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CBDF" w14:textId="73568962" w:rsidR="00FF79FE" w:rsidRDefault="00FF79FE">
      <w:pPr>
        <w:rPr>
          <w:sz w:val="20"/>
        </w:rPr>
      </w:pPr>
    </w:p>
    <w:p w14:paraId="5E98F40C" w14:textId="77777777" w:rsidR="00FF79FE" w:rsidRPr="0076478E" w:rsidRDefault="00000000" w:rsidP="0076478E">
      <w:pPr>
        <w:jc w:val="center"/>
        <w:rPr>
          <w:b/>
          <w:bCs/>
          <w:sz w:val="28"/>
          <w:szCs w:val="28"/>
        </w:rPr>
      </w:pPr>
      <w:r w:rsidRPr="0076478E">
        <w:rPr>
          <w:b/>
          <w:bCs/>
          <w:sz w:val="28"/>
          <w:szCs w:val="28"/>
        </w:rPr>
        <w:t>Phụ lục</w:t>
      </w:r>
    </w:p>
    <w:p w14:paraId="2CD74B66" w14:textId="77777777" w:rsidR="00FF79FE" w:rsidRPr="0076478E" w:rsidRDefault="00000000" w:rsidP="0076478E">
      <w:pPr>
        <w:jc w:val="center"/>
        <w:rPr>
          <w:b/>
          <w:bCs/>
          <w:sz w:val="28"/>
          <w:szCs w:val="28"/>
        </w:rPr>
      </w:pPr>
      <w:r w:rsidRPr="0076478E">
        <w:rPr>
          <w:b/>
          <w:bCs/>
          <w:sz w:val="28"/>
          <w:szCs w:val="28"/>
        </w:rPr>
        <w:t>DANH MỤC THỦ TỤC HÀNH CHÍNH ĐƯỢC SỬA ĐỔI, BỔ SUNG VÀ BỊ BÃI BỎ LĨNH VỰC PHÒNG BỆNH, AN TOÀN THỰC PHẨM THUỘC PHẠM VI, CHỨC NĂNG QUẢN LÝ CỦA SỞ Y TẾ</w:t>
      </w:r>
    </w:p>
    <w:p w14:paraId="5A745621" w14:textId="4330FBF3" w:rsidR="00FF79FE" w:rsidRPr="0076478E" w:rsidRDefault="00000000" w:rsidP="0076478E">
      <w:pPr>
        <w:jc w:val="center"/>
        <w:rPr>
          <w:i/>
          <w:iCs/>
          <w:sz w:val="28"/>
          <w:szCs w:val="28"/>
        </w:rPr>
      </w:pPr>
      <w:r w:rsidRPr="0076478E">
        <w:rPr>
          <w:i/>
          <w:iCs/>
          <w:sz w:val="28"/>
          <w:szCs w:val="28"/>
        </w:rPr>
        <w:t xml:space="preserve">(Kèm theo </w:t>
      </w:r>
      <w:r w:rsidR="0076478E">
        <w:rPr>
          <w:i/>
          <w:iCs/>
          <w:sz w:val="28"/>
          <w:szCs w:val="28"/>
          <w:lang w:val="en-US"/>
        </w:rPr>
        <w:t>Thông báo</w:t>
      </w:r>
      <w:r w:rsidRPr="0076478E">
        <w:rPr>
          <w:i/>
          <w:iCs/>
          <w:sz w:val="28"/>
          <w:szCs w:val="28"/>
        </w:rPr>
        <w:t xml:space="preserve"> số</w:t>
      </w:r>
      <w:r w:rsidRPr="0076478E">
        <w:rPr>
          <w:i/>
          <w:iCs/>
          <w:sz w:val="28"/>
          <w:szCs w:val="28"/>
        </w:rPr>
        <w:tab/>
      </w:r>
      <w:r w:rsidR="0076478E">
        <w:rPr>
          <w:i/>
          <w:iCs/>
          <w:sz w:val="28"/>
          <w:szCs w:val="28"/>
          <w:lang w:val="en-US"/>
        </w:rPr>
        <w:t xml:space="preserve">       </w:t>
      </w:r>
      <w:r w:rsidRPr="0076478E">
        <w:rPr>
          <w:i/>
          <w:iCs/>
          <w:sz w:val="28"/>
          <w:szCs w:val="28"/>
        </w:rPr>
        <w:t>/</w:t>
      </w:r>
      <w:r w:rsidR="0076478E">
        <w:rPr>
          <w:i/>
          <w:iCs/>
          <w:sz w:val="28"/>
          <w:szCs w:val="28"/>
          <w:lang w:val="en-US"/>
        </w:rPr>
        <w:t>TB</w:t>
      </w:r>
      <w:r w:rsidRPr="0076478E">
        <w:rPr>
          <w:i/>
          <w:iCs/>
          <w:sz w:val="28"/>
          <w:szCs w:val="28"/>
        </w:rPr>
        <w:t>-UBND ngày</w:t>
      </w:r>
      <w:r w:rsidRPr="0076478E">
        <w:rPr>
          <w:i/>
          <w:iCs/>
          <w:sz w:val="28"/>
          <w:szCs w:val="28"/>
        </w:rPr>
        <w:tab/>
        <w:t>tháng</w:t>
      </w:r>
      <w:r w:rsidR="0076478E">
        <w:rPr>
          <w:i/>
          <w:iCs/>
          <w:sz w:val="28"/>
          <w:szCs w:val="28"/>
          <w:lang w:val="en-US"/>
        </w:rPr>
        <w:t xml:space="preserve"> 7 </w:t>
      </w:r>
      <w:r w:rsidRPr="0076478E">
        <w:rPr>
          <w:i/>
          <w:iCs/>
          <w:sz w:val="28"/>
          <w:szCs w:val="28"/>
        </w:rPr>
        <w:t xml:space="preserve">năm 2026 của Ủy ban nhân dân </w:t>
      </w:r>
      <w:r w:rsidR="0076478E">
        <w:rPr>
          <w:i/>
          <w:iCs/>
          <w:sz w:val="28"/>
          <w:szCs w:val="28"/>
          <w:lang w:val="en-US"/>
        </w:rPr>
        <w:t>xã Chí Minh</w:t>
      </w:r>
      <w:r w:rsidRPr="0076478E">
        <w:rPr>
          <w:i/>
          <w:iCs/>
          <w:sz w:val="28"/>
          <w:szCs w:val="28"/>
        </w:rPr>
        <w:t>)</w:t>
      </w:r>
    </w:p>
    <w:p w14:paraId="3C19142B" w14:textId="77777777" w:rsidR="00FF79FE" w:rsidRDefault="00000000">
      <w:pPr>
        <w:spacing w:before="5"/>
        <w:rPr>
          <w:i/>
          <w:sz w:val="5"/>
        </w:rPr>
      </w:pPr>
      <w:r>
        <w:rPr>
          <w:i/>
          <w:noProof/>
          <w:sz w:val="5"/>
        </w:rPr>
        <mc:AlternateContent>
          <mc:Choice Requires="wps">
            <w:drawing>
              <wp:anchor distT="0" distB="0" distL="0" distR="0" simplePos="0" relativeHeight="487590912" behindDoc="1" locked="0" layoutInCell="1" allowOverlap="1" wp14:anchorId="62517C25" wp14:editId="6B1479F8">
                <wp:simplePos x="0" y="0"/>
                <wp:positionH relativeFrom="page">
                  <wp:posOffset>4501896</wp:posOffset>
                </wp:positionH>
                <wp:positionV relativeFrom="paragraph">
                  <wp:posOffset>55204</wp:posOffset>
                </wp:positionV>
                <wp:extent cx="160274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740" cy="1270"/>
                        </a:xfrm>
                        <a:custGeom>
                          <a:avLst/>
                          <a:gdLst/>
                          <a:ahLst/>
                          <a:cxnLst/>
                          <a:rect l="l" t="t" r="r" b="b"/>
                          <a:pathLst>
                            <a:path w="1602740">
                              <a:moveTo>
                                <a:pt x="0" y="0"/>
                              </a:moveTo>
                              <a:lnTo>
                                <a:pt x="160273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2C181D" id="Graphic 12" o:spid="_x0000_s1026" style="position:absolute;margin-left:354.5pt;margin-top:4.35pt;width:126.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602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oQEwIAAFsEAAAOAAAAZHJzL2Uyb0RvYy54bWysVMFu2zAMvQ/YPwi6L06yoF2NOMXQoMOA&#10;oivQDDsrshwbk0WNVGLn70fJcZJ1t2E+CJT4RD7yUV7e960VB4PUgCvkbDKVwjgNZeN2hfy+efzw&#10;SQoKypXKgjOFPBqS96v375adz80carClQcFBHOWdL2Qdgs+zjHRtWkUT8MaxswJsVeAt7rISVcfR&#10;W5vNp9ObrAMsPYI2RHy6HpxyleJXldHhW1WRCcIWkrmFtGJat3HNVkuV71D5utEnGuofWLSqcZz0&#10;HGqtghJ7bP4K1TYagaAKEw1tBlXVaJNq4Gpm0zfVvNbKm1QLN4f8uU30/8Lq58Orf8FInfwT6J/E&#10;Hck6T/nZEzd0wvQVthHLxEWfung8d9H0QWg+nN1M57cLbrZm32x+m5qcqXy8q/cUvhhIcdThicKg&#10;QTlaqh4t3bvRRFYyamiThkEK1hClYA23g4ZehXgvkoum6C5E4lkLB7OB5A1vmDO1i9e6a1Qq5eOd&#10;FGOVjB0QbMQ03KvBSKnZvi7OusjibrZYpNEgsE352FgbWRDutg8WxUHFwUxfrIMj/AHzSGGtqB5w&#10;yXWCWXfSaZAmirSF8viCouNpLiT92is0Utivjscljv5o4GhsRwODfYD0QFKDOOem/6HQi5i+kIGV&#10;fYZxGFU+ihZLP2PjTQef9wGqJiqaZmhgdNrwBKcCT68tPpHrfUJd/gmr3wAAAP//AwBQSwMEFAAG&#10;AAgAAAAhAKuxxfTeAAAABwEAAA8AAABkcnMvZG93bnJldi54bWxMj09Lw0AUxO+C32F5ghexmxRp&#10;/phNkVJB9FAbxfMmeWaD2bchu2njt/d50uMww8xviu1iB3HCyfeOFMSrCARS49qeOgXvb4+3KQgf&#10;NLV6cIQKvtHDtry8KHTeujMd8VSFTnAJ+VwrMCGMuZS+MWi1X7kRib1PN1kdWE6dbCd95nI7yHUU&#10;baTVPfGC0SPuDDZf1WwV7GNMd08fx3W1fzHPM97Uh/o1Uer6anm4BxFwCX9h+MVndCiZqXYztV4M&#10;CpIo4y9BQZqAYD/bxHcgatYZyLKQ//nLHwAAAP//AwBQSwECLQAUAAYACAAAACEAtoM4kv4AAADh&#10;AQAAEwAAAAAAAAAAAAAAAAAAAAAAW0NvbnRlbnRfVHlwZXNdLnhtbFBLAQItABQABgAIAAAAIQA4&#10;/SH/1gAAAJQBAAALAAAAAAAAAAAAAAAAAC8BAABfcmVscy8ucmVsc1BLAQItABQABgAIAAAAIQCq&#10;r4oQEwIAAFsEAAAOAAAAAAAAAAAAAAAAAC4CAABkcnMvZTJvRG9jLnhtbFBLAQItABQABgAIAAAA&#10;IQCrscX03gAAAAcBAAAPAAAAAAAAAAAAAAAAAG0EAABkcnMvZG93bnJldi54bWxQSwUGAAAAAAQA&#10;BADzAAAAeAUAAAAA&#10;" path="m,l1602739,e" filled="f" strokeweight=".72pt">
                <v:path arrowok="t"/>
                <w10:wrap type="topAndBottom" anchorx="page"/>
              </v:shape>
            </w:pict>
          </mc:Fallback>
        </mc:AlternateContent>
      </w:r>
    </w:p>
    <w:p w14:paraId="292789D8" w14:textId="77777777" w:rsidR="00FF79FE" w:rsidRDefault="00FF79FE">
      <w:pPr>
        <w:spacing w:before="153"/>
        <w:rPr>
          <w:i/>
          <w:sz w:val="28"/>
        </w:rPr>
      </w:pPr>
    </w:p>
    <w:p w14:paraId="6CDFDD3C" w14:textId="77777777" w:rsidR="00FF79FE" w:rsidRDefault="00000000">
      <w:pPr>
        <w:pStyle w:val="ListParagraph"/>
        <w:numPr>
          <w:ilvl w:val="1"/>
          <w:numId w:val="25"/>
        </w:numPr>
        <w:tabs>
          <w:tab w:val="left" w:pos="1656"/>
        </w:tabs>
        <w:ind w:left="1656" w:hanging="228"/>
        <w:rPr>
          <w:b/>
          <w:sz w:val="26"/>
        </w:rPr>
      </w:pPr>
      <w:r>
        <w:rPr>
          <w:b/>
          <w:sz w:val="26"/>
        </w:rPr>
        <w:t>DANH</w:t>
      </w:r>
      <w:r>
        <w:rPr>
          <w:b/>
          <w:spacing w:val="-7"/>
          <w:sz w:val="26"/>
        </w:rPr>
        <w:t xml:space="preserve"> </w:t>
      </w:r>
      <w:r>
        <w:rPr>
          <w:b/>
          <w:sz w:val="26"/>
        </w:rPr>
        <w:t>MỤC</w:t>
      </w:r>
      <w:r>
        <w:rPr>
          <w:b/>
          <w:spacing w:val="-5"/>
          <w:sz w:val="26"/>
        </w:rPr>
        <w:t xml:space="preserve"> </w:t>
      </w:r>
      <w:r>
        <w:rPr>
          <w:b/>
          <w:sz w:val="26"/>
        </w:rPr>
        <w:t>THỦ</w:t>
      </w:r>
      <w:r>
        <w:rPr>
          <w:b/>
          <w:spacing w:val="-4"/>
          <w:sz w:val="26"/>
        </w:rPr>
        <w:t xml:space="preserve"> </w:t>
      </w:r>
      <w:r>
        <w:rPr>
          <w:b/>
          <w:sz w:val="26"/>
        </w:rPr>
        <w:t>TỤC</w:t>
      </w:r>
      <w:r>
        <w:rPr>
          <w:b/>
          <w:spacing w:val="-7"/>
          <w:sz w:val="26"/>
        </w:rPr>
        <w:t xml:space="preserve"> </w:t>
      </w:r>
      <w:r>
        <w:rPr>
          <w:b/>
          <w:sz w:val="26"/>
        </w:rPr>
        <w:t>HÀNH</w:t>
      </w:r>
      <w:r>
        <w:rPr>
          <w:b/>
          <w:spacing w:val="-7"/>
          <w:sz w:val="26"/>
        </w:rPr>
        <w:t xml:space="preserve"> </w:t>
      </w:r>
      <w:r>
        <w:rPr>
          <w:b/>
          <w:sz w:val="26"/>
        </w:rPr>
        <w:t>CHÍNH</w:t>
      </w:r>
      <w:r>
        <w:rPr>
          <w:b/>
          <w:spacing w:val="-5"/>
          <w:sz w:val="26"/>
        </w:rPr>
        <w:t xml:space="preserve"> </w:t>
      </w:r>
      <w:r>
        <w:rPr>
          <w:b/>
          <w:sz w:val="26"/>
        </w:rPr>
        <w:t>SỬA</w:t>
      </w:r>
      <w:r>
        <w:rPr>
          <w:b/>
          <w:spacing w:val="-6"/>
          <w:sz w:val="26"/>
        </w:rPr>
        <w:t xml:space="preserve"> </w:t>
      </w:r>
      <w:r>
        <w:rPr>
          <w:b/>
          <w:sz w:val="26"/>
        </w:rPr>
        <w:t>ĐỔI,</w:t>
      </w:r>
      <w:r>
        <w:rPr>
          <w:b/>
          <w:spacing w:val="-7"/>
          <w:sz w:val="26"/>
        </w:rPr>
        <w:t xml:space="preserve"> </w:t>
      </w:r>
      <w:r>
        <w:rPr>
          <w:b/>
          <w:sz w:val="26"/>
        </w:rPr>
        <w:t>BỔ</w:t>
      </w:r>
      <w:r>
        <w:rPr>
          <w:b/>
          <w:spacing w:val="-4"/>
          <w:sz w:val="26"/>
        </w:rPr>
        <w:t xml:space="preserve"> </w:t>
      </w:r>
      <w:r>
        <w:rPr>
          <w:b/>
          <w:sz w:val="26"/>
        </w:rPr>
        <w:t>SUNG</w:t>
      </w:r>
      <w:r>
        <w:rPr>
          <w:b/>
          <w:spacing w:val="-5"/>
          <w:sz w:val="26"/>
        </w:rPr>
        <w:t xml:space="preserve"> </w:t>
      </w:r>
      <w:r>
        <w:rPr>
          <w:b/>
          <w:sz w:val="26"/>
        </w:rPr>
        <w:t>(08</w:t>
      </w:r>
      <w:r>
        <w:rPr>
          <w:b/>
          <w:spacing w:val="-6"/>
          <w:sz w:val="26"/>
        </w:rPr>
        <w:t xml:space="preserve"> </w:t>
      </w:r>
      <w:r>
        <w:rPr>
          <w:b/>
          <w:spacing w:val="-2"/>
          <w:sz w:val="26"/>
        </w:rPr>
        <w:t>TTHC)</w:t>
      </w:r>
    </w:p>
    <w:p w14:paraId="633748B9" w14:textId="77777777" w:rsidR="00FF79FE" w:rsidRDefault="00FF79FE">
      <w:pPr>
        <w:spacing w:before="6"/>
        <w:rPr>
          <w:b/>
          <w:sz w:val="10"/>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771DC214" w14:textId="77777777">
        <w:trPr>
          <w:trHeight w:val="412"/>
        </w:trPr>
        <w:tc>
          <w:tcPr>
            <w:tcW w:w="674" w:type="dxa"/>
            <w:vMerge w:val="restart"/>
          </w:tcPr>
          <w:p w14:paraId="5AEDB9D9" w14:textId="77777777" w:rsidR="00FF79FE" w:rsidRDefault="00FF79FE">
            <w:pPr>
              <w:pStyle w:val="TableParagraph"/>
              <w:spacing w:before="118"/>
              <w:rPr>
                <w:b/>
                <w:sz w:val="26"/>
              </w:rPr>
            </w:pPr>
          </w:p>
          <w:p w14:paraId="6CFF8F19" w14:textId="77777777" w:rsidR="00FF79FE" w:rsidRDefault="00000000">
            <w:pPr>
              <w:pStyle w:val="TableParagraph"/>
              <w:ind w:left="93"/>
              <w:rPr>
                <w:b/>
                <w:sz w:val="26"/>
              </w:rPr>
            </w:pPr>
            <w:r>
              <w:rPr>
                <w:b/>
                <w:spacing w:val="-5"/>
                <w:sz w:val="26"/>
              </w:rPr>
              <w:t>STT</w:t>
            </w:r>
          </w:p>
        </w:tc>
        <w:tc>
          <w:tcPr>
            <w:tcW w:w="1164" w:type="dxa"/>
            <w:vMerge w:val="restart"/>
          </w:tcPr>
          <w:p w14:paraId="2321A70C" w14:textId="77777777" w:rsidR="00FF79FE" w:rsidRDefault="00000000">
            <w:pPr>
              <w:pStyle w:val="TableParagraph"/>
              <w:spacing w:before="268"/>
              <w:ind w:left="216" w:right="197" w:firstLine="182"/>
              <w:rPr>
                <w:b/>
                <w:sz w:val="26"/>
              </w:rPr>
            </w:pPr>
            <w:r>
              <w:rPr>
                <w:b/>
                <w:spacing w:val="-6"/>
                <w:sz w:val="26"/>
              </w:rPr>
              <w:t xml:space="preserve">Mã </w:t>
            </w:r>
            <w:r>
              <w:rPr>
                <w:b/>
                <w:spacing w:val="-4"/>
                <w:sz w:val="26"/>
              </w:rPr>
              <w:t>TTHC</w:t>
            </w:r>
          </w:p>
        </w:tc>
        <w:tc>
          <w:tcPr>
            <w:tcW w:w="1629" w:type="dxa"/>
            <w:vMerge w:val="restart"/>
          </w:tcPr>
          <w:p w14:paraId="5D123FAA" w14:textId="77777777" w:rsidR="00FF79FE" w:rsidRDefault="00FF79FE">
            <w:pPr>
              <w:pStyle w:val="TableParagraph"/>
              <w:spacing w:before="118"/>
              <w:rPr>
                <w:b/>
                <w:sz w:val="26"/>
              </w:rPr>
            </w:pPr>
          </w:p>
          <w:p w14:paraId="20214177" w14:textId="77777777" w:rsidR="00FF79FE" w:rsidRDefault="00000000">
            <w:pPr>
              <w:pStyle w:val="TableParagraph"/>
              <w:ind w:left="286"/>
              <w:rPr>
                <w:b/>
                <w:sz w:val="26"/>
              </w:rPr>
            </w:pPr>
            <w:r>
              <w:rPr>
                <w:b/>
                <w:sz w:val="26"/>
              </w:rPr>
              <w:t>Tên</w:t>
            </w:r>
            <w:r>
              <w:rPr>
                <w:b/>
                <w:spacing w:val="-6"/>
                <w:sz w:val="26"/>
              </w:rPr>
              <w:t xml:space="preserve"> </w:t>
            </w:r>
            <w:r>
              <w:rPr>
                <w:b/>
                <w:spacing w:val="-5"/>
                <w:sz w:val="26"/>
              </w:rPr>
              <w:t>THC</w:t>
            </w:r>
          </w:p>
        </w:tc>
        <w:tc>
          <w:tcPr>
            <w:tcW w:w="5073" w:type="dxa"/>
            <w:gridSpan w:val="2"/>
          </w:tcPr>
          <w:p w14:paraId="36D92A81" w14:textId="77777777" w:rsidR="00FF79FE" w:rsidRDefault="00000000">
            <w:pPr>
              <w:pStyle w:val="TableParagraph"/>
              <w:spacing w:before="57"/>
              <w:ind w:left="1451"/>
              <w:rPr>
                <w:b/>
                <w:sz w:val="26"/>
              </w:rPr>
            </w:pPr>
            <w:r>
              <w:rPr>
                <w:b/>
                <w:sz w:val="26"/>
              </w:rPr>
              <w:t>Thời</w:t>
            </w:r>
            <w:r>
              <w:rPr>
                <w:b/>
                <w:spacing w:val="-7"/>
                <w:sz w:val="26"/>
              </w:rPr>
              <w:t xml:space="preserve"> </w:t>
            </w:r>
            <w:r>
              <w:rPr>
                <w:b/>
                <w:sz w:val="26"/>
              </w:rPr>
              <w:t>hạn</w:t>
            </w:r>
            <w:r>
              <w:rPr>
                <w:b/>
                <w:spacing w:val="-5"/>
                <w:sz w:val="26"/>
              </w:rPr>
              <w:t xml:space="preserve"> </w:t>
            </w:r>
            <w:r>
              <w:rPr>
                <w:b/>
                <w:sz w:val="26"/>
              </w:rPr>
              <w:t>giải</w:t>
            </w:r>
            <w:r>
              <w:rPr>
                <w:b/>
                <w:spacing w:val="-6"/>
                <w:sz w:val="26"/>
              </w:rPr>
              <w:t xml:space="preserve"> </w:t>
            </w:r>
            <w:r>
              <w:rPr>
                <w:b/>
                <w:spacing w:val="-4"/>
                <w:sz w:val="26"/>
              </w:rPr>
              <w:t>quyết</w:t>
            </w:r>
          </w:p>
        </w:tc>
        <w:tc>
          <w:tcPr>
            <w:tcW w:w="1269" w:type="dxa"/>
            <w:vMerge w:val="restart"/>
          </w:tcPr>
          <w:p w14:paraId="44405A26" w14:textId="77777777" w:rsidR="00FF79FE" w:rsidRDefault="00000000">
            <w:pPr>
              <w:pStyle w:val="TableParagraph"/>
              <w:spacing w:before="268"/>
              <w:ind w:left="115" w:right="99" w:firstLine="21"/>
              <w:rPr>
                <w:b/>
                <w:sz w:val="26"/>
              </w:rPr>
            </w:pPr>
            <w:r>
              <w:rPr>
                <w:b/>
                <w:sz w:val="26"/>
              </w:rPr>
              <w:t>Địa</w:t>
            </w:r>
            <w:r>
              <w:rPr>
                <w:b/>
                <w:spacing w:val="-17"/>
                <w:sz w:val="26"/>
              </w:rPr>
              <w:t xml:space="preserve"> </w:t>
            </w:r>
            <w:r>
              <w:rPr>
                <w:b/>
                <w:sz w:val="26"/>
              </w:rPr>
              <w:t>điểm thực</w:t>
            </w:r>
            <w:r>
              <w:rPr>
                <w:b/>
                <w:spacing w:val="-8"/>
                <w:sz w:val="26"/>
              </w:rPr>
              <w:t xml:space="preserve"> </w:t>
            </w:r>
            <w:r>
              <w:rPr>
                <w:b/>
                <w:spacing w:val="-4"/>
                <w:sz w:val="26"/>
              </w:rPr>
              <w:t>hiện</w:t>
            </w:r>
          </w:p>
        </w:tc>
        <w:tc>
          <w:tcPr>
            <w:tcW w:w="2539" w:type="dxa"/>
            <w:vMerge w:val="restart"/>
          </w:tcPr>
          <w:p w14:paraId="73CF41FD" w14:textId="77777777" w:rsidR="00FF79FE" w:rsidRDefault="00000000">
            <w:pPr>
              <w:pStyle w:val="TableParagraph"/>
              <w:spacing w:before="268"/>
              <w:ind w:left="829" w:right="260" w:hanging="118"/>
              <w:rPr>
                <w:b/>
                <w:sz w:val="26"/>
              </w:rPr>
            </w:pPr>
            <w:r>
              <w:rPr>
                <w:b/>
                <w:sz w:val="26"/>
              </w:rPr>
              <w:t>Phí,</w:t>
            </w:r>
            <w:r>
              <w:rPr>
                <w:b/>
                <w:spacing w:val="-17"/>
                <w:sz w:val="26"/>
              </w:rPr>
              <w:t xml:space="preserve"> </w:t>
            </w:r>
            <w:r>
              <w:rPr>
                <w:b/>
                <w:sz w:val="26"/>
              </w:rPr>
              <w:t>lệ</w:t>
            </w:r>
            <w:r>
              <w:rPr>
                <w:b/>
                <w:spacing w:val="-16"/>
                <w:sz w:val="26"/>
              </w:rPr>
              <w:t xml:space="preserve"> </w:t>
            </w:r>
            <w:r>
              <w:rPr>
                <w:b/>
                <w:sz w:val="26"/>
              </w:rPr>
              <w:t>phí (nếu có)</w:t>
            </w:r>
          </w:p>
        </w:tc>
        <w:tc>
          <w:tcPr>
            <w:tcW w:w="3268" w:type="dxa"/>
            <w:vMerge w:val="restart"/>
          </w:tcPr>
          <w:p w14:paraId="71236D1C" w14:textId="77777777" w:rsidR="00FF79FE" w:rsidRDefault="00000000">
            <w:pPr>
              <w:pStyle w:val="TableParagraph"/>
              <w:spacing w:before="268"/>
              <w:ind w:left="225" w:right="203" w:firstLine="110"/>
              <w:rPr>
                <w:b/>
                <w:sz w:val="26"/>
              </w:rPr>
            </w:pPr>
            <w:r>
              <w:rPr>
                <w:b/>
                <w:sz w:val="26"/>
              </w:rPr>
              <w:t>Tên VBQPPL quy định nội</w:t>
            </w:r>
            <w:r>
              <w:rPr>
                <w:b/>
                <w:spacing w:val="-8"/>
                <w:sz w:val="26"/>
              </w:rPr>
              <w:t xml:space="preserve"> </w:t>
            </w:r>
            <w:r>
              <w:rPr>
                <w:b/>
                <w:sz w:val="26"/>
              </w:rPr>
              <w:t>dung</w:t>
            </w:r>
            <w:r>
              <w:rPr>
                <w:b/>
                <w:spacing w:val="-8"/>
                <w:sz w:val="26"/>
              </w:rPr>
              <w:t xml:space="preserve"> </w:t>
            </w:r>
            <w:r>
              <w:rPr>
                <w:b/>
                <w:sz w:val="26"/>
              </w:rPr>
              <w:t>sửa</w:t>
            </w:r>
            <w:r>
              <w:rPr>
                <w:b/>
                <w:spacing w:val="-8"/>
                <w:sz w:val="26"/>
              </w:rPr>
              <w:t xml:space="preserve"> </w:t>
            </w:r>
            <w:r>
              <w:rPr>
                <w:b/>
                <w:sz w:val="26"/>
              </w:rPr>
              <w:t>đổi,</w:t>
            </w:r>
            <w:r>
              <w:rPr>
                <w:b/>
                <w:spacing w:val="-8"/>
                <w:sz w:val="26"/>
              </w:rPr>
              <w:t xml:space="preserve"> </w:t>
            </w:r>
            <w:r>
              <w:rPr>
                <w:b/>
                <w:sz w:val="26"/>
              </w:rPr>
              <w:t>bổ</w:t>
            </w:r>
            <w:r>
              <w:rPr>
                <w:b/>
                <w:spacing w:val="-8"/>
                <w:sz w:val="26"/>
              </w:rPr>
              <w:t xml:space="preserve"> </w:t>
            </w:r>
            <w:r>
              <w:rPr>
                <w:b/>
                <w:sz w:val="26"/>
              </w:rPr>
              <w:t>sung</w:t>
            </w:r>
          </w:p>
        </w:tc>
      </w:tr>
      <w:tr w:rsidR="00FF79FE" w14:paraId="32812A52" w14:textId="77777777">
        <w:trPr>
          <w:trHeight w:val="712"/>
        </w:trPr>
        <w:tc>
          <w:tcPr>
            <w:tcW w:w="674" w:type="dxa"/>
            <w:vMerge/>
            <w:tcBorders>
              <w:top w:val="nil"/>
            </w:tcBorders>
          </w:tcPr>
          <w:p w14:paraId="4BAB83A8" w14:textId="77777777" w:rsidR="00FF79FE" w:rsidRDefault="00FF79FE">
            <w:pPr>
              <w:rPr>
                <w:sz w:val="2"/>
                <w:szCs w:val="2"/>
              </w:rPr>
            </w:pPr>
          </w:p>
        </w:tc>
        <w:tc>
          <w:tcPr>
            <w:tcW w:w="1164" w:type="dxa"/>
            <w:vMerge/>
            <w:tcBorders>
              <w:top w:val="nil"/>
            </w:tcBorders>
          </w:tcPr>
          <w:p w14:paraId="0DE6B0C1" w14:textId="77777777" w:rsidR="00FF79FE" w:rsidRDefault="00FF79FE">
            <w:pPr>
              <w:rPr>
                <w:sz w:val="2"/>
                <w:szCs w:val="2"/>
              </w:rPr>
            </w:pPr>
          </w:p>
        </w:tc>
        <w:tc>
          <w:tcPr>
            <w:tcW w:w="1629" w:type="dxa"/>
            <w:vMerge/>
            <w:tcBorders>
              <w:top w:val="nil"/>
            </w:tcBorders>
          </w:tcPr>
          <w:p w14:paraId="6617A517" w14:textId="77777777" w:rsidR="00FF79FE" w:rsidRDefault="00FF79FE">
            <w:pPr>
              <w:rPr>
                <w:sz w:val="2"/>
                <w:szCs w:val="2"/>
              </w:rPr>
            </w:pPr>
          </w:p>
        </w:tc>
        <w:tc>
          <w:tcPr>
            <w:tcW w:w="3802" w:type="dxa"/>
          </w:tcPr>
          <w:p w14:paraId="34256069" w14:textId="77777777" w:rsidR="00FF79FE" w:rsidRDefault="00000000">
            <w:pPr>
              <w:pStyle w:val="TableParagraph"/>
              <w:spacing w:before="206"/>
              <w:ind w:left="1093"/>
              <w:rPr>
                <w:b/>
                <w:sz w:val="26"/>
              </w:rPr>
            </w:pPr>
            <w:r>
              <w:rPr>
                <w:b/>
                <w:sz w:val="26"/>
              </w:rPr>
              <w:t>Theo</w:t>
            </w:r>
            <w:r>
              <w:rPr>
                <w:b/>
                <w:spacing w:val="-6"/>
                <w:sz w:val="26"/>
              </w:rPr>
              <w:t xml:space="preserve"> </w:t>
            </w:r>
            <w:r>
              <w:rPr>
                <w:b/>
                <w:sz w:val="26"/>
              </w:rPr>
              <w:t>quy</w:t>
            </w:r>
            <w:r>
              <w:rPr>
                <w:b/>
                <w:spacing w:val="-4"/>
                <w:sz w:val="26"/>
              </w:rPr>
              <w:t xml:space="preserve"> định</w:t>
            </w:r>
          </w:p>
        </w:tc>
        <w:tc>
          <w:tcPr>
            <w:tcW w:w="1271" w:type="dxa"/>
          </w:tcPr>
          <w:p w14:paraId="18F07C0E" w14:textId="77777777" w:rsidR="00FF79FE" w:rsidRDefault="00000000">
            <w:pPr>
              <w:pStyle w:val="TableParagraph"/>
              <w:spacing w:before="57"/>
              <w:ind w:left="361" w:right="215" w:hanging="132"/>
              <w:rPr>
                <w:b/>
                <w:sz w:val="26"/>
              </w:rPr>
            </w:pPr>
            <w:r>
              <w:rPr>
                <w:b/>
                <w:sz w:val="26"/>
              </w:rPr>
              <w:t>Sau</w:t>
            </w:r>
            <w:r>
              <w:rPr>
                <w:b/>
                <w:spacing w:val="-17"/>
                <w:sz w:val="26"/>
              </w:rPr>
              <w:t xml:space="preserve"> </w:t>
            </w:r>
            <w:r>
              <w:rPr>
                <w:b/>
                <w:sz w:val="26"/>
              </w:rPr>
              <w:t xml:space="preserve">cắt </w:t>
            </w:r>
            <w:r>
              <w:rPr>
                <w:b/>
                <w:spacing w:val="-4"/>
                <w:sz w:val="26"/>
              </w:rPr>
              <w:t>giảm</w:t>
            </w:r>
          </w:p>
        </w:tc>
        <w:tc>
          <w:tcPr>
            <w:tcW w:w="1269" w:type="dxa"/>
            <w:vMerge/>
            <w:tcBorders>
              <w:top w:val="nil"/>
            </w:tcBorders>
          </w:tcPr>
          <w:p w14:paraId="5CD3EBBE" w14:textId="77777777" w:rsidR="00FF79FE" w:rsidRDefault="00FF79FE">
            <w:pPr>
              <w:rPr>
                <w:sz w:val="2"/>
                <w:szCs w:val="2"/>
              </w:rPr>
            </w:pPr>
          </w:p>
        </w:tc>
        <w:tc>
          <w:tcPr>
            <w:tcW w:w="2539" w:type="dxa"/>
            <w:vMerge/>
            <w:tcBorders>
              <w:top w:val="nil"/>
            </w:tcBorders>
          </w:tcPr>
          <w:p w14:paraId="4907BCE0" w14:textId="77777777" w:rsidR="00FF79FE" w:rsidRDefault="00FF79FE">
            <w:pPr>
              <w:rPr>
                <w:sz w:val="2"/>
                <w:szCs w:val="2"/>
              </w:rPr>
            </w:pPr>
          </w:p>
        </w:tc>
        <w:tc>
          <w:tcPr>
            <w:tcW w:w="3268" w:type="dxa"/>
            <w:vMerge/>
            <w:tcBorders>
              <w:top w:val="nil"/>
            </w:tcBorders>
          </w:tcPr>
          <w:p w14:paraId="48E5C9F2" w14:textId="77777777" w:rsidR="00FF79FE" w:rsidRDefault="00FF79FE">
            <w:pPr>
              <w:rPr>
                <w:sz w:val="2"/>
                <w:szCs w:val="2"/>
              </w:rPr>
            </w:pPr>
          </w:p>
        </w:tc>
      </w:tr>
      <w:tr w:rsidR="00FF79FE" w14:paraId="08A81A5F" w14:textId="77777777">
        <w:trPr>
          <w:trHeight w:val="412"/>
        </w:trPr>
        <w:tc>
          <w:tcPr>
            <w:tcW w:w="15616" w:type="dxa"/>
            <w:gridSpan w:val="8"/>
          </w:tcPr>
          <w:p w14:paraId="20416ABA" w14:textId="77777777" w:rsidR="00FF79FE" w:rsidRDefault="00000000">
            <w:pPr>
              <w:pStyle w:val="TableParagraph"/>
              <w:spacing w:before="57"/>
              <w:ind w:left="59"/>
              <w:rPr>
                <w:b/>
                <w:sz w:val="26"/>
              </w:rPr>
            </w:pPr>
            <w:r>
              <w:rPr>
                <w:b/>
                <w:sz w:val="26"/>
              </w:rPr>
              <w:t>A.</w:t>
            </w:r>
            <w:r>
              <w:rPr>
                <w:b/>
                <w:spacing w:val="-7"/>
                <w:sz w:val="26"/>
              </w:rPr>
              <w:t xml:space="preserve"> </w:t>
            </w:r>
            <w:r>
              <w:rPr>
                <w:b/>
                <w:sz w:val="26"/>
              </w:rPr>
              <w:t>THỦ</w:t>
            </w:r>
            <w:r>
              <w:rPr>
                <w:b/>
                <w:spacing w:val="-3"/>
                <w:sz w:val="26"/>
              </w:rPr>
              <w:t xml:space="preserve"> </w:t>
            </w:r>
            <w:r>
              <w:rPr>
                <w:b/>
                <w:sz w:val="26"/>
              </w:rPr>
              <w:t>TỤC</w:t>
            </w:r>
            <w:r>
              <w:rPr>
                <w:b/>
                <w:spacing w:val="-7"/>
                <w:sz w:val="26"/>
              </w:rPr>
              <w:t xml:space="preserve"> </w:t>
            </w:r>
            <w:r>
              <w:rPr>
                <w:b/>
                <w:sz w:val="26"/>
              </w:rPr>
              <w:t>HÀNH</w:t>
            </w:r>
            <w:r>
              <w:rPr>
                <w:b/>
                <w:spacing w:val="-4"/>
                <w:sz w:val="26"/>
              </w:rPr>
              <w:t xml:space="preserve"> </w:t>
            </w:r>
            <w:r>
              <w:rPr>
                <w:b/>
                <w:sz w:val="26"/>
              </w:rPr>
              <w:t>CHÍNH</w:t>
            </w:r>
            <w:r>
              <w:rPr>
                <w:b/>
                <w:spacing w:val="-4"/>
                <w:sz w:val="26"/>
              </w:rPr>
              <w:t xml:space="preserve"> </w:t>
            </w:r>
            <w:r>
              <w:rPr>
                <w:b/>
                <w:sz w:val="26"/>
              </w:rPr>
              <w:t>CẤP</w:t>
            </w:r>
            <w:r>
              <w:rPr>
                <w:b/>
                <w:spacing w:val="-7"/>
                <w:sz w:val="26"/>
              </w:rPr>
              <w:t xml:space="preserve"> </w:t>
            </w:r>
            <w:r>
              <w:rPr>
                <w:b/>
                <w:sz w:val="26"/>
              </w:rPr>
              <w:t>TỈNH</w:t>
            </w:r>
            <w:r>
              <w:rPr>
                <w:b/>
                <w:spacing w:val="-6"/>
                <w:sz w:val="26"/>
              </w:rPr>
              <w:t xml:space="preserve"> </w:t>
            </w:r>
            <w:r>
              <w:rPr>
                <w:b/>
                <w:sz w:val="26"/>
              </w:rPr>
              <w:t>(08</w:t>
            </w:r>
            <w:r>
              <w:rPr>
                <w:b/>
                <w:spacing w:val="-6"/>
                <w:sz w:val="26"/>
              </w:rPr>
              <w:t xml:space="preserve"> </w:t>
            </w:r>
            <w:r>
              <w:rPr>
                <w:b/>
                <w:spacing w:val="-2"/>
                <w:sz w:val="26"/>
              </w:rPr>
              <w:t>TTHC)</w:t>
            </w:r>
          </w:p>
        </w:tc>
      </w:tr>
      <w:tr w:rsidR="00FF79FE" w14:paraId="3ED24D88" w14:textId="77777777">
        <w:trPr>
          <w:trHeight w:val="412"/>
        </w:trPr>
        <w:tc>
          <w:tcPr>
            <w:tcW w:w="15616" w:type="dxa"/>
            <w:gridSpan w:val="8"/>
          </w:tcPr>
          <w:p w14:paraId="340855DA" w14:textId="77777777" w:rsidR="00FF79FE" w:rsidRDefault="00000000">
            <w:pPr>
              <w:pStyle w:val="TableParagraph"/>
              <w:spacing w:before="57"/>
              <w:ind w:left="59"/>
              <w:rPr>
                <w:b/>
                <w:sz w:val="26"/>
              </w:rPr>
            </w:pPr>
            <w:r>
              <w:rPr>
                <w:b/>
                <w:sz w:val="26"/>
              </w:rPr>
              <w:t>A1.</w:t>
            </w:r>
            <w:r>
              <w:rPr>
                <w:b/>
                <w:spacing w:val="-7"/>
                <w:sz w:val="26"/>
              </w:rPr>
              <w:t xml:space="preserve"> </w:t>
            </w:r>
            <w:r>
              <w:rPr>
                <w:b/>
                <w:sz w:val="26"/>
              </w:rPr>
              <w:t>LĨNH</w:t>
            </w:r>
            <w:r>
              <w:rPr>
                <w:b/>
                <w:spacing w:val="-7"/>
                <w:sz w:val="26"/>
              </w:rPr>
              <w:t xml:space="preserve"> </w:t>
            </w:r>
            <w:r>
              <w:rPr>
                <w:b/>
                <w:sz w:val="26"/>
              </w:rPr>
              <w:t>VỰC</w:t>
            </w:r>
            <w:r>
              <w:rPr>
                <w:b/>
                <w:spacing w:val="-5"/>
                <w:sz w:val="26"/>
              </w:rPr>
              <w:t xml:space="preserve"> </w:t>
            </w:r>
            <w:r>
              <w:rPr>
                <w:b/>
                <w:sz w:val="26"/>
              </w:rPr>
              <w:t>PHÒNG</w:t>
            </w:r>
            <w:r>
              <w:rPr>
                <w:b/>
                <w:spacing w:val="-7"/>
                <w:sz w:val="26"/>
              </w:rPr>
              <w:t xml:space="preserve"> </w:t>
            </w:r>
            <w:r>
              <w:rPr>
                <w:b/>
                <w:spacing w:val="-4"/>
                <w:sz w:val="26"/>
              </w:rPr>
              <w:t>BỆNH</w:t>
            </w:r>
          </w:p>
        </w:tc>
      </w:tr>
      <w:tr w:rsidR="00FF79FE" w14:paraId="24CBC068" w14:textId="77777777">
        <w:trPr>
          <w:trHeight w:val="4898"/>
        </w:trPr>
        <w:tc>
          <w:tcPr>
            <w:tcW w:w="674" w:type="dxa"/>
          </w:tcPr>
          <w:p w14:paraId="24F5433C" w14:textId="77777777" w:rsidR="00FF79FE" w:rsidRDefault="00000000">
            <w:pPr>
              <w:pStyle w:val="TableParagraph"/>
              <w:spacing w:before="50"/>
              <w:ind w:left="343"/>
              <w:rPr>
                <w:sz w:val="26"/>
              </w:rPr>
            </w:pPr>
            <w:r>
              <w:rPr>
                <w:spacing w:val="-5"/>
                <w:sz w:val="26"/>
              </w:rPr>
              <w:t>1.</w:t>
            </w:r>
          </w:p>
        </w:tc>
        <w:tc>
          <w:tcPr>
            <w:tcW w:w="1164" w:type="dxa"/>
          </w:tcPr>
          <w:p w14:paraId="70210CB1" w14:textId="77777777" w:rsidR="00FF79FE" w:rsidRDefault="00000000">
            <w:pPr>
              <w:pStyle w:val="TableParagraph"/>
              <w:spacing w:before="50"/>
              <w:ind w:left="60"/>
              <w:rPr>
                <w:sz w:val="26"/>
              </w:rPr>
            </w:pPr>
            <w:r>
              <w:rPr>
                <w:spacing w:val="-2"/>
                <w:sz w:val="26"/>
              </w:rPr>
              <w:t>2.000972</w:t>
            </w:r>
          </w:p>
        </w:tc>
        <w:tc>
          <w:tcPr>
            <w:tcW w:w="1629" w:type="dxa"/>
          </w:tcPr>
          <w:p w14:paraId="3EF0CF79" w14:textId="77777777" w:rsidR="00FF79FE" w:rsidRDefault="00000000">
            <w:pPr>
              <w:pStyle w:val="TableParagraph"/>
              <w:spacing w:before="50"/>
              <w:ind w:left="60" w:right="44"/>
              <w:jc w:val="both"/>
              <w:rPr>
                <w:sz w:val="26"/>
              </w:rPr>
            </w:pPr>
            <w:r>
              <w:rPr>
                <w:sz w:val="26"/>
              </w:rPr>
              <w:t>Kiểm</w:t>
            </w:r>
            <w:r>
              <w:rPr>
                <w:spacing w:val="-17"/>
                <w:sz w:val="26"/>
              </w:rPr>
              <w:t xml:space="preserve"> </w:t>
            </w:r>
            <w:r>
              <w:rPr>
                <w:sz w:val="26"/>
              </w:rPr>
              <w:t>dịch</w:t>
            </w:r>
            <w:r>
              <w:rPr>
                <w:spacing w:val="-16"/>
                <w:sz w:val="26"/>
              </w:rPr>
              <w:t xml:space="preserve"> </w:t>
            </w:r>
            <w:r>
              <w:rPr>
                <w:sz w:val="26"/>
              </w:rPr>
              <w:t>y</w:t>
            </w:r>
            <w:r>
              <w:rPr>
                <w:spacing w:val="-16"/>
                <w:sz w:val="26"/>
              </w:rPr>
              <w:t xml:space="preserve"> </w:t>
            </w:r>
            <w:r>
              <w:rPr>
                <w:sz w:val="26"/>
              </w:rPr>
              <w:t>tế đối</w:t>
            </w:r>
            <w:r>
              <w:rPr>
                <w:spacing w:val="-17"/>
                <w:sz w:val="26"/>
              </w:rPr>
              <w:t xml:space="preserve"> </w:t>
            </w:r>
            <w:r>
              <w:rPr>
                <w:sz w:val="26"/>
              </w:rPr>
              <w:t>với</w:t>
            </w:r>
            <w:r>
              <w:rPr>
                <w:spacing w:val="-16"/>
                <w:sz w:val="26"/>
              </w:rPr>
              <w:t xml:space="preserve"> </w:t>
            </w:r>
            <w:r>
              <w:rPr>
                <w:sz w:val="26"/>
              </w:rPr>
              <w:t>thi</w:t>
            </w:r>
            <w:r>
              <w:rPr>
                <w:spacing w:val="-16"/>
                <w:sz w:val="26"/>
              </w:rPr>
              <w:t xml:space="preserve"> </w:t>
            </w:r>
            <w:r>
              <w:rPr>
                <w:sz w:val="26"/>
              </w:rPr>
              <w:t>thể, hài</w:t>
            </w:r>
            <w:r>
              <w:rPr>
                <w:spacing w:val="-6"/>
                <w:sz w:val="26"/>
              </w:rPr>
              <w:t xml:space="preserve"> </w:t>
            </w:r>
            <w:r>
              <w:rPr>
                <w:sz w:val="26"/>
              </w:rPr>
              <w:t>cốt,</w:t>
            </w:r>
            <w:r>
              <w:rPr>
                <w:spacing w:val="-5"/>
                <w:sz w:val="26"/>
              </w:rPr>
              <w:t xml:space="preserve"> </w:t>
            </w:r>
            <w:r>
              <w:rPr>
                <w:sz w:val="26"/>
              </w:rPr>
              <w:t>tro</w:t>
            </w:r>
            <w:r>
              <w:rPr>
                <w:spacing w:val="-5"/>
                <w:sz w:val="26"/>
              </w:rPr>
              <w:t xml:space="preserve"> cốt</w:t>
            </w:r>
          </w:p>
        </w:tc>
        <w:tc>
          <w:tcPr>
            <w:tcW w:w="3802" w:type="dxa"/>
          </w:tcPr>
          <w:p w14:paraId="37542176" w14:textId="77777777" w:rsidR="00FF79FE" w:rsidRDefault="00000000">
            <w:pPr>
              <w:pStyle w:val="TableParagraph"/>
              <w:numPr>
                <w:ilvl w:val="0"/>
                <w:numId w:val="23"/>
              </w:numPr>
              <w:tabs>
                <w:tab w:val="left" w:pos="201"/>
              </w:tabs>
              <w:spacing w:before="50"/>
              <w:ind w:right="43" w:firstLine="0"/>
              <w:jc w:val="both"/>
              <w:rPr>
                <w:sz w:val="26"/>
              </w:rPr>
            </w:pPr>
            <w:r>
              <w:rPr>
                <w:sz w:val="26"/>
              </w:rPr>
              <w:t>Thời</w:t>
            </w:r>
            <w:r>
              <w:rPr>
                <w:spacing w:val="-15"/>
                <w:sz w:val="26"/>
              </w:rPr>
              <w:t xml:space="preserve"> </w:t>
            </w:r>
            <w:r>
              <w:rPr>
                <w:sz w:val="26"/>
              </w:rPr>
              <w:t>gian</w:t>
            </w:r>
            <w:r>
              <w:rPr>
                <w:spacing w:val="-13"/>
                <w:sz w:val="26"/>
              </w:rPr>
              <w:t xml:space="preserve"> </w:t>
            </w:r>
            <w:r>
              <w:rPr>
                <w:sz w:val="26"/>
              </w:rPr>
              <w:t>hoàn</w:t>
            </w:r>
            <w:r>
              <w:rPr>
                <w:spacing w:val="-13"/>
                <w:sz w:val="26"/>
              </w:rPr>
              <w:t xml:space="preserve"> </w:t>
            </w:r>
            <w:r>
              <w:rPr>
                <w:sz w:val="26"/>
              </w:rPr>
              <w:t>thành</w:t>
            </w:r>
            <w:r>
              <w:rPr>
                <w:spacing w:val="-12"/>
                <w:sz w:val="26"/>
              </w:rPr>
              <w:t xml:space="preserve"> </w:t>
            </w:r>
            <w:r>
              <w:rPr>
                <w:sz w:val="26"/>
              </w:rPr>
              <w:t>quan</w:t>
            </w:r>
            <w:r>
              <w:rPr>
                <w:spacing w:val="-13"/>
                <w:sz w:val="26"/>
              </w:rPr>
              <w:t xml:space="preserve"> </w:t>
            </w:r>
            <w:r>
              <w:rPr>
                <w:sz w:val="26"/>
              </w:rPr>
              <w:t>sát</w:t>
            </w:r>
            <w:r>
              <w:rPr>
                <w:spacing w:val="-9"/>
                <w:sz w:val="26"/>
              </w:rPr>
              <w:t xml:space="preserve"> </w:t>
            </w:r>
            <w:r>
              <w:rPr>
                <w:sz w:val="26"/>
              </w:rPr>
              <w:t>y</w:t>
            </w:r>
            <w:r>
              <w:rPr>
                <w:spacing w:val="-17"/>
                <w:sz w:val="26"/>
              </w:rPr>
              <w:t xml:space="preserve"> </w:t>
            </w:r>
            <w:r>
              <w:rPr>
                <w:sz w:val="26"/>
              </w:rPr>
              <w:t>tế đối</w:t>
            </w:r>
            <w:r>
              <w:rPr>
                <w:spacing w:val="-11"/>
                <w:sz w:val="26"/>
              </w:rPr>
              <w:t xml:space="preserve"> </w:t>
            </w:r>
            <w:r>
              <w:rPr>
                <w:sz w:val="26"/>
              </w:rPr>
              <w:t>với</w:t>
            </w:r>
            <w:r>
              <w:rPr>
                <w:spacing w:val="-6"/>
                <w:sz w:val="26"/>
              </w:rPr>
              <w:t xml:space="preserve"> </w:t>
            </w:r>
            <w:r>
              <w:rPr>
                <w:sz w:val="26"/>
              </w:rPr>
              <w:t>một</w:t>
            </w:r>
            <w:r>
              <w:rPr>
                <w:spacing w:val="-9"/>
                <w:sz w:val="26"/>
              </w:rPr>
              <w:t xml:space="preserve"> </w:t>
            </w:r>
            <w:r>
              <w:rPr>
                <w:sz w:val="26"/>
              </w:rPr>
              <w:t>thi</w:t>
            </w:r>
            <w:r>
              <w:rPr>
                <w:spacing w:val="-9"/>
                <w:sz w:val="26"/>
              </w:rPr>
              <w:t xml:space="preserve"> </w:t>
            </w:r>
            <w:r>
              <w:rPr>
                <w:sz w:val="26"/>
              </w:rPr>
              <w:t>thể</w:t>
            </w:r>
            <w:r>
              <w:rPr>
                <w:spacing w:val="-8"/>
                <w:sz w:val="26"/>
              </w:rPr>
              <w:t xml:space="preserve"> </w:t>
            </w:r>
            <w:r>
              <w:rPr>
                <w:sz w:val="26"/>
              </w:rPr>
              <w:t>hoặc</w:t>
            </w:r>
            <w:r>
              <w:rPr>
                <w:spacing w:val="-8"/>
                <w:sz w:val="26"/>
              </w:rPr>
              <w:t xml:space="preserve"> </w:t>
            </w:r>
            <w:r>
              <w:rPr>
                <w:sz w:val="26"/>
              </w:rPr>
              <w:t>một</w:t>
            </w:r>
            <w:r>
              <w:rPr>
                <w:spacing w:val="-9"/>
                <w:sz w:val="26"/>
              </w:rPr>
              <w:t xml:space="preserve"> </w:t>
            </w:r>
            <w:r>
              <w:rPr>
                <w:sz w:val="26"/>
              </w:rPr>
              <w:t>hài</w:t>
            </w:r>
            <w:r>
              <w:rPr>
                <w:spacing w:val="-10"/>
                <w:sz w:val="26"/>
              </w:rPr>
              <w:t xml:space="preserve"> </w:t>
            </w:r>
            <w:r>
              <w:rPr>
                <w:sz w:val="26"/>
              </w:rPr>
              <w:t>cốt hoặc</w:t>
            </w:r>
            <w:r>
              <w:rPr>
                <w:spacing w:val="-16"/>
                <w:sz w:val="26"/>
              </w:rPr>
              <w:t xml:space="preserve"> </w:t>
            </w:r>
            <w:r>
              <w:rPr>
                <w:sz w:val="26"/>
              </w:rPr>
              <w:t>một</w:t>
            </w:r>
            <w:r>
              <w:rPr>
                <w:spacing w:val="-15"/>
                <w:sz w:val="26"/>
              </w:rPr>
              <w:t xml:space="preserve"> </w:t>
            </w:r>
            <w:r>
              <w:rPr>
                <w:sz w:val="26"/>
              </w:rPr>
              <w:t>tro</w:t>
            </w:r>
            <w:r>
              <w:rPr>
                <w:spacing w:val="-17"/>
                <w:sz w:val="26"/>
              </w:rPr>
              <w:t xml:space="preserve"> </w:t>
            </w:r>
            <w:r>
              <w:rPr>
                <w:sz w:val="26"/>
              </w:rPr>
              <w:t>cốt</w:t>
            </w:r>
            <w:r>
              <w:rPr>
                <w:spacing w:val="-15"/>
                <w:sz w:val="26"/>
              </w:rPr>
              <w:t xml:space="preserve"> </w:t>
            </w:r>
            <w:r>
              <w:rPr>
                <w:sz w:val="26"/>
              </w:rPr>
              <w:t>không</w:t>
            </w:r>
            <w:r>
              <w:rPr>
                <w:spacing w:val="-14"/>
                <w:sz w:val="26"/>
              </w:rPr>
              <w:t xml:space="preserve"> </w:t>
            </w:r>
            <w:r>
              <w:rPr>
                <w:sz w:val="26"/>
              </w:rPr>
              <w:t>quá</w:t>
            </w:r>
            <w:r>
              <w:rPr>
                <w:spacing w:val="-16"/>
                <w:sz w:val="26"/>
              </w:rPr>
              <w:t xml:space="preserve"> </w:t>
            </w:r>
            <w:r>
              <w:rPr>
                <w:sz w:val="26"/>
              </w:rPr>
              <w:t>15</w:t>
            </w:r>
            <w:r>
              <w:rPr>
                <w:spacing w:val="-16"/>
                <w:sz w:val="26"/>
              </w:rPr>
              <w:t xml:space="preserve"> </w:t>
            </w:r>
            <w:r>
              <w:rPr>
                <w:spacing w:val="-2"/>
                <w:sz w:val="26"/>
              </w:rPr>
              <w:t>phút.</w:t>
            </w:r>
          </w:p>
          <w:p w14:paraId="319470CD" w14:textId="77777777" w:rsidR="00FF79FE" w:rsidRDefault="00000000">
            <w:pPr>
              <w:pStyle w:val="TableParagraph"/>
              <w:numPr>
                <w:ilvl w:val="0"/>
                <w:numId w:val="23"/>
              </w:numPr>
              <w:tabs>
                <w:tab w:val="left" w:pos="299"/>
              </w:tabs>
              <w:spacing w:before="1"/>
              <w:ind w:right="41" w:firstLine="64"/>
              <w:jc w:val="both"/>
              <w:rPr>
                <w:sz w:val="26"/>
              </w:rPr>
            </w:pPr>
            <w:r>
              <w:rPr>
                <w:sz w:val="26"/>
              </w:rPr>
              <w:t>Thời gian hoàn thành việc kiểm tra giấy tờ đối với một thi thể hoặc một</w:t>
            </w:r>
            <w:r>
              <w:rPr>
                <w:spacing w:val="-1"/>
                <w:sz w:val="26"/>
              </w:rPr>
              <w:t xml:space="preserve"> </w:t>
            </w:r>
            <w:r>
              <w:rPr>
                <w:sz w:val="26"/>
              </w:rPr>
              <w:t>hài cốt hoặc một</w:t>
            </w:r>
            <w:r>
              <w:rPr>
                <w:spacing w:val="-1"/>
                <w:sz w:val="26"/>
              </w:rPr>
              <w:t xml:space="preserve"> </w:t>
            </w:r>
            <w:r>
              <w:rPr>
                <w:sz w:val="26"/>
              </w:rPr>
              <w:t>tro</w:t>
            </w:r>
            <w:r>
              <w:rPr>
                <w:spacing w:val="-1"/>
                <w:sz w:val="26"/>
              </w:rPr>
              <w:t xml:space="preserve"> </w:t>
            </w:r>
            <w:r>
              <w:rPr>
                <w:sz w:val="26"/>
              </w:rPr>
              <w:t>cốt không quá 15 phút kể từ khi nộp đủ các loại giấy tờ.</w:t>
            </w:r>
          </w:p>
          <w:p w14:paraId="26B84682" w14:textId="77777777" w:rsidR="00FF79FE" w:rsidRDefault="00000000">
            <w:pPr>
              <w:pStyle w:val="TableParagraph"/>
              <w:numPr>
                <w:ilvl w:val="0"/>
                <w:numId w:val="23"/>
              </w:numPr>
              <w:tabs>
                <w:tab w:val="left" w:pos="192"/>
              </w:tabs>
              <w:spacing w:before="1"/>
              <w:ind w:right="40" w:firstLine="0"/>
              <w:jc w:val="both"/>
              <w:rPr>
                <w:sz w:val="26"/>
              </w:rPr>
            </w:pPr>
            <w:r>
              <w:rPr>
                <w:sz w:val="26"/>
              </w:rPr>
              <w:t>Thời</w:t>
            </w:r>
            <w:r>
              <w:rPr>
                <w:spacing w:val="-17"/>
                <w:sz w:val="26"/>
              </w:rPr>
              <w:t xml:space="preserve"> </w:t>
            </w:r>
            <w:r>
              <w:rPr>
                <w:sz w:val="26"/>
              </w:rPr>
              <w:t>gian</w:t>
            </w:r>
            <w:r>
              <w:rPr>
                <w:spacing w:val="-16"/>
                <w:sz w:val="26"/>
              </w:rPr>
              <w:t xml:space="preserve"> </w:t>
            </w:r>
            <w:r>
              <w:rPr>
                <w:sz w:val="26"/>
              </w:rPr>
              <w:t>hoàn</w:t>
            </w:r>
            <w:r>
              <w:rPr>
                <w:spacing w:val="-16"/>
                <w:sz w:val="26"/>
              </w:rPr>
              <w:t xml:space="preserve"> </w:t>
            </w:r>
            <w:r>
              <w:rPr>
                <w:sz w:val="26"/>
              </w:rPr>
              <w:t>thành</w:t>
            </w:r>
            <w:r>
              <w:rPr>
                <w:spacing w:val="-16"/>
                <w:sz w:val="26"/>
              </w:rPr>
              <w:t xml:space="preserve"> </w:t>
            </w:r>
            <w:r>
              <w:rPr>
                <w:sz w:val="26"/>
              </w:rPr>
              <w:t>việc</w:t>
            </w:r>
            <w:r>
              <w:rPr>
                <w:spacing w:val="-17"/>
                <w:sz w:val="26"/>
              </w:rPr>
              <w:t xml:space="preserve"> </w:t>
            </w:r>
            <w:r>
              <w:rPr>
                <w:sz w:val="26"/>
              </w:rPr>
              <w:t>kiểm</w:t>
            </w:r>
            <w:r>
              <w:rPr>
                <w:spacing w:val="-16"/>
                <w:sz w:val="26"/>
              </w:rPr>
              <w:t xml:space="preserve"> </w:t>
            </w:r>
            <w:r>
              <w:rPr>
                <w:sz w:val="26"/>
              </w:rPr>
              <w:t>tra thực tế đối với một thi thể, hài cốt, tro cốt không quá 01 giờ kể từ khi nộp đủ giấy</w:t>
            </w:r>
            <w:r>
              <w:rPr>
                <w:spacing w:val="-1"/>
                <w:sz w:val="26"/>
              </w:rPr>
              <w:t xml:space="preserve"> </w:t>
            </w:r>
            <w:r>
              <w:rPr>
                <w:sz w:val="26"/>
              </w:rPr>
              <w:t>tờ và kiểm dịch viên y tế</w:t>
            </w:r>
            <w:r>
              <w:rPr>
                <w:spacing w:val="-5"/>
                <w:sz w:val="26"/>
              </w:rPr>
              <w:t xml:space="preserve"> </w:t>
            </w:r>
            <w:r>
              <w:rPr>
                <w:sz w:val="26"/>
              </w:rPr>
              <w:t>tiếp</w:t>
            </w:r>
            <w:r>
              <w:rPr>
                <w:spacing w:val="-4"/>
                <w:sz w:val="26"/>
              </w:rPr>
              <w:t xml:space="preserve"> </w:t>
            </w:r>
            <w:r>
              <w:rPr>
                <w:sz w:val="26"/>
              </w:rPr>
              <w:t>cận</w:t>
            </w:r>
            <w:r>
              <w:rPr>
                <w:spacing w:val="-4"/>
                <w:sz w:val="26"/>
              </w:rPr>
              <w:t xml:space="preserve"> </w:t>
            </w:r>
            <w:r>
              <w:rPr>
                <w:sz w:val="26"/>
              </w:rPr>
              <w:t>được</w:t>
            </w:r>
            <w:r>
              <w:rPr>
                <w:spacing w:val="-3"/>
                <w:sz w:val="26"/>
              </w:rPr>
              <w:t xml:space="preserve"> </w:t>
            </w:r>
            <w:r>
              <w:rPr>
                <w:sz w:val="26"/>
              </w:rPr>
              <w:t>với</w:t>
            </w:r>
            <w:r>
              <w:rPr>
                <w:spacing w:val="-4"/>
                <w:sz w:val="26"/>
              </w:rPr>
              <w:t xml:space="preserve"> </w:t>
            </w:r>
            <w:r>
              <w:rPr>
                <w:sz w:val="26"/>
              </w:rPr>
              <w:t>thi</w:t>
            </w:r>
            <w:r>
              <w:rPr>
                <w:spacing w:val="-4"/>
                <w:sz w:val="26"/>
              </w:rPr>
              <w:t xml:space="preserve"> </w:t>
            </w:r>
            <w:r>
              <w:rPr>
                <w:sz w:val="26"/>
              </w:rPr>
              <w:t>thể,</w:t>
            </w:r>
            <w:r>
              <w:rPr>
                <w:spacing w:val="-4"/>
                <w:sz w:val="26"/>
              </w:rPr>
              <w:t xml:space="preserve"> </w:t>
            </w:r>
            <w:r>
              <w:rPr>
                <w:sz w:val="26"/>
              </w:rPr>
              <w:t>hài</w:t>
            </w:r>
            <w:r>
              <w:rPr>
                <w:spacing w:val="-4"/>
                <w:sz w:val="26"/>
              </w:rPr>
              <w:t xml:space="preserve"> </w:t>
            </w:r>
            <w:r>
              <w:rPr>
                <w:sz w:val="26"/>
              </w:rPr>
              <w:t>cốt, tro cốt cần được kiểm tra.</w:t>
            </w:r>
          </w:p>
          <w:p w14:paraId="0675C17F" w14:textId="77777777" w:rsidR="00FF79FE" w:rsidRDefault="00000000">
            <w:pPr>
              <w:pStyle w:val="TableParagraph"/>
              <w:numPr>
                <w:ilvl w:val="0"/>
                <w:numId w:val="23"/>
              </w:numPr>
              <w:tabs>
                <w:tab w:val="left" w:pos="265"/>
              </w:tabs>
              <w:ind w:right="39" w:firstLine="64"/>
              <w:jc w:val="both"/>
              <w:rPr>
                <w:sz w:val="26"/>
              </w:rPr>
            </w:pPr>
            <w:r>
              <w:rPr>
                <w:sz w:val="26"/>
              </w:rPr>
              <w:t>Thời</w:t>
            </w:r>
            <w:r>
              <w:rPr>
                <w:spacing w:val="-11"/>
                <w:sz w:val="26"/>
              </w:rPr>
              <w:t xml:space="preserve"> </w:t>
            </w:r>
            <w:r>
              <w:rPr>
                <w:sz w:val="26"/>
              </w:rPr>
              <w:t>gian</w:t>
            </w:r>
            <w:r>
              <w:rPr>
                <w:spacing w:val="-13"/>
                <w:sz w:val="26"/>
              </w:rPr>
              <w:t xml:space="preserve"> </w:t>
            </w:r>
            <w:r>
              <w:rPr>
                <w:sz w:val="26"/>
              </w:rPr>
              <w:t>hoàn</w:t>
            </w:r>
            <w:r>
              <w:rPr>
                <w:spacing w:val="-13"/>
                <w:sz w:val="26"/>
              </w:rPr>
              <w:t xml:space="preserve"> </w:t>
            </w:r>
            <w:r>
              <w:rPr>
                <w:sz w:val="26"/>
              </w:rPr>
              <w:t>thành</w:t>
            </w:r>
            <w:r>
              <w:rPr>
                <w:spacing w:val="-11"/>
                <w:sz w:val="26"/>
              </w:rPr>
              <w:t xml:space="preserve"> </w:t>
            </w:r>
            <w:r>
              <w:rPr>
                <w:sz w:val="26"/>
              </w:rPr>
              <w:t>việc</w:t>
            </w:r>
            <w:r>
              <w:rPr>
                <w:spacing w:val="-11"/>
                <w:sz w:val="26"/>
              </w:rPr>
              <w:t xml:space="preserve"> </w:t>
            </w:r>
            <w:r>
              <w:rPr>
                <w:sz w:val="26"/>
              </w:rPr>
              <w:t>xử</w:t>
            </w:r>
            <w:r>
              <w:rPr>
                <w:spacing w:val="-12"/>
                <w:sz w:val="26"/>
              </w:rPr>
              <w:t xml:space="preserve"> </w:t>
            </w:r>
            <w:r>
              <w:rPr>
                <w:sz w:val="26"/>
              </w:rPr>
              <w:t>lý</w:t>
            </w:r>
            <w:r>
              <w:rPr>
                <w:spacing w:val="-6"/>
                <w:sz w:val="26"/>
              </w:rPr>
              <w:t xml:space="preserve"> </w:t>
            </w:r>
            <w:r>
              <w:rPr>
                <w:sz w:val="26"/>
              </w:rPr>
              <w:t>y tế đối với một dụng cụ chứa thi thể</w:t>
            </w:r>
          </w:p>
        </w:tc>
        <w:tc>
          <w:tcPr>
            <w:tcW w:w="1271" w:type="dxa"/>
          </w:tcPr>
          <w:p w14:paraId="6E8CD790" w14:textId="77777777" w:rsidR="00FF79FE" w:rsidRDefault="00000000">
            <w:pPr>
              <w:pStyle w:val="TableParagraph"/>
              <w:spacing w:before="50"/>
              <w:ind w:left="59"/>
              <w:rPr>
                <w:sz w:val="26"/>
              </w:rPr>
            </w:pPr>
            <w:r>
              <w:rPr>
                <w:sz w:val="26"/>
              </w:rPr>
              <w:t>Không</w:t>
            </w:r>
            <w:r>
              <w:rPr>
                <w:spacing w:val="40"/>
                <w:sz w:val="26"/>
              </w:rPr>
              <w:t xml:space="preserve"> </w:t>
            </w:r>
            <w:r>
              <w:rPr>
                <w:sz w:val="26"/>
              </w:rPr>
              <w:t xml:space="preserve">cắt </w:t>
            </w:r>
            <w:r>
              <w:rPr>
                <w:spacing w:val="-4"/>
                <w:sz w:val="26"/>
              </w:rPr>
              <w:t>giảm</w:t>
            </w:r>
          </w:p>
        </w:tc>
        <w:tc>
          <w:tcPr>
            <w:tcW w:w="1269" w:type="dxa"/>
          </w:tcPr>
          <w:p w14:paraId="2C369285" w14:textId="77777777" w:rsidR="00FF79FE" w:rsidRDefault="00000000">
            <w:pPr>
              <w:pStyle w:val="TableParagraph"/>
              <w:numPr>
                <w:ilvl w:val="0"/>
                <w:numId w:val="22"/>
              </w:numPr>
              <w:tabs>
                <w:tab w:val="left" w:pos="581"/>
              </w:tabs>
              <w:spacing w:before="50"/>
              <w:rPr>
                <w:sz w:val="26"/>
              </w:rPr>
            </w:pPr>
            <w:r>
              <w:rPr>
                <w:spacing w:val="-2"/>
                <w:sz w:val="26"/>
              </w:rPr>
              <w:t>Trung</w:t>
            </w:r>
          </w:p>
          <w:p w14:paraId="449FBEAD" w14:textId="77777777" w:rsidR="00FF79FE" w:rsidRDefault="00000000">
            <w:pPr>
              <w:pStyle w:val="TableParagraph"/>
              <w:tabs>
                <w:tab w:val="left" w:pos="693"/>
              </w:tabs>
              <w:spacing w:before="1" w:line="298" w:lineRule="exact"/>
              <w:ind w:left="60"/>
              <w:rPr>
                <w:sz w:val="26"/>
              </w:rPr>
            </w:pPr>
            <w:r>
              <w:rPr>
                <w:spacing w:val="-5"/>
                <w:sz w:val="26"/>
              </w:rPr>
              <w:t>tâm</w:t>
            </w:r>
            <w:r>
              <w:rPr>
                <w:sz w:val="26"/>
              </w:rPr>
              <w:tab/>
            </w:r>
            <w:r>
              <w:rPr>
                <w:spacing w:val="-4"/>
                <w:sz w:val="26"/>
              </w:rPr>
              <w:t>Phục</w:t>
            </w:r>
          </w:p>
          <w:p w14:paraId="3F62BBD4" w14:textId="77777777" w:rsidR="00FF79FE" w:rsidRDefault="00000000">
            <w:pPr>
              <w:pStyle w:val="TableParagraph"/>
              <w:tabs>
                <w:tab w:val="left" w:pos="679"/>
              </w:tabs>
              <w:ind w:left="60" w:right="42"/>
              <w:rPr>
                <w:sz w:val="26"/>
              </w:rPr>
            </w:pPr>
            <w:r>
              <w:rPr>
                <w:spacing w:val="-6"/>
                <w:sz w:val="26"/>
              </w:rPr>
              <w:t>vụ</w:t>
            </w:r>
            <w:r>
              <w:rPr>
                <w:sz w:val="26"/>
              </w:rPr>
              <w:tab/>
            </w:r>
            <w:r>
              <w:rPr>
                <w:spacing w:val="-4"/>
                <w:sz w:val="26"/>
              </w:rPr>
              <w:t xml:space="preserve">HCC </w:t>
            </w:r>
            <w:r>
              <w:rPr>
                <w:sz w:val="26"/>
              </w:rPr>
              <w:t>thành phố</w:t>
            </w:r>
          </w:p>
          <w:p w14:paraId="49CC8AB5" w14:textId="77777777" w:rsidR="00FF79FE" w:rsidRDefault="00000000">
            <w:pPr>
              <w:pStyle w:val="TableParagraph"/>
              <w:numPr>
                <w:ilvl w:val="0"/>
                <w:numId w:val="22"/>
              </w:numPr>
              <w:tabs>
                <w:tab w:val="left" w:pos="581"/>
              </w:tabs>
              <w:spacing w:before="1" w:line="298" w:lineRule="exact"/>
              <w:rPr>
                <w:sz w:val="26"/>
              </w:rPr>
            </w:pPr>
            <w:r>
              <w:rPr>
                <w:spacing w:val="-2"/>
                <w:sz w:val="26"/>
              </w:rPr>
              <w:t>Trung</w:t>
            </w:r>
          </w:p>
          <w:p w14:paraId="46F221A9"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52023D6A"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3AFAF05D" w14:textId="77777777" w:rsidR="00FF79FE" w:rsidRDefault="00000000">
            <w:pPr>
              <w:pStyle w:val="TableParagraph"/>
              <w:numPr>
                <w:ilvl w:val="0"/>
                <w:numId w:val="21"/>
              </w:numPr>
              <w:tabs>
                <w:tab w:val="left" w:pos="283"/>
              </w:tabs>
              <w:spacing w:before="50"/>
              <w:ind w:right="43" w:firstLine="64"/>
              <w:jc w:val="both"/>
              <w:rPr>
                <w:sz w:val="26"/>
              </w:rPr>
            </w:pPr>
            <w:r>
              <w:rPr>
                <w:sz w:val="26"/>
              </w:rPr>
              <w:t>Kiểm</w:t>
            </w:r>
            <w:r>
              <w:rPr>
                <w:spacing w:val="-3"/>
                <w:sz w:val="26"/>
              </w:rPr>
              <w:t xml:space="preserve"> </w:t>
            </w:r>
            <w:r>
              <w:rPr>
                <w:sz w:val="26"/>
              </w:rPr>
              <w:t>tra y</w:t>
            </w:r>
            <w:r>
              <w:rPr>
                <w:spacing w:val="-6"/>
                <w:sz w:val="26"/>
              </w:rPr>
              <w:t xml:space="preserve"> </w:t>
            </w:r>
            <w:r>
              <w:rPr>
                <w:sz w:val="26"/>
              </w:rPr>
              <w:t>tế đối</w:t>
            </w:r>
            <w:r>
              <w:rPr>
                <w:spacing w:val="-1"/>
                <w:sz w:val="26"/>
              </w:rPr>
              <w:t xml:space="preserve"> </w:t>
            </w:r>
            <w:r>
              <w:rPr>
                <w:sz w:val="26"/>
              </w:rPr>
              <w:t>với thi thể: 20 USD/lần kiểm tra</w:t>
            </w:r>
          </w:p>
          <w:p w14:paraId="47E3E5FE" w14:textId="77777777" w:rsidR="00FF79FE" w:rsidRDefault="00000000">
            <w:pPr>
              <w:pStyle w:val="TableParagraph"/>
              <w:numPr>
                <w:ilvl w:val="0"/>
                <w:numId w:val="21"/>
              </w:numPr>
              <w:tabs>
                <w:tab w:val="left" w:pos="228"/>
              </w:tabs>
              <w:spacing w:before="1"/>
              <w:ind w:right="43" w:firstLine="0"/>
              <w:jc w:val="both"/>
              <w:rPr>
                <w:sz w:val="26"/>
              </w:rPr>
            </w:pPr>
            <w:r>
              <w:rPr>
                <w:sz w:val="26"/>
              </w:rPr>
              <w:t>Kiểm tra y tế đối với hài cốt: 7 USD/lần kiểm tra</w:t>
            </w:r>
          </w:p>
          <w:p w14:paraId="0CFB22AF" w14:textId="77777777" w:rsidR="00FF79FE" w:rsidRDefault="00000000">
            <w:pPr>
              <w:pStyle w:val="TableParagraph"/>
              <w:numPr>
                <w:ilvl w:val="0"/>
                <w:numId w:val="21"/>
              </w:numPr>
              <w:tabs>
                <w:tab w:val="left" w:pos="228"/>
              </w:tabs>
              <w:ind w:right="43" w:firstLine="0"/>
              <w:jc w:val="both"/>
              <w:rPr>
                <w:sz w:val="26"/>
              </w:rPr>
            </w:pPr>
            <w:r>
              <w:rPr>
                <w:sz w:val="26"/>
              </w:rPr>
              <w:t>Kiểm tra y tế đối với tro cốt: 5 USD/lần kiểm tra</w:t>
            </w:r>
          </w:p>
        </w:tc>
        <w:tc>
          <w:tcPr>
            <w:tcW w:w="3268" w:type="dxa"/>
          </w:tcPr>
          <w:p w14:paraId="196E4C26" w14:textId="77777777" w:rsidR="00FF79FE" w:rsidRDefault="00000000">
            <w:pPr>
              <w:pStyle w:val="TableParagraph"/>
              <w:numPr>
                <w:ilvl w:val="0"/>
                <w:numId w:val="20"/>
              </w:numPr>
              <w:tabs>
                <w:tab w:val="left" w:pos="445"/>
                <w:tab w:val="left" w:pos="1218"/>
                <w:tab w:val="left" w:pos="2180"/>
                <w:tab w:val="left" w:pos="2710"/>
                <w:tab w:val="left" w:pos="2985"/>
              </w:tabs>
              <w:spacing w:before="50"/>
              <w:ind w:right="36" w:firstLine="0"/>
              <w:rPr>
                <w:sz w:val="26"/>
              </w:rPr>
            </w:pPr>
            <w:r>
              <w:rPr>
                <w:spacing w:val="-4"/>
                <w:sz w:val="26"/>
              </w:rPr>
              <w:t>Luật</w:t>
            </w:r>
            <w:r>
              <w:rPr>
                <w:sz w:val="26"/>
              </w:rPr>
              <w:tab/>
            </w:r>
            <w:r>
              <w:rPr>
                <w:spacing w:val="-4"/>
                <w:sz w:val="26"/>
              </w:rPr>
              <w:t>Phòng</w:t>
            </w:r>
            <w:r>
              <w:rPr>
                <w:sz w:val="26"/>
              </w:rPr>
              <w:tab/>
            </w:r>
            <w:r>
              <w:rPr>
                <w:spacing w:val="-4"/>
                <w:sz w:val="26"/>
              </w:rPr>
              <w:t>bệnh</w:t>
            </w:r>
            <w:r>
              <w:rPr>
                <w:sz w:val="26"/>
              </w:rPr>
              <w:tab/>
            </w:r>
            <w:r>
              <w:rPr>
                <w:sz w:val="26"/>
              </w:rPr>
              <w:tab/>
            </w:r>
            <w:r>
              <w:rPr>
                <w:spacing w:val="-6"/>
                <w:sz w:val="26"/>
              </w:rPr>
              <w:t xml:space="preserve">số </w:t>
            </w:r>
            <w:r>
              <w:rPr>
                <w:spacing w:val="-2"/>
                <w:sz w:val="26"/>
              </w:rPr>
              <w:t>114/2025/QH15</w:t>
            </w:r>
            <w:r>
              <w:rPr>
                <w:sz w:val="26"/>
              </w:rPr>
              <w:tab/>
            </w:r>
            <w:r>
              <w:rPr>
                <w:sz w:val="26"/>
              </w:rPr>
              <w:tab/>
            </w:r>
            <w:r>
              <w:rPr>
                <w:spacing w:val="-4"/>
                <w:sz w:val="26"/>
              </w:rPr>
              <w:t>ngày</w:t>
            </w:r>
          </w:p>
          <w:p w14:paraId="376C069A" w14:textId="77777777" w:rsidR="00FF79FE" w:rsidRDefault="00000000">
            <w:pPr>
              <w:pStyle w:val="TableParagraph"/>
              <w:spacing w:line="299" w:lineRule="exact"/>
              <w:ind w:left="61"/>
              <w:rPr>
                <w:sz w:val="26"/>
              </w:rPr>
            </w:pPr>
            <w:r>
              <w:rPr>
                <w:spacing w:val="-2"/>
                <w:sz w:val="26"/>
              </w:rPr>
              <w:t>10/12/2025</w:t>
            </w:r>
          </w:p>
          <w:p w14:paraId="46460FA5" w14:textId="77777777" w:rsidR="00FF79FE" w:rsidRDefault="00000000">
            <w:pPr>
              <w:pStyle w:val="TableParagraph"/>
              <w:numPr>
                <w:ilvl w:val="0"/>
                <w:numId w:val="20"/>
              </w:numPr>
              <w:tabs>
                <w:tab w:val="left" w:pos="231"/>
              </w:tabs>
              <w:spacing w:before="1"/>
              <w:ind w:right="40" w:firstLine="0"/>
              <w:jc w:val="both"/>
              <w:rPr>
                <w:sz w:val="26"/>
              </w:rPr>
            </w:pPr>
            <w:r>
              <w:rPr>
                <w:sz w:val="26"/>
              </w:rPr>
              <w:t>Nghị định số 165/2026/NĐ-CP</w:t>
            </w:r>
            <w:r>
              <w:rPr>
                <w:spacing w:val="-4"/>
                <w:sz w:val="26"/>
              </w:rPr>
              <w:t xml:space="preserve"> </w:t>
            </w:r>
            <w:r>
              <w:rPr>
                <w:sz w:val="26"/>
              </w:rPr>
              <w:t>ngày</w:t>
            </w:r>
            <w:r>
              <w:rPr>
                <w:spacing w:val="-11"/>
                <w:sz w:val="26"/>
              </w:rPr>
              <w:t xml:space="preserve"> </w:t>
            </w:r>
            <w:r>
              <w:rPr>
                <w:sz w:val="26"/>
              </w:rPr>
              <w:t>15</w:t>
            </w:r>
            <w:r>
              <w:rPr>
                <w:spacing w:val="-4"/>
                <w:sz w:val="26"/>
              </w:rPr>
              <w:t xml:space="preserve"> </w:t>
            </w:r>
            <w:r>
              <w:rPr>
                <w:sz w:val="26"/>
              </w:rPr>
              <w:t>tháng</w:t>
            </w:r>
            <w:r>
              <w:rPr>
                <w:spacing w:val="-4"/>
                <w:sz w:val="26"/>
              </w:rPr>
              <w:t xml:space="preserve"> </w:t>
            </w:r>
            <w:r>
              <w:rPr>
                <w:sz w:val="26"/>
              </w:rPr>
              <w:t>5</w:t>
            </w:r>
            <w:r>
              <w:rPr>
                <w:spacing w:val="-4"/>
                <w:sz w:val="26"/>
              </w:rPr>
              <w:t xml:space="preserve"> </w:t>
            </w:r>
            <w:r>
              <w:rPr>
                <w:sz w:val="26"/>
              </w:rPr>
              <w:t>năm</w:t>
            </w:r>
            <w:r>
              <w:rPr>
                <w:spacing w:val="-6"/>
                <w:sz w:val="26"/>
              </w:rPr>
              <w:t xml:space="preserve"> </w:t>
            </w:r>
            <w:r>
              <w:rPr>
                <w:sz w:val="26"/>
              </w:rPr>
              <w:t>2026 của Chính phủ quy định chi tiết</w:t>
            </w:r>
            <w:r>
              <w:rPr>
                <w:spacing w:val="-14"/>
                <w:sz w:val="26"/>
              </w:rPr>
              <w:t xml:space="preserve"> </w:t>
            </w:r>
            <w:r>
              <w:rPr>
                <w:sz w:val="26"/>
              </w:rPr>
              <w:t>và</w:t>
            </w:r>
            <w:r>
              <w:rPr>
                <w:spacing w:val="-14"/>
                <w:sz w:val="26"/>
              </w:rPr>
              <w:t xml:space="preserve"> </w:t>
            </w:r>
            <w:r>
              <w:rPr>
                <w:sz w:val="26"/>
              </w:rPr>
              <w:t>hướng</w:t>
            </w:r>
            <w:r>
              <w:rPr>
                <w:spacing w:val="-14"/>
                <w:sz w:val="26"/>
              </w:rPr>
              <w:t xml:space="preserve"> </w:t>
            </w:r>
            <w:r>
              <w:rPr>
                <w:sz w:val="26"/>
              </w:rPr>
              <w:t>dẫn</w:t>
            </w:r>
            <w:r>
              <w:rPr>
                <w:spacing w:val="-14"/>
                <w:sz w:val="26"/>
              </w:rPr>
              <w:t xml:space="preserve"> </w:t>
            </w:r>
            <w:r>
              <w:rPr>
                <w:sz w:val="26"/>
              </w:rPr>
              <w:t>thi</w:t>
            </w:r>
            <w:r>
              <w:rPr>
                <w:spacing w:val="-12"/>
                <w:sz w:val="26"/>
              </w:rPr>
              <w:t xml:space="preserve"> </w:t>
            </w:r>
            <w:r>
              <w:rPr>
                <w:sz w:val="26"/>
              </w:rPr>
              <w:t>hành</w:t>
            </w:r>
            <w:r>
              <w:rPr>
                <w:spacing w:val="-12"/>
                <w:sz w:val="26"/>
              </w:rPr>
              <w:t xml:space="preserve"> </w:t>
            </w:r>
            <w:r>
              <w:rPr>
                <w:sz w:val="26"/>
              </w:rPr>
              <w:t>một số điều của Luật Phòng bệnh</w:t>
            </w:r>
          </w:p>
          <w:p w14:paraId="08D314A5" w14:textId="77777777" w:rsidR="00FF79FE" w:rsidRDefault="00000000">
            <w:pPr>
              <w:pStyle w:val="TableParagraph"/>
              <w:numPr>
                <w:ilvl w:val="0"/>
                <w:numId w:val="20"/>
              </w:numPr>
              <w:tabs>
                <w:tab w:val="left" w:pos="300"/>
              </w:tabs>
              <w:spacing w:before="1"/>
              <w:ind w:right="39" w:firstLine="0"/>
              <w:jc w:val="both"/>
              <w:rPr>
                <w:sz w:val="26"/>
              </w:rPr>
            </w:pPr>
            <w:r>
              <w:rPr>
                <w:sz w:val="26"/>
              </w:rPr>
              <w:t>Thông tư số 03/2025/TT-VPCP ngày 15 tháng 9 năm 2025 của Văn phòng Chính phủ hướng dẫn</w:t>
            </w:r>
          </w:p>
        </w:tc>
      </w:tr>
    </w:tbl>
    <w:p w14:paraId="37A10DAE" w14:textId="77777777" w:rsidR="00FF79FE" w:rsidRDefault="00FF79FE">
      <w:pPr>
        <w:pStyle w:val="TableParagraph"/>
        <w:jc w:val="both"/>
        <w:rPr>
          <w:sz w:val="26"/>
        </w:rPr>
        <w:sectPr w:rsidR="00FF79FE">
          <w:pgSz w:w="16840" w:h="11910" w:orient="landscape"/>
          <w:pgMar w:top="1060" w:right="425" w:bottom="280" w:left="425" w:header="720" w:footer="720" w:gutter="0"/>
          <w:cols w:space="720"/>
        </w:sectPr>
      </w:pPr>
    </w:p>
    <w:p w14:paraId="38969305"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3F7F4045" w14:textId="77777777">
        <w:trPr>
          <w:trHeight w:val="3403"/>
        </w:trPr>
        <w:tc>
          <w:tcPr>
            <w:tcW w:w="674" w:type="dxa"/>
          </w:tcPr>
          <w:p w14:paraId="0392F33F" w14:textId="77777777" w:rsidR="00FF79FE" w:rsidRDefault="00FF79FE">
            <w:pPr>
              <w:pStyle w:val="TableParagraph"/>
              <w:rPr>
                <w:sz w:val="24"/>
              </w:rPr>
            </w:pPr>
          </w:p>
        </w:tc>
        <w:tc>
          <w:tcPr>
            <w:tcW w:w="1164" w:type="dxa"/>
          </w:tcPr>
          <w:p w14:paraId="378A75DA" w14:textId="77777777" w:rsidR="00FF79FE" w:rsidRDefault="00FF79FE">
            <w:pPr>
              <w:pStyle w:val="TableParagraph"/>
              <w:rPr>
                <w:sz w:val="24"/>
              </w:rPr>
            </w:pPr>
          </w:p>
        </w:tc>
        <w:tc>
          <w:tcPr>
            <w:tcW w:w="1629" w:type="dxa"/>
          </w:tcPr>
          <w:p w14:paraId="55D80E5A" w14:textId="77777777" w:rsidR="00FF79FE" w:rsidRDefault="00FF79FE">
            <w:pPr>
              <w:pStyle w:val="TableParagraph"/>
              <w:rPr>
                <w:sz w:val="24"/>
              </w:rPr>
            </w:pPr>
          </w:p>
        </w:tc>
        <w:tc>
          <w:tcPr>
            <w:tcW w:w="3802" w:type="dxa"/>
          </w:tcPr>
          <w:p w14:paraId="5CAB6A96" w14:textId="77777777" w:rsidR="00FF79FE" w:rsidRDefault="00000000">
            <w:pPr>
              <w:pStyle w:val="TableParagraph"/>
              <w:spacing w:before="50"/>
              <w:ind w:left="58" w:right="43"/>
              <w:jc w:val="both"/>
              <w:rPr>
                <w:sz w:val="26"/>
              </w:rPr>
            </w:pPr>
            <w:r>
              <w:rPr>
                <w:sz w:val="26"/>
              </w:rPr>
              <w:t>hoặc</w:t>
            </w:r>
            <w:r>
              <w:rPr>
                <w:spacing w:val="-8"/>
                <w:sz w:val="26"/>
              </w:rPr>
              <w:t xml:space="preserve"> </w:t>
            </w:r>
            <w:r>
              <w:rPr>
                <w:sz w:val="26"/>
              </w:rPr>
              <w:t>hài</w:t>
            </w:r>
            <w:r>
              <w:rPr>
                <w:spacing w:val="-8"/>
                <w:sz w:val="26"/>
              </w:rPr>
              <w:t xml:space="preserve"> </w:t>
            </w:r>
            <w:r>
              <w:rPr>
                <w:sz w:val="26"/>
              </w:rPr>
              <w:t>cốt</w:t>
            </w:r>
            <w:r>
              <w:rPr>
                <w:spacing w:val="-8"/>
                <w:sz w:val="26"/>
              </w:rPr>
              <w:t xml:space="preserve"> </w:t>
            </w:r>
            <w:r>
              <w:rPr>
                <w:sz w:val="26"/>
              </w:rPr>
              <w:t>hoặc</w:t>
            </w:r>
            <w:r>
              <w:rPr>
                <w:spacing w:val="-8"/>
                <w:sz w:val="26"/>
              </w:rPr>
              <w:t xml:space="preserve"> </w:t>
            </w:r>
            <w:r>
              <w:rPr>
                <w:sz w:val="26"/>
              </w:rPr>
              <w:t>tro</w:t>
            </w:r>
            <w:r>
              <w:rPr>
                <w:spacing w:val="-8"/>
                <w:sz w:val="26"/>
              </w:rPr>
              <w:t xml:space="preserve"> </w:t>
            </w:r>
            <w:r>
              <w:rPr>
                <w:sz w:val="26"/>
              </w:rPr>
              <w:t>cốt</w:t>
            </w:r>
            <w:r>
              <w:rPr>
                <w:spacing w:val="-8"/>
                <w:sz w:val="26"/>
              </w:rPr>
              <w:t xml:space="preserve"> </w:t>
            </w:r>
            <w:r>
              <w:rPr>
                <w:sz w:val="26"/>
              </w:rPr>
              <w:t>không</w:t>
            </w:r>
            <w:r>
              <w:rPr>
                <w:spacing w:val="-6"/>
                <w:sz w:val="26"/>
              </w:rPr>
              <w:t xml:space="preserve"> </w:t>
            </w:r>
            <w:r>
              <w:rPr>
                <w:sz w:val="26"/>
              </w:rPr>
              <w:t>quá 03 giờ kể từ khi tổ chức kiểm dịch y tế yêu cầu xử lý y tế. Trước khi hết thời gian quy định 15 phút mà chưa hoàn thành việc xử lý y tế, tổ chức</w:t>
            </w:r>
            <w:r>
              <w:rPr>
                <w:spacing w:val="-1"/>
                <w:sz w:val="26"/>
              </w:rPr>
              <w:t xml:space="preserve"> </w:t>
            </w:r>
            <w:r>
              <w:rPr>
                <w:sz w:val="26"/>
              </w:rPr>
              <w:t>kiểm</w:t>
            </w:r>
            <w:r>
              <w:rPr>
                <w:spacing w:val="-3"/>
                <w:sz w:val="26"/>
              </w:rPr>
              <w:t xml:space="preserve"> </w:t>
            </w:r>
            <w:r>
              <w:rPr>
                <w:sz w:val="26"/>
              </w:rPr>
              <w:t>dịch y</w:t>
            </w:r>
            <w:r>
              <w:rPr>
                <w:spacing w:val="-6"/>
                <w:sz w:val="26"/>
              </w:rPr>
              <w:t xml:space="preserve"> </w:t>
            </w:r>
            <w:r>
              <w:rPr>
                <w:sz w:val="26"/>
              </w:rPr>
              <w:t>tế</w:t>
            </w:r>
            <w:r>
              <w:rPr>
                <w:spacing w:val="-1"/>
                <w:sz w:val="26"/>
              </w:rPr>
              <w:t xml:space="preserve"> </w:t>
            </w:r>
            <w:r>
              <w:rPr>
                <w:sz w:val="26"/>
              </w:rPr>
              <w:t>phải</w:t>
            </w:r>
            <w:r>
              <w:rPr>
                <w:spacing w:val="-1"/>
                <w:sz w:val="26"/>
              </w:rPr>
              <w:t xml:space="preserve"> </w:t>
            </w:r>
            <w:r>
              <w:rPr>
                <w:sz w:val="26"/>
              </w:rPr>
              <w:t>thông</w:t>
            </w:r>
            <w:r>
              <w:rPr>
                <w:spacing w:val="-1"/>
                <w:sz w:val="26"/>
              </w:rPr>
              <w:t xml:space="preserve"> </w:t>
            </w:r>
            <w:r>
              <w:rPr>
                <w:sz w:val="26"/>
              </w:rPr>
              <w:t>báo gia</w:t>
            </w:r>
            <w:r>
              <w:rPr>
                <w:spacing w:val="-17"/>
                <w:sz w:val="26"/>
              </w:rPr>
              <w:t xml:space="preserve"> </w:t>
            </w:r>
            <w:r>
              <w:rPr>
                <w:sz w:val="26"/>
              </w:rPr>
              <w:t>hạn</w:t>
            </w:r>
            <w:r>
              <w:rPr>
                <w:spacing w:val="-16"/>
                <w:sz w:val="26"/>
              </w:rPr>
              <w:t xml:space="preserve"> </w:t>
            </w:r>
            <w:r>
              <w:rPr>
                <w:sz w:val="26"/>
              </w:rPr>
              <w:t>thời</w:t>
            </w:r>
            <w:r>
              <w:rPr>
                <w:spacing w:val="-16"/>
                <w:sz w:val="26"/>
              </w:rPr>
              <w:t xml:space="preserve"> </w:t>
            </w:r>
            <w:r>
              <w:rPr>
                <w:sz w:val="26"/>
              </w:rPr>
              <w:t>gian</w:t>
            </w:r>
            <w:r>
              <w:rPr>
                <w:spacing w:val="-16"/>
                <w:sz w:val="26"/>
              </w:rPr>
              <w:t xml:space="preserve"> </w:t>
            </w:r>
            <w:r>
              <w:rPr>
                <w:sz w:val="26"/>
              </w:rPr>
              <w:t>xử</w:t>
            </w:r>
            <w:r>
              <w:rPr>
                <w:spacing w:val="-17"/>
                <w:sz w:val="26"/>
              </w:rPr>
              <w:t xml:space="preserve"> </w:t>
            </w:r>
            <w:r>
              <w:rPr>
                <w:sz w:val="26"/>
              </w:rPr>
              <w:t>lý</w:t>
            </w:r>
            <w:r>
              <w:rPr>
                <w:spacing w:val="-16"/>
                <w:sz w:val="26"/>
              </w:rPr>
              <w:t xml:space="preserve"> </w:t>
            </w:r>
            <w:r>
              <w:rPr>
                <w:sz w:val="26"/>
              </w:rPr>
              <w:t>y</w:t>
            </w:r>
            <w:r>
              <w:rPr>
                <w:spacing w:val="-16"/>
                <w:sz w:val="26"/>
              </w:rPr>
              <w:t xml:space="preserve"> </w:t>
            </w:r>
            <w:r>
              <w:rPr>
                <w:sz w:val="26"/>
              </w:rPr>
              <w:t>tế</w:t>
            </w:r>
            <w:r>
              <w:rPr>
                <w:spacing w:val="-16"/>
                <w:sz w:val="26"/>
              </w:rPr>
              <w:t xml:space="preserve"> </w:t>
            </w:r>
            <w:r>
              <w:rPr>
                <w:sz w:val="26"/>
              </w:rPr>
              <w:t>bằng</w:t>
            </w:r>
            <w:r>
              <w:rPr>
                <w:spacing w:val="-17"/>
                <w:sz w:val="26"/>
              </w:rPr>
              <w:t xml:space="preserve"> </w:t>
            </w:r>
            <w:r>
              <w:rPr>
                <w:sz w:val="26"/>
              </w:rPr>
              <w:t>văn bản, nêu rõ lý do cho người khai báo y tế. Thời gian gia hạn không quá</w:t>
            </w:r>
            <w:r>
              <w:rPr>
                <w:spacing w:val="-10"/>
                <w:sz w:val="26"/>
              </w:rPr>
              <w:t xml:space="preserve"> </w:t>
            </w:r>
            <w:r>
              <w:rPr>
                <w:sz w:val="26"/>
              </w:rPr>
              <w:t>01</w:t>
            </w:r>
            <w:r>
              <w:rPr>
                <w:spacing w:val="-11"/>
                <w:sz w:val="26"/>
              </w:rPr>
              <w:t xml:space="preserve"> </w:t>
            </w:r>
            <w:r>
              <w:rPr>
                <w:sz w:val="26"/>
              </w:rPr>
              <w:t>giờ</w:t>
            </w:r>
            <w:r>
              <w:rPr>
                <w:spacing w:val="-11"/>
                <w:sz w:val="26"/>
              </w:rPr>
              <w:t xml:space="preserve"> </w:t>
            </w:r>
            <w:r>
              <w:rPr>
                <w:sz w:val="26"/>
              </w:rPr>
              <w:t>kể</w:t>
            </w:r>
            <w:r>
              <w:rPr>
                <w:spacing w:val="-8"/>
                <w:sz w:val="26"/>
              </w:rPr>
              <w:t xml:space="preserve"> </w:t>
            </w:r>
            <w:r>
              <w:rPr>
                <w:sz w:val="26"/>
              </w:rPr>
              <w:t>từ</w:t>
            </w:r>
            <w:r>
              <w:rPr>
                <w:spacing w:val="-9"/>
                <w:sz w:val="26"/>
              </w:rPr>
              <w:t xml:space="preserve"> </w:t>
            </w:r>
            <w:r>
              <w:rPr>
                <w:sz w:val="26"/>
              </w:rPr>
              <w:t>thời</w:t>
            </w:r>
            <w:r>
              <w:rPr>
                <w:spacing w:val="-8"/>
                <w:sz w:val="26"/>
              </w:rPr>
              <w:t xml:space="preserve"> </w:t>
            </w:r>
            <w:r>
              <w:rPr>
                <w:sz w:val="26"/>
              </w:rPr>
              <w:t>điểm</w:t>
            </w:r>
            <w:r>
              <w:rPr>
                <w:spacing w:val="-11"/>
                <w:sz w:val="26"/>
              </w:rPr>
              <w:t xml:space="preserve"> </w:t>
            </w:r>
            <w:r>
              <w:rPr>
                <w:sz w:val="26"/>
              </w:rPr>
              <w:t>có</w:t>
            </w:r>
            <w:r>
              <w:rPr>
                <w:spacing w:val="-10"/>
                <w:sz w:val="26"/>
              </w:rPr>
              <w:t xml:space="preserve"> </w:t>
            </w:r>
            <w:r>
              <w:rPr>
                <w:sz w:val="26"/>
              </w:rPr>
              <w:t>thông báo gia hạn.</w:t>
            </w:r>
          </w:p>
        </w:tc>
        <w:tc>
          <w:tcPr>
            <w:tcW w:w="1271" w:type="dxa"/>
          </w:tcPr>
          <w:p w14:paraId="3724D8CE" w14:textId="77777777" w:rsidR="00FF79FE" w:rsidRDefault="00FF79FE">
            <w:pPr>
              <w:pStyle w:val="TableParagraph"/>
              <w:rPr>
                <w:sz w:val="24"/>
              </w:rPr>
            </w:pPr>
          </w:p>
        </w:tc>
        <w:tc>
          <w:tcPr>
            <w:tcW w:w="1269" w:type="dxa"/>
          </w:tcPr>
          <w:p w14:paraId="1B9E2849" w14:textId="77777777" w:rsidR="00FF79FE" w:rsidRDefault="00FF79FE">
            <w:pPr>
              <w:pStyle w:val="TableParagraph"/>
              <w:rPr>
                <w:sz w:val="24"/>
              </w:rPr>
            </w:pPr>
          </w:p>
        </w:tc>
        <w:tc>
          <w:tcPr>
            <w:tcW w:w="2539" w:type="dxa"/>
          </w:tcPr>
          <w:p w14:paraId="1D7C3D02" w14:textId="77777777" w:rsidR="00FF79FE" w:rsidRDefault="00FF79FE">
            <w:pPr>
              <w:pStyle w:val="TableParagraph"/>
              <w:rPr>
                <w:sz w:val="24"/>
              </w:rPr>
            </w:pPr>
          </w:p>
        </w:tc>
        <w:tc>
          <w:tcPr>
            <w:tcW w:w="3268" w:type="dxa"/>
          </w:tcPr>
          <w:p w14:paraId="423D29F4" w14:textId="77777777" w:rsidR="00FF79FE" w:rsidRDefault="00FF79FE">
            <w:pPr>
              <w:pStyle w:val="TableParagraph"/>
              <w:rPr>
                <w:sz w:val="24"/>
              </w:rPr>
            </w:pPr>
          </w:p>
        </w:tc>
      </w:tr>
      <w:tr w:rsidR="00FF79FE" w14:paraId="75FE77B5" w14:textId="77777777">
        <w:trPr>
          <w:trHeight w:val="6096"/>
        </w:trPr>
        <w:tc>
          <w:tcPr>
            <w:tcW w:w="674" w:type="dxa"/>
          </w:tcPr>
          <w:p w14:paraId="0FD16D9D" w14:textId="77777777" w:rsidR="00FF79FE" w:rsidRDefault="00000000">
            <w:pPr>
              <w:pStyle w:val="TableParagraph"/>
              <w:spacing w:before="50"/>
              <w:ind w:left="343"/>
              <w:rPr>
                <w:sz w:val="26"/>
              </w:rPr>
            </w:pPr>
            <w:r>
              <w:rPr>
                <w:spacing w:val="-5"/>
                <w:sz w:val="26"/>
              </w:rPr>
              <w:t>2.</w:t>
            </w:r>
          </w:p>
        </w:tc>
        <w:tc>
          <w:tcPr>
            <w:tcW w:w="1164" w:type="dxa"/>
          </w:tcPr>
          <w:p w14:paraId="7066CBA4" w14:textId="77777777" w:rsidR="00FF79FE" w:rsidRDefault="00000000">
            <w:pPr>
              <w:pStyle w:val="TableParagraph"/>
              <w:spacing w:before="50"/>
              <w:ind w:left="60"/>
              <w:rPr>
                <w:sz w:val="26"/>
              </w:rPr>
            </w:pPr>
            <w:r>
              <w:rPr>
                <w:spacing w:val="-2"/>
                <w:sz w:val="26"/>
              </w:rPr>
              <w:t>2.000981</w:t>
            </w:r>
          </w:p>
        </w:tc>
        <w:tc>
          <w:tcPr>
            <w:tcW w:w="1629" w:type="dxa"/>
          </w:tcPr>
          <w:p w14:paraId="329F47D8" w14:textId="77777777" w:rsidR="00FF79FE" w:rsidRDefault="00000000">
            <w:pPr>
              <w:pStyle w:val="TableParagraph"/>
              <w:spacing w:before="50"/>
              <w:ind w:left="60" w:right="44"/>
              <w:jc w:val="both"/>
              <w:rPr>
                <w:sz w:val="26"/>
              </w:rPr>
            </w:pPr>
            <w:r>
              <w:rPr>
                <w:sz w:val="26"/>
              </w:rPr>
              <w:t>Kiểm</w:t>
            </w:r>
            <w:r>
              <w:rPr>
                <w:spacing w:val="-17"/>
                <w:sz w:val="26"/>
              </w:rPr>
              <w:t xml:space="preserve"> </w:t>
            </w:r>
            <w:r>
              <w:rPr>
                <w:sz w:val="26"/>
              </w:rPr>
              <w:t>dịch</w:t>
            </w:r>
            <w:r>
              <w:rPr>
                <w:spacing w:val="-16"/>
                <w:sz w:val="26"/>
              </w:rPr>
              <w:t xml:space="preserve"> </w:t>
            </w:r>
            <w:r>
              <w:rPr>
                <w:sz w:val="26"/>
              </w:rPr>
              <w:t>y</w:t>
            </w:r>
            <w:r>
              <w:rPr>
                <w:spacing w:val="-16"/>
                <w:sz w:val="26"/>
              </w:rPr>
              <w:t xml:space="preserve"> </w:t>
            </w:r>
            <w:r>
              <w:rPr>
                <w:sz w:val="26"/>
              </w:rPr>
              <w:t xml:space="preserve">tế đối với hàng </w:t>
            </w:r>
            <w:r>
              <w:rPr>
                <w:spacing w:val="-4"/>
                <w:sz w:val="26"/>
              </w:rPr>
              <w:t>hóa</w:t>
            </w:r>
          </w:p>
        </w:tc>
        <w:tc>
          <w:tcPr>
            <w:tcW w:w="3802" w:type="dxa"/>
          </w:tcPr>
          <w:p w14:paraId="2393E749" w14:textId="77777777" w:rsidR="00FF79FE" w:rsidRDefault="00000000">
            <w:pPr>
              <w:pStyle w:val="TableParagraph"/>
              <w:numPr>
                <w:ilvl w:val="0"/>
                <w:numId w:val="19"/>
              </w:numPr>
              <w:tabs>
                <w:tab w:val="left" w:pos="192"/>
              </w:tabs>
              <w:spacing w:before="50"/>
              <w:ind w:right="44" w:firstLine="0"/>
              <w:jc w:val="both"/>
              <w:rPr>
                <w:sz w:val="26"/>
              </w:rPr>
            </w:pPr>
            <w:r>
              <w:rPr>
                <w:spacing w:val="-2"/>
                <w:sz w:val="26"/>
              </w:rPr>
              <w:t>Thời</w:t>
            </w:r>
            <w:r>
              <w:rPr>
                <w:spacing w:val="-11"/>
                <w:sz w:val="26"/>
              </w:rPr>
              <w:t xml:space="preserve"> </w:t>
            </w:r>
            <w:r>
              <w:rPr>
                <w:spacing w:val="-2"/>
                <w:sz w:val="26"/>
              </w:rPr>
              <w:t>gian</w:t>
            </w:r>
            <w:r>
              <w:rPr>
                <w:spacing w:val="-12"/>
                <w:sz w:val="26"/>
              </w:rPr>
              <w:t xml:space="preserve"> </w:t>
            </w:r>
            <w:r>
              <w:rPr>
                <w:spacing w:val="-2"/>
                <w:sz w:val="26"/>
              </w:rPr>
              <w:t>hoàn</w:t>
            </w:r>
            <w:r>
              <w:rPr>
                <w:spacing w:val="-15"/>
                <w:sz w:val="26"/>
              </w:rPr>
              <w:t xml:space="preserve"> </w:t>
            </w:r>
            <w:r>
              <w:rPr>
                <w:spacing w:val="-2"/>
                <w:sz w:val="26"/>
              </w:rPr>
              <w:t>thành</w:t>
            </w:r>
            <w:r>
              <w:rPr>
                <w:spacing w:val="-11"/>
                <w:sz w:val="26"/>
              </w:rPr>
              <w:t xml:space="preserve"> </w:t>
            </w:r>
            <w:r>
              <w:rPr>
                <w:spacing w:val="-2"/>
                <w:sz w:val="26"/>
              </w:rPr>
              <w:t>việc</w:t>
            </w:r>
            <w:r>
              <w:rPr>
                <w:spacing w:val="-14"/>
                <w:sz w:val="26"/>
              </w:rPr>
              <w:t xml:space="preserve"> </w:t>
            </w:r>
            <w:r>
              <w:rPr>
                <w:spacing w:val="-2"/>
                <w:sz w:val="26"/>
              </w:rPr>
              <w:t>quan</w:t>
            </w:r>
            <w:r>
              <w:rPr>
                <w:spacing w:val="-15"/>
                <w:sz w:val="26"/>
              </w:rPr>
              <w:t xml:space="preserve"> </w:t>
            </w:r>
            <w:r>
              <w:rPr>
                <w:spacing w:val="-2"/>
                <w:sz w:val="26"/>
              </w:rPr>
              <w:t xml:space="preserve">sát </w:t>
            </w:r>
            <w:r>
              <w:rPr>
                <w:sz w:val="26"/>
              </w:rPr>
              <w:t>y</w:t>
            </w:r>
            <w:r>
              <w:rPr>
                <w:spacing w:val="-6"/>
                <w:sz w:val="26"/>
              </w:rPr>
              <w:t xml:space="preserve"> </w:t>
            </w:r>
            <w:r>
              <w:rPr>
                <w:sz w:val="26"/>
              </w:rPr>
              <w:t>tế</w:t>
            </w:r>
            <w:r>
              <w:rPr>
                <w:spacing w:val="-3"/>
                <w:sz w:val="26"/>
              </w:rPr>
              <w:t xml:space="preserve"> </w:t>
            </w:r>
            <w:r>
              <w:rPr>
                <w:sz w:val="26"/>
              </w:rPr>
              <w:t>đối</w:t>
            </w:r>
            <w:r>
              <w:rPr>
                <w:spacing w:val="-4"/>
                <w:sz w:val="26"/>
              </w:rPr>
              <w:t xml:space="preserve"> </w:t>
            </w:r>
            <w:r>
              <w:rPr>
                <w:sz w:val="26"/>
              </w:rPr>
              <w:t>với</w:t>
            </w:r>
            <w:r>
              <w:rPr>
                <w:spacing w:val="-4"/>
                <w:sz w:val="26"/>
              </w:rPr>
              <w:t xml:space="preserve"> </w:t>
            </w:r>
            <w:r>
              <w:rPr>
                <w:sz w:val="26"/>
              </w:rPr>
              <w:t>hàng</w:t>
            </w:r>
            <w:r>
              <w:rPr>
                <w:spacing w:val="-3"/>
                <w:sz w:val="26"/>
              </w:rPr>
              <w:t xml:space="preserve"> </w:t>
            </w:r>
            <w:r>
              <w:rPr>
                <w:sz w:val="26"/>
              </w:rPr>
              <w:t>hóa</w:t>
            </w:r>
            <w:r>
              <w:rPr>
                <w:spacing w:val="-3"/>
                <w:sz w:val="26"/>
              </w:rPr>
              <w:t xml:space="preserve"> </w:t>
            </w:r>
            <w:r>
              <w:rPr>
                <w:sz w:val="26"/>
              </w:rPr>
              <w:t>không</w:t>
            </w:r>
            <w:r>
              <w:rPr>
                <w:spacing w:val="-4"/>
                <w:sz w:val="26"/>
              </w:rPr>
              <w:t xml:space="preserve"> </w:t>
            </w:r>
            <w:r>
              <w:rPr>
                <w:sz w:val="26"/>
              </w:rPr>
              <w:t>quá</w:t>
            </w:r>
            <w:r>
              <w:rPr>
                <w:spacing w:val="-3"/>
                <w:sz w:val="26"/>
              </w:rPr>
              <w:t xml:space="preserve"> </w:t>
            </w:r>
            <w:r>
              <w:rPr>
                <w:sz w:val="26"/>
              </w:rPr>
              <w:t>01 giờ</w:t>
            </w:r>
            <w:r>
              <w:rPr>
                <w:spacing w:val="-13"/>
                <w:sz w:val="26"/>
              </w:rPr>
              <w:t xml:space="preserve"> </w:t>
            </w:r>
            <w:r>
              <w:rPr>
                <w:sz w:val="26"/>
              </w:rPr>
              <w:t>đối</w:t>
            </w:r>
            <w:r>
              <w:rPr>
                <w:spacing w:val="-11"/>
                <w:sz w:val="26"/>
              </w:rPr>
              <w:t xml:space="preserve"> </w:t>
            </w:r>
            <w:r>
              <w:rPr>
                <w:sz w:val="26"/>
              </w:rPr>
              <w:t>với</w:t>
            </w:r>
            <w:r>
              <w:rPr>
                <w:spacing w:val="-13"/>
                <w:sz w:val="26"/>
              </w:rPr>
              <w:t xml:space="preserve"> </w:t>
            </w:r>
            <w:r>
              <w:rPr>
                <w:sz w:val="26"/>
              </w:rPr>
              <w:t>lô</w:t>
            </w:r>
            <w:r>
              <w:rPr>
                <w:spacing w:val="-11"/>
                <w:sz w:val="26"/>
              </w:rPr>
              <w:t xml:space="preserve"> </w:t>
            </w:r>
            <w:r>
              <w:rPr>
                <w:sz w:val="26"/>
              </w:rPr>
              <w:t>hàng</w:t>
            </w:r>
            <w:r>
              <w:rPr>
                <w:spacing w:val="-11"/>
                <w:sz w:val="26"/>
              </w:rPr>
              <w:t xml:space="preserve"> </w:t>
            </w:r>
            <w:r>
              <w:rPr>
                <w:sz w:val="26"/>
              </w:rPr>
              <w:t>hóa</w:t>
            </w:r>
            <w:r>
              <w:rPr>
                <w:spacing w:val="-8"/>
                <w:sz w:val="26"/>
              </w:rPr>
              <w:t xml:space="preserve"> </w:t>
            </w:r>
            <w:r>
              <w:rPr>
                <w:sz w:val="26"/>
              </w:rPr>
              <w:t>dưới</w:t>
            </w:r>
            <w:r>
              <w:rPr>
                <w:spacing w:val="-13"/>
                <w:sz w:val="26"/>
              </w:rPr>
              <w:t xml:space="preserve"> </w:t>
            </w:r>
            <w:r>
              <w:rPr>
                <w:sz w:val="26"/>
              </w:rPr>
              <w:t>10</w:t>
            </w:r>
            <w:r>
              <w:rPr>
                <w:spacing w:val="-11"/>
                <w:sz w:val="26"/>
              </w:rPr>
              <w:t xml:space="preserve"> </w:t>
            </w:r>
            <w:r>
              <w:rPr>
                <w:sz w:val="26"/>
              </w:rPr>
              <w:t>tấn, không quá 03 giờ đối với lô hàng hóa từ 10 tấn trở lên.</w:t>
            </w:r>
          </w:p>
          <w:p w14:paraId="7C1CAFBC" w14:textId="77777777" w:rsidR="00FF79FE" w:rsidRDefault="00000000">
            <w:pPr>
              <w:pStyle w:val="TableParagraph"/>
              <w:numPr>
                <w:ilvl w:val="0"/>
                <w:numId w:val="19"/>
              </w:numPr>
              <w:tabs>
                <w:tab w:val="left" w:pos="299"/>
              </w:tabs>
              <w:ind w:right="40" w:firstLine="64"/>
              <w:jc w:val="both"/>
              <w:rPr>
                <w:sz w:val="26"/>
              </w:rPr>
            </w:pPr>
            <w:r>
              <w:rPr>
                <w:sz w:val="26"/>
              </w:rPr>
              <w:t>Thời gian hoàn thành việc kiểm tra giấy tờ một lô hàng hóa không quá 20 phút kể từ khi nhận đủ giấy tờ hoặc thông tin.</w:t>
            </w:r>
          </w:p>
          <w:p w14:paraId="738EC5CA" w14:textId="77777777" w:rsidR="00FF79FE" w:rsidRDefault="00000000">
            <w:pPr>
              <w:pStyle w:val="TableParagraph"/>
              <w:numPr>
                <w:ilvl w:val="0"/>
                <w:numId w:val="19"/>
              </w:numPr>
              <w:tabs>
                <w:tab w:val="left" w:pos="299"/>
              </w:tabs>
              <w:spacing w:before="2"/>
              <w:ind w:right="41" w:firstLine="64"/>
              <w:jc w:val="both"/>
              <w:rPr>
                <w:sz w:val="26"/>
              </w:rPr>
            </w:pPr>
            <w:r>
              <w:rPr>
                <w:sz w:val="26"/>
              </w:rPr>
              <w:t>Thời gian hoàn thành việc kiểm tra thực tế phải không quá 01 giờ đối với lô hàng hóa dưới 10 tấn, không quá 03 giờ đối với lô hàng hóa từ 10 tấn trở lên.</w:t>
            </w:r>
          </w:p>
          <w:p w14:paraId="4746D862" w14:textId="77777777" w:rsidR="00FF79FE" w:rsidRDefault="00000000">
            <w:pPr>
              <w:pStyle w:val="TableParagraph"/>
              <w:numPr>
                <w:ilvl w:val="0"/>
                <w:numId w:val="19"/>
              </w:numPr>
              <w:tabs>
                <w:tab w:val="left" w:pos="332"/>
              </w:tabs>
              <w:ind w:right="41" w:firstLine="64"/>
              <w:jc w:val="both"/>
              <w:rPr>
                <w:sz w:val="26"/>
              </w:rPr>
            </w:pPr>
            <w:r>
              <w:rPr>
                <w:sz w:val="26"/>
              </w:rPr>
              <w:t xml:space="preserve">Thời gian hoàn thành các biện </w:t>
            </w:r>
            <w:r>
              <w:rPr>
                <w:spacing w:val="-2"/>
                <w:sz w:val="26"/>
              </w:rPr>
              <w:t>pháp</w:t>
            </w:r>
            <w:r>
              <w:rPr>
                <w:spacing w:val="-15"/>
                <w:sz w:val="26"/>
              </w:rPr>
              <w:t xml:space="preserve"> </w:t>
            </w:r>
            <w:r>
              <w:rPr>
                <w:spacing w:val="-2"/>
                <w:sz w:val="26"/>
              </w:rPr>
              <w:t>xử</w:t>
            </w:r>
            <w:r>
              <w:rPr>
                <w:spacing w:val="-14"/>
                <w:sz w:val="26"/>
              </w:rPr>
              <w:t xml:space="preserve"> </w:t>
            </w:r>
            <w:r>
              <w:rPr>
                <w:spacing w:val="-2"/>
                <w:sz w:val="26"/>
              </w:rPr>
              <w:t>lý</w:t>
            </w:r>
            <w:r>
              <w:rPr>
                <w:spacing w:val="-14"/>
                <w:sz w:val="26"/>
              </w:rPr>
              <w:t xml:space="preserve"> </w:t>
            </w:r>
            <w:r>
              <w:rPr>
                <w:spacing w:val="-2"/>
                <w:sz w:val="26"/>
              </w:rPr>
              <w:t>y</w:t>
            </w:r>
            <w:r>
              <w:rPr>
                <w:spacing w:val="-14"/>
                <w:sz w:val="26"/>
              </w:rPr>
              <w:t xml:space="preserve"> </w:t>
            </w:r>
            <w:r>
              <w:rPr>
                <w:spacing w:val="-2"/>
                <w:sz w:val="26"/>
              </w:rPr>
              <w:t>tế</w:t>
            </w:r>
            <w:r>
              <w:rPr>
                <w:spacing w:val="-15"/>
                <w:sz w:val="26"/>
              </w:rPr>
              <w:t xml:space="preserve"> </w:t>
            </w:r>
            <w:r>
              <w:rPr>
                <w:spacing w:val="-2"/>
                <w:sz w:val="26"/>
              </w:rPr>
              <w:t>không</w:t>
            </w:r>
            <w:r>
              <w:rPr>
                <w:spacing w:val="-14"/>
                <w:sz w:val="26"/>
              </w:rPr>
              <w:t xml:space="preserve"> </w:t>
            </w:r>
            <w:r>
              <w:rPr>
                <w:spacing w:val="-2"/>
                <w:sz w:val="26"/>
              </w:rPr>
              <w:t>quá</w:t>
            </w:r>
            <w:r>
              <w:rPr>
                <w:spacing w:val="-14"/>
                <w:sz w:val="26"/>
              </w:rPr>
              <w:t xml:space="preserve"> </w:t>
            </w:r>
            <w:r>
              <w:rPr>
                <w:spacing w:val="-2"/>
                <w:sz w:val="26"/>
              </w:rPr>
              <w:t>02</w:t>
            </w:r>
            <w:r>
              <w:rPr>
                <w:spacing w:val="-14"/>
                <w:sz w:val="26"/>
              </w:rPr>
              <w:t xml:space="preserve"> </w:t>
            </w:r>
            <w:r>
              <w:rPr>
                <w:spacing w:val="-2"/>
                <w:sz w:val="26"/>
              </w:rPr>
              <w:t>giờ</w:t>
            </w:r>
            <w:r>
              <w:rPr>
                <w:spacing w:val="-15"/>
                <w:sz w:val="26"/>
              </w:rPr>
              <w:t xml:space="preserve"> </w:t>
            </w:r>
            <w:r>
              <w:rPr>
                <w:spacing w:val="-2"/>
                <w:sz w:val="26"/>
              </w:rPr>
              <w:t xml:space="preserve">đối </w:t>
            </w:r>
            <w:r>
              <w:rPr>
                <w:sz w:val="26"/>
              </w:rPr>
              <w:t>với lô hàng hóa dưới 10</w:t>
            </w:r>
            <w:r>
              <w:rPr>
                <w:spacing w:val="-2"/>
                <w:sz w:val="26"/>
              </w:rPr>
              <w:t xml:space="preserve"> </w:t>
            </w:r>
            <w:r>
              <w:rPr>
                <w:sz w:val="26"/>
              </w:rPr>
              <w:t>tấn, không quá</w:t>
            </w:r>
            <w:r>
              <w:rPr>
                <w:spacing w:val="-16"/>
                <w:sz w:val="26"/>
              </w:rPr>
              <w:t xml:space="preserve"> </w:t>
            </w:r>
            <w:r>
              <w:rPr>
                <w:sz w:val="26"/>
              </w:rPr>
              <w:t>06</w:t>
            </w:r>
            <w:r>
              <w:rPr>
                <w:spacing w:val="-16"/>
                <w:sz w:val="26"/>
              </w:rPr>
              <w:t xml:space="preserve"> </w:t>
            </w:r>
            <w:r>
              <w:rPr>
                <w:sz w:val="26"/>
              </w:rPr>
              <w:t>giờ</w:t>
            </w:r>
            <w:r>
              <w:rPr>
                <w:spacing w:val="-16"/>
                <w:sz w:val="26"/>
              </w:rPr>
              <w:t xml:space="preserve"> </w:t>
            </w:r>
            <w:r>
              <w:rPr>
                <w:sz w:val="26"/>
              </w:rPr>
              <w:t>đối</w:t>
            </w:r>
            <w:r>
              <w:rPr>
                <w:spacing w:val="-14"/>
                <w:sz w:val="26"/>
              </w:rPr>
              <w:t xml:space="preserve"> </w:t>
            </w:r>
            <w:r>
              <w:rPr>
                <w:sz w:val="26"/>
              </w:rPr>
              <w:t>với</w:t>
            </w:r>
            <w:r>
              <w:rPr>
                <w:spacing w:val="-14"/>
                <w:sz w:val="26"/>
              </w:rPr>
              <w:t xml:space="preserve"> </w:t>
            </w:r>
            <w:r>
              <w:rPr>
                <w:sz w:val="26"/>
              </w:rPr>
              <w:t>lô</w:t>
            </w:r>
            <w:r>
              <w:rPr>
                <w:spacing w:val="-16"/>
                <w:sz w:val="26"/>
              </w:rPr>
              <w:t xml:space="preserve"> </w:t>
            </w:r>
            <w:r>
              <w:rPr>
                <w:sz w:val="26"/>
              </w:rPr>
              <w:t>hàng</w:t>
            </w:r>
            <w:r>
              <w:rPr>
                <w:spacing w:val="-16"/>
                <w:sz w:val="26"/>
              </w:rPr>
              <w:t xml:space="preserve"> </w:t>
            </w:r>
            <w:r>
              <w:rPr>
                <w:sz w:val="26"/>
              </w:rPr>
              <w:t>hóa</w:t>
            </w:r>
            <w:r>
              <w:rPr>
                <w:spacing w:val="-16"/>
                <w:sz w:val="26"/>
              </w:rPr>
              <w:t xml:space="preserve"> </w:t>
            </w:r>
            <w:r>
              <w:rPr>
                <w:sz w:val="26"/>
              </w:rPr>
              <w:t>từ</w:t>
            </w:r>
            <w:r>
              <w:rPr>
                <w:spacing w:val="-15"/>
                <w:sz w:val="26"/>
              </w:rPr>
              <w:t xml:space="preserve"> </w:t>
            </w:r>
            <w:r>
              <w:rPr>
                <w:sz w:val="26"/>
              </w:rPr>
              <w:t>10 tấn trở lên. Trước khi hết thời gian quy</w:t>
            </w:r>
            <w:r>
              <w:rPr>
                <w:spacing w:val="-14"/>
                <w:sz w:val="26"/>
              </w:rPr>
              <w:t xml:space="preserve"> </w:t>
            </w:r>
            <w:r>
              <w:rPr>
                <w:sz w:val="26"/>
              </w:rPr>
              <w:t>định</w:t>
            </w:r>
            <w:r>
              <w:rPr>
                <w:spacing w:val="-9"/>
                <w:sz w:val="26"/>
              </w:rPr>
              <w:t xml:space="preserve"> </w:t>
            </w:r>
            <w:r>
              <w:rPr>
                <w:sz w:val="26"/>
              </w:rPr>
              <w:t>15</w:t>
            </w:r>
            <w:r>
              <w:rPr>
                <w:spacing w:val="-9"/>
                <w:sz w:val="26"/>
              </w:rPr>
              <w:t xml:space="preserve"> </w:t>
            </w:r>
            <w:r>
              <w:rPr>
                <w:sz w:val="26"/>
              </w:rPr>
              <w:t>phút</w:t>
            </w:r>
            <w:r>
              <w:rPr>
                <w:spacing w:val="-7"/>
                <w:sz w:val="26"/>
              </w:rPr>
              <w:t xml:space="preserve"> </w:t>
            </w:r>
            <w:r>
              <w:rPr>
                <w:sz w:val="26"/>
              </w:rPr>
              <w:t>mà</w:t>
            </w:r>
            <w:r>
              <w:rPr>
                <w:spacing w:val="-9"/>
                <w:sz w:val="26"/>
              </w:rPr>
              <w:t xml:space="preserve"> </w:t>
            </w:r>
            <w:r>
              <w:rPr>
                <w:sz w:val="26"/>
              </w:rPr>
              <w:t>vẫn</w:t>
            </w:r>
            <w:r>
              <w:rPr>
                <w:spacing w:val="-10"/>
                <w:sz w:val="26"/>
              </w:rPr>
              <w:t xml:space="preserve"> </w:t>
            </w:r>
            <w:r>
              <w:rPr>
                <w:sz w:val="26"/>
              </w:rPr>
              <w:t>chưa</w:t>
            </w:r>
            <w:r>
              <w:rPr>
                <w:spacing w:val="-9"/>
                <w:sz w:val="26"/>
              </w:rPr>
              <w:t xml:space="preserve"> </w:t>
            </w:r>
            <w:r>
              <w:rPr>
                <w:spacing w:val="-4"/>
                <w:sz w:val="26"/>
              </w:rPr>
              <w:t>hoàn</w:t>
            </w:r>
          </w:p>
        </w:tc>
        <w:tc>
          <w:tcPr>
            <w:tcW w:w="1271" w:type="dxa"/>
          </w:tcPr>
          <w:p w14:paraId="03E80724" w14:textId="77777777" w:rsidR="00FF79FE" w:rsidRDefault="00000000">
            <w:pPr>
              <w:pStyle w:val="TableParagraph"/>
              <w:spacing w:before="50"/>
              <w:ind w:left="59"/>
              <w:rPr>
                <w:sz w:val="26"/>
              </w:rPr>
            </w:pPr>
            <w:r>
              <w:rPr>
                <w:sz w:val="26"/>
              </w:rPr>
              <w:t>Không</w:t>
            </w:r>
            <w:r>
              <w:rPr>
                <w:spacing w:val="40"/>
                <w:sz w:val="26"/>
              </w:rPr>
              <w:t xml:space="preserve"> </w:t>
            </w:r>
            <w:r>
              <w:rPr>
                <w:sz w:val="26"/>
              </w:rPr>
              <w:t xml:space="preserve">cắt </w:t>
            </w:r>
            <w:r>
              <w:rPr>
                <w:spacing w:val="-4"/>
                <w:sz w:val="26"/>
              </w:rPr>
              <w:t>giảm</w:t>
            </w:r>
          </w:p>
        </w:tc>
        <w:tc>
          <w:tcPr>
            <w:tcW w:w="1269" w:type="dxa"/>
          </w:tcPr>
          <w:p w14:paraId="776693E4" w14:textId="77777777" w:rsidR="00FF79FE" w:rsidRDefault="00000000">
            <w:pPr>
              <w:pStyle w:val="TableParagraph"/>
              <w:numPr>
                <w:ilvl w:val="0"/>
                <w:numId w:val="18"/>
              </w:numPr>
              <w:tabs>
                <w:tab w:val="left" w:pos="581"/>
              </w:tabs>
              <w:spacing w:before="50"/>
              <w:rPr>
                <w:sz w:val="26"/>
              </w:rPr>
            </w:pPr>
            <w:r>
              <w:rPr>
                <w:spacing w:val="-2"/>
                <w:sz w:val="26"/>
              </w:rPr>
              <w:t>Trung</w:t>
            </w:r>
          </w:p>
          <w:p w14:paraId="35448B4A" w14:textId="77777777" w:rsidR="00FF79FE" w:rsidRDefault="00000000">
            <w:pPr>
              <w:pStyle w:val="TableParagraph"/>
              <w:tabs>
                <w:tab w:val="left" w:pos="693"/>
              </w:tabs>
              <w:spacing w:before="1"/>
              <w:ind w:left="60"/>
              <w:rPr>
                <w:sz w:val="26"/>
              </w:rPr>
            </w:pPr>
            <w:r>
              <w:rPr>
                <w:spacing w:val="-5"/>
                <w:sz w:val="26"/>
              </w:rPr>
              <w:t>tâm</w:t>
            </w:r>
            <w:r>
              <w:rPr>
                <w:sz w:val="26"/>
              </w:rPr>
              <w:tab/>
            </w:r>
            <w:r>
              <w:rPr>
                <w:spacing w:val="-4"/>
                <w:sz w:val="26"/>
              </w:rPr>
              <w:t>Phục</w:t>
            </w:r>
          </w:p>
          <w:p w14:paraId="21A05A4B"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thành phố</w:t>
            </w:r>
          </w:p>
          <w:p w14:paraId="1FB4C2DE" w14:textId="77777777" w:rsidR="00FF79FE" w:rsidRDefault="00000000">
            <w:pPr>
              <w:pStyle w:val="TableParagraph"/>
              <w:numPr>
                <w:ilvl w:val="0"/>
                <w:numId w:val="18"/>
              </w:numPr>
              <w:tabs>
                <w:tab w:val="left" w:pos="581"/>
              </w:tabs>
              <w:spacing w:line="298" w:lineRule="exact"/>
              <w:rPr>
                <w:sz w:val="26"/>
              </w:rPr>
            </w:pPr>
            <w:r>
              <w:rPr>
                <w:spacing w:val="-2"/>
                <w:sz w:val="26"/>
              </w:rPr>
              <w:t>Trung</w:t>
            </w:r>
          </w:p>
          <w:p w14:paraId="74A48D65"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67D15838"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65325859" w14:textId="77777777" w:rsidR="00FF79FE" w:rsidRDefault="00000000">
            <w:pPr>
              <w:pStyle w:val="TableParagraph"/>
              <w:numPr>
                <w:ilvl w:val="0"/>
                <w:numId w:val="17"/>
              </w:numPr>
              <w:tabs>
                <w:tab w:val="left" w:pos="245"/>
              </w:tabs>
              <w:spacing w:before="50"/>
              <w:ind w:right="43" w:firstLine="0"/>
              <w:jc w:val="both"/>
              <w:rPr>
                <w:sz w:val="26"/>
              </w:rPr>
            </w:pPr>
            <w:r>
              <w:rPr>
                <w:sz w:val="26"/>
              </w:rPr>
              <w:t>Kiểm dịch y tế hàng hoá dưới 10kg: 1,4 USD/lần kiểm tra</w:t>
            </w:r>
          </w:p>
          <w:p w14:paraId="57743FC6" w14:textId="77777777" w:rsidR="00FF79FE" w:rsidRDefault="00000000">
            <w:pPr>
              <w:pStyle w:val="TableParagraph"/>
              <w:numPr>
                <w:ilvl w:val="0"/>
                <w:numId w:val="17"/>
              </w:numPr>
              <w:tabs>
                <w:tab w:val="left" w:pos="245"/>
              </w:tabs>
              <w:ind w:right="43" w:firstLine="0"/>
              <w:jc w:val="both"/>
              <w:rPr>
                <w:sz w:val="26"/>
              </w:rPr>
            </w:pPr>
            <w:r>
              <w:rPr>
                <w:sz w:val="26"/>
              </w:rPr>
              <w:t>Kiểm dịch y tế hàng hoá từ 10kg đến 50kg: 4 USD/lần kiểm tra</w:t>
            </w:r>
          </w:p>
          <w:p w14:paraId="21BF68EC" w14:textId="77777777" w:rsidR="00FF79FE" w:rsidRDefault="00000000">
            <w:pPr>
              <w:pStyle w:val="TableParagraph"/>
              <w:numPr>
                <w:ilvl w:val="0"/>
                <w:numId w:val="17"/>
              </w:numPr>
              <w:tabs>
                <w:tab w:val="left" w:pos="245"/>
              </w:tabs>
              <w:spacing w:before="1"/>
              <w:ind w:right="43" w:firstLine="0"/>
              <w:jc w:val="both"/>
              <w:rPr>
                <w:sz w:val="26"/>
              </w:rPr>
            </w:pPr>
            <w:r>
              <w:rPr>
                <w:sz w:val="26"/>
              </w:rPr>
              <w:t>Kiểm dịch y tế hàng hoá từ trên 50kg đến 100kg: 6 USD/lần kiểm tra</w:t>
            </w:r>
          </w:p>
          <w:p w14:paraId="4728DEFB" w14:textId="77777777" w:rsidR="00FF79FE" w:rsidRDefault="00000000">
            <w:pPr>
              <w:pStyle w:val="TableParagraph"/>
              <w:numPr>
                <w:ilvl w:val="0"/>
                <w:numId w:val="17"/>
              </w:numPr>
              <w:tabs>
                <w:tab w:val="left" w:pos="245"/>
              </w:tabs>
              <w:ind w:right="41" w:firstLine="0"/>
              <w:jc w:val="both"/>
              <w:rPr>
                <w:sz w:val="26"/>
              </w:rPr>
            </w:pPr>
            <w:r>
              <w:rPr>
                <w:sz w:val="26"/>
              </w:rPr>
              <w:t>Kiểm dịch y tế hàng hoá</w:t>
            </w:r>
            <w:r>
              <w:rPr>
                <w:spacing w:val="-17"/>
                <w:sz w:val="26"/>
              </w:rPr>
              <w:t xml:space="preserve"> </w:t>
            </w:r>
            <w:r>
              <w:rPr>
                <w:sz w:val="26"/>
              </w:rPr>
              <w:t>từ</w:t>
            </w:r>
            <w:r>
              <w:rPr>
                <w:spacing w:val="-16"/>
                <w:sz w:val="26"/>
              </w:rPr>
              <w:t xml:space="preserve"> </w:t>
            </w:r>
            <w:r>
              <w:rPr>
                <w:sz w:val="26"/>
              </w:rPr>
              <w:t>trên</w:t>
            </w:r>
            <w:r>
              <w:rPr>
                <w:spacing w:val="-16"/>
                <w:sz w:val="26"/>
              </w:rPr>
              <w:t xml:space="preserve"> </w:t>
            </w:r>
            <w:r>
              <w:rPr>
                <w:sz w:val="26"/>
              </w:rPr>
              <w:t>100kg</w:t>
            </w:r>
            <w:r>
              <w:rPr>
                <w:spacing w:val="-16"/>
                <w:sz w:val="26"/>
              </w:rPr>
              <w:t xml:space="preserve"> </w:t>
            </w:r>
            <w:r>
              <w:rPr>
                <w:sz w:val="26"/>
              </w:rPr>
              <w:t>đến</w:t>
            </w:r>
            <w:r>
              <w:rPr>
                <w:spacing w:val="-17"/>
                <w:sz w:val="26"/>
              </w:rPr>
              <w:t xml:space="preserve"> </w:t>
            </w:r>
            <w:r>
              <w:rPr>
                <w:sz w:val="26"/>
              </w:rPr>
              <w:t xml:space="preserve">1 tấn: 13 USD/lần kiểm </w:t>
            </w:r>
            <w:r>
              <w:rPr>
                <w:spacing w:val="-4"/>
                <w:sz w:val="26"/>
              </w:rPr>
              <w:t>tra</w:t>
            </w:r>
          </w:p>
          <w:p w14:paraId="05FF1456" w14:textId="77777777" w:rsidR="00FF79FE" w:rsidRDefault="00000000">
            <w:pPr>
              <w:pStyle w:val="TableParagraph"/>
              <w:numPr>
                <w:ilvl w:val="0"/>
                <w:numId w:val="17"/>
              </w:numPr>
              <w:tabs>
                <w:tab w:val="left" w:pos="245"/>
              </w:tabs>
              <w:ind w:right="41" w:firstLine="0"/>
              <w:jc w:val="both"/>
              <w:rPr>
                <w:sz w:val="26"/>
              </w:rPr>
            </w:pPr>
            <w:r>
              <w:rPr>
                <w:sz w:val="26"/>
              </w:rPr>
              <w:t>Kiểm dịch y tế hàng hoá</w:t>
            </w:r>
            <w:r>
              <w:rPr>
                <w:spacing w:val="-15"/>
                <w:sz w:val="26"/>
              </w:rPr>
              <w:t xml:space="preserve"> </w:t>
            </w:r>
            <w:r>
              <w:rPr>
                <w:sz w:val="26"/>
              </w:rPr>
              <w:t>từ</w:t>
            </w:r>
            <w:r>
              <w:rPr>
                <w:spacing w:val="-14"/>
                <w:sz w:val="26"/>
              </w:rPr>
              <w:t xml:space="preserve"> </w:t>
            </w:r>
            <w:r>
              <w:rPr>
                <w:sz w:val="26"/>
              </w:rPr>
              <w:t>trên</w:t>
            </w:r>
            <w:r>
              <w:rPr>
                <w:spacing w:val="-12"/>
                <w:sz w:val="26"/>
              </w:rPr>
              <w:t xml:space="preserve"> </w:t>
            </w:r>
            <w:r>
              <w:rPr>
                <w:sz w:val="26"/>
              </w:rPr>
              <w:t>1</w:t>
            </w:r>
            <w:r>
              <w:rPr>
                <w:spacing w:val="-15"/>
                <w:sz w:val="26"/>
              </w:rPr>
              <w:t xml:space="preserve"> </w:t>
            </w:r>
            <w:r>
              <w:rPr>
                <w:sz w:val="26"/>
              </w:rPr>
              <w:t>tấn</w:t>
            </w:r>
            <w:r>
              <w:rPr>
                <w:spacing w:val="-13"/>
                <w:sz w:val="26"/>
              </w:rPr>
              <w:t xml:space="preserve"> </w:t>
            </w:r>
            <w:r>
              <w:rPr>
                <w:sz w:val="26"/>
              </w:rPr>
              <w:t>đến</w:t>
            </w:r>
            <w:r>
              <w:rPr>
                <w:spacing w:val="-15"/>
                <w:sz w:val="26"/>
              </w:rPr>
              <w:t xml:space="preserve"> </w:t>
            </w:r>
            <w:r>
              <w:rPr>
                <w:sz w:val="26"/>
              </w:rPr>
              <w:t xml:space="preserve">10 tấn: 39 USD/lần kiểm </w:t>
            </w:r>
            <w:r>
              <w:rPr>
                <w:spacing w:val="-4"/>
                <w:sz w:val="26"/>
              </w:rPr>
              <w:t>tra</w:t>
            </w:r>
          </w:p>
          <w:p w14:paraId="25BBCFDB" w14:textId="77777777" w:rsidR="00FF79FE" w:rsidRDefault="00000000">
            <w:pPr>
              <w:pStyle w:val="TableParagraph"/>
              <w:numPr>
                <w:ilvl w:val="0"/>
                <w:numId w:val="17"/>
              </w:numPr>
              <w:tabs>
                <w:tab w:val="left" w:pos="245"/>
              </w:tabs>
              <w:spacing w:before="1"/>
              <w:ind w:right="43" w:firstLine="0"/>
              <w:jc w:val="both"/>
              <w:rPr>
                <w:sz w:val="26"/>
              </w:rPr>
            </w:pPr>
            <w:r>
              <w:rPr>
                <w:sz w:val="26"/>
              </w:rPr>
              <w:t>Kiểm dịch y tế hàng hoá</w:t>
            </w:r>
            <w:r>
              <w:rPr>
                <w:spacing w:val="26"/>
                <w:sz w:val="26"/>
              </w:rPr>
              <w:t xml:space="preserve"> </w:t>
            </w:r>
            <w:r>
              <w:rPr>
                <w:sz w:val="26"/>
              </w:rPr>
              <w:t>từ</w:t>
            </w:r>
            <w:r>
              <w:rPr>
                <w:spacing w:val="29"/>
                <w:sz w:val="26"/>
              </w:rPr>
              <w:t xml:space="preserve"> </w:t>
            </w:r>
            <w:r>
              <w:rPr>
                <w:sz w:val="26"/>
              </w:rPr>
              <w:t>trên</w:t>
            </w:r>
            <w:r>
              <w:rPr>
                <w:spacing w:val="27"/>
                <w:sz w:val="26"/>
              </w:rPr>
              <w:t xml:space="preserve"> </w:t>
            </w:r>
            <w:r>
              <w:rPr>
                <w:sz w:val="26"/>
              </w:rPr>
              <w:t>10</w:t>
            </w:r>
            <w:r>
              <w:rPr>
                <w:spacing w:val="27"/>
                <w:sz w:val="26"/>
              </w:rPr>
              <w:t xml:space="preserve"> </w:t>
            </w:r>
            <w:r>
              <w:rPr>
                <w:sz w:val="26"/>
              </w:rPr>
              <w:t>tấn</w:t>
            </w:r>
            <w:r>
              <w:rPr>
                <w:spacing w:val="27"/>
                <w:sz w:val="26"/>
              </w:rPr>
              <w:t xml:space="preserve"> </w:t>
            </w:r>
            <w:r>
              <w:rPr>
                <w:spacing w:val="-5"/>
                <w:sz w:val="26"/>
              </w:rPr>
              <w:t>đến</w:t>
            </w:r>
          </w:p>
        </w:tc>
        <w:tc>
          <w:tcPr>
            <w:tcW w:w="3268" w:type="dxa"/>
          </w:tcPr>
          <w:p w14:paraId="3121C945" w14:textId="77777777" w:rsidR="00FF79FE" w:rsidRDefault="00000000">
            <w:pPr>
              <w:pStyle w:val="TableParagraph"/>
              <w:numPr>
                <w:ilvl w:val="0"/>
                <w:numId w:val="16"/>
              </w:numPr>
              <w:tabs>
                <w:tab w:val="left" w:pos="445"/>
                <w:tab w:val="left" w:pos="1218"/>
                <w:tab w:val="left" w:pos="2180"/>
                <w:tab w:val="left" w:pos="2710"/>
                <w:tab w:val="left" w:pos="2985"/>
              </w:tabs>
              <w:spacing w:before="50"/>
              <w:ind w:right="36" w:firstLine="0"/>
              <w:rPr>
                <w:sz w:val="26"/>
              </w:rPr>
            </w:pPr>
            <w:r>
              <w:rPr>
                <w:spacing w:val="-4"/>
                <w:sz w:val="26"/>
              </w:rPr>
              <w:t>Luật</w:t>
            </w:r>
            <w:r>
              <w:rPr>
                <w:sz w:val="26"/>
              </w:rPr>
              <w:tab/>
            </w:r>
            <w:r>
              <w:rPr>
                <w:spacing w:val="-4"/>
                <w:sz w:val="26"/>
              </w:rPr>
              <w:t>Phòng</w:t>
            </w:r>
            <w:r>
              <w:rPr>
                <w:sz w:val="26"/>
              </w:rPr>
              <w:tab/>
            </w:r>
            <w:r>
              <w:rPr>
                <w:spacing w:val="-4"/>
                <w:sz w:val="26"/>
              </w:rPr>
              <w:t>bệnh</w:t>
            </w:r>
            <w:r>
              <w:rPr>
                <w:sz w:val="26"/>
              </w:rPr>
              <w:tab/>
            </w:r>
            <w:r>
              <w:rPr>
                <w:sz w:val="26"/>
              </w:rPr>
              <w:tab/>
            </w:r>
            <w:r>
              <w:rPr>
                <w:spacing w:val="-6"/>
                <w:sz w:val="26"/>
              </w:rPr>
              <w:t xml:space="preserve">số </w:t>
            </w:r>
            <w:r>
              <w:rPr>
                <w:spacing w:val="-2"/>
                <w:sz w:val="26"/>
              </w:rPr>
              <w:t>114/2025/QH15</w:t>
            </w:r>
            <w:r>
              <w:rPr>
                <w:sz w:val="26"/>
              </w:rPr>
              <w:tab/>
            </w:r>
            <w:r>
              <w:rPr>
                <w:sz w:val="26"/>
              </w:rPr>
              <w:tab/>
            </w:r>
            <w:r>
              <w:rPr>
                <w:spacing w:val="-4"/>
                <w:sz w:val="26"/>
              </w:rPr>
              <w:t>ngày</w:t>
            </w:r>
          </w:p>
          <w:p w14:paraId="78332531" w14:textId="77777777" w:rsidR="00FF79FE" w:rsidRDefault="00000000">
            <w:pPr>
              <w:pStyle w:val="TableParagraph"/>
              <w:spacing w:before="2" w:line="298" w:lineRule="exact"/>
              <w:ind w:left="61"/>
              <w:rPr>
                <w:sz w:val="26"/>
              </w:rPr>
            </w:pPr>
            <w:r>
              <w:rPr>
                <w:spacing w:val="-2"/>
                <w:sz w:val="26"/>
              </w:rPr>
              <w:t>10/12/2025</w:t>
            </w:r>
          </w:p>
          <w:p w14:paraId="5D26D3CB" w14:textId="77777777" w:rsidR="00FF79FE" w:rsidRDefault="00000000">
            <w:pPr>
              <w:pStyle w:val="TableParagraph"/>
              <w:numPr>
                <w:ilvl w:val="0"/>
                <w:numId w:val="16"/>
              </w:numPr>
              <w:tabs>
                <w:tab w:val="left" w:pos="231"/>
              </w:tabs>
              <w:ind w:right="40" w:firstLine="0"/>
              <w:jc w:val="both"/>
              <w:rPr>
                <w:sz w:val="26"/>
              </w:rPr>
            </w:pPr>
            <w:r>
              <w:rPr>
                <w:sz w:val="26"/>
              </w:rPr>
              <w:t>Nghị định số 165/2026/NĐ-CP</w:t>
            </w:r>
            <w:r>
              <w:rPr>
                <w:spacing w:val="-4"/>
                <w:sz w:val="26"/>
              </w:rPr>
              <w:t xml:space="preserve"> </w:t>
            </w:r>
            <w:r>
              <w:rPr>
                <w:sz w:val="26"/>
              </w:rPr>
              <w:t>ngày</w:t>
            </w:r>
            <w:r>
              <w:rPr>
                <w:spacing w:val="-11"/>
                <w:sz w:val="26"/>
              </w:rPr>
              <w:t xml:space="preserve"> </w:t>
            </w:r>
            <w:r>
              <w:rPr>
                <w:sz w:val="26"/>
              </w:rPr>
              <w:t>15</w:t>
            </w:r>
            <w:r>
              <w:rPr>
                <w:spacing w:val="-4"/>
                <w:sz w:val="26"/>
              </w:rPr>
              <w:t xml:space="preserve"> </w:t>
            </w:r>
            <w:r>
              <w:rPr>
                <w:sz w:val="26"/>
              </w:rPr>
              <w:t>tháng</w:t>
            </w:r>
            <w:r>
              <w:rPr>
                <w:spacing w:val="-4"/>
                <w:sz w:val="26"/>
              </w:rPr>
              <w:t xml:space="preserve"> </w:t>
            </w:r>
            <w:r>
              <w:rPr>
                <w:sz w:val="26"/>
              </w:rPr>
              <w:t>5</w:t>
            </w:r>
            <w:r>
              <w:rPr>
                <w:spacing w:val="-4"/>
                <w:sz w:val="26"/>
              </w:rPr>
              <w:t xml:space="preserve"> </w:t>
            </w:r>
            <w:r>
              <w:rPr>
                <w:sz w:val="26"/>
              </w:rPr>
              <w:t>năm</w:t>
            </w:r>
            <w:r>
              <w:rPr>
                <w:spacing w:val="-6"/>
                <w:sz w:val="26"/>
              </w:rPr>
              <w:t xml:space="preserve"> </w:t>
            </w:r>
            <w:r>
              <w:rPr>
                <w:sz w:val="26"/>
              </w:rPr>
              <w:t>2026 của Chính phủ quy định chi tiết</w:t>
            </w:r>
            <w:r>
              <w:rPr>
                <w:spacing w:val="-14"/>
                <w:sz w:val="26"/>
              </w:rPr>
              <w:t xml:space="preserve"> </w:t>
            </w:r>
            <w:r>
              <w:rPr>
                <w:sz w:val="26"/>
              </w:rPr>
              <w:t>và</w:t>
            </w:r>
            <w:r>
              <w:rPr>
                <w:spacing w:val="-14"/>
                <w:sz w:val="26"/>
              </w:rPr>
              <w:t xml:space="preserve"> </w:t>
            </w:r>
            <w:r>
              <w:rPr>
                <w:sz w:val="26"/>
              </w:rPr>
              <w:t>hướng</w:t>
            </w:r>
            <w:r>
              <w:rPr>
                <w:spacing w:val="-14"/>
                <w:sz w:val="26"/>
              </w:rPr>
              <w:t xml:space="preserve"> </w:t>
            </w:r>
            <w:r>
              <w:rPr>
                <w:sz w:val="26"/>
              </w:rPr>
              <w:t>dẫn</w:t>
            </w:r>
            <w:r>
              <w:rPr>
                <w:spacing w:val="-14"/>
                <w:sz w:val="26"/>
              </w:rPr>
              <w:t xml:space="preserve"> </w:t>
            </w:r>
            <w:r>
              <w:rPr>
                <w:sz w:val="26"/>
              </w:rPr>
              <w:t>thi</w:t>
            </w:r>
            <w:r>
              <w:rPr>
                <w:spacing w:val="-12"/>
                <w:sz w:val="26"/>
              </w:rPr>
              <w:t xml:space="preserve"> </w:t>
            </w:r>
            <w:r>
              <w:rPr>
                <w:sz w:val="26"/>
              </w:rPr>
              <w:t>hành</w:t>
            </w:r>
            <w:r>
              <w:rPr>
                <w:spacing w:val="-12"/>
                <w:sz w:val="26"/>
              </w:rPr>
              <w:t xml:space="preserve"> </w:t>
            </w:r>
            <w:r>
              <w:rPr>
                <w:sz w:val="26"/>
              </w:rPr>
              <w:t>một số điều của Luật Phòng bệnh</w:t>
            </w:r>
          </w:p>
          <w:p w14:paraId="3597EA7D" w14:textId="77777777" w:rsidR="00FF79FE" w:rsidRDefault="00000000">
            <w:pPr>
              <w:pStyle w:val="TableParagraph"/>
              <w:numPr>
                <w:ilvl w:val="0"/>
                <w:numId w:val="16"/>
              </w:numPr>
              <w:tabs>
                <w:tab w:val="left" w:pos="300"/>
              </w:tabs>
              <w:ind w:right="39" w:firstLine="0"/>
              <w:jc w:val="both"/>
              <w:rPr>
                <w:sz w:val="26"/>
              </w:rPr>
            </w:pPr>
            <w:r>
              <w:rPr>
                <w:sz w:val="26"/>
              </w:rPr>
              <w:t>Thông tư số 03/2025/TT-VPCP ngày 15 tháng 9 năm 2025 của Văn phòng Chính phủ hướng dẫn</w:t>
            </w:r>
          </w:p>
          <w:p w14:paraId="200B8BCA" w14:textId="77777777" w:rsidR="00FF79FE" w:rsidRDefault="00000000">
            <w:pPr>
              <w:pStyle w:val="TableParagraph"/>
              <w:numPr>
                <w:ilvl w:val="0"/>
                <w:numId w:val="16"/>
              </w:numPr>
              <w:tabs>
                <w:tab w:val="left" w:pos="264"/>
              </w:tabs>
              <w:ind w:right="37" w:firstLine="0"/>
              <w:jc w:val="both"/>
              <w:rPr>
                <w:sz w:val="26"/>
              </w:rPr>
            </w:pPr>
            <w:r>
              <w:rPr>
                <w:sz w:val="26"/>
              </w:rPr>
              <w:t>Nghị định số 34/2025/NĐ-CP ngày 25 tháng 02 năm 2025 của Chính phủ sửa đổi các Nghị định trong lĩnh vực hàng hải.</w:t>
            </w:r>
          </w:p>
        </w:tc>
      </w:tr>
    </w:tbl>
    <w:p w14:paraId="3E4344DA" w14:textId="77777777" w:rsidR="00FF79FE" w:rsidRDefault="00FF79FE">
      <w:pPr>
        <w:pStyle w:val="TableParagraph"/>
        <w:jc w:val="both"/>
        <w:rPr>
          <w:sz w:val="26"/>
        </w:rPr>
        <w:sectPr w:rsidR="00FF79FE">
          <w:headerReference w:type="default" r:id="rId7"/>
          <w:pgSz w:w="16840" w:h="11910" w:orient="landscape"/>
          <w:pgMar w:top="1040" w:right="425" w:bottom="280" w:left="425" w:header="631" w:footer="0" w:gutter="0"/>
          <w:pgNumType w:start="2"/>
          <w:cols w:space="720"/>
        </w:sectPr>
      </w:pPr>
    </w:p>
    <w:p w14:paraId="35B540D4"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224F6352" w14:textId="77777777">
        <w:trPr>
          <w:trHeight w:val="1909"/>
        </w:trPr>
        <w:tc>
          <w:tcPr>
            <w:tcW w:w="674" w:type="dxa"/>
          </w:tcPr>
          <w:p w14:paraId="0584D27F" w14:textId="77777777" w:rsidR="00FF79FE" w:rsidRDefault="00FF79FE">
            <w:pPr>
              <w:pStyle w:val="TableParagraph"/>
              <w:rPr>
                <w:sz w:val="24"/>
              </w:rPr>
            </w:pPr>
          </w:p>
        </w:tc>
        <w:tc>
          <w:tcPr>
            <w:tcW w:w="1164" w:type="dxa"/>
          </w:tcPr>
          <w:p w14:paraId="538BFE91" w14:textId="77777777" w:rsidR="00FF79FE" w:rsidRDefault="00FF79FE">
            <w:pPr>
              <w:pStyle w:val="TableParagraph"/>
              <w:rPr>
                <w:sz w:val="24"/>
              </w:rPr>
            </w:pPr>
          </w:p>
        </w:tc>
        <w:tc>
          <w:tcPr>
            <w:tcW w:w="1629" w:type="dxa"/>
          </w:tcPr>
          <w:p w14:paraId="3CB1F5DD" w14:textId="77777777" w:rsidR="00FF79FE" w:rsidRDefault="00FF79FE">
            <w:pPr>
              <w:pStyle w:val="TableParagraph"/>
              <w:rPr>
                <w:sz w:val="24"/>
              </w:rPr>
            </w:pPr>
          </w:p>
        </w:tc>
        <w:tc>
          <w:tcPr>
            <w:tcW w:w="3802" w:type="dxa"/>
          </w:tcPr>
          <w:p w14:paraId="1231FC6D" w14:textId="77777777" w:rsidR="00FF79FE" w:rsidRDefault="00000000">
            <w:pPr>
              <w:pStyle w:val="TableParagraph"/>
              <w:spacing w:before="50"/>
              <w:ind w:left="58" w:right="39"/>
              <w:jc w:val="both"/>
              <w:rPr>
                <w:sz w:val="26"/>
              </w:rPr>
            </w:pPr>
            <w:r>
              <w:rPr>
                <w:sz w:val="26"/>
              </w:rPr>
              <w:t xml:space="preserve">thành việc xử lý y tế, tổ chức kiểm </w:t>
            </w:r>
            <w:r>
              <w:rPr>
                <w:spacing w:val="-2"/>
                <w:sz w:val="26"/>
              </w:rPr>
              <w:t>dịch</w:t>
            </w:r>
            <w:r>
              <w:rPr>
                <w:spacing w:val="-15"/>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phải</w:t>
            </w:r>
            <w:r>
              <w:rPr>
                <w:spacing w:val="-14"/>
                <w:sz w:val="26"/>
              </w:rPr>
              <w:t xml:space="preserve"> </w:t>
            </w:r>
            <w:r>
              <w:rPr>
                <w:spacing w:val="-2"/>
                <w:sz w:val="26"/>
              </w:rPr>
              <w:t>thông</w:t>
            </w:r>
            <w:r>
              <w:rPr>
                <w:spacing w:val="-15"/>
                <w:sz w:val="26"/>
              </w:rPr>
              <w:t xml:space="preserve"> </w:t>
            </w:r>
            <w:r>
              <w:rPr>
                <w:spacing w:val="-2"/>
                <w:sz w:val="26"/>
              </w:rPr>
              <w:t>báo</w:t>
            </w:r>
            <w:r>
              <w:rPr>
                <w:spacing w:val="-14"/>
                <w:sz w:val="26"/>
              </w:rPr>
              <w:t xml:space="preserve"> </w:t>
            </w:r>
            <w:r>
              <w:rPr>
                <w:spacing w:val="-2"/>
                <w:sz w:val="26"/>
              </w:rPr>
              <w:t>việc</w:t>
            </w:r>
            <w:r>
              <w:rPr>
                <w:spacing w:val="-14"/>
                <w:sz w:val="26"/>
              </w:rPr>
              <w:t xml:space="preserve"> </w:t>
            </w:r>
            <w:r>
              <w:rPr>
                <w:spacing w:val="-2"/>
                <w:sz w:val="26"/>
              </w:rPr>
              <w:t>gia</w:t>
            </w:r>
            <w:r>
              <w:rPr>
                <w:spacing w:val="-14"/>
                <w:sz w:val="26"/>
              </w:rPr>
              <w:t xml:space="preserve"> </w:t>
            </w:r>
            <w:r>
              <w:rPr>
                <w:spacing w:val="-2"/>
                <w:sz w:val="26"/>
              </w:rPr>
              <w:t xml:space="preserve">hạn </w:t>
            </w:r>
            <w:r>
              <w:rPr>
                <w:sz w:val="26"/>
              </w:rPr>
              <w:t>thời gian xử lý y tế và nêu rõ lý do cho người khai báo y tế. Thời gian gia</w:t>
            </w:r>
            <w:r>
              <w:rPr>
                <w:spacing w:val="-7"/>
                <w:sz w:val="26"/>
              </w:rPr>
              <w:t xml:space="preserve"> </w:t>
            </w:r>
            <w:r>
              <w:rPr>
                <w:sz w:val="26"/>
              </w:rPr>
              <w:t>hạn</w:t>
            </w:r>
            <w:r>
              <w:rPr>
                <w:spacing w:val="-7"/>
                <w:sz w:val="26"/>
              </w:rPr>
              <w:t xml:space="preserve"> </w:t>
            </w:r>
            <w:r>
              <w:rPr>
                <w:sz w:val="26"/>
              </w:rPr>
              <w:t>không</w:t>
            </w:r>
            <w:r>
              <w:rPr>
                <w:spacing w:val="-7"/>
                <w:sz w:val="26"/>
              </w:rPr>
              <w:t xml:space="preserve"> </w:t>
            </w:r>
            <w:r>
              <w:rPr>
                <w:sz w:val="26"/>
              </w:rPr>
              <w:t>quá</w:t>
            </w:r>
            <w:r>
              <w:rPr>
                <w:spacing w:val="-7"/>
                <w:sz w:val="26"/>
              </w:rPr>
              <w:t xml:space="preserve"> </w:t>
            </w:r>
            <w:r>
              <w:rPr>
                <w:sz w:val="26"/>
              </w:rPr>
              <w:t>02</w:t>
            </w:r>
            <w:r>
              <w:rPr>
                <w:spacing w:val="-6"/>
                <w:sz w:val="26"/>
              </w:rPr>
              <w:t xml:space="preserve"> </w:t>
            </w:r>
            <w:r>
              <w:rPr>
                <w:sz w:val="26"/>
              </w:rPr>
              <w:t>giờ</w:t>
            </w:r>
            <w:r>
              <w:rPr>
                <w:spacing w:val="-8"/>
                <w:sz w:val="26"/>
              </w:rPr>
              <w:t xml:space="preserve"> </w:t>
            </w:r>
            <w:r>
              <w:rPr>
                <w:sz w:val="26"/>
              </w:rPr>
              <w:t>kể</w:t>
            </w:r>
            <w:r>
              <w:rPr>
                <w:spacing w:val="-7"/>
                <w:sz w:val="26"/>
              </w:rPr>
              <w:t xml:space="preserve"> </w:t>
            </w:r>
            <w:r>
              <w:rPr>
                <w:sz w:val="26"/>
              </w:rPr>
              <w:t>từ</w:t>
            </w:r>
            <w:r>
              <w:rPr>
                <w:spacing w:val="-7"/>
                <w:sz w:val="26"/>
              </w:rPr>
              <w:t xml:space="preserve"> </w:t>
            </w:r>
            <w:r>
              <w:rPr>
                <w:sz w:val="26"/>
              </w:rPr>
              <w:t>thời điểm có thông báo gia hạn.</w:t>
            </w:r>
          </w:p>
        </w:tc>
        <w:tc>
          <w:tcPr>
            <w:tcW w:w="1271" w:type="dxa"/>
          </w:tcPr>
          <w:p w14:paraId="22AD8C9C" w14:textId="77777777" w:rsidR="00FF79FE" w:rsidRDefault="00FF79FE">
            <w:pPr>
              <w:pStyle w:val="TableParagraph"/>
              <w:rPr>
                <w:sz w:val="24"/>
              </w:rPr>
            </w:pPr>
          </w:p>
        </w:tc>
        <w:tc>
          <w:tcPr>
            <w:tcW w:w="1269" w:type="dxa"/>
          </w:tcPr>
          <w:p w14:paraId="76F7FA2F" w14:textId="77777777" w:rsidR="00FF79FE" w:rsidRDefault="00FF79FE">
            <w:pPr>
              <w:pStyle w:val="TableParagraph"/>
              <w:rPr>
                <w:sz w:val="24"/>
              </w:rPr>
            </w:pPr>
          </w:p>
        </w:tc>
        <w:tc>
          <w:tcPr>
            <w:tcW w:w="2539" w:type="dxa"/>
          </w:tcPr>
          <w:p w14:paraId="2245E226" w14:textId="77777777" w:rsidR="00FF79FE" w:rsidRDefault="00000000">
            <w:pPr>
              <w:pStyle w:val="TableParagraph"/>
              <w:spacing w:before="50"/>
              <w:ind w:left="61" w:right="43"/>
              <w:jc w:val="both"/>
              <w:rPr>
                <w:sz w:val="26"/>
              </w:rPr>
            </w:pPr>
            <w:r>
              <w:rPr>
                <w:sz w:val="26"/>
              </w:rPr>
              <w:t>100 tấn: 90 USD/lần kiểm tra</w:t>
            </w:r>
          </w:p>
          <w:p w14:paraId="6E01960E" w14:textId="77777777" w:rsidR="00FF79FE" w:rsidRDefault="00000000">
            <w:pPr>
              <w:pStyle w:val="TableParagraph"/>
              <w:spacing w:before="2"/>
              <w:ind w:left="61" w:right="43"/>
              <w:jc w:val="both"/>
              <w:rPr>
                <w:sz w:val="26"/>
              </w:rPr>
            </w:pPr>
            <w:r>
              <w:rPr>
                <w:sz w:val="26"/>
              </w:rPr>
              <w:t>- Kiểm dịch y tế hàng hoá</w:t>
            </w:r>
            <w:r>
              <w:rPr>
                <w:spacing w:val="-17"/>
                <w:sz w:val="26"/>
              </w:rPr>
              <w:t xml:space="preserve"> </w:t>
            </w:r>
            <w:r>
              <w:rPr>
                <w:sz w:val="26"/>
              </w:rPr>
              <w:t>từ</w:t>
            </w:r>
            <w:r>
              <w:rPr>
                <w:spacing w:val="-16"/>
                <w:sz w:val="26"/>
              </w:rPr>
              <w:t xml:space="preserve"> </w:t>
            </w:r>
            <w:r>
              <w:rPr>
                <w:sz w:val="26"/>
              </w:rPr>
              <w:t>trên</w:t>
            </w:r>
            <w:r>
              <w:rPr>
                <w:spacing w:val="-16"/>
                <w:sz w:val="26"/>
              </w:rPr>
              <w:t xml:space="preserve"> </w:t>
            </w:r>
            <w:r>
              <w:rPr>
                <w:sz w:val="26"/>
              </w:rPr>
              <w:t>100</w:t>
            </w:r>
            <w:r>
              <w:rPr>
                <w:spacing w:val="-16"/>
                <w:sz w:val="26"/>
              </w:rPr>
              <w:t xml:space="preserve"> </w:t>
            </w:r>
            <w:r>
              <w:rPr>
                <w:sz w:val="26"/>
              </w:rPr>
              <w:t>tấn:</w:t>
            </w:r>
            <w:r>
              <w:rPr>
                <w:spacing w:val="-17"/>
                <w:sz w:val="26"/>
              </w:rPr>
              <w:t xml:space="preserve"> </w:t>
            </w:r>
            <w:r>
              <w:rPr>
                <w:sz w:val="26"/>
              </w:rPr>
              <w:t>100 USD/lần kiểm tra</w:t>
            </w:r>
          </w:p>
        </w:tc>
        <w:tc>
          <w:tcPr>
            <w:tcW w:w="3268" w:type="dxa"/>
          </w:tcPr>
          <w:p w14:paraId="4DE69783" w14:textId="77777777" w:rsidR="00FF79FE" w:rsidRDefault="00FF79FE">
            <w:pPr>
              <w:pStyle w:val="TableParagraph"/>
              <w:rPr>
                <w:sz w:val="24"/>
              </w:rPr>
            </w:pPr>
          </w:p>
        </w:tc>
      </w:tr>
      <w:tr w:rsidR="00FF79FE" w14:paraId="43ABE3DB" w14:textId="77777777">
        <w:trPr>
          <w:trHeight w:val="7590"/>
        </w:trPr>
        <w:tc>
          <w:tcPr>
            <w:tcW w:w="674" w:type="dxa"/>
          </w:tcPr>
          <w:p w14:paraId="5AA1F563" w14:textId="77777777" w:rsidR="00FF79FE" w:rsidRDefault="00000000">
            <w:pPr>
              <w:pStyle w:val="TableParagraph"/>
              <w:spacing w:before="50"/>
              <w:ind w:left="343"/>
              <w:rPr>
                <w:sz w:val="26"/>
              </w:rPr>
            </w:pPr>
            <w:r>
              <w:rPr>
                <w:spacing w:val="-5"/>
                <w:sz w:val="26"/>
              </w:rPr>
              <w:t>3.</w:t>
            </w:r>
          </w:p>
        </w:tc>
        <w:tc>
          <w:tcPr>
            <w:tcW w:w="1164" w:type="dxa"/>
          </w:tcPr>
          <w:p w14:paraId="124FC470" w14:textId="77777777" w:rsidR="00FF79FE" w:rsidRDefault="00000000">
            <w:pPr>
              <w:pStyle w:val="TableParagraph"/>
              <w:spacing w:before="50"/>
              <w:ind w:left="60"/>
              <w:rPr>
                <w:sz w:val="26"/>
              </w:rPr>
            </w:pPr>
            <w:r>
              <w:rPr>
                <w:spacing w:val="-2"/>
                <w:sz w:val="26"/>
              </w:rPr>
              <w:t>2.000993</w:t>
            </w:r>
          </w:p>
        </w:tc>
        <w:tc>
          <w:tcPr>
            <w:tcW w:w="1629" w:type="dxa"/>
          </w:tcPr>
          <w:p w14:paraId="192FBEA1" w14:textId="77777777" w:rsidR="00FF79FE" w:rsidRDefault="00000000">
            <w:pPr>
              <w:pStyle w:val="TableParagraph"/>
              <w:tabs>
                <w:tab w:val="left" w:pos="1233"/>
              </w:tabs>
              <w:spacing w:before="50"/>
              <w:ind w:left="60" w:right="44"/>
              <w:rPr>
                <w:sz w:val="26"/>
              </w:rPr>
            </w:pPr>
            <w:r>
              <w:rPr>
                <w:sz w:val="26"/>
              </w:rPr>
              <w:t>Kiểm</w:t>
            </w:r>
            <w:r>
              <w:rPr>
                <w:spacing w:val="-17"/>
                <w:sz w:val="26"/>
              </w:rPr>
              <w:t xml:space="preserve"> </w:t>
            </w:r>
            <w:r>
              <w:rPr>
                <w:sz w:val="26"/>
              </w:rPr>
              <w:t>dịch</w:t>
            </w:r>
            <w:r>
              <w:rPr>
                <w:spacing w:val="-16"/>
                <w:sz w:val="26"/>
              </w:rPr>
              <w:t xml:space="preserve"> </w:t>
            </w:r>
            <w:r>
              <w:rPr>
                <w:sz w:val="26"/>
              </w:rPr>
              <w:t>y</w:t>
            </w:r>
            <w:r>
              <w:rPr>
                <w:spacing w:val="-16"/>
                <w:sz w:val="26"/>
              </w:rPr>
              <w:t xml:space="preserve"> </w:t>
            </w:r>
            <w:r>
              <w:rPr>
                <w:sz w:val="26"/>
              </w:rPr>
              <w:t xml:space="preserve">tế </w:t>
            </w:r>
            <w:r>
              <w:rPr>
                <w:spacing w:val="-5"/>
                <w:sz w:val="26"/>
              </w:rPr>
              <w:t>đối</w:t>
            </w:r>
            <w:r>
              <w:rPr>
                <w:sz w:val="26"/>
              </w:rPr>
              <w:tab/>
            </w:r>
            <w:r>
              <w:rPr>
                <w:spacing w:val="-5"/>
                <w:sz w:val="26"/>
              </w:rPr>
              <w:t>với</w:t>
            </w:r>
          </w:p>
          <w:p w14:paraId="57B0D3F8" w14:textId="77777777" w:rsidR="00FF79FE" w:rsidRDefault="00000000">
            <w:pPr>
              <w:pStyle w:val="TableParagraph"/>
              <w:tabs>
                <w:tab w:val="left" w:pos="1183"/>
              </w:tabs>
              <w:ind w:left="60" w:right="44"/>
              <w:rPr>
                <w:sz w:val="26"/>
              </w:rPr>
            </w:pPr>
            <w:r>
              <w:rPr>
                <w:spacing w:val="-2"/>
                <w:sz w:val="26"/>
              </w:rPr>
              <w:t>phương</w:t>
            </w:r>
            <w:r>
              <w:rPr>
                <w:sz w:val="26"/>
              </w:rPr>
              <w:tab/>
            </w:r>
            <w:r>
              <w:rPr>
                <w:spacing w:val="-4"/>
                <w:sz w:val="26"/>
              </w:rPr>
              <w:t xml:space="preserve">tiện </w:t>
            </w:r>
            <w:r>
              <w:rPr>
                <w:sz w:val="26"/>
              </w:rPr>
              <w:t>vận chuyển</w:t>
            </w:r>
          </w:p>
        </w:tc>
        <w:tc>
          <w:tcPr>
            <w:tcW w:w="3802" w:type="dxa"/>
          </w:tcPr>
          <w:p w14:paraId="35C0B4C0" w14:textId="77777777" w:rsidR="00FF79FE" w:rsidRDefault="00000000">
            <w:pPr>
              <w:pStyle w:val="TableParagraph"/>
              <w:numPr>
                <w:ilvl w:val="0"/>
                <w:numId w:val="15"/>
              </w:numPr>
              <w:tabs>
                <w:tab w:val="left" w:pos="331"/>
              </w:tabs>
              <w:spacing w:before="50"/>
              <w:ind w:right="43" w:firstLine="0"/>
              <w:jc w:val="both"/>
              <w:rPr>
                <w:i/>
                <w:sz w:val="26"/>
              </w:rPr>
            </w:pPr>
            <w:r>
              <w:rPr>
                <w:i/>
                <w:sz w:val="26"/>
              </w:rPr>
              <w:t>Đối với phương tiện vận chuyển đường bộ và đường hàng không</w:t>
            </w:r>
          </w:p>
          <w:p w14:paraId="3CE2F38E" w14:textId="77777777" w:rsidR="00FF79FE" w:rsidRDefault="00000000">
            <w:pPr>
              <w:pStyle w:val="TableParagraph"/>
              <w:numPr>
                <w:ilvl w:val="1"/>
                <w:numId w:val="15"/>
              </w:numPr>
              <w:tabs>
                <w:tab w:val="left" w:pos="225"/>
              </w:tabs>
              <w:ind w:right="43" w:firstLine="0"/>
              <w:jc w:val="both"/>
              <w:rPr>
                <w:sz w:val="26"/>
              </w:rPr>
            </w:pPr>
            <w:r>
              <w:rPr>
                <w:sz w:val="26"/>
              </w:rPr>
              <w:t>Thời gian quan sát không quá 15 phút với phương tiện vận chuyển đường bộ và đường hàng không.</w:t>
            </w:r>
          </w:p>
          <w:p w14:paraId="69A66533" w14:textId="77777777" w:rsidR="00FF79FE" w:rsidRDefault="00000000">
            <w:pPr>
              <w:pStyle w:val="TableParagraph"/>
              <w:numPr>
                <w:ilvl w:val="1"/>
                <w:numId w:val="15"/>
              </w:numPr>
              <w:tabs>
                <w:tab w:val="left" w:pos="192"/>
              </w:tabs>
              <w:ind w:right="43" w:firstLine="0"/>
              <w:jc w:val="both"/>
              <w:rPr>
                <w:sz w:val="26"/>
              </w:rPr>
            </w:pPr>
            <w:r>
              <w:rPr>
                <w:spacing w:val="-2"/>
                <w:sz w:val="26"/>
              </w:rPr>
              <w:t>Thời</w:t>
            </w:r>
            <w:r>
              <w:rPr>
                <w:spacing w:val="-11"/>
                <w:sz w:val="26"/>
              </w:rPr>
              <w:t xml:space="preserve"> </w:t>
            </w:r>
            <w:r>
              <w:rPr>
                <w:spacing w:val="-2"/>
                <w:sz w:val="26"/>
              </w:rPr>
              <w:t>gian</w:t>
            </w:r>
            <w:r>
              <w:rPr>
                <w:spacing w:val="-11"/>
                <w:sz w:val="26"/>
              </w:rPr>
              <w:t xml:space="preserve"> </w:t>
            </w:r>
            <w:r>
              <w:rPr>
                <w:spacing w:val="-2"/>
                <w:sz w:val="26"/>
              </w:rPr>
              <w:t>hoàn</w:t>
            </w:r>
            <w:r>
              <w:rPr>
                <w:spacing w:val="-15"/>
                <w:sz w:val="26"/>
              </w:rPr>
              <w:t xml:space="preserve"> </w:t>
            </w:r>
            <w:r>
              <w:rPr>
                <w:spacing w:val="-2"/>
                <w:sz w:val="26"/>
              </w:rPr>
              <w:t>thành</w:t>
            </w:r>
            <w:r>
              <w:rPr>
                <w:spacing w:val="-11"/>
                <w:sz w:val="26"/>
              </w:rPr>
              <w:t xml:space="preserve"> </w:t>
            </w:r>
            <w:r>
              <w:rPr>
                <w:spacing w:val="-2"/>
                <w:sz w:val="26"/>
              </w:rPr>
              <w:t>việc</w:t>
            </w:r>
            <w:r>
              <w:rPr>
                <w:spacing w:val="-13"/>
                <w:sz w:val="26"/>
              </w:rPr>
              <w:t xml:space="preserve"> </w:t>
            </w:r>
            <w:r>
              <w:rPr>
                <w:spacing w:val="-2"/>
                <w:sz w:val="26"/>
              </w:rPr>
              <w:t>kiểm</w:t>
            </w:r>
            <w:r>
              <w:rPr>
                <w:spacing w:val="-15"/>
                <w:sz w:val="26"/>
              </w:rPr>
              <w:t xml:space="preserve"> </w:t>
            </w:r>
            <w:r>
              <w:rPr>
                <w:spacing w:val="-2"/>
                <w:sz w:val="26"/>
              </w:rPr>
              <w:t xml:space="preserve">tra </w:t>
            </w:r>
            <w:r>
              <w:rPr>
                <w:sz w:val="26"/>
              </w:rPr>
              <w:t>giấy</w:t>
            </w:r>
            <w:r>
              <w:rPr>
                <w:spacing w:val="-17"/>
                <w:sz w:val="26"/>
              </w:rPr>
              <w:t xml:space="preserve"> </w:t>
            </w:r>
            <w:r>
              <w:rPr>
                <w:sz w:val="26"/>
              </w:rPr>
              <w:t>tờ</w:t>
            </w:r>
            <w:r>
              <w:rPr>
                <w:spacing w:val="-16"/>
                <w:sz w:val="26"/>
              </w:rPr>
              <w:t xml:space="preserve"> </w:t>
            </w:r>
            <w:r>
              <w:rPr>
                <w:sz w:val="26"/>
              </w:rPr>
              <w:t>một</w:t>
            </w:r>
            <w:r>
              <w:rPr>
                <w:spacing w:val="-16"/>
                <w:sz w:val="26"/>
              </w:rPr>
              <w:t xml:space="preserve"> </w:t>
            </w:r>
            <w:r>
              <w:rPr>
                <w:sz w:val="26"/>
              </w:rPr>
              <w:t>phương</w:t>
            </w:r>
            <w:r>
              <w:rPr>
                <w:spacing w:val="-16"/>
                <w:sz w:val="26"/>
              </w:rPr>
              <w:t xml:space="preserve"> </w:t>
            </w:r>
            <w:r>
              <w:rPr>
                <w:sz w:val="26"/>
              </w:rPr>
              <w:t>tiện</w:t>
            </w:r>
            <w:r>
              <w:rPr>
                <w:spacing w:val="-17"/>
                <w:sz w:val="26"/>
              </w:rPr>
              <w:t xml:space="preserve"> </w:t>
            </w:r>
            <w:r>
              <w:rPr>
                <w:sz w:val="26"/>
              </w:rPr>
              <w:t>vận</w:t>
            </w:r>
            <w:r>
              <w:rPr>
                <w:spacing w:val="-16"/>
                <w:sz w:val="26"/>
              </w:rPr>
              <w:t xml:space="preserve"> </w:t>
            </w:r>
            <w:r>
              <w:rPr>
                <w:sz w:val="26"/>
              </w:rPr>
              <w:t>chuyển không quá 10 phút kể từ khi nhận đủ giấy tờ hoặc thông tin; - Thời gian hoàn thành việc kiểm tra thực tế không quá 45 phút đối với phương tiện vận chuyển đường bộ, đường hàng không. Trước khi hết thời</w:t>
            </w:r>
            <w:r>
              <w:rPr>
                <w:spacing w:val="-1"/>
                <w:sz w:val="26"/>
              </w:rPr>
              <w:t xml:space="preserve"> </w:t>
            </w:r>
            <w:r>
              <w:rPr>
                <w:sz w:val="26"/>
              </w:rPr>
              <w:t>gian</w:t>
            </w:r>
            <w:r>
              <w:rPr>
                <w:spacing w:val="-1"/>
                <w:sz w:val="26"/>
              </w:rPr>
              <w:t xml:space="preserve"> </w:t>
            </w:r>
            <w:r>
              <w:rPr>
                <w:sz w:val="26"/>
              </w:rPr>
              <w:t>quy</w:t>
            </w:r>
            <w:r>
              <w:rPr>
                <w:spacing w:val="-6"/>
                <w:sz w:val="26"/>
              </w:rPr>
              <w:t xml:space="preserve"> </w:t>
            </w:r>
            <w:r>
              <w:rPr>
                <w:sz w:val="26"/>
              </w:rPr>
              <w:t>định</w:t>
            </w:r>
            <w:r>
              <w:rPr>
                <w:spacing w:val="-1"/>
                <w:sz w:val="26"/>
              </w:rPr>
              <w:t xml:space="preserve"> </w:t>
            </w:r>
            <w:r>
              <w:rPr>
                <w:sz w:val="26"/>
              </w:rPr>
              <w:t>15</w:t>
            </w:r>
            <w:r>
              <w:rPr>
                <w:spacing w:val="-1"/>
                <w:sz w:val="26"/>
              </w:rPr>
              <w:t xml:space="preserve"> </w:t>
            </w:r>
            <w:r>
              <w:rPr>
                <w:sz w:val="26"/>
              </w:rPr>
              <w:t>phút,</w:t>
            </w:r>
            <w:r>
              <w:rPr>
                <w:spacing w:val="-1"/>
                <w:sz w:val="26"/>
              </w:rPr>
              <w:t xml:space="preserve"> </w:t>
            </w:r>
            <w:r>
              <w:rPr>
                <w:sz w:val="26"/>
              </w:rPr>
              <w:t>tổ</w:t>
            </w:r>
            <w:r>
              <w:rPr>
                <w:spacing w:val="-1"/>
                <w:sz w:val="26"/>
              </w:rPr>
              <w:t xml:space="preserve"> </w:t>
            </w:r>
            <w:r>
              <w:rPr>
                <w:sz w:val="26"/>
              </w:rPr>
              <w:t>chức kiểm dịch y tế phải thông báo việc gia</w:t>
            </w:r>
            <w:r>
              <w:rPr>
                <w:spacing w:val="-15"/>
                <w:sz w:val="26"/>
              </w:rPr>
              <w:t xml:space="preserve"> </w:t>
            </w:r>
            <w:r>
              <w:rPr>
                <w:sz w:val="26"/>
              </w:rPr>
              <w:t>hạn</w:t>
            </w:r>
            <w:r>
              <w:rPr>
                <w:spacing w:val="-13"/>
                <w:sz w:val="26"/>
              </w:rPr>
              <w:t xml:space="preserve"> </w:t>
            </w:r>
            <w:r>
              <w:rPr>
                <w:sz w:val="26"/>
              </w:rPr>
              <w:t>thời</w:t>
            </w:r>
            <w:r>
              <w:rPr>
                <w:spacing w:val="-13"/>
                <w:sz w:val="26"/>
              </w:rPr>
              <w:t xml:space="preserve"> </w:t>
            </w:r>
            <w:r>
              <w:rPr>
                <w:sz w:val="26"/>
              </w:rPr>
              <w:t>gian</w:t>
            </w:r>
            <w:r>
              <w:rPr>
                <w:spacing w:val="-13"/>
                <w:sz w:val="26"/>
              </w:rPr>
              <w:t xml:space="preserve"> </w:t>
            </w:r>
            <w:r>
              <w:rPr>
                <w:sz w:val="26"/>
              </w:rPr>
              <w:t>kiểm</w:t>
            </w:r>
            <w:r>
              <w:rPr>
                <w:spacing w:val="-15"/>
                <w:sz w:val="26"/>
              </w:rPr>
              <w:t xml:space="preserve"> </w:t>
            </w:r>
            <w:r>
              <w:rPr>
                <w:sz w:val="26"/>
              </w:rPr>
              <w:t>tra</w:t>
            </w:r>
            <w:r>
              <w:rPr>
                <w:spacing w:val="-15"/>
                <w:sz w:val="26"/>
              </w:rPr>
              <w:t xml:space="preserve"> </w:t>
            </w:r>
            <w:r>
              <w:rPr>
                <w:sz w:val="26"/>
              </w:rPr>
              <w:t>thực</w:t>
            </w:r>
            <w:r>
              <w:rPr>
                <w:spacing w:val="-15"/>
                <w:sz w:val="26"/>
              </w:rPr>
              <w:t xml:space="preserve"> </w:t>
            </w:r>
            <w:r>
              <w:rPr>
                <w:sz w:val="26"/>
              </w:rPr>
              <w:t>tế</w:t>
            </w:r>
            <w:r>
              <w:rPr>
                <w:spacing w:val="-13"/>
                <w:sz w:val="26"/>
              </w:rPr>
              <w:t xml:space="preserve"> </w:t>
            </w:r>
            <w:r>
              <w:rPr>
                <w:sz w:val="26"/>
              </w:rPr>
              <w:t>và nêu</w:t>
            </w:r>
            <w:r>
              <w:rPr>
                <w:spacing w:val="-15"/>
                <w:sz w:val="26"/>
              </w:rPr>
              <w:t xml:space="preserve"> </w:t>
            </w:r>
            <w:r>
              <w:rPr>
                <w:sz w:val="26"/>
              </w:rPr>
              <w:t>rõ</w:t>
            </w:r>
            <w:r>
              <w:rPr>
                <w:spacing w:val="-12"/>
                <w:sz w:val="26"/>
              </w:rPr>
              <w:t xml:space="preserve"> </w:t>
            </w:r>
            <w:r>
              <w:rPr>
                <w:sz w:val="26"/>
              </w:rPr>
              <w:t>lý</w:t>
            </w:r>
            <w:r>
              <w:rPr>
                <w:spacing w:val="-12"/>
                <w:sz w:val="26"/>
              </w:rPr>
              <w:t xml:space="preserve"> </w:t>
            </w:r>
            <w:r>
              <w:rPr>
                <w:sz w:val="26"/>
              </w:rPr>
              <w:t>do</w:t>
            </w:r>
            <w:r>
              <w:rPr>
                <w:spacing w:val="-14"/>
                <w:sz w:val="26"/>
              </w:rPr>
              <w:t xml:space="preserve"> </w:t>
            </w:r>
            <w:r>
              <w:rPr>
                <w:sz w:val="26"/>
              </w:rPr>
              <w:t>cho</w:t>
            </w:r>
            <w:r>
              <w:rPr>
                <w:spacing w:val="-14"/>
                <w:sz w:val="26"/>
              </w:rPr>
              <w:t xml:space="preserve"> </w:t>
            </w:r>
            <w:r>
              <w:rPr>
                <w:sz w:val="26"/>
              </w:rPr>
              <w:t>người</w:t>
            </w:r>
            <w:r>
              <w:rPr>
                <w:spacing w:val="-12"/>
                <w:sz w:val="26"/>
              </w:rPr>
              <w:t xml:space="preserve"> </w:t>
            </w:r>
            <w:r>
              <w:rPr>
                <w:sz w:val="26"/>
              </w:rPr>
              <w:t>khai</w:t>
            </w:r>
            <w:r>
              <w:rPr>
                <w:spacing w:val="-14"/>
                <w:sz w:val="26"/>
              </w:rPr>
              <w:t xml:space="preserve"> </w:t>
            </w:r>
            <w:r>
              <w:rPr>
                <w:sz w:val="26"/>
              </w:rPr>
              <w:t>báo</w:t>
            </w:r>
            <w:r>
              <w:rPr>
                <w:spacing w:val="-8"/>
                <w:sz w:val="26"/>
              </w:rPr>
              <w:t xml:space="preserve"> </w:t>
            </w:r>
            <w:r>
              <w:rPr>
                <w:sz w:val="26"/>
              </w:rPr>
              <w:t>y</w:t>
            </w:r>
            <w:r>
              <w:rPr>
                <w:spacing w:val="-17"/>
                <w:sz w:val="26"/>
              </w:rPr>
              <w:t xml:space="preserve"> </w:t>
            </w:r>
            <w:r>
              <w:rPr>
                <w:sz w:val="26"/>
              </w:rPr>
              <w:t>tế trong kiểm dịch y tế biết, thời gian gia hạn không quá 01 giờ.</w:t>
            </w:r>
          </w:p>
          <w:p w14:paraId="2F8554D5" w14:textId="77777777" w:rsidR="00FF79FE" w:rsidRDefault="00000000">
            <w:pPr>
              <w:pStyle w:val="TableParagraph"/>
              <w:numPr>
                <w:ilvl w:val="1"/>
                <w:numId w:val="15"/>
              </w:numPr>
              <w:tabs>
                <w:tab w:val="left" w:pos="211"/>
              </w:tabs>
              <w:ind w:right="40" w:firstLine="0"/>
              <w:jc w:val="both"/>
              <w:rPr>
                <w:sz w:val="26"/>
              </w:rPr>
            </w:pPr>
            <w:r>
              <w:rPr>
                <w:sz w:val="26"/>
              </w:rPr>
              <w:t>Thời</w:t>
            </w:r>
            <w:r>
              <w:rPr>
                <w:spacing w:val="-5"/>
                <w:sz w:val="26"/>
              </w:rPr>
              <w:t xml:space="preserve"> </w:t>
            </w:r>
            <w:r>
              <w:rPr>
                <w:sz w:val="26"/>
              </w:rPr>
              <w:t>gian</w:t>
            </w:r>
            <w:r>
              <w:rPr>
                <w:spacing w:val="-5"/>
                <w:sz w:val="26"/>
              </w:rPr>
              <w:t xml:space="preserve"> </w:t>
            </w:r>
            <w:r>
              <w:rPr>
                <w:sz w:val="26"/>
              </w:rPr>
              <w:t>hoàn</w:t>
            </w:r>
            <w:r>
              <w:rPr>
                <w:spacing w:val="-4"/>
                <w:sz w:val="26"/>
              </w:rPr>
              <w:t xml:space="preserve"> </w:t>
            </w:r>
            <w:r>
              <w:rPr>
                <w:sz w:val="26"/>
              </w:rPr>
              <w:t>thành</w:t>
            </w:r>
            <w:r>
              <w:rPr>
                <w:spacing w:val="-2"/>
                <w:sz w:val="26"/>
              </w:rPr>
              <w:t xml:space="preserve"> </w:t>
            </w:r>
            <w:r>
              <w:rPr>
                <w:sz w:val="26"/>
              </w:rPr>
              <w:t>việc</w:t>
            </w:r>
            <w:r>
              <w:rPr>
                <w:spacing w:val="-4"/>
                <w:sz w:val="26"/>
              </w:rPr>
              <w:t xml:space="preserve"> </w:t>
            </w:r>
            <w:r>
              <w:rPr>
                <w:sz w:val="26"/>
              </w:rPr>
              <w:t>xử</w:t>
            </w:r>
            <w:r>
              <w:rPr>
                <w:spacing w:val="-3"/>
                <w:sz w:val="26"/>
              </w:rPr>
              <w:t xml:space="preserve"> </w:t>
            </w:r>
            <w:r>
              <w:rPr>
                <w:sz w:val="26"/>
              </w:rPr>
              <w:t>lý y tế không quá 01 giờ đối với một phương tiện vận chuyển đường bộ hoặc</w:t>
            </w:r>
            <w:r>
              <w:rPr>
                <w:spacing w:val="-17"/>
                <w:sz w:val="26"/>
              </w:rPr>
              <w:t xml:space="preserve"> </w:t>
            </w:r>
            <w:r>
              <w:rPr>
                <w:sz w:val="26"/>
              </w:rPr>
              <w:t>một</w:t>
            </w:r>
            <w:r>
              <w:rPr>
                <w:spacing w:val="-16"/>
                <w:sz w:val="26"/>
              </w:rPr>
              <w:t xml:space="preserve"> </w:t>
            </w:r>
            <w:r>
              <w:rPr>
                <w:sz w:val="26"/>
              </w:rPr>
              <w:t>tàu</w:t>
            </w:r>
            <w:r>
              <w:rPr>
                <w:spacing w:val="-16"/>
                <w:sz w:val="26"/>
              </w:rPr>
              <w:t xml:space="preserve"> </w:t>
            </w:r>
            <w:r>
              <w:rPr>
                <w:sz w:val="26"/>
              </w:rPr>
              <w:t>bay.</w:t>
            </w:r>
            <w:r>
              <w:rPr>
                <w:spacing w:val="-16"/>
                <w:sz w:val="26"/>
              </w:rPr>
              <w:t xml:space="preserve"> </w:t>
            </w:r>
            <w:r>
              <w:rPr>
                <w:sz w:val="26"/>
              </w:rPr>
              <w:t>Không</w:t>
            </w:r>
            <w:r>
              <w:rPr>
                <w:spacing w:val="-17"/>
                <w:sz w:val="26"/>
              </w:rPr>
              <w:t xml:space="preserve"> </w:t>
            </w:r>
            <w:r>
              <w:rPr>
                <w:sz w:val="26"/>
              </w:rPr>
              <w:t>quá</w:t>
            </w:r>
            <w:r>
              <w:rPr>
                <w:spacing w:val="-16"/>
                <w:sz w:val="26"/>
              </w:rPr>
              <w:t xml:space="preserve"> </w:t>
            </w:r>
            <w:r>
              <w:rPr>
                <w:sz w:val="26"/>
              </w:rPr>
              <w:t>24</w:t>
            </w:r>
            <w:r>
              <w:rPr>
                <w:spacing w:val="-16"/>
                <w:sz w:val="26"/>
              </w:rPr>
              <w:t xml:space="preserve"> </w:t>
            </w:r>
            <w:r>
              <w:rPr>
                <w:sz w:val="26"/>
              </w:rPr>
              <w:t>giờ đối</w:t>
            </w:r>
            <w:r>
              <w:rPr>
                <w:spacing w:val="-13"/>
                <w:sz w:val="26"/>
              </w:rPr>
              <w:t xml:space="preserve"> </w:t>
            </w:r>
            <w:r>
              <w:rPr>
                <w:sz w:val="26"/>
              </w:rPr>
              <w:t>với</w:t>
            </w:r>
            <w:r>
              <w:rPr>
                <w:spacing w:val="-13"/>
                <w:sz w:val="26"/>
              </w:rPr>
              <w:t xml:space="preserve"> </w:t>
            </w:r>
            <w:r>
              <w:rPr>
                <w:sz w:val="26"/>
              </w:rPr>
              <w:t>tàu</w:t>
            </w:r>
            <w:r>
              <w:rPr>
                <w:spacing w:val="-13"/>
                <w:sz w:val="26"/>
              </w:rPr>
              <w:t xml:space="preserve"> </w:t>
            </w:r>
            <w:r>
              <w:rPr>
                <w:sz w:val="26"/>
              </w:rPr>
              <w:t>thuyền</w:t>
            </w:r>
            <w:r>
              <w:rPr>
                <w:spacing w:val="-13"/>
                <w:sz w:val="26"/>
              </w:rPr>
              <w:t xml:space="preserve"> </w:t>
            </w:r>
            <w:r>
              <w:rPr>
                <w:sz w:val="26"/>
              </w:rPr>
              <w:t>trong</w:t>
            </w:r>
            <w:r>
              <w:rPr>
                <w:spacing w:val="-13"/>
                <w:sz w:val="26"/>
              </w:rPr>
              <w:t xml:space="preserve"> </w:t>
            </w:r>
            <w:r>
              <w:rPr>
                <w:sz w:val="26"/>
              </w:rPr>
              <w:t>trường</w:t>
            </w:r>
            <w:r>
              <w:rPr>
                <w:spacing w:val="-13"/>
                <w:sz w:val="26"/>
              </w:rPr>
              <w:t xml:space="preserve"> </w:t>
            </w:r>
            <w:r>
              <w:rPr>
                <w:sz w:val="26"/>
              </w:rPr>
              <w:t>hợp phải</w:t>
            </w:r>
            <w:r>
              <w:rPr>
                <w:spacing w:val="13"/>
                <w:sz w:val="26"/>
              </w:rPr>
              <w:t xml:space="preserve"> </w:t>
            </w:r>
            <w:r>
              <w:rPr>
                <w:sz w:val="26"/>
              </w:rPr>
              <w:t>xử</w:t>
            </w:r>
            <w:r>
              <w:rPr>
                <w:spacing w:val="14"/>
                <w:sz w:val="26"/>
              </w:rPr>
              <w:t xml:space="preserve"> </w:t>
            </w:r>
            <w:r>
              <w:rPr>
                <w:sz w:val="26"/>
              </w:rPr>
              <w:t>lý</w:t>
            </w:r>
            <w:r>
              <w:rPr>
                <w:spacing w:val="15"/>
                <w:sz w:val="26"/>
              </w:rPr>
              <w:t xml:space="preserve"> </w:t>
            </w:r>
            <w:r>
              <w:rPr>
                <w:sz w:val="26"/>
              </w:rPr>
              <w:t>y</w:t>
            </w:r>
            <w:r>
              <w:rPr>
                <w:spacing w:val="8"/>
                <w:sz w:val="26"/>
              </w:rPr>
              <w:t xml:space="preserve"> </w:t>
            </w:r>
            <w:r>
              <w:rPr>
                <w:sz w:val="26"/>
              </w:rPr>
              <w:t>tế</w:t>
            </w:r>
            <w:r>
              <w:rPr>
                <w:spacing w:val="13"/>
                <w:sz w:val="26"/>
              </w:rPr>
              <w:t xml:space="preserve"> </w:t>
            </w:r>
            <w:r>
              <w:rPr>
                <w:sz w:val="26"/>
              </w:rPr>
              <w:t>bằng</w:t>
            </w:r>
            <w:r>
              <w:rPr>
                <w:spacing w:val="13"/>
                <w:sz w:val="26"/>
              </w:rPr>
              <w:t xml:space="preserve"> </w:t>
            </w:r>
            <w:r>
              <w:rPr>
                <w:sz w:val="26"/>
              </w:rPr>
              <w:t>hình</w:t>
            </w:r>
            <w:r>
              <w:rPr>
                <w:spacing w:val="13"/>
                <w:sz w:val="26"/>
              </w:rPr>
              <w:t xml:space="preserve"> </w:t>
            </w:r>
            <w:r>
              <w:rPr>
                <w:sz w:val="26"/>
              </w:rPr>
              <w:t>thức</w:t>
            </w:r>
            <w:r>
              <w:rPr>
                <w:spacing w:val="13"/>
                <w:sz w:val="26"/>
              </w:rPr>
              <w:t xml:space="preserve"> </w:t>
            </w:r>
            <w:r>
              <w:rPr>
                <w:spacing w:val="-5"/>
                <w:sz w:val="26"/>
              </w:rPr>
              <w:t>bẫy</w:t>
            </w:r>
          </w:p>
        </w:tc>
        <w:tc>
          <w:tcPr>
            <w:tcW w:w="1271" w:type="dxa"/>
          </w:tcPr>
          <w:p w14:paraId="29143A29" w14:textId="77777777" w:rsidR="00FF79FE" w:rsidRDefault="00000000">
            <w:pPr>
              <w:pStyle w:val="TableParagraph"/>
              <w:spacing w:before="50"/>
              <w:ind w:left="59"/>
              <w:rPr>
                <w:sz w:val="26"/>
              </w:rPr>
            </w:pPr>
            <w:r>
              <w:rPr>
                <w:sz w:val="26"/>
              </w:rPr>
              <w:t>Không</w:t>
            </w:r>
            <w:r>
              <w:rPr>
                <w:spacing w:val="40"/>
                <w:sz w:val="26"/>
              </w:rPr>
              <w:t xml:space="preserve"> </w:t>
            </w:r>
            <w:r>
              <w:rPr>
                <w:sz w:val="26"/>
              </w:rPr>
              <w:t xml:space="preserve">cắt </w:t>
            </w:r>
            <w:r>
              <w:rPr>
                <w:spacing w:val="-4"/>
                <w:sz w:val="26"/>
              </w:rPr>
              <w:t>giảm</w:t>
            </w:r>
          </w:p>
        </w:tc>
        <w:tc>
          <w:tcPr>
            <w:tcW w:w="1269" w:type="dxa"/>
          </w:tcPr>
          <w:p w14:paraId="0807F504" w14:textId="77777777" w:rsidR="00FF79FE" w:rsidRDefault="00000000">
            <w:pPr>
              <w:pStyle w:val="TableParagraph"/>
              <w:numPr>
                <w:ilvl w:val="0"/>
                <w:numId w:val="14"/>
              </w:numPr>
              <w:tabs>
                <w:tab w:val="left" w:pos="581"/>
              </w:tabs>
              <w:spacing w:before="50" w:line="299" w:lineRule="exact"/>
              <w:rPr>
                <w:sz w:val="26"/>
              </w:rPr>
            </w:pPr>
            <w:r>
              <w:rPr>
                <w:spacing w:val="-2"/>
                <w:sz w:val="26"/>
              </w:rPr>
              <w:t>Trung</w:t>
            </w:r>
          </w:p>
          <w:p w14:paraId="344F3DD2" w14:textId="77777777" w:rsidR="00FF79FE" w:rsidRDefault="00000000">
            <w:pPr>
              <w:pStyle w:val="TableParagraph"/>
              <w:tabs>
                <w:tab w:val="left" w:pos="693"/>
              </w:tabs>
              <w:spacing w:line="299" w:lineRule="exact"/>
              <w:ind w:left="60"/>
              <w:rPr>
                <w:sz w:val="26"/>
              </w:rPr>
            </w:pPr>
            <w:r>
              <w:rPr>
                <w:spacing w:val="-5"/>
                <w:sz w:val="26"/>
              </w:rPr>
              <w:t>tâm</w:t>
            </w:r>
            <w:r>
              <w:rPr>
                <w:sz w:val="26"/>
              </w:rPr>
              <w:tab/>
            </w:r>
            <w:r>
              <w:rPr>
                <w:spacing w:val="-4"/>
                <w:sz w:val="26"/>
              </w:rPr>
              <w:t>Phục</w:t>
            </w:r>
          </w:p>
          <w:p w14:paraId="5F0370F0"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thành phố</w:t>
            </w:r>
          </w:p>
          <w:p w14:paraId="22108440" w14:textId="77777777" w:rsidR="00FF79FE" w:rsidRDefault="00000000">
            <w:pPr>
              <w:pStyle w:val="TableParagraph"/>
              <w:numPr>
                <w:ilvl w:val="0"/>
                <w:numId w:val="14"/>
              </w:numPr>
              <w:tabs>
                <w:tab w:val="left" w:pos="581"/>
              </w:tabs>
              <w:spacing w:line="298" w:lineRule="exact"/>
              <w:rPr>
                <w:sz w:val="26"/>
              </w:rPr>
            </w:pPr>
            <w:r>
              <w:rPr>
                <w:spacing w:val="-2"/>
                <w:sz w:val="26"/>
              </w:rPr>
              <w:t>Trung</w:t>
            </w:r>
          </w:p>
          <w:p w14:paraId="6EAE55A7"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3118CFAB"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1FE3B175" w14:textId="77777777" w:rsidR="00FF79FE" w:rsidRDefault="00000000">
            <w:pPr>
              <w:pStyle w:val="TableParagraph"/>
              <w:tabs>
                <w:tab w:val="left" w:pos="397"/>
                <w:tab w:val="left" w:pos="1220"/>
                <w:tab w:val="left" w:pos="1923"/>
                <w:tab w:val="left" w:pos="2001"/>
                <w:tab w:val="left" w:pos="2294"/>
              </w:tabs>
              <w:spacing w:before="50"/>
              <w:ind w:left="61" w:right="44"/>
              <w:rPr>
                <w:sz w:val="26"/>
              </w:rPr>
            </w:pPr>
            <w:r>
              <w:rPr>
                <w:spacing w:val="-10"/>
                <w:sz w:val="26"/>
              </w:rPr>
              <w:t>-</w:t>
            </w:r>
            <w:r>
              <w:rPr>
                <w:sz w:val="26"/>
              </w:rPr>
              <w:tab/>
            </w:r>
            <w:r>
              <w:rPr>
                <w:spacing w:val="-4"/>
                <w:sz w:val="26"/>
              </w:rPr>
              <w:t>Kiểm</w:t>
            </w:r>
            <w:r>
              <w:rPr>
                <w:sz w:val="26"/>
              </w:rPr>
              <w:tab/>
            </w:r>
            <w:r>
              <w:rPr>
                <w:spacing w:val="-4"/>
                <w:sz w:val="26"/>
              </w:rPr>
              <w:t>dịch</w:t>
            </w:r>
            <w:r>
              <w:rPr>
                <w:sz w:val="26"/>
              </w:rPr>
              <w:tab/>
            </w:r>
            <w:r>
              <w:rPr>
                <w:spacing w:val="-10"/>
                <w:sz w:val="26"/>
              </w:rPr>
              <w:t>y</w:t>
            </w:r>
            <w:r>
              <w:rPr>
                <w:sz w:val="26"/>
              </w:rPr>
              <w:tab/>
            </w:r>
            <w:r>
              <w:rPr>
                <w:spacing w:val="-6"/>
                <w:sz w:val="26"/>
              </w:rPr>
              <w:t xml:space="preserve">tế </w:t>
            </w:r>
            <w:r>
              <w:rPr>
                <w:spacing w:val="-2"/>
                <w:sz w:val="26"/>
              </w:rPr>
              <w:t>phương</w:t>
            </w:r>
            <w:r>
              <w:rPr>
                <w:sz w:val="26"/>
              </w:rPr>
              <w:tab/>
            </w:r>
            <w:r>
              <w:rPr>
                <w:spacing w:val="-53"/>
                <w:sz w:val="26"/>
              </w:rPr>
              <w:t xml:space="preserve"> </w:t>
            </w:r>
            <w:r>
              <w:rPr>
                <w:sz w:val="26"/>
              </w:rPr>
              <w:t>tiện</w:t>
            </w:r>
            <w:r>
              <w:rPr>
                <w:sz w:val="26"/>
              </w:rPr>
              <w:tab/>
            </w:r>
            <w:r>
              <w:rPr>
                <w:sz w:val="26"/>
              </w:rPr>
              <w:tab/>
            </w:r>
            <w:r>
              <w:rPr>
                <w:spacing w:val="-4"/>
                <w:sz w:val="26"/>
              </w:rPr>
              <w:t>dưới</w:t>
            </w:r>
          </w:p>
          <w:p w14:paraId="7D1BA347" w14:textId="77777777" w:rsidR="00FF79FE" w:rsidRDefault="00000000">
            <w:pPr>
              <w:pStyle w:val="TableParagraph"/>
              <w:tabs>
                <w:tab w:val="left" w:pos="1202"/>
                <w:tab w:val="left" w:pos="2222"/>
              </w:tabs>
              <w:spacing w:line="298" w:lineRule="exact"/>
              <w:ind w:left="61"/>
              <w:rPr>
                <w:sz w:val="26"/>
              </w:rPr>
            </w:pPr>
            <w:r>
              <w:rPr>
                <w:spacing w:val="-2"/>
                <w:sz w:val="26"/>
              </w:rPr>
              <w:t>10.000</w:t>
            </w:r>
            <w:r>
              <w:rPr>
                <w:sz w:val="26"/>
              </w:rPr>
              <w:tab/>
            </w:r>
            <w:r>
              <w:rPr>
                <w:spacing w:val="-4"/>
                <w:sz w:val="26"/>
              </w:rPr>
              <w:t>GRT:</w:t>
            </w:r>
            <w:r>
              <w:rPr>
                <w:sz w:val="26"/>
              </w:rPr>
              <w:tab/>
            </w:r>
            <w:r>
              <w:rPr>
                <w:spacing w:val="-5"/>
                <w:sz w:val="26"/>
              </w:rPr>
              <w:t>95</w:t>
            </w:r>
          </w:p>
          <w:p w14:paraId="2853C977" w14:textId="77777777" w:rsidR="00FF79FE" w:rsidRDefault="00000000">
            <w:pPr>
              <w:pStyle w:val="TableParagraph"/>
              <w:spacing w:line="298" w:lineRule="exact"/>
              <w:ind w:left="61"/>
              <w:rPr>
                <w:sz w:val="26"/>
              </w:rPr>
            </w:pPr>
            <w:r>
              <w:rPr>
                <w:spacing w:val="-2"/>
                <w:sz w:val="26"/>
              </w:rPr>
              <w:t>USD/lần/tàu</w:t>
            </w:r>
          </w:p>
          <w:p w14:paraId="316498A6" w14:textId="77777777" w:rsidR="00FF79FE" w:rsidRDefault="00000000">
            <w:pPr>
              <w:pStyle w:val="TableParagraph"/>
              <w:spacing w:before="1"/>
              <w:ind w:left="61" w:right="44"/>
              <w:jc w:val="both"/>
              <w:rPr>
                <w:sz w:val="26"/>
              </w:rPr>
            </w:pPr>
            <w:r>
              <w:rPr>
                <w:sz w:val="26"/>
              </w:rPr>
              <w:t xml:space="preserve">- Kiểm dịch y tế phương tiện từ 10.000 GRT trở lên: 110 </w:t>
            </w:r>
            <w:r>
              <w:rPr>
                <w:spacing w:val="-2"/>
                <w:sz w:val="26"/>
              </w:rPr>
              <w:t>USD/lần/tàu</w:t>
            </w:r>
          </w:p>
        </w:tc>
        <w:tc>
          <w:tcPr>
            <w:tcW w:w="3268" w:type="dxa"/>
          </w:tcPr>
          <w:p w14:paraId="7B40D78A" w14:textId="77777777" w:rsidR="00FF79FE" w:rsidRDefault="00000000">
            <w:pPr>
              <w:pStyle w:val="TableParagraph"/>
              <w:numPr>
                <w:ilvl w:val="0"/>
                <w:numId w:val="13"/>
              </w:numPr>
              <w:tabs>
                <w:tab w:val="left" w:pos="445"/>
                <w:tab w:val="left" w:pos="1218"/>
                <w:tab w:val="left" w:pos="2180"/>
                <w:tab w:val="left" w:pos="2710"/>
                <w:tab w:val="left" w:pos="2985"/>
              </w:tabs>
              <w:spacing w:before="50"/>
              <w:ind w:right="36" w:firstLine="0"/>
              <w:rPr>
                <w:sz w:val="26"/>
              </w:rPr>
            </w:pPr>
            <w:r>
              <w:rPr>
                <w:spacing w:val="-4"/>
                <w:sz w:val="26"/>
              </w:rPr>
              <w:t>Luật</w:t>
            </w:r>
            <w:r>
              <w:rPr>
                <w:sz w:val="26"/>
              </w:rPr>
              <w:tab/>
            </w:r>
            <w:r>
              <w:rPr>
                <w:spacing w:val="-4"/>
                <w:sz w:val="26"/>
              </w:rPr>
              <w:t>Phòng</w:t>
            </w:r>
            <w:r>
              <w:rPr>
                <w:sz w:val="26"/>
              </w:rPr>
              <w:tab/>
            </w:r>
            <w:r>
              <w:rPr>
                <w:spacing w:val="-4"/>
                <w:sz w:val="26"/>
              </w:rPr>
              <w:t>bệnh</w:t>
            </w:r>
            <w:r>
              <w:rPr>
                <w:sz w:val="26"/>
              </w:rPr>
              <w:tab/>
            </w:r>
            <w:r>
              <w:rPr>
                <w:sz w:val="26"/>
              </w:rPr>
              <w:tab/>
            </w:r>
            <w:r>
              <w:rPr>
                <w:spacing w:val="-6"/>
                <w:sz w:val="26"/>
              </w:rPr>
              <w:t xml:space="preserve">số </w:t>
            </w:r>
            <w:r>
              <w:rPr>
                <w:spacing w:val="-2"/>
                <w:sz w:val="26"/>
              </w:rPr>
              <w:t>114/2025/QH15</w:t>
            </w:r>
            <w:r>
              <w:rPr>
                <w:sz w:val="26"/>
              </w:rPr>
              <w:tab/>
            </w:r>
            <w:r>
              <w:rPr>
                <w:sz w:val="26"/>
              </w:rPr>
              <w:tab/>
            </w:r>
            <w:r>
              <w:rPr>
                <w:spacing w:val="-4"/>
                <w:sz w:val="26"/>
              </w:rPr>
              <w:t>ngày</w:t>
            </w:r>
          </w:p>
          <w:p w14:paraId="0199D507" w14:textId="77777777" w:rsidR="00FF79FE" w:rsidRDefault="00000000">
            <w:pPr>
              <w:pStyle w:val="TableParagraph"/>
              <w:spacing w:line="298" w:lineRule="exact"/>
              <w:ind w:left="61"/>
              <w:rPr>
                <w:sz w:val="26"/>
              </w:rPr>
            </w:pPr>
            <w:r>
              <w:rPr>
                <w:spacing w:val="-2"/>
                <w:sz w:val="26"/>
              </w:rPr>
              <w:t>10/12/2025</w:t>
            </w:r>
          </w:p>
          <w:p w14:paraId="058E25D1" w14:textId="77777777" w:rsidR="00FF79FE" w:rsidRDefault="00000000">
            <w:pPr>
              <w:pStyle w:val="TableParagraph"/>
              <w:numPr>
                <w:ilvl w:val="0"/>
                <w:numId w:val="13"/>
              </w:numPr>
              <w:tabs>
                <w:tab w:val="left" w:pos="231"/>
              </w:tabs>
              <w:ind w:right="40" w:firstLine="0"/>
              <w:jc w:val="both"/>
              <w:rPr>
                <w:sz w:val="26"/>
              </w:rPr>
            </w:pPr>
            <w:r>
              <w:rPr>
                <w:sz w:val="26"/>
              </w:rPr>
              <w:t>Nghị định số 165/2026/NĐ-CP</w:t>
            </w:r>
            <w:r>
              <w:rPr>
                <w:spacing w:val="-4"/>
                <w:sz w:val="26"/>
              </w:rPr>
              <w:t xml:space="preserve"> </w:t>
            </w:r>
            <w:r>
              <w:rPr>
                <w:sz w:val="26"/>
              </w:rPr>
              <w:t>ngày</w:t>
            </w:r>
            <w:r>
              <w:rPr>
                <w:spacing w:val="-11"/>
                <w:sz w:val="26"/>
              </w:rPr>
              <w:t xml:space="preserve"> </w:t>
            </w:r>
            <w:r>
              <w:rPr>
                <w:sz w:val="26"/>
              </w:rPr>
              <w:t>15</w:t>
            </w:r>
            <w:r>
              <w:rPr>
                <w:spacing w:val="-4"/>
                <w:sz w:val="26"/>
              </w:rPr>
              <w:t xml:space="preserve"> </w:t>
            </w:r>
            <w:r>
              <w:rPr>
                <w:sz w:val="26"/>
              </w:rPr>
              <w:t>tháng</w:t>
            </w:r>
            <w:r>
              <w:rPr>
                <w:spacing w:val="-4"/>
                <w:sz w:val="26"/>
              </w:rPr>
              <w:t xml:space="preserve"> </w:t>
            </w:r>
            <w:r>
              <w:rPr>
                <w:sz w:val="26"/>
              </w:rPr>
              <w:t>5</w:t>
            </w:r>
            <w:r>
              <w:rPr>
                <w:spacing w:val="-4"/>
                <w:sz w:val="26"/>
              </w:rPr>
              <w:t xml:space="preserve"> </w:t>
            </w:r>
            <w:r>
              <w:rPr>
                <w:sz w:val="26"/>
              </w:rPr>
              <w:t>năm</w:t>
            </w:r>
            <w:r>
              <w:rPr>
                <w:spacing w:val="-6"/>
                <w:sz w:val="26"/>
              </w:rPr>
              <w:t xml:space="preserve"> </w:t>
            </w:r>
            <w:r>
              <w:rPr>
                <w:sz w:val="26"/>
              </w:rPr>
              <w:t>2026 của Chính phủ quy định chi tiết</w:t>
            </w:r>
            <w:r>
              <w:rPr>
                <w:spacing w:val="-14"/>
                <w:sz w:val="26"/>
              </w:rPr>
              <w:t xml:space="preserve"> </w:t>
            </w:r>
            <w:r>
              <w:rPr>
                <w:sz w:val="26"/>
              </w:rPr>
              <w:t>và</w:t>
            </w:r>
            <w:r>
              <w:rPr>
                <w:spacing w:val="-14"/>
                <w:sz w:val="26"/>
              </w:rPr>
              <w:t xml:space="preserve"> </w:t>
            </w:r>
            <w:r>
              <w:rPr>
                <w:sz w:val="26"/>
              </w:rPr>
              <w:t>hướng</w:t>
            </w:r>
            <w:r>
              <w:rPr>
                <w:spacing w:val="-14"/>
                <w:sz w:val="26"/>
              </w:rPr>
              <w:t xml:space="preserve"> </w:t>
            </w:r>
            <w:r>
              <w:rPr>
                <w:sz w:val="26"/>
              </w:rPr>
              <w:t>dẫn</w:t>
            </w:r>
            <w:r>
              <w:rPr>
                <w:spacing w:val="-14"/>
                <w:sz w:val="26"/>
              </w:rPr>
              <w:t xml:space="preserve"> </w:t>
            </w:r>
            <w:r>
              <w:rPr>
                <w:sz w:val="26"/>
              </w:rPr>
              <w:t>thi</w:t>
            </w:r>
            <w:r>
              <w:rPr>
                <w:spacing w:val="-12"/>
                <w:sz w:val="26"/>
              </w:rPr>
              <w:t xml:space="preserve"> </w:t>
            </w:r>
            <w:r>
              <w:rPr>
                <w:sz w:val="26"/>
              </w:rPr>
              <w:t>hành</w:t>
            </w:r>
            <w:r>
              <w:rPr>
                <w:spacing w:val="-12"/>
                <w:sz w:val="26"/>
              </w:rPr>
              <w:t xml:space="preserve"> </w:t>
            </w:r>
            <w:r>
              <w:rPr>
                <w:sz w:val="26"/>
              </w:rPr>
              <w:t>một số điều của Luật Phòng bệnh</w:t>
            </w:r>
          </w:p>
          <w:p w14:paraId="394D8637" w14:textId="77777777" w:rsidR="00FF79FE" w:rsidRDefault="00000000">
            <w:pPr>
              <w:pStyle w:val="TableParagraph"/>
              <w:numPr>
                <w:ilvl w:val="0"/>
                <w:numId w:val="13"/>
              </w:numPr>
              <w:tabs>
                <w:tab w:val="left" w:pos="300"/>
              </w:tabs>
              <w:ind w:right="39" w:firstLine="0"/>
              <w:jc w:val="both"/>
              <w:rPr>
                <w:sz w:val="26"/>
              </w:rPr>
            </w:pPr>
            <w:r>
              <w:rPr>
                <w:sz w:val="26"/>
              </w:rPr>
              <w:t>Thông tư số 03/2025/TT-VPCP ngày 15 tháng 9 năm 2025 của Văn phòng Chính phủ hướng dẫn</w:t>
            </w:r>
          </w:p>
          <w:p w14:paraId="6E22AF4C" w14:textId="77777777" w:rsidR="00FF79FE" w:rsidRDefault="00000000">
            <w:pPr>
              <w:pStyle w:val="TableParagraph"/>
              <w:numPr>
                <w:ilvl w:val="0"/>
                <w:numId w:val="13"/>
              </w:numPr>
              <w:tabs>
                <w:tab w:val="left" w:pos="264"/>
              </w:tabs>
              <w:ind w:right="37" w:firstLine="0"/>
              <w:jc w:val="both"/>
              <w:rPr>
                <w:sz w:val="26"/>
              </w:rPr>
            </w:pPr>
            <w:r>
              <w:rPr>
                <w:sz w:val="26"/>
              </w:rPr>
              <w:t>Nghị định số 34/2025/NĐ-CP ngày 25 tháng 02 năm 2025 của Chính phủ sửa đổi các Nghị định trong lĩnh vực hàng hải.</w:t>
            </w:r>
          </w:p>
        </w:tc>
      </w:tr>
    </w:tbl>
    <w:p w14:paraId="34511C1B"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26AFFF97"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1B82C9C6" w14:textId="77777777">
        <w:trPr>
          <w:trHeight w:val="9087"/>
        </w:trPr>
        <w:tc>
          <w:tcPr>
            <w:tcW w:w="674" w:type="dxa"/>
          </w:tcPr>
          <w:p w14:paraId="48ED1E25" w14:textId="77777777" w:rsidR="00FF79FE" w:rsidRDefault="00FF79FE">
            <w:pPr>
              <w:pStyle w:val="TableParagraph"/>
              <w:rPr>
                <w:sz w:val="24"/>
              </w:rPr>
            </w:pPr>
          </w:p>
        </w:tc>
        <w:tc>
          <w:tcPr>
            <w:tcW w:w="1164" w:type="dxa"/>
          </w:tcPr>
          <w:p w14:paraId="4BAA468F" w14:textId="77777777" w:rsidR="00FF79FE" w:rsidRDefault="00FF79FE">
            <w:pPr>
              <w:pStyle w:val="TableParagraph"/>
              <w:rPr>
                <w:sz w:val="24"/>
              </w:rPr>
            </w:pPr>
          </w:p>
        </w:tc>
        <w:tc>
          <w:tcPr>
            <w:tcW w:w="1629" w:type="dxa"/>
          </w:tcPr>
          <w:p w14:paraId="5E61C2F9" w14:textId="77777777" w:rsidR="00FF79FE" w:rsidRDefault="00FF79FE">
            <w:pPr>
              <w:pStyle w:val="TableParagraph"/>
              <w:rPr>
                <w:sz w:val="24"/>
              </w:rPr>
            </w:pPr>
          </w:p>
        </w:tc>
        <w:tc>
          <w:tcPr>
            <w:tcW w:w="3802" w:type="dxa"/>
          </w:tcPr>
          <w:p w14:paraId="6781C14B" w14:textId="77777777" w:rsidR="00FF79FE" w:rsidRDefault="00000000">
            <w:pPr>
              <w:pStyle w:val="TableParagraph"/>
              <w:spacing w:before="50"/>
              <w:ind w:left="58" w:right="43"/>
              <w:jc w:val="both"/>
              <w:rPr>
                <w:sz w:val="26"/>
              </w:rPr>
            </w:pPr>
            <w:r>
              <w:rPr>
                <w:sz w:val="26"/>
              </w:rPr>
              <w:t>chuột,</w:t>
            </w:r>
            <w:r>
              <w:rPr>
                <w:spacing w:val="-11"/>
                <w:sz w:val="26"/>
              </w:rPr>
              <w:t xml:space="preserve"> </w:t>
            </w:r>
            <w:r>
              <w:rPr>
                <w:sz w:val="26"/>
              </w:rPr>
              <w:t>đặt</w:t>
            </w:r>
            <w:r>
              <w:rPr>
                <w:spacing w:val="-9"/>
                <w:sz w:val="26"/>
              </w:rPr>
              <w:t xml:space="preserve"> </w:t>
            </w:r>
            <w:r>
              <w:rPr>
                <w:sz w:val="26"/>
              </w:rPr>
              <w:t>mồi,</w:t>
            </w:r>
            <w:r>
              <w:rPr>
                <w:spacing w:val="-11"/>
                <w:sz w:val="26"/>
              </w:rPr>
              <w:t xml:space="preserve"> </w:t>
            </w:r>
            <w:r>
              <w:rPr>
                <w:sz w:val="26"/>
              </w:rPr>
              <w:t>xông</w:t>
            </w:r>
            <w:r>
              <w:rPr>
                <w:spacing w:val="-11"/>
                <w:sz w:val="26"/>
              </w:rPr>
              <w:t xml:space="preserve"> </w:t>
            </w:r>
            <w:r>
              <w:rPr>
                <w:sz w:val="26"/>
              </w:rPr>
              <w:t>hơi</w:t>
            </w:r>
            <w:r>
              <w:rPr>
                <w:spacing w:val="-11"/>
                <w:sz w:val="26"/>
              </w:rPr>
              <w:t xml:space="preserve"> </w:t>
            </w:r>
            <w:r>
              <w:rPr>
                <w:sz w:val="26"/>
              </w:rPr>
              <w:t>diệt</w:t>
            </w:r>
            <w:r>
              <w:rPr>
                <w:spacing w:val="-10"/>
                <w:sz w:val="26"/>
              </w:rPr>
              <w:t xml:space="preserve"> </w:t>
            </w:r>
            <w:r>
              <w:rPr>
                <w:sz w:val="26"/>
              </w:rPr>
              <w:t>chuột. Trước</w:t>
            </w:r>
            <w:r>
              <w:rPr>
                <w:spacing w:val="-10"/>
                <w:sz w:val="26"/>
              </w:rPr>
              <w:t xml:space="preserve"> </w:t>
            </w:r>
            <w:r>
              <w:rPr>
                <w:sz w:val="26"/>
              </w:rPr>
              <w:t>khi</w:t>
            </w:r>
            <w:r>
              <w:rPr>
                <w:spacing w:val="-9"/>
                <w:sz w:val="26"/>
              </w:rPr>
              <w:t xml:space="preserve"> </w:t>
            </w:r>
            <w:r>
              <w:rPr>
                <w:sz w:val="26"/>
              </w:rPr>
              <w:t>hết</w:t>
            </w:r>
            <w:r>
              <w:rPr>
                <w:spacing w:val="-8"/>
                <w:sz w:val="26"/>
              </w:rPr>
              <w:t xml:space="preserve"> </w:t>
            </w:r>
            <w:r>
              <w:rPr>
                <w:sz w:val="26"/>
              </w:rPr>
              <w:t>thời</w:t>
            </w:r>
            <w:r>
              <w:rPr>
                <w:spacing w:val="-8"/>
                <w:sz w:val="26"/>
              </w:rPr>
              <w:t xml:space="preserve"> </w:t>
            </w:r>
            <w:r>
              <w:rPr>
                <w:sz w:val="26"/>
              </w:rPr>
              <w:t>gian</w:t>
            </w:r>
            <w:r>
              <w:rPr>
                <w:spacing w:val="-8"/>
                <w:sz w:val="26"/>
              </w:rPr>
              <w:t xml:space="preserve"> </w:t>
            </w:r>
            <w:r>
              <w:rPr>
                <w:sz w:val="26"/>
              </w:rPr>
              <w:t>quy</w:t>
            </w:r>
            <w:r>
              <w:rPr>
                <w:spacing w:val="-15"/>
                <w:sz w:val="26"/>
              </w:rPr>
              <w:t xml:space="preserve"> </w:t>
            </w:r>
            <w:r>
              <w:rPr>
                <w:sz w:val="26"/>
              </w:rPr>
              <w:t>định</w:t>
            </w:r>
            <w:r>
              <w:rPr>
                <w:spacing w:val="-11"/>
                <w:sz w:val="26"/>
              </w:rPr>
              <w:t xml:space="preserve"> </w:t>
            </w:r>
            <w:r>
              <w:rPr>
                <w:sz w:val="26"/>
              </w:rPr>
              <w:t>15 phút mà vẫn chưa hoàn thành việc xử lý y tế, tổ chức kiểm dịch y tế phải thông báo việc gia hạn thời gian</w:t>
            </w:r>
            <w:r>
              <w:rPr>
                <w:spacing w:val="-7"/>
                <w:sz w:val="26"/>
              </w:rPr>
              <w:t xml:space="preserve"> </w:t>
            </w:r>
            <w:r>
              <w:rPr>
                <w:sz w:val="26"/>
              </w:rPr>
              <w:t>xử</w:t>
            </w:r>
            <w:r>
              <w:rPr>
                <w:spacing w:val="-4"/>
                <w:sz w:val="26"/>
              </w:rPr>
              <w:t xml:space="preserve"> </w:t>
            </w:r>
            <w:r>
              <w:rPr>
                <w:sz w:val="26"/>
              </w:rPr>
              <w:t>lý</w:t>
            </w:r>
            <w:r>
              <w:rPr>
                <w:spacing w:val="-3"/>
                <w:sz w:val="26"/>
              </w:rPr>
              <w:t xml:space="preserve"> </w:t>
            </w:r>
            <w:r>
              <w:rPr>
                <w:sz w:val="26"/>
              </w:rPr>
              <w:t>y</w:t>
            </w:r>
            <w:r>
              <w:rPr>
                <w:spacing w:val="-10"/>
                <w:sz w:val="26"/>
              </w:rPr>
              <w:t xml:space="preserve"> </w:t>
            </w:r>
            <w:r>
              <w:rPr>
                <w:sz w:val="26"/>
              </w:rPr>
              <w:t>tế</w:t>
            </w:r>
            <w:r>
              <w:rPr>
                <w:spacing w:val="-5"/>
                <w:sz w:val="26"/>
              </w:rPr>
              <w:t xml:space="preserve"> </w:t>
            </w:r>
            <w:r>
              <w:rPr>
                <w:sz w:val="26"/>
              </w:rPr>
              <w:t>bằng</w:t>
            </w:r>
            <w:r>
              <w:rPr>
                <w:spacing w:val="-5"/>
                <w:sz w:val="26"/>
              </w:rPr>
              <w:t xml:space="preserve"> </w:t>
            </w:r>
            <w:r>
              <w:rPr>
                <w:sz w:val="26"/>
              </w:rPr>
              <w:t>văn</w:t>
            </w:r>
            <w:r>
              <w:rPr>
                <w:spacing w:val="-7"/>
                <w:sz w:val="26"/>
              </w:rPr>
              <w:t xml:space="preserve"> </w:t>
            </w:r>
            <w:r>
              <w:rPr>
                <w:sz w:val="26"/>
              </w:rPr>
              <w:t>bản</w:t>
            </w:r>
            <w:r>
              <w:rPr>
                <w:spacing w:val="-5"/>
                <w:sz w:val="26"/>
              </w:rPr>
              <w:t xml:space="preserve"> </w:t>
            </w:r>
            <w:r>
              <w:rPr>
                <w:sz w:val="26"/>
              </w:rPr>
              <w:t>và</w:t>
            </w:r>
            <w:r>
              <w:rPr>
                <w:spacing w:val="-5"/>
                <w:sz w:val="26"/>
              </w:rPr>
              <w:t xml:space="preserve"> </w:t>
            </w:r>
            <w:r>
              <w:rPr>
                <w:sz w:val="26"/>
              </w:rPr>
              <w:t>nêu rõ lý do cho người khai báo y tế. Thời</w:t>
            </w:r>
            <w:r>
              <w:rPr>
                <w:spacing w:val="-11"/>
                <w:sz w:val="26"/>
              </w:rPr>
              <w:t xml:space="preserve"> </w:t>
            </w:r>
            <w:r>
              <w:rPr>
                <w:sz w:val="26"/>
              </w:rPr>
              <w:t>gian</w:t>
            </w:r>
            <w:r>
              <w:rPr>
                <w:spacing w:val="-9"/>
                <w:sz w:val="26"/>
              </w:rPr>
              <w:t xml:space="preserve"> </w:t>
            </w:r>
            <w:r>
              <w:rPr>
                <w:sz w:val="26"/>
              </w:rPr>
              <w:t>gia</w:t>
            </w:r>
            <w:r>
              <w:rPr>
                <w:spacing w:val="-10"/>
                <w:sz w:val="26"/>
              </w:rPr>
              <w:t xml:space="preserve"> </w:t>
            </w:r>
            <w:r>
              <w:rPr>
                <w:sz w:val="26"/>
              </w:rPr>
              <w:t>hạn</w:t>
            </w:r>
            <w:r>
              <w:rPr>
                <w:spacing w:val="-11"/>
                <w:sz w:val="26"/>
              </w:rPr>
              <w:t xml:space="preserve"> </w:t>
            </w:r>
            <w:r>
              <w:rPr>
                <w:sz w:val="26"/>
              </w:rPr>
              <w:t>không</w:t>
            </w:r>
            <w:r>
              <w:rPr>
                <w:spacing w:val="-11"/>
                <w:sz w:val="26"/>
              </w:rPr>
              <w:t xml:space="preserve"> </w:t>
            </w:r>
            <w:r>
              <w:rPr>
                <w:sz w:val="26"/>
              </w:rPr>
              <w:t>quá</w:t>
            </w:r>
            <w:r>
              <w:rPr>
                <w:spacing w:val="-10"/>
                <w:sz w:val="26"/>
              </w:rPr>
              <w:t xml:space="preserve"> </w:t>
            </w:r>
            <w:r>
              <w:rPr>
                <w:sz w:val="26"/>
              </w:rPr>
              <w:t>01</w:t>
            </w:r>
            <w:r>
              <w:rPr>
                <w:spacing w:val="-9"/>
                <w:sz w:val="26"/>
              </w:rPr>
              <w:t xml:space="preserve"> </w:t>
            </w:r>
            <w:r>
              <w:rPr>
                <w:sz w:val="26"/>
              </w:rPr>
              <w:t xml:space="preserve">giờ </w:t>
            </w:r>
            <w:r>
              <w:rPr>
                <w:spacing w:val="-2"/>
                <w:sz w:val="26"/>
              </w:rPr>
              <w:t>đối</w:t>
            </w:r>
            <w:r>
              <w:rPr>
                <w:spacing w:val="-13"/>
                <w:sz w:val="26"/>
              </w:rPr>
              <w:t xml:space="preserve"> </w:t>
            </w:r>
            <w:r>
              <w:rPr>
                <w:spacing w:val="-2"/>
                <w:sz w:val="26"/>
              </w:rPr>
              <w:t>với</w:t>
            </w:r>
            <w:r>
              <w:rPr>
                <w:spacing w:val="-11"/>
                <w:sz w:val="26"/>
              </w:rPr>
              <w:t xml:space="preserve"> </w:t>
            </w:r>
            <w:r>
              <w:rPr>
                <w:spacing w:val="-2"/>
                <w:sz w:val="26"/>
              </w:rPr>
              <w:t>một</w:t>
            </w:r>
            <w:r>
              <w:rPr>
                <w:spacing w:val="-13"/>
                <w:sz w:val="26"/>
              </w:rPr>
              <w:t xml:space="preserve"> </w:t>
            </w:r>
            <w:r>
              <w:rPr>
                <w:spacing w:val="-2"/>
                <w:sz w:val="26"/>
              </w:rPr>
              <w:t>phương</w:t>
            </w:r>
            <w:r>
              <w:rPr>
                <w:spacing w:val="-13"/>
                <w:sz w:val="26"/>
              </w:rPr>
              <w:t xml:space="preserve"> </w:t>
            </w:r>
            <w:r>
              <w:rPr>
                <w:spacing w:val="-2"/>
                <w:sz w:val="26"/>
              </w:rPr>
              <w:t>tiện</w:t>
            </w:r>
            <w:r>
              <w:rPr>
                <w:spacing w:val="-13"/>
                <w:sz w:val="26"/>
              </w:rPr>
              <w:t xml:space="preserve"> </w:t>
            </w:r>
            <w:r>
              <w:rPr>
                <w:spacing w:val="-2"/>
                <w:sz w:val="26"/>
              </w:rPr>
              <w:t>vận</w:t>
            </w:r>
            <w:r>
              <w:rPr>
                <w:spacing w:val="-13"/>
                <w:sz w:val="26"/>
              </w:rPr>
              <w:t xml:space="preserve"> </w:t>
            </w:r>
            <w:r>
              <w:rPr>
                <w:spacing w:val="-2"/>
                <w:sz w:val="26"/>
              </w:rPr>
              <w:t xml:space="preserve">chuyển </w:t>
            </w:r>
            <w:r>
              <w:rPr>
                <w:sz w:val="26"/>
              </w:rPr>
              <w:t>đường bộ hoặc một tàu bay.</w:t>
            </w:r>
          </w:p>
          <w:p w14:paraId="77E1373B" w14:textId="77777777" w:rsidR="00FF79FE" w:rsidRDefault="00000000">
            <w:pPr>
              <w:pStyle w:val="TableParagraph"/>
              <w:numPr>
                <w:ilvl w:val="0"/>
                <w:numId w:val="12"/>
              </w:numPr>
              <w:tabs>
                <w:tab w:val="left" w:pos="407"/>
              </w:tabs>
              <w:spacing w:before="1"/>
              <w:ind w:right="43" w:firstLine="0"/>
              <w:jc w:val="both"/>
              <w:rPr>
                <w:i/>
                <w:sz w:val="26"/>
              </w:rPr>
            </w:pPr>
            <w:r>
              <w:rPr>
                <w:i/>
                <w:sz w:val="26"/>
              </w:rPr>
              <w:t>Đối với phương tiện vận tải đường sắt và đường thủy</w:t>
            </w:r>
          </w:p>
          <w:p w14:paraId="1610BC3C" w14:textId="77777777" w:rsidR="00FF79FE" w:rsidRDefault="00000000">
            <w:pPr>
              <w:pStyle w:val="TableParagraph"/>
              <w:numPr>
                <w:ilvl w:val="1"/>
                <w:numId w:val="12"/>
              </w:numPr>
              <w:tabs>
                <w:tab w:val="left" w:pos="280"/>
              </w:tabs>
              <w:ind w:right="43" w:firstLine="64"/>
              <w:jc w:val="both"/>
              <w:rPr>
                <w:sz w:val="26"/>
              </w:rPr>
            </w:pPr>
            <w:r>
              <w:rPr>
                <w:sz w:val="26"/>
              </w:rPr>
              <w:t>Thời gian quan sát không quá 30 phút với phương tiện vận chuyển đường</w:t>
            </w:r>
            <w:r>
              <w:rPr>
                <w:spacing w:val="-9"/>
                <w:sz w:val="26"/>
              </w:rPr>
              <w:t xml:space="preserve"> </w:t>
            </w:r>
            <w:r>
              <w:rPr>
                <w:sz w:val="26"/>
              </w:rPr>
              <w:t>sắt,</w:t>
            </w:r>
            <w:r>
              <w:rPr>
                <w:spacing w:val="-7"/>
                <w:sz w:val="26"/>
              </w:rPr>
              <w:t xml:space="preserve"> </w:t>
            </w:r>
            <w:r>
              <w:rPr>
                <w:sz w:val="26"/>
              </w:rPr>
              <w:t>đường</w:t>
            </w:r>
            <w:r>
              <w:rPr>
                <w:spacing w:val="-7"/>
                <w:sz w:val="26"/>
              </w:rPr>
              <w:t xml:space="preserve"> </w:t>
            </w:r>
            <w:r>
              <w:rPr>
                <w:sz w:val="26"/>
              </w:rPr>
              <w:t>thủy</w:t>
            </w:r>
            <w:r>
              <w:rPr>
                <w:spacing w:val="-10"/>
                <w:sz w:val="26"/>
              </w:rPr>
              <w:t xml:space="preserve"> </w:t>
            </w:r>
            <w:r>
              <w:rPr>
                <w:sz w:val="26"/>
              </w:rPr>
              <w:t>(bao</w:t>
            </w:r>
            <w:r>
              <w:rPr>
                <w:spacing w:val="-9"/>
                <w:sz w:val="26"/>
              </w:rPr>
              <w:t xml:space="preserve"> </w:t>
            </w:r>
            <w:r>
              <w:rPr>
                <w:sz w:val="26"/>
              </w:rPr>
              <w:t>gồm</w:t>
            </w:r>
            <w:r>
              <w:rPr>
                <w:spacing w:val="-9"/>
                <w:sz w:val="26"/>
              </w:rPr>
              <w:t xml:space="preserve"> </w:t>
            </w:r>
            <w:r>
              <w:rPr>
                <w:sz w:val="26"/>
              </w:rPr>
              <w:t>cả phương tiện đường biển);</w:t>
            </w:r>
          </w:p>
          <w:p w14:paraId="1B120F8F" w14:textId="77777777" w:rsidR="00FF79FE" w:rsidRDefault="00000000">
            <w:pPr>
              <w:pStyle w:val="TableParagraph"/>
              <w:numPr>
                <w:ilvl w:val="1"/>
                <w:numId w:val="12"/>
              </w:numPr>
              <w:tabs>
                <w:tab w:val="left" w:pos="192"/>
              </w:tabs>
              <w:spacing w:before="2"/>
              <w:ind w:right="43" w:firstLine="0"/>
              <w:jc w:val="both"/>
              <w:rPr>
                <w:sz w:val="26"/>
              </w:rPr>
            </w:pPr>
            <w:r>
              <w:rPr>
                <w:spacing w:val="-2"/>
                <w:sz w:val="26"/>
              </w:rPr>
              <w:t>Thời</w:t>
            </w:r>
            <w:r>
              <w:rPr>
                <w:spacing w:val="-11"/>
                <w:sz w:val="26"/>
              </w:rPr>
              <w:t xml:space="preserve"> </w:t>
            </w:r>
            <w:r>
              <w:rPr>
                <w:spacing w:val="-2"/>
                <w:sz w:val="26"/>
              </w:rPr>
              <w:t>gian</w:t>
            </w:r>
            <w:r>
              <w:rPr>
                <w:spacing w:val="-11"/>
                <w:sz w:val="26"/>
              </w:rPr>
              <w:t xml:space="preserve"> </w:t>
            </w:r>
            <w:r>
              <w:rPr>
                <w:spacing w:val="-2"/>
                <w:sz w:val="26"/>
              </w:rPr>
              <w:t>hoàn</w:t>
            </w:r>
            <w:r>
              <w:rPr>
                <w:spacing w:val="-15"/>
                <w:sz w:val="26"/>
              </w:rPr>
              <w:t xml:space="preserve"> </w:t>
            </w:r>
            <w:r>
              <w:rPr>
                <w:spacing w:val="-2"/>
                <w:sz w:val="26"/>
              </w:rPr>
              <w:t>thành</w:t>
            </w:r>
            <w:r>
              <w:rPr>
                <w:spacing w:val="-11"/>
                <w:sz w:val="26"/>
              </w:rPr>
              <w:t xml:space="preserve"> </w:t>
            </w:r>
            <w:r>
              <w:rPr>
                <w:spacing w:val="-2"/>
                <w:sz w:val="26"/>
              </w:rPr>
              <w:t>việc</w:t>
            </w:r>
            <w:r>
              <w:rPr>
                <w:spacing w:val="-13"/>
                <w:sz w:val="26"/>
              </w:rPr>
              <w:t xml:space="preserve"> </w:t>
            </w:r>
            <w:r>
              <w:rPr>
                <w:spacing w:val="-2"/>
                <w:sz w:val="26"/>
              </w:rPr>
              <w:t>kiểm</w:t>
            </w:r>
            <w:r>
              <w:rPr>
                <w:spacing w:val="-15"/>
                <w:sz w:val="26"/>
              </w:rPr>
              <w:t xml:space="preserve"> </w:t>
            </w:r>
            <w:r>
              <w:rPr>
                <w:spacing w:val="-2"/>
                <w:sz w:val="26"/>
              </w:rPr>
              <w:t xml:space="preserve">tra </w:t>
            </w:r>
            <w:r>
              <w:rPr>
                <w:sz w:val="26"/>
              </w:rPr>
              <w:t>giấy</w:t>
            </w:r>
            <w:r>
              <w:rPr>
                <w:spacing w:val="-17"/>
                <w:sz w:val="26"/>
              </w:rPr>
              <w:t xml:space="preserve"> </w:t>
            </w:r>
            <w:r>
              <w:rPr>
                <w:sz w:val="26"/>
              </w:rPr>
              <w:t>tờ</w:t>
            </w:r>
            <w:r>
              <w:rPr>
                <w:spacing w:val="-16"/>
                <w:sz w:val="26"/>
              </w:rPr>
              <w:t xml:space="preserve"> </w:t>
            </w:r>
            <w:r>
              <w:rPr>
                <w:sz w:val="26"/>
              </w:rPr>
              <w:t>một</w:t>
            </w:r>
            <w:r>
              <w:rPr>
                <w:spacing w:val="-16"/>
                <w:sz w:val="26"/>
              </w:rPr>
              <w:t xml:space="preserve"> </w:t>
            </w:r>
            <w:r>
              <w:rPr>
                <w:sz w:val="26"/>
              </w:rPr>
              <w:t>phương</w:t>
            </w:r>
            <w:r>
              <w:rPr>
                <w:spacing w:val="-16"/>
                <w:sz w:val="26"/>
              </w:rPr>
              <w:t xml:space="preserve"> </w:t>
            </w:r>
            <w:r>
              <w:rPr>
                <w:sz w:val="26"/>
              </w:rPr>
              <w:t>tiện</w:t>
            </w:r>
            <w:r>
              <w:rPr>
                <w:spacing w:val="-17"/>
                <w:sz w:val="26"/>
              </w:rPr>
              <w:t xml:space="preserve"> </w:t>
            </w:r>
            <w:r>
              <w:rPr>
                <w:sz w:val="26"/>
              </w:rPr>
              <w:t>vận</w:t>
            </w:r>
            <w:r>
              <w:rPr>
                <w:spacing w:val="-16"/>
                <w:sz w:val="26"/>
              </w:rPr>
              <w:t xml:space="preserve"> </w:t>
            </w:r>
            <w:r>
              <w:rPr>
                <w:sz w:val="26"/>
              </w:rPr>
              <w:t>chuyển không quá 10 phút kể từ khi nhận đủ giấy tờ hoặc thông tin.</w:t>
            </w:r>
          </w:p>
          <w:p w14:paraId="1EEB988C" w14:textId="77777777" w:rsidR="00FF79FE" w:rsidRDefault="00000000">
            <w:pPr>
              <w:pStyle w:val="TableParagraph"/>
              <w:numPr>
                <w:ilvl w:val="1"/>
                <w:numId w:val="12"/>
              </w:numPr>
              <w:tabs>
                <w:tab w:val="left" w:pos="192"/>
              </w:tabs>
              <w:ind w:right="41" w:firstLine="0"/>
              <w:jc w:val="both"/>
              <w:rPr>
                <w:sz w:val="26"/>
              </w:rPr>
            </w:pPr>
            <w:r>
              <w:rPr>
                <w:sz w:val="26"/>
              </w:rPr>
              <w:t>Thời</w:t>
            </w:r>
            <w:r>
              <w:rPr>
                <w:spacing w:val="-17"/>
                <w:sz w:val="26"/>
              </w:rPr>
              <w:t xml:space="preserve"> </w:t>
            </w:r>
            <w:r>
              <w:rPr>
                <w:sz w:val="26"/>
              </w:rPr>
              <w:t>gian</w:t>
            </w:r>
            <w:r>
              <w:rPr>
                <w:spacing w:val="-16"/>
                <w:sz w:val="26"/>
              </w:rPr>
              <w:t xml:space="preserve"> </w:t>
            </w:r>
            <w:r>
              <w:rPr>
                <w:sz w:val="26"/>
              </w:rPr>
              <w:t>hoàn</w:t>
            </w:r>
            <w:r>
              <w:rPr>
                <w:spacing w:val="-16"/>
                <w:sz w:val="26"/>
              </w:rPr>
              <w:t xml:space="preserve"> </w:t>
            </w:r>
            <w:r>
              <w:rPr>
                <w:sz w:val="26"/>
              </w:rPr>
              <w:t>thành</w:t>
            </w:r>
            <w:r>
              <w:rPr>
                <w:spacing w:val="-16"/>
                <w:sz w:val="26"/>
              </w:rPr>
              <w:t xml:space="preserve"> </w:t>
            </w:r>
            <w:r>
              <w:rPr>
                <w:sz w:val="26"/>
              </w:rPr>
              <w:t>việc</w:t>
            </w:r>
            <w:r>
              <w:rPr>
                <w:spacing w:val="-17"/>
                <w:sz w:val="26"/>
              </w:rPr>
              <w:t xml:space="preserve"> </w:t>
            </w:r>
            <w:r>
              <w:rPr>
                <w:sz w:val="26"/>
              </w:rPr>
              <w:t>kiểm</w:t>
            </w:r>
            <w:r>
              <w:rPr>
                <w:spacing w:val="-16"/>
                <w:sz w:val="26"/>
              </w:rPr>
              <w:t xml:space="preserve"> </w:t>
            </w:r>
            <w:r>
              <w:rPr>
                <w:sz w:val="26"/>
              </w:rPr>
              <w:t>tra thực tế không quá 1,5 giờ đối với phương</w:t>
            </w:r>
            <w:r>
              <w:rPr>
                <w:spacing w:val="-4"/>
                <w:sz w:val="26"/>
              </w:rPr>
              <w:t xml:space="preserve"> </w:t>
            </w:r>
            <w:r>
              <w:rPr>
                <w:sz w:val="26"/>
              </w:rPr>
              <w:t>tiện</w:t>
            </w:r>
            <w:r>
              <w:rPr>
                <w:spacing w:val="-1"/>
                <w:sz w:val="26"/>
              </w:rPr>
              <w:t xml:space="preserve"> </w:t>
            </w:r>
            <w:r>
              <w:rPr>
                <w:sz w:val="26"/>
              </w:rPr>
              <w:t>vận</w:t>
            </w:r>
            <w:r>
              <w:rPr>
                <w:spacing w:val="-1"/>
                <w:sz w:val="26"/>
              </w:rPr>
              <w:t xml:space="preserve"> </w:t>
            </w:r>
            <w:r>
              <w:rPr>
                <w:sz w:val="26"/>
              </w:rPr>
              <w:t>chuyển</w:t>
            </w:r>
            <w:r>
              <w:rPr>
                <w:spacing w:val="-3"/>
                <w:sz w:val="26"/>
              </w:rPr>
              <w:t xml:space="preserve"> </w:t>
            </w:r>
            <w:r>
              <w:rPr>
                <w:sz w:val="26"/>
              </w:rPr>
              <w:t>đường</w:t>
            </w:r>
            <w:r>
              <w:rPr>
                <w:spacing w:val="-3"/>
                <w:sz w:val="26"/>
              </w:rPr>
              <w:t xml:space="preserve"> </w:t>
            </w:r>
            <w:r>
              <w:rPr>
                <w:sz w:val="26"/>
              </w:rPr>
              <w:t>sắt, đường</w:t>
            </w:r>
            <w:r>
              <w:rPr>
                <w:spacing w:val="-14"/>
                <w:sz w:val="26"/>
              </w:rPr>
              <w:t xml:space="preserve"> </w:t>
            </w:r>
            <w:r>
              <w:rPr>
                <w:sz w:val="26"/>
              </w:rPr>
              <w:t>thủy.</w:t>
            </w:r>
            <w:r>
              <w:rPr>
                <w:spacing w:val="-14"/>
                <w:sz w:val="26"/>
              </w:rPr>
              <w:t xml:space="preserve"> </w:t>
            </w:r>
            <w:r>
              <w:rPr>
                <w:sz w:val="26"/>
              </w:rPr>
              <w:t>Trước</w:t>
            </w:r>
            <w:r>
              <w:rPr>
                <w:spacing w:val="-14"/>
                <w:sz w:val="26"/>
              </w:rPr>
              <w:t xml:space="preserve"> </w:t>
            </w:r>
            <w:r>
              <w:rPr>
                <w:sz w:val="26"/>
              </w:rPr>
              <w:t>khi</w:t>
            </w:r>
            <w:r>
              <w:rPr>
                <w:spacing w:val="-14"/>
                <w:sz w:val="26"/>
              </w:rPr>
              <w:t xml:space="preserve"> </w:t>
            </w:r>
            <w:r>
              <w:rPr>
                <w:sz w:val="26"/>
              </w:rPr>
              <w:t>hết</w:t>
            </w:r>
            <w:r>
              <w:rPr>
                <w:spacing w:val="-14"/>
                <w:sz w:val="26"/>
              </w:rPr>
              <w:t xml:space="preserve"> </w:t>
            </w:r>
            <w:r>
              <w:rPr>
                <w:sz w:val="26"/>
              </w:rPr>
              <w:t>thời</w:t>
            </w:r>
            <w:r>
              <w:rPr>
                <w:spacing w:val="-14"/>
                <w:sz w:val="26"/>
              </w:rPr>
              <w:t xml:space="preserve"> </w:t>
            </w:r>
            <w:r>
              <w:rPr>
                <w:sz w:val="26"/>
              </w:rPr>
              <w:t>gian quy</w:t>
            </w:r>
            <w:r>
              <w:rPr>
                <w:spacing w:val="-17"/>
                <w:sz w:val="26"/>
              </w:rPr>
              <w:t xml:space="preserve"> </w:t>
            </w:r>
            <w:r>
              <w:rPr>
                <w:sz w:val="26"/>
              </w:rPr>
              <w:t>định</w:t>
            </w:r>
            <w:r>
              <w:rPr>
                <w:spacing w:val="-16"/>
                <w:sz w:val="26"/>
              </w:rPr>
              <w:t xml:space="preserve"> </w:t>
            </w:r>
            <w:r>
              <w:rPr>
                <w:sz w:val="26"/>
              </w:rPr>
              <w:t>15</w:t>
            </w:r>
            <w:r>
              <w:rPr>
                <w:spacing w:val="-16"/>
                <w:sz w:val="26"/>
              </w:rPr>
              <w:t xml:space="preserve"> </w:t>
            </w:r>
            <w:r>
              <w:rPr>
                <w:sz w:val="26"/>
              </w:rPr>
              <w:t>phút,</w:t>
            </w:r>
            <w:r>
              <w:rPr>
                <w:spacing w:val="-16"/>
                <w:sz w:val="26"/>
              </w:rPr>
              <w:t xml:space="preserve"> </w:t>
            </w:r>
            <w:r>
              <w:rPr>
                <w:sz w:val="26"/>
              </w:rPr>
              <w:t>tổ</w:t>
            </w:r>
            <w:r>
              <w:rPr>
                <w:spacing w:val="-16"/>
                <w:sz w:val="26"/>
              </w:rPr>
              <w:t xml:space="preserve"> </w:t>
            </w:r>
            <w:r>
              <w:rPr>
                <w:sz w:val="26"/>
              </w:rPr>
              <w:t>chức</w:t>
            </w:r>
            <w:r>
              <w:rPr>
                <w:spacing w:val="-16"/>
                <w:sz w:val="26"/>
              </w:rPr>
              <w:t xml:space="preserve"> </w:t>
            </w:r>
            <w:r>
              <w:rPr>
                <w:sz w:val="26"/>
              </w:rPr>
              <w:t>kiểm</w:t>
            </w:r>
            <w:r>
              <w:rPr>
                <w:spacing w:val="-17"/>
                <w:sz w:val="26"/>
              </w:rPr>
              <w:t xml:space="preserve"> </w:t>
            </w:r>
            <w:r>
              <w:rPr>
                <w:sz w:val="26"/>
              </w:rPr>
              <w:t>dịch y</w:t>
            </w:r>
            <w:r>
              <w:rPr>
                <w:spacing w:val="-17"/>
                <w:sz w:val="26"/>
              </w:rPr>
              <w:t xml:space="preserve"> </w:t>
            </w:r>
            <w:r>
              <w:rPr>
                <w:sz w:val="26"/>
              </w:rPr>
              <w:t>tế</w:t>
            </w:r>
            <w:r>
              <w:rPr>
                <w:spacing w:val="-16"/>
                <w:sz w:val="26"/>
              </w:rPr>
              <w:t xml:space="preserve"> </w:t>
            </w:r>
            <w:r>
              <w:rPr>
                <w:sz w:val="26"/>
              </w:rPr>
              <w:t>phải</w:t>
            </w:r>
            <w:r>
              <w:rPr>
                <w:spacing w:val="-16"/>
                <w:sz w:val="26"/>
              </w:rPr>
              <w:t xml:space="preserve"> </w:t>
            </w:r>
            <w:r>
              <w:rPr>
                <w:sz w:val="26"/>
              </w:rPr>
              <w:t>thông</w:t>
            </w:r>
            <w:r>
              <w:rPr>
                <w:spacing w:val="-16"/>
                <w:sz w:val="26"/>
              </w:rPr>
              <w:t xml:space="preserve"> </w:t>
            </w:r>
            <w:r>
              <w:rPr>
                <w:sz w:val="26"/>
              </w:rPr>
              <w:t>báo</w:t>
            </w:r>
            <w:r>
              <w:rPr>
                <w:spacing w:val="-17"/>
                <w:sz w:val="26"/>
              </w:rPr>
              <w:t xml:space="preserve"> </w:t>
            </w:r>
            <w:r>
              <w:rPr>
                <w:sz w:val="26"/>
              </w:rPr>
              <w:t>việc</w:t>
            </w:r>
            <w:r>
              <w:rPr>
                <w:spacing w:val="-16"/>
                <w:sz w:val="26"/>
              </w:rPr>
              <w:t xml:space="preserve"> </w:t>
            </w:r>
            <w:r>
              <w:rPr>
                <w:sz w:val="26"/>
              </w:rPr>
              <w:t>gia</w:t>
            </w:r>
            <w:r>
              <w:rPr>
                <w:spacing w:val="-16"/>
                <w:sz w:val="26"/>
              </w:rPr>
              <w:t xml:space="preserve"> </w:t>
            </w:r>
            <w:r>
              <w:rPr>
                <w:sz w:val="26"/>
              </w:rPr>
              <w:t>hạn</w:t>
            </w:r>
            <w:r>
              <w:rPr>
                <w:spacing w:val="-16"/>
                <w:sz w:val="26"/>
              </w:rPr>
              <w:t xml:space="preserve"> </w:t>
            </w:r>
            <w:r>
              <w:rPr>
                <w:sz w:val="26"/>
              </w:rPr>
              <w:t>thời gian</w:t>
            </w:r>
            <w:r>
              <w:rPr>
                <w:spacing w:val="-14"/>
                <w:sz w:val="26"/>
              </w:rPr>
              <w:t xml:space="preserve"> </w:t>
            </w:r>
            <w:r>
              <w:rPr>
                <w:sz w:val="26"/>
              </w:rPr>
              <w:t>kiểm</w:t>
            </w:r>
            <w:r>
              <w:rPr>
                <w:spacing w:val="-14"/>
                <w:sz w:val="26"/>
              </w:rPr>
              <w:t xml:space="preserve"> </w:t>
            </w:r>
            <w:r>
              <w:rPr>
                <w:sz w:val="26"/>
              </w:rPr>
              <w:t>tra</w:t>
            </w:r>
            <w:r>
              <w:rPr>
                <w:spacing w:val="-14"/>
                <w:sz w:val="26"/>
              </w:rPr>
              <w:t xml:space="preserve"> </w:t>
            </w:r>
            <w:r>
              <w:rPr>
                <w:sz w:val="26"/>
              </w:rPr>
              <w:t>thực</w:t>
            </w:r>
            <w:r>
              <w:rPr>
                <w:spacing w:val="-14"/>
                <w:sz w:val="26"/>
              </w:rPr>
              <w:t xml:space="preserve"> </w:t>
            </w:r>
            <w:r>
              <w:rPr>
                <w:sz w:val="26"/>
              </w:rPr>
              <w:t>tế</w:t>
            </w:r>
            <w:r>
              <w:rPr>
                <w:spacing w:val="-13"/>
                <w:sz w:val="26"/>
              </w:rPr>
              <w:t xml:space="preserve"> </w:t>
            </w:r>
            <w:r>
              <w:rPr>
                <w:sz w:val="26"/>
              </w:rPr>
              <w:t>và</w:t>
            </w:r>
            <w:r>
              <w:rPr>
                <w:spacing w:val="-13"/>
                <w:sz w:val="26"/>
              </w:rPr>
              <w:t xml:space="preserve"> </w:t>
            </w:r>
            <w:r>
              <w:rPr>
                <w:sz w:val="26"/>
              </w:rPr>
              <w:t>nêu</w:t>
            </w:r>
            <w:r>
              <w:rPr>
                <w:spacing w:val="-14"/>
                <w:sz w:val="26"/>
              </w:rPr>
              <w:t xml:space="preserve"> </w:t>
            </w:r>
            <w:r>
              <w:rPr>
                <w:sz w:val="26"/>
              </w:rPr>
              <w:t>rõ</w:t>
            </w:r>
            <w:r>
              <w:rPr>
                <w:spacing w:val="-14"/>
                <w:sz w:val="26"/>
              </w:rPr>
              <w:t xml:space="preserve"> </w:t>
            </w:r>
            <w:r>
              <w:rPr>
                <w:sz w:val="26"/>
              </w:rPr>
              <w:t>lý</w:t>
            </w:r>
            <w:r>
              <w:rPr>
                <w:spacing w:val="-13"/>
                <w:sz w:val="26"/>
              </w:rPr>
              <w:t xml:space="preserve"> </w:t>
            </w:r>
            <w:r>
              <w:rPr>
                <w:sz w:val="26"/>
              </w:rPr>
              <w:t>do cho</w:t>
            </w:r>
            <w:r>
              <w:rPr>
                <w:spacing w:val="-1"/>
                <w:sz w:val="26"/>
              </w:rPr>
              <w:t xml:space="preserve"> </w:t>
            </w:r>
            <w:r>
              <w:rPr>
                <w:sz w:val="26"/>
              </w:rPr>
              <w:t>người khai báo y</w:t>
            </w:r>
            <w:r>
              <w:rPr>
                <w:spacing w:val="-4"/>
                <w:sz w:val="26"/>
              </w:rPr>
              <w:t xml:space="preserve"> </w:t>
            </w:r>
            <w:r>
              <w:rPr>
                <w:sz w:val="26"/>
              </w:rPr>
              <w:t>tế</w:t>
            </w:r>
            <w:r>
              <w:rPr>
                <w:spacing w:val="-1"/>
                <w:sz w:val="26"/>
              </w:rPr>
              <w:t xml:space="preserve"> </w:t>
            </w:r>
            <w:r>
              <w:rPr>
                <w:sz w:val="26"/>
              </w:rPr>
              <w:t>trong kiểm dịch y tế biết, thời gian gia hạn không quá 01 giờ.</w:t>
            </w:r>
          </w:p>
        </w:tc>
        <w:tc>
          <w:tcPr>
            <w:tcW w:w="1271" w:type="dxa"/>
          </w:tcPr>
          <w:p w14:paraId="4F480428" w14:textId="77777777" w:rsidR="00FF79FE" w:rsidRDefault="00FF79FE">
            <w:pPr>
              <w:pStyle w:val="TableParagraph"/>
              <w:rPr>
                <w:sz w:val="24"/>
              </w:rPr>
            </w:pPr>
          </w:p>
        </w:tc>
        <w:tc>
          <w:tcPr>
            <w:tcW w:w="1269" w:type="dxa"/>
          </w:tcPr>
          <w:p w14:paraId="18D44F72" w14:textId="77777777" w:rsidR="00FF79FE" w:rsidRDefault="00FF79FE">
            <w:pPr>
              <w:pStyle w:val="TableParagraph"/>
              <w:rPr>
                <w:sz w:val="24"/>
              </w:rPr>
            </w:pPr>
          </w:p>
        </w:tc>
        <w:tc>
          <w:tcPr>
            <w:tcW w:w="2539" w:type="dxa"/>
          </w:tcPr>
          <w:p w14:paraId="23F884E2" w14:textId="77777777" w:rsidR="00FF79FE" w:rsidRDefault="00FF79FE">
            <w:pPr>
              <w:pStyle w:val="TableParagraph"/>
              <w:rPr>
                <w:sz w:val="24"/>
              </w:rPr>
            </w:pPr>
          </w:p>
        </w:tc>
        <w:tc>
          <w:tcPr>
            <w:tcW w:w="3268" w:type="dxa"/>
          </w:tcPr>
          <w:p w14:paraId="100E9BFC" w14:textId="77777777" w:rsidR="00FF79FE" w:rsidRDefault="00FF79FE">
            <w:pPr>
              <w:pStyle w:val="TableParagraph"/>
              <w:rPr>
                <w:sz w:val="24"/>
              </w:rPr>
            </w:pPr>
          </w:p>
        </w:tc>
      </w:tr>
    </w:tbl>
    <w:p w14:paraId="03835F64" w14:textId="77777777" w:rsidR="00FF79FE" w:rsidRDefault="00FF79FE">
      <w:pPr>
        <w:pStyle w:val="TableParagraph"/>
        <w:rPr>
          <w:sz w:val="24"/>
        </w:rPr>
        <w:sectPr w:rsidR="00FF79FE">
          <w:pgSz w:w="16840" w:h="11910" w:orient="landscape"/>
          <w:pgMar w:top="1040" w:right="425" w:bottom="280" w:left="425" w:header="631" w:footer="0" w:gutter="0"/>
          <w:cols w:space="720"/>
        </w:sectPr>
      </w:pPr>
    </w:p>
    <w:p w14:paraId="61EF241E"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7DF8861F" w14:textId="77777777">
        <w:trPr>
          <w:trHeight w:val="8189"/>
        </w:trPr>
        <w:tc>
          <w:tcPr>
            <w:tcW w:w="674" w:type="dxa"/>
          </w:tcPr>
          <w:p w14:paraId="2E4973DB" w14:textId="77777777" w:rsidR="00FF79FE" w:rsidRDefault="00FF79FE">
            <w:pPr>
              <w:pStyle w:val="TableParagraph"/>
              <w:rPr>
                <w:sz w:val="24"/>
              </w:rPr>
            </w:pPr>
          </w:p>
        </w:tc>
        <w:tc>
          <w:tcPr>
            <w:tcW w:w="1164" w:type="dxa"/>
          </w:tcPr>
          <w:p w14:paraId="52EE740C" w14:textId="77777777" w:rsidR="00FF79FE" w:rsidRDefault="00FF79FE">
            <w:pPr>
              <w:pStyle w:val="TableParagraph"/>
              <w:rPr>
                <w:sz w:val="24"/>
              </w:rPr>
            </w:pPr>
          </w:p>
        </w:tc>
        <w:tc>
          <w:tcPr>
            <w:tcW w:w="1629" w:type="dxa"/>
          </w:tcPr>
          <w:p w14:paraId="20E6C1E2" w14:textId="77777777" w:rsidR="00FF79FE" w:rsidRDefault="00FF79FE">
            <w:pPr>
              <w:pStyle w:val="TableParagraph"/>
              <w:rPr>
                <w:sz w:val="24"/>
              </w:rPr>
            </w:pPr>
          </w:p>
        </w:tc>
        <w:tc>
          <w:tcPr>
            <w:tcW w:w="3802" w:type="dxa"/>
          </w:tcPr>
          <w:p w14:paraId="4FA8C68E" w14:textId="77777777" w:rsidR="00FF79FE" w:rsidRDefault="00000000">
            <w:pPr>
              <w:pStyle w:val="TableParagraph"/>
              <w:numPr>
                <w:ilvl w:val="0"/>
                <w:numId w:val="11"/>
              </w:numPr>
              <w:tabs>
                <w:tab w:val="left" w:pos="211"/>
              </w:tabs>
              <w:spacing w:before="50"/>
              <w:ind w:right="40" w:firstLine="0"/>
              <w:jc w:val="both"/>
              <w:rPr>
                <w:sz w:val="26"/>
              </w:rPr>
            </w:pPr>
            <w:r>
              <w:rPr>
                <w:sz w:val="26"/>
              </w:rPr>
              <w:t>Thời</w:t>
            </w:r>
            <w:r>
              <w:rPr>
                <w:spacing w:val="-5"/>
                <w:sz w:val="26"/>
              </w:rPr>
              <w:t xml:space="preserve"> </w:t>
            </w:r>
            <w:r>
              <w:rPr>
                <w:sz w:val="26"/>
              </w:rPr>
              <w:t>gian</w:t>
            </w:r>
            <w:r>
              <w:rPr>
                <w:spacing w:val="-5"/>
                <w:sz w:val="26"/>
              </w:rPr>
              <w:t xml:space="preserve"> </w:t>
            </w:r>
            <w:r>
              <w:rPr>
                <w:sz w:val="26"/>
              </w:rPr>
              <w:t>hoàn</w:t>
            </w:r>
            <w:r>
              <w:rPr>
                <w:spacing w:val="-4"/>
                <w:sz w:val="26"/>
              </w:rPr>
              <w:t xml:space="preserve"> </w:t>
            </w:r>
            <w:r>
              <w:rPr>
                <w:sz w:val="26"/>
              </w:rPr>
              <w:t>thành</w:t>
            </w:r>
            <w:r>
              <w:rPr>
                <w:spacing w:val="-2"/>
                <w:sz w:val="26"/>
              </w:rPr>
              <w:t xml:space="preserve"> </w:t>
            </w:r>
            <w:r>
              <w:rPr>
                <w:sz w:val="26"/>
              </w:rPr>
              <w:t>việc</w:t>
            </w:r>
            <w:r>
              <w:rPr>
                <w:spacing w:val="-4"/>
                <w:sz w:val="26"/>
              </w:rPr>
              <w:t xml:space="preserve"> </w:t>
            </w:r>
            <w:r>
              <w:rPr>
                <w:sz w:val="26"/>
              </w:rPr>
              <w:t>xử</w:t>
            </w:r>
            <w:r>
              <w:rPr>
                <w:spacing w:val="-3"/>
                <w:sz w:val="26"/>
              </w:rPr>
              <w:t xml:space="preserve"> </w:t>
            </w:r>
            <w:r>
              <w:rPr>
                <w:sz w:val="26"/>
              </w:rPr>
              <w:t>lý y tế</w:t>
            </w:r>
            <w:r>
              <w:rPr>
                <w:spacing w:val="-10"/>
                <w:sz w:val="26"/>
              </w:rPr>
              <w:t xml:space="preserve"> </w:t>
            </w:r>
            <w:r>
              <w:rPr>
                <w:sz w:val="26"/>
              </w:rPr>
              <w:t>không</w:t>
            </w:r>
            <w:r>
              <w:rPr>
                <w:spacing w:val="-10"/>
                <w:sz w:val="26"/>
              </w:rPr>
              <w:t xml:space="preserve"> </w:t>
            </w:r>
            <w:r>
              <w:rPr>
                <w:sz w:val="26"/>
              </w:rPr>
              <w:t>quá</w:t>
            </w:r>
            <w:r>
              <w:rPr>
                <w:spacing w:val="-10"/>
                <w:sz w:val="26"/>
              </w:rPr>
              <w:t xml:space="preserve"> </w:t>
            </w:r>
            <w:r>
              <w:rPr>
                <w:sz w:val="26"/>
              </w:rPr>
              <w:t>01</w:t>
            </w:r>
            <w:r>
              <w:rPr>
                <w:spacing w:val="-10"/>
                <w:sz w:val="26"/>
              </w:rPr>
              <w:t xml:space="preserve"> </w:t>
            </w:r>
            <w:r>
              <w:rPr>
                <w:sz w:val="26"/>
              </w:rPr>
              <w:t>giờ</w:t>
            </w:r>
            <w:r>
              <w:rPr>
                <w:spacing w:val="-10"/>
                <w:sz w:val="26"/>
              </w:rPr>
              <w:t xml:space="preserve"> </w:t>
            </w:r>
            <w:r>
              <w:rPr>
                <w:sz w:val="26"/>
              </w:rPr>
              <w:t>đối</w:t>
            </w:r>
            <w:r>
              <w:rPr>
                <w:spacing w:val="-9"/>
                <w:sz w:val="26"/>
              </w:rPr>
              <w:t xml:space="preserve"> </w:t>
            </w:r>
            <w:r>
              <w:rPr>
                <w:sz w:val="26"/>
              </w:rPr>
              <w:t>với</w:t>
            </w:r>
            <w:r>
              <w:rPr>
                <w:spacing w:val="-8"/>
                <w:sz w:val="26"/>
              </w:rPr>
              <w:t xml:space="preserve"> </w:t>
            </w:r>
            <w:r>
              <w:rPr>
                <w:sz w:val="26"/>
              </w:rPr>
              <w:t>một</w:t>
            </w:r>
            <w:r>
              <w:rPr>
                <w:spacing w:val="-10"/>
                <w:sz w:val="26"/>
              </w:rPr>
              <w:t xml:space="preserve"> </w:t>
            </w:r>
            <w:r>
              <w:rPr>
                <w:sz w:val="26"/>
              </w:rPr>
              <w:t>toa tàu hỏa, không quá 06 giờ đối với cả đoàn tàu hỏa hoặc một tàu thuyền</w:t>
            </w:r>
            <w:r>
              <w:rPr>
                <w:spacing w:val="-1"/>
                <w:sz w:val="26"/>
              </w:rPr>
              <w:t xml:space="preserve"> </w:t>
            </w:r>
            <w:r>
              <w:rPr>
                <w:sz w:val="26"/>
              </w:rPr>
              <w:t>kể từ thời</w:t>
            </w:r>
            <w:r>
              <w:rPr>
                <w:spacing w:val="-1"/>
                <w:sz w:val="26"/>
              </w:rPr>
              <w:t xml:space="preserve"> </w:t>
            </w:r>
            <w:r>
              <w:rPr>
                <w:sz w:val="26"/>
              </w:rPr>
              <w:t>điểm phát</w:t>
            </w:r>
            <w:r>
              <w:rPr>
                <w:spacing w:val="-1"/>
                <w:sz w:val="26"/>
              </w:rPr>
              <w:t xml:space="preserve"> </w:t>
            </w:r>
            <w:r>
              <w:rPr>
                <w:sz w:val="26"/>
              </w:rPr>
              <w:t>hiện ra phương</w:t>
            </w:r>
            <w:r>
              <w:rPr>
                <w:spacing w:val="-3"/>
                <w:sz w:val="26"/>
              </w:rPr>
              <w:t xml:space="preserve"> </w:t>
            </w:r>
            <w:r>
              <w:rPr>
                <w:sz w:val="26"/>
              </w:rPr>
              <w:t>tiện</w:t>
            </w:r>
            <w:r>
              <w:rPr>
                <w:spacing w:val="-2"/>
                <w:sz w:val="26"/>
              </w:rPr>
              <w:t xml:space="preserve"> </w:t>
            </w:r>
            <w:r>
              <w:rPr>
                <w:sz w:val="26"/>
              </w:rPr>
              <w:t>vận</w:t>
            </w:r>
            <w:r>
              <w:rPr>
                <w:spacing w:val="-3"/>
                <w:sz w:val="26"/>
              </w:rPr>
              <w:t xml:space="preserve"> </w:t>
            </w:r>
            <w:r>
              <w:rPr>
                <w:sz w:val="26"/>
              </w:rPr>
              <w:t>chuyển</w:t>
            </w:r>
            <w:r>
              <w:rPr>
                <w:spacing w:val="-2"/>
                <w:sz w:val="26"/>
              </w:rPr>
              <w:t xml:space="preserve"> </w:t>
            </w:r>
            <w:r>
              <w:rPr>
                <w:sz w:val="26"/>
              </w:rPr>
              <w:t>thuộc</w:t>
            </w:r>
            <w:r>
              <w:rPr>
                <w:spacing w:val="-3"/>
                <w:sz w:val="26"/>
              </w:rPr>
              <w:t xml:space="preserve"> </w:t>
            </w:r>
            <w:r>
              <w:rPr>
                <w:sz w:val="26"/>
              </w:rPr>
              <w:t>diện phải xử lý y tế. Không quá 24 giờ đối</w:t>
            </w:r>
            <w:r>
              <w:rPr>
                <w:spacing w:val="-13"/>
                <w:sz w:val="26"/>
              </w:rPr>
              <w:t xml:space="preserve"> </w:t>
            </w:r>
            <w:r>
              <w:rPr>
                <w:sz w:val="26"/>
              </w:rPr>
              <w:t>với</w:t>
            </w:r>
            <w:r>
              <w:rPr>
                <w:spacing w:val="-13"/>
                <w:sz w:val="26"/>
              </w:rPr>
              <w:t xml:space="preserve"> </w:t>
            </w:r>
            <w:r>
              <w:rPr>
                <w:sz w:val="26"/>
              </w:rPr>
              <w:t>tàu</w:t>
            </w:r>
            <w:r>
              <w:rPr>
                <w:spacing w:val="-13"/>
                <w:sz w:val="26"/>
              </w:rPr>
              <w:t xml:space="preserve"> </w:t>
            </w:r>
            <w:r>
              <w:rPr>
                <w:sz w:val="26"/>
              </w:rPr>
              <w:t>thuyền</w:t>
            </w:r>
            <w:r>
              <w:rPr>
                <w:spacing w:val="-13"/>
                <w:sz w:val="26"/>
              </w:rPr>
              <w:t xml:space="preserve"> </w:t>
            </w:r>
            <w:r>
              <w:rPr>
                <w:sz w:val="26"/>
              </w:rPr>
              <w:t>trong</w:t>
            </w:r>
            <w:r>
              <w:rPr>
                <w:spacing w:val="-13"/>
                <w:sz w:val="26"/>
              </w:rPr>
              <w:t xml:space="preserve"> </w:t>
            </w:r>
            <w:r>
              <w:rPr>
                <w:sz w:val="26"/>
              </w:rPr>
              <w:t>trường</w:t>
            </w:r>
            <w:r>
              <w:rPr>
                <w:spacing w:val="-13"/>
                <w:sz w:val="26"/>
              </w:rPr>
              <w:t xml:space="preserve"> </w:t>
            </w:r>
            <w:r>
              <w:rPr>
                <w:sz w:val="26"/>
              </w:rPr>
              <w:t>hợp phải xử lý y tế bằng hình thức bẫy chuột,</w:t>
            </w:r>
            <w:r>
              <w:rPr>
                <w:spacing w:val="-11"/>
                <w:sz w:val="26"/>
              </w:rPr>
              <w:t xml:space="preserve"> </w:t>
            </w:r>
            <w:r>
              <w:rPr>
                <w:sz w:val="26"/>
              </w:rPr>
              <w:t>đặt</w:t>
            </w:r>
            <w:r>
              <w:rPr>
                <w:spacing w:val="-8"/>
                <w:sz w:val="26"/>
              </w:rPr>
              <w:t xml:space="preserve"> </w:t>
            </w:r>
            <w:r>
              <w:rPr>
                <w:sz w:val="26"/>
              </w:rPr>
              <w:t>mồi,</w:t>
            </w:r>
            <w:r>
              <w:rPr>
                <w:spacing w:val="-11"/>
                <w:sz w:val="26"/>
              </w:rPr>
              <w:t xml:space="preserve"> </w:t>
            </w:r>
            <w:r>
              <w:rPr>
                <w:sz w:val="26"/>
              </w:rPr>
              <w:t>xông</w:t>
            </w:r>
            <w:r>
              <w:rPr>
                <w:spacing w:val="-11"/>
                <w:sz w:val="26"/>
              </w:rPr>
              <w:t xml:space="preserve"> </w:t>
            </w:r>
            <w:r>
              <w:rPr>
                <w:sz w:val="26"/>
              </w:rPr>
              <w:t>hơi</w:t>
            </w:r>
            <w:r>
              <w:rPr>
                <w:spacing w:val="-11"/>
                <w:sz w:val="26"/>
              </w:rPr>
              <w:t xml:space="preserve"> </w:t>
            </w:r>
            <w:r>
              <w:rPr>
                <w:sz w:val="26"/>
              </w:rPr>
              <w:t>diệt</w:t>
            </w:r>
            <w:r>
              <w:rPr>
                <w:spacing w:val="-9"/>
                <w:sz w:val="26"/>
              </w:rPr>
              <w:t xml:space="preserve"> </w:t>
            </w:r>
            <w:r>
              <w:rPr>
                <w:sz w:val="26"/>
              </w:rPr>
              <w:t>chuột. Trước</w:t>
            </w:r>
            <w:r>
              <w:rPr>
                <w:spacing w:val="-9"/>
                <w:sz w:val="26"/>
              </w:rPr>
              <w:t xml:space="preserve"> </w:t>
            </w:r>
            <w:r>
              <w:rPr>
                <w:sz w:val="26"/>
              </w:rPr>
              <w:t>khi</w:t>
            </w:r>
            <w:r>
              <w:rPr>
                <w:spacing w:val="-8"/>
                <w:sz w:val="26"/>
              </w:rPr>
              <w:t xml:space="preserve"> </w:t>
            </w:r>
            <w:r>
              <w:rPr>
                <w:sz w:val="26"/>
              </w:rPr>
              <w:t>hết</w:t>
            </w:r>
            <w:r>
              <w:rPr>
                <w:spacing w:val="-7"/>
                <w:sz w:val="26"/>
              </w:rPr>
              <w:t xml:space="preserve"> </w:t>
            </w:r>
            <w:r>
              <w:rPr>
                <w:sz w:val="26"/>
              </w:rPr>
              <w:t>thời</w:t>
            </w:r>
            <w:r>
              <w:rPr>
                <w:spacing w:val="-7"/>
                <w:sz w:val="26"/>
              </w:rPr>
              <w:t xml:space="preserve"> </w:t>
            </w:r>
            <w:r>
              <w:rPr>
                <w:sz w:val="26"/>
              </w:rPr>
              <w:t>gian</w:t>
            </w:r>
            <w:r>
              <w:rPr>
                <w:spacing w:val="-7"/>
                <w:sz w:val="26"/>
              </w:rPr>
              <w:t xml:space="preserve"> </w:t>
            </w:r>
            <w:r>
              <w:rPr>
                <w:sz w:val="26"/>
              </w:rPr>
              <w:t>quy</w:t>
            </w:r>
            <w:r>
              <w:rPr>
                <w:spacing w:val="-15"/>
                <w:sz w:val="26"/>
              </w:rPr>
              <w:t xml:space="preserve"> </w:t>
            </w:r>
            <w:r>
              <w:rPr>
                <w:sz w:val="26"/>
              </w:rPr>
              <w:t>định</w:t>
            </w:r>
            <w:r>
              <w:rPr>
                <w:spacing w:val="-10"/>
                <w:sz w:val="26"/>
              </w:rPr>
              <w:t xml:space="preserve"> </w:t>
            </w:r>
            <w:r>
              <w:rPr>
                <w:sz w:val="26"/>
              </w:rPr>
              <w:t>15 phút mà vẫn chưa hoàn thành việc xử lý y tế, tổ chức kiểm dịch y tế phải thông báo việc gia hạn thời gian</w:t>
            </w:r>
            <w:r>
              <w:rPr>
                <w:spacing w:val="-7"/>
                <w:sz w:val="26"/>
              </w:rPr>
              <w:t xml:space="preserve"> </w:t>
            </w:r>
            <w:r>
              <w:rPr>
                <w:sz w:val="26"/>
              </w:rPr>
              <w:t>xử</w:t>
            </w:r>
            <w:r>
              <w:rPr>
                <w:spacing w:val="-4"/>
                <w:sz w:val="26"/>
              </w:rPr>
              <w:t xml:space="preserve"> </w:t>
            </w:r>
            <w:r>
              <w:rPr>
                <w:sz w:val="26"/>
              </w:rPr>
              <w:t>lý</w:t>
            </w:r>
            <w:r>
              <w:rPr>
                <w:spacing w:val="-3"/>
                <w:sz w:val="26"/>
              </w:rPr>
              <w:t xml:space="preserve"> </w:t>
            </w:r>
            <w:r>
              <w:rPr>
                <w:sz w:val="26"/>
              </w:rPr>
              <w:t>y</w:t>
            </w:r>
            <w:r>
              <w:rPr>
                <w:spacing w:val="-10"/>
                <w:sz w:val="26"/>
              </w:rPr>
              <w:t xml:space="preserve"> </w:t>
            </w:r>
            <w:r>
              <w:rPr>
                <w:sz w:val="26"/>
              </w:rPr>
              <w:t>tế</w:t>
            </w:r>
            <w:r>
              <w:rPr>
                <w:spacing w:val="-5"/>
                <w:sz w:val="26"/>
              </w:rPr>
              <w:t xml:space="preserve"> </w:t>
            </w:r>
            <w:r>
              <w:rPr>
                <w:sz w:val="26"/>
              </w:rPr>
              <w:t>bằng</w:t>
            </w:r>
            <w:r>
              <w:rPr>
                <w:spacing w:val="-5"/>
                <w:sz w:val="26"/>
              </w:rPr>
              <w:t xml:space="preserve"> </w:t>
            </w:r>
            <w:r>
              <w:rPr>
                <w:sz w:val="26"/>
              </w:rPr>
              <w:t>văn</w:t>
            </w:r>
            <w:r>
              <w:rPr>
                <w:spacing w:val="-7"/>
                <w:sz w:val="26"/>
              </w:rPr>
              <w:t xml:space="preserve"> </w:t>
            </w:r>
            <w:r>
              <w:rPr>
                <w:sz w:val="26"/>
              </w:rPr>
              <w:t>bản</w:t>
            </w:r>
            <w:r>
              <w:rPr>
                <w:spacing w:val="-5"/>
                <w:sz w:val="26"/>
              </w:rPr>
              <w:t xml:space="preserve"> </w:t>
            </w:r>
            <w:r>
              <w:rPr>
                <w:sz w:val="26"/>
              </w:rPr>
              <w:t>và</w:t>
            </w:r>
            <w:r>
              <w:rPr>
                <w:spacing w:val="-5"/>
                <w:sz w:val="26"/>
              </w:rPr>
              <w:t xml:space="preserve"> </w:t>
            </w:r>
            <w:r>
              <w:rPr>
                <w:sz w:val="26"/>
              </w:rPr>
              <w:t>nêu rõ lý do cho người khai báo y tế. Thời</w:t>
            </w:r>
            <w:r>
              <w:rPr>
                <w:spacing w:val="-11"/>
                <w:sz w:val="26"/>
              </w:rPr>
              <w:t xml:space="preserve"> </w:t>
            </w:r>
            <w:r>
              <w:rPr>
                <w:sz w:val="26"/>
              </w:rPr>
              <w:t>gian</w:t>
            </w:r>
            <w:r>
              <w:rPr>
                <w:spacing w:val="-9"/>
                <w:sz w:val="26"/>
              </w:rPr>
              <w:t xml:space="preserve"> </w:t>
            </w:r>
            <w:r>
              <w:rPr>
                <w:sz w:val="26"/>
              </w:rPr>
              <w:t>gia</w:t>
            </w:r>
            <w:r>
              <w:rPr>
                <w:spacing w:val="-10"/>
                <w:sz w:val="26"/>
              </w:rPr>
              <w:t xml:space="preserve"> </w:t>
            </w:r>
            <w:r>
              <w:rPr>
                <w:sz w:val="26"/>
              </w:rPr>
              <w:t>hạn</w:t>
            </w:r>
            <w:r>
              <w:rPr>
                <w:spacing w:val="-11"/>
                <w:sz w:val="26"/>
              </w:rPr>
              <w:t xml:space="preserve"> </w:t>
            </w:r>
            <w:r>
              <w:rPr>
                <w:sz w:val="26"/>
              </w:rPr>
              <w:t>không</w:t>
            </w:r>
            <w:r>
              <w:rPr>
                <w:spacing w:val="-11"/>
                <w:sz w:val="26"/>
              </w:rPr>
              <w:t xml:space="preserve"> </w:t>
            </w:r>
            <w:r>
              <w:rPr>
                <w:sz w:val="26"/>
              </w:rPr>
              <w:t>quá</w:t>
            </w:r>
            <w:r>
              <w:rPr>
                <w:spacing w:val="-10"/>
                <w:sz w:val="26"/>
              </w:rPr>
              <w:t xml:space="preserve"> </w:t>
            </w:r>
            <w:r>
              <w:rPr>
                <w:sz w:val="26"/>
              </w:rPr>
              <w:t>01</w:t>
            </w:r>
            <w:r>
              <w:rPr>
                <w:spacing w:val="-9"/>
                <w:sz w:val="26"/>
              </w:rPr>
              <w:t xml:space="preserve"> </w:t>
            </w:r>
            <w:r>
              <w:rPr>
                <w:sz w:val="26"/>
              </w:rPr>
              <w:t>giờ đối với một toa tàu hỏa, 04 giờ đối với cả đoàn tàu hỏa hoặc một tàu thuyền</w:t>
            </w:r>
            <w:r>
              <w:rPr>
                <w:spacing w:val="-17"/>
                <w:sz w:val="26"/>
              </w:rPr>
              <w:t xml:space="preserve"> </w:t>
            </w:r>
            <w:r>
              <w:rPr>
                <w:sz w:val="26"/>
              </w:rPr>
              <w:t>kể</w:t>
            </w:r>
            <w:r>
              <w:rPr>
                <w:spacing w:val="-16"/>
                <w:sz w:val="26"/>
              </w:rPr>
              <w:t xml:space="preserve"> </w:t>
            </w:r>
            <w:r>
              <w:rPr>
                <w:sz w:val="26"/>
              </w:rPr>
              <w:t>từ</w:t>
            </w:r>
            <w:r>
              <w:rPr>
                <w:spacing w:val="-16"/>
                <w:sz w:val="26"/>
              </w:rPr>
              <w:t xml:space="preserve"> </w:t>
            </w:r>
            <w:r>
              <w:rPr>
                <w:sz w:val="26"/>
              </w:rPr>
              <w:t>thời</w:t>
            </w:r>
            <w:r>
              <w:rPr>
                <w:spacing w:val="-16"/>
                <w:sz w:val="26"/>
              </w:rPr>
              <w:t xml:space="preserve"> </w:t>
            </w:r>
            <w:r>
              <w:rPr>
                <w:sz w:val="26"/>
              </w:rPr>
              <w:t>điểm</w:t>
            </w:r>
            <w:r>
              <w:rPr>
                <w:spacing w:val="-17"/>
                <w:sz w:val="26"/>
              </w:rPr>
              <w:t xml:space="preserve"> </w:t>
            </w:r>
            <w:r>
              <w:rPr>
                <w:sz w:val="26"/>
              </w:rPr>
              <w:t>có</w:t>
            </w:r>
            <w:r>
              <w:rPr>
                <w:spacing w:val="-16"/>
                <w:sz w:val="26"/>
              </w:rPr>
              <w:t xml:space="preserve"> </w:t>
            </w:r>
            <w:r>
              <w:rPr>
                <w:sz w:val="26"/>
              </w:rPr>
              <w:t>thông</w:t>
            </w:r>
            <w:r>
              <w:rPr>
                <w:spacing w:val="-15"/>
                <w:sz w:val="26"/>
              </w:rPr>
              <w:t xml:space="preserve"> </w:t>
            </w:r>
            <w:r>
              <w:rPr>
                <w:sz w:val="26"/>
              </w:rPr>
              <w:t>báo gia hạn.</w:t>
            </w:r>
          </w:p>
          <w:p w14:paraId="18D60C0E" w14:textId="77777777" w:rsidR="00FF79FE" w:rsidRDefault="00000000">
            <w:pPr>
              <w:pStyle w:val="TableParagraph"/>
              <w:numPr>
                <w:ilvl w:val="0"/>
                <w:numId w:val="11"/>
              </w:numPr>
              <w:tabs>
                <w:tab w:val="left" w:pos="249"/>
              </w:tabs>
              <w:ind w:right="43" w:firstLine="0"/>
              <w:jc w:val="both"/>
              <w:rPr>
                <w:sz w:val="26"/>
              </w:rPr>
            </w:pPr>
            <w:r>
              <w:rPr>
                <w:sz w:val="26"/>
              </w:rPr>
              <w:t>Thời gian cấp Giấy chứng nhận kiểm</w:t>
            </w:r>
            <w:r>
              <w:rPr>
                <w:spacing w:val="-17"/>
                <w:sz w:val="26"/>
              </w:rPr>
              <w:t xml:space="preserve"> </w:t>
            </w:r>
            <w:r>
              <w:rPr>
                <w:sz w:val="26"/>
              </w:rPr>
              <w:t>tra/xử</w:t>
            </w:r>
            <w:r>
              <w:rPr>
                <w:spacing w:val="-16"/>
                <w:sz w:val="26"/>
              </w:rPr>
              <w:t xml:space="preserve"> </w:t>
            </w:r>
            <w:r>
              <w:rPr>
                <w:sz w:val="26"/>
              </w:rPr>
              <w:t>lý</w:t>
            </w:r>
            <w:r>
              <w:rPr>
                <w:spacing w:val="-12"/>
                <w:sz w:val="26"/>
              </w:rPr>
              <w:t xml:space="preserve"> </w:t>
            </w:r>
            <w:r>
              <w:rPr>
                <w:sz w:val="26"/>
              </w:rPr>
              <w:t>y</w:t>
            </w:r>
            <w:r>
              <w:rPr>
                <w:spacing w:val="-16"/>
                <w:sz w:val="26"/>
              </w:rPr>
              <w:t xml:space="preserve"> </w:t>
            </w:r>
            <w:r>
              <w:rPr>
                <w:sz w:val="26"/>
              </w:rPr>
              <w:t>tế</w:t>
            </w:r>
            <w:r>
              <w:rPr>
                <w:spacing w:val="-15"/>
                <w:sz w:val="26"/>
              </w:rPr>
              <w:t xml:space="preserve"> </w:t>
            </w:r>
            <w:r>
              <w:rPr>
                <w:sz w:val="26"/>
              </w:rPr>
              <w:t>hoặc</w:t>
            </w:r>
            <w:r>
              <w:rPr>
                <w:spacing w:val="-13"/>
                <w:sz w:val="26"/>
              </w:rPr>
              <w:t xml:space="preserve"> </w:t>
            </w:r>
            <w:r>
              <w:rPr>
                <w:sz w:val="26"/>
              </w:rPr>
              <w:t>Giấy</w:t>
            </w:r>
            <w:r>
              <w:rPr>
                <w:spacing w:val="-17"/>
                <w:sz w:val="26"/>
              </w:rPr>
              <w:t xml:space="preserve"> </w:t>
            </w:r>
            <w:r>
              <w:rPr>
                <w:sz w:val="26"/>
              </w:rPr>
              <w:t>chứng nhận miễn xử lý vệ sinh tàu thuyền/chứng nhận xử lý vệ sinh tàu thuyền không quá 30 phút sau khi hoàn thành việc xử lý y tế.</w:t>
            </w:r>
          </w:p>
        </w:tc>
        <w:tc>
          <w:tcPr>
            <w:tcW w:w="1271" w:type="dxa"/>
          </w:tcPr>
          <w:p w14:paraId="66994016" w14:textId="77777777" w:rsidR="00FF79FE" w:rsidRDefault="00FF79FE">
            <w:pPr>
              <w:pStyle w:val="TableParagraph"/>
              <w:rPr>
                <w:sz w:val="24"/>
              </w:rPr>
            </w:pPr>
          </w:p>
        </w:tc>
        <w:tc>
          <w:tcPr>
            <w:tcW w:w="1269" w:type="dxa"/>
          </w:tcPr>
          <w:p w14:paraId="203C8561" w14:textId="77777777" w:rsidR="00FF79FE" w:rsidRDefault="00FF79FE">
            <w:pPr>
              <w:pStyle w:val="TableParagraph"/>
              <w:rPr>
                <w:sz w:val="24"/>
              </w:rPr>
            </w:pPr>
          </w:p>
        </w:tc>
        <w:tc>
          <w:tcPr>
            <w:tcW w:w="2539" w:type="dxa"/>
          </w:tcPr>
          <w:p w14:paraId="4CD5979B" w14:textId="77777777" w:rsidR="00FF79FE" w:rsidRDefault="00FF79FE">
            <w:pPr>
              <w:pStyle w:val="TableParagraph"/>
              <w:rPr>
                <w:sz w:val="24"/>
              </w:rPr>
            </w:pPr>
          </w:p>
        </w:tc>
        <w:tc>
          <w:tcPr>
            <w:tcW w:w="3268" w:type="dxa"/>
          </w:tcPr>
          <w:p w14:paraId="3925E615" w14:textId="77777777" w:rsidR="00FF79FE" w:rsidRDefault="00FF79FE">
            <w:pPr>
              <w:pStyle w:val="TableParagraph"/>
              <w:rPr>
                <w:sz w:val="24"/>
              </w:rPr>
            </w:pPr>
          </w:p>
        </w:tc>
      </w:tr>
      <w:tr w:rsidR="00FF79FE" w14:paraId="42BC4DA9" w14:textId="77777777">
        <w:trPr>
          <w:trHeight w:val="1310"/>
        </w:trPr>
        <w:tc>
          <w:tcPr>
            <w:tcW w:w="674" w:type="dxa"/>
          </w:tcPr>
          <w:p w14:paraId="423E52F1" w14:textId="77777777" w:rsidR="00FF79FE" w:rsidRDefault="00000000">
            <w:pPr>
              <w:pStyle w:val="TableParagraph"/>
              <w:spacing w:before="50"/>
              <w:ind w:left="343"/>
              <w:rPr>
                <w:sz w:val="26"/>
              </w:rPr>
            </w:pPr>
            <w:r>
              <w:rPr>
                <w:spacing w:val="-5"/>
                <w:sz w:val="26"/>
              </w:rPr>
              <w:t>4.</w:t>
            </w:r>
          </w:p>
        </w:tc>
        <w:tc>
          <w:tcPr>
            <w:tcW w:w="1164" w:type="dxa"/>
          </w:tcPr>
          <w:p w14:paraId="6C00AECE" w14:textId="77777777" w:rsidR="00FF79FE" w:rsidRDefault="00000000">
            <w:pPr>
              <w:pStyle w:val="TableParagraph"/>
              <w:spacing w:before="50"/>
              <w:ind w:left="60"/>
              <w:rPr>
                <w:sz w:val="26"/>
              </w:rPr>
            </w:pPr>
            <w:r>
              <w:rPr>
                <w:spacing w:val="-2"/>
                <w:sz w:val="26"/>
              </w:rPr>
              <w:t>1.002204</w:t>
            </w:r>
          </w:p>
        </w:tc>
        <w:tc>
          <w:tcPr>
            <w:tcW w:w="1629" w:type="dxa"/>
          </w:tcPr>
          <w:p w14:paraId="713F0B12" w14:textId="77777777" w:rsidR="00FF79FE" w:rsidRDefault="00000000">
            <w:pPr>
              <w:pStyle w:val="TableParagraph"/>
              <w:spacing w:before="50"/>
              <w:ind w:left="60" w:right="44"/>
              <w:jc w:val="both"/>
              <w:rPr>
                <w:sz w:val="26"/>
              </w:rPr>
            </w:pPr>
            <w:r>
              <w:rPr>
                <w:sz w:val="26"/>
              </w:rPr>
              <w:t>Kiểm</w:t>
            </w:r>
            <w:r>
              <w:rPr>
                <w:spacing w:val="-17"/>
                <w:sz w:val="26"/>
              </w:rPr>
              <w:t xml:space="preserve"> </w:t>
            </w:r>
            <w:r>
              <w:rPr>
                <w:sz w:val="26"/>
              </w:rPr>
              <w:t>dịch</w:t>
            </w:r>
            <w:r>
              <w:rPr>
                <w:spacing w:val="-16"/>
                <w:sz w:val="26"/>
              </w:rPr>
              <w:t xml:space="preserve"> </w:t>
            </w:r>
            <w:r>
              <w:rPr>
                <w:sz w:val="26"/>
              </w:rPr>
              <w:t>y</w:t>
            </w:r>
            <w:r>
              <w:rPr>
                <w:spacing w:val="-16"/>
                <w:sz w:val="26"/>
              </w:rPr>
              <w:t xml:space="preserve"> </w:t>
            </w:r>
            <w:r>
              <w:rPr>
                <w:sz w:val="26"/>
              </w:rPr>
              <w:t>tế đối với mẫu bệnh</w:t>
            </w:r>
            <w:r>
              <w:rPr>
                <w:spacing w:val="55"/>
                <w:sz w:val="26"/>
              </w:rPr>
              <w:t xml:space="preserve">   </w:t>
            </w:r>
            <w:r>
              <w:rPr>
                <w:spacing w:val="-2"/>
                <w:sz w:val="26"/>
              </w:rPr>
              <w:t>phẩm,</w:t>
            </w:r>
          </w:p>
        </w:tc>
        <w:tc>
          <w:tcPr>
            <w:tcW w:w="3802" w:type="dxa"/>
          </w:tcPr>
          <w:p w14:paraId="1A98A3A8" w14:textId="77777777" w:rsidR="00FF79FE" w:rsidRDefault="00000000">
            <w:pPr>
              <w:pStyle w:val="TableParagraph"/>
              <w:spacing w:before="50"/>
              <w:ind w:left="58" w:right="47"/>
              <w:jc w:val="both"/>
              <w:rPr>
                <w:sz w:val="26"/>
              </w:rPr>
            </w:pPr>
            <w:r>
              <w:rPr>
                <w:sz w:val="26"/>
              </w:rPr>
              <w:t>- Thời gian hoàn thành quan sát y tế đối với một lô mẫu bệnh phẩm, mô, bộ phận cơ thể người không quá 15 phút.</w:t>
            </w:r>
          </w:p>
        </w:tc>
        <w:tc>
          <w:tcPr>
            <w:tcW w:w="1271" w:type="dxa"/>
          </w:tcPr>
          <w:p w14:paraId="6CCB3015" w14:textId="77777777" w:rsidR="00FF79FE" w:rsidRDefault="00000000">
            <w:pPr>
              <w:pStyle w:val="TableParagraph"/>
              <w:spacing w:before="50"/>
              <w:ind w:left="59"/>
              <w:rPr>
                <w:sz w:val="26"/>
              </w:rPr>
            </w:pPr>
            <w:r>
              <w:rPr>
                <w:sz w:val="26"/>
              </w:rPr>
              <w:t>Không</w:t>
            </w:r>
            <w:r>
              <w:rPr>
                <w:spacing w:val="40"/>
                <w:sz w:val="26"/>
              </w:rPr>
              <w:t xml:space="preserve"> </w:t>
            </w:r>
            <w:r>
              <w:rPr>
                <w:sz w:val="26"/>
              </w:rPr>
              <w:t xml:space="preserve">cắt </w:t>
            </w:r>
            <w:r>
              <w:rPr>
                <w:spacing w:val="-4"/>
                <w:sz w:val="26"/>
              </w:rPr>
              <w:t>giảm</w:t>
            </w:r>
          </w:p>
        </w:tc>
        <w:tc>
          <w:tcPr>
            <w:tcW w:w="1269" w:type="dxa"/>
          </w:tcPr>
          <w:p w14:paraId="4A007D7B" w14:textId="77777777" w:rsidR="00FF79FE" w:rsidRDefault="00000000">
            <w:pPr>
              <w:pStyle w:val="TableParagraph"/>
              <w:tabs>
                <w:tab w:val="left" w:pos="581"/>
              </w:tabs>
              <w:spacing w:before="50" w:line="298" w:lineRule="exact"/>
              <w:ind w:left="60"/>
              <w:rPr>
                <w:sz w:val="26"/>
              </w:rPr>
            </w:pPr>
            <w:r>
              <w:rPr>
                <w:spacing w:val="-10"/>
                <w:sz w:val="26"/>
              </w:rPr>
              <w:t>-</w:t>
            </w:r>
            <w:r>
              <w:rPr>
                <w:sz w:val="26"/>
              </w:rPr>
              <w:tab/>
            </w:r>
            <w:r>
              <w:rPr>
                <w:spacing w:val="-2"/>
                <w:sz w:val="26"/>
              </w:rPr>
              <w:t>Trung</w:t>
            </w:r>
          </w:p>
          <w:p w14:paraId="0FDAA83C"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5274C363"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thành phố</w:t>
            </w:r>
          </w:p>
        </w:tc>
        <w:tc>
          <w:tcPr>
            <w:tcW w:w="2539" w:type="dxa"/>
          </w:tcPr>
          <w:p w14:paraId="647892A4" w14:textId="77777777" w:rsidR="00FF79FE" w:rsidRDefault="00000000">
            <w:pPr>
              <w:pStyle w:val="TableParagraph"/>
              <w:spacing w:before="50"/>
              <w:ind w:left="61" w:right="44"/>
              <w:jc w:val="both"/>
              <w:rPr>
                <w:sz w:val="26"/>
              </w:rPr>
            </w:pPr>
            <w:r>
              <w:rPr>
                <w:sz w:val="26"/>
              </w:rPr>
              <w:t>Kiểm tra y tế đối với các mẫu vi sinh y học, sản</w:t>
            </w:r>
            <w:r>
              <w:rPr>
                <w:spacing w:val="-17"/>
                <w:sz w:val="26"/>
              </w:rPr>
              <w:t xml:space="preserve"> </w:t>
            </w:r>
            <w:r>
              <w:rPr>
                <w:sz w:val="26"/>
              </w:rPr>
              <w:t>phẩm</w:t>
            </w:r>
            <w:r>
              <w:rPr>
                <w:spacing w:val="-16"/>
                <w:sz w:val="26"/>
              </w:rPr>
              <w:t xml:space="preserve"> </w:t>
            </w:r>
            <w:r>
              <w:rPr>
                <w:sz w:val="26"/>
              </w:rPr>
              <w:t>sinh</w:t>
            </w:r>
            <w:r>
              <w:rPr>
                <w:spacing w:val="-16"/>
                <w:sz w:val="26"/>
              </w:rPr>
              <w:t xml:space="preserve"> </w:t>
            </w:r>
            <w:r>
              <w:rPr>
                <w:sz w:val="26"/>
              </w:rPr>
              <w:t>học,</w:t>
            </w:r>
            <w:r>
              <w:rPr>
                <w:spacing w:val="-16"/>
                <w:sz w:val="26"/>
              </w:rPr>
              <w:t xml:space="preserve"> </w:t>
            </w:r>
            <w:r>
              <w:rPr>
                <w:sz w:val="26"/>
              </w:rPr>
              <w:t>mô, bộ</w:t>
            </w:r>
            <w:r>
              <w:rPr>
                <w:spacing w:val="32"/>
                <w:sz w:val="26"/>
              </w:rPr>
              <w:t xml:space="preserve"> </w:t>
            </w:r>
            <w:r>
              <w:rPr>
                <w:sz w:val="26"/>
              </w:rPr>
              <w:t>phận</w:t>
            </w:r>
            <w:r>
              <w:rPr>
                <w:spacing w:val="34"/>
                <w:sz w:val="26"/>
              </w:rPr>
              <w:t xml:space="preserve"> </w:t>
            </w:r>
            <w:r>
              <w:rPr>
                <w:sz w:val="26"/>
              </w:rPr>
              <w:t>cơ</w:t>
            </w:r>
            <w:r>
              <w:rPr>
                <w:spacing w:val="32"/>
                <w:sz w:val="26"/>
              </w:rPr>
              <w:t xml:space="preserve"> </w:t>
            </w:r>
            <w:r>
              <w:rPr>
                <w:sz w:val="26"/>
              </w:rPr>
              <w:t>thể</w:t>
            </w:r>
            <w:r>
              <w:rPr>
                <w:spacing w:val="32"/>
                <w:sz w:val="26"/>
              </w:rPr>
              <w:t xml:space="preserve"> </w:t>
            </w:r>
            <w:r>
              <w:rPr>
                <w:spacing w:val="-2"/>
                <w:sz w:val="26"/>
              </w:rPr>
              <w:t>người:</w:t>
            </w:r>
          </w:p>
        </w:tc>
        <w:tc>
          <w:tcPr>
            <w:tcW w:w="3268" w:type="dxa"/>
          </w:tcPr>
          <w:p w14:paraId="009E8A14" w14:textId="77777777" w:rsidR="00FF79FE" w:rsidRDefault="00000000">
            <w:pPr>
              <w:pStyle w:val="TableParagraph"/>
              <w:tabs>
                <w:tab w:val="left" w:pos="445"/>
                <w:tab w:val="left" w:pos="1218"/>
                <w:tab w:val="left" w:pos="2180"/>
                <w:tab w:val="left" w:pos="2710"/>
                <w:tab w:val="left" w:pos="2985"/>
              </w:tabs>
              <w:spacing w:before="50"/>
              <w:ind w:left="61" w:right="36"/>
              <w:rPr>
                <w:sz w:val="26"/>
              </w:rPr>
            </w:pPr>
            <w:r>
              <w:rPr>
                <w:spacing w:val="-10"/>
                <w:sz w:val="26"/>
              </w:rPr>
              <w:t>-</w:t>
            </w:r>
            <w:r>
              <w:rPr>
                <w:sz w:val="26"/>
              </w:rPr>
              <w:tab/>
            </w:r>
            <w:r>
              <w:rPr>
                <w:spacing w:val="-4"/>
                <w:sz w:val="26"/>
              </w:rPr>
              <w:t>Luật</w:t>
            </w:r>
            <w:r>
              <w:rPr>
                <w:sz w:val="26"/>
              </w:rPr>
              <w:tab/>
            </w:r>
            <w:r>
              <w:rPr>
                <w:spacing w:val="-4"/>
                <w:sz w:val="26"/>
              </w:rPr>
              <w:t>Phòng</w:t>
            </w:r>
            <w:r>
              <w:rPr>
                <w:sz w:val="26"/>
              </w:rPr>
              <w:tab/>
            </w:r>
            <w:r>
              <w:rPr>
                <w:spacing w:val="-4"/>
                <w:sz w:val="26"/>
              </w:rPr>
              <w:t>bệnh</w:t>
            </w:r>
            <w:r>
              <w:rPr>
                <w:sz w:val="26"/>
              </w:rPr>
              <w:tab/>
            </w:r>
            <w:r>
              <w:rPr>
                <w:sz w:val="26"/>
              </w:rPr>
              <w:tab/>
            </w:r>
            <w:r>
              <w:rPr>
                <w:spacing w:val="-6"/>
                <w:sz w:val="26"/>
              </w:rPr>
              <w:t xml:space="preserve">số </w:t>
            </w:r>
            <w:r>
              <w:rPr>
                <w:spacing w:val="-2"/>
                <w:sz w:val="26"/>
              </w:rPr>
              <w:t>114/2025/QH15</w:t>
            </w:r>
            <w:r>
              <w:rPr>
                <w:sz w:val="26"/>
              </w:rPr>
              <w:tab/>
            </w:r>
            <w:r>
              <w:rPr>
                <w:sz w:val="26"/>
              </w:rPr>
              <w:tab/>
            </w:r>
            <w:r>
              <w:rPr>
                <w:spacing w:val="-4"/>
                <w:sz w:val="26"/>
              </w:rPr>
              <w:t>ngày</w:t>
            </w:r>
          </w:p>
          <w:p w14:paraId="5D23D557" w14:textId="77777777" w:rsidR="00FF79FE" w:rsidRDefault="00000000">
            <w:pPr>
              <w:pStyle w:val="TableParagraph"/>
              <w:spacing w:line="299" w:lineRule="exact"/>
              <w:ind w:left="61"/>
              <w:rPr>
                <w:sz w:val="26"/>
              </w:rPr>
            </w:pPr>
            <w:r>
              <w:rPr>
                <w:spacing w:val="-2"/>
                <w:sz w:val="26"/>
              </w:rPr>
              <w:t>10/12/2025</w:t>
            </w:r>
          </w:p>
        </w:tc>
      </w:tr>
    </w:tbl>
    <w:p w14:paraId="4CFC36A4" w14:textId="77777777" w:rsidR="00FF79FE" w:rsidRDefault="00FF79FE">
      <w:pPr>
        <w:pStyle w:val="TableParagraph"/>
        <w:spacing w:line="299" w:lineRule="exact"/>
        <w:rPr>
          <w:sz w:val="26"/>
        </w:rPr>
        <w:sectPr w:rsidR="00FF79FE">
          <w:pgSz w:w="16840" w:h="11910" w:orient="landscape"/>
          <w:pgMar w:top="1040" w:right="425" w:bottom="280" w:left="425" w:header="631" w:footer="0" w:gutter="0"/>
          <w:cols w:space="720"/>
        </w:sectPr>
      </w:pPr>
    </w:p>
    <w:p w14:paraId="02C92127"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0230F6C1" w14:textId="77777777">
        <w:trPr>
          <w:trHeight w:val="5496"/>
        </w:trPr>
        <w:tc>
          <w:tcPr>
            <w:tcW w:w="674" w:type="dxa"/>
          </w:tcPr>
          <w:p w14:paraId="79097409" w14:textId="77777777" w:rsidR="00FF79FE" w:rsidRDefault="00FF79FE">
            <w:pPr>
              <w:pStyle w:val="TableParagraph"/>
              <w:rPr>
                <w:sz w:val="24"/>
              </w:rPr>
            </w:pPr>
          </w:p>
        </w:tc>
        <w:tc>
          <w:tcPr>
            <w:tcW w:w="1164" w:type="dxa"/>
          </w:tcPr>
          <w:p w14:paraId="7AB5772D" w14:textId="77777777" w:rsidR="00FF79FE" w:rsidRDefault="00FF79FE">
            <w:pPr>
              <w:pStyle w:val="TableParagraph"/>
              <w:rPr>
                <w:sz w:val="24"/>
              </w:rPr>
            </w:pPr>
          </w:p>
        </w:tc>
        <w:tc>
          <w:tcPr>
            <w:tcW w:w="1629" w:type="dxa"/>
          </w:tcPr>
          <w:p w14:paraId="1EA9FE7F" w14:textId="77777777" w:rsidR="00FF79FE" w:rsidRDefault="00000000">
            <w:pPr>
              <w:pStyle w:val="TableParagraph"/>
              <w:spacing w:before="50"/>
              <w:ind w:left="60"/>
              <w:rPr>
                <w:sz w:val="26"/>
              </w:rPr>
            </w:pPr>
            <w:r>
              <w:rPr>
                <w:sz w:val="26"/>
              </w:rPr>
              <w:t>mô,</w:t>
            </w:r>
            <w:r>
              <w:rPr>
                <w:spacing w:val="80"/>
                <w:sz w:val="26"/>
              </w:rPr>
              <w:t xml:space="preserve"> </w:t>
            </w:r>
            <w:r>
              <w:rPr>
                <w:sz w:val="26"/>
              </w:rPr>
              <w:t>bộ</w:t>
            </w:r>
            <w:r>
              <w:rPr>
                <w:spacing w:val="80"/>
                <w:sz w:val="26"/>
              </w:rPr>
              <w:t xml:space="preserve"> </w:t>
            </w:r>
            <w:r>
              <w:rPr>
                <w:sz w:val="26"/>
              </w:rPr>
              <w:t>phận cơ thể người</w:t>
            </w:r>
          </w:p>
        </w:tc>
        <w:tc>
          <w:tcPr>
            <w:tcW w:w="3802" w:type="dxa"/>
          </w:tcPr>
          <w:p w14:paraId="7A951F6E" w14:textId="77777777" w:rsidR="00FF79FE" w:rsidRDefault="00000000">
            <w:pPr>
              <w:pStyle w:val="TableParagraph"/>
              <w:numPr>
                <w:ilvl w:val="0"/>
                <w:numId w:val="10"/>
              </w:numPr>
              <w:tabs>
                <w:tab w:val="left" w:pos="192"/>
              </w:tabs>
              <w:spacing w:before="50"/>
              <w:ind w:right="43" w:firstLine="0"/>
              <w:jc w:val="both"/>
              <w:rPr>
                <w:sz w:val="26"/>
              </w:rPr>
            </w:pPr>
            <w:r>
              <w:rPr>
                <w:spacing w:val="-2"/>
                <w:sz w:val="26"/>
              </w:rPr>
              <w:t>Thời</w:t>
            </w:r>
            <w:r>
              <w:rPr>
                <w:spacing w:val="-11"/>
                <w:sz w:val="26"/>
              </w:rPr>
              <w:t xml:space="preserve"> </w:t>
            </w:r>
            <w:r>
              <w:rPr>
                <w:spacing w:val="-2"/>
                <w:sz w:val="26"/>
              </w:rPr>
              <w:t>gian</w:t>
            </w:r>
            <w:r>
              <w:rPr>
                <w:spacing w:val="-11"/>
                <w:sz w:val="26"/>
              </w:rPr>
              <w:t xml:space="preserve"> </w:t>
            </w:r>
            <w:r>
              <w:rPr>
                <w:spacing w:val="-2"/>
                <w:sz w:val="26"/>
              </w:rPr>
              <w:t>hoàn</w:t>
            </w:r>
            <w:r>
              <w:rPr>
                <w:spacing w:val="-15"/>
                <w:sz w:val="26"/>
              </w:rPr>
              <w:t xml:space="preserve"> </w:t>
            </w:r>
            <w:r>
              <w:rPr>
                <w:spacing w:val="-2"/>
                <w:sz w:val="26"/>
              </w:rPr>
              <w:t>thành</w:t>
            </w:r>
            <w:r>
              <w:rPr>
                <w:spacing w:val="-11"/>
                <w:sz w:val="26"/>
              </w:rPr>
              <w:t xml:space="preserve"> </w:t>
            </w:r>
            <w:r>
              <w:rPr>
                <w:spacing w:val="-2"/>
                <w:sz w:val="26"/>
              </w:rPr>
              <w:t>việc</w:t>
            </w:r>
            <w:r>
              <w:rPr>
                <w:spacing w:val="-13"/>
                <w:sz w:val="26"/>
              </w:rPr>
              <w:t xml:space="preserve"> </w:t>
            </w:r>
            <w:r>
              <w:rPr>
                <w:spacing w:val="-2"/>
                <w:sz w:val="26"/>
              </w:rPr>
              <w:t>kiểm</w:t>
            </w:r>
            <w:r>
              <w:rPr>
                <w:spacing w:val="-15"/>
                <w:sz w:val="26"/>
              </w:rPr>
              <w:t xml:space="preserve"> </w:t>
            </w:r>
            <w:r>
              <w:rPr>
                <w:spacing w:val="-2"/>
                <w:sz w:val="26"/>
              </w:rPr>
              <w:t xml:space="preserve">tra </w:t>
            </w:r>
            <w:r>
              <w:rPr>
                <w:sz w:val="26"/>
              </w:rPr>
              <w:t>giấy tờ đối với một lô mẫu bệnh phẩm, mô, bộ phận cơ thể người không</w:t>
            </w:r>
            <w:r>
              <w:rPr>
                <w:spacing w:val="-8"/>
                <w:sz w:val="26"/>
              </w:rPr>
              <w:t xml:space="preserve"> </w:t>
            </w:r>
            <w:r>
              <w:rPr>
                <w:sz w:val="26"/>
              </w:rPr>
              <w:t>quá</w:t>
            </w:r>
            <w:r>
              <w:rPr>
                <w:spacing w:val="-8"/>
                <w:sz w:val="26"/>
              </w:rPr>
              <w:t xml:space="preserve"> </w:t>
            </w:r>
            <w:r>
              <w:rPr>
                <w:sz w:val="26"/>
              </w:rPr>
              <w:t>15</w:t>
            </w:r>
            <w:r>
              <w:rPr>
                <w:spacing w:val="-8"/>
                <w:sz w:val="26"/>
              </w:rPr>
              <w:t xml:space="preserve"> </w:t>
            </w:r>
            <w:r>
              <w:rPr>
                <w:sz w:val="26"/>
              </w:rPr>
              <w:t>phút</w:t>
            </w:r>
            <w:r>
              <w:rPr>
                <w:spacing w:val="-8"/>
                <w:sz w:val="26"/>
              </w:rPr>
              <w:t xml:space="preserve"> </w:t>
            </w:r>
            <w:r>
              <w:rPr>
                <w:sz w:val="26"/>
              </w:rPr>
              <w:t>kể</w:t>
            </w:r>
            <w:r>
              <w:rPr>
                <w:spacing w:val="-8"/>
                <w:sz w:val="26"/>
              </w:rPr>
              <w:t xml:space="preserve"> </w:t>
            </w:r>
            <w:r>
              <w:rPr>
                <w:sz w:val="26"/>
              </w:rPr>
              <w:t>từ</w:t>
            </w:r>
            <w:r>
              <w:rPr>
                <w:spacing w:val="-7"/>
                <w:sz w:val="26"/>
              </w:rPr>
              <w:t xml:space="preserve"> </w:t>
            </w:r>
            <w:r>
              <w:rPr>
                <w:sz w:val="26"/>
              </w:rPr>
              <w:t>khi</w:t>
            </w:r>
            <w:r>
              <w:rPr>
                <w:spacing w:val="-8"/>
                <w:sz w:val="26"/>
              </w:rPr>
              <w:t xml:space="preserve"> </w:t>
            </w:r>
            <w:r>
              <w:rPr>
                <w:sz w:val="26"/>
              </w:rPr>
              <w:t>nộp</w:t>
            </w:r>
            <w:r>
              <w:rPr>
                <w:spacing w:val="-8"/>
                <w:sz w:val="26"/>
              </w:rPr>
              <w:t xml:space="preserve"> </w:t>
            </w:r>
            <w:r>
              <w:rPr>
                <w:sz w:val="26"/>
              </w:rPr>
              <w:t>đủ các loại giấy tờ hoặc thông tin.</w:t>
            </w:r>
          </w:p>
          <w:p w14:paraId="45E3C23C" w14:textId="77777777" w:rsidR="00FF79FE" w:rsidRDefault="00000000">
            <w:pPr>
              <w:pStyle w:val="TableParagraph"/>
              <w:numPr>
                <w:ilvl w:val="0"/>
                <w:numId w:val="10"/>
              </w:numPr>
              <w:tabs>
                <w:tab w:val="left" w:pos="192"/>
              </w:tabs>
              <w:ind w:right="43" w:firstLine="0"/>
              <w:jc w:val="both"/>
              <w:rPr>
                <w:sz w:val="26"/>
              </w:rPr>
            </w:pPr>
            <w:r>
              <w:rPr>
                <w:spacing w:val="-2"/>
                <w:sz w:val="26"/>
              </w:rPr>
              <w:t>Thời</w:t>
            </w:r>
            <w:r>
              <w:rPr>
                <w:spacing w:val="-11"/>
                <w:sz w:val="26"/>
              </w:rPr>
              <w:t xml:space="preserve"> </w:t>
            </w:r>
            <w:r>
              <w:rPr>
                <w:spacing w:val="-2"/>
                <w:sz w:val="26"/>
              </w:rPr>
              <w:t>gian</w:t>
            </w:r>
            <w:r>
              <w:rPr>
                <w:spacing w:val="-11"/>
                <w:sz w:val="26"/>
              </w:rPr>
              <w:t xml:space="preserve"> </w:t>
            </w:r>
            <w:r>
              <w:rPr>
                <w:spacing w:val="-2"/>
                <w:sz w:val="26"/>
              </w:rPr>
              <w:t>hoàn</w:t>
            </w:r>
            <w:r>
              <w:rPr>
                <w:spacing w:val="-15"/>
                <w:sz w:val="26"/>
              </w:rPr>
              <w:t xml:space="preserve"> </w:t>
            </w:r>
            <w:r>
              <w:rPr>
                <w:spacing w:val="-2"/>
                <w:sz w:val="26"/>
              </w:rPr>
              <w:t>thành</w:t>
            </w:r>
            <w:r>
              <w:rPr>
                <w:spacing w:val="-11"/>
                <w:sz w:val="26"/>
              </w:rPr>
              <w:t xml:space="preserve"> </w:t>
            </w:r>
            <w:r>
              <w:rPr>
                <w:spacing w:val="-2"/>
                <w:sz w:val="26"/>
              </w:rPr>
              <w:t>việc</w:t>
            </w:r>
            <w:r>
              <w:rPr>
                <w:spacing w:val="-13"/>
                <w:sz w:val="26"/>
              </w:rPr>
              <w:t xml:space="preserve"> </w:t>
            </w:r>
            <w:r>
              <w:rPr>
                <w:spacing w:val="-2"/>
                <w:sz w:val="26"/>
              </w:rPr>
              <w:t>kiểm</w:t>
            </w:r>
            <w:r>
              <w:rPr>
                <w:spacing w:val="-15"/>
                <w:sz w:val="26"/>
              </w:rPr>
              <w:t xml:space="preserve"> </w:t>
            </w:r>
            <w:r>
              <w:rPr>
                <w:spacing w:val="-2"/>
                <w:sz w:val="26"/>
              </w:rPr>
              <w:t xml:space="preserve">tra </w:t>
            </w:r>
            <w:r>
              <w:rPr>
                <w:sz w:val="26"/>
              </w:rPr>
              <w:t>thực tế đối với một lô mẫu bệnh phẩm</w:t>
            </w:r>
            <w:r>
              <w:rPr>
                <w:spacing w:val="-17"/>
                <w:sz w:val="26"/>
              </w:rPr>
              <w:t xml:space="preserve"> </w:t>
            </w:r>
            <w:r>
              <w:rPr>
                <w:sz w:val="26"/>
              </w:rPr>
              <w:t>hoặc</w:t>
            </w:r>
            <w:r>
              <w:rPr>
                <w:spacing w:val="-14"/>
                <w:sz w:val="26"/>
              </w:rPr>
              <w:t xml:space="preserve"> </w:t>
            </w:r>
            <w:r>
              <w:rPr>
                <w:sz w:val="26"/>
              </w:rPr>
              <w:t>một</w:t>
            </w:r>
            <w:r>
              <w:rPr>
                <w:spacing w:val="-13"/>
                <w:sz w:val="26"/>
              </w:rPr>
              <w:t xml:space="preserve"> </w:t>
            </w:r>
            <w:r>
              <w:rPr>
                <w:sz w:val="26"/>
              </w:rPr>
              <w:t>mô,</w:t>
            </w:r>
            <w:r>
              <w:rPr>
                <w:spacing w:val="-13"/>
                <w:sz w:val="26"/>
              </w:rPr>
              <w:t xml:space="preserve"> </w:t>
            </w:r>
            <w:r>
              <w:rPr>
                <w:sz w:val="26"/>
              </w:rPr>
              <w:t>một</w:t>
            </w:r>
            <w:r>
              <w:rPr>
                <w:spacing w:val="-15"/>
                <w:sz w:val="26"/>
              </w:rPr>
              <w:t xml:space="preserve"> </w:t>
            </w:r>
            <w:r>
              <w:rPr>
                <w:sz w:val="26"/>
              </w:rPr>
              <w:t>bộ</w:t>
            </w:r>
            <w:r>
              <w:rPr>
                <w:spacing w:val="-13"/>
                <w:sz w:val="26"/>
              </w:rPr>
              <w:t xml:space="preserve"> </w:t>
            </w:r>
            <w:r>
              <w:rPr>
                <w:sz w:val="26"/>
              </w:rPr>
              <w:t>phận</w:t>
            </w:r>
            <w:r>
              <w:rPr>
                <w:spacing w:val="-13"/>
                <w:sz w:val="26"/>
              </w:rPr>
              <w:t xml:space="preserve"> </w:t>
            </w:r>
            <w:r>
              <w:rPr>
                <w:sz w:val="26"/>
              </w:rPr>
              <w:t>cơ thể</w:t>
            </w:r>
            <w:r>
              <w:rPr>
                <w:spacing w:val="-13"/>
                <w:sz w:val="26"/>
              </w:rPr>
              <w:t xml:space="preserve"> </w:t>
            </w:r>
            <w:r>
              <w:rPr>
                <w:sz w:val="26"/>
              </w:rPr>
              <w:t>người</w:t>
            </w:r>
            <w:r>
              <w:rPr>
                <w:spacing w:val="-11"/>
                <w:sz w:val="26"/>
              </w:rPr>
              <w:t xml:space="preserve"> </w:t>
            </w:r>
            <w:r>
              <w:rPr>
                <w:sz w:val="26"/>
              </w:rPr>
              <w:t>không</w:t>
            </w:r>
            <w:r>
              <w:rPr>
                <w:spacing w:val="-13"/>
                <w:sz w:val="26"/>
              </w:rPr>
              <w:t xml:space="preserve"> </w:t>
            </w:r>
            <w:r>
              <w:rPr>
                <w:sz w:val="26"/>
              </w:rPr>
              <w:t>quá</w:t>
            </w:r>
            <w:r>
              <w:rPr>
                <w:spacing w:val="-13"/>
                <w:sz w:val="26"/>
              </w:rPr>
              <w:t xml:space="preserve"> </w:t>
            </w:r>
            <w:r>
              <w:rPr>
                <w:sz w:val="26"/>
              </w:rPr>
              <w:t>01</w:t>
            </w:r>
            <w:r>
              <w:rPr>
                <w:spacing w:val="-11"/>
                <w:sz w:val="26"/>
              </w:rPr>
              <w:t xml:space="preserve"> </w:t>
            </w:r>
            <w:r>
              <w:rPr>
                <w:sz w:val="26"/>
              </w:rPr>
              <w:t>giờ</w:t>
            </w:r>
            <w:r>
              <w:rPr>
                <w:spacing w:val="-11"/>
                <w:sz w:val="26"/>
              </w:rPr>
              <w:t xml:space="preserve"> </w:t>
            </w:r>
            <w:r>
              <w:rPr>
                <w:sz w:val="26"/>
              </w:rPr>
              <w:t>khi</w:t>
            </w:r>
            <w:r>
              <w:rPr>
                <w:spacing w:val="-11"/>
                <w:sz w:val="26"/>
              </w:rPr>
              <w:t xml:space="preserve"> </w:t>
            </w:r>
            <w:r>
              <w:rPr>
                <w:sz w:val="26"/>
              </w:rPr>
              <w:t>nộp đủ giấy tờ và kiểm dịch viên y tế tiếp cận được với mẫu bệnh phẩm, mô, bộ phận cần được kiểm tra.</w:t>
            </w:r>
          </w:p>
          <w:p w14:paraId="4D9F5AA0" w14:textId="77777777" w:rsidR="00FF79FE" w:rsidRDefault="00000000">
            <w:pPr>
              <w:pStyle w:val="TableParagraph"/>
              <w:numPr>
                <w:ilvl w:val="0"/>
                <w:numId w:val="10"/>
              </w:numPr>
              <w:tabs>
                <w:tab w:val="left" w:pos="272"/>
              </w:tabs>
              <w:ind w:right="41" w:firstLine="64"/>
              <w:jc w:val="both"/>
              <w:rPr>
                <w:sz w:val="26"/>
              </w:rPr>
            </w:pPr>
            <w:r>
              <w:rPr>
                <w:sz w:val="26"/>
              </w:rPr>
              <w:t>Thời</w:t>
            </w:r>
            <w:r>
              <w:rPr>
                <w:spacing w:val="-3"/>
                <w:sz w:val="26"/>
              </w:rPr>
              <w:t xml:space="preserve"> </w:t>
            </w:r>
            <w:r>
              <w:rPr>
                <w:sz w:val="26"/>
              </w:rPr>
              <w:t>gian</w:t>
            </w:r>
            <w:r>
              <w:rPr>
                <w:spacing w:val="-5"/>
                <w:sz w:val="26"/>
              </w:rPr>
              <w:t xml:space="preserve"> </w:t>
            </w:r>
            <w:r>
              <w:rPr>
                <w:sz w:val="26"/>
              </w:rPr>
              <w:t>bắt</w:t>
            </w:r>
            <w:r>
              <w:rPr>
                <w:spacing w:val="-3"/>
                <w:sz w:val="26"/>
              </w:rPr>
              <w:t xml:space="preserve"> </w:t>
            </w:r>
            <w:r>
              <w:rPr>
                <w:sz w:val="26"/>
              </w:rPr>
              <w:t>đầu</w:t>
            </w:r>
            <w:r>
              <w:rPr>
                <w:spacing w:val="-3"/>
                <w:sz w:val="26"/>
              </w:rPr>
              <w:t xml:space="preserve"> </w:t>
            </w:r>
            <w:r>
              <w:rPr>
                <w:sz w:val="26"/>
              </w:rPr>
              <w:t>tiến</w:t>
            </w:r>
            <w:r>
              <w:rPr>
                <w:spacing w:val="-5"/>
                <w:sz w:val="26"/>
              </w:rPr>
              <w:t xml:space="preserve"> </w:t>
            </w:r>
            <w:r>
              <w:rPr>
                <w:sz w:val="26"/>
              </w:rPr>
              <w:t>hành</w:t>
            </w:r>
            <w:r>
              <w:rPr>
                <w:spacing w:val="-2"/>
                <w:sz w:val="26"/>
              </w:rPr>
              <w:t xml:space="preserve"> </w:t>
            </w:r>
            <w:r>
              <w:rPr>
                <w:sz w:val="26"/>
              </w:rPr>
              <w:t>xử</w:t>
            </w:r>
            <w:r>
              <w:rPr>
                <w:spacing w:val="-4"/>
                <w:sz w:val="26"/>
              </w:rPr>
              <w:t xml:space="preserve"> </w:t>
            </w:r>
            <w:r>
              <w:rPr>
                <w:sz w:val="26"/>
              </w:rPr>
              <w:t>lý y</w:t>
            </w:r>
            <w:r>
              <w:rPr>
                <w:spacing w:val="-3"/>
                <w:sz w:val="26"/>
              </w:rPr>
              <w:t xml:space="preserve"> </w:t>
            </w:r>
            <w:r>
              <w:rPr>
                <w:sz w:val="26"/>
              </w:rPr>
              <w:t>tế đối với một lô mẫu bệnh phẩm hoặc một mô, một bộ phận cơ thể người trong vòng 01 giờ kể từ khi tổ</w:t>
            </w:r>
            <w:r>
              <w:rPr>
                <w:spacing w:val="-17"/>
                <w:sz w:val="26"/>
              </w:rPr>
              <w:t xml:space="preserve"> </w:t>
            </w:r>
            <w:r>
              <w:rPr>
                <w:sz w:val="26"/>
              </w:rPr>
              <w:t>chức</w:t>
            </w:r>
            <w:r>
              <w:rPr>
                <w:spacing w:val="-16"/>
                <w:sz w:val="26"/>
              </w:rPr>
              <w:t xml:space="preserve"> </w:t>
            </w:r>
            <w:r>
              <w:rPr>
                <w:sz w:val="26"/>
              </w:rPr>
              <w:t>kiểm</w:t>
            </w:r>
            <w:r>
              <w:rPr>
                <w:spacing w:val="-16"/>
                <w:sz w:val="26"/>
              </w:rPr>
              <w:t xml:space="preserve"> </w:t>
            </w:r>
            <w:r>
              <w:rPr>
                <w:sz w:val="26"/>
              </w:rPr>
              <w:t>dịch</w:t>
            </w:r>
            <w:r>
              <w:rPr>
                <w:spacing w:val="-12"/>
                <w:sz w:val="26"/>
              </w:rPr>
              <w:t xml:space="preserve"> </w:t>
            </w:r>
            <w:r>
              <w:rPr>
                <w:sz w:val="26"/>
              </w:rPr>
              <w:t>y</w:t>
            </w:r>
            <w:r>
              <w:rPr>
                <w:spacing w:val="-17"/>
                <w:sz w:val="26"/>
              </w:rPr>
              <w:t xml:space="preserve"> </w:t>
            </w:r>
            <w:r>
              <w:rPr>
                <w:sz w:val="26"/>
              </w:rPr>
              <w:t>tế</w:t>
            </w:r>
            <w:r>
              <w:rPr>
                <w:spacing w:val="-10"/>
                <w:sz w:val="26"/>
              </w:rPr>
              <w:t xml:space="preserve"> </w:t>
            </w:r>
            <w:r>
              <w:rPr>
                <w:sz w:val="26"/>
              </w:rPr>
              <w:t>yêu</w:t>
            </w:r>
            <w:r>
              <w:rPr>
                <w:spacing w:val="-15"/>
                <w:sz w:val="26"/>
              </w:rPr>
              <w:t xml:space="preserve"> </w:t>
            </w:r>
            <w:r>
              <w:rPr>
                <w:sz w:val="26"/>
              </w:rPr>
              <w:t>cầu</w:t>
            </w:r>
            <w:r>
              <w:rPr>
                <w:spacing w:val="-15"/>
                <w:sz w:val="26"/>
              </w:rPr>
              <w:t xml:space="preserve"> </w:t>
            </w:r>
            <w:r>
              <w:rPr>
                <w:sz w:val="26"/>
              </w:rPr>
              <w:t>xử</w:t>
            </w:r>
            <w:r>
              <w:rPr>
                <w:spacing w:val="-14"/>
                <w:sz w:val="26"/>
              </w:rPr>
              <w:t xml:space="preserve"> </w:t>
            </w:r>
            <w:r>
              <w:rPr>
                <w:sz w:val="26"/>
              </w:rPr>
              <w:t>lý y tế.</w:t>
            </w:r>
          </w:p>
        </w:tc>
        <w:tc>
          <w:tcPr>
            <w:tcW w:w="1271" w:type="dxa"/>
          </w:tcPr>
          <w:p w14:paraId="75649C5D" w14:textId="77777777" w:rsidR="00FF79FE" w:rsidRDefault="00FF79FE">
            <w:pPr>
              <w:pStyle w:val="TableParagraph"/>
              <w:rPr>
                <w:sz w:val="24"/>
              </w:rPr>
            </w:pPr>
          </w:p>
        </w:tc>
        <w:tc>
          <w:tcPr>
            <w:tcW w:w="1269" w:type="dxa"/>
          </w:tcPr>
          <w:p w14:paraId="2FCF9FBC" w14:textId="77777777" w:rsidR="00FF79FE" w:rsidRDefault="00000000">
            <w:pPr>
              <w:pStyle w:val="TableParagraph"/>
              <w:tabs>
                <w:tab w:val="left" w:pos="581"/>
              </w:tabs>
              <w:spacing w:before="50"/>
              <w:ind w:left="60"/>
              <w:rPr>
                <w:sz w:val="26"/>
              </w:rPr>
            </w:pPr>
            <w:r>
              <w:rPr>
                <w:spacing w:val="-10"/>
                <w:sz w:val="26"/>
              </w:rPr>
              <w:t>-</w:t>
            </w:r>
            <w:r>
              <w:rPr>
                <w:sz w:val="26"/>
              </w:rPr>
              <w:tab/>
            </w:r>
            <w:r>
              <w:rPr>
                <w:spacing w:val="-2"/>
                <w:sz w:val="26"/>
              </w:rPr>
              <w:t>Trung</w:t>
            </w:r>
          </w:p>
          <w:p w14:paraId="4B2FC431" w14:textId="77777777" w:rsidR="00FF79FE" w:rsidRDefault="00000000">
            <w:pPr>
              <w:pStyle w:val="TableParagraph"/>
              <w:tabs>
                <w:tab w:val="left" w:pos="693"/>
              </w:tabs>
              <w:spacing w:before="1"/>
              <w:ind w:left="60"/>
              <w:rPr>
                <w:sz w:val="26"/>
              </w:rPr>
            </w:pPr>
            <w:r>
              <w:rPr>
                <w:spacing w:val="-5"/>
                <w:sz w:val="26"/>
              </w:rPr>
              <w:t>tâm</w:t>
            </w:r>
            <w:r>
              <w:rPr>
                <w:sz w:val="26"/>
              </w:rPr>
              <w:tab/>
            </w:r>
            <w:r>
              <w:rPr>
                <w:spacing w:val="-4"/>
                <w:sz w:val="26"/>
              </w:rPr>
              <w:t>Phục</w:t>
            </w:r>
          </w:p>
          <w:p w14:paraId="02865DED"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77CE0391" w14:textId="77777777" w:rsidR="00FF79FE" w:rsidRDefault="00000000">
            <w:pPr>
              <w:pStyle w:val="TableParagraph"/>
              <w:spacing w:before="50"/>
              <w:ind w:left="61" w:right="43"/>
              <w:jc w:val="both"/>
              <w:rPr>
                <w:sz w:val="26"/>
              </w:rPr>
            </w:pPr>
            <w:r>
              <w:rPr>
                <w:sz w:val="26"/>
              </w:rPr>
              <w:t>6,5 USD/lần kiểm tra/kiện, lô mẫu, sản phẩm, mô, bộ phận</w:t>
            </w:r>
          </w:p>
        </w:tc>
        <w:tc>
          <w:tcPr>
            <w:tcW w:w="3268" w:type="dxa"/>
          </w:tcPr>
          <w:p w14:paraId="356BD3E8" w14:textId="77777777" w:rsidR="00FF79FE" w:rsidRDefault="00000000">
            <w:pPr>
              <w:pStyle w:val="TableParagraph"/>
              <w:numPr>
                <w:ilvl w:val="0"/>
                <w:numId w:val="9"/>
              </w:numPr>
              <w:tabs>
                <w:tab w:val="left" w:pos="231"/>
              </w:tabs>
              <w:spacing w:before="50"/>
              <w:ind w:right="40" w:firstLine="0"/>
              <w:jc w:val="both"/>
              <w:rPr>
                <w:sz w:val="26"/>
              </w:rPr>
            </w:pPr>
            <w:r>
              <w:rPr>
                <w:sz w:val="26"/>
              </w:rPr>
              <w:t>Nghị định số 165/2026/NĐ-CP</w:t>
            </w:r>
            <w:r>
              <w:rPr>
                <w:spacing w:val="-4"/>
                <w:sz w:val="26"/>
              </w:rPr>
              <w:t xml:space="preserve"> </w:t>
            </w:r>
            <w:r>
              <w:rPr>
                <w:sz w:val="26"/>
              </w:rPr>
              <w:t>ngày</w:t>
            </w:r>
            <w:r>
              <w:rPr>
                <w:spacing w:val="-11"/>
                <w:sz w:val="26"/>
              </w:rPr>
              <w:t xml:space="preserve"> </w:t>
            </w:r>
            <w:r>
              <w:rPr>
                <w:sz w:val="26"/>
              </w:rPr>
              <w:t>15</w:t>
            </w:r>
            <w:r>
              <w:rPr>
                <w:spacing w:val="-4"/>
                <w:sz w:val="26"/>
              </w:rPr>
              <w:t xml:space="preserve"> </w:t>
            </w:r>
            <w:r>
              <w:rPr>
                <w:sz w:val="26"/>
              </w:rPr>
              <w:t>tháng</w:t>
            </w:r>
            <w:r>
              <w:rPr>
                <w:spacing w:val="-4"/>
                <w:sz w:val="26"/>
              </w:rPr>
              <w:t xml:space="preserve"> </w:t>
            </w:r>
            <w:r>
              <w:rPr>
                <w:sz w:val="26"/>
              </w:rPr>
              <w:t>5</w:t>
            </w:r>
            <w:r>
              <w:rPr>
                <w:spacing w:val="-4"/>
                <w:sz w:val="26"/>
              </w:rPr>
              <w:t xml:space="preserve"> </w:t>
            </w:r>
            <w:r>
              <w:rPr>
                <w:sz w:val="26"/>
              </w:rPr>
              <w:t>năm</w:t>
            </w:r>
            <w:r>
              <w:rPr>
                <w:spacing w:val="-6"/>
                <w:sz w:val="26"/>
              </w:rPr>
              <w:t xml:space="preserve"> </w:t>
            </w:r>
            <w:r>
              <w:rPr>
                <w:sz w:val="26"/>
              </w:rPr>
              <w:t>2026 của Chính phủ quy định chi tiết</w:t>
            </w:r>
            <w:r>
              <w:rPr>
                <w:spacing w:val="-14"/>
                <w:sz w:val="26"/>
              </w:rPr>
              <w:t xml:space="preserve"> </w:t>
            </w:r>
            <w:r>
              <w:rPr>
                <w:sz w:val="26"/>
              </w:rPr>
              <w:t>và</w:t>
            </w:r>
            <w:r>
              <w:rPr>
                <w:spacing w:val="-14"/>
                <w:sz w:val="26"/>
              </w:rPr>
              <w:t xml:space="preserve"> </w:t>
            </w:r>
            <w:r>
              <w:rPr>
                <w:sz w:val="26"/>
              </w:rPr>
              <w:t>hướng</w:t>
            </w:r>
            <w:r>
              <w:rPr>
                <w:spacing w:val="-14"/>
                <w:sz w:val="26"/>
              </w:rPr>
              <w:t xml:space="preserve"> </w:t>
            </w:r>
            <w:r>
              <w:rPr>
                <w:sz w:val="26"/>
              </w:rPr>
              <w:t>dẫn</w:t>
            </w:r>
            <w:r>
              <w:rPr>
                <w:spacing w:val="-14"/>
                <w:sz w:val="26"/>
              </w:rPr>
              <w:t xml:space="preserve"> </w:t>
            </w:r>
            <w:r>
              <w:rPr>
                <w:sz w:val="26"/>
              </w:rPr>
              <w:t>thi</w:t>
            </w:r>
            <w:r>
              <w:rPr>
                <w:spacing w:val="-12"/>
                <w:sz w:val="26"/>
              </w:rPr>
              <w:t xml:space="preserve"> </w:t>
            </w:r>
            <w:r>
              <w:rPr>
                <w:sz w:val="26"/>
              </w:rPr>
              <w:t>hành</w:t>
            </w:r>
            <w:r>
              <w:rPr>
                <w:spacing w:val="-12"/>
                <w:sz w:val="26"/>
              </w:rPr>
              <w:t xml:space="preserve"> </w:t>
            </w:r>
            <w:r>
              <w:rPr>
                <w:sz w:val="26"/>
              </w:rPr>
              <w:t>một số điều của Luật Phòng bệnh</w:t>
            </w:r>
          </w:p>
          <w:p w14:paraId="04AD2A00" w14:textId="77777777" w:rsidR="00FF79FE" w:rsidRDefault="00000000">
            <w:pPr>
              <w:pStyle w:val="TableParagraph"/>
              <w:numPr>
                <w:ilvl w:val="0"/>
                <w:numId w:val="9"/>
              </w:numPr>
              <w:tabs>
                <w:tab w:val="left" w:pos="300"/>
              </w:tabs>
              <w:ind w:right="37" w:firstLine="0"/>
              <w:jc w:val="both"/>
              <w:rPr>
                <w:sz w:val="26"/>
              </w:rPr>
            </w:pPr>
            <w:r>
              <w:rPr>
                <w:sz w:val="26"/>
              </w:rPr>
              <w:t>Thông tư số 03/2025/TT-VPCP ngày 15 tháng 9 năm 2025 của Văn phòng Chính phủ hướng dẫn Nghị định số 118/2025/NĐ-CP thực hiện thủ</w:t>
            </w:r>
            <w:r>
              <w:rPr>
                <w:spacing w:val="-11"/>
                <w:sz w:val="26"/>
              </w:rPr>
              <w:t xml:space="preserve"> </w:t>
            </w:r>
            <w:r>
              <w:rPr>
                <w:sz w:val="26"/>
              </w:rPr>
              <w:t>tục</w:t>
            </w:r>
            <w:r>
              <w:rPr>
                <w:spacing w:val="-11"/>
                <w:sz w:val="26"/>
              </w:rPr>
              <w:t xml:space="preserve"> </w:t>
            </w:r>
            <w:r>
              <w:rPr>
                <w:sz w:val="26"/>
              </w:rPr>
              <w:t>hành</w:t>
            </w:r>
            <w:r>
              <w:rPr>
                <w:spacing w:val="-12"/>
                <w:sz w:val="26"/>
              </w:rPr>
              <w:t xml:space="preserve"> </w:t>
            </w:r>
            <w:r>
              <w:rPr>
                <w:sz w:val="26"/>
              </w:rPr>
              <w:t>chính</w:t>
            </w:r>
            <w:r>
              <w:rPr>
                <w:spacing w:val="-10"/>
                <w:sz w:val="26"/>
              </w:rPr>
              <w:t xml:space="preserve"> </w:t>
            </w:r>
            <w:r>
              <w:rPr>
                <w:sz w:val="26"/>
              </w:rPr>
              <w:t>theo</w:t>
            </w:r>
            <w:r>
              <w:rPr>
                <w:spacing w:val="-10"/>
                <w:sz w:val="26"/>
              </w:rPr>
              <w:t xml:space="preserve"> </w:t>
            </w:r>
            <w:r>
              <w:rPr>
                <w:sz w:val="26"/>
              </w:rPr>
              <w:t>cơ</w:t>
            </w:r>
            <w:r>
              <w:rPr>
                <w:spacing w:val="-12"/>
                <w:sz w:val="26"/>
              </w:rPr>
              <w:t xml:space="preserve"> </w:t>
            </w:r>
            <w:r>
              <w:rPr>
                <w:sz w:val="26"/>
              </w:rPr>
              <w:t xml:space="preserve">chế </w:t>
            </w:r>
            <w:r>
              <w:rPr>
                <w:spacing w:val="-2"/>
                <w:sz w:val="26"/>
              </w:rPr>
              <w:t>một</w:t>
            </w:r>
            <w:r>
              <w:rPr>
                <w:spacing w:val="-14"/>
                <w:sz w:val="26"/>
              </w:rPr>
              <w:t xml:space="preserve"> </w:t>
            </w:r>
            <w:r>
              <w:rPr>
                <w:spacing w:val="-2"/>
                <w:sz w:val="26"/>
              </w:rPr>
              <w:t>cửa,</w:t>
            </w:r>
            <w:r>
              <w:rPr>
                <w:spacing w:val="-14"/>
                <w:sz w:val="26"/>
              </w:rPr>
              <w:t xml:space="preserve"> </w:t>
            </w:r>
            <w:r>
              <w:rPr>
                <w:spacing w:val="-2"/>
                <w:sz w:val="26"/>
              </w:rPr>
              <w:t>một</w:t>
            </w:r>
            <w:r>
              <w:rPr>
                <w:spacing w:val="-14"/>
                <w:sz w:val="26"/>
              </w:rPr>
              <w:t xml:space="preserve"> </w:t>
            </w:r>
            <w:r>
              <w:rPr>
                <w:spacing w:val="-2"/>
                <w:sz w:val="26"/>
              </w:rPr>
              <w:t>cửa</w:t>
            </w:r>
            <w:r>
              <w:rPr>
                <w:spacing w:val="-14"/>
                <w:sz w:val="26"/>
              </w:rPr>
              <w:t xml:space="preserve"> </w:t>
            </w:r>
            <w:r>
              <w:rPr>
                <w:spacing w:val="-2"/>
                <w:sz w:val="26"/>
              </w:rPr>
              <w:t>liên</w:t>
            </w:r>
            <w:r>
              <w:rPr>
                <w:spacing w:val="-14"/>
                <w:sz w:val="26"/>
              </w:rPr>
              <w:t xml:space="preserve"> </w:t>
            </w:r>
            <w:r>
              <w:rPr>
                <w:spacing w:val="-2"/>
                <w:sz w:val="26"/>
              </w:rPr>
              <w:t>thông</w:t>
            </w:r>
            <w:r>
              <w:rPr>
                <w:spacing w:val="-14"/>
                <w:sz w:val="26"/>
              </w:rPr>
              <w:t xml:space="preserve"> </w:t>
            </w:r>
            <w:r>
              <w:rPr>
                <w:spacing w:val="-2"/>
                <w:sz w:val="26"/>
              </w:rPr>
              <w:t xml:space="preserve">tại </w:t>
            </w:r>
            <w:r>
              <w:rPr>
                <w:sz w:val="26"/>
              </w:rPr>
              <w:t>Bộ phận Một cửa và Cổng Dịch vụ công quốc gia</w:t>
            </w:r>
          </w:p>
        </w:tc>
      </w:tr>
      <w:tr w:rsidR="00FF79FE" w14:paraId="73878424" w14:textId="77777777">
        <w:trPr>
          <w:trHeight w:val="4003"/>
        </w:trPr>
        <w:tc>
          <w:tcPr>
            <w:tcW w:w="674" w:type="dxa"/>
          </w:tcPr>
          <w:p w14:paraId="2B76F8CC" w14:textId="77777777" w:rsidR="00FF79FE" w:rsidRDefault="00000000">
            <w:pPr>
              <w:pStyle w:val="TableParagraph"/>
              <w:spacing w:before="50"/>
              <w:ind w:left="343"/>
              <w:rPr>
                <w:sz w:val="26"/>
              </w:rPr>
            </w:pPr>
            <w:r>
              <w:rPr>
                <w:spacing w:val="-5"/>
                <w:sz w:val="26"/>
              </w:rPr>
              <w:t>5.</w:t>
            </w:r>
          </w:p>
        </w:tc>
        <w:tc>
          <w:tcPr>
            <w:tcW w:w="1164" w:type="dxa"/>
          </w:tcPr>
          <w:p w14:paraId="0E3363CF" w14:textId="77777777" w:rsidR="00FF79FE" w:rsidRDefault="00000000">
            <w:pPr>
              <w:pStyle w:val="TableParagraph"/>
              <w:spacing w:before="50"/>
              <w:ind w:left="60"/>
              <w:rPr>
                <w:sz w:val="26"/>
              </w:rPr>
            </w:pPr>
            <w:r>
              <w:rPr>
                <w:spacing w:val="-2"/>
                <w:sz w:val="26"/>
              </w:rPr>
              <w:t>1.001386</w:t>
            </w:r>
          </w:p>
        </w:tc>
        <w:tc>
          <w:tcPr>
            <w:tcW w:w="1629" w:type="dxa"/>
          </w:tcPr>
          <w:p w14:paraId="6488C16E" w14:textId="77777777" w:rsidR="00FF79FE" w:rsidRDefault="00000000">
            <w:pPr>
              <w:pStyle w:val="TableParagraph"/>
              <w:spacing w:before="50"/>
              <w:ind w:left="60"/>
              <w:jc w:val="both"/>
              <w:rPr>
                <w:sz w:val="26"/>
              </w:rPr>
            </w:pPr>
            <w:r>
              <w:rPr>
                <w:sz w:val="26"/>
              </w:rPr>
              <w:t>Xác</w:t>
            </w:r>
            <w:r>
              <w:rPr>
                <w:spacing w:val="59"/>
                <w:w w:val="150"/>
                <w:sz w:val="26"/>
              </w:rPr>
              <w:t xml:space="preserve">    </w:t>
            </w:r>
            <w:r>
              <w:rPr>
                <w:spacing w:val="-4"/>
                <w:sz w:val="26"/>
              </w:rPr>
              <w:t>định</w:t>
            </w:r>
          </w:p>
          <w:p w14:paraId="6D7192DE" w14:textId="77777777" w:rsidR="00FF79FE" w:rsidRDefault="00000000">
            <w:pPr>
              <w:pStyle w:val="TableParagraph"/>
              <w:spacing w:before="1"/>
              <w:ind w:left="60"/>
              <w:jc w:val="both"/>
              <w:rPr>
                <w:sz w:val="26"/>
              </w:rPr>
            </w:pPr>
            <w:r>
              <w:rPr>
                <w:sz w:val="26"/>
              </w:rPr>
              <w:t>trường</w:t>
            </w:r>
            <w:r>
              <w:rPr>
                <w:spacing w:val="71"/>
                <w:sz w:val="26"/>
              </w:rPr>
              <w:t xml:space="preserve">   </w:t>
            </w:r>
            <w:r>
              <w:rPr>
                <w:spacing w:val="-5"/>
                <w:sz w:val="26"/>
              </w:rPr>
              <w:t>hợp</w:t>
            </w:r>
          </w:p>
          <w:p w14:paraId="391C3CCB" w14:textId="77777777" w:rsidR="00FF79FE" w:rsidRDefault="00000000">
            <w:pPr>
              <w:pStyle w:val="TableParagraph"/>
              <w:spacing w:before="1"/>
              <w:ind w:left="60" w:right="41"/>
              <w:jc w:val="both"/>
              <w:rPr>
                <w:sz w:val="26"/>
              </w:rPr>
            </w:pPr>
            <w:r>
              <w:rPr>
                <w:sz w:val="26"/>
              </w:rPr>
              <w:t>được bồi thường khi sử dụng vắc xin, sinh phẩm trong Chương trình</w:t>
            </w:r>
            <w:r>
              <w:rPr>
                <w:spacing w:val="74"/>
                <w:sz w:val="26"/>
              </w:rPr>
              <w:t xml:space="preserve">    </w:t>
            </w:r>
            <w:r>
              <w:rPr>
                <w:spacing w:val="-4"/>
                <w:sz w:val="26"/>
              </w:rPr>
              <w:t>tiêm</w:t>
            </w:r>
          </w:p>
          <w:p w14:paraId="0B551230" w14:textId="77777777" w:rsidR="00FF79FE" w:rsidRDefault="00000000">
            <w:pPr>
              <w:pStyle w:val="TableParagraph"/>
              <w:spacing w:line="299" w:lineRule="exact"/>
              <w:ind w:left="60"/>
              <w:jc w:val="both"/>
              <w:rPr>
                <w:sz w:val="26"/>
              </w:rPr>
            </w:pPr>
            <w:r>
              <w:rPr>
                <w:sz w:val="26"/>
              </w:rPr>
              <w:t>chủng</w:t>
            </w:r>
            <w:r>
              <w:rPr>
                <w:spacing w:val="68"/>
                <w:sz w:val="26"/>
              </w:rPr>
              <w:t xml:space="preserve">    </w:t>
            </w:r>
            <w:r>
              <w:rPr>
                <w:spacing w:val="-5"/>
                <w:sz w:val="26"/>
              </w:rPr>
              <w:t>mở</w:t>
            </w:r>
          </w:p>
          <w:p w14:paraId="59A77821" w14:textId="77777777" w:rsidR="00FF79FE" w:rsidRDefault="00000000">
            <w:pPr>
              <w:pStyle w:val="TableParagraph"/>
              <w:tabs>
                <w:tab w:val="left" w:pos="1212"/>
              </w:tabs>
              <w:spacing w:before="1"/>
              <w:ind w:left="60" w:right="42"/>
              <w:jc w:val="both"/>
              <w:rPr>
                <w:sz w:val="26"/>
              </w:rPr>
            </w:pPr>
            <w:r>
              <w:rPr>
                <w:sz w:val="26"/>
              </w:rPr>
              <w:t xml:space="preserve">rộng, tiêm chủng chống dịch khi có đề </w:t>
            </w:r>
            <w:r>
              <w:rPr>
                <w:spacing w:val="-4"/>
                <w:sz w:val="26"/>
              </w:rPr>
              <w:t>nghị</w:t>
            </w:r>
            <w:r>
              <w:rPr>
                <w:sz w:val="26"/>
              </w:rPr>
              <w:tab/>
            </w:r>
            <w:r>
              <w:rPr>
                <w:spacing w:val="-5"/>
                <w:sz w:val="26"/>
              </w:rPr>
              <w:t>của</w:t>
            </w:r>
          </w:p>
        </w:tc>
        <w:tc>
          <w:tcPr>
            <w:tcW w:w="3802" w:type="dxa"/>
          </w:tcPr>
          <w:p w14:paraId="08B868C7" w14:textId="77777777" w:rsidR="00FF79FE" w:rsidRDefault="00000000">
            <w:pPr>
              <w:pStyle w:val="TableParagraph"/>
              <w:spacing w:before="50"/>
              <w:ind w:left="58"/>
              <w:rPr>
                <w:sz w:val="26"/>
              </w:rPr>
            </w:pPr>
            <w:r>
              <w:rPr>
                <w:sz w:val="26"/>
              </w:rPr>
              <w:t>15 ngày làm việc kể từ ngày nhận hồ sơ đầy đủ và hợp lệ</w:t>
            </w:r>
          </w:p>
        </w:tc>
        <w:tc>
          <w:tcPr>
            <w:tcW w:w="1271" w:type="dxa"/>
          </w:tcPr>
          <w:p w14:paraId="25984527" w14:textId="77777777" w:rsidR="00FF79FE" w:rsidRDefault="00000000">
            <w:pPr>
              <w:pStyle w:val="TableParagraph"/>
              <w:spacing w:before="50"/>
              <w:ind w:left="59"/>
              <w:jc w:val="both"/>
              <w:rPr>
                <w:sz w:val="26"/>
              </w:rPr>
            </w:pPr>
            <w:r>
              <w:rPr>
                <w:sz w:val="26"/>
              </w:rPr>
              <w:t>7,5</w:t>
            </w:r>
            <w:r>
              <w:rPr>
                <w:spacing w:val="63"/>
                <w:w w:val="150"/>
                <w:sz w:val="26"/>
              </w:rPr>
              <w:t xml:space="preserve">  </w:t>
            </w:r>
            <w:r>
              <w:rPr>
                <w:spacing w:val="-4"/>
                <w:sz w:val="26"/>
              </w:rPr>
              <w:t>ngày</w:t>
            </w:r>
          </w:p>
          <w:p w14:paraId="5DA1BF1C" w14:textId="77777777" w:rsidR="00FF79FE" w:rsidRDefault="00000000">
            <w:pPr>
              <w:pStyle w:val="TableParagraph"/>
              <w:spacing w:before="1"/>
              <w:ind w:left="59" w:right="40"/>
              <w:jc w:val="both"/>
              <w:rPr>
                <w:sz w:val="26"/>
              </w:rPr>
            </w:pPr>
            <w:r>
              <w:rPr>
                <w:sz w:val="26"/>
              </w:rPr>
              <w:t>làm việc</w:t>
            </w:r>
            <w:r>
              <w:rPr>
                <w:spacing w:val="40"/>
                <w:sz w:val="26"/>
              </w:rPr>
              <w:t xml:space="preserve"> </w:t>
            </w:r>
            <w:r>
              <w:rPr>
                <w:sz w:val="26"/>
              </w:rPr>
              <w:t>kể từ ngày nhận được đủ hồ sơ hợp lệ</w:t>
            </w:r>
          </w:p>
        </w:tc>
        <w:tc>
          <w:tcPr>
            <w:tcW w:w="1269" w:type="dxa"/>
          </w:tcPr>
          <w:p w14:paraId="212D7C20" w14:textId="77777777" w:rsidR="00FF79FE" w:rsidRDefault="00000000">
            <w:pPr>
              <w:pStyle w:val="TableParagraph"/>
              <w:numPr>
                <w:ilvl w:val="0"/>
                <w:numId w:val="8"/>
              </w:numPr>
              <w:tabs>
                <w:tab w:val="left" w:pos="581"/>
              </w:tabs>
              <w:spacing w:before="50"/>
              <w:rPr>
                <w:sz w:val="26"/>
              </w:rPr>
            </w:pPr>
            <w:r>
              <w:rPr>
                <w:spacing w:val="-2"/>
                <w:sz w:val="26"/>
              </w:rPr>
              <w:t>Trung</w:t>
            </w:r>
          </w:p>
          <w:p w14:paraId="68FFA121" w14:textId="77777777" w:rsidR="00FF79FE" w:rsidRDefault="00000000">
            <w:pPr>
              <w:pStyle w:val="TableParagraph"/>
              <w:tabs>
                <w:tab w:val="left" w:pos="693"/>
              </w:tabs>
              <w:spacing w:before="1"/>
              <w:ind w:left="60"/>
              <w:rPr>
                <w:sz w:val="26"/>
              </w:rPr>
            </w:pPr>
            <w:r>
              <w:rPr>
                <w:spacing w:val="-5"/>
                <w:sz w:val="26"/>
              </w:rPr>
              <w:t>tâm</w:t>
            </w:r>
            <w:r>
              <w:rPr>
                <w:sz w:val="26"/>
              </w:rPr>
              <w:tab/>
            </w:r>
            <w:r>
              <w:rPr>
                <w:spacing w:val="-4"/>
                <w:sz w:val="26"/>
              </w:rPr>
              <w:t>Phục</w:t>
            </w:r>
          </w:p>
          <w:p w14:paraId="31D55019"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thành phố</w:t>
            </w:r>
          </w:p>
          <w:p w14:paraId="5F6E9224" w14:textId="77777777" w:rsidR="00FF79FE" w:rsidRDefault="00000000">
            <w:pPr>
              <w:pStyle w:val="TableParagraph"/>
              <w:numPr>
                <w:ilvl w:val="0"/>
                <w:numId w:val="8"/>
              </w:numPr>
              <w:tabs>
                <w:tab w:val="left" w:pos="581"/>
              </w:tabs>
              <w:spacing w:line="298" w:lineRule="exact"/>
              <w:rPr>
                <w:sz w:val="26"/>
              </w:rPr>
            </w:pPr>
            <w:r>
              <w:rPr>
                <w:spacing w:val="-2"/>
                <w:sz w:val="26"/>
              </w:rPr>
              <w:t>Trung</w:t>
            </w:r>
          </w:p>
          <w:p w14:paraId="2FE95EB9" w14:textId="77777777" w:rsidR="00FF79FE" w:rsidRDefault="00000000">
            <w:pPr>
              <w:pStyle w:val="TableParagraph"/>
              <w:tabs>
                <w:tab w:val="left" w:pos="693"/>
              </w:tabs>
              <w:spacing w:line="299" w:lineRule="exact"/>
              <w:ind w:left="60"/>
              <w:rPr>
                <w:sz w:val="26"/>
              </w:rPr>
            </w:pPr>
            <w:r>
              <w:rPr>
                <w:spacing w:val="-5"/>
                <w:sz w:val="26"/>
              </w:rPr>
              <w:t>tâm</w:t>
            </w:r>
            <w:r>
              <w:rPr>
                <w:sz w:val="26"/>
              </w:rPr>
              <w:tab/>
            </w:r>
            <w:r>
              <w:rPr>
                <w:spacing w:val="-4"/>
                <w:sz w:val="26"/>
              </w:rPr>
              <w:t>Phục</w:t>
            </w:r>
          </w:p>
          <w:p w14:paraId="26E3AB69"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0733AA93" w14:textId="77777777" w:rsidR="00FF79FE" w:rsidRDefault="00000000">
            <w:pPr>
              <w:pStyle w:val="TableParagraph"/>
              <w:spacing w:before="50"/>
              <w:ind w:left="61"/>
              <w:rPr>
                <w:sz w:val="26"/>
              </w:rPr>
            </w:pPr>
            <w:r>
              <w:rPr>
                <w:sz w:val="26"/>
              </w:rPr>
              <w:t>Không</w:t>
            </w:r>
            <w:r>
              <w:rPr>
                <w:spacing w:val="-5"/>
                <w:sz w:val="26"/>
              </w:rPr>
              <w:t xml:space="preserve"> </w:t>
            </w:r>
            <w:r>
              <w:rPr>
                <w:sz w:val="26"/>
              </w:rPr>
              <w:t>quy</w:t>
            </w:r>
            <w:r>
              <w:rPr>
                <w:spacing w:val="-6"/>
                <w:sz w:val="26"/>
              </w:rPr>
              <w:t xml:space="preserve"> </w:t>
            </w:r>
            <w:r>
              <w:rPr>
                <w:spacing w:val="-4"/>
                <w:sz w:val="26"/>
              </w:rPr>
              <w:t>định</w:t>
            </w:r>
          </w:p>
        </w:tc>
        <w:tc>
          <w:tcPr>
            <w:tcW w:w="3268" w:type="dxa"/>
          </w:tcPr>
          <w:p w14:paraId="64236B31" w14:textId="77777777" w:rsidR="00FF79FE" w:rsidRDefault="00000000">
            <w:pPr>
              <w:pStyle w:val="TableParagraph"/>
              <w:numPr>
                <w:ilvl w:val="0"/>
                <w:numId w:val="7"/>
              </w:numPr>
              <w:tabs>
                <w:tab w:val="left" w:pos="445"/>
                <w:tab w:val="left" w:pos="1218"/>
                <w:tab w:val="left" w:pos="2180"/>
                <w:tab w:val="left" w:pos="2710"/>
                <w:tab w:val="left" w:pos="2985"/>
              </w:tabs>
              <w:spacing w:before="50"/>
              <w:ind w:right="36" w:firstLine="0"/>
              <w:rPr>
                <w:sz w:val="26"/>
              </w:rPr>
            </w:pPr>
            <w:r>
              <w:rPr>
                <w:spacing w:val="-4"/>
                <w:sz w:val="26"/>
              </w:rPr>
              <w:t>Luật</w:t>
            </w:r>
            <w:r>
              <w:rPr>
                <w:sz w:val="26"/>
              </w:rPr>
              <w:tab/>
            </w:r>
            <w:r>
              <w:rPr>
                <w:spacing w:val="-4"/>
                <w:sz w:val="26"/>
              </w:rPr>
              <w:t>Phòng</w:t>
            </w:r>
            <w:r>
              <w:rPr>
                <w:sz w:val="26"/>
              </w:rPr>
              <w:tab/>
            </w:r>
            <w:r>
              <w:rPr>
                <w:spacing w:val="-4"/>
                <w:sz w:val="26"/>
              </w:rPr>
              <w:t>bệnh</w:t>
            </w:r>
            <w:r>
              <w:rPr>
                <w:sz w:val="26"/>
              </w:rPr>
              <w:tab/>
            </w:r>
            <w:r>
              <w:rPr>
                <w:sz w:val="26"/>
              </w:rPr>
              <w:tab/>
            </w:r>
            <w:r>
              <w:rPr>
                <w:spacing w:val="-6"/>
                <w:sz w:val="26"/>
              </w:rPr>
              <w:t xml:space="preserve">số </w:t>
            </w:r>
            <w:r>
              <w:rPr>
                <w:spacing w:val="-2"/>
                <w:sz w:val="26"/>
              </w:rPr>
              <w:t>114/2025/QH15</w:t>
            </w:r>
            <w:r>
              <w:rPr>
                <w:sz w:val="26"/>
              </w:rPr>
              <w:tab/>
            </w:r>
            <w:r>
              <w:rPr>
                <w:sz w:val="26"/>
              </w:rPr>
              <w:tab/>
            </w:r>
            <w:r>
              <w:rPr>
                <w:spacing w:val="-4"/>
                <w:sz w:val="26"/>
              </w:rPr>
              <w:t>ngày</w:t>
            </w:r>
          </w:p>
          <w:p w14:paraId="3DD433EE" w14:textId="77777777" w:rsidR="00FF79FE" w:rsidRDefault="00000000">
            <w:pPr>
              <w:pStyle w:val="TableParagraph"/>
              <w:spacing w:before="2" w:line="298" w:lineRule="exact"/>
              <w:ind w:left="61"/>
              <w:rPr>
                <w:sz w:val="26"/>
              </w:rPr>
            </w:pPr>
            <w:r>
              <w:rPr>
                <w:spacing w:val="-2"/>
                <w:sz w:val="26"/>
              </w:rPr>
              <w:t>10/12/202</w:t>
            </w:r>
          </w:p>
          <w:p w14:paraId="10D91857" w14:textId="77777777" w:rsidR="00FF79FE" w:rsidRDefault="00000000">
            <w:pPr>
              <w:pStyle w:val="TableParagraph"/>
              <w:numPr>
                <w:ilvl w:val="0"/>
                <w:numId w:val="7"/>
              </w:numPr>
              <w:tabs>
                <w:tab w:val="left" w:pos="231"/>
              </w:tabs>
              <w:ind w:right="40" w:firstLine="0"/>
              <w:jc w:val="both"/>
              <w:rPr>
                <w:sz w:val="26"/>
              </w:rPr>
            </w:pPr>
            <w:r>
              <w:rPr>
                <w:sz w:val="26"/>
              </w:rPr>
              <w:t>Nghị định số 165/2026/NĐ-CP</w:t>
            </w:r>
            <w:r>
              <w:rPr>
                <w:spacing w:val="-4"/>
                <w:sz w:val="26"/>
              </w:rPr>
              <w:t xml:space="preserve"> </w:t>
            </w:r>
            <w:r>
              <w:rPr>
                <w:sz w:val="26"/>
              </w:rPr>
              <w:t>ngày</w:t>
            </w:r>
            <w:r>
              <w:rPr>
                <w:spacing w:val="-11"/>
                <w:sz w:val="26"/>
              </w:rPr>
              <w:t xml:space="preserve"> </w:t>
            </w:r>
            <w:r>
              <w:rPr>
                <w:sz w:val="26"/>
              </w:rPr>
              <w:t>15</w:t>
            </w:r>
            <w:r>
              <w:rPr>
                <w:spacing w:val="-4"/>
                <w:sz w:val="26"/>
              </w:rPr>
              <w:t xml:space="preserve"> </w:t>
            </w:r>
            <w:r>
              <w:rPr>
                <w:sz w:val="26"/>
              </w:rPr>
              <w:t>tháng</w:t>
            </w:r>
            <w:r>
              <w:rPr>
                <w:spacing w:val="-4"/>
                <w:sz w:val="26"/>
              </w:rPr>
              <w:t xml:space="preserve"> </w:t>
            </w:r>
            <w:r>
              <w:rPr>
                <w:sz w:val="26"/>
              </w:rPr>
              <w:t>5</w:t>
            </w:r>
            <w:r>
              <w:rPr>
                <w:spacing w:val="-4"/>
                <w:sz w:val="26"/>
              </w:rPr>
              <w:t xml:space="preserve"> </w:t>
            </w:r>
            <w:r>
              <w:rPr>
                <w:sz w:val="26"/>
              </w:rPr>
              <w:t>năm</w:t>
            </w:r>
            <w:r>
              <w:rPr>
                <w:spacing w:val="-6"/>
                <w:sz w:val="26"/>
              </w:rPr>
              <w:t xml:space="preserve"> </w:t>
            </w:r>
            <w:r>
              <w:rPr>
                <w:sz w:val="26"/>
              </w:rPr>
              <w:t>2026 của Chính phủ quy định chi tiết</w:t>
            </w:r>
            <w:r>
              <w:rPr>
                <w:spacing w:val="-14"/>
                <w:sz w:val="26"/>
              </w:rPr>
              <w:t xml:space="preserve"> </w:t>
            </w:r>
            <w:r>
              <w:rPr>
                <w:sz w:val="26"/>
              </w:rPr>
              <w:t>và</w:t>
            </w:r>
            <w:r>
              <w:rPr>
                <w:spacing w:val="-14"/>
                <w:sz w:val="26"/>
              </w:rPr>
              <w:t xml:space="preserve"> </w:t>
            </w:r>
            <w:r>
              <w:rPr>
                <w:sz w:val="26"/>
              </w:rPr>
              <w:t>hướng</w:t>
            </w:r>
            <w:r>
              <w:rPr>
                <w:spacing w:val="-14"/>
                <w:sz w:val="26"/>
              </w:rPr>
              <w:t xml:space="preserve"> </w:t>
            </w:r>
            <w:r>
              <w:rPr>
                <w:sz w:val="26"/>
              </w:rPr>
              <w:t>dẫn</w:t>
            </w:r>
            <w:r>
              <w:rPr>
                <w:spacing w:val="-14"/>
                <w:sz w:val="26"/>
              </w:rPr>
              <w:t xml:space="preserve"> </w:t>
            </w:r>
            <w:r>
              <w:rPr>
                <w:sz w:val="26"/>
              </w:rPr>
              <w:t>thi</w:t>
            </w:r>
            <w:r>
              <w:rPr>
                <w:spacing w:val="-12"/>
                <w:sz w:val="26"/>
              </w:rPr>
              <w:t xml:space="preserve"> </w:t>
            </w:r>
            <w:r>
              <w:rPr>
                <w:sz w:val="26"/>
              </w:rPr>
              <w:t>hành</w:t>
            </w:r>
            <w:r>
              <w:rPr>
                <w:spacing w:val="-12"/>
                <w:sz w:val="26"/>
              </w:rPr>
              <w:t xml:space="preserve"> </w:t>
            </w:r>
            <w:r>
              <w:rPr>
                <w:sz w:val="26"/>
              </w:rPr>
              <w:t>một số điều của Luật Phòng bệnh</w:t>
            </w:r>
          </w:p>
        </w:tc>
      </w:tr>
    </w:tbl>
    <w:p w14:paraId="30E53E4F"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65941F75"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49513A53" w14:textId="77777777">
        <w:trPr>
          <w:trHeight w:val="1909"/>
        </w:trPr>
        <w:tc>
          <w:tcPr>
            <w:tcW w:w="674" w:type="dxa"/>
          </w:tcPr>
          <w:p w14:paraId="7E87C5A2" w14:textId="77777777" w:rsidR="00FF79FE" w:rsidRDefault="00FF79FE">
            <w:pPr>
              <w:pStyle w:val="TableParagraph"/>
              <w:rPr>
                <w:sz w:val="24"/>
              </w:rPr>
            </w:pPr>
          </w:p>
        </w:tc>
        <w:tc>
          <w:tcPr>
            <w:tcW w:w="1164" w:type="dxa"/>
          </w:tcPr>
          <w:p w14:paraId="39B5DAE7" w14:textId="77777777" w:rsidR="00FF79FE" w:rsidRDefault="00FF79FE">
            <w:pPr>
              <w:pStyle w:val="TableParagraph"/>
              <w:rPr>
                <w:sz w:val="24"/>
              </w:rPr>
            </w:pPr>
          </w:p>
        </w:tc>
        <w:tc>
          <w:tcPr>
            <w:tcW w:w="1629" w:type="dxa"/>
          </w:tcPr>
          <w:p w14:paraId="109B9DEC" w14:textId="77777777" w:rsidR="00FF79FE" w:rsidRDefault="00000000">
            <w:pPr>
              <w:pStyle w:val="TableParagraph"/>
              <w:tabs>
                <w:tab w:val="left" w:pos="1049"/>
              </w:tabs>
              <w:spacing w:before="50"/>
              <w:ind w:left="60"/>
              <w:rPr>
                <w:sz w:val="26"/>
              </w:rPr>
            </w:pPr>
            <w:r>
              <w:rPr>
                <w:spacing w:val="-2"/>
                <w:sz w:val="26"/>
              </w:rPr>
              <w:t>người</w:t>
            </w:r>
            <w:r>
              <w:rPr>
                <w:sz w:val="26"/>
              </w:rPr>
              <w:tab/>
            </w:r>
            <w:r>
              <w:rPr>
                <w:spacing w:val="-4"/>
                <w:sz w:val="26"/>
              </w:rPr>
              <w:t>được</w:t>
            </w:r>
          </w:p>
          <w:p w14:paraId="3D061D95" w14:textId="77777777" w:rsidR="00FF79FE" w:rsidRDefault="00000000">
            <w:pPr>
              <w:pStyle w:val="TableParagraph"/>
              <w:tabs>
                <w:tab w:val="left" w:pos="938"/>
              </w:tabs>
              <w:spacing w:before="1"/>
              <w:ind w:left="60"/>
              <w:rPr>
                <w:sz w:val="26"/>
              </w:rPr>
            </w:pPr>
            <w:r>
              <w:rPr>
                <w:spacing w:val="-4"/>
                <w:sz w:val="26"/>
              </w:rPr>
              <w:t>tiêm</w:t>
            </w:r>
            <w:r>
              <w:rPr>
                <w:sz w:val="26"/>
              </w:rPr>
              <w:tab/>
            </w:r>
            <w:r>
              <w:rPr>
                <w:spacing w:val="-2"/>
                <w:sz w:val="26"/>
              </w:rPr>
              <w:t>chủng</w:t>
            </w:r>
          </w:p>
          <w:p w14:paraId="2EA9B579" w14:textId="77777777" w:rsidR="00FF79FE" w:rsidRDefault="00000000">
            <w:pPr>
              <w:pStyle w:val="TableParagraph"/>
              <w:tabs>
                <w:tab w:val="left" w:pos="1125"/>
              </w:tabs>
              <w:spacing w:before="1" w:line="298" w:lineRule="exact"/>
              <w:ind w:left="60"/>
              <w:rPr>
                <w:sz w:val="26"/>
              </w:rPr>
            </w:pPr>
            <w:r>
              <w:rPr>
                <w:spacing w:val="-4"/>
                <w:sz w:val="26"/>
              </w:rPr>
              <w:t>hoặc</w:t>
            </w:r>
            <w:r>
              <w:rPr>
                <w:sz w:val="26"/>
              </w:rPr>
              <w:tab/>
            </w:r>
            <w:r>
              <w:rPr>
                <w:spacing w:val="-4"/>
                <w:sz w:val="26"/>
              </w:rPr>
              <w:t>thân</w:t>
            </w:r>
          </w:p>
          <w:p w14:paraId="3FA39C5A" w14:textId="77777777" w:rsidR="00FF79FE" w:rsidRDefault="00000000">
            <w:pPr>
              <w:pStyle w:val="TableParagraph"/>
              <w:tabs>
                <w:tab w:val="left" w:pos="1212"/>
              </w:tabs>
              <w:spacing w:line="298" w:lineRule="exact"/>
              <w:ind w:left="60"/>
              <w:rPr>
                <w:sz w:val="26"/>
              </w:rPr>
            </w:pPr>
            <w:r>
              <w:rPr>
                <w:spacing w:val="-4"/>
                <w:sz w:val="26"/>
              </w:rPr>
              <w:t>nhân</w:t>
            </w:r>
            <w:r>
              <w:rPr>
                <w:sz w:val="26"/>
              </w:rPr>
              <w:tab/>
            </w:r>
            <w:r>
              <w:rPr>
                <w:spacing w:val="-5"/>
                <w:sz w:val="26"/>
              </w:rPr>
              <w:t>của</w:t>
            </w:r>
          </w:p>
          <w:p w14:paraId="02B207C9" w14:textId="77777777" w:rsidR="00FF79FE" w:rsidRDefault="00000000">
            <w:pPr>
              <w:pStyle w:val="TableParagraph"/>
              <w:tabs>
                <w:tab w:val="left" w:pos="1049"/>
              </w:tabs>
              <w:spacing w:before="1"/>
              <w:ind w:left="60" w:right="44"/>
              <w:rPr>
                <w:sz w:val="26"/>
              </w:rPr>
            </w:pPr>
            <w:r>
              <w:rPr>
                <w:spacing w:val="-2"/>
                <w:sz w:val="26"/>
              </w:rPr>
              <w:t>người</w:t>
            </w:r>
            <w:r>
              <w:rPr>
                <w:sz w:val="26"/>
              </w:rPr>
              <w:tab/>
            </w:r>
            <w:r>
              <w:rPr>
                <w:spacing w:val="-4"/>
                <w:sz w:val="26"/>
              </w:rPr>
              <w:t xml:space="preserve">được </w:t>
            </w:r>
            <w:r>
              <w:rPr>
                <w:sz w:val="26"/>
              </w:rPr>
              <w:t>tiêm chủng</w:t>
            </w:r>
          </w:p>
        </w:tc>
        <w:tc>
          <w:tcPr>
            <w:tcW w:w="3802" w:type="dxa"/>
          </w:tcPr>
          <w:p w14:paraId="02E14A65" w14:textId="77777777" w:rsidR="00FF79FE" w:rsidRDefault="00FF79FE">
            <w:pPr>
              <w:pStyle w:val="TableParagraph"/>
              <w:rPr>
                <w:sz w:val="24"/>
              </w:rPr>
            </w:pPr>
          </w:p>
        </w:tc>
        <w:tc>
          <w:tcPr>
            <w:tcW w:w="1271" w:type="dxa"/>
          </w:tcPr>
          <w:p w14:paraId="17EFA3CB" w14:textId="77777777" w:rsidR="00FF79FE" w:rsidRDefault="00FF79FE">
            <w:pPr>
              <w:pStyle w:val="TableParagraph"/>
              <w:rPr>
                <w:sz w:val="24"/>
              </w:rPr>
            </w:pPr>
          </w:p>
        </w:tc>
        <w:tc>
          <w:tcPr>
            <w:tcW w:w="1269" w:type="dxa"/>
          </w:tcPr>
          <w:p w14:paraId="5F6B5577" w14:textId="77777777" w:rsidR="00FF79FE" w:rsidRDefault="00FF79FE">
            <w:pPr>
              <w:pStyle w:val="TableParagraph"/>
              <w:rPr>
                <w:sz w:val="24"/>
              </w:rPr>
            </w:pPr>
          </w:p>
        </w:tc>
        <w:tc>
          <w:tcPr>
            <w:tcW w:w="2539" w:type="dxa"/>
          </w:tcPr>
          <w:p w14:paraId="33BAADB0" w14:textId="77777777" w:rsidR="00FF79FE" w:rsidRDefault="00FF79FE">
            <w:pPr>
              <w:pStyle w:val="TableParagraph"/>
              <w:rPr>
                <w:sz w:val="24"/>
              </w:rPr>
            </w:pPr>
          </w:p>
        </w:tc>
        <w:tc>
          <w:tcPr>
            <w:tcW w:w="3268" w:type="dxa"/>
          </w:tcPr>
          <w:p w14:paraId="1BA5F914" w14:textId="77777777" w:rsidR="00FF79FE" w:rsidRDefault="00FF79FE">
            <w:pPr>
              <w:pStyle w:val="TableParagraph"/>
              <w:rPr>
                <w:sz w:val="24"/>
              </w:rPr>
            </w:pPr>
          </w:p>
        </w:tc>
      </w:tr>
      <w:tr w:rsidR="00FF79FE" w14:paraId="796297C2" w14:textId="77777777">
        <w:trPr>
          <w:trHeight w:val="4298"/>
        </w:trPr>
        <w:tc>
          <w:tcPr>
            <w:tcW w:w="674" w:type="dxa"/>
          </w:tcPr>
          <w:p w14:paraId="4C37559F" w14:textId="77777777" w:rsidR="00FF79FE" w:rsidRDefault="00000000">
            <w:pPr>
              <w:pStyle w:val="TableParagraph"/>
              <w:spacing w:before="50"/>
              <w:ind w:right="124"/>
              <w:jc w:val="right"/>
              <w:rPr>
                <w:sz w:val="26"/>
              </w:rPr>
            </w:pPr>
            <w:r>
              <w:rPr>
                <w:spacing w:val="-5"/>
                <w:sz w:val="26"/>
              </w:rPr>
              <w:t>6.</w:t>
            </w:r>
          </w:p>
        </w:tc>
        <w:tc>
          <w:tcPr>
            <w:tcW w:w="1164" w:type="dxa"/>
          </w:tcPr>
          <w:p w14:paraId="01DC9BF1" w14:textId="77777777" w:rsidR="00FF79FE" w:rsidRDefault="00000000">
            <w:pPr>
              <w:pStyle w:val="TableParagraph"/>
              <w:spacing w:before="50"/>
              <w:ind w:left="16"/>
              <w:jc w:val="center"/>
              <w:rPr>
                <w:sz w:val="26"/>
              </w:rPr>
            </w:pPr>
            <w:r>
              <w:rPr>
                <w:spacing w:val="-2"/>
                <w:sz w:val="26"/>
              </w:rPr>
              <w:t>1.013896</w:t>
            </w:r>
          </w:p>
        </w:tc>
        <w:tc>
          <w:tcPr>
            <w:tcW w:w="1629" w:type="dxa"/>
          </w:tcPr>
          <w:p w14:paraId="0757249A" w14:textId="77777777" w:rsidR="00FF79FE" w:rsidRDefault="00000000">
            <w:pPr>
              <w:pStyle w:val="TableParagraph"/>
              <w:spacing w:before="50"/>
              <w:ind w:left="60" w:right="39"/>
              <w:jc w:val="both"/>
              <w:rPr>
                <w:sz w:val="26"/>
              </w:rPr>
            </w:pPr>
            <w:r>
              <w:rPr>
                <w:sz w:val="26"/>
              </w:rPr>
              <w:t>Thông báo tiếp nhận hồ sơ công bố hợp quy dựa trên kết quả chứng nhận hợp</w:t>
            </w:r>
            <w:r>
              <w:rPr>
                <w:spacing w:val="-17"/>
                <w:sz w:val="26"/>
              </w:rPr>
              <w:t xml:space="preserve"> </w:t>
            </w:r>
            <w:r>
              <w:rPr>
                <w:sz w:val="26"/>
              </w:rPr>
              <w:t>quy</w:t>
            </w:r>
            <w:r>
              <w:rPr>
                <w:spacing w:val="-16"/>
                <w:sz w:val="26"/>
              </w:rPr>
              <w:t xml:space="preserve"> </w:t>
            </w:r>
            <w:r>
              <w:rPr>
                <w:sz w:val="26"/>
              </w:rPr>
              <w:t>của</w:t>
            </w:r>
            <w:r>
              <w:rPr>
                <w:spacing w:val="-16"/>
                <w:sz w:val="26"/>
              </w:rPr>
              <w:t xml:space="preserve"> </w:t>
            </w:r>
            <w:r>
              <w:rPr>
                <w:sz w:val="26"/>
              </w:rPr>
              <w:t xml:space="preserve">tổ chức chứng nhận hợp quy được chỉ định (bên thứ ba) đối với thuốc </w:t>
            </w:r>
            <w:r>
              <w:rPr>
                <w:spacing w:val="-6"/>
                <w:sz w:val="26"/>
              </w:rPr>
              <w:t>lá</w:t>
            </w:r>
          </w:p>
        </w:tc>
        <w:tc>
          <w:tcPr>
            <w:tcW w:w="3802" w:type="dxa"/>
          </w:tcPr>
          <w:p w14:paraId="3523D654" w14:textId="77777777" w:rsidR="00FF79FE" w:rsidRDefault="00000000">
            <w:pPr>
              <w:pStyle w:val="TableParagraph"/>
              <w:spacing w:before="50"/>
              <w:ind w:left="58" w:right="40"/>
              <w:jc w:val="both"/>
              <w:rPr>
                <w:sz w:val="26"/>
              </w:rPr>
            </w:pPr>
            <w:r>
              <w:rPr>
                <w:sz w:val="26"/>
              </w:rPr>
              <w:t>Trong thời hạn không quá 05 ngày làm việc kể từ ngày nhận đủ hồ sơ hợp lệ</w:t>
            </w:r>
          </w:p>
        </w:tc>
        <w:tc>
          <w:tcPr>
            <w:tcW w:w="1271" w:type="dxa"/>
          </w:tcPr>
          <w:p w14:paraId="3AE22FB2" w14:textId="77777777" w:rsidR="00FF79FE" w:rsidRDefault="00000000">
            <w:pPr>
              <w:pStyle w:val="TableParagraph"/>
              <w:spacing w:before="50"/>
              <w:ind w:left="59" w:right="45"/>
              <w:jc w:val="both"/>
              <w:rPr>
                <w:sz w:val="26"/>
              </w:rPr>
            </w:pPr>
            <w:r>
              <w:rPr>
                <w:sz w:val="26"/>
              </w:rPr>
              <w:t>Trong thời hạn không quá</w:t>
            </w:r>
            <w:r>
              <w:rPr>
                <w:spacing w:val="52"/>
                <w:w w:val="150"/>
                <w:sz w:val="26"/>
              </w:rPr>
              <w:t xml:space="preserve">   </w:t>
            </w:r>
            <w:r>
              <w:rPr>
                <w:spacing w:val="-5"/>
                <w:sz w:val="26"/>
              </w:rPr>
              <w:t>3,5</w:t>
            </w:r>
          </w:p>
          <w:p w14:paraId="124C8C6E" w14:textId="77777777" w:rsidR="00FF79FE" w:rsidRDefault="00000000">
            <w:pPr>
              <w:pStyle w:val="TableParagraph"/>
              <w:ind w:left="59" w:right="45"/>
              <w:jc w:val="both"/>
              <w:rPr>
                <w:sz w:val="26"/>
              </w:rPr>
            </w:pPr>
            <w:r>
              <w:rPr>
                <w:sz w:val="26"/>
              </w:rPr>
              <w:t>ngày làm việc kể từ ngày nhận đủ hồ sơ hợp lệ</w:t>
            </w:r>
          </w:p>
        </w:tc>
        <w:tc>
          <w:tcPr>
            <w:tcW w:w="1269" w:type="dxa"/>
          </w:tcPr>
          <w:p w14:paraId="1DB42224" w14:textId="77777777" w:rsidR="00FF79FE" w:rsidRDefault="00000000">
            <w:pPr>
              <w:pStyle w:val="TableParagraph"/>
              <w:tabs>
                <w:tab w:val="left" w:pos="693"/>
              </w:tabs>
              <w:spacing w:before="50"/>
              <w:ind w:left="60" w:right="42"/>
              <w:rPr>
                <w:sz w:val="26"/>
              </w:rPr>
            </w:pPr>
            <w:r>
              <w:rPr>
                <w:spacing w:val="-2"/>
                <w:sz w:val="26"/>
              </w:rPr>
              <w:t>-Trung</w:t>
            </w:r>
            <w:r>
              <w:rPr>
                <w:spacing w:val="80"/>
                <w:sz w:val="26"/>
              </w:rPr>
              <w:t xml:space="preserve"> </w:t>
            </w:r>
            <w:r>
              <w:rPr>
                <w:spacing w:val="-5"/>
                <w:sz w:val="26"/>
              </w:rPr>
              <w:t>tâm</w:t>
            </w:r>
            <w:r>
              <w:rPr>
                <w:sz w:val="26"/>
              </w:rPr>
              <w:tab/>
            </w:r>
            <w:r>
              <w:rPr>
                <w:spacing w:val="-4"/>
                <w:sz w:val="26"/>
              </w:rPr>
              <w:t>Phục</w:t>
            </w:r>
          </w:p>
          <w:p w14:paraId="228E922D" w14:textId="77777777" w:rsidR="00FF79FE" w:rsidRDefault="00000000">
            <w:pPr>
              <w:pStyle w:val="TableParagraph"/>
              <w:tabs>
                <w:tab w:val="left" w:pos="679"/>
              </w:tabs>
              <w:ind w:left="60" w:right="42"/>
              <w:rPr>
                <w:sz w:val="26"/>
              </w:rPr>
            </w:pPr>
            <w:r>
              <w:rPr>
                <w:spacing w:val="-6"/>
                <w:sz w:val="26"/>
              </w:rPr>
              <w:t>vụ</w:t>
            </w:r>
            <w:r>
              <w:rPr>
                <w:sz w:val="26"/>
              </w:rPr>
              <w:tab/>
            </w:r>
            <w:r>
              <w:rPr>
                <w:spacing w:val="-4"/>
                <w:sz w:val="26"/>
              </w:rPr>
              <w:t xml:space="preserve">HCC </w:t>
            </w:r>
            <w:r>
              <w:rPr>
                <w:sz w:val="26"/>
              </w:rPr>
              <w:t>thành phố</w:t>
            </w:r>
          </w:p>
          <w:p w14:paraId="528A8CAE" w14:textId="77777777" w:rsidR="00FF79FE" w:rsidRDefault="00000000">
            <w:pPr>
              <w:pStyle w:val="TableParagraph"/>
              <w:tabs>
                <w:tab w:val="left" w:pos="581"/>
              </w:tabs>
              <w:spacing w:line="298" w:lineRule="exact"/>
              <w:ind w:left="60"/>
              <w:rPr>
                <w:sz w:val="26"/>
              </w:rPr>
            </w:pPr>
            <w:r>
              <w:rPr>
                <w:spacing w:val="-10"/>
                <w:sz w:val="26"/>
              </w:rPr>
              <w:t>-</w:t>
            </w:r>
            <w:r>
              <w:rPr>
                <w:sz w:val="26"/>
              </w:rPr>
              <w:tab/>
            </w:r>
            <w:r>
              <w:rPr>
                <w:spacing w:val="-2"/>
                <w:sz w:val="26"/>
              </w:rPr>
              <w:t>Trung</w:t>
            </w:r>
          </w:p>
          <w:p w14:paraId="2843E23A"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4F4A9DF1"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7C99FC57" w14:textId="77777777" w:rsidR="00FF79FE" w:rsidRDefault="00000000">
            <w:pPr>
              <w:pStyle w:val="TableParagraph"/>
              <w:spacing w:before="50"/>
              <w:ind w:left="61"/>
              <w:rPr>
                <w:sz w:val="26"/>
              </w:rPr>
            </w:pPr>
            <w:r>
              <w:rPr>
                <w:sz w:val="26"/>
              </w:rPr>
              <w:t>Không</w:t>
            </w:r>
            <w:r>
              <w:rPr>
                <w:spacing w:val="-5"/>
                <w:sz w:val="26"/>
              </w:rPr>
              <w:t xml:space="preserve"> </w:t>
            </w:r>
            <w:r>
              <w:rPr>
                <w:sz w:val="26"/>
              </w:rPr>
              <w:t>quy</w:t>
            </w:r>
            <w:r>
              <w:rPr>
                <w:spacing w:val="-6"/>
                <w:sz w:val="26"/>
              </w:rPr>
              <w:t xml:space="preserve"> </w:t>
            </w:r>
            <w:r>
              <w:rPr>
                <w:spacing w:val="-4"/>
                <w:sz w:val="26"/>
              </w:rPr>
              <w:t>định</w:t>
            </w:r>
          </w:p>
        </w:tc>
        <w:tc>
          <w:tcPr>
            <w:tcW w:w="3268" w:type="dxa"/>
            <w:vMerge w:val="restart"/>
          </w:tcPr>
          <w:p w14:paraId="3A7294FC" w14:textId="77777777" w:rsidR="00FF79FE" w:rsidRDefault="00000000">
            <w:pPr>
              <w:pStyle w:val="TableParagraph"/>
              <w:numPr>
                <w:ilvl w:val="0"/>
                <w:numId w:val="6"/>
              </w:numPr>
              <w:tabs>
                <w:tab w:val="left" w:pos="269"/>
              </w:tabs>
              <w:spacing w:before="50"/>
              <w:ind w:right="37" w:firstLine="0"/>
              <w:jc w:val="both"/>
              <w:rPr>
                <w:sz w:val="26"/>
              </w:rPr>
            </w:pPr>
            <w:r>
              <w:rPr>
                <w:sz w:val="26"/>
              </w:rPr>
              <w:t>Luật Phòng, chống tác hại của</w:t>
            </w:r>
            <w:r>
              <w:rPr>
                <w:spacing w:val="-15"/>
                <w:sz w:val="26"/>
              </w:rPr>
              <w:t xml:space="preserve"> </w:t>
            </w:r>
            <w:r>
              <w:rPr>
                <w:sz w:val="26"/>
              </w:rPr>
              <w:t>thuốc</w:t>
            </w:r>
            <w:r>
              <w:rPr>
                <w:spacing w:val="-15"/>
                <w:sz w:val="26"/>
              </w:rPr>
              <w:t xml:space="preserve"> </w:t>
            </w:r>
            <w:r>
              <w:rPr>
                <w:sz w:val="26"/>
              </w:rPr>
              <w:t>lá</w:t>
            </w:r>
            <w:r>
              <w:rPr>
                <w:spacing w:val="-15"/>
                <w:sz w:val="26"/>
              </w:rPr>
              <w:t xml:space="preserve"> </w:t>
            </w:r>
            <w:r>
              <w:rPr>
                <w:sz w:val="26"/>
              </w:rPr>
              <w:t>số</w:t>
            </w:r>
            <w:r>
              <w:rPr>
                <w:spacing w:val="-15"/>
                <w:sz w:val="26"/>
              </w:rPr>
              <w:t xml:space="preserve"> </w:t>
            </w:r>
            <w:r>
              <w:rPr>
                <w:sz w:val="26"/>
              </w:rPr>
              <w:t>09/2012/QH13 ngày 18 tháng 6 năm 2012;</w:t>
            </w:r>
          </w:p>
          <w:p w14:paraId="58CA594B" w14:textId="77777777" w:rsidR="00FF79FE" w:rsidRDefault="00000000">
            <w:pPr>
              <w:pStyle w:val="TableParagraph"/>
              <w:numPr>
                <w:ilvl w:val="0"/>
                <w:numId w:val="6"/>
              </w:numPr>
              <w:tabs>
                <w:tab w:val="left" w:pos="319"/>
              </w:tabs>
              <w:ind w:right="36" w:firstLine="0"/>
              <w:jc w:val="both"/>
              <w:rPr>
                <w:sz w:val="26"/>
              </w:rPr>
            </w:pPr>
            <w:r>
              <w:rPr>
                <w:sz w:val="26"/>
              </w:rPr>
              <w:t>Luật Tiêu chuẩn và quy chuẩn kỹ thuật số 68/2006/QH11 ngày 29 tháng 6 năm 2006;</w:t>
            </w:r>
          </w:p>
          <w:p w14:paraId="65D0729A" w14:textId="77777777" w:rsidR="00FF79FE" w:rsidRDefault="00000000">
            <w:pPr>
              <w:pStyle w:val="TableParagraph"/>
              <w:numPr>
                <w:ilvl w:val="0"/>
                <w:numId w:val="6"/>
              </w:numPr>
              <w:tabs>
                <w:tab w:val="left" w:pos="247"/>
              </w:tabs>
              <w:ind w:right="40" w:firstLine="0"/>
              <w:jc w:val="both"/>
              <w:rPr>
                <w:sz w:val="26"/>
              </w:rPr>
            </w:pPr>
            <w:r>
              <w:rPr>
                <w:sz w:val="26"/>
              </w:rPr>
              <w:t>Luật Chất lượng sản phẩm, hàng hóa số 05/2007/QH12 ngày 21 tháng 11 năm 2007</w:t>
            </w:r>
          </w:p>
          <w:p w14:paraId="08C96E6B" w14:textId="77777777" w:rsidR="00FF79FE" w:rsidRDefault="00000000">
            <w:pPr>
              <w:pStyle w:val="TableParagraph"/>
              <w:numPr>
                <w:ilvl w:val="0"/>
                <w:numId w:val="6"/>
              </w:numPr>
              <w:tabs>
                <w:tab w:val="left" w:pos="264"/>
              </w:tabs>
              <w:ind w:right="40" w:firstLine="0"/>
              <w:jc w:val="both"/>
              <w:rPr>
                <w:sz w:val="26"/>
              </w:rPr>
            </w:pPr>
            <w:r>
              <w:rPr>
                <w:sz w:val="26"/>
              </w:rPr>
              <w:t>Nghị định số 42/2025/NĐ-CP ngày 27 tháng 02 năm 2025 của Chính phủ quy định chức năng, nhiệm vụ, quyền hạn và cơ cấu tổ chức của Bộ Y tế;</w:t>
            </w:r>
          </w:p>
          <w:p w14:paraId="329DA4A3" w14:textId="77777777" w:rsidR="00FF79FE" w:rsidRDefault="00000000">
            <w:pPr>
              <w:pStyle w:val="TableParagraph"/>
              <w:numPr>
                <w:ilvl w:val="0"/>
                <w:numId w:val="6"/>
              </w:numPr>
              <w:tabs>
                <w:tab w:val="left" w:pos="231"/>
              </w:tabs>
              <w:ind w:right="37" w:firstLine="0"/>
              <w:jc w:val="both"/>
              <w:rPr>
                <w:sz w:val="26"/>
              </w:rPr>
            </w:pPr>
            <w:r>
              <w:rPr>
                <w:sz w:val="26"/>
              </w:rPr>
              <w:t>Nghị định số 127/2007/NĐ-CP</w:t>
            </w:r>
            <w:r>
              <w:rPr>
                <w:spacing w:val="-4"/>
                <w:sz w:val="26"/>
              </w:rPr>
              <w:t xml:space="preserve"> </w:t>
            </w:r>
            <w:r>
              <w:rPr>
                <w:sz w:val="26"/>
              </w:rPr>
              <w:t>ngày</w:t>
            </w:r>
            <w:r>
              <w:rPr>
                <w:spacing w:val="-10"/>
                <w:sz w:val="26"/>
              </w:rPr>
              <w:t xml:space="preserve"> </w:t>
            </w:r>
            <w:r>
              <w:rPr>
                <w:sz w:val="26"/>
              </w:rPr>
              <w:t>01</w:t>
            </w:r>
            <w:r>
              <w:rPr>
                <w:spacing w:val="-4"/>
                <w:sz w:val="26"/>
              </w:rPr>
              <w:t xml:space="preserve"> </w:t>
            </w:r>
            <w:r>
              <w:rPr>
                <w:sz w:val="26"/>
              </w:rPr>
              <w:t>tháng</w:t>
            </w:r>
            <w:r>
              <w:rPr>
                <w:spacing w:val="-4"/>
                <w:sz w:val="26"/>
              </w:rPr>
              <w:t xml:space="preserve"> </w:t>
            </w:r>
            <w:r>
              <w:rPr>
                <w:sz w:val="26"/>
              </w:rPr>
              <w:t>8</w:t>
            </w:r>
            <w:r>
              <w:rPr>
                <w:spacing w:val="-4"/>
                <w:sz w:val="26"/>
              </w:rPr>
              <w:t xml:space="preserve"> </w:t>
            </w:r>
            <w:r>
              <w:rPr>
                <w:sz w:val="26"/>
              </w:rPr>
              <w:t>năm</w:t>
            </w:r>
            <w:r>
              <w:rPr>
                <w:spacing w:val="-6"/>
                <w:sz w:val="26"/>
              </w:rPr>
              <w:t xml:space="preserve"> </w:t>
            </w:r>
            <w:r>
              <w:rPr>
                <w:sz w:val="26"/>
              </w:rPr>
              <w:t>2007 của Chính phủ quy định chi tiết thi hành một số điều của Luật</w:t>
            </w:r>
            <w:r>
              <w:rPr>
                <w:spacing w:val="-7"/>
                <w:sz w:val="26"/>
              </w:rPr>
              <w:t xml:space="preserve"> </w:t>
            </w:r>
            <w:r>
              <w:rPr>
                <w:sz w:val="26"/>
              </w:rPr>
              <w:t>Tiêu</w:t>
            </w:r>
            <w:r>
              <w:rPr>
                <w:spacing w:val="-6"/>
                <w:sz w:val="26"/>
              </w:rPr>
              <w:t xml:space="preserve"> </w:t>
            </w:r>
            <w:r>
              <w:rPr>
                <w:sz w:val="26"/>
              </w:rPr>
              <w:t>chuẩn</w:t>
            </w:r>
            <w:r>
              <w:rPr>
                <w:spacing w:val="-7"/>
                <w:sz w:val="26"/>
              </w:rPr>
              <w:t xml:space="preserve"> </w:t>
            </w:r>
            <w:r>
              <w:rPr>
                <w:sz w:val="26"/>
              </w:rPr>
              <w:t>và</w:t>
            </w:r>
            <w:r>
              <w:rPr>
                <w:spacing w:val="-7"/>
                <w:sz w:val="26"/>
              </w:rPr>
              <w:t xml:space="preserve"> </w:t>
            </w:r>
            <w:r>
              <w:rPr>
                <w:sz w:val="26"/>
              </w:rPr>
              <w:t>quy</w:t>
            </w:r>
            <w:r>
              <w:rPr>
                <w:spacing w:val="-10"/>
                <w:sz w:val="26"/>
              </w:rPr>
              <w:t xml:space="preserve"> </w:t>
            </w:r>
            <w:r>
              <w:rPr>
                <w:sz w:val="26"/>
              </w:rPr>
              <w:t>chuẩn kỹ thuật;</w:t>
            </w:r>
          </w:p>
          <w:p w14:paraId="64C1C9AB" w14:textId="77777777" w:rsidR="00FF79FE" w:rsidRDefault="00000000">
            <w:pPr>
              <w:pStyle w:val="TableParagraph"/>
              <w:numPr>
                <w:ilvl w:val="0"/>
                <w:numId w:val="6"/>
              </w:numPr>
              <w:tabs>
                <w:tab w:val="left" w:pos="300"/>
              </w:tabs>
              <w:ind w:right="37" w:firstLine="0"/>
              <w:jc w:val="both"/>
              <w:rPr>
                <w:sz w:val="26"/>
              </w:rPr>
            </w:pPr>
            <w:r>
              <w:rPr>
                <w:sz w:val="26"/>
              </w:rPr>
              <w:t>Thông tư số 28/2012/TT-BKHCN ngày 12 tháng 12 năm</w:t>
            </w:r>
            <w:r>
              <w:rPr>
                <w:spacing w:val="-14"/>
                <w:sz w:val="26"/>
              </w:rPr>
              <w:t xml:space="preserve"> </w:t>
            </w:r>
            <w:r>
              <w:rPr>
                <w:sz w:val="26"/>
              </w:rPr>
              <w:t>2012</w:t>
            </w:r>
            <w:r>
              <w:rPr>
                <w:spacing w:val="-13"/>
                <w:sz w:val="26"/>
              </w:rPr>
              <w:t xml:space="preserve"> </w:t>
            </w:r>
            <w:r>
              <w:rPr>
                <w:sz w:val="26"/>
              </w:rPr>
              <w:t>của</w:t>
            </w:r>
            <w:r>
              <w:rPr>
                <w:spacing w:val="-12"/>
                <w:sz w:val="26"/>
              </w:rPr>
              <w:t xml:space="preserve"> </w:t>
            </w:r>
            <w:r>
              <w:rPr>
                <w:sz w:val="26"/>
              </w:rPr>
              <w:t>Bộ</w:t>
            </w:r>
            <w:r>
              <w:rPr>
                <w:spacing w:val="-12"/>
                <w:sz w:val="26"/>
              </w:rPr>
              <w:t xml:space="preserve"> </w:t>
            </w:r>
            <w:r>
              <w:rPr>
                <w:sz w:val="26"/>
              </w:rPr>
              <w:t>Khoa</w:t>
            </w:r>
            <w:r>
              <w:rPr>
                <w:spacing w:val="-10"/>
                <w:sz w:val="26"/>
              </w:rPr>
              <w:t xml:space="preserve"> </w:t>
            </w:r>
            <w:r>
              <w:rPr>
                <w:sz w:val="26"/>
              </w:rPr>
              <w:t>học</w:t>
            </w:r>
            <w:r>
              <w:rPr>
                <w:spacing w:val="-12"/>
                <w:sz w:val="26"/>
              </w:rPr>
              <w:t xml:space="preserve"> </w:t>
            </w:r>
            <w:r>
              <w:rPr>
                <w:spacing w:val="-5"/>
                <w:sz w:val="26"/>
              </w:rPr>
              <w:t>và</w:t>
            </w:r>
          </w:p>
        </w:tc>
      </w:tr>
      <w:tr w:rsidR="00FF79FE" w14:paraId="0ABA306A" w14:textId="77777777">
        <w:trPr>
          <w:trHeight w:val="3281"/>
        </w:trPr>
        <w:tc>
          <w:tcPr>
            <w:tcW w:w="674" w:type="dxa"/>
          </w:tcPr>
          <w:p w14:paraId="5664EA3B" w14:textId="77777777" w:rsidR="00FF79FE" w:rsidRDefault="00000000">
            <w:pPr>
              <w:pStyle w:val="TableParagraph"/>
              <w:spacing w:before="50"/>
              <w:ind w:right="124"/>
              <w:jc w:val="right"/>
              <w:rPr>
                <w:sz w:val="26"/>
              </w:rPr>
            </w:pPr>
            <w:r>
              <w:rPr>
                <w:spacing w:val="-5"/>
                <w:sz w:val="26"/>
              </w:rPr>
              <w:t>7.</w:t>
            </w:r>
          </w:p>
        </w:tc>
        <w:tc>
          <w:tcPr>
            <w:tcW w:w="1164" w:type="dxa"/>
          </w:tcPr>
          <w:p w14:paraId="787AC3E7" w14:textId="77777777" w:rsidR="00FF79FE" w:rsidRDefault="00000000">
            <w:pPr>
              <w:pStyle w:val="TableParagraph"/>
              <w:spacing w:before="50"/>
              <w:ind w:left="16"/>
              <w:jc w:val="center"/>
              <w:rPr>
                <w:sz w:val="26"/>
              </w:rPr>
            </w:pPr>
            <w:r>
              <w:rPr>
                <w:spacing w:val="-2"/>
                <w:sz w:val="26"/>
              </w:rPr>
              <w:t>1.013898</w:t>
            </w:r>
          </w:p>
        </w:tc>
        <w:tc>
          <w:tcPr>
            <w:tcW w:w="1629" w:type="dxa"/>
          </w:tcPr>
          <w:p w14:paraId="18BA7965" w14:textId="77777777" w:rsidR="00FF79FE" w:rsidRDefault="00000000">
            <w:pPr>
              <w:pStyle w:val="TableParagraph"/>
              <w:spacing w:before="50"/>
              <w:ind w:left="60" w:right="43"/>
              <w:jc w:val="both"/>
              <w:rPr>
                <w:sz w:val="26"/>
              </w:rPr>
            </w:pPr>
            <w:r>
              <w:rPr>
                <w:sz w:val="26"/>
              </w:rPr>
              <w:t>Thông báo tiếp nhận hồ sơ công bố hợp quy dựa trên</w:t>
            </w:r>
            <w:r>
              <w:rPr>
                <w:spacing w:val="-11"/>
                <w:sz w:val="26"/>
              </w:rPr>
              <w:t xml:space="preserve"> </w:t>
            </w:r>
            <w:r>
              <w:rPr>
                <w:sz w:val="26"/>
              </w:rPr>
              <w:t>kết</w:t>
            </w:r>
            <w:r>
              <w:rPr>
                <w:spacing w:val="-10"/>
                <w:sz w:val="26"/>
              </w:rPr>
              <w:t xml:space="preserve"> </w:t>
            </w:r>
            <w:r>
              <w:rPr>
                <w:sz w:val="26"/>
              </w:rPr>
              <w:t>quả</w:t>
            </w:r>
            <w:r>
              <w:rPr>
                <w:spacing w:val="-10"/>
                <w:sz w:val="26"/>
              </w:rPr>
              <w:t xml:space="preserve"> </w:t>
            </w:r>
            <w:r>
              <w:rPr>
                <w:sz w:val="26"/>
              </w:rPr>
              <w:t>tự đánh giá của tổ chức, cá nhân</w:t>
            </w:r>
            <w:r>
              <w:rPr>
                <w:spacing w:val="-11"/>
                <w:sz w:val="26"/>
              </w:rPr>
              <w:t xml:space="preserve"> </w:t>
            </w:r>
            <w:r>
              <w:rPr>
                <w:sz w:val="26"/>
              </w:rPr>
              <w:t>sản</w:t>
            </w:r>
            <w:r>
              <w:rPr>
                <w:spacing w:val="-9"/>
                <w:sz w:val="26"/>
              </w:rPr>
              <w:t xml:space="preserve"> </w:t>
            </w:r>
            <w:r>
              <w:rPr>
                <w:sz w:val="26"/>
              </w:rPr>
              <w:t>xuất, kinh</w:t>
            </w:r>
            <w:r>
              <w:rPr>
                <w:spacing w:val="72"/>
                <w:sz w:val="26"/>
              </w:rPr>
              <w:t xml:space="preserve">   </w:t>
            </w:r>
            <w:r>
              <w:rPr>
                <w:spacing w:val="-4"/>
                <w:sz w:val="26"/>
              </w:rPr>
              <w:t>doanh</w:t>
            </w:r>
          </w:p>
        </w:tc>
        <w:tc>
          <w:tcPr>
            <w:tcW w:w="3802" w:type="dxa"/>
          </w:tcPr>
          <w:p w14:paraId="44CFD090" w14:textId="77777777" w:rsidR="00FF79FE" w:rsidRDefault="00000000">
            <w:pPr>
              <w:pStyle w:val="TableParagraph"/>
              <w:spacing w:before="50"/>
              <w:ind w:left="58" w:right="40"/>
              <w:jc w:val="both"/>
              <w:rPr>
                <w:sz w:val="26"/>
              </w:rPr>
            </w:pPr>
            <w:r>
              <w:rPr>
                <w:sz w:val="26"/>
              </w:rPr>
              <w:t>Trong thời hạn không quá 05 ngày làm việc kể từ ngày nhận đủ hồ sơ hợp lệ</w:t>
            </w:r>
          </w:p>
        </w:tc>
        <w:tc>
          <w:tcPr>
            <w:tcW w:w="1271" w:type="dxa"/>
          </w:tcPr>
          <w:p w14:paraId="7380F8FB" w14:textId="77777777" w:rsidR="00FF79FE" w:rsidRDefault="00000000">
            <w:pPr>
              <w:pStyle w:val="TableParagraph"/>
              <w:spacing w:before="50"/>
              <w:ind w:left="59" w:right="45"/>
              <w:jc w:val="both"/>
              <w:rPr>
                <w:sz w:val="26"/>
              </w:rPr>
            </w:pPr>
            <w:r>
              <w:rPr>
                <w:sz w:val="26"/>
              </w:rPr>
              <w:t>Trong thời hạn không quá</w:t>
            </w:r>
            <w:r>
              <w:rPr>
                <w:spacing w:val="52"/>
                <w:w w:val="150"/>
                <w:sz w:val="26"/>
              </w:rPr>
              <w:t xml:space="preserve">   </w:t>
            </w:r>
            <w:r>
              <w:rPr>
                <w:spacing w:val="-5"/>
                <w:sz w:val="26"/>
              </w:rPr>
              <w:t>3,5</w:t>
            </w:r>
          </w:p>
          <w:p w14:paraId="35DC98C4" w14:textId="77777777" w:rsidR="00FF79FE" w:rsidRDefault="00000000">
            <w:pPr>
              <w:pStyle w:val="TableParagraph"/>
              <w:spacing w:before="1"/>
              <w:ind w:left="59" w:right="45"/>
              <w:jc w:val="both"/>
              <w:rPr>
                <w:sz w:val="26"/>
              </w:rPr>
            </w:pPr>
            <w:r>
              <w:rPr>
                <w:sz w:val="26"/>
              </w:rPr>
              <w:t>ngày làm việc kể từ ngày nhận đủ hồ sơ hợp lệ</w:t>
            </w:r>
          </w:p>
        </w:tc>
        <w:tc>
          <w:tcPr>
            <w:tcW w:w="1269" w:type="dxa"/>
          </w:tcPr>
          <w:p w14:paraId="6ADD5A1D" w14:textId="77777777" w:rsidR="00FF79FE" w:rsidRDefault="00000000">
            <w:pPr>
              <w:pStyle w:val="TableParagraph"/>
              <w:numPr>
                <w:ilvl w:val="0"/>
                <w:numId w:val="5"/>
              </w:numPr>
              <w:tabs>
                <w:tab w:val="left" w:pos="581"/>
              </w:tabs>
              <w:spacing w:before="50"/>
              <w:rPr>
                <w:sz w:val="26"/>
              </w:rPr>
            </w:pPr>
            <w:r>
              <w:rPr>
                <w:spacing w:val="-2"/>
                <w:sz w:val="26"/>
              </w:rPr>
              <w:t>Trung</w:t>
            </w:r>
          </w:p>
          <w:p w14:paraId="48D6EC3E" w14:textId="77777777" w:rsidR="00FF79FE" w:rsidRDefault="00000000">
            <w:pPr>
              <w:pStyle w:val="TableParagraph"/>
              <w:tabs>
                <w:tab w:val="left" w:pos="693"/>
              </w:tabs>
              <w:spacing w:before="1" w:line="299" w:lineRule="exact"/>
              <w:ind w:left="60"/>
              <w:rPr>
                <w:sz w:val="26"/>
              </w:rPr>
            </w:pPr>
            <w:r>
              <w:rPr>
                <w:spacing w:val="-5"/>
                <w:sz w:val="26"/>
              </w:rPr>
              <w:t>tâm</w:t>
            </w:r>
            <w:r>
              <w:rPr>
                <w:sz w:val="26"/>
              </w:rPr>
              <w:tab/>
            </w:r>
            <w:r>
              <w:rPr>
                <w:spacing w:val="-4"/>
                <w:sz w:val="26"/>
              </w:rPr>
              <w:t>Phục</w:t>
            </w:r>
          </w:p>
          <w:p w14:paraId="7831DAF7" w14:textId="77777777" w:rsidR="00FF79FE" w:rsidRDefault="00000000">
            <w:pPr>
              <w:pStyle w:val="TableParagraph"/>
              <w:tabs>
                <w:tab w:val="left" w:pos="679"/>
              </w:tabs>
              <w:ind w:left="60" w:right="42"/>
              <w:rPr>
                <w:sz w:val="26"/>
              </w:rPr>
            </w:pPr>
            <w:r>
              <w:rPr>
                <w:spacing w:val="-6"/>
                <w:sz w:val="26"/>
              </w:rPr>
              <w:t>vụ</w:t>
            </w:r>
            <w:r>
              <w:rPr>
                <w:sz w:val="26"/>
              </w:rPr>
              <w:tab/>
            </w:r>
            <w:r>
              <w:rPr>
                <w:spacing w:val="-4"/>
                <w:sz w:val="26"/>
              </w:rPr>
              <w:t xml:space="preserve">HCC </w:t>
            </w:r>
            <w:r>
              <w:rPr>
                <w:sz w:val="26"/>
              </w:rPr>
              <w:t>thành phố</w:t>
            </w:r>
          </w:p>
          <w:p w14:paraId="2BAA2AC5" w14:textId="77777777" w:rsidR="00FF79FE" w:rsidRDefault="00000000">
            <w:pPr>
              <w:pStyle w:val="TableParagraph"/>
              <w:numPr>
                <w:ilvl w:val="0"/>
                <w:numId w:val="5"/>
              </w:numPr>
              <w:tabs>
                <w:tab w:val="left" w:pos="581"/>
              </w:tabs>
              <w:spacing w:line="299" w:lineRule="exact"/>
              <w:rPr>
                <w:sz w:val="26"/>
              </w:rPr>
            </w:pPr>
            <w:r>
              <w:rPr>
                <w:spacing w:val="-2"/>
                <w:sz w:val="26"/>
              </w:rPr>
              <w:t>Trung</w:t>
            </w:r>
          </w:p>
          <w:p w14:paraId="3A3796EB" w14:textId="77777777" w:rsidR="00FF79FE" w:rsidRDefault="00000000">
            <w:pPr>
              <w:pStyle w:val="TableParagraph"/>
              <w:tabs>
                <w:tab w:val="left" w:pos="693"/>
              </w:tabs>
              <w:ind w:left="60"/>
              <w:rPr>
                <w:sz w:val="26"/>
              </w:rPr>
            </w:pPr>
            <w:r>
              <w:rPr>
                <w:spacing w:val="-5"/>
                <w:sz w:val="26"/>
              </w:rPr>
              <w:t>tâm</w:t>
            </w:r>
            <w:r>
              <w:rPr>
                <w:sz w:val="26"/>
              </w:rPr>
              <w:tab/>
            </w:r>
            <w:r>
              <w:rPr>
                <w:spacing w:val="-4"/>
                <w:sz w:val="26"/>
              </w:rPr>
              <w:t>Phục</w:t>
            </w:r>
          </w:p>
          <w:p w14:paraId="01A57690"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43C226D6" w14:textId="77777777" w:rsidR="00FF79FE" w:rsidRDefault="00000000">
            <w:pPr>
              <w:pStyle w:val="TableParagraph"/>
              <w:spacing w:before="50"/>
              <w:ind w:left="61"/>
              <w:rPr>
                <w:sz w:val="26"/>
              </w:rPr>
            </w:pPr>
            <w:r>
              <w:rPr>
                <w:sz w:val="26"/>
              </w:rPr>
              <w:t>Không</w:t>
            </w:r>
            <w:r>
              <w:rPr>
                <w:spacing w:val="-5"/>
                <w:sz w:val="26"/>
              </w:rPr>
              <w:t xml:space="preserve"> </w:t>
            </w:r>
            <w:r>
              <w:rPr>
                <w:sz w:val="26"/>
              </w:rPr>
              <w:t>quy</w:t>
            </w:r>
            <w:r>
              <w:rPr>
                <w:spacing w:val="-6"/>
                <w:sz w:val="26"/>
              </w:rPr>
              <w:t xml:space="preserve"> </w:t>
            </w:r>
            <w:r>
              <w:rPr>
                <w:spacing w:val="-4"/>
                <w:sz w:val="26"/>
              </w:rPr>
              <w:t>định</w:t>
            </w:r>
          </w:p>
        </w:tc>
        <w:tc>
          <w:tcPr>
            <w:tcW w:w="3268" w:type="dxa"/>
            <w:vMerge/>
            <w:tcBorders>
              <w:top w:val="nil"/>
            </w:tcBorders>
          </w:tcPr>
          <w:p w14:paraId="0A58C640" w14:textId="77777777" w:rsidR="00FF79FE" w:rsidRDefault="00FF79FE">
            <w:pPr>
              <w:rPr>
                <w:sz w:val="2"/>
                <w:szCs w:val="2"/>
              </w:rPr>
            </w:pPr>
          </w:p>
        </w:tc>
      </w:tr>
    </w:tbl>
    <w:p w14:paraId="23DFF799" w14:textId="77777777" w:rsidR="00FF79FE" w:rsidRDefault="00FF79FE">
      <w:pPr>
        <w:rPr>
          <w:sz w:val="2"/>
          <w:szCs w:val="2"/>
        </w:rPr>
        <w:sectPr w:rsidR="00FF79FE">
          <w:pgSz w:w="16840" w:h="11910" w:orient="landscape"/>
          <w:pgMar w:top="1040" w:right="425" w:bottom="280" w:left="425" w:header="631" w:footer="0" w:gutter="0"/>
          <w:cols w:space="720"/>
        </w:sectPr>
      </w:pPr>
    </w:p>
    <w:p w14:paraId="622A7F0C"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25E42129" w14:textId="77777777">
        <w:trPr>
          <w:trHeight w:val="7889"/>
        </w:trPr>
        <w:tc>
          <w:tcPr>
            <w:tcW w:w="674" w:type="dxa"/>
          </w:tcPr>
          <w:p w14:paraId="1358E0BB" w14:textId="77777777" w:rsidR="00FF79FE" w:rsidRDefault="00FF79FE">
            <w:pPr>
              <w:pStyle w:val="TableParagraph"/>
              <w:rPr>
                <w:sz w:val="24"/>
              </w:rPr>
            </w:pPr>
          </w:p>
        </w:tc>
        <w:tc>
          <w:tcPr>
            <w:tcW w:w="1164" w:type="dxa"/>
          </w:tcPr>
          <w:p w14:paraId="53B21297" w14:textId="77777777" w:rsidR="00FF79FE" w:rsidRDefault="00FF79FE">
            <w:pPr>
              <w:pStyle w:val="TableParagraph"/>
              <w:rPr>
                <w:sz w:val="24"/>
              </w:rPr>
            </w:pPr>
          </w:p>
        </w:tc>
        <w:tc>
          <w:tcPr>
            <w:tcW w:w="1629" w:type="dxa"/>
          </w:tcPr>
          <w:p w14:paraId="71800E95" w14:textId="77777777" w:rsidR="00FF79FE" w:rsidRDefault="00000000">
            <w:pPr>
              <w:pStyle w:val="TableParagraph"/>
              <w:spacing w:before="50"/>
              <w:ind w:left="60"/>
              <w:rPr>
                <w:sz w:val="26"/>
              </w:rPr>
            </w:pPr>
            <w:r>
              <w:rPr>
                <w:sz w:val="26"/>
              </w:rPr>
              <w:t>thuốc</w:t>
            </w:r>
            <w:r>
              <w:rPr>
                <w:spacing w:val="40"/>
                <w:sz w:val="26"/>
              </w:rPr>
              <w:t xml:space="preserve"> </w:t>
            </w:r>
            <w:r>
              <w:rPr>
                <w:sz w:val="26"/>
              </w:rPr>
              <w:t>lá</w:t>
            </w:r>
            <w:r>
              <w:rPr>
                <w:spacing w:val="40"/>
                <w:sz w:val="26"/>
              </w:rPr>
              <w:t xml:space="preserve"> </w:t>
            </w:r>
            <w:r>
              <w:rPr>
                <w:sz w:val="26"/>
              </w:rPr>
              <w:t>(bên thứ nhất)</w:t>
            </w:r>
          </w:p>
        </w:tc>
        <w:tc>
          <w:tcPr>
            <w:tcW w:w="3802" w:type="dxa"/>
          </w:tcPr>
          <w:p w14:paraId="58BC6144" w14:textId="77777777" w:rsidR="00FF79FE" w:rsidRDefault="00FF79FE">
            <w:pPr>
              <w:pStyle w:val="TableParagraph"/>
              <w:rPr>
                <w:sz w:val="24"/>
              </w:rPr>
            </w:pPr>
          </w:p>
        </w:tc>
        <w:tc>
          <w:tcPr>
            <w:tcW w:w="1271" w:type="dxa"/>
          </w:tcPr>
          <w:p w14:paraId="4DEC4059" w14:textId="77777777" w:rsidR="00FF79FE" w:rsidRDefault="00FF79FE">
            <w:pPr>
              <w:pStyle w:val="TableParagraph"/>
              <w:rPr>
                <w:sz w:val="24"/>
              </w:rPr>
            </w:pPr>
          </w:p>
        </w:tc>
        <w:tc>
          <w:tcPr>
            <w:tcW w:w="1269" w:type="dxa"/>
          </w:tcPr>
          <w:p w14:paraId="7B6D7D94" w14:textId="77777777" w:rsidR="00FF79FE" w:rsidRDefault="00FF79FE">
            <w:pPr>
              <w:pStyle w:val="TableParagraph"/>
              <w:rPr>
                <w:sz w:val="24"/>
              </w:rPr>
            </w:pPr>
          </w:p>
        </w:tc>
        <w:tc>
          <w:tcPr>
            <w:tcW w:w="2539" w:type="dxa"/>
          </w:tcPr>
          <w:p w14:paraId="3277A282" w14:textId="77777777" w:rsidR="00FF79FE" w:rsidRDefault="00FF79FE">
            <w:pPr>
              <w:pStyle w:val="TableParagraph"/>
              <w:rPr>
                <w:sz w:val="24"/>
              </w:rPr>
            </w:pPr>
          </w:p>
        </w:tc>
        <w:tc>
          <w:tcPr>
            <w:tcW w:w="3268" w:type="dxa"/>
          </w:tcPr>
          <w:p w14:paraId="32A225ED" w14:textId="77777777" w:rsidR="00FF79FE" w:rsidRDefault="00000000">
            <w:pPr>
              <w:pStyle w:val="TableParagraph"/>
              <w:spacing w:before="50"/>
              <w:ind w:left="61" w:right="35"/>
              <w:jc w:val="both"/>
              <w:rPr>
                <w:sz w:val="26"/>
              </w:rPr>
            </w:pPr>
            <w:r>
              <w:rPr>
                <w:sz w:val="26"/>
              </w:rPr>
              <w:t>Công nghệ quy định về công bố hợp chuẩn, công bố hợp quy và phương thức đánh giá sự</w:t>
            </w:r>
            <w:r>
              <w:rPr>
                <w:spacing w:val="-17"/>
                <w:sz w:val="26"/>
              </w:rPr>
              <w:t xml:space="preserve"> </w:t>
            </w:r>
            <w:r>
              <w:rPr>
                <w:sz w:val="26"/>
              </w:rPr>
              <w:t>phù</w:t>
            </w:r>
            <w:r>
              <w:rPr>
                <w:spacing w:val="-16"/>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7"/>
                <w:sz w:val="26"/>
              </w:rPr>
              <w:t xml:space="preserve"> </w:t>
            </w:r>
            <w:r>
              <w:rPr>
                <w:sz w:val="26"/>
              </w:rPr>
              <w:t>chuẩn,</w:t>
            </w:r>
            <w:r>
              <w:rPr>
                <w:spacing w:val="-16"/>
                <w:sz w:val="26"/>
              </w:rPr>
              <w:t xml:space="preserve"> </w:t>
            </w:r>
            <w:r>
              <w:rPr>
                <w:sz w:val="26"/>
              </w:rPr>
              <w:t>quy chuẩn kỹ thuật;</w:t>
            </w:r>
          </w:p>
          <w:p w14:paraId="1195C0A1" w14:textId="77777777" w:rsidR="00FF79FE" w:rsidRDefault="00000000">
            <w:pPr>
              <w:pStyle w:val="TableParagraph"/>
              <w:numPr>
                <w:ilvl w:val="0"/>
                <w:numId w:val="4"/>
              </w:numPr>
              <w:tabs>
                <w:tab w:val="left" w:pos="300"/>
              </w:tabs>
              <w:ind w:right="37" w:firstLine="0"/>
              <w:jc w:val="both"/>
              <w:rPr>
                <w:sz w:val="26"/>
              </w:rPr>
            </w:pPr>
            <w:r>
              <w:rPr>
                <w:sz w:val="26"/>
              </w:rPr>
              <w:t>Thông tư số 02/2017/TT-BKHCN</w:t>
            </w:r>
            <w:r>
              <w:rPr>
                <w:spacing w:val="-6"/>
                <w:sz w:val="26"/>
              </w:rPr>
              <w:t xml:space="preserve"> </w:t>
            </w:r>
            <w:r>
              <w:rPr>
                <w:sz w:val="26"/>
              </w:rPr>
              <w:t>ngày</w:t>
            </w:r>
            <w:r>
              <w:rPr>
                <w:spacing w:val="-12"/>
                <w:sz w:val="26"/>
              </w:rPr>
              <w:t xml:space="preserve"> </w:t>
            </w:r>
            <w:r>
              <w:rPr>
                <w:sz w:val="26"/>
              </w:rPr>
              <w:t>31</w:t>
            </w:r>
            <w:r>
              <w:rPr>
                <w:spacing w:val="-6"/>
                <w:sz w:val="26"/>
              </w:rPr>
              <w:t xml:space="preserve"> </w:t>
            </w:r>
            <w:r>
              <w:rPr>
                <w:sz w:val="26"/>
              </w:rPr>
              <w:t>tháng</w:t>
            </w:r>
            <w:r>
              <w:rPr>
                <w:spacing w:val="-6"/>
                <w:sz w:val="26"/>
              </w:rPr>
              <w:t xml:space="preserve"> </w:t>
            </w:r>
            <w:r>
              <w:rPr>
                <w:sz w:val="26"/>
              </w:rPr>
              <w:t>3</w:t>
            </w:r>
            <w:r>
              <w:rPr>
                <w:spacing w:val="-8"/>
                <w:sz w:val="26"/>
              </w:rPr>
              <w:t xml:space="preserve"> </w:t>
            </w:r>
            <w:r>
              <w:rPr>
                <w:sz w:val="26"/>
              </w:rPr>
              <w:t>năm 2017; Thông tư số 04/2020/TT-BKHCN ngày</w:t>
            </w:r>
            <w:r>
              <w:rPr>
                <w:spacing w:val="-3"/>
                <w:sz w:val="26"/>
              </w:rPr>
              <w:t xml:space="preserve"> </w:t>
            </w:r>
            <w:r>
              <w:rPr>
                <w:spacing w:val="-5"/>
                <w:sz w:val="26"/>
              </w:rPr>
              <w:t>31</w:t>
            </w:r>
          </w:p>
          <w:p w14:paraId="390B9790" w14:textId="77777777" w:rsidR="00FF79FE" w:rsidRDefault="00000000">
            <w:pPr>
              <w:pStyle w:val="TableParagraph"/>
              <w:spacing w:before="2"/>
              <w:ind w:left="61" w:right="35"/>
              <w:jc w:val="both"/>
              <w:rPr>
                <w:sz w:val="26"/>
              </w:rPr>
            </w:pPr>
            <w:r>
              <w:rPr>
                <w:sz w:val="26"/>
              </w:rPr>
              <w:t xml:space="preserve">tháng 12 năm 2020; Thông tư số 04/2025/TT-BKHCN ngày 31 tháng 5 năm 2025 của Bộ Khoa học và Công nghệ sửa đổi, bổ sung Thông tư số </w:t>
            </w:r>
            <w:r>
              <w:rPr>
                <w:spacing w:val="-2"/>
                <w:sz w:val="26"/>
              </w:rPr>
              <w:t>28/2012/TT-BKHCN;</w:t>
            </w:r>
          </w:p>
          <w:p w14:paraId="0CC23633" w14:textId="77777777" w:rsidR="00FF79FE" w:rsidRDefault="00000000">
            <w:pPr>
              <w:pStyle w:val="TableParagraph"/>
              <w:numPr>
                <w:ilvl w:val="0"/>
                <w:numId w:val="4"/>
              </w:numPr>
              <w:tabs>
                <w:tab w:val="left" w:pos="300"/>
              </w:tabs>
              <w:ind w:right="37" w:firstLine="0"/>
              <w:jc w:val="both"/>
              <w:rPr>
                <w:sz w:val="26"/>
              </w:rPr>
            </w:pPr>
            <w:r>
              <w:rPr>
                <w:sz w:val="26"/>
              </w:rPr>
              <w:t>Thông tư số 49/2015/TT-BYT ngày 11 tháng 12 năm 2015 của Bộ Y tế quy</w:t>
            </w:r>
            <w:r>
              <w:rPr>
                <w:spacing w:val="-1"/>
                <w:sz w:val="26"/>
              </w:rPr>
              <w:t xml:space="preserve"> </w:t>
            </w:r>
            <w:r>
              <w:rPr>
                <w:sz w:val="26"/>
              </w:rPr>
              <w:t>định về công bố hợp quy và công bố phù hợp quy định đối với thuốc lá;</w:t>
            </w:r>
          </w:p>
          <w:p w14:paraId="11A5EF90" w14:textId="77777777" w:rsidR="00FF79FE" w:rsidRDefault="00000000">
            <w:pPr>
              <w:pStyle w:val="TableParagraph"/>
              <w:numPr>
                <w:ilvl w:val="0"/>
                <w:numId w:val="4"/>
              </w:numPr>
              <w:tabs>
                <w:tab w:val="left" w:pos="300"/>
              </w:tabs>
              <w:ind w:right="37" w:firstLine="0"/>
              <w:jc w:val="both"/>
              <w:rPr>
                <w:sz w:val="26"/>
              </w:rPr>
            </w:pPr>
            <w:r>
              <w:rPr>
                <w:sz w:val="26"/>
              </w:rPr>
              <w:t>Thông tư số 51/2025/TT-BYT ngày 31 tháng 12 năm 2025 của Bộ Y tế về việc ban hành</w:t>
            </w:r>
            <w:r>
              <w:rPr>
                <w:spacing w:val="-11"/>
                <w:sz w:val="26"/>
              </w:rPr>
              <w:t xml:space="preserve"> </w:t>
            </w:r>
            <w:r>
              <w:rPr>
                <w:sz w:val="26"/>
              </w:rPr>
              <w:t>Quy</w:t>
            </w:r>
            <w:r>
              <w:rPr>
                <w:spacing w:val="-16"/>
                <w:sz w:val="26"/>
              </w:rPr>
              <w:t xml:space="preserve"> </w:t>
            </w:r>
            <w:r>
              <w:rPr>
                <w:sz w:val="26"/>
              </w:rPr>
              <w:t>chuẩn</w:t>
            </w:r>
            <w:r>
              <w:rPr>
                <w:spacing w:val="-12"/>
                <w:sz w:val="26"/>
              </w:rPr>
              <w:t xml:space="preserve"> </w:t>
            </w:r>
            <w:r>
              <w:rPr>
                <w:sz w:val="26"/>
              </w:rPr>
              <w:t>kỹ</w:t>
            </w:r>
            <w:r>
              <w:rPr>
                <w:spacing w:val="-16"/>
                <w:sz w:val="26"/>
              </w:rPr>
              <w:t xml:space="preserve"> </w:t>
            </w:r>
            <w:r>
              <w:rPr>
                <w:sz w:val="26"/>
              </w:rPr>
              <w:t>thuật</w:t>
            </w:r>
            <w:r>
              <w:rPr>
                <w:spacing w:val="-12"/>
                <w:sz w:val="26"/>
              </w:rPr>
              <w:t xml:space="preserve"> </w:t>
            </w:r>
            <w:r>
              <w:rPr>
                <w:sz w:val="26"/>
              </w:rPr>
              <w:t>quốc gia đối với thuốc lá điếu</w:t>
            </w:r>
          </w:p>
        </w:tc>
      </w:tr>
      <w:tr w:rsidR="00FF79FE" w14:paraId="6D6432C7" w14:textId="77777777">
        <w:trPr>
          <w:trHeight w:val="412"/>
        </w:trPr>
        <w:tc>
          <w:tcPr>
            <w:tcW w:w="674" w:type="dxa"/>
          </w:tcPr>
          <w:p w14:paraId="3BD8DE10" w14:textId="77777777" w:rsidR="00FF79FE" w:rsidRDefault="00000000">
            <w:pPr>
              <w:pStyle w:val="TableParagraph"/>
              <w:spacing w:before="57"/>
              <w:ind w:left="78" w:right="64"/>
              <w:jc w:val="center"/>
              <w:rPr>
                <w:b/>
                <w:sz w:val="26"/>
              </w:rPr>
            </w:pPr>
            <w:r>
              <w:rPr>
                <w:b/>
                <w:spacing w:val="-5"/>
                <w:sz w:val="26"/>
              </w:rPr>
              <w:t>A2.</w:t>
            </w:r>
          </w:p>
        </w:tc>
        <w:tc>
          <w:tcPr>
            <w:tcW w:w="14942" w:type="dxa"/>
            <w:gridSpan w:val="7"/>
          </w:tcPr>
          <w:p w14:paraId="09CBE02F" w14:textId="77777777" w:rsidR="00FF79FE" w:rsidRDefault="00000000">
            <w:pPr>
              <w:pStyle w:val="TableParagraph"/>
              <w:spacing w:before="57"/>
              <w:ind w:left="60"/>
              <w:rPr>
                <w:b/>
                <w:sz w:val="26"/>
              </w:rPr>
            </w:pPr>
            <w:r>
              <w:rPr>
                <w:b/>
                <w:sz w:val="26"/>
              </w:rPr>
              <w:t>LĨNH</w:t>
            </w:r>
            <w:r>
              <w:rPr>
                <w:b/>
                <w:spacing w:val="-7"/>
                <w:sz w:val="26"/>
              </w:rPr>
              <w:t xml:space="preserve"> </w:t>
            </w:r>
            <w:r>
              <w:rPr>
                <w:b/>
                <w:sz w:val="26"/>
              </w:rPr>
              <w:t>VỰC</w:t>
            </w:r>
            <w:r>
              <w:rPr>
                <w:b/>
                <w:spacing w:val="-7"/>
                <w:sz w:val="26"/>
              </w:rPr>
              <w:t xml:space="preserve"> </w:t>
            </w:r>
            <w:r>
              <w:rPr>
                <w:b/>
                <w:sz w:val="26"/>
              </w:rPr>
              <w:t>AN</w:t>
            </w:r>
            <w:r>
              <w:rPr>
                <w:b/>
                <w:spacing w:val="-5"/>
                <w:sz w:val="26"/>
              </w:rPr>
              <w:t xml:space="preserve"> </w:t>
            </w:r>
            <w:r>
              <w:rPr>
                <w:b/>
                <w:sz w:val="26"/>
              </w:rPr>
              <w:t>TOÀN</w:t>
            </w:r>
            <w:r>
              <w:rPr>
                <w:b/>
                <w:spacing w:val="-7"/>
                <w:sz w:val="26"/>
              </w:rPr>
              <w:t xml:space="preserve"> </w:t>
            </w:r>
            <w:r>
              <w:rPr>
                <w:b/>
                <w:sz w:val="26"/>
              </w:rPr>
              <w:t>THỰC</w:t>
            </w:r>
            <w:r>
              <w:rPr>
                <w:b/>
                <w:spacing w:val="-5"/>
                <w:sz w:val="26"/>
              </w:rPr>
              <w:t xml:space="preserve"> </w:t>
            </w:r>
            <w:r>
              <w:rPr>
                <w:b/>
                <w:spacing w:val="-4"/>
                <w:sz w:val="26"/>
              </w:rPr>
              <w:t>PHẨM</w:t>
            </w:r>
          </w:p>
        </w:tc>
      </w:tr>
      <w:tr w:rsidR="00FF79FE" w14:paraId="6A3C4264" w14:textId="77777777">
        <w:trPr>
          <w:trHeight w:val="1012"/>
        </w:trPr>
        <w:tc>
          <w:tcPr>
            <w:tcW w:w="674" w:type="dxa"/>
          </w:tcPr>
          <w:p w14:paraId="37FCF5FA" w14:textId="77777777" w:rsidR="00FF79FE" w:rsidRDefault="00000000">
            <w:pPr>
              <w:pStyle w:val="TableParagraph"/>
              <w:spacing w:before="50"/>
              <w:ind w:left="14" w:right="78"/>
              <w:jc w:val="center"/>
              <w:rPr>
                <w:sz w:val="26"/>
              </w:rPr>
            </w:pPr>
            <w:r>
              <w:rPr>
                <w:spacing w:val="-5"/>
                <w:sz w:val="26"/>
              </w:rPr>
              <w:t>1.</w:t>
            </w:r>
          </w:p>
        </w:tc>
        <w:tc>
          <w:tcPr>
            <w:tcW w:w="1164" w:type="dxa"/>
          </w:tcPr>
          <w:p w14:paraId="7E75510E" w14:textId="77777777" w:rsidR="00FF79FE" w:rsidRDefault="00000000">
            <w:pPr>
              <w:pStyle w:val="TableParagraph"/>
              <w:spacing w:before="50"/>
              <w:ind w:left="99"/>
              <w:rPr>
                <w:sz w:val="26"/>
              </w:rPr>
            </w:pPr>
            <w:r>
              <w:rPr>
                <w:spacing w:val="-2"/>
                <w:sz w:val="26"/>
              </w:rPr>
              <w:t>1.006424</w:t>
            </w:r>
          </w:p>
        </w:tc>
        <w:tc>
          <w:tcPr>
            <w:tcW w:w="1629" w:type="dxa"/>
          </w:tcPr>
          <w:p w14:paraId="75B39319" w14:textId="77777777" w:rsidR="00FF79FE" w:rsidRDefault="00000000">
            <w:pPr>
              <w:pStyle w:val="TableParagraph"/>
              <w:spacing w:before="50"/>
              <w:ind w:left="60" w:right="41"/>
              <w:jc w:val="both"/>
              <w:rPr>
                <w:sz w:val="26"/>
              </w:rPr>
            </w:pPr>
            <w:r>
              <w:rPr>
                <w:sz w:val="26"/>
              </w:rPr>
              <w:t>Đăng ký xác nhận</w:t>
            </w:r>
            <w:r>
              <w:rPr>
                <w:spacing w:val="-5"/>
                <w:sz w:val="26"/>
              </w:rPr>
              <w:t xml:space="preserve"> </w:t>
            </w:r>
            <w:r>
              <w:rPr>
                <w:sz w:val="26"/>
              </w:rPr>
              <w:t>nội</w:t>
            </w:r>
            <w:r>
              <w:rPr>
                <w:spacing w:val="-6"/>
                <w:sz w:val="26"/>
              </w:rPr>
              <w:t xml:space="preserve"> </w:t>
            </w:r>
            <w:r>
              <w:rPr>
                <w:sz w:val="26"/>
              </w:rPr>
              <w:t>dung quảng</w:t>
            </w:r>
            <w:r>
              <w:rPr>
                <w:spacing w:val="23"/>
                <w:sz w:val="26"/>
              </w:rPr>
              <w:t xml:space="preserve"> </w:t>
            </w:r>
            <w:r>
              <w:rPr>
                <w:sz w:val="26"/>
              </w:rPr>
              <w:t>cáo</w:t>
            </w:r>
            <w:r>
              <w:rPr>
                <w:spacing w:val="23"/>
                <w:sz w:val="26"/>
              </w:rPr>
              <w:t xml:space="preserve"> </w:t>
            </w:r>
            <w:r>
              <w:rPr>
                <w:spacing w:val="-5"/>
                <w:sz w:val="26"/>
              </w:rPr>
              <w:t>đối</w:t>
            </w:r>
          </w:p>
        </w:tc>
        <w:tc>
          <w:tcPr>
            <w:tcW w:w="3802" w:type="dxa"/>
          </w:tcPr>
          <w:p w14:paraId="051F2098" w14:textId="77777777" w:rsidR="00FF79FE" w:rsidRDefault="00000000">
            <w:pPr>
              <w:pStyle w:val="TableParagraph"/>
              <w:spacing w:before="50"/>
              <w:ind w:left="58"/>
              <w:rPr>
                <w:sz w:val="26"/>
              </w:rPr>
            </w:pPr>
            <w:r>
              <w:rPr>
                <w:sz w:val="26"/>
              </w:rPr>
              <w:t>10</w:t>
            </w:r>
            <w:r>
              <w:rPr>
                <w:spacing w:val="-17"/>
                <w:sz w:val="26"/>
              </w:rPr>
              <w:t xml:space="preserve"> </w:t>
            </w:r>
            <w:r>
              <w:rPr>
                <w:sz w:val="26"/>
              </w:rPr>
              <w:t>ngày</w:t>
            </w:r>
            <w:r>
              <w:rPr>
                <w:spacing w:val="-20"/>
                <w:sz w:val="26"/>
              </w:rPr>
              <w:t xml:space="preserve"> </w:t>
            </w:r>
            <w:r>
              <w:rPr>
                <w:sz w:val="26"/>
              </w:rPr>
              <w:t>làm</w:t>
            </w:r>
            <w:r>
              <w:rPr>
                <w:spacing w:val="-18"/>
                <w:sz w:val="26"/>
              </w:rPr>
              <w:t xml:space="preserve"> </w:t>
            </w:r>
            <w:r>
              <w:rPr>
                <w:sz w:val="26"/>
              </w:rPr>
              <w:t>việc</w:t>
            </w:r>
            <w:r>
              <w:rPr>
                <w:spacing w:val="-16"/>
                <w:sz w:val="26"/>
              </w:rPr>
              <w:t xml:space="preserve"> </w:t>
            </w:r>
            <w:r>
              <w:rPr>
                <w:sz w:val="26"/>
              </w:rPr>
              <w:t>kể</w:t>
            </w:r>
            <w:r>
              <w:rPr>
                <w:spacing w:val="-16"/>
                <w:sz w:val="26"/>
              </w:rPr>
              <w:t xml:space="preserve"> </w:t>
            </w:r>
            <w:r>
              <w:rPr>
                <w:sz w:val="26"/>
              </w:rPr>
              <w:t>từ</w:t>
            </w:r>
            <w:r>
              <w:rPr>
                <w:spacing w:val="-16"/>
                <w:sz w:val="26"/>
              </w:rPr>
              <w:t xml:space="preserve"> </w:t>
            </w:r>
            <w:r>
              <w:rPr>
                <w:sz w:val="26"/>
              </w:rPr>
              <w:t>ngày</w:t>
            </w:r>
            <w:r>
              <w:rPr>
                <w:spacing w:val="-20"/>
                <w:sz w:val="26"/>
              </w:rPr>
              <w:t xml:space="preserve"> </w:t>
            </w:r>
            <w:r>
              <w:rPr>
                <w:sz w:val="26"/>
              </w:rPr>
              <w:t>ghi</w:t>
            </w:r>
            <w:r>
              <w:rPr>
                <w:spacing w:val="-17"/>
                <w:sz w:val="26"/>
              </w:rPr>
              <w:t xml:space="preserve"> </w:t>
            </w:r>
            <w:r>
              <w:rPr>
                <w:sz w:val="26"/>
              </w:rPr>
              <w:t>trên phiếu tiếp nhận hồ sơ</w:t>
            </w:r>
          </w:p>
        </w:tc>
        <w:tc>
          <w:tcPr>
            <w:tcW w:w="1271" w:type="dxa"/>
          </w:tcPr>
          <w:p w14:paraId="16321A19" w14:textId="77777777" w:rsidR="00FF79FE" w:rsidRDefault="00000000">
            <w:pPr>
              <w:pStyle w:val="TableParagraph"/>
              <w:tabs>
                <w:tab w:val="left" w:pos="709"/>
              </w:tabs>
              <w:spacing w:before="50"/>
              <w:ind w:left="59"/>
              <w:rPr>
                <w:sz w:val="26"/>
              </w:rPr>
            </w:pPr>
            <w:r>
              <w:rPr>
                <w:spacing w:val="-5"/>
                <w:sz w:val="26"/>
              </w:rPr>
              <w:t>05</w:t>
            </w:r>
            <w:r>
              <w:rPr>
                <w:sz w:val="26"/>
              </w:rPr>
              <w:tab/>
            </w:r>
            <w:r>
              <w:rPr>
                <w:spacing w:val="-4"/>
                <w:sz w:val="26"/>
              </w:rPr>
              <w:t>ngày</w:t>
            </w:r>
          </w:p>
          <w:p w14:paraId="1B1FF160" w14:textId="77777777" w:rsidR="00FF79FE" w:rsidRDefault="00000000">
            <w:pPr>
              <w:pStyle w:val="TableParagraph"/>
              <w:tabs>
                <w:tab w:val="left" w:pos="781"/>
              </w:tabs>
              <w:spacing w:before="1"/>
              <w:ind w:left="59" w:right="40"/>
              <w:rPr>
                <w:sz w:val="26"/>
              </w:rPr>
            </w:pPr>
            <w:r>
              <w:rPr>
                <w:spacing w:val="-4"/>
                <w:sz w:val="26"/>
              </w:rPr>
              <w:t>làm</w:t>
            </w:r>
            <w:r>
              <w:rPr>
                <w:sz w:val="26"/>
              </w:rPr>
              <w:tab/>
            </w:r>
            <w:r>
              <w:rPr>
                <w:spacing w:val="-4"/>
                <w:sz w:val="26"/>
              </w:rPr>
              <w:t xml:space="preserve">việc </w:t>
            </w:r>
            <w:r>
              <w:rPr>
                <w:sz w:val="26"/>
              </w:rPr>
              <w:t>kể</w:t>
            </w:r>
            <w:r>
              <w:rPr>
                <w:spacing w:val="28"/>
                <w:sz w:val="26"/>
              </w:rPr>
              <w:t xml:space="preserve"> </w:t>
            </w:r>
            <w:r>
              <w:rPr>
                <w:sz w:val="26"/>
              </w:rPr>
              <w:t>từ</w:t>
            </w:r>
            <w:r>
              <w:rPr>
                <w:spacing w:val="29"/>
                <w:sz w:val="26"/>
              </w:rPr>
              <w:t xml:space="preserve"> </w:t>
            </w:r>
            <w:r>
              <w:rPr>
                <w:spacing w:val="-4"/>
                <w:sz w:val="26"/>
              </w:rPr>
              <w:t>ngày</w:t>
            </w:r>
          </w:p>
        </w:tc>
        <w:tc>
          <w:tcPr>
            <w:tcW w:w="1269" w:type="dxa"/>
          </w:tcPr>
          <w:p w14:paraId="337B9D82" w14:textId="77777777" w:rsidR="00FF79FE" w:rsidRDefault="00000000">
            <w:pPr>
              <w:pStyle w:val="TableParagraph"/>
              <w:tabs>
                <w:tab w:val="left" w:pos="581"/>
              </w:tabs>
              <w:spacing w:before="50"/>
              <w:ind w:left="60"/>
              <w:rPr>
                <w:sz w:val="26"/>
              </w:rPr>
            </w:pPr>
            <w:r>
              <w:rPr>
                <w:spacing w:val="-10"/>
                <w:sz w:val="26"/>
              </w:rPr>
              <w:t>-</w:t>
            </w:r>
            <w:r>
              <w:rPr>
                <w:sz w:val="26"/>
              </w:rPr>
              <w:tab/>
            </w:r>
            <w:r>
              <w:rPr>
                <w:spacing w:val="-2"/>
                <w:sz w:val="26"/>
              </w:rPr>
              <w:t>Trung</w:t>
            </w:r>
          </w:p>
          <w:p w14:paraId="28564F75" w14:textId="77777777" w:rsidR="00FF79FE" w:rsidRDefault="00000000">
            <w:pPr>
              <w:pStyle w:val="TableParagraph"/>
              <w:tabs>
                <w:tab w:val="left" w:pos="693"/>
              </w:tabs>
              <w:spacing w:before="1"/>
              <w:ind w:left="60"/>
              <w:rPr>
                <w:sz w:val="26"/>
              </w:rPr>
            </w:pPr>
            <w:r>
              <w:rPr>
                <w:spacing w:val="-5"/>
                <w:sz w:val="26"/>
              </w:rPr>
              <w:t>tâm</w:t>
            </w:r>
            <w:r>
              <w:rPr>
                <w:sz w:val="26"/>
              </w:rPr>
              <w:tab/>
            </w:r>
            <w:r>
              <w:rPr>
                <w:spacing w:val="-4"/>
                <w:sz w:val="26"/>
              </w:rPr>
              <w:t>Phục</w:t>
            </w:r>
          </w:p>
        </w:tc>
        <w:tc>
          <w:tcPr>
            <w:tcW w:w="2539" w:type="dxa"/>
          </w:tcPr>
          <w:p w14:paraId="1232FD12" w14:textId="77777777" w:rsidR="00FF79FE" w:rsidRDefault="00000000">
            <w:pPr>
              <w:pStyle w:val="TableParagraph"/>
              <w:spacing w:before="50"/>
              <w:ind w:left="61" w:right="39"/>
              <w:jc w:val="both"/>
              <w:rPr>
                <w:sz w:val="26"/>
              </w:rPr>
            </w:pPr>
            <w:r>
              <w:rPr>
                <w:sz w:val="26"/>
              </w:rPr>
              <w:t>- Từ ngày 01/7/2025 đến hết ngày 31/12/2026:</w:t>
            </w:r>
            <w:r>
              <w:rPr>
                <w:spacing w:val="58"/>
                <w:w w:val="150"/>
                <w:sz w:val="26"/>
              </w:rPr>
              <w:t xml:space="preserve">  </w:t>
            </w:r>
            <w:r>
              <w:rPr>
                <w:spacing w:val="-2"/>
                <w:sz w:val="26"/>
              </w:rPr>
              <w:t>550.000</w:t>
            </w:r>
          </w:p>
        </w:tc>
        <w:tc>
          <w:tcPr>
            <w:tcW w:w="3268" w:type="dxa"/>
          </w:tcPr>
          <w:p w14:paraId="49234C8B" w14:textId="77777777" w:rsidR="00FF79FE" w:rsidRDefault="00000000">
            <w:pPr>
              <w:pStyle w:val="TableParagraph"/>
              <w:spacing w:before="50"/>
              <w:ind w:left="61" w:right="42"/>
              <w:jc w:val="both"/>
              <w:rPr>
                <w:sz w:val="26"/>
              </w:rPr>
            </w:pPr>
            <w:r>
              <w:rPr>
                <w:sz w:val="26"/>
              </w:rPr>
              <w:t>- Luật An toàn thực phẩm số 55/2010/QH12 ngày 17 tháng 6 năm 2010 của Quốc hội</w:t>
            </w:r>
          </w:p>
        </w:tc>
      </w:tr>
    </w:tbl>
    <w:p w14:paraId="24CBE4A0"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3D0E8FFD"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2E7F68AE" w14:textId="77777777">
        <w:trPr>
          <w:trHeight w:val="9385"/>
        </w:trPr>
        <w:tc>
          <w:tcPr>
            <w:tcW w:w="674" w:type="dxa"/>
          </w:tcPr>
          <w:p w14:paraId="72B6A9C9" w14:textId="77777777" w:rsidR="00FF79FE" w:rsidRDefault="00FF79FE">
            <w:pPr>
              <w:pStyle w:val="TableParagraph"/>
              <w:rPr>
                <w:sz w:val="24"/>
              </w:rPr>
            </w:pPr>
          </w:p>
        </w:tc>
        <w:tc>
          <w:tcPr>
            <w:tcW w:w="1164" w:type="dxa"/>
          </w:tcPr>
          <w:p w14:paraId="649C6BCB" w14:textId="77777777" w:rsidR="00FF79FE" w:rsidRDefault="00FF79FE">
            <w:pPr>
              <w:pStyle w:val="TableParagraph"/>
              <w:rPr>
                <w:sz w:val="24"/>
              </w:rPr>
            </w:pPr>
          </w:p>
        </w:tc>
        <w:tc>
          <w:tcPr>
            <w:tcW w:w="1629" w:type="dxa"/>
          </w:tcPr>
          <w:p w14:paraId="5FE03A9D" w14:textId="77777777" w:rsidR="00FF79FE" w:rsidRDefault="00000000">
            <w:pPr>
              <w:pStyle w:val="TableParagraph"/>
              <w:spacing w:before="50"/>
              <w:ind w:left="60" w:right="44"/>
              <w:jc w:val="both"/>
              <w:rPr>
                <w:sz w:val="26"/>
              </w:rPr>
            </w:pPr>
            <w:r>
              <w:rPr>
                <w:sz w:val="26"/>
              </w:rPr>
              <w:t>với</w:t>
            </w:r>
            <w:r>
              <w:rPr>
                <w:spacing w:val="-16"/>
                <w:sz w:val="26"/>
              </w:rPr>
              <w:t xml:space="preserve"> </w:t>
            </w:r>
            <w:r>
              <w:rPr>
                <w:sz w:val="26"/>
              </w:rPr>
              <w:t>thực</w:t>
            </w:r>
            <w:r>
              <w:rPr>
                <w:spacing w:val="-16"/>
                <w:sz w:val="26"/>
              </w:rPr>
              <w:t xml:space="preserve"> </w:t>
            </w:r>
            <w:r>
              <w:rPr>
                <w:sz w:val="26"/>
              </w:rPr>
              <w:t xml:space="preserve">phẩm bảo vệ sức </w:t>
            </w:r>
            <w:r>
              <w:rPr>
                <w:spacing w:val="-4"/>
                <w:sz w:val="26"/>
              </w:rPr>
              <w:t>khỏe</w:t>
            </w:r>
          </w:p>
        </w:tc>
        <w:tc>
          <w:tcPr>
            <w:tcW w:w="3802" w:type="dxa"/>
          </w:tcPr>
          <w:p w14:paraId="38357A25" w14:textId="77777777" w:rsidR="00FF79FE" w:rsidRDefault="00FF79FE">
            <w:pPr>
              <w:pStyle w:val="TableParagraph"/>
              <w:rPr>
                <w:sz w:val="24"/>
              </w:rPr>
            </w:pPr>
          </w:p>
        </w:tc>
        <w:tc>
          <w:tcPr>
            <w:tcW w:w="1271" w:type="dxa"/>
          </w:tcPr>
          <w:p w14:paraId="769BA080" w14:textId="77777777" w:rsidR="00FF79FE" w:rsidRDefault="00000000">
            <w:pPr>
              <w:pStyle w:val="TableParagraph"/>
              <w:spacing w:before="50"/>
              <w:ind w:left="59" w:right="45"/>
              <w:jc w:val="both"/>
              <w:rPr>
                <w:sz w:val="26"/>
              </w:rPr>
            </w:pPr>
            <w:r>
              <w:rPr>
                <w:sz w:val="26"/>
              </w:rPr>
              <w:t>ghi trên phiếu tiếp nhận</w:t>
            </w:r>
            <w:r>
              <w:rPr>
                <w:spacing w:val="-5"/>
                <w:sz w:val="26"/>
              </w:rPr>
              <w:t xml:space="preserve"> </w:t>
            </w:r>
            <w:r>
              <w:rPr>
                <w:sz w:val="26"/>
              </w:rPr>
              <w:t>hồ</w:t>
            </w:r>
            <w:r>
              <w:rPr>
                <w:spacing w:val="-5"/>
                <w:sz w:val="26"/>
              </w:rPr>
              <w:t xml:space="preserve"> sơ</w:t>
            </w:r>
          </w:p>
        </w:tc>
        <w:tc>
          <w:tcPr>
            <w:tcW w:w="1269" w:type="dxa"/>
          </w:tcPr>
          <w:p w14:paraId="4B693E25" w14:textId="77777777" w:rsidR="00FF79FE" w:rsidRDefault="00000000">
            <w:pPr>
              <w:pStyle w:val="TableParagraph"/>
              <w:tabs>
                <w:tab w:val="left" w:pos="679"/>
              </w:tabs>
              <w:spacing w:before="50"/>
              <w:ind w:left="60" w:right="42"/>
              <w:rPr>
                <w:sz w:val="26"/>
              </w:rPr>
            </w:pPr>
            <w:r>
              <w:rPr>
                <w:spacing w:val="-6"/>
                <w:sz w:val="26"/>
              </w:rPr>
              <w:t>vụ</w:t>
            </w:r>
            <w:r>
              <w:rPr>
                <w:sz w:val="26"/>
              </w:rPr>
              <w:tab/>
            </w:r>
            <w:r>
              <w:rPr>
                <w:spacing w:val="-4"/>
                <w:sz w:val="26"/>
              </w:rPr>
              <w:t xml:space="preserve">HCC </w:t>
            </w:r>
            <w:r>
              <w:rPr>
                <w:sz w:val="26"/>
              </w:rPr>
              <w:t>thành phố</w:t>
            </w:r>
          </w:p>
          <w:p w14:paraId="1F81DDCC" w14:textId="77777777" w:rsidR="00FF79FE" w:rsidRDefault="00000000">
            <w:pPr>
              <w:pStyle w:val="TableParagraph"/>
              <w:tabs>
                <w:tab w:val="left" w:pos="581"/>
              </w:tabs>
              <w:spacing w:before="2" w:line="298" w:lineRule="exact"/>
              <w:ind w:left="60"/>
              <w:rPr>
                <w:sz w:val="26"/>
              </w:rPr>
            </w:pPr>
            <w:r>
              <w:rPr>
                <w:spacing w:val="-10"/>
                <w:sz w:val="26"/>
              </w:rPr>
              <w:t>-</w:t>
            </w:r>
            <w:r>
              <w:rPr>
                <w:sz w:val="26"/>
              </w:rPr>
              <w:tab/>
            </w:r>
            <w:r>
              <w:rPr>
                <w:spacing w:val="-2"/>
                <w:sz w:val="26"/>
              </w:rPr>
              <w:t>Trung</w:t>
            </w:r>
          </w:p>
          <w:p w14:paraId="5426921B" w14:textId="77777777" w:rsidR="00FF79FE" w:rsidRDefault="00000000">
            <w:pPr>
              <w:pStyle w:val="TableParagraph"/>
              <w:tabs>
                <w:tab w:val="left" w:pos="693"/>
              </w:tabs>
              <w:spacing w:line="298" w:lineRule="exact"/>
              <w:ind w:left="60"/>
              <w:rPr>
                <w:sz w:val="26"/>
              </w:rPr>
            </w:pPr>
            <w:r>
              <w:rPr>
                <w:spacing w:val="-5"/>
                <w:sz w:val="26"/>
              </w:rPr>
              <w:t>tâm</w:t>
            </w:r>
            <w:r>
              <w:rPr>
                <w:sz w:val="26"/>
              </w:rPr>
              <w:tab/>
            </w:r>
            <w:r>
              <w:rPr>
                <w:spacing w:val="-4"/>
                <w:sz w:val="26"/>
              </w:rPr>
              <w:t>Phục</w:t>
            </w:r>
          </w:p>
          <w:p w14:paraId="66BFFC15" w14:textId="77777777" w:rsidR="00FF79FE" w:rsidRDefault="00000000">
            <w:pPr>
              <w:pStyle w:val="TableParagraph"/>
              <w:tabs>
                <w:tab w:val="left" w:pos="679"/>
              </w:tabs>
              <w:spacing w:before="1"/>
              <w:ind w:left="60" w:right="42"/>
              <w:rPr>
                <w:sz w:val="26"/>
              </w:rPr>
            </w:pPr>
            <w:r>
              <w:rPr>
                <w:spacing w:val="-6"/>
                <w:sz w:val="26"/>
              </w:rPr>
              <w:t>vụ</w:t>
            </w:r>
            <w:r>
              <w:rPr>
                <w:sz w:val="26"/>
              </w:rPr>
              <w:tab/>
            </w:r>
            <w:r>
              <w:rPr>
                <w:spacing w:val="-4"/>
                <w:sz w:val="26"/>
              </w:rPr>
              <w:t xml:space="preserve">HCC </w:t>
            </w:r>
            <w:r>
              <w:rPr>
                <w:sz w:val="26"/>
              </w:rPr>
              <w:t>cấp xã</w:t>
            </w:r>
          </w:p>
        </w:tc>
        <w:tc>
          <w:tcPr>
            <w:tcW w:w="2539" w:type="dxa"/>
          </w:tcPr>
          <w:p w14:paraId="6E36AF82" w14:textId="77777777" w:rsidR="00FF79FE" w:rsidRDefault="00000000">
            <w:pPr>
              <w:pStyle w:val="TableParagraph"/>
              <w:spacing w:before="50"/>
              <w:ind w:left="61" w:right="39"/>
              <w:jc w:val="both"/>
              <w:rPr>
                <w:sz w:val="26"/>
              </w:rPr>
            </w:pPr>
            <w:r>
              <w:rPr>
                <w:sz w:val="26"/>
              </w:rPr>
              <w:t>đồng/hồ sơ (áp dụng theo Thông tư số 64/2025/TT-BTC</w:t>
            </w:r>
            <w:r>
              <w:rPr>
                <w:spacing w:val="-16"/>
                <w:sz w:val="26"/>
              </w:rPr>
              <w:t xml:space="preserve"> </w:t>
            </w:r>
            <w:r>
              <w:rPr>
                <w:sz w:val="26"/>
              </w:rPr>
              <w:t>ngày 30 tháng 6 năm 2025 của Bộ Tài chính);</w:t>
            </w:r>
          </w:p>
          <w:p w14:paraId="42F7EE0F" w14:textId="77777777" w:rsidR="00FF79FE" w:rsidRDefault="00000000">
            <w:pPr>
              <w:pStyle w:val="TableParagraph"/>
              <w:ind w:left="61"/>
              <w:jc w:val="both"/>
              <w:rPr>
                <w:sz w:val="26"/>
              </w:rPr>
            </w:pPr>
            <w:r>
              <w:rPr>
                <w:sz w:val="26"/>
              </w:rPr>
              <w:t>-</w:t>
            </w:r>
            <w:r>
              <w:rPr>
                <w:spacing w:val="24"/>
                <w:sz w:val="26"/>
              </w:rPr>
              <w:t xml:space="preserve"> </w:t>
            </w:r>
            <w:r>
              <w:rPr>
                <w:sz w:val="26"/>
              </w:rPr>
              <w:t>Từ</w:t>
            </w:r>
            <w:r>
              <w:rPr>
                <w:spacing w:val="25"/>
                <w:sz w:val="26"/>
              </w:rPr>
              <w:t xml:space="preserve"> </w:t>
            </w:r>
            <w:r>
              <w:rPr>
                <w:sz w:val="26"/>
              </w:rPr>
              <w:t>ngày</w:t>
            </w:r>
            <w:r>
              <w:rPr>
                <w:spacing w:val="22"/>
                <w:sz w:val="26"/>
              </w:rPr>
              <w:t xml:space="preserve"> </w:t>
            </w:r>
            <w:r>
              <w:rPr>
                <w:spacing w:val="-2"/>
                <w:sz w:val="26"/>
              </w:rPr>
              <w:t>01/01/2027:</w:t>
            </w:r>
          </w:p>
          <w:p w14:paraId="3C749B94" w14:textId="77777777" w:rsidR="00FF79FE" w:rsidRDefault="00000000">
            <w:pPr>
              <w:pStyle w:val="TableParagraph"/>
              <w:spacing w:before="1"/>
              <w:ind w:left="61" w:right="43"/>
              <w:jc w:val="both"/>
              <w:rPr>
                <w:sz w:val="26"/>
              </w:rPr>
            </w:pPr>
            <w:r>
              <w:rPr>
                <w:sz w:val="26"/>
              </w:rPr>
              <w:t>1.100.000 đồng/hồ sơ (áp</w:t>
            </w:r>
            <w:r>
              <w:rPr>
                <w:spacing w:val="-17"/>
                <w:sz w:val="26"/>
              </w:rPr>
              <w:t xml:space="preserve"> </w:t>
            </w:r>
            <w:r>
              <w:rPr>
                <w:sz w:val="26"/>
              </w:rPr>
              <w:t>dụng</w:t>
            </w:r>
            <w:r>
              <w:rPr>
                <w:spacing w:val="-16"/>
                <w:sz w:val="26"/>
              </w:rPr>
              <w:t xml:space="preserve"> </w:t>
            </w:r>
            <w:r>
              <w:rPr>
                <w:sz w:val="26"/>
              </w:rPr>
              <w:t>theo</w:t>
            </w:r>
            <w:r>
              <w:rPr>
                <w:spacing w:val="-16"/>
                <w:sz w:val="26"/>
              </w:rPr>
              <w:t xml:space="preserve"> </w:t>
            </w:r>
            <w:r>
              <w:rPr>
                <w:sz w:val="26"/>
              </w:rPr>
              <w:t>Thông</w:t>
            </w:r>
            <w:r>
              <w:rPr>
                <w:spacing w:val="-16"/>
                <w:sz w:val="26"/>
              </w:rPr>
              <w:t xml:space="preserve"> </w:t>
            </w:r>
            <w:r>
              <w:rPr>
                <w:sz w:val="26"/>
              </w:rPr>
              <w:t>tư số</w:t>
            </w:r>
            <w:r>
              <w:rPr>
                <w:spacing w:val="75"/>
                <w:w w:val="150"/>
                <w:sz w:val="26"/>
              </w:rPr>
              <w:t xml:space="preserve">  </w:t>
            </w:r>
            <w:r>
              <w:rPr>
                <w:sz w:val="26"/>
              </w:rPr>
              <w:t>67/2021/TT-</w:t>
            </w:r>
            <w:r>
              <w:rPr>
                <w:spacing w:val="-5"/>
                <w:sz w:val="26"/>
              </w:rPr>
              <w:t>BTC</w:t>
            </w:r>
          </w:p>
          <w:p w14:paraId="60814658" w14:textId="77777777" w:rsidR="00FF79FE" w:rsidRDefault="00000000">
            <w:pPr>
              <w:pStyle w:val="TableParagraph"/>
              <w:spacing w:before="1"/>
              <w:ind w:left="61" w:right="42"/>
              <w:jc w:val="both"/>
              <w:rPr>
                <w:sz w:val="26"/>
              </w:rPr>
            </w:pPr>
            <w:r>
              <w:rPr>
                <w:sz w:val="26"/>
              </w:rPr>
              <w:t>ngày 05 tháng 8 năm 2021</w:t>
            </w:r>
            <w:r>
              <w:rPr>
                <w:spacing w:val="-12"/>
                <w:sz w:val="26"/>
              </w:rPr>
              <w:t xml:space="preserve"> </w:t>
            </w:r>
            <w:r>
              <w:rPr>
                <w:sz w:val="26"/>
              </w:rPr>
              <w:t>của</w:t>
            </w:r>
            <w:r>
              <w:rPr>
                <w:spacing w:val="-11"/>
                <w:sz w:val="26"/>
              </w:rPr>
              <w:t xml:space="preserve"> </w:t>
            </w:r>
            <w:r>
              <w:rPr>
                <w:sz w:val="26"/>
              </w:rPr>
              <w:t>Bộ</w:t>
            </w:r>
            <w:r>
              <w:rPr>
                <w:spacing w:val="-11"/>
                <w:sz w:val="26"/>
              </w:rPr>
              <w:t xml:space="preserve"> </w:t>
            </w:r>
            <w:r>
              <w:rPr>
                <w:sz w:val="26"/>
              </w:rPr>
              <w:t>Tài</w:t>
            </w:r>
            <w:r>
              <w:rPr>
                <w:spacing w:val="-12"/>
                <w:sz w:val="26"/>
              </w:rPr>
              <w:t xml:space="preserve"> </w:t>
            </w:r>
            <w:r>
              <w:rPr>
                <w:spacing w:val="-2"/>
                <w:sz w:val="26"/>
              </w:rPr>
              <w:t>chính)</w:t>
            </w:r>
          </w:p>
        </w:tc>
        <w:tc>
          <w:tcPr>
            <w:tcW w:w="3268" w:type="dxa"/>
          </w:tcPr>
          <w:p w14:paraId="5A74860B" w14:textId="77777777" w:rsidR="00FF79FE" w:rsidRDefault="00000000">
            <w:pPr>
              <w:pStyle w:val="TableParagraph"/>
              <w:numPr>
                <w:ilvl w:val="0"/>
                <w:numId w:val="3"/>
              </w:numPr>
              <w:tabs>
                <w:tab w:val="left" w:pos="487"/>
              </w:tabs>
              <w:spacing w:before="50"/>
              <w:ind w:right="39" w:firstLine="0"/>
              <w:jc w:val="both"/>
              <w:rPr>
                <w:sz w:val="26"/>
              </w:rPr>
            </w:pPr>
            <w:r>
              <w:rPr>
                <w:sz w:val="26"/>
              </w:rPr>
              <w:t>Luật quảng cáo số 16/2012/QH13 ngày 21 tháng 6</w:t>
            </w:r>
            <w:r>
              <w:rPr>
                <w:spacing w:val="-9"/>
                <w:sz w:val="26"/>
              </w:rPr>
              <w:t xml:space="preserve"> </w:t>
            </w:r>
            <w:r>
              <w:rPr>
                <w:sz w:val="26"/>
              </w:rPr>
              <w:t>năm</w:t>
            </w:r>
            <w:r>
              <w:rPr>
                <w:spacing w:val="-9"/>
                <w:sz w:val="26"/>
              </w:rPr>
              <w:t xml:space="preserve"> </w:t>
            </w:r>
            <w:r>
              <w:rPr>
                <w:sz w:val="26"/>
              </w:rPr>
              <w:t>2012</w:t>
            </w:r>
            <w:r>
              <w:rPr>
                <w:spacing w:val="-7"/>
                <w:sz w:val="26"/>
              </w:rPr>
              <w:t xml:space="preserve"> </w:t>
            </w:r>
            <w:r>
              <w:rPr>
                <w:sz w:val="26"/>
              </w:rPr>
              <w:t>của</w:t>
            </w:r>
            <w:r>
              <w:rPr>
                <w:spacing w:val="-9"/>
                <w:sz w:val="26"/>
              </w:rPr>
              <w:t xml:space="preserve"> </w:t>
            </w:r>
            <w:r>
              <w:rPr>
                <w:sz w:val="26"/>
              </w:rPr>
              <w:t>Quốc</w:t>
            </w:r>
            <w:r>
              <w:rPr>
                <w:spacing w:val="-7"/>
                <w:sz w:val="26"/>
              </w:rPr>
              <w:t xml:space="preserve"> </w:t>
            </w:r>
            <w:r>
              <w:rPr>
                <w:sz w:val="26"/>
              </w:rPr>
              <w:t>hội,</w:t>
            </w:r>
            <w:r>
              <w:rPr>
                <w:spacing w:val="-9"/>
                <w:sz w:val="26"/>
              </w:rPr>
              <w:t xml:space="preserve"> </w:t>
            </w:r>
            <w:r>
              <w:rPr>
                <w:sz w:val="26"/>
              </w:rPr>
              <w:t>sửa đổi bởi Luật Quảng cáo sửa đổi</w:t>
            </w:r>
            <w:r>
              <w:rPr>
                <w:spacing w:val="-7"/>
                <w:sz w:val="26"/>
              </w:rPr>
              <w:t xml:space="preserve"> </w:t>
            </w:r>
            <w:r>
              <w:rPr>
                <w:sz w:val="26"/>
              </w:rPr>
              <w:t>số</w:t>
            </w:r>
            <w:r>
              <w:rPr>
                <w:spacing w:val="-7"/>
                <w:sz w:val="26"/>
              </w:rPr>
              <w:t xml:space="preserve"> </w:t>
            </w:r>
            <w:r>
              <w:rPr>
                <w:sz w:val="26"/>
              </w:rPr>
              <w:t>75/2025/QH15</w:t>
            </w:r>
            <w:r>
              <w:rPr>
                <w:spacing w:val="-7"/>
                <w:sz w:val="26"/>
              </w:rPr>
              <w:t xml:space="preserve"> </w:t>
            </w:r>
            <w:r>
              <w:rPr>
                <w:sz w:val="26"/>
              </w:rPr>
              <w:t>ngày</w:t>
            </w:r>
            <w:r>
              <w:rPr>
                <w:spacing w:val="-12"/>
                <w:sz w:val="26"/>
              </w:rPr>
              <w:t xml:space="preserve"> </w:t>
            </w:r>
            <w:r>
              <w:rPr>
                <w:sz w:val="26"/>
              </w:rPr>
              <w:t xml:space="preserve">16 tháng 6 năm 2025 của Quốc </w:t>
            </w:r>
            <w:r>
              <w:rPr>
                <w:spacing w:val="-4"/>
                <w:sz w:val="26"/>
              </w:rPr>
              <w:t>hội</w:t>
            </w:r>
          </w:p>
          <w:p w14:paraId="4347394D" w14:textId="77777777" w:rsidR="00FF79FE" w:rsidRDefault="00000000">
            <w:pPr>
              <w:pStyle w:val="TableParagraph"/>
              <w:numPr>
                <w:ilvl w:val="0"/>
                <w:numId w:val="3"/>
              </w:numPr>
              <w:tabs>
                <w:tab w:val="left" w:pos="264"/>
              </w:tabs>
              <w:ind w:right="39" w:firstLine="0"/>
              <w:jc w:val="both"/>
              <w:rPr>
                <w:sz w:val="26"/>
              </w:rPr>
            </w:pPr>
            <w:r>
              <w:rPr>
                <w:sz w:val="26"/>
              </w:rPr>
              <w:t>Nghị định số 15/2018/NĐ-CP ngày 02 tháng 02 năm 2018 của Chính phủ quy định chi tiết thi hành một số điều của Luật An toàn thực phẩm;</w:t>
            </w:r>
          </w:p>
          <w:p w14:paraId="1E6E08A1" w14:textId="77777777" w:rsidR="00FF79FE" w:rsidRDefault="00000000">
            <w:pPr>
              <w:pStyle w:val="TableParagraph"/>
              <w:numPr>
                <w:ilvl w:val="0"/>
                <w:numId w:val="3"/>
              </w:numPr>
              <w:tabs>
                <w:tab w:val="left" w:pos="231"/>
              </w:tabs>
              <w:ind w:right="39" w:firstLine="0"/>
              <w:jc w:val="both"/>
              <w:rPr>
                <w:sz w:val="26"/>
              </w:rPr>
            </w:pPr>
            <w:r>
              <w:rPr>
                <w:sz w:val="26"/>
              </w:rPr>
              <w:t>Nghị định số 181/2013/NĐ-CP ngày 14 tháng 11 năm 2013</w:t>
            </w:r>
            <w:r>
              <w:rPr>
                <w:spacing w:val="-6"/>
                <w:sz w:val="26"/>
              </w:rPr>
              <w:t xml:space="preserve"> </w:t>
            </w:r>
            <w:r>
              <w:rPr>
                <w:sz w:val="26"/>
              </w:rPr>
              <w:t>của</w:t>
            </w:r>
            <w:r>
              <w:rPr>
                <w:spacing w:val="-5"/>
                <w:sz w:val="26"/>
              </w:rPr>
              <w:t xml:space="preserve"> </w:t>
            </w:r>
            <w:r>
              <w:rPr>
                <w:sz w:val="26"/>
              </w:rPr>
              <w:t>Chính</w:t>
            </w:r>
            <w:r>
              <w:rPr>
                <w:spacing w:val="-6"/>
                <w:sz w:val="26"/>
              </w:rPr>
              <w:t xml:space="preserve"> </w:t>
            </w:r>
            <w:r>
              <w:rPr>
                <w:sz w:val="26"/>
              </w:rPr>
              <w:t>phủ,</w:t>
            </w:r>
            <w:r>
              <w:rPr>
                <w:spacing w:val="-6"/>
                <w:sz w:val="26"/>
              </w:rPr>
              <w:t xml:space="preserve"> </w:t>
            </w:r>
            <w:r>
              <w:rPr>
                <w:sz w:val="26"/>
              </w:rPr>
              <w:t>quy</w:t>
            </w:r>
            <w:r>
              <w:rPr>
                <w:spacing w:val="-10"/>
                <w:sz w:val="26"/>
              </w:rPr>
              <w:t xml:space="preserve"> </w:t>
            </w:r>
            <w:r>
              <w:rPr>
                <w:sz w:val="26"/>
              </w:rPr>
              <w:t>định chi tiết thi hành một số điều của Luật Quảng cáo</w:t>
            </w:r>
          </w:p>
          <w:p w14:paraId="7E4DD12A" w14:textId="77777777" w:rsidR="00FF79FE" w:rsidRDefault="00000000">
            <w:pPr>
              <w:pStyle w:val="TableParagraph"/>
              <w:numPr>
                <w:ilvl w:val="0"/>
                <w:numId w:val="3"/>
              </w:numPr>
              <w:tabs>
                <w:tab w:val="left" w:pos="231"/>
              </w:tabs>
              <w:spacing w:before="1"/>
              <w:ind w:right="40" w:firstLine="0"/>
              <w:jc w:val="both"/>
              <w:rPr>
                <w:sz w:val="26"/>
              </w:rPr>
            </w:pPr>
            <w:r>
              <w:rPr>
                <w:sz w:val="26"/>
              </w:rPr>
              <w:t>Nghị định số 148/2025/NĐ-CP</w:t>
            </w:r>
            <w:r>
              <w:rPr>
                <w:spacing w:val="-4"/>
                <w:sz w:val="26"/>
              </w:rPr>
              <w:t xml:space="preserve"> </w:t>
            </w:r>
            <w:r>
              <w:rPr>
                <w:sz w:val="26"/>
              </w:rPr>
              <w:t>ngày</w:t>
            </w:r>
            <w:r>
              <w:rPr>
                <w:spacing w:val="-11"/>
                <w:sz w:val="26"/>
              </w:rPr>
              <w:t xml:space="preserve"> </w:t>
            </w:r>
            <w:r>
              <w:rPr>
                <w:sz w:val="26"/>
              </w:rPr>
              <w:t>12</w:t>
            </w:r>
            <w:r>
              <w:rPr>
                <w:spacing w:val="-4"/>
                <w:sz w:val="26"/>
              </w:rPr>
              <w:t xml:space="preserve"> </w:t>
            </w:r>
            <w:r>
              <w:rPr>
                <w:sz w:val="26"/>
              </w:rPr>
              <w:t>tháng</w:t>
            </w:r>
            <w:r>
              <w:rPr>
                <w:spacing w:val="-4"/>
                <w:sz w:val="26"/>
              </w:rPr>
              <w:t xml:space="preserve"> </w:t>
            </w:r>
            <w:r>
              <w:rPr>
                <w:sz w:val="26"/>
              </w:rPr>
              <w:t>6</w:t>
            </w:r>
            <w:r>
              <w:rPr>
                <w:spacing w:val="-4"/>
                <w:sz w:val="26"/>
              </w:rPr>
              <w:t xml:space="preserve"> </w:t>
            </w:r>
            <w:r>
              <w:rPr>
                <w:sz w:val="26"/>
              </w:rPr>
              <w:t>năm</w:t>
            </w:r>
            <w:r>
              <w:rPr>
                <w:spacing w:val="-6"/>
                <w:sz w:val="26"/>
              </w:rPr>
              <w:t xml:space="preserve"> </w:t>
            </w:r>
            <w:r>
              <w:rPr>
                <w:sz w:val="26"/>
              </w:rPr>
              <w:t>2025 của Chính phủ quy định về phân quyền, phân cấp trong lĩnh vực y tế;</w:t>
            </w:r>
          </w:p>
          <w:p w14:paraId="0A5E3FCF" w14:textId="77777777" w:rsidR="00FF79FE" w:rsidRDefault="00000000">
            <w:pPr>
              <w:pStyle w:val="TableParagraph"/>
              <w:numPr>
                <w:ilvl w:val="0"/>
                <w:numId w:val="3"/>
              </w:numPr>
              <w:tabs>
                <w:tab w:val="left" w:pos="264"/>
              </w:tabs>
              <w:spacing w:before="1"/>
              <w:ind w:right="40" w:firstLine="0"/>
              <w:jc w:val="both"/>
              <w:rPr>
                <w:sz w:val="26"/>
              </w:rPr>
            </w:pPr>
            <w:r>
              <w:rPr>
                <w:sz w:val="26"/>
              </w:rPr>
              <w:t>Nghị định số 45/2020/NĐ-CP</w:t>
            </w:r>
            <w:r>
              <w:rPr>
                <w:spacing w:val="-4"/>
                <w:sz w:val="26"/>
              </w:rPr>
              <w:t xml:space="preserve"> </w:t>
            </w:r>
            <w:r>
              <w:rPr>
                <w:sz w:val="26"/>
              </w:rPr>
              <w:t>ngày</w:t>
            </w:r>
            <w:r>
              <w:rPr>
                <w:spacing w:val="-11"/>
                <w:sz w:val="26"/>
              </w:rPr>
              <w:t xml:space="preserve"> </w:t>
            </w:r>
            <w:r>
              <w:rPr>
                <w:sz w:val="26"/>
              </w:rPr>
              <w:t>08</w:t>
            </w:r>
            <w:r>
              <w:rPr>
                <w:spacing w:val="-4"/>
                <w:sz w:val="26"/>
              </w:rPr>
              <w:t xml:space="preserve"> </w:t>
            </w:r>
            <w:r>
              <w:rPr>
                <w:sz w:val="26"/>
              </w:rPr>
              <w:t>tháng</w:t>
            </w:r>
            <w:r>
              <w:rPr>
                <w:spacing w:val="-4"/>
                <w:sz w:val="26"/>
              </w:rPr>
              <w:t xml:space="preserve"> </w:t>
            </w:r>
            <w:r>
              <w:rPr>
                <w:sz w:val="26"/>
              </w:rPr>
              <w:t>4</w:t>
            </w:r>
            <w:r>
              <w:rPr>
                <w:spacing w:val="-4"/>
                <w:sz w:val="26"/>
              </w:rPr>
              <w:t xml:space="preserve"> </w:t>
            </w:r>
            <w:r>
              <w:rPr>
                <w:sz w:val="26"/>
              </w:rPr>
              <w:t>năm</w:t>
            </w:r>
            <w:r>
              <w:rPr>
                <w:spacing w:val="-6"/>
                <w:sz w:val="26"/>
              </w:rPr>
              <w:t xml:space="preserve"> </w:t>
            </w:r>
            <w:r>
              <w:rPr>
                <w:sz w:val="26"/>
              </w:rPr>
              <w:t xml:space="preserve">2020 của Chính phủ về thực hiện TTHC trên môi trường điện </w:t>
            </w:r>
            <w:r>
              <w:rPr>
                <w:spacing w:val="-4"/>
                <w:sz w:val="26"/>
              </w:rPr>
              <w:t>tử;</w:t>
            </w:r>
          </w:p>
          <w:p w14:paraId="5CC28BF0" w14:textId="77777777" w:rsidR="00FF79FE" w:rsidRDefault="00000000">
            <w:pPr>
              <w:pStyle w:val="TableParagraph"/>
              <w:numPr>
                <w:ilvl w:val="0"/>
                <w:numId w:val="3"/>
              </w:numPr>
              <w:tabs>
                <w:tab w:val="left" w:pos="231"/>
              </w:tabs>
              <w:ind w:right="37" w:firstLine="0"/>
              <w:jc w:val="both"/>
              <w:rPr>
                <w:sz w:val="26"/>
              </w:rPr>
            </w:pPr>
            <w:r>
              <w:rPr>
                <w:sz w:val="26"/>
              </w:rPr>
              <w:t>Nghị định số 118/2025/NĐ-CP</w:t>
            </w:r>
            <w:r>
              <w:rPr>
                <w:spacing w:val="-4"/>
                <w:sz w:val="26"/>
              </w:rPr>
              <w:t xml:space="preserve"> </w:t>
            </w:r>
            <w:r>
              <w:rPr>
                <w:sz w:val="26"/>
              </w:rPr>
              <w:t>ngày</w:t>
            </w:r>
            <w:r>
              <w:rPr>
                <w:spacing w:val="-10"/>
                <w:sz w:val="26"/>
              </w:rPr>
              <w:t xml:space="preserve"> </w:t>
            </w:r>
            <w:r>
              <w:rPr>
                <w:sz w:val="26"/>
              </w:rPr>
              <w:t>09</w:t>
            </w:r>
            <w:r>
              <w:rPr>
                <w:spacing w:val="-4"/>
                <w:sz w:val="26"/>
              </w:rPr>
              <w:t xml:space="preserve"> </w:t>
            </w:r>
            <w:r>
              <w:rPr>
                <w:sz w:val="26"/>
              </w:rPr>
              <w:t>tháng</w:t>
            </w:r>
            <w:r>
              <w:rPr>
                <w:spacing w:val="-4"/>
                <w:sz w:val="26"/>
              </w:rPr>
              <w:t xml:space="preserve"> </w:t>
            </w:r>
            <w:r>
              <w:rPr>
                <w:sz w:val="26"/>
              </w:rPr>
              <w:t>6</w:t>
            </w:r>
            <w:r>
              <w:rPr>
                <w:spacing w:val="-4"/>
                <w:sz w:val="26"/>
              </w:rPr>
              <w:t xml:space="preserve"> </w:t>
            </w:r>
            <w:r>
              <w:rPr>
                <w:sz w:val="26"/>
              </w:rPr>
              <w:t>năm</w:t>
            </w:r>
            <w:r>
              <w:rPr>
                <w:spacing w:val="-6"/>
                <w:sz w:val="26"/>
              </w:rPr>
              <w:t xml:space="preserve"> </w:t>
            </w:r>
            <w:r>
              <w:rPr>
                <w:sz w:val="26"/>
              </w:rPr>
              <w:t>2025 của Chính phủ về thực hiện thủ</w:t>
            </w:r>
            <w:r>
              <w:rPr>
                <w:spacing w:val="-10"/>
                <w:sz w:val="26"/>
              </w:rPr>
              <w:t xml:space="preserve"> </w:t>
            </w:r>
            <w:r>
              <w:rPr>
                <w:sz w:val="26"/>
              </w:rPr>
              <w:t>tục</w:t>
            </w:r>
            <w:r>
              <w:rPr>
                <w:spacing w:val="-9"/>
                <w:sz w:val="26"/>
              </w:rPr>
              <w:t xml:space="preserve"> </w:t>
            </w:r>
            <w:r>
              <w:rPr>
                <w:sz w:val="26"/>
              </w:rPr>
              <w:t>hành</w:t>
            </w:r>
            <w:r>
              <w:rPr>
                <w:spacing w:val="-9"/>
                <w:sz w:val="26"/>
              </w:rPr>
              <w:t xml:space="preserve"> </w:t>
            </w:r>
            <w:r>
              <w:rPr>
                <w:sz w:val="26"/>
              </w:rPr>
              <w:t>chính</w:t>
            </w:r>
            <w:r>
              <w:rPr>
                <w:spacing w:val="-8"/>
                <w:sz w:val="26"/>
              </w:rPr>
              <w:t xml:space="preserve"> </w:t>
            </w:r>
            <w:r>
              <w:rPr>
                <w:sz w:val="26"/>
              </w:rPr>
              <w:t>theo</w:t>
            </w:r>
            <w:r>
              <w:rPr>
                <w:spacing w:val="-8"/>
                <w:sz w:val="26"/>
              </w:rPr>
              <w:t xml:space="preserve"> </w:t>
            </w:r>
            <w:r>
              <w:rPr>
                <w:sz w:val="26"/>
              </w:rPr>
              <w:t>cơ</w:t>
            </w:r>
            <w:r>
              <w:rPr>
                <w:spacing w:val="-10"/>
                <w:sz w:val="26"/>
              </w:rPr>
              <w:t xml:space="preserve"> </w:t>
            </w:r>
            <w:r>
              <w:rPr>
                <w:spacing w:val="-5"/>
                <w:sz w:val="26"/>
              </w:rPr>
              <w:t>chế</w:t>
            </w:r>
          </w:p>
        </w:tc>
      </w:tr>
    </w:tbl>
    <w:p w14:paraId="68DFA3AA"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6696A365"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0D08E137" w14:textId="77777777">
        <w:trPr>
          <w:trHeight w:val="9087"/>
        </w:trPr>
        <w:tc>
          <w:tcPr>
            <w:tcW w:w="674" w:type="dxa"/>
          </w:tcPr>
          <w:p w14:paraId="3C075673" w14:textId="77777777" w:rsidR="00FF79FE" w:rsidRDefault="00FF79FE">
            <w:pPr>
              <w:pStyle w:val="TableParagraph"/>
              <w:rPr>
                <w:sz w:val="24"/>
              </w:rPr>
            </w:pPr>
          </w:p>
        </w:tc>
        <w:tc>
          <w:tcPr>
            <w:tcW w:w="1164" w:type="dxa"/>
          </w:tcPr>
          <w:p w14:paraId="008C3DD1" w14:textId="77777777" w:rsidR="00FF79FE" w:rsidRDefault="00FF79FE">
            <w:pPr>
              <w:pStyle w:val="TableParagraph"/>
              <w:rPr>
                <w:sz w:val="24"/>
              </w:rPr>
            </w:pPr>
          </w:p>
        </w:tc>
        <w:tc>
          <w:tcPr>
            <w:tcW w:w="1629" w:type="dxa"/>
          </w:tcPr>
          <w:p w14:paraId="1F2C2BB5" w14:textId="77777777" w:rsidR="00FF79FE" w:rsidRDefault="00FF79FE">
            <w:pPr>
              <w:pStyle w:val="TableParagraph"/>
              <w:rPr>
                <w:sz w:val="24"/>
              </w:rPr>
            </w:pPr>
          </w:p>
        </w:tc>
        <w:tc>
          <w:tcPr>
            <w:tcW w:w="3802" w:type="dxa"/>
          </w:tcPr>
          <w:p w14:paraId="7C957BBE" w14:textId="77777777" w:rsidR="00FF79FE" w:rsidRDefault="00FF79FE">
            <w:pPr>
              <w:pStyle w:val="TableParagraph"/>
              <w:rPr>
                <w:sz w:val="24"/>
              </w:rPr>
            </w:pPr>
          </w:p>
        </w:tc>
        <w:tc>
          <w:tcPr>
            <w:tcW w:w="1271" w:type="dxa"/>
          </w:tcPr>
          <w:p w14:paraId="0DB92E30" w14:textId="77777777" w:rsidR="00FF79FE" w:rsidRDefault="00FF79FE">
            <w:pPr>
              <w:pStyle w:val="TableParagraph"/>
              <w:rPr>
                <w:sz w:val="24"/>
              </w:rPr>
            </w:pPr>
          </w:p>
        </w:tc>
        <w:tc>
          <w:tcPr>
            <w:tcW w:w="1269" w:type="dxa"/>
          </w:tcPr>
          <w:p w14:paraId="142D9093" w14:textId="77777777" w:rsidR="00FF79FE" w:rsidRDefault="00FF79FE">
            <w:pPr>
              <w:pStyle w:val="TableParagraph"/>
              <w:rPr>
                <w:sz w:val="24"/>
              </w:rPr>
            </w:pPr>
          </w:p>
        </w:tc>
        <w:tc>
          <w:tcPr>
            <w:tcW w:w="2539" w:type="dxa"/>
          </w:tcPr>
          <w:p w14:paraId="33102687" w14:textId="77777777" w:rsidR="00FF79FE" w:rsidRDefault="00FF79FE">
            <w:pPr>
              <w:pStyle w:val="TableParagraph"/>
              <w:rPr>
                <w:sz w:val="24"/>
              </w:rPr>
            </w:pPr>
          </w:p>
        </w:tc>
        <w:tc>
          <w:tcPr>
            <w:tcW w:w="3268" w:type="dxa"/>
          </w:tcPr>
          <w:p w14:paraId="0DA2DBB1" w14:textId="77777777" w:rsidR="00FF79FE" w:rsidRDefault="00000000">
            <w:pPr>
              <w:pStyle w:val="TableParagraph"/>
              <w:spacing w:before="50"/>
              <w:ind w:left="61" w:right="38"/>
              <w:jc w:val="both"/>
              <w:rPr>
                <w:sz w:val="26"/>
              </w:rPr>
            </w:pPr>
            <w:r>
              <w:rPr>
                <w:spacing w:val="-2"/>
                <w:sz w:val="26"/>
              </w:rPr>
              <w:t>một</w:t>
            </w:r>
            <w:r>
              <w:rPr>
                <w:spacing w:val="-14"/>
                <w:sz w:val="26"/>
              </w:rPr>
              <w:t xml:space="preserve"> </w:t>
            </w:r>
            <w:r>
              <w:rPr>
                <w:spacing w:val="-2"/>
                <w:sz w:val="26"/>
              </w:rPr>
              <w:t>cửa,</w:t>
            </w:r>
            <w:r>
              <w:rPr>
                <w:spacing w:val="-14"/>
                <w:sz w:val="26"/>
              </w:rPr>
              <w:t xml:space="preserve"> </w:t>
            </w:r>
            <w:r>
              <w:rPr>
                <w:spacing w:val="-2"/>
                <w:sz w:val="26"/>
              </w:rPr>
              <w:t>một</w:t>
            </w:r>
            <w:r>
              <w:rPr>
                <w:spacing w:val="-14"/>
                <w:sz w:val="26"/>
              </w:rPr>
              <w:t xml:space="preserve"> </w:t>
            </w:r>
            <w:r>
              <w:rPr>
                <w:spacing w:val="-2"/>
                <w:sz w:val="26"/>
              </w:rPr>
              <w:t>cửa</w:t>
            </w:r>
            <w:r>
              <w:rPr>
                <w:spacing w:val="-14"/>
                <w:sz w:val="26"/>
              </w:rPr>
              <w:t xml:space="preserve"> </w:t>
            </w:r>
            <w:r>
              <w:rPr>
                <w:spacing w:val="-2"/>
                <w:sz w:val="26"/>
              </w:rPr>
              <w:t>liên</w:t>
            </w:r>
            <w:r>
              <w:rPr>
                <w:spacing w:val="-14"/>
                <w:sz w:val="26"/>
              </w:rPr>
              <w:t xml:space="preserve"> </w:t>
            </w:r>
            <w:r>
              <w:rPr>
                <w:spacing w:val="-2"/>
                <w:sz w:val="26"/>
              </w:rPr>
              <w:t>thông</w:t>
            </w:r>
            <w:r>
              <w:rPr>
                <w:spacing w:val="-14"/>
                <w:sz w:val="26"/>
              </w:rPr>
              <w:t xml:space="preserve"> </w:t>
            </w:r>
            <w:r>
              <w:rPr>
                <w:spacing w:val="-2"/>
                <w:sz w:val="26"/>
              </w:rPr>
              <w:t xml:space="preserve">tại </w:t>
            </w:r>
            <w:r>
              <w:rPr>
                <w:sz w:val="26"/>
              </w:rPr>
              <w:t>Bộ</w:t>
            </w:r>
            <w:r>
              <w:rPr>
                <w:spacing w:val="-14"/>
                <w:sz w:val="26"/>
              </w:rPr>
              <w:t xml:space="preserve"> </w:t>
            </w:r>
            <w:r>
              <w:rPr>
                <w:sz w:val="26"/>
              </w:rPr>
              <w:t>phận</w:t>
            </w:r>
            <w:r>
              <w:rPr>
                <w:spacing w:val="-14"/>
                <w:sz w:val="26"/>
              </w:rPr>
              <w:t xml:space="preserve"> </w:t>
            </w:r>
            <w:r>
              <w:rPr>
                <w:sz w:val="26"/>
              </w:rPr>
              <w:t>Một</w:t>
            </w:r>
            <w:r>
              <w:rPr>
                <w:spacing w:val="-14"/>
                <w:sz w:val="26"/>
              </w:rPr>
              <w:t xml:space="preserve"> </w:t>
            </w:r>
            <w:r>
              <w:rPr>
                <w:sz w:val="26"/>
              </w:rPr>
              <w:t>cửa</w:t>
            </w:r>
            <w:r>
              <w:rPr>
                <w:spacing w:val="-14"/>
                <w:sz w:val="26"/>
              </w:rPr>
              <w:t xml:space="preserve"> </w:t>
            </w:r>
            <w:r>
              <w:rPr>
                <w:sz w:val="26"/>
              </w:rPr>
              <w:t>và</w:t>
            </w:r>
            <w:r>
              <w:rPr>
                <w:spacing w:val="-14"/>
                <w:sz w:val="26"/>
              </w:rPr>
              <w:t xml:space="preserve"> </w:t>
            </w:r>
            <w:r>
              <w:rPr>
                <w:sz w:val="26"/>
              </w:rPr>
              <w:t>cổng</w:t>
            </w:r>
            <w:r>
              <w:rPr>
                <w:spacing w:val="-14"/>
                <w:sz w:val="26"/>
              </w:rPr>
              <w:t xml:space="preserve"> </w:t>
            </w:r>
            <w:r>
              <w:rPr>
                <w:sz w:val="26"/>
              </w:rPr>
              <w:t>dịch vụ công quốc gia;</w:t>
            </w:r>
          </w:p>
          <w:p w14:paraId="3BD2D630" w14:textId="77777777" w:rsidR="00FF79FE" w:rsidRDefault="00000000">
            <w:pPr>
              <w:pStyle w:val="TableParagraph"/>
              <w:numPr>
                <w:ilvl w:val="0"/>
                <w:numId w:val="2"/>
              </w:numPr>
              <w:tabs>
                <w:tab w:val="left" w:pos="235"/>
              </w:tabs>
              <w:ind w:right="37" w:firstLine="0"/>
              <w:jc w:val="both"/>
              <w:rPr>
                <w:sz w:val="26"/>
              </w:rPr>
            </w:pPr>
            <w:r>
              <w:rPr>
                <w:sz w:val="26"/>
              </w:rPr>
              <w:t>Nghị quyết 21/2026/NQ-CP ngày</w:t>
            </w:r>
            <w:r>
              <w:rPr>
                <w:spacing w:val="-17"/>
                <w:sz w:val="26"/>
              </w:rPr>
              <w:t xml:space="preserve"> </w:t>
            </w:r>
            <w:r>
              <w:rPr>
                <w:sz w:val="26"/>
              </w:rPr>
              <w:t>29/4/2026</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 về</w:t>
            </w:r>
            <w:r>
              <w:rPr>
                <w:spacing w:val="-10"/>
                <w:sz w:val="26"/>
              </w:rPr>
              <w:t xml:space="preserve"> </w:t>
            </w:r>
            <w:r>
              <w:rPr>
                <w:sz w:val="26"/>
              </w:rPr>
              <w:t>việc</w:t>
            </w:r>
            <w:r>
              <w:rPr>
                <w:spacing w:val="-10"/>
                <w:sz w:val="26"/>
              </w:rPr>
              <w:t xml:space="preserve"> </w:t>
            </w:r>
            <w:r>
              <w:rPr>
                <w:sz w:val="26"/>
              </w:rPr>
              <w:t>cắt</w:t>
            </w:r>
            <w:r>
              <w:rPr>
                <w:spacing w:val="-10"/>
                <w:sz w:val="26"/>
              </w:rPr>
              <w:t xml:space="preserve"> </w:t>
            </w:r>
            <w:r>
              <w:rPr>
                <w:sz w:val="26"/>
              </w:rPr>
              <w:t>giảm,</w:t>
            </w:r>
            <w:r>
              <w:rPr>
                <w:spacing w:val="-10"/>
                <w:sz w:val="26"/>
              </w:rPr>
              <w:t xml:space="preserve"> </w:t>
            </w:r>
            <w:r>
              <w:rPr>
                <w:sz w:val="26"/>
              </w:rPr>
              <w:t>đơn</w:t>
            </w:r>
            <w:r>
              <w:rPr>
                <w:spacing w:val="-10"/>
                <w:sz w:val="26"/>
              </w:rPr>
              <w:t xml:space="preserve"> </w:t>
            </w:r>
            <w:r>
              <w:rPr>
                <w:sz w:val="26"/>
              </w:rPr>
              <w:t>giản</w:t>
            </w:r>
            <w:r>
              <w:rPr>
                <w:spacing w:val="-10"/>
                <w:sz w:val="26"/>
              </w:rPr>
              <w:t xml:space="preserve"> </w:t>
            </w:r>
            <w:r>
              <w:rPr>
                <w:sz w:val="26"/>
              </w:rPr>
              <w:t>hóa điều kiện kinh doanh, thủ tục hành chính và phân cấp thẩm quyền thực hiện thủ tục hành chính trong lĩnh vực y tế;</w:t>
            </w:r>
          </w:p>
          <w:p w14:paraId="226FD4D1" w14:textId="77777777" w:rsidR="00FF79FE" w:rsidRDefault="00000000">
            <w:pPr>
              <w:pStyle w:val="TableParagraph"/>
              <w:numPr>
                <w:ilvl w:val="0"/>
                <w:numId w:val="2"/>
              </w:numPr>
              <w:tabs>
                <w:tab w:val="left" w:pos="300"/>
              </w:tabs>
              <w:spacing w:before="1"/>
              <w:ind w:right="37" w:firstLine="0"/>
              <w:jc w:val="both"/>
              <w:rPr>
                <w:sz w:val="26"/>
              </w:rPr>
            </w:pPr>
            <w:r>
              <w:rPr>
                <w:sz w:val="26"/>
              </w:rPr>
              <w:t>Thông tư số 03/2025/TT-VPCP ngày 15 tháng 9 năm 2025 của Bộ trưởng, Chủ nhiệm Văn phòng Chính phủ hướng</w:t>
            </w:r>
            <w:r>
              <w:rPr>
                <w:spacing w:val="-11"/>
                <w:sz w:val="26"/>
              </w:rPr>
              <w:t xml:space="preserve"> </w:t>
            </w:r>
            <w:r>
              <w:rPr>
                <w:sz w:val="26"/>
              </w:rPr>
              <w:t>dẫn</w:t>
            </w:r>
            <w:r>
              <w:rPr>
                <w:spacing w:val="-11"/>
                <w:sz w:val="26"/>
              </w:rPr>
              <w:t xml:space="preserve"> </w:t>
            </w:r>
            <w:r>
              <w:rPr>
                <w:sz w:val="26"/>
              </w:rPr>
              <w:t>thi</w:t>
            </w:r>
            <w:r>
              <w:rPr>
                <w:spacing w:val="-11"/>
                <w:sz w:val="26"/>
              </w:rPr>
              <w:t xml:space="preserve"> </w:t>
            </w:r>
            <w:r>
              <w:rPr>
                <w:sz w:val="26"/>
              </w:rPr>
              <w:t>hành</w:t>
            </w:r>
            <w:r>
              <w:rPr>
                <w:spacing w:val="-9"/>
                <w:sz w:val="26"/>
              </w:rPr>
              <w:t xml:space="preserve"> </w:t>
            </w:r>
            <w:r>
              <w:rPr>
                <w:sz w:val="26"/>
              </w:rPr>
              <w:t>một</w:t>
            </w:r>
            <w:r>
              <w:rPr>
                <w:spacing w:val="-11"/>
                <w:sz w:val="26"/>
              </w:rPr>
              <w:t xml:space="preserve"> </w:t>
            </w:r>
            <w:r>
              <w:rPr>
                <w:sz w:val="26"/>
              </w:rPr>
              <w:t>số</w:t>
            </w:r>
            <w:r>
              <w:rPr>
                <w:spacing w:val="-10"/>
                <w:sz w:val="26"/>
              </w:rPr>
              <w:t xml:space="preserve"> </w:t>
            </w:r>
            <w:r>
              <w:rPr>
                <w:sz w:val="26"/>
              </w:rPr>
              <w:t>nội dung của Nghị định số 118/2025/NĐ-CP</w:t>
            </w:r>
            <w:r>
              <w:rPr>
                <w:spacing w:val="69"/>
                <w:sz w:val="26"/>
              </w:rPr>
              <w:t xml:space="preserve">  </w:t>
            </w:r>
            <w:r>
              <w:rPr>
                <w:sz w:val="26"/>
              </w:rPr>
              <w:t>ngày</w:t>
            </w:r>
            <w:r>
              <w:rPr>
                <w:spacing w:val="67"/>
                <w:sz w:val="26"/>
              </w:rPr>
              <w:t xml:space="preserve">  </w:t>
            </w:r>
            <w:r>
              <w:rPr>
                <w:spacing w:val="-5"/>
                <w:sz w:val="26"/>
              </w:rPr>
              <w:t>09</w:t>
            </w:r>
          </w:p>
          <w:p w14:paraId="3744268D" w14:textId="77777777" w:rsidR="00FF79FE" w:rsidRDefault="00000000">
            <w:pPr>
              <w:pStyle w:val="TableParagraph"/>
              <w:ind w:left="61" w:right="37"/>
              <w:jc w:val="both"/>
              <w:rPr>
                <w:sz w:val="26"/>
              </w:rPr>
            </w:pPr>
            <w:r>
              <w:rPr>
                <w:sz w:val="26"/>
              </w:rPr>
              <w:t>tháng 6 năm 2025 của Chính phủ về thực hiện thủ tục hành chính theo cơ chế một cửa, một</w:t>
            </w:r>
            <w:r>
              <w:rPr>
                <w:spacing w:val="-17"/>
                <w:sz w:val="26"/>
              </w:rPr>
              <w:t xml:space="preserve"> </w:t>
            </w:r>
            <w:r>
              <w:rPr>
                <w:sz w:val="26"/>
              </w:rPr>
              <w:t>cửa</w:t>
            </w:r>
            <w:r>
              <w:rPr>
                <w:spacing w:val="-16"/>
                <w:sz w:val="26"/>
              </w:rPr>
              <w:t xml:space="preserve"> </w:t>
            </w:r>
            <w:r>
              <w:rPr>
                <w:sz w:val="26"/>
              </w:rPr>
              <w:t>liên</w:t>
            </w:r>
            <w:r>
              <w:rPr>
                <w:spacing w:val="-16"/>
                <w:sz w:val="26"/>
              </w:rPr>
              <w:t xml:space="preserve"> </w:t>
            </w:r>
            <w:r>
              <w:rPr>
                <w:sz w:val="26"/>
              </w:rPr>
              <w:t>thông</w:t>
            </w:r>
            <w:r>
              <w:rPr>
                <w:spacing w:val="-16"/>
                <w:sz w:val="26"/>
              </w:rPr>
              <w:t xml:space="preserve"> </w:t>
            </w:r>
            <w:r>
              <w:rPr>
                <w:sz w:val="26"/>
              </w:rPr>
              <w:t>tại</w:t>
            </w:r>
            <w:r>
              <w:rPr>
                <w:spacing w:val="-16"/>
                <w:sz w:val="26"/>
              </w:rPr>
              <w:t xml:space="preserve"> </w:t>
            </w:r>
            <w:r>
              <w:rPr>
                <w:sz w:val="26"/>
              </w:rPr>
              <w:t>Bộ</w:t>
            </w:r>
            <w:r>
              <w:rPr>
                <w:spacing w:val="-17"/>
                <w:sz w:val="26"/>
              </w:rPr>
              <w:t xml:space="preserve"> </w:t>
            </w:r>
            <w:r>
              <w:rPr>
                <w:sz w:val="26"/>
              </w:rPr>
              <w:t>phận Một cửa và Cổng Dịch vụ công quốc gia;</w:t>
            </w:r>
          </w:p>
          <w:p w14:paraId="4C87B3C8" w14:textId="77777777" w:rsidR="00FF79FE" w:rsidRDefault="00000000">
            <w:pPr>
              <w:pStyle w:val="TableParagraph"/>
              <w:numPr>
                <w:ilvl w:val="0"/>
                <w:numId w:val="2"/>
              </w:numPr>
              <w:tabs>
                <w:tab w:val="left" w:pos="300"/>
              </w:tabs>
              <w:spacing w:before="2"/>
              <w:ind w:right="37" w:firstLine="0"/>
              <w:jc w:val="both"/>
              <w:rPr>
                <w:sz w:val="26"/>
              </w:rPr>
            </w:pPr>
            <w:r>
              <w:rPr>
                <w:sz w:val="26"/>
              </w:rPr>
              <w:t>Thông tư số 09/2015/TT-BYT ngày 25 tháng 5 năm 2015</w:t>
            </w:r>
            <w:r>
              <w:rPr>
                <w:spacing w:val="-1"/>
                <w:sz w:val="26"/>
              </w:rPr>
              <w:t xml:space="preserve"> </w:t>
            </w:r>
            <w:r>
              <w:rPr>
                <w:sz w:val="26"/>
              </w:rPr>
              <w:t>của</w:t>
            </w:r>
            <w:r>
              <w:rPr>
                <w:spacing w:val="-1"/>
                <w:sz w:val="26"/>
              </w:rPr>
              <w:t xml:space="preserve"> </w:t>
            </w:r>
            <w:r>
              <w:rPr>
                <w:sz w:val="26"/>
              </w:rPr>
              <w:t>Bộ</w:t>
            </w:r>
            <w:r>
              <w:rPr>
                <w:spacing w:val="-1"/>
                <w:sz w:val="26"/>
              </w:rPr>
              <w:t xml:space="preserve"> </w:t>
            </w:r>
            <w:r>
              <w:rPr>
                <w:sz w:val="26"/>
              </w:rPr>
              <w:t>Y</w:t>
            </w:r>
            <w:r>
              <w:rPr>
                <w:spacing w:val="-1"/>
                <w:sz w:val="26"/>
              </w:rPr>
              <w:t xml:space="preserve"> </w:t>
            </w:r>
            <w:r>
              <w:rPr>
                <w:sz w:val="26"/>
              </w:rPr>
              <w:t>tế</w:t>
            </w:r>
            <w:r>
              <w:rPr>
                <w:spacing w:val="-1"/>
                <w:sz w:val="26"/>
              </w:rPr>
              <w:t xml:space="preserve"> </w:t>
            </w:r>
            <w:r>
              <w:rPr>
                <w:sz w:val="26"/>
              </w:rPr>
              <w:t>về</w:t>
            </w:r>
            <w:r>
              <w:rPr>
                <w:spacing w:val="-1"/>
                <w:sz w:val="26"/>
              </w:rPr>
              <w:t xml:space="preserve"> </w:t>
            </w:r>
            <w:r>
              <w:rPr>
                <w:sz w:val="26"/>
              </w:rPr>
              <w:t>xác</w:t>
            </w:r>
            <w:r>
              <w:rPr>
                <w:spacing w:val="-1"/>
                <w:sz w:val="26"/>
              </w:rPr>
              <w:t xml:space="preserve"> </w:t>
            </w:r>
            <w:r>
              <w:rPr>
                <w:sz w:val="26"/>
              </w:rPr>
              <w:t>nhận nội dung quảng cáo đối với sản phẩm, hàng hóa, dịch vụ đặc</w:t>
            </w:r>
            <w:r>
              <w:rPr>
                <w:spacing w:val="-17"/>
                <w:sz w:val="26"/>
              </w:rPr>
              <w:t xml:space="preserve"> </w:t>
            </w:r>
            <w:r>
              <w:rPr>
                <w:sz w:val="26"/>
              </w:rPr>
              <w:t>biệt</w:t>
            </w:r>
            <w:r>
              <w:rPr>
                <w:spacing w:val="-16"/>
                <w:sz w:val="26"/>
              </w:rPr>
              <w:t xml:space="preserve"> </w:t>
            </w:r>
            <w:r>
              <w:rPr>
                <w:sz w:val="26"/>
              </w:rPr>
              <w:t>thuộc</w:t>
            </w:r>
            <w:r>
              <w:rPr>
                <w:spacing w:val="-16"/>
                <w:sz w:val="26"/>
              </w:rPr>
              <w:t xml:space="preserve"> </w:t>
            </w:r>
            <w:r>
              <w:rPr>
                <w:sz w:val="26"/>
              </w:rPr>
              <w:t>lĩnh</w:t>
            </w:r>
            <w:r>
              <w:rPr>
                <w:spacing w:val="-16"/>
                <w:sz w:val="26"/>
              </w:rPr>
              <w:t xml:space="preserve"> </w:t>
            </w:r>
            <w:r>
              <w:rPr>
                <w:sz w:val="26"/>
              </w:rPr>
              <w:t>vực</w:t>
            </w:r>
            <w:r>
              <w:rPr>
                <w:spacing w:val="-17"/>
                <w:sz w:val="26"/>
              </w:rPr>
              <w:t xml:space="preserve"> </w:t>
            </w:r>
            <w:r>
              <w:rPr>
                <w:sz w:val="26"/>
              </w:rPr>
              <w:t>quản</w:t>
            </w:r>
            <w:r>
              <w:rPr>
                <w:spacing w:val="-16"/>
                <w:sz w:val="26"/>
              </w:rPr>
              <w:t xml:space="preserve"> </w:t>
            </w:r>
            <w:r>
              <w:rPr>
                <w:sz w:val="26"/>
              </w:rPr>
              <w:t>lý của Bộ Y tế;</w:t>
            </w:r>
          </w:p>
        </w:tc>
      </w:tr>
    </w:tbl>
    <w:p w14:paraId="28B4C17D"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396FAF54" w14:textId="77777777" w:rsidR="00FF79FE" w:rsidRDefault="00FF79FE">
      <w:pPr>
        <w:spacing w:before="9"/>
        <w:rPr>
          <w:b/>
          <w:sz w:val="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164"/>
        <w:gridCol w:w="1629"/>
        <w:gridCol w:w="3802"/>
        <w:gridCol w:w="1271"/>
        <w:gridCol w:w="1269"/>
        <w:gridCol w:w="2539"/>
        <w:gridCol w:w="3268"/>
      </w:tblGrid>
      <w:tr w:rsidR="00FF79FE" w14:paraId="2E8A6D5F" w14:textId="77777777">
        <w:trPr>
          <w:trHeight w:val="9385"/>
        </w:trPr>
        <w:tc>
          <w:tcPr>
            <w:tcW w:w="674" w:type="dxa"/>
          </w:tcPr>
          <w:p w14:paraId="0CA5F7F8" w14:textId="77777777" w:rsidR="00FF79FE" w:rsidRDefault="00FF79FE">
            <w:pPr>
              <w:pStyle w:val="TableParagraph"/>
              <w:rPr>
                <w:sz w:val="24"/>
              </w:rPr>
            </w:pPr>
          </w:p>
        </w:tc>
        <w:tc>
          <w:tcPr>
            <w:tcW w:w="1164" w:type="dxa"/>
          </w:tcPr>
          <w:p w14:paraId="56269F63" w14:textId="77777777" w:rsidR="00FF79FE" w:rsidRDefault="00FF79FE">
            <w:pPr>
              <w:pStyle w:val="TableParagraph"/>
              <w:rPr>
                <w:sz w:val="24"/>
              </w:rPr>
            </w:pPr>
          </w:p>
        </w:tc>
        <w:tc>
          <w:tcPr>
            <w:tcW w:w="1629" w:type="dxa"/>
          </w:tcPr>
          <w:p w14:paraId="22BD7EF2" w14:textId="77777777" w:rsidR="00FF79FE" w:rsidRDefault="00FF79FE">
            <w:pPr>
              <w:pStyle w:val="TableParagraph"/>
              <w:rPr>
                <w:sz w:val="24"/>
              </w:rPr>
            </w:pPr>
          </w:p>
        </w:tc>
        <w:tc>
          <w:tcPr>
            <w:tcW w:w="3802" w:type="dxa"/>
          </w:tcPr>
          <w:p w14:paraId="5ABBC58E" w14:textId="77777777" w:rsidR="00FF79FE" w:rsidRDefault="00FF79FE">
            <w:pPr>
              <w:pStyle w:val="TableParagraph"/>
              <w:rPr>
                <w:sz w:val="24"/>
              </w:rPr>
            </w:pPr>
          </w:p>
        </w:tc>
        <w:tc>
          <w:tcPr>
            <w:tcW w:w="1271" w:type="dxa"/>
          </w:tcPr>
          <w:p w14:paraId="7096C8E7" w14:textId="77777777" w:rsidR="00FF79FE" w:rsidRDefault="00FF79FE">
            <w:pPr>
              <w:pStyle w:val="TableParagraph"/>
              <w:rPr>
                <w:sz w:val="24"/>
              </w:rPr>
            </w:pPr>
          </w:p>
        </w:tc>
        <w:tc>
          <w:tcPr>
            <w:tcW w:w="1269" w:type="dxa"/>
          </w:tcPr>
          <w:p w14:paraId="63A62A78" w14:textId="77777777" w:rsidR="00FF79FE" w:rsidRDefault="00FF79FE">
            <w:pPr>
              <w:pStyle w:val="TableParagraph"/>
              <w:rPr>
                <w:sz w:val="24"/>
              </w:rPr>
            </w:pPr>
          </w:p>
        </w:tc>
        <w:tc>
          <w:tcPr>
            <w:tcW w:w="2539" w:type="dxa"/>
          </w:tcPr>
          <w:p w14:paraId="78B834CD" w14:textId="77777777" w:rsidR="00FF79FE" w:rsidRDefault="00FF79FE">
            <w:pPr>
              <w:pStyle w:val="TableParagraph"/>
              <w:rPr>
                <w:sz w:val="24"/>
              </w:rPr>
            </w:pPr>
          </w:p>
        </w:tc>
        <w:tc>
          <w:tcPr>
            <w:tcW w:w="3268" w:type="dxa"/>
          </w:tcPr>
          <w:p w14:paraId="4DCE9C4D" w14:textId="77777777" w:rsidR="00FF79FE" w:rsidRDefault="00000000">
            <w:pPr>
              <w:pStyle w:val="TableParagraph"/>
              <w:numPr>
                <w:ilvl w:val="0"/>
                <w:numId w:val="1"/>
              </w:numPr>
              <w:tabs>
                <w:tab w:val="left" w:pos="300"/>
              </w:tabs>
              <w:spacing w:before="50"/>
              <w:ind w:right="37" w:firstLine="0"/>
              <w:jc w:val="both"/>
              <w:rPr>
                <w:sz w:val="26"/>
              </w:rPr>
            </w:pPr>
            <w:r>
              <w:rPr>
                <w:sz w:val="26"/>
              </w:rPr>
              <w:t xml:space="preserve">Thông tư số 03/2026/TT-BYT ngày 12 tháng 2 năm 2026 của Bộ Y tế, về bãi bỏ </w:t>
            </w:r>
            <w:r>
              <w:rPr>
                <w:spacing w:val="-2"/>
                <w:sz w:val="26"/>
              </w:rPr>
              <w:t>một</w:t>
            </w:r>
            <w:r>
              <w:rPr>
                <w:spacing w:val="-15"/>
                <w:sz w:val="26"/>
              </w:rPr>
              <w:t xml:space="preserve"> </w:t>
            </w:r>
            <w:r>
              <w:rPr>
                <w:spacing w:val="-2"/>
                <w:sz w:val="26"/>
              </w:rPr>
              <w:t>số</w:t>
            </w:r>
            <w:r>
              <w:rPr>
                <w:spacing w:val="-14"/>
                <w:sz w:val="26"/>
              </w:rPr>
              <w:t xml:space="preserve"> </w:t>
            </w:r>
            <w:r>
              <w:rPr>
                <w:spacing w:val="-2"/>
                <w:sz w:val="26"/>
              </w:rPr>
              <w:t>văn</w:t>
            </w:r>
            <w:r>
              <w:rPr>
                <w:spacing w:val="-14"/>
                <w:sz w:val="26"/>
              </w:rPr>
              <w:t xml:space="preserve"> </w:t>
            </w:r>
            <w:r>
              <w:rPr>
                <w:spacing w:val="-2"/>
                <w:sz w:val="26"/>
              </w:rPr>
              <w:t>bản</w:t>
            </w:r>
            <w:r>
              <w:rPr>
                <w:spacing w:val="-14"/>
                <w:sz w:val="26"/>
              </w:rPr>
              <w:t xml:space="preserve"> </w:t>
            </w:r>
            <w:r>
              <w:rPr>
                <w:spacing w:val="-2"/>
                <w:sz w:val="26"/>
              </w:rPr>
              <w:t>quy</w:t>
            </w:r>
            <w:r>
              <w:rPr>
                <w:spacing w:val="-15"/>
                <w:sz w:val="26"/>
              </w:rPr>
              <w:t xml:space="preserve"> </w:t>
            </w:r>
            <w:r>
              <w:rPr>
                <w:spacing w:val="-2"/>
                <w:sz w:val="26"/>
              </w:rPr>
              <w:t>phạm</w:t>
            </w:r>
            <w:r>
              <w:rPr>
                <w:spacing w:val="-14"/>
                <w:sz w:val="26"/>
              </w:rPr>
              <w:t xml:space="preserve"> </w:t>
            </w:r>
            <w:r>
              <w:rPr>
                <w:spacing w:val="-2"/>
                <w:sz w:val="26"/>
              </w:rPr>
              <w:t>pháp luật;</w:t>
            </w:r>
          </w:p>
          <w:p w14:paraId="0A4F0B52" w14:textId="77777777" w:rsidR="00FF79FE" w:rsidRDefault="00000000">
            <w:pPr>
              <w:pStyle w:val="TableParagraph"/>
              <w:numPr>
                <w:ilvl w:val="0"/>
                <w:numId w:val="1"/>
              </w:numPr>
              <w:tabs>
                <w:tab w:val="left" w:pos="300"/>
              </w:tabs>
              <w:ind w:right="38" w:firstLine="0"/>
              <w:jc w:val="both"/>
              <w:rPr>
                <w:sz w:val="26"/>
              </w:rPr>
            </w:pPr>
            <w:r>
              <w:rPr>
                <w:sz w:val="26"/>
              </w:rPr>
              <w:t>Thông tư số 10/2013/TT-BVHTTDL ngày 06 tháng 12 năm 2013 của Bộ Văn hóa, Thể thao và Du lịch, quy</w:t>
            </w:r>
            <w:r>
              <w:rPr>
                <w:spacing w:val="-1"/>
                <w:sz w:val="26"/>
              </w:rPr>
              <w:t xml:space="preserve"> </w:t>
            </w:r>
            <w:r>
              <w:rPr>
                <w:sz w:val="26"/>
              </w:rPr>
              <w:t>định chi</w:t>
            </w:r>
            <w:r>
              <w:rPr>
                <w:spacing w:val="-17"/>
                <w:sz w:val="26"/>
              </w:rPr>
              <w:t xml:space="preserve"> </w:t>
            </w:r>
            <w:r>
              <w:rPr>
                <w:sz w:val="26"/>
              </w:rPr>
              <w:t>tiết</w:t>
            </w:r>
            <w:r>
              <w:rPr>
                <w:spacing w:val="-16"/>
                <w:sz w:val="26"/>
              </w:rPr>
              <w:t xml:space="preserve"> </w:t>
            </w:r>
            <w:r>
              <w:rPr>
                <w:sz w:val="26"/>
              </w:rPr>
              <w:t>và</w:t>
            </w:r>
            <w:r>
              <w:rPr>
                <w:spacing w:val="-16"/>
                <w:sz w:val="26"/>
              </w:rPr>
              <w:t xml:space="preserve"> </w:t>
            </w:r>
            <w:r>
              <w:rPr>
                <w:sz w:val="26"/>
              </w:rPr>
              <w:t>hướng</w:t>
            </w:r>
            <w:r>
              <w:rPr>
                <w:spacing w:val="-16"/>
                <w:sz w:val="26"/>
              </w:rPr>
              <w:t xml:space="preserve"> </w:t>
            </w:r>
            <w:r>
              <w:rPr>
                <w:sz w:val="26"/>
              </w:rPr>
              <w:t>dẫn</w:t>
            </w:r>
            <w:r>
              <w:rPr>
                <w:spacing w:val="-17"/>
                <w:sz w:val="26"/>
              </w:rPr>
              <w:t xml:space="preserve"> </w:t>
            </w:r>
            <w:r>
              <w:rPr>
                <w:sz w:val="26"/>
              </w:rPr>
              <w:t>thực</w:t>
            </w:r>
            <w:r>
              <w:rPr>
                <w:spacing w:val="-16"/>
                <w:sz w:val="26"/>
              </w:rPr>
              <w:t xml:space="preserve"> </w:t>
            </w:r>
            <w:r>
              <w:rPr>
                <w:sz w:val="26"/>
              </w:rPr>
              <w:t>hiện một số điều của Luật Quảng cáo và Nghị định số 181/2013/NĐ-CP</w:t>
            </w:r>
            <w:r>
              <w:rPr>
                <w:spacing w:val="69"/>
                <w:sz w:val="26"/>
              </w:rPr>
              <w:t xml:space="preserve">  </w:t>
            </w:r>
            <w:r>
              <w:rPr>
                <w:sz w:val="26"/>
              </w:rPr>
              <w:t>ngày</w:t>
            </w:r>
            <w:r>
              <w:rPr>
                <w:spacing w:val="67"/>
                <w:sz w:val="26"/>
              </w:rPr>
              <w:t xml:space="preserve">  </w:t>
            </w:r>
            <w:r>
              <w:rPr>
                <w:spacing w:val="-5"/>
                <w:sz w:val="26"/>
              </w:rPr>
              <w:t>14</w:t>
            </w:r>
          </w:p>
          <w:p w14:paraId="1571F7FF" w14:textId="77777777" w:rsidR="00FF79FE" w:rsidRDefault="00000000">
            <w:pPr>
              <w:pStyle w:val="TableParagraph"/>
              <w:spacing w:before="1"/>
              <w:ind w:left="61" w:right="38"/>
              <w:jc w:val="both"/>
              <w:rPr>
                <w:sz w:val="26"/>
              </w:rPr>
            </w:pPr>
            <w:r>
              <w:rPr>
                <w:sz w:val="26"/>
              </w:rPr>
              <w:t>tháng</w:t>
            </w:r>
            <w:r>
              <w:rPr>
                <w:spacing w:val="-2"/>
                <w:sz w:val="26"/>
              </w:rPr>
              <w:t xml:space="preserve"> </w:t>
            </w:r>
            <w:r>
              <w:rPr>
                <w:sz w:val="26"/>
              </w:rPr>
              <w:t>11</w:t>
            </w:r>
            <w:r>
              <w:rPr>
                <w:spacing w:val="-2"/>
                <w:sz w:val="26"/>
              </w:rPr>
              <w:t xml:space="preserve"> </w:t>
            </w:r>
            <w:r>
              <w:rPr>
                <w:sz w:val="26"/>
              </w:rPr>
              <w:t>năm</w:t>
            </w:r>
            <w:r>
              <w:rPr>
                <w:spacing w:val="-2"/>
                <w:sz w:val="26"/>
              </w:rPr>
              <w:t xml:space="preserve"> </w:t>
            </w:r>
            <w:r>
              <w:rPr>
                <w:sz w:val="26"/>
              </w:rPr>
              <w:t>2013</w:t>
            </w:r>
            <w:r>
              <w:rPr>
                <w:spacing w:val="-2"/>
                <w:sz w:val="26"/>
              </w:rPr>
              <w:t xml:space="preserve"> </w:t>
            </w:r>
            <w:r>
              <w:rPr>
                <w:sz w:val="26"/>
              </w:rPr>
              <w:t>của</w:t>
            </w:r>
            <w:r>
              <w:rPr>
                <w:spacing w:val="-2"/>
                <w:sz w:val="26"/>
              </w:rPr>
              <w:t xml:space="preserve"> </w:t>
            </w:r>
            <w:r>
              <w:rPr>
                <w:sz w:val="26"/>
              </w:rPr>
              <w:t xml:space="preserve">Chính phủ quy định chi tiết thi hành một số điều của Luật Quảng </w:t>
            </w:r>
            <w:r>
              <w:rPr>
                <w:spacing w:val="-4"/>
                <w:sz w:val="26"/>
              </w:rPr>
              <w:t>cáo;</w:t>
            </w:r>
          </w:p>
          <w:p w14:paraId="5043B5BF" w14:textId="77777777" w:rsidR="00FF79FE" w:rsidRDefault="00000000">
            <w:pPr>
              <w:pStyle w:val="TableParagraph"/>
              <w:numPr>
                <w:ilvl w:val="0"/>
                <w:numId w:val="1"/>
              </w:numPr>
              <w:tabs>
                <w:tab w:val="left" w:pos="300"/>
              </w:tabs>
              <w:ind w:right="36" w:firstLine="0"/>
              <w:jc w:val="both"/>
              <w:rPr>
                <w:sz w:val="26"/>
              </w:rPr>
            </w:pPr>
            <w:r>
              <w:rPr>
                <w:sz w:val="26"/>
              </w:rPr>
              <w:t>Thông tư số 67/2021/TT-BTC ngày 05 tháng 8 năm 2021 của Bộ Tài chính quy định</w:t>
            </w:r>
            <w:r>
              <w:rPr>
                <w:spacing w:val="-9"/>
                <w:sz w:val="26"/>
              </w:rPr>
              <w:t xml:space="preserve"> </w:t>
            </w:r>
            <w:r>
              <w:rPr>
                <w:sz w:val="26"/>
              </w:rPr>
              <w:t>mức</w:t>
            </w:r>
            <w:r>
              <w:rPr>
                <w:spacing w:val="-11"/>
                <w:sz w:val="26"/>
              </w:rPr>
              <w:t xml:space="preserve"> </w:t>
            </w:r>
            <w:r>
              <w:rPr>
                <w:sz w:val="26"/>
              </w:rPr>
              <w:t>thu,</w:t>
            </w:r>
            <w:r>
              <w:rPr>
                <w:spacing w:val="-12"/>
                <w:sz w:val="26"/>
              </w:rPr>
              <w:t xml:space="preserve"> </w:t>
            </w:r>
            <w:r>
              <w:rPr>
                <w:sz w:val="26"/>
              </w:rPr>
              <w:t>chế</w:t>
            </w:r>
            <w:r>
              <w:rPr>
                <w:spacing w:val="-9"/>
                <w:sz w:val="26"/>
              </w:rPr>
              <w:t xml:space="preserve"> </w:t>
            </w:r>
            <w:r>
              <w:rPr>
                <w:sz w:val="26"/>
              </w:rPr>
              <w:t>độ</w:t>
            </w:r>
            <w:r>
              <w:rPr>
                <w:spacing w:val="-12"/>
                <w:sz w:val="26"/>
              </w:rPr>
              <w:t xml:space="preserve"> </w:t>
            </w:r>
            <w:r>
              <w:rPr>
                <w:sz w:val="26"/>
              </w:rPr>
              <w:t>thu,</w:t>
            </w:r>
            <w:r>
              <w:rPr>
                <w:spacing w:val="-12"/>
                <w:sz w:val="26"/>
              </w:rPr>
              <w:t xml:space="preserve"> </w:t>
            </w:r>
            <w:r>
              <w:rPr>
                <w:sz w:val="26"/>
              </w:rPr>
              <w:t>nộp, quản lý và sử dụng phí trong công tác an toàn thực phẩm;</w:t>
            </w:r>
          </w:p>
          <w:p w14:paraId="50A03E7F" w14:textId="77777777" w:rsidR="00FF79FE" w:rsidRDefault="00000000">
            <w:pPr>
              <w:pStyle w:val="TableParagraph"/>
              <w:numPr>
                <w:ilvl w:val="0"/>
                <w:numId w:val="1"/>
              </w:numPr>
              <w:tabs>
                <w:tab w:val="left" w:pos="300"/>
              </w:tabs>
              <w:spacing w:before="2"/>
              <w:ind w:right="36" w:firstLine="0"/>
              <w:jc w:val="both"/>
              <w:rPr>
                <w:sz w:val="26"/>
              </w:rPr>
            </w:pPr>
            <w:r>
              <w:rPr>
                <w:sz w:val="26"/>
              </w:rPr>
              <w:t>Thông tư số 64/2025/TT-BTC ngày 30 tháng 06 năm 2025 của Bộ Tài chính quy định mức thu, miễn một số khoản phí, lệ phí nhằm hỗ trợ cho doanh nghiệp, người dân (áp</w:t>
            </w:r>
            <w:r>
              <w:rPr>
                <w:spacing w:val="-4"/>
                <w:sz w:val="26"/>
              </w:rPr>
              <w:t xml:space="preserve"> </w:t>
            </w:r>
            <w:r>
              <w:rPr>
                <w:sz w:val="26"/>
              </w:rPr>
              <w:t>dụng</w:t>
            </w:r>
            <w:r>
              <w:rPr>
                <w:spacing w:val="-4"/>
                <w:sz w:val="26"/>
              </w:rPr>
              <w:t xml:space="preserve"> </w:t>
            </w:r>
            <w:r>
              <w:rPr>
                <w:sz w:val="26"/>
              </w:rPr>
              <w:t>từ</w:t>
            </w:r>
            <w:r>
              <w:rPr>
                <w:spacing w:val="-4"/>
                <w:sz w:val="26"/>
              </w:rPr>
              <w:t xml:space="preserve"> </w:t>
            </w:r>
            <w:r>
              <w:rPr>
                <w:sz w:val="26"/>
              </w:rPr>
              <w:t>01/7/2025</w:t>
            </w:r>
            <w:r>
              <w:rPr>
                <w:spacing w:val="-3"/>
                <w:sz w:val="26"/>
              </w:rPr>
              <w:t xml:space="preserve"> </w:t>
            </w:r>
            <w:r>
              <w:rPr>
                <w:sz w:val="26"/>
              </w:rPr>
              <w:t>đến</w:t>
            </w:r>
            <w:r>
              <w:rPr>
                <w:spacing w:val="-4"/>
                <w:sz w:val="26"/>
              </w:rPr>
              <w:t xml:space="preserve"> </w:t>
            </w:r>
            <w:r>
              <w:rPr>
                <w:sz w:val="26"/>
              </w:rPr>
              <w:t xml:space="preserve">hết </w:t>
            </w:r>
            <w:r>
              <w:rPr>
                <w:spacing w:val="-2"/>
                <w:sz w:val="26"/>
              </w:rPr>
              <w:t>31/12/2026)</w:t>
            </w:r>
          </w:p>
        </w:tc>
      </w:tr>
    </w:tbl>
    <w:p w14:paraId="0F92AA2F"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08978A4B" w14:textId="77777777" w:rsidR="00FF79FE" w:rsidRDefault="00000000">
      <w:pPr>
        <w:pStyle w:val="ListParagraph"/>
        <w:numPr>
          <w:ilvl w:val="1"/>
          <w:numId w:val="25"/>
        </w:numPr>
        <w:tabs>
          <w:tab w:val="left" w:pos="1756"/>
        </w:tabs>
        <w:spacing w:before="78"/>
        <w:ind w:left="1756" w:hanging="328"/>
        <w:rPr>
          <w:b/>
          <w:sz w:val="26"/>
        </w:rPr>
      </w:pPr>
      <w:r>
        <w:rPr>
          <w:b/>
          <w:sz w:val="26"/>
        </w:rPr>
        <w:lastRenderedPageBreak/>
        <w:t>DANH</w:t>
      </w:r>
      <w:r>
        <w:rPr>
          <w:b/>
          <w:spacing w:val="-4"/>
          <w:sz w:val="26"/>
        </w:rPr>
        <w:t xml:space="preserve"> </w:t>
      </w:r>
      <w:r>
        <w:rPr>
          <w:b/>
          <w:sz w:val="26"/>
        </w:rPr>
        <w:t>MỤC</w:t>
      </w:r>
      <w:r>
        <w:rPr>
          <w:b/>
          <w:spacing w:val="-4"/>
          <w:sz w:val="26"/>
        </w:rPr>
        <w:t xml:space="preserve"> </w:t>
      </w:r>
      <w:r>
        <w:rPr>
          <w:b/>
          <w:sz w:val="26"/>
        </w:rPr>
        <w:t>THỦ</w:t>
      </w:r>
      <w:r>
        <w:rPr>
          <w:b/>
          <w:spacing w:val="-4"/>
          <w:sz w:val="26"/>
        </w:rPr>
        <w:t xml:space="preserve"> </w:t>
      </w:r>
      <w:r>
        <w:rPr>
          <w:b/>
          <w:sz w:val="26"/>
        </w:rPr>
        <w:t>TỤC</w:t>
      </w:r>
      <w:r>
        <w:rPr>
          <w:b/>
          <w:spacing w:val="-6"/>
          <w:sz w:val="26"/>
        </w:rPr>
        <w:t xml:space="preserve"> </w:t>
      </w:r>
      <w:r>
        <w:rPr>
          <w:b/>
          <w:sz w:val="26"/>
        </w:rPr>
        <w:t>HÀNH</w:t>
      </w:r>
      <w:r>
        <w:rPr>
          <w:b/>
          <w:spacing w:val="-6"/>
          <w:sz w:val="26"/>
        </w:rPr>
        <w:t xml:space="preserve"> </w:t>
      </w:r>
      <w:r>
        <w:rPr>
          <w:b/>
          <w:sz w:val="26"/>
        </w:rPr>
        <w:t>CHÍNH</w:t>
      </w:r>
      <w:r>
        <w:rPr>
          <w:b/>
          <w:spacing w:val="-4"/>
          <w:sz w:val="26"/>
        </w:rPr>
        <w:t xml:space="preserve"> </w:t>
      </w:r>
      <w:r>
        <w:rPr>
          <w:b/>
          <w:sz w:val="26"/>
        </w:rPr>
        <w:t>BỊ</w:t>
      </w:r>
      <w:r>
        <w:rPr>
          <w:b/>
          <w:spacing w:val="-7"/>
          <w:sz w:val="26"/>
        </w:rPr>
        <w:t xml:space="preserve"> </w:t>
      </w:r>
      <w:r>
        <w:rPr>
          <w:b/>
          <w:sz w:val="26"/>
        </w:rPr>
        <w:t>BÃI</w:t>
      </w:r>
      <w:r>
        <w:rPr>
          <w:b/>
          <w:spacing w:val="-4"/>
          <w:sz w:val="26"/>
        </w:rPr>
        <w:t xml:space="preserve"> </w:t>
      </w:r>
      <w:r>
        <w:rPr>
          <w:b/>
          <w:sz w:val="26"/>
        </w:rPr>
        <w:t>BỎ</w:t>
      </w:r>
      <w:r>
        <w:rPr>
          <w:b/>
          <w:spacing w:val="-6"/>
          <w:sz w:val="26"/>
        </w:rPr>
        <w:t xml:space="preserve"> </w:t>
      </w:r>
      <w:r>
        <w:rPr>
          <w:b/>
          <w:sz w:val="26"/>
        </w:rPr>
        <w:t>(13</w:t>
      </w:r>
      <w:r>
        <w:rPr>
          <w:b/>
          <w:spacing w:val="-4"/>
          <w:sz w:val="26"/>
        </w:rPr>
        <w:t xml:space="preserve"> </w:t>
      </w:r>
      <w:r>
        <w:rPr>
          <w:b/>
          <w:spacing w:val="-2"/>
          <w:sz w:val="26"/>
        </w:rPr>
        <w:t>TTHC)</w:t>
      </w:r>
    </w:p>
    <w:p w14:paraId="38A12215" w14:textId="77777777" w:rsidR="00FF79FE" w:rsidRDefault="00FF79FE">
      <w:pPr>
        <w:spacing w:before="6" w:after="1"/>
        <w:rPr>
          <w:b/>
          <w:sz w:val="1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1589"/>
        <w:gridCol w:w="6879"/>
        <w:gridCol w:w="6238"/>
      </w:tblGrid>
      <w:tr w:rsidR="00FF79FE" w14:paraId="40DBBA18" w14:textId="77777777">
        <w:trPr>
          <w:trHeight w:val="712"/>
        </w:trPr>
        <w:tc>
          <w:tcPr>
            <w:tcW w:w="605" w:type="dxa"/>
          </w:tcPr>
          <w:p w14:paraId="18A55A5F" w14:textId="77777777" w:rsidR="00FF79FE" w:rsidRDefault="00000000">
            <w:pPr>
              <w:pStyle w:val="TableParagraph"/>
              <w:spacing w:before="206"/>
              <w:ind w:left="9"/>
              <w:jc w:val="center"/>
              <w:rPr>
                <w:b/>
                <w:sz w:val="26"/>
              </w:rPr>
            </w:pPr>
            <w:r>
              <w:rPr>
                <w:b/>
                <w:spacing w:val="-5"/>
                <w:sz w:val="26"/>
              </w:rPr>
              <w:t>STT</w:t>
            </w:r>
          </w:p>
        </w:tc>
        <w:tc>
          <w:tcPr>
            <w:tcW w:w="1589" w:type="dxa"/>
          </w:tcPr>
          <w:p w14:paraId="1A88A0B7" w14:textId="77777777" w:rsidR="00FF79FE" w:rsidRDefault="00000000">
            <w:pPr>
              <w:pStyle w:val="TableParagraph"/>
              <w:spacing w:before="206"/>
              <w:ind w:left="14" w:right="3"/>
              <w:jc w:val="center"/>
              <w:rPr>
                <w:b/>
                <w:sz w:val="26"/>
              </w:rPr>
            </w:pPr>
            <w:r>
              <w:rPr>
                <w:b/>
                <w:sz w:val="26"/>
              </w:rPr>
              <w:t>Mã</w:t>
            </w:r>
            <w:r>
              <w:rPr>
                <w:b/>
                <w:spacing w:val="-4"/>
                <w:sz w:val="26"/>
              </w:rPr>
              <w:t xml:space="preserve"> </w:t>
            </w:r>
            <w:r>
              <w:rPr>
                <w:b/>
                <w:sz w:val="26"/>
              </w:rPr>
              <w:t>số</w:t>
            </w:r>
            <w:r>
              <w:rPr>
                <w:b/>
                <w:spacing w:val="-4"/>
                <w:sz w:val="26"/>
              </w:rPr>
              <w:t xml:space="preserve"> TTHC</w:t>
            </w:r>
          </w:p>
        </w:tc>
        <w:tc>
          <w:tcPr>
            <w:tcW w:w="6879" w:type="dxa"/>
          </w:tcPr>
          <w:p w14:paraId="068A5AC9" w14:textId="77777777" w:rsidR="00FF79FE" w:rsidRDefault="00000000">
            <w:pPr>
              <w:pStyle w:val="TableParagraph"/>
              <w:spacing w:before="206"/>
              <w:ind w:left="9"/>
              <w:jc w:val="center"/>
              <w:rPr>
                <w:b/>
                <w:sz w:val="26"/>
              </w:rPr>
            </w:pPr>
            <w:r>
              <w:rPr>
                <w:b/>
                <w:sz w:val="26"/>
              </w:rPr>
              <w:t>Tên</w:t>
            </w:r>
            <w:r>
              <w:rPr>
                <w:b/>
                <w:spacing w:val="-6"/>
                <w:sz w:val="26"/>
              </w:rPr>
              <w:t xml:space="preserve"> </w:t>
            </w:r>
            <w:r>
              <w:rPr>
                <w:b/>
                <w:spacing w:val="-4"/>
                <w:sz w:val="26"/>
              </w:rPr>
              <w:t>TTHC</w:t>
            </w:r>
          </w:p>
        </w:tc>
        <w:tc>
          <w:tcPr>
            <w:tcW w:w="6238" w:type="dxa"/>
          </w:tcPr>
          <w:p w14:paraId="04C97D62" w14:textId="77777777" w:rsidR="00FF79FE" w:rsidRDefault="00000000">
            <w:pPr>
              <w:pStyle w:val="TableParagraph"/>
              <w:spacing w:before="57"/>
              <w:ind w:left="1599" w:right="899" w:hanging="329"/>
              <w:rPr>
                <w:b/>
                <w:sz w:val="26"/>
              </w:rPr>
            </w:pPr>
            <w:r>
              <w:rPr>
                <w:b/>
                <w:sz w:val="26"/>
              </w:rPr>
              <w:t>Tên</w:t>
            </w:r>
            <w:r>
              <w:rPr>
                <w:b/>
                <w:spacing w:val="-7"/>
                <w:sz w:val="26"/>
              </w:rPr>
              <w:t xml:space="preserve"> </w:t>
            </w:r>
            <w:r>
              <w:rPr>
                <w:b/>
                <w:sz w:val="26"/>
              </w:rPr>
              <w:t>văn</w:t>
            </w:r>
            <w:r>
              <w:rPr>
                <w:b/>
                <w:spacing w:val="-6"/>
                <w:sz w:val="26"/>
              </w:rPr>
              <w:t xml:space="preserve"> </w:t>
            </w:r>
            <w:r>
              <w:rPr>
                <w:b/>
                <w:sz w:val="26"/>
              </w:rPr>
              <w:t>bản</w:t>
            </w:r>
            <w:r>
              <w:rPr>
                <w:b/>
                <w:spacing w:val="-7"/>
                <w:sz w:val="26"/>
              </w:rPr>
              <w:t xml:space="preserve"> </w:t>
            </w:r>
            <w:r>
              <w:rPr>
                <w:b/>
                <w:sz w:val="26"/>
              </w:rPr>
              <w:t>quy</w:t>
            </w:r>
            <w:r>
              <w:rPr>
                <w:b/>
                <w:spacing w:val="-6"/>
                <w:sz w:val="26"/>
              </w:rPr>
              <w:t xml:space="preserve"> </w:t>
            </w:r>
            <w:r>
              <w:rPr>
                <w:b/>
                <w:sz w:val="26"/>
              </w:rPr>
              <w:t>phạm</w:t>
            </w:r>
            <w:r>
              <w:rPr>
                <w:b/>
                <w:spacing w:val="-7"/>
                <w:sz w:val="26"/>
              </w:rPr>
              <w:t xml:space="preserve"> </w:t>
            </w:r>
            <w:r>
              <w:rPr>
                <w:b/>
                <w:sz w:val="26"/>
              </w:rPr>
              <w:t>pháp</w:t>
            </w:r>
            <w:r>
              <w:rPr>
                <w:b/>
                <w:spacing w:val="-7"/>
                <w:sz w:val="26"/>
              </w:rPr>
              <w:t xml:space="preserve"> </w:t>
            </w:r>
            <w:r>
              <w:rPr>
                <w:b/>
                <w:sz w:val="26"/>
              </w:rPr>
              <w:t>luật quy định việc bãi bỏ TTHC</w:t>
            </w:r>
          </w:p>
        </w:tc>
      </w:tr>
      <w:tr w:rsidR="00FF79FE" w14:paraId="4CFB46D1" w14:textId="77777777">
        <w:trPr>
          <w:trHeight w:val="412"/>
        </w:trPr>
        <w:tc>
          <w:tcPr>
            <w:tcW w:w="15311" w:type="dxa"/>
            <w:gridSpan w:val="4"/>
          </w:tcPr>
          <w:p w14:paraId="487F0BFA" w14:textId="77777777" w:rsidR="00FF79FE" w:rsidRDefault="00000000">
            <w:pPr>
              <w:pStyle w:val="TableParagraph"/>
              <w:spacing w:before="57"/>
              <w:ind w:left="57"/>
              <w:rPr>
                <w:b/>
                <w:sz w:val="26"/>
              </w:rPr>
            </w:pPr>
            <w:r>
              <w:rPr>
                <w:b/>
                <w:sz w:val="26"/>
              </w:rPr>
              <w:t>A.</w:t>
            </w:r>
            <w:r>
              <w:rPr>
                <w:b/>
                <w:spacing w:val="-7"/>
                <w:sz w:val="26"/>
              </w:rPr>
              <w:t xml:space="preserve"> </w:t>
            </w:r>
            <w:r>
              <w:rPr>
                <w:b/>
                <w:sz w:val="26"/>
              </w:rPr>
              <w:t>THỦ</w:t>
            </w:r>
            <w:r>
              <w:rPr>
                <w:b/>
                <w:spacing w:val="-3"/>
                <w:sz w:val="26"/>
              </w:rPr>
              <w:t xml:space="preserve"> </w:t>
            </w:r>
            <w:r>
              <w:rPr>
                <w:b/>
                <w:sz w:val="26"/>
              </w:rPr>
              <w:t>TỤC</w:t>
            </w:r>
            <w:r>
              <w:rPr>
                <w:b/>
                <w:spacing w:val="-6"/>
                <w:sz w:val="26"/>
              </w:rPr>
              <w:t xml:space="preserve"> </w:t>
            </w:r>
            <w:r>
              <w:rPr>
                <w:b/>
                <w:sz w:val="26"/>
              </w:rPr>
              <w:t>HÀNH</w:t>
            </w:r>
            <w:r>
              <w:rPr>
                <w:b/>
                <w:spacing w:val="-4"/>
                <w:sz w:val="26"/>
              </w:rPr>
              <w:t xml:space="preserve"> </w:t>
            </w:r>
            <w:r>
              <w:rPr>
                <w:b/>
                <w:sz w:val="26"/>
              </w:rPr>
              <w:t>CHÍNH</w:t>
            </w:r>
            <w:r>
              <w:rPr>
                <w:b/>
                <w:spacing w:val="-5"/>
                <w:sz w:val="26"/>
              </w:rPr>
              <w:t xml:space="preserve"> </w:t>
            </w:r>
            <w:r>
              <w:rPr>
                <w:b/>
                <w:sz w:val="26"/>
              </w:rPr>
              <w:t>CẤP</w:t>
            </w:r>
            <w:r>
              <w:rPr>
                <w:b/>
                <w:spacing w:val="-6"/>
                <w:sz w:val="26"/>
              </w:rPr>
              <w:t xml:space="preserve"> </w:t>
            </w:r>
            <w:r>
              <w:rPr>
                <w:b/>
                <w:sz w:val="26"/>
              </w:rPr>
              <w:t>TỈNH</w:t>
            </w:r>
            <w:r>
              <w:rPr>
                <w:b/>
                <w:spacing w:val="-6"/>
                <w:sz w:val="26"/>
              </w:rPr>
              <w:t xml:space="preserve"> </w:t>
            </w:r>
            <w:r>
              <w:rPr>
                <w:b/>
                <w:sz w:val="26"/>
              </w:rPr>
              <w:t>(13</w:t>
            </w:r>
            <w:r>
              <w:rPr>
                <w:b/>
                <w:spacing w:val="-6"/>
                <w:sz w:val="26"/>
              </w:rPr>
              <w:t xml:space="preserve"> </w:t>
            </w:r>
            <w:r>
              <w:rPr>
                <w:b/>
                <w:spacing w:val="-2"/>
                <w:sz w:val="26"/>
              </w:rPr>
              <w:t>TTHC)</w:t>
            </w:r>
          </w:p>
        </w:tc>
      </w:tr>
      <w:tr w:rsidR="00FF79FE" w14:paraId="38980E78" w14:textId="77777777">
        <w:trPr>
          <w:trHeight w:val="412"/>
        </w:trPr>
        <w:tc>
          <w:tcPr>
            <w:tcW w:w="15311" w:type="dxa"/>
            <w:gridSpan w:val="4"/>
          </w:tcPr>
          <w:p w14:paraId="5ED8A753" w14:textId="77777777" w:rsidR="00FF79FE" w:rsidRDefault="00000000">
            <w:pPr>
              <w:pStyle w:val="TableParagraph"/>
              <w:spacing w:before="57"/>
              <w:ind w:left="57"/>
              <w:rPr>
                <w:b/>
                <w:sz w:val="26"/>
              </w:rPr>
            </w:pPr>
            <w:r>
              <w:rPr>
                <w:b/>
                <w:sz w:val="26"/>
              </w:rPr>
              <w:t>A1.</w:t>
            </w:r>
            <w:r>
              <w:rPr>
                <w:b/>
                <w:spacing w:val="-7"/>
                <w:sz w:val="26"/>
              </w:rPr>
              <w:t xml:space="preserve"> </w:t>
            </w:r>
            <w:r>
              <w:rPr>
                <w:b/>
                <w:sz w:val="26"/>
              </w:rPr>
              <w:t>LĨNH</w:t>
            </w:r>
            <w:r>
              <w:rPr>
                <w:b/>
                <w:spacing w:val="-7"/>
                <w:sz w:val="26"/>
              </w:rPr>
              <w:t xml:space="preserve"> </w:t>
            </w:r>
            <w:r>
              <w:rPr>
                <w:b/>
                <w:sz w:val="26"/>
              </w:rPr>
              <w:t>VỰC</w:t>
            </w:r>
            <w:r>
              <w:rPr>
                <w:b/>
                <w:spacing w:val="-5"/>
                <w:sz w:val="26"/>
              </w:rPr>
              <w:t xml:space="preserve"> </w:t>
            </w:r>
            <w:r>
              <w:rPr>
                <w:b/>
                <w:sz w:val="26"/>
              </w:rPr>
              <w:t>PHÒNG</w:t>
            </w:r>
            <w:r>
              <w:rPr>
                <w:b/>
                <w:spacing w:val="-7"/>
                <w:sz w:val="26"/>
              </w:rPr>
              <w:t xml:space="preserve"> </w:t>
            </w:r>
            <w:r>
              <w:rPr>
                <w:b/>
                <w:spacing w:val="-4"/>
                <w:sz w:val="26"/>
              </w:rPr>
              <w:t>BỆNH</w:t>
            </w:r>
          </w:p>
        </w:tc>
      </w:tr>
      <w:tr w:rsidR="00FF79FE" w14:paraId="04692859" w14:textId="77777777">
        <w:trPr>
          <w:trHeight w:val="1039"/>
        </w:trPr>
        <w:tc>
          <w:tcPr>
            <w:tcW w:w="605" w:type="dxa"/>
          </w:tcPr>
          <w:p w14:paraId="3C6FD9FA" w14:textId="77777777" w:rsidR="00FF79FE" w:rsidRDefault="00000000">
            <w:pPr>
              <w:pStyle w:val="TableParagraph"/>
              <w:spacing w:before="50"/>
              <w:ind w:left="9" w:right="9"/>
              <w:jc w:val="center"/>
              <w:rPr>
                <w:sz w:val="26"/>
              </w:rPr>
            </w:pPr>
            <w:r>
              <w:rPr>
                <w:spacing w:val="-5"/>
                <w:sz w:val="26"/>
              </w:rPr>
              <w:t>1.</w:t>
            </w:r>
          </w:p>
        </w:tc>
        <w:tc>
          <w:tcPr>
            <w:tcW w:w="1589" w:type="dxa"/>
          </w:tcPr>
          <w:p w14:paraId="2A0A1121" w14:textId="77777777" w:rsidR="00FF79FE" w:rsidRDefault="00000000">
            <w:pPr>
              <w:pStyle w:val="TableParagraph"/>
              <w:spacing w:before="50"/>
              <w:ind w:left="14" w:right="2"/>
              <w:jc w:val="center"/>
              <w:rPr>
                <w:sz w:val="26"/>
              </w:rPr>
            </w:pPr>
            <w:r>
              <w:rPr>
                <w:spacing w:val="-2"/>
                <w:sz w:val="26"/>
              </w:rPr>
              <w:t>2.000997</w:t>
            </w:r>
          </w:p>
        </w:tc>
        <w:tc>
          <w:tcPr>
            <w:tcW w:w="6879" w:type="dxa"/>
          </w:tcPr>
          <w:p w14:paraId="5F3FF980" w14:textId="77777777" w:rsidR="00FF79FE" w:rsidRDefault="00000000">
            <w:pPr>
              <w:pStyle w:val="TableParagraph"/>
              <w:spacing w:before="50"/>
              <w:ind w:left="59"/>
              <w:rPr>
                <w:sz w:val="26"/>
              </w:rPr>
            </w:pPr>
            <w:r>
              <w:rPr>
                <w:sz w:val="26"/>
              </w:rPr>
              <w:t>Cấp</w:t>
            </w:r>
            <w:r>
              <w:rPr>
                <w:spacing w:val="-6"/>
                <w:sz w:val="26"/>
              </w:rPr>
              <w:t xml:space="preserve"> </w:t>
            </w:r>
            <w:r>
              <w:rPr>
                <w:sz w:val="26"/>
              </w:rPr>
              <w:t>giấy</w:t>
            </w:r>
            <w:r>
              <w:rPr>
                <w:spacing w:val="-11"/>
                <w:sz w:val="26"/>
              </w:rPr>
              <w:t xml:space="preserve"> </w:t>
            </w:r>
            <w:r>
              <w:rPr>
                <w:sz w:val="26"/>
              </w:rPr>
              <w:t>chứng</w:t>
            </w:r>
            <w:r>
              <w:rPr>
                <w:spacing w:val="-6"/>
                <w:sz w:val="26"/>
              </w:rPr>
              <w:t xml:space="preserve"> </w:t>
            </w:r>
            <w:r>
              <w:rPr>
                <w:sz w:val="26"/>
              </w:rPr>
              <w:t>nhận</w:t>
            </w:r>
            <w:r>
              <w:rPr>
                <w:spacing w:val="-6"/>
                <w:sz w:val="26"/>
              </w:rPr>
              <w:t xml:space="preserve"> </w:t>
            </w:r>
            <w:r>
              <w:rPr>
                <w:sz w:val="26"/>
              </w:rPr>
              <w:t>tiêm</w:t>
            </w:r>
            <w:r>
              <w:rPr>
                <w:spacing w:val="-8"/>
                <w:sz w:val="26"/>
              </w:rPr>
              <w:t xml:space="preserve"> </w:t>
            </w:r>
            <w:r>
              <w:rPr>
                <w:sz w:val="26"/>
              </w:rPr>
              <w:t>chủng</w:t>
            </w:r>
            <w:r>
              <w:rPr>
                <w:spacing w:val="-6"/>
                <w:sz w:val="26"/>
              </w:rPr>
              <w:t xml:space="preserve"> </w:t>
            </w:r>
            <w:r>
              <w:rPr>
                <w:sz w:val="26"/>
              </w:rPr>
              <w:t>quốc</w:t>
            </w:r>
            <w:r>
              <w:rPr>
                <w:spacing w:val="-6"/>
                <w:sz w:val="26"/>
              </w:rPr>
              <w:t xml:space="preserve"> </w:t>
            </w:r>
            <w:r>
              <w:rPr>
                <w:sz w:val="26"/>
              </w:rPr>
              <w:t>tế</w:t>
            </w:r>
            <w:r>
              <w:rPr>
                <w:spacing w:val="-6"/>
                <w:sz w:val="26"/>
              </w:rPr>
              <w:t xml:space="preserve"> </w:t>
            </w:r>
            <w:r>
              <w:rPr>
                <w:sz w:val="26"/>
              </w:rPr>
              <w:t>hoặc</w:t>
            </w:r>
            <w:r>
              <w:rPr>
                <w:spacing w:val="-4"/>
                <w:sz w:val="26"/>
              </w:rPr>
              <w:t xml:space="preserve"> </w:t>
            </w:r>
            <w:r>
              <w:rPr>
                <w:sz w:val="26"/>
              </w:rPr>
              <w:t>áp</w:t>
            </w:r>
            <w:r>
              <w:rPr>
                <w:spacing w:val="-6"/>
                <w:sz w:val="26"/>
              </w:rPr>
              <w:t xml:space="preserve"> </w:t>
            </w:r>
            <w:r>
              <w:rPr>
                <w:sz w:val="26"/>
              </w:rPr>
              <w:t>dụng</w:t>
            </w:r>
            <w:r>
              <w:rPr>
                <w:spacing w:val="-6"/>
                <w:sz w:val="26"/>
              </w:rPr>
              <w:t xml:space="preserve"> </w:t>
            </w:r>
            <w:r>
              <w:rPr>
                <w:sz w:val="26"/>
              </w:rPr>
              <w:t>biện</w:t>
            </w:r>
            <w:r>
              <w:rPr>
                <w:spacing w:val="-6"/>
                <w:sz w:val="26"/>
              </w:rPr>
              <w:t xml:space="preserve"> </w:t>
            </w:r>
            <w:r>
              <w:rPr>
                <w:sz w:val="26"/>
              </w:rPr>
              <w:t>pháp dự phòng</w:t>
            </w:r>
          </w:p>
        </w:tc>
        <w:tc>
          <w:tcPr>
            <w:tcW w:w="6238" w:type="dxa"/>
          </w:tcPr>
          <w:p w14:paraId="34538D86" w14:textId="77777777" w:rsidR="00FF79FE" w:rsidRDefault="00000000">
            <w:pPr>
              <w:pStyle w:val="TableParagraph"/>
              <w:spacing w:before="50"/>
              <w:ind w:left="57" w:right="47"/>
              <w:jc w:val="both"/>
              <w:rPr>
                <w:sz w:val="26"/>
              </w:rPr>
            </w:pPr>
            <w:r>
              <w:rPr>
                <w:sz w:val="26"/>
              </w:rPr>
              <w:t>Nghị định số 165/2026/NĐ-CP ngày</w:t>
            </w:r>
            <w:r>
              <w:rPr>
                <w:spacing w:val="-3"/>
                <w:sz w:val="26"/>
              </w:rPr>
              <w:t xml:space="preserve"> </w:t>
            </w:r>
            <w:r>
              <w:rPr>
                <w:sz w:val="26"/>
              </w:rPr>
              <w:t>15 tháng 5 năm 2026 của</w:t>
            </w:r>
            <w:r>
              <w:rPr>
                <w:spacing w:val="-6"/>
                <w:sz w:val="26"/>
              </w:rPr>
              <w:t xml:space="preserve"> </w:t>
            </w:r>
            <w:r>
              <w:rPr>
                <w:sz w:val="26"/>
              </w:rPr>
              <w:t>Chính</w:t>
            </w:r>
            <w:r>
              <w:rPr>
                <w:spacing w:val="-6"/>
                <w:sz w:val="26"/>
              </w:rPr>
              <w:t xml:space="preserve"> </w:t>
            </w:r>
            <w:r>
              <w:rPr>
                <w:sz w:val="26"/>
              </w:rPr>
              <w:t>phủ</w:t>
            </w:r>
            <w:r>
              <w:rPr>
                <w:spacing w:val="-6"/>
                <w:sz w:val="26"/>
              </w:rPr>
              <w:t xml:space="preserve"> </w:t>
            </w:r>
            <w:r>
              <w:rPr>
                <w:sz w:val="26"/>
              </w:rPr>
              <w:t>quy</w:t>
            </w:r>
            <w:r>
              <w:rPr>
                <w:spacing w:val="-9"/>
                <w:sz w:val="26"/>
              </w:rPr>
              <w:t xml:space="preserve"> </w:t>
            </w:r>
            <w:r>
              <w:rPr>
                <w:sz w:val="26"/>
              </w:rPr>
              <w:t>định</w:t>
            </w:r>
            <w:r>
              <w:rPr>
                <w:spacing w:val="-6"/>
                <w:sz w:val="26"/>
              </w:rPr>
              <w:t xml:space="preserve"> </w:t>
            </w:r>
            <w:r>
              <w:rPr>
                <w:sz w:val="26"/>
              </w:rPr>
              <w:t>chi</w:t>
            </w:r>
            <w:r>
              <w:rPr>
                <w:spacing w:val="-6"/>
                <w:sz w:val="26"/>
              </w:rPr>
              <w:t xml:space="preserve"> </w:t>
            </w:r>
            <w:r>
              <w:rPr>
                <w:sz w:val="26"/>
              </w:rPr>
              <w:t>tiết</w:t>
            </w:r>
            <w:r>
              <w:rPr>
                <w:spacing w:val="-6"/>
                <w:sz w:val="26"/>
              </w:rPr>
              <w:t xml:space="preserve"> </w:t>
            </w:r>
            <w:r>
              <w:rPr>
                <w:sz w:val="26"/>
              </w:rPr>
              <w:t>và</w:t>
            </w:r>
            <w:r>
              <w:rPr>
                <w:spacing w:val="-4"/>
                <w:sz w:val="26"/>
              </w:rPr>
              <w:t xml:space="preserve"> </w:t>
            </w:r>
            <w:r>
              <w:rPr>
                <w:sz w:val="26"/>
              </w:rPr>
              <w:t>hướng</w:t>
            </w:r>
            <w:r>
              <w:rPr>
                <w:spacing w:val="-4"/>
                <w:sz w:val="26"/>
              </w:rPr>
              <w:t xml:space="preserve"> </w:t>
            </w:r>
            <w:r>
              <w:rPr>
                <w:sz w:val="26"/>
              </w:rPr>
              <w:t>dẫn</w:t>
            </w:r>
            <w:r>
              <w:rPr>
                <w:spacing w:val="-2"/>
                <w:sz w:val="26"/>
              </w:rPr>
              <w:t xml:space="preserve"> </w:t>
            </w:r>
            <w:r>
              <w:rPr>
                <w:sz w:val="26"/>
              </w:rPr>
              <w:t>thi</w:t>
            </w:r>
            <w:r>
              <w:rPr>
                <w:spacing w:val="-6"/>
                <w:sz w:val="26"/>
              </w:rPr>
              <w:t xml:space="preserve"> </w:t>
            </w:r>
            <w:r>
              <w:rPr>
                <w:sz w:val="26"/>
              </w:rPr>
              <w:t>hành</w:t>
            </w:r>
            <w:r>
              <w:rPr>
                <w:spacing w:val="-1"/>
                <w:sz w:val="26"/>
              </w:rPr>
              <w:t xml:space="preserve"> </w:t>
            </w:r>
            <w:r>
              <w:rPr>
                <w:sz w:val="26"/>
              </w:rPr>
              <w:t>một số điều của Luật Phòng bệnh.</w:t>
            </w:r>
          </w:p>
        </w:tc>
      </w:tr>
      <w:tr w:rsidR="00FF79FE" w14:paraId="6986171A" w14:textId="77777777">
        <w:trPr>
          <w:trHeight w:val="1309"/>
        </w:trPr>
        <w:tc>
          <w:tcPr>
            <w:tcW w:w="605" w:type="dxa"/>
          </w:tcPr>
          <w:p w14:paraId="513D8991" w14:textId="77777777" w:rsidR="00FF79FE" w:rsidRDefault="00000000">
            <w:pPr>
              <w:pStyle w:val="TableParagraph"/>
              <w:spacing w:before="50"/>
              <w:ind w:left="9" w:right="9"/>
              <w:jc w:val="center"/>
              <w:rPr>
                <w:sz w:val="26"/>
              </w:rPr>
            </w:pPr>
            <w:r>
              <w:rPr>
                <w:spacing w:val="-5"/>
                <w:sz w:val="26"/>
              </w:rPr>
              <w:t>2.</w:t>
            </w:r>
          </w:p>
        </w:tc>
        <w:tc>
          <w:tcPr>
            <w:tcW w:w="1589" w:type="dxa"/>
          </w:tcPr>
          <w:p w14:paraId="40D35219" w14:textId="77777777" w:rsidR="00FF79FE" w:rsidRDefault="00000000">
            <w:pPr>
              <w:pStyle w:val="TableParagraph"/>
              <w:spacing w:before="50"/>
              <w:ind w:left="14" w:right="2"/>
              <w:jc w:val="center"/>
              <w:rPr>
                <w:sz w:val="26"/>
              </w:rPr>
            </w:pPr>
            <w:r>
              <w:rPr>
                <w:spacing w:val="-2"/>
                <w:sz w:val="26"/>
              </w:rPr>
              <w:t>1.003580</w:t>
            </w:r>
          </w:p>
        </w:tc>
        <w:tc>
          <w:tcPr>
            <w:tcW w:w="6879" w:type="dxa"/>
          </w:tcPr>
          <w:p w14:paraId="06015B6F" w14:textId="77777777" w:rsidR="00FF79FE" w:rsidRDefault="00000000">
            <w:pPr>
              <w:pStyle w:val="TableParagraph"/>
              <w:spacing w:before="50"/>
              <w:ind w:left="59"/>
              <w:rPr>
                <w:sz w:val="26"/>
              </w:rPr>
            </w:pPr>
            <w:r>
              <w:rPr>
                <w:sz w:val="26"/>
              </w:rPr>
              <w:t>Công bố cơ sở xét nghiệm đạt tiêu chuẩn an toàn sinh học cấp I, cấp II</w:t>
            </w:r>
          </w:p>
        </w:tc>
        <w:tc>
          <w:tcPr>
            <w:tcW w:w="6238" w:type="dxa"/>
          </w:tcPr>
          <w:p w14:paraId="7D1D5656"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3C1849B2" w14:textId="77777777">
        <w:trPr>
          <w:trHeight w:val="1310"/>
        </w:trPr>
        <w:tc>
          <w:tcPr>
            <w:tcW w:w="605" w:type="dxa"/>
          </w:tcPr>
          <w:p w14:paraId="58313602" w14:textId="77777777" w:rsidR="00FF79FE" w:rsidRDefault="00000000">
            <w:pPr>
              <w:pStyle w:val="TableParagraph"/>
              <w:spacing w:before="47"/>
              <w:ind w:left="9" w:right="9"/>
              <w:jc w:val="center"/>
              <w:rPr>
                <w:sz w:val="26"/>
              </w:rPr>
            </w:pPr>
            <w:r>
              <w:rPr>
                <w:spacing w:val="-5"/>
                <w:sz w:val="26"/>
              </w:rPr>
              <w:t>3.</w:t>
            </w:r>
          </w:p>
        </w:tc>
        <w:tc>
          <w:tcPr>
            <w:tcW w:w="1589" w:type="dxa"/>
          </w:tcPr>
          <w:p w14:paraId="72F1C457" w14:textId="77777777" w:rsidR="00FF79FE" w:rsidRDefault="00000000">
            <w:pPr>
              <w:pStyle w:val="TableParagraph"/>
              <w:spacing w:before="47"/>
              <w:ind w:left="14" w:right="2"/>
              <w:jc w:val="center"/>
              <w:rPr>
                <w:sz w:val="26"/>
              </w:rPr>
            </w:pPr>
            <w:r>
              <w:rPr>
                <w:spacing w:val="-2"/>
                <w:sz w:val="26"/>
              </w:rPr>
              <w:t>1.013878</w:t>
            </w:r>
          </w:p>
        </w:tc>
        <w:tc>
          <w:tcPr>
            <w:tcW w:w="6879" w:type="dxa"/>
          </w:tcPr>
          <w:p w14:paraId="400620BC" w14:textId="77777777" w:rsidR="00FF79FE" w:rsidRDefault="00000000">
            <w:pPr>
              <w:pStyle w:val="TableParagraph"/>
              <w:spacing w:before="47"/>
              <w:ind w:left="59"/>
              <w:rPr>
                <w:sz w:val="26"/>
              </w:rPr>
            </w:pPr>
            <w:r>
              <w:rPr>
                <w:sz w:val="26"/>
              </w:rPr>
              <w:t>Cấp</w:t>
            </w:r>
            <w:r>
              <w:rPr>
                <w:spacing w:val="-12"/>
                <w:sz w:val="26"/>
              </w:rPr>
              <w:t xml:space="preserve"> </w:t>
            </w:r>
            <w:r>
              <w:rPr>
                <w:sz w:val="26"/>
              </w:rPr>
              <w:t>mới</w:t>
            </w:r>
            <w:r>
              <w:rPr>
                <w:spacing w:val="-11"/>
                <w:sz w:val="26"/>
              </w:rPr>
              <w:t xml:space="preserve"> </w:t>
            </w:r>
            <w:r>
              <w:rPr>
                <w:sz w:val="26"/>
              </w:rPr>
              <w:t>giấy</w:t>
            </w:r>
            <w:r>
              <w:rPr>
                <w:spacing w:val="-17"/>
                <w:sz w:val="26"/>
              </w:rPr>
              <w:t xml:space="preserve"> </w:t>
            </w:r>
            <w:r>
              <w:rPr>
                <w:sz w:val="26"/>
              </w:rPr>
              <w:t>chứng</w:t>
            </w:r>
            <w:r>
              <w:rPr>
                <w:spacing w:val="-12"/>
                <w:sz w:val="26"/>
              </w:rPr>
              <w:t xml:space="preserve"> </w:t>
            </w:r>
            <w:r>
              <w:rPr>
                <w:sz w:val="26"/>
              </w:rPr>
              <w:t>nhận</w:t>
            </w:r>
            <w:r>
              <w:rPr>
                <w:spacing w:val="-13"/>
                <w:sz w:val="26"/>
              </w:rPr>
              <w:t xml:space="preserve"> </w:t>
            </w:r>
            <w:r>
              <w:rPr>
                <w:sz w:val="26"/>
              </w:rPr>
              <w:t>cơ</w:t>
            </w:r>
            <w:r>
              <w:rPr>
                <w:spacing w:val="-13"/>
                <w:sz w:val="26"/>
              </w:rPr>
              <w:t xml:space="preserve"> </w:t>
            </w:r>
            <w:r>
              <w:rPr>
                <w:sz w:val="26"/>
              </w:rPr>
              <w:t>sở</w:t>
            </w:r>
            <w:r>
              <w:rPr>
                <w:spacing w:val="-11"/>
                <w:sz w:val="26"/>
              </w:rPr>
              <w:t xml:space="preserve"> </w:t>
            </w:r>
            <w:r>
              <w:rPr>
                <w:sz w:val="26"/>
              </w:rPr>
              <w:t>xét</w:t>
            </w:r>
            <w:r>
              <w:rPr>
                <w:spacing w:val="-13"/>
                <w:sz w:val="26"/>
              </w:rPr>
              <w:t xml:space="preserve"> </w:t>
            </w:r>
            <w:r>
              <w:rPr>
                <w:sz w:val="26"/>
              </w:rPr>
              <w:t>nghiệm</w:t>
            </w:r>
            <w:r>
              <w:rPr>
                <w:spacing w:val="-16"/>
                <w:sz w:val="26"/>
              </w:rPr>
              <w:t xml:space="preserve"> </w:t>
            </w:r>
            <w:r>
              <w:rPr>
                <w:sz w:val="26"/>
              </w:rPr>
              <w:t>đạt</w:t>
            </w:r>
            <w:r>
              <w:rPr>
                <w:spacing w:val="-11"/>
                <w:sz w:val="26"/>
              </w:rPr>
              <w:t xml:space="preserve"> </w:t>
            </w:r>
            <w:r>
              <w:rPr>
                <w:sz w:val="26"/>
              </w:rPr>
              <w:t>tiêu</w:t>
            </w:r>
            <w:r>
              <w:rPr>
                <w:spacing w:val="-13"/>
                <w:sz w:val="26"/>
              </w:rPr>
              <w:t xml:space="preserve"> </w:t>
            </w:r>
            <w:r>
              <w:rPr>
                <w:sz w:val="26"/>
              </w:rPr>
              <w:t>chuẩn</w:t>
            </w:r>
            <w:r>
              <w:rPr>
                <w:spacing w:val="-11"/>
                <w:sz w:val="26"/>
              </w:rPr>
              <w:t xml:space="preserve"> </w:t>
            </w:r>
            <w:r>
              <w:rPr>
                <w:sz w:val="26"/>
              </w:rPr>
              <w:t>an</w:t>
            </w:r>
            <w:r>
              <w:rPr>
                <w:spacing w:val="-13"/>
                <w:sz w:val="26"/>
              </w:rPr>
              <w:t xml:space="preserve"> </w:t>
            </w:r>
            <w:r>
              <w:rPr>
                <w:sz w:val="26"/>
              </w:rPr>
              <w:t>toàn sinh học cấp III</w:t>
            </w:r>
          </w:p>
        </w:tc>
        <w:tc>
          <w:tcPr>
            <w:tcW w:w="6238" w:type="dxa"/>
          </w:tcPr>
          <w:p w14:paraId="4622B220" w14:textId="77777777" w:rsidR="00FF79FE" w:rsidRDefault="00000000">
            <w:pPr>
              <w:pStyle w:val="TableParagraph"/>
              <w:spacing w:before="47"/>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4D58CA60" w14:textId="77777777">
        <w:trPr>
          <w:trHeight w:val="1307"/>
        </w:trPr>
        <w:tc>
          <w:tcPr>
            <w:tcW w:w="605" w:type="dxa"/>
          </w:tcPr>
          <w:p w14:paraId="0AD003DD" w14:textId="77777777" w:rsidR="00FF79FE" w:rsidRDefault="00000000">
            <w:pPr>
              <w:pStyle w:val="TableParagraph"/>
              <w:spacing w:before="47"/>
              <w:ind w:left="9" w:right="9"/>
              <w:jc w:val="center"/>
              <w:rPr>
                <w:sz w:val="26"/>
              </w:rPr>
            </w:pPr>
            <w:r>
              <w:rPr>
                <w:spacing w:val="-5"/>
                <w:sz w:val="26"/>
              </w:rPr>
              <w:t>4.</w:t>
            </w:r>
          </w:p>
        </w:tc>
        <w:tc>
          <w:tcPr>
            <w:tcW w:w="1589" w:type="dxa"/>
          </w:tcPr>
          <w:p w14:paraId="6930F2B9" w14:textId="77777777" w:rsidR="00FF79FE" w:rsidRDefault="00000000">
            <w:pPr>
              <w:pStyle w:val="TableParagraph"/>
              <w:spacing w:before="47"/>
              <w:ind w:left="14" w:right="2"/>
              <w:jc w:val="center"/>
              <w:rPr>
                <w:sz w:val="26"/>
              </w:rPr>
            </w:pPr>
            <w:r>
              <w:rPr>
                <w:spacing w:val="-2"/>
                <w:sz w:val="26"/>
              </w:rPr>
              <w:t>1.013884</w:t>
            </w:r>
          </w:p>
        </w:tc>
        <w:tc>
          <w:tcPr>
            <w:tcW w:w="6879" w:type="dxa"/>
          </w:tcPr>
          <w:p w14:paraId="15DCA150" w14:textId="77777777" w:rsidR="00FF79FE" w:rsidRDefault="00000000">
            <w:pPr>
              <w:pStyle w:val="TableParagraph"/>
              <w:spacing w:before="47"/>
              <w:ind w:left="59"/>
              <w:rPr>
                <w:sz w:val="26"/>
              </w:rPr>
            </w:pPr>
            <w:r>
              <w:rPr>
                <w:sz w:val="26"/>
              </w:rPr>
              <w:t>Cấp</w:t>
            </w:r>
            <w:r>
              <w:rPr>
                <w:spacing w:val="-2"/>
                <w:sz w:val="26"/>
              </w:rPr>
              <w:t xml:space="preserve"> </w:t>
            </w:r>
            <w:r>
              <w:rPr>
                <w:sz w:val="26"/>
              </w:rPr>
              <w:t>lại</w:t>
            </w:r>
            <w:r>
              <w:rPr>
                <w:spacing w:val="-2"/>
                <w:sz w:val="26"/>
              </w:rPr>
              <w:t xml:space="preserve"> </w:t>
            </w:r>
            <w:r>
              <w:rPr>
                <w:sz w:val="26"/>
              </w:rPr>
              <w:t>giấy</w:t>
            </w:r>
            <w:r>
              <w:rPr>
                <w:spacing w:val="-4"/>
                <w:sz w:val="26"/>
              </w:rPr>
              <w:t xml:space="preserve"> </w:t>
            </w:r>
            <w:r>
              <w:rPr>
                <w:sz w:val="26"/>
              </w:rPr>
              <w:t>chứng</w:t>
            </w:r>
            <w:r>
              <w:rPr>
                <w:spacing w:val="-2"/>
                <w:sz w:val="26"/>
              </w:rPr>
              <w:t xml:space="preserve"> </w:t>
            </w:r>
            <w:r>
              <w:rPr>
                <w:sz w:val="26"/>
              </w:rPr>
              <w:t>nhận</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xét nghiệm</w:t>
            </w:r>
            <w:r>
              <w:rPr>
                <w:spacing w:val="-1"/>
                <w:sz w:val="26"/>
              </w:rPr>
              <w:t xml:space="preserve"> </w:t>
            </w:r>
            <w:r>
              <w:rPr>
                <w:sz w:val="26"/>
              </w:rPr>
              <w:t>đạt tiêu</w:t>
            </w:r>
            <w:r>
              <w:rPr>
                <w:spacing w:val="-2"/>
                <w:sz w:val="26"/>
              </w:rPr>
              <w:t xml:space="preserve"> </w:t>
            </w:r>
            <w:r>
              <w:rPr>
                <w:sz w:val="26"/>
              </w:rPr>
              <w:t>chuẩn</w:t>
            </w:r>
            <w:r>
              <w:rPr>
                <w:spacing w:val="-2"/>
                <w:sz w:val="26"/>
              </w:rPr>
              <w:t xml:space="preserve"> </w:t>
            </w:r>
            <w:r>
              <w:rPr>
                <w:sz w:val="26"/>
              </w:rPr>
              <w:t>an toàn sinh học cấp III do hết hạn</w:t>
            </w:r>
          </w:p>
        </w:tc>
        <w:tc>
          <w:tcPr>
            <w:tcW w:w="6238" w:type="dxa"/>
          </w:tcPr>
          <w:p w14:paraId="4C254870" w14:textId="77777777" w:rsidR="00FF79FE" w:rsidRDefault="00000000">
            <w:pPr>
              <w:pStyle w:val="TableParagraph"/>
              <w:spacing w:before="47"/>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0B45D1FE" w14:textId="77777777">
        <w:trPr>
          <w:trHeight w:val="1310"/>
        </w:trPr>
        <w:tc>
          <w:tcPr>
            <w:tcW w:w="605" w:type="dxa"/>
          </w:tcPr>
          <w:p w14:paraId="6258AEF9" w14:textId="77777777" w:rsidR="00FF79FE" w:rsidRDefault="00000000">
            <w:pPr>
              <w:pStyle w:val="TableParagraph"/>
              <w:spacing w:before="50"/>
              <w:ind w:left="9" w:right="9"/>
              <w:jc w:val="center"/>
              <w:rPr>
                <w:sz w:val="26"/>
              </w:rPr>
            </w:pPr>
            <w:r>
              <w:rPr>
                <w:spacing w:val="-5"/>
                <w:sz w:val="26"/>
              </w:rPr>
              <w:t>5.</w:t>
            </w:r>
          </w:p>
        </w:tc>
        <w:tc>
          <w:tcPr>
            <w:tcW w:w="1589" w:type="dxa"/>
          </w:tcPr>
          <w:p w14:paraId="7F3D6816" w14:textId="77777777" w:rsidR="00FF79FE" w:rsidRDefault="00000000">
            <w:pPr>
              <w:pStyle w:val="TableParagraph"/>
              <w:spacing w:before="50"/>
              <w:ind w:left="14" w:right="2"/>
              <w:jc w:val="center"/>
              <w:rPr>
                <w:sz w:val="26"/>
              </w:rPr>
            </w:pPr>
            <w:r>
              <w:rPr>
                <w:spacing w:val="-2"/>
                <w:sz w:val="26"/>
              </w:rPr>
              <w:t>1.013893</w:t>
            </w:r>
          </w:p>
        </w:tc>
        <w:tc>
          <w:tcPr>
            <w:tcW w:w="6879" w:type="dxa"/>
          </w:tcPr>
          <w:p w14:paraId="71CF07D4" w14:textId="77777777" w:rsidR="00FF79FE" w:rsidRDefault="00000000">
            <w:pPr>
              <w:pStyle w:val="TableParagraph"/>
              <w:spacing w:before="50"/>
              <w:ind w:left="59"/>
              <w:rPr>
                <w:sz w:val="26"/>
              </w:rPr>
            </w:pPr>
            <w:r>
              <w:rPr>
                <w:sz w:val="26"/>
              </w:rPr>
              <w:t>Cấp</w:t>
            </w:r>
            <w:r>
              <w:rPr>
                <w:spacing w:val="-2"/>
                <w:sz w:val="26"/>
              </w:rPr>
              <w:t xml:space="preserve"> </w:t>
            </w:r>
            <w:r>
              <w:rPr>
                <w:sz w:val="26"/>
              </w:rPr>
              <w:t>lại</w:t>
            </w:r>
            <w:r>
              <w:rPr>
                <w:spacing w:val="-2"/>
                <w:sz w:val="26"/>
              </w:rPr>
              <w:t xml:space="preserve"> </w:t>
            </w:r>
            <w:r>
              <w:rPr>
                <w:sz w:val="26"/>
              </w:rPr>
              <w:t>giấy</w:t>
            </w:r>
            <w:r>
              <w:rPr>
                <w:spacing w:val="-4"/>
                <w:sz w:val="26"/>
              </w:rPr>
              <w:t xml:space="preserve"> </w:t>
            </w:r>
            <w:r>
              <w:rPr>
                <w:sz w:val="26"/>
              </w:rPr>
              <w:t>chứng</w:t>
            </w:r>
            <w:r>
              <w:rPr>
                <w:spacing w:val="-2"/>
                <w:sz w:val="26"/>
              </w:rPr>
              <w:t xml:space="preserve"> </w:t>
            </w:r>
            <w:r>
              <w:rPr>
                <w:sz w:val="26"/>
              </w:rPr>
              <w:t>nhận</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xét nghiệm</w:t>
            </w:r>
            <w:r>
              <w:rPr>
                <w:spacing w:val="-1"/>
                <w:sz w:val="26"/>
              </w:rPr>
              <w:t xml:space="preserve"> </w:t>
            </w:r>
            <w:r>
              <w:rPr>
                <w:sz w:val="26"/>
              </w:rPr>
              <w:t>đạt tiêu</w:t>
            </w:r>
            <w:r>
              <w:rPr>
                <w:spacing w:val="-2"/>
                <w:sz w:val="26"/>
              </w:rPr>
              <w:t xml:space="preserve"> </w:t>
            </w:r>
            <w:r>
              <w:rPr>
                <w:sz w:val="26"/>
              </w:rPr>
              <w:t>chuẩn</w:t>
            </w:r>
            <w:r>
              <w:rPr>
                <w:spacing w:val="-2"/>
                <w:sz w:val="26"/>
              </w:rPr>
              <w:t xml:space="preserve"> </w:t>
            </w:r>
            <w:r>
              <w:rPr>
                <w:sz w:val="26"/>
              </w:rPr>
              <w:t>an toàn sinh học cấp III do bị hỏng, bị mất</w:t>
            </w:r>
          </w:p>
        </w:tc>
        <w:tc>
          <w:tcPr>
            <w:tcW w:w="6238" w:type="dxa"/>
          </w:tcPr>
          <w:p w14:paraId="2E6C4953" w14:textId="77777777" w:rsidR="00FF79FE" w:rsidRDefault="00000000">
            <w:pPr>
              <w:pStyle w:val="TableParagraph"/>
              <w:spacing w:before="50"/>
              <w:ind w:left="57" w:right="46"/>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0F9D926A" w14:textId="77777777">
        <w:trPr>
          <w:trHeight w:val="712"/>
        </w:trPr>
        <w:tc>
          <w:tcPr>
            <w:tcW w:w="605" w:type="dxa"/>
          </w:tcPr>
          <w:p w14:paraId="1095B2C7" w14:textId="77777777" w:rsidR="00FF79FE" w:rsidRDefault="00000000">
            <w:pPr>
              <w:pStyle w:val="TableParagraph"/>
              <w:spacing w:before="50"/>
              <w:ind w:left="9" w:right="9"/>
              <w:jc w:val="center"/>
              <w:rPr>
                <w:sz w:val="26"/>
              </w:rPr>
            </w:pPr>
            <w:r>
              <w:rPr>
                <w:spacing w:val="-5"/>
                <w:sz w:val="26"/>
              </w:rPr>
              <w:t>6.</w:t>
            </w:r>
          </w:p>
        </w:tc>
        <w:tc>
          <w:tcPr>
            <w:tcW w:w="1589" w:type="dxa"/>
          </w:tcPr>
          <w:p w14:paraId="59F823EE" w14:textId="77777777" w:rsidR="00FF79FE" w:rsidRDefault="00000000">
            <w:pPr>
              <w:pStyle w:val="TableParagraph"/>
              <w:spacing w:before="50"/>
              <w:ind w:left="14" w:right="2"/>
              <w:jc w:val="center"/>
              <w:rPr>
                <w:sz w:val="26"/>
              </w:rPr>
            </w:pPr>
            <w:r>
              <w:rPr>
                <w:spacing w:val="-2"/>
                <w:sz w:val="26"/>
              </w:rPr>
              <w:t>1.013865</w:t>
            </w:r>
          </w:p>
        </w:tc>
        <w:tc>
          <w:tcPr>
            <w:tcW w:w="6879" w:type="dxa"/>
          </w:tcPr>
          <w:p w14:paraId="1F873EAD" w14:textId="77777777" w:rsidR="00FF79FE" w:rsidRDefault="00000000">
            <w:pPr>
              <w:pStyle w:val="TableParagraph"/>
              <w:spacing w:before="50"/>
              <w:ind w:left="59"/>
              <w:rPr>
                <w:sz w:val="26"/>
              </w:rPr>
            </w:pPr>
            <w:r>
              <w:rPr>
                <w:sz w:val="26"/>
              </w:rPr>
              <w:t>Cấp</w:t>
            </w:r>
            <w:r>
              <w:rPr>
                <w:spacing w:val="-2"/>
                <w:sz w:val="26"/>
              </w:rPr>
              <w:t xml:space="preserve"> </w:t>
            </w:r>
            <w:r>
              <w:rPr>
                <w:sz w:val="26"/>
              </w:rPr>
              <w:t>lại</w:t>
            </w:r>
            <w:r>
              <w:rPr>
                <w:spacing w:val="-2"/>
                <w:sz w:val="26"/>
              </w:rPr>
              <w:t xml:space="preserve"> </w:t>
            </w:r>
            <w:r>
              <w:rPr>
                <w:sz w:val="26"/>
              </w:rPr>
              <w:t>giấy</w:t>
            </w:r>
            <w:r>
              <w:rPr>
                <w:spacing w:val="-4"/>
                <w:sz w:val="26"/>
              </w:rPr>
              <w:t xml:space="preserve"> </w:t>
            </w:r>
            <w:r>
              <w:rPr>
                <w:sz w:val="26"/>
              </w:rPr>
              <w:t>chứng</w:t>
            </w:r>
            <w:r>
              <w:rPr>
                <w:spacing w:val="-2"/>
                <w:sz w:val="26"/>
              </w:rPr>
              <w:t xml:space="preserve"> </w:t>
            </w:r>
            <w:r>
              <w:rPr>
                <w:sz w:val="26"/>
              </w:rPr>
              <w:t>nhận</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xét nghiệm</w:t>
            </w:r>
            <w:r>
              <w:rPr>
                <w:spacing w:val="-1"/>
                <w:sz w:val="26"/>
              </w:rPr>
              <w:t xml:space="preserve"> </w:t>
            </w:r>
            <w:r>
              <w:rPr>
                <w:sz w:val="26"/>
              </w:rPr>
              <w:t>đạt tiêu</w:t>
            </w:r>
            <w:r>
              <w:rPr>
                <w:spacing w:val="-2"/>
                <w:sz w:val="26"/>
              </w:rPr>
              <w:t xml:space="preserve"> </w:t>
            </w:r>
            <w:r>
              <w:rPr>
                <w:sz w:val="26"/>
              </w:rPr>
              <w:t>chuẩn</w:t>
            </w:r>
            <w:r>
              <w:rPr>
                <w:spacing w:val="-2"/>
                <w:sz w:val="26"/>
              </w:rPr>
              <w:t xml:space="preserve"> </w:t>
            </w:r>
            <w:r>
              <w:rPr>
                <w:sz w:val="26"/>
              </w:rPr>
              <w:t>an toàn sinh học cấp III do thay đổi tên của cơ sở xét nghiệm</w:t>
            </w:r>
          </w:p>
        </w:tc>
        <w:tc>
          <w:tcPr>
            <w:tcW w:w="6238" w:type="dxa"/>
          </w:tcPr>
          <w:p w14:paraId="227C24D4" w14:textId="77777777" w:rsidR="00FF79FE" w:rsidRDefault="00000000">
            <w:pPr>
              <w:pStyle w:val="TableParagraph"/>
              <w:spacing w:before="50"/>
              <w:ind w:left="57"/>
              <w:rPr>
                <w:sz w:val="26"/>
              </w:rPr>
            </w:pPr>
            <w:r>
              <w:rPr>
                <w:sz w:val="26"/>
              </w:rPr>
              <w:t>Nghị quyết số 21/2026/NQ-CP ngày</w:t>
            </w:r>
            <w:r>
              <w:rPr>
                <w:spacing w:val="-3"/>
                <w:sz w:val="26"/>
              </w:rPr>
              <w:t xml:space="preserve"> </w:t>
            </w:r>
            <w:r>
              <w:rPr>
                <w:sz w:val="26"/>
              </w:rPr>
              <w:t>29 tháng 4 năm 2026 của</w:t>
            </w:r>
            <w:r>
              <w:rPr>
                <w:spacing w:val="11"/>
                <w:sz w:val="26"/>
              </w:rPr>
              <w:t xml:space="preserve"> </w:t>
            </w:r>
            <w:r>
              <w:rPr>
                <w:sz w:val="26"/>
              </w:rPr>
              <w:t>Chính</w:t>
            </w:r>
            <w:r>
              <w:rPr>
                <w:spacing w:val="11"/>
                <w:sz w:val="26"/>
              </w:rPr>
              <w:t xml:space="preserve"> </w:t>
            </w:r>
            <w:r>
              <w:rPr>
                <w:sz w:val="26"/>
              </w:rPr>
              <w:t>phủ</w:t>
            </w:r>
            <w:r>
              <w:rPr>
                <w:spacing w:val="13"/>
                <w:sz w:val="26"/>
              </w:rPr>
              <w:t xml:space="preserve"> </w:t>
            </w:r>
            <w:r>
              <w:rPr>
                <w:sz w:val="26"/>
              </w:rPr>
              <w:t>quy</w:t>
            </w:r>
            <w:r>
              <w:rPr>
                <w:spacing w:val="8"/>
                <w:sz w:val="26"/>
              </w:rPr>
              <w:t xml:space="preserve"> </w:t>
            </w:r>
            <w:r>
              <w:rPr>
                <w:sz w:val="26"/>
              </w:rPr>
              <w:t>định</w:t>
            </w:r>
            <w:r>
              <w:rPr>
                <w:spacing w:val="11"/>
                <w:sz w:val="26"/>
              </w:rPr>
              <w:t xml:space="preserve"> </w:t>
            </w:r>
            <w:r>
              <w:rPr>
                <w:sz w:val="26"/>
              </w:rPr>
              <w:t>cắt</w:t>
            </w:r>
            <w:r>
              <w:rPr>
                <w:spacing w:val="10"/>
                <w:sz w:val="26"/>
              </w:rPr>
              <w:t xml:space="preserve"> </w:t>
            </w:r>
            <w:r>
              <w:rPr>
                <w:sz w:val="26"/>
              </w:rPr>
              <w:t>giảm,</w:t>
            </w:r>
            <w:r>
              <w:rPr>
                <w:spacing w:val="11"/>
                <w:sz w:val="26"/>
              </w:rPr>
              <w:t xml:space="preserve"> </w:t>
            </w:r>
            <w:r>
              <w:rPr>
                <w:sz w:val="26"/>
              </w:rPr>
              <w:t>đơn</w:t>
            </w:r>
            <w:r>
              <w:rPr>
                <w:spacing w:val="10"/>
                <w:sz w:val="26"/>
              </w:rPr>
              <w:t xml:space="preserve"> </w:t>
            </w:r>
            <w:r>
              <w:rPr>
                <w:sz w:val="26"/>
              </w:rPr>
              <w:t>giản</w:t>
            </w:r>
            <w:r>
              <w:rPr>
                <w:spacing w:val="11"/>
                <w:sz w:val="26"/>
              </w:rPr>
              <w:t xml:space="preserve"> </w:t>
            </w:r>
            <w:r>
              <w:rPr>
                <w:sz w:val="26"/>
              </w:rPr>
              <w:t>hóa</w:t>
            </w:r>
            <w:r>
              <w:rPr>
                <w:spacing w:val="12"/>
                <w:sz w:val="26"/>
              </w:rPr>
              <w:t xml:space="preserve"> </w:t>
            </w:r>
            <w:r>
              <w:rPr>
                <w:sz w:val="26"/>
              </w:rPr>
              <w:t>điều</w:t>
            </w:r>
            <w:r>
              <w:rPr>
                <w:spacing w:val="13"/>
                <w:sz w:val="26"/>
              </w:rPr>
              <w:t xml:space="preserve"> </w:t>
            </w:r>
            <w:r>
              <w:rPr>
                <w:spacing w:val="-4"/>
                <w:sz w:val="26"/>
              </w:rPr>
              <w:t>kiện</w:t>
            </w:r>
          </w:p>
        </w:tc>
      </w:tr>
    </w:tbl>
    <w:p w14:paraId="2B06A53B" w14:textId="77777777" w:rsidR="00FF79FE" w:rsidRDefault="00FF79FE">
      <w:pPr>
        <w:pStyle w:val="TableParagraph"/>
        <w:rPr>
          <w:sz w:val="26"/>
        </w:rPr>
        <w:sectPr w:rsidR="00FF79FE">
          <w:pgSz w:w="16840" w:h="11910" w:orient="landscape"/>
          <w:pgMar w:top="1040" w:right="425" w:bottom="280" w:left="425" w:header="631" w:footer="0" w:gutter="0"/>
          <w:cols w:space="720"/>
        </w:sectPr>
      </w:pPr>
    </w:p>
    <w:p w14:paraId="38FD8F2B" w14:textId="77777777" w:rsidR="00FF79FE" w:rsidRDefault="00FF79FE">
      <w:pPr>
        <w:spacing w:before="9"/>
        <w:rPr>
          <w:b/>
          <w:sz w:val="6"/>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1589"/>
        <w:gridCol w:w="6879"/>
        <w:gridCol w:w="6238"/>
      </w:tblGrid>
      <w:tr w:rsidR="00FF79FE" w14:paraId="339DA652" w14:textId="77777777">
        <w:trPr>
          <w:trHeight w:val="712"/>
        </w:trPr>
        <w:tc>
          <w:tcPr>
            <w:tcW w:w="605" w:type="dxa"/>
          </w:tcPr>
          <w:p w14:paraId="726A2A14" w14:textId="77777777" w:rsidR="00FF79FE" w:rsidRDefault="00000000">
            <w:pPr>
              <w:pStyle w:val="TableParagraph"/>
              <w:spacing w:before="208"/>
              <w:ind w:right="46"/>
              <w:jc w:val="right"/>
              <w:rPr>
                <w:b/>
                <w:sz w:val="26"/>
              </w:rPr>
            </w:pPr>
            <w:r>
              <w:rPr>
                <w:b/>
                <w:spacing w:val="-5"/>
                <w:sz w:val="26"/>
              </w:rPr>
              <w:t>STT</w:t>
            </w:r>
          </w:p>
        </w:tc>
        <w:tc>
          <w:tcPr>
            <w:tcW w:w="1589" w:type="dxa"/>
          </w:tcPr>
          <w:p w14:paraId="6DDD29B7" w14:textId="77777777" w:rsidR="00FF79FE" w:rsidRDefault="00000000">
            <w:pPr>
              <w:pStyle w:val="TableParagraph"/>
              <w:spacing w:before="208"/>
              <w:ind w:left="14" w:right="3"/>
              <w:jc w:val="center"/>
              <w:rPr>
                <w:b/>
                <w:sz w:val="26"/>
              </w:rPr>
            </w:pPr>
            <w:r>
              <w:rPr>
                <w:b/>
                <w:sz w:val="26"/>
              </w:rPr>
              <w:t>Mã</w:t>
            </w:r>
            <w:r>
              <w:rPr>
                <w:b/>
                <w:spacing w:val="-4"/>
                <w:sz w:val="26"/>
              </w:rPr>
              <w:t xml:space="preserve"> </w:t>
            </w:r>
            <w:r>
              <w:rPr>
                <w:b/>
                <w:sz w:val="26"/>
              </w:rPr>
              <w:t>số</w:t>
            </w:r>
            <w:r>
              <w:rPr>
                <w:b/>
                <w:spacing w:val="-4"/>
                <w:sz w:val="26"/>
              </w:rPr>
              <w:t xml:space="preserve"> TTHC</w:t>
            </w:r>
          </w:p>
        </w:tc>
        <w:tc>
          <w:tcPr>
            <w:tcW w:w="6879" w:type="dxa"/>
          </w:tcPr>
          <w:p w14:paraId="58963369" w14:textId="77777777" w:rsidR="00FF79FE" w:rsidRDefault="00000000">
            <w:pPr>
              <w:pStyle w:val="TableParagraph"/>
              <w:spacing w:before="208"/>
              <w:ind w:left="9"/>
              <w:jc w:val="center"/>
              <w:rPr>
                <w:b/>
                <w:sz w:val="26"/>
              </w:rPr>
            </w:pPr>
            <w:r>
              <w:rPr>
                <w:b/>
                <w:sz w:val="26"/>
              </w:rPr>
              <w:t>Tên</w:t>
            </w:r>
            <w:r>
              <w:rPr>
                <w:b/>
                <w:spacing w:val="-6"/>
                <w:sz w:val="26"/>
              </w:rPr>
              <w:t xml:space="preserve"> </w:t>
            </w:r>
            <w:r>
              <w:rPr>
                <w:b/>
                <w:spacing w:val="-4"/>
                <w:sz w:val="26"/>
              </w:rPr>
              <w:t>TTHC</w:t>
            </w:r>
          </w:p>
        </w:tc>
        <w:tc>
          <w:tcPr>
            <w:tcW w:w="6238" w:type="dxa"/>
          </w:tcPr>
          <w:p w14:paraId="153F2C92" w14:textId="77777777" w:rsidR="00FF79FE" w:rsidRDefault="00000000">
            <w:pPr>
              <w:pStyle w:val="TableParagraph"/>
              <w:spacing w:before="57"/>
              <w:ind w:left="1599" w:right="899" w:hanging="329"/>
              <w:rPr>
                <w:b/>
                <w:sz w:val="26"/>
              </w:rPr>
            </w:pPr>
            <w:r>
              <w:rPr>
                <w:b/>
                <w:sz w:val="26"/>
              </w:rPr>
              <w:t>Tên</w:t>
            </w:r>
            <w:r>
              <w:rPr>
                <w:b/>
                <w:spacing w:val="-7"/>
                <w:sz w:val="26"/>
              </w:rPr>
              <w:t xml:space="preserve"> </w:t>
            </w:r>
            <w:r>
              <w:rPr>
                <w:b/>
                <w:sz w:val="26"/>
              </w:rPr>
              <w:t>văn</w:t>
            </w:r>
            <w:r>
              <w:rPr>
                <w:b/>
                <w:spacing w:val="-6"/>
                <w:sz w:val="26"/>
              </w:rPr>
              <w:t xml:space="preserve"> </w:t>
            </w:r>
            <w:r>
              <w:rPr>
                <w:b/>
                <w:sz w:val="26"/>
              </w:rPr>
              <w:t>bản</w:t>
            </w:r>
            <w:r>
              <w:rPr>
                <w:b/>
                <w:spacing w:val="-7"/>
                <w:sz w:val="26"/>
              </w:rPr>
              <w:t xml:space="preserve"> </w:t>
            </w:r>
            <w:r>
              <w:rPr>
                <w:b/>
                <w:sz w:val="26"/>
              </w:rPr>
              <w:t>quy</w:t>
            </w:r>
            <w:r>
              <w:rPr>
                <w:b/>
                <w:spacing w:val="-6"/>
                <w:sz w:val="26"/>
              </w:rPr>
              <w:t xml:space="preserve"> </w:t>
            </w:r>
            <w:r>
              <w:rPr>
                <w:b/>
                <w:sz w:val="26"/>
              </w:rPr>
              <w:t>phạm</w:t>
            </w:r>
            <w:r>
              <w:rPr>
                <w:b/>
                <w:spacing w:val="-7"/>
                <w:sz w:val="26"/>
              </w:rPr>
              <w:t xml:space="preserve"> </w:t>
            </w:r>
            <w:r>
              <w:rPr>
                <w:b/>
                <w:sz w:val="26"/>
              </w:rPr>
              <w:t>pháp</w:t>
            </w:r>
            <w:r>
              <w:rPr>
                <w:b/>
                <w:spacing w:val="-7"/>
                <w:sz w:val="26"/>
              </w:rPr>
              <w:t xml:space="preserve"> </w:t>
            </w:r>
            <w:r>
              <w:rPr>
                <w:b/>
                <w:sz w:val="26"/>
              </w:rPr>
              <w:t>luật quy định việc bãi bỏ TTHC</w:t>
            </w:r>
          </w:p>
        </w:tc>
      </w:tr>
      <w:tr w:rsidR="00FF79FE" w14:paraId="66549CED" w14:textId="77777777">
        <w:trPr>
          <w:trHeight w:val="712"/>
        </w:trPr>
        <w:tc>
          <w:tcPr>
            <w:tcW w:w="605" w:type="dxa"/>
          </w:tcPr>
          <w:p w14:paraId="420263FE" w14:textId="77777777" w:rsidR="00FF79FE" w:rsidRDefault="00FF79FE">
            <w:pPr>
              <w:pStyle w:val="TableParagraph"/>
              <w:rPr>
                <w:sz w:val="24"/>
              </w:rPr>
            </w:pPr>
          </w:p>
        </w:tc>
        <w:tc>
          <w:tcPr>
            <w:tcW w:w="1589" w:type="dxa"/>
          </w:tcPr>
          <w:p w14:paraId="70C2D6B2" w14:textId="77777777" w:rsidR="00FF79FE" w:rsidRDefault="00FF79FE">
            <w:pPr>
              <w:pStyle w:val="TableParagraph"/>
              <w:rPr>
                <w:sz w:val="24"/>
              </w:rPr>
            </w:pPr>
          </w:p>
        </w:tc>
        <w:tc>
          <w:tcPr>
            <w:tcW w:w="6879" w:type="dxa"/>
          </w:tcPr>
          <w:p w14:paraId="7DB3592E" w14:textId="77777777" w:rsidR="00FF79FE" w:rsidRDefault="00FF79FE">
            <w:pPr>
              <w:pStyle w:val="TableParagraph"/>
              <w:rPr>
                <w:sz w:val="24"/>
              </w:rPr>
            </w:pPr>
          </w:p>
        </w:tc>
        <w:tc>
          <w:tcPr>
            <w:tcW w:w="6238" w:type="dxa"/>
          </w:tcPr>
          <w:p w14:paraId="647136EA" w14:textId="77777777" w:rsidR="00FF79FE" w:rsidRDefault="00000000">
            <w:pPr>
              <w:pStyle w:val="TableParagraph"/>
              <w:spacing w:before="50"/>
              <w:ind w:left="57"/>
              <w:rPr>
                <w:sz w:val="26"/>
              </w:rPr>
            </w:pPr>
            <w:r>
              <w:rPr>
                <w:sz w:val="26"/>
              </w:rPr>
              <w:t>kinh doanh, thủ tục hành chính và phân cấp thẩm quyền</w:t>
            </w:r>
            <w:r>
              <w:rPr>
                <w:spacing w:val="80"/>
                <w:sz w:val="26"/>
              </w:rPr>
              <w:t xml:space="preserve"> </w:t>
            </w:r>
            <w:r>
              <w:rPr>
                <w:sz w:val="26"/>
              </w:rPr>
              <w:t>thực hiện thủ tục hành chính trong lĩnh vực y tế</w:t>
            </w:r>
          </w:p>
        </w:tc>
      </w:tr>
      <w:tr w:rsidR="00FF79FE" w14:paraId="15AA0CD4" w14:textId="77777777">
        <w:trPr>
          <w:trHeight w:val="1310"/>
        </w:trPr>
        <w:tc>
          <w:tcPr>
            <w:tcW w:w="605" w:type="dxa"/>
          </w:tcPr>
          <w:p w14:paraId="57151BD8" w14:textId="77777777" w:rsidR="00FF79FE" w:rsidRDefault="00000000">
            <w:pPr>
              <w:pStyle w:val="TableParagraph"/>
              <w:spacing w:before="50"/>
              <w:ind w:left="9" w:right="9"/>
              <w:jc w:val="center"/>
              <w:rPr>
                <w:sz w:val="26"/>
              </w:rPr>
            </w:pPr>
            <w:r>
              <w:rPr>
                <w:spacing w:val="-5"/>
                <w:sz w:val="26"/>
              </w:rPr>
              <w:t>7.</w:t>
            </w:r>
          </w:p>
        </w:tc>
        <w:tc>
          <w:tcPr>
            <w:tcW w:w="1589" w:type="dxa"/>
          </w:tcPr>
          <w:p w14:paraId="5FDA0EF3" w14:textId="77777777" w:rsidR="00FF79FE" w:rsidRDefault="00000000">
            <w:pPr>
              <w:pStyle w:val="TableParagraph"/>
              <w:spacing w:before="50"/>
              <w:ind w:left="14" w:right="2"/>
              <w:jc w:val="center"/>
              <w:rPr>
                <w:sz w:val="26"/>
              </w:rPr>
            </w:pPr>
            <w:r>
              <w:rPr>
                <w:spacing w:val="-2"/>
                <w:sz w:val="26"/>
              </w:rPr>
              <w:t>2.000655</w:t>
            </w:r>
          </w:p>
        </w:tc>
        <w:tc>
          <w:tcPr>
            <w:tcW w:w="6879" w:type="dxa"/>
          </w:tcPr>
          <w:p w14:paraId="4B7C662E" w14:textId="77777777" w:rsidR="00FF79FE" w:rsidRDefault="00000000">
            <w:pPr>
              <w:pStyle w:val="TableParagraph"/>
              <w:spacing w:before="50"/>
              <w:ind w:left="59"/>
              <w:rPr>
                <w:sz w:val="26"/>
              </w:rPr>
            </w:pPr>
            <w:r>
              <w:rPr>
                <w:sz w:val="26"/>
              </w:rPr>
              <w:t>Công</w:t>
            </w:r>
            <w:r>
              <w:rPr>
                <w:spacing w:val="-5"/>
                <w:sz w:val="26"/>
              </w:rPr>
              <w:t xml:space="preserve"> </w:t>
            </w:r>
            <w:r>
              <w:rPr>
                <w:sz w:val="26"/>
              </w:rPr>
              <w:t>bố</w:t>
            </w:r>
            <w:r>
              <w:rPr>
                <w:spacing w:val="-5"/>
                <w:sz w:val="26"/>
              </w:rPr>
              <w:t xml:space="preserve"> </w:t>
            </w:r>
            <w:r>
              <w:rPr>
                <w:sz w:val="26"/>
              </w:rPr>
              <w:t>cơ</w:t>
            </w:r>
            <w:r>
              <w:rPr>
                <w:spacing w:val="-4"/>
                <w:sz w:val="26"/>
              </w:rPr>
              <w:t xml:space="preserve"> </w:t>
            </w:r>
            <w:r>
              <w:rPr>
                <w:sz w:val="26"/>
              </w:rPr>
              <w:t>sở</w:t>
            </w:r>
            <w:r>
              <w:rPr>
                <w:spacing w:val="-5"/>
                <w:sz w:val="26"/>
              </w:rPr>
              <w:t xml:space="preserve"> </w:t>
            </w:r>
            <w:r>
              <w:rPr>
                <w:sz w:val="26"/>
              </w:rPr>
              <w:t>đủ</w:t>
            </w:r>
            <w:r>
              <w:rPr>
                <w:spacing w:val="-3"/>
                <w:sz w:val="26"/>
              </w:rPr>
              <w:t xml:space="preserve"> </w:t>
            </w:r>
            <w:r>
              <w:rPr>
                <w:sz w:val="26"/>
              </w:rPr>
              <w:t>điều</w:t>
            </w:r>
            <w:r>
              <w:rPr>
                <w:spacing w:val="-3"/>
                <w:sz w:val="26"/>
              </w:rPr>
              <w:t xml:space="preserve"> </w:t>
            </w:r>
            <w:r>
              <w:rPr>
                <w:sz w:val="26"/>
              </w:rPr>
              <w:t>kiện</w:t>
            </w:r>
            <w:r>
              <w:rPr>
                <w:spacing w:val="-4"/>
                <w:sz w:val="26"/>
              </w:rPr>
              <w:t xml:space="preserve"> </w:t>
            </w:r>
            <w:r>
              <w:rPr>
                <w:sz w:val="26"/>
              </w:rPr>
              <w:t>tiêm</w:t>
            </w:r>
            <w:r>
              <w:rPr>
                <w:spacing w:val="-7"/>
                <w:sz w:val="26"/>
              </w:rPr>
              <w:t xml:space="preserve"> </w:t>
            </w:r>
            <w:r>
              <w:rPr>
                <w:spacing w:val="-2"/>
                <w:sz w:val="26"/>
              </w:rPr>
              <w:t>chủng</w:t>
            </w:r>
          </w:p>
        </w:tc>
        <w:tc>
          <w:tcPr>
            <w:tcW w:w="6238" w:type="dxa"/>
          </w:tcPr>
          <w:p w14:paraId="7E68CDBF"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0A10433A" w14:textId="77777777">
        <w:trPr>
          <w:trHeight w:val="1310"/>
        </w:trPr>
        <w:tc>
          <w:tcPr>
            <w:tcW w:w="605" w:type="dxa"/>
          </w:tcPr>
          <w:p w14:paraId="37BADEFB" w14:textId="77777777" w:rsidR="00FF79FE" w:rsidRDefault="00000000">
            <w:pPr>
              <w:pStyle w:val="TableParagraph"/>
              <w:spacing w:before="50"/>
              <w:ind w:left="9" w:right="9"/>
              <w:jc w:val="center"/>
              <w:rPr>
                <w:sz w:val="26"/>
              </w:rPr>
            </w:pPr>
            <w:r>
              <w:rPr>
                <w:spacing w:val="-5"/>
                <w:sz w:val="26"/>
              </w:rPr>
              <w:t>8.</w:t>
            </w:r>
          </w:p>
        </w:tc>
        <w:tc>
          <w:tcPr>
            <w:tcW w:w="1589" w:type="dxa"/>
          </w:tcPr>
          <w:p w14:paraId="17092558" w14:textId="77777777" w:rsidR="00FF79FE" w:rsidRDefault="00000000">
            <w:pPr>
              <w:pStyle w:val="TableParagraph"/>
              <w:spacing w:before="50"/>
              <w:ind w:left="14" w:right="2"/>
              <w:jc w:val="center"/>
              <w:rPr>
                <w:sz w:val="26"/>
              </w:rPr>
            </w:pPr>
            <w:r>
              <w:rPr>
                <w:spacing w:val="-2"/>
                <w:sz w:val="26"/>
              </w:rPr>
              <w:t>1.013036</w:t>
            </w:r>
          </w:p>
        </w:tc>
        <w:tc>
          <w:tcPr>
            <w:tcW w:w="6879" w:type="dxa"/>
          </w:tcPr>
          <w:p w14:paraId="54EA527F" w14:textId="77777777" w:rsidR="00FF79FE" w:rsidRDefault="00000000">
            <w:pPr>
              <w:pStyle w:val="TableParagraph"/>
              <w:spacing w:before="50"/>
              <w:ind w:left="59"/>
              <w:rPr>
                <w:sz w:val="26"/>
              </w:rPr>
            </w:pPr>
            <w:r>
              <w:rPr>
                <w:sz w:val="26"/>
              </w:rPr>
              <w:t>Công bố cơ sở đủ điều kiện điều trị nghiện các chất dạng thuốc phiện bằng thuốc thay thế</w:t>
            </w:r>
          </w:p>
        </w:tc>
        <w:tc>
          <w:tcPr>
            <w:tcW w:w="6238" w:type="dxa"/>
          </w:tcPr>
          <w:p w14:paraId="3C6BAE73"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7CA0B8C1" w14:textId="77777777">
        <w:trPr>
          <w:trHeight w:val="1310"/>
        </w:trPr>
        <w:tc>
          <w:tcPr>
            <w:tcW w:w="605" w:type="dxa"/>
          </w:tcPr>
          <w:p w14:paraId="2CEFCC8E" w14:textId="77777777" w:rsidR="00FF79FE" w:rsidRDefault="00000000">
            <w:pPr>
              <w:pStyle w:val="TableParagraph"/>
              <w:spacing w:before="50"/>
              <w:ind w:left="9" w:right="9"/>
              <w:jc w:val="center"/>
              <w:rPr>
                <w:sz w:val="26"/>
              </w:rPr>
            </w:pPr>
            <w:r>
              <w:rPr>
                <w:spacing w:val="-5"/>
                <w:sz w:val="26"/>
              </w:rPr>
              <w:t>9.</w:t>
            </w:r>
          </w:p>
        </w:tc>
        <w:tc>
          <w:tcPr>
            <w:tcW w:w="1589" w:type="dxa"/>
          </w:tcPr>
          <w:p w14:paraId="06873E2E" w14:textId="77777777" w:rsidR="00FF79FE" w:rsidRDefault="00000000">
            <w:pPr>
              <w:pStyle w:val="TableParagraph"/>
              <w:spacing w:before="50"/>
              <w:ind w:left="14" w:right="2"/>
              <w:jc w:val="center"/>
              <w:rPr>
                <w:sz w:val="26"/>
              </w:rPr>
            </w:pPr>
            <w:r>
              <w:rPr>
                <w:spacing w:val="-2"/>
                <w:sz w:val="26"/>
              </w:rPr>
              <w:t>1.013037</w:t>
            </w:r>
          </w:p>
        </w:tc>
        <w:tc>
          <w:tcPr>
            <w:tcW w:w="6879" w:type="dxa"/>
          </w:tcPr>
          <w:p w14:paraId="0D690EFB" w14:textId="77777777" w:rsidR="00FF79FE" w:rsidRDefault="00000000">
            <w:pPr>
              <w:pStyle w:val="TableParagraph"/>
              <w:spacing w:before="50"/>
              <w:ind w:left="59"/>
              <w:rPr>
                <w:sz w:val="26"/>
              </w:rPr>
            </w:pPr>
            <w:r>
              <w:rPr>
                <w:sz w:val="26"/>
              </w:rPr>
              <w:t>Hủy hồ</w:t>
            </w:r>
            <w:r>
              <w:rPr>
                <w:spacing w:val="28"/>
                <w:sz w:val="26"/>
              </w:rPr>
              <w:t xml:space="preserve"> </w:t>
            </w:r>
            <w:r>
              <w:rPr>
                <w:sz w:val="26"/>
              </w:rPr>
              <w:t>sơ</w:t>
            </w:r>
            <w:r>
              <w:rPr>
                <w:spacing w:val="25"/>
                <w:sz w:val="26"/>
              </w:rPr>
              <w:t xml:space="preserve"> </w:t>
            </w:r>
            <w:r>
              <w:rPr>
                <w:sz w:val="26"/>
              </w:rPr>
              <w:t>công</w:t>
            </w:r>
            <w:r>
              <w:rPr>
                <w:spacing w:val="25"/>
                <w:sz w:val="26"/>
              </w:rPr>
              <w:t xml:space="preserve"> </w:t>
            </w:r>
            <w:r>
              <w:rPr>
                <w:sz w:val="26"/>
              </w:rPr>
              <w:t>bố</w:t>
            </w:r>
            <w:r>
              <w:rPr>
                <w:spacing w:val="28"/>
                <w:sz w:val="26"/>
              </w:rPr>
              <w:t xml:space="preserve"> </w:t>
            </w:r>
            <w:r>
              <w:rPr>
                <w:sz w:val="26"/>
              </w:rPr>
              <w:t>đủ</w:t>
            </w:r>
            <w:r>
              <w:rPr>
                <w:spacing w:val="28"/>
                <w:sz w:val="26"/>
              </w:rPr>
              <w:t xml:space="preserve"> </w:t>
            </w:r>
            <w:r>
              <w:rPr>
                <w:sz w:val="26"/>
              </w:rPr>
              <w:t>điều</w:t>
            </w:r>
            <w:r>
              <w:rPr>
                <w:spacing w:val="25"/>
                <w:sz w:val="26"/>
              </w:rPr>
              <w:t xml:space="preserve"> </w:t>
            </w:r>
            <w:r>
              <w:rPr>
                <w:sz w:val="26"/>
              </w:rPr>
              <w:t>kiện</w:t>
            </w:r>
            <w:r>
              <w:rPr>
                <w:spacing w:val="25"/>
                <w:sz w:val="26"/>
              </w:rPr>
              <w:t xml:space="preserve"> </w:t>
            </w:r>
            <w:r>
              <w:rPr>
                <w:sz w:val="26"/>
              </w:rPr>
              <w:t>điều</w:t>
            </w:r>
            <w:r>
              <w:rPr>
                <w:spacing w:val="27"/>
                <w:sz w:val="26"/>
              </w:rPr>
              <w:t xml:space="preserve"> </w:t>
            </w:r>
            <w:r>
              <w:rPr>
                <w:sz w:val="26"/>
              </w:rPr>
              <w:t>trị</w:t>
            </w:r>
            <w:r>
              <w:rPr>
                <w:spacing w:val="25"/>
                <w:sz w:val="26"/>
              </w:rPr>
              <w:t xml:space="preserve"> </w:t>
            </w:r>
            <w:r>
              <w:rPr>
                <w:sz w:val="26"/>
              </w:rPr>
              <w:t>nghiện</w:t>
            </w:r>
            <w:r>
              <w:rPr>
                <w:spacing w:val="25"/>
                <w:sz w:val="26"/>
              </w:rPr>
              <w:t xml:space="preserve"> </w:t>
            </w:r>
            <w:r>
              <w:rPr>
                <w:sz w:val="26"/>
              </w:rPr>
              <w:t>các</w:t>
            </w:r>
            <w:r>
              <w:rPr>
                <w:spacing w:val="25"/>
                <w:sz w:val="26"/>
              </w:rPr>
              <w:t xml:space="preserve"> </w:t>
            </w:r>
            <w:r>
              <w:rPr>
                <w:sz w:val="26"/>
              </w:rPr>
              <w:t>chất</w:t>
            </w:r>
            <w:r>
              <w:rPr>
                <w:spacing w:val="25"/>
                <w:sz w:val="26"/>
              </w:rPr>
              <w:t xml:space="preserve"> </w:t>
            </w:r>
            <w:r>
              <w:rPr>
                <w:sz w:val="26"/>
              </w:rPr>
              <w:t>dạng thuốc phiện bằng thuốc thay thế</w:t>
            </w:r>
          </w:p>
        </w:tc>
        <w:tc>
          <w:tcPr>
            <w:tcW w:w="6238" w:type="dxa"/>
          </w:tcPr>
          <w:p w14:paraId="1270635E"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29BEA828" w14:textId="77777777">
        <w:trPr>
          <w:trHeight w:val="1310"/>
        </w:trPr>
        <w:tc>
          <w:tcPr>
            <w:tcW w:w="605" w:type="dxa"/>
          </w:tcPr>
          <w:p w14:paraId="3CDCB960" w14:textId="77777777" w:rsidR="00FF79FE" w:rsidRDefault="00000000">
            <w:pPr>
              <w:pStyle w:val="TableParagraph"/>
              <w:spacing w:before="50"/>
              <w:ind w:right="71"/>
              <w:jc w:val="right"/>
              <w:rPr>
                <w:sz w:val="26"/>
              </w:rPr>
            </w:pPr>
            <w:r>
              <w:rPr>
                <w:spacing w:val="-5"/>
                <w:sz w:val="26"/>
              </w:rPr>
              <w:t>10.</w:t>
            </w:r>
          </w:p>
        </w:tc>
        <w:tc>
          <w:tcPr>
            <w:tcW w:w="1589" w:type="dxa"/>
          </w:tcPr>
          <w:p w14:paraId="7AC07C0D" w14:textId="77777777" w:rsidR="00FF79FE" w:rsidRDefault="00000000">
            <w:pPr>
              <w:pStyle w:val="TableParagraph"/>
              <w:spacing w:before="50"/>
              <w:ind w:left="14" w:right="2"/>
              <w:jc w:val="center"/>
              <w:rPr>
                <w:sz w:val="26"/>
              </w:rPr>
            </w:pPr>
            <w:r>
              <w:rPr>
                <w:spacing w:val="-2"/>
                <w:sz w:val="26"/>
              </w:rPr>
              <w:t>1.013869</w:t>
            </w:r>
          </w:p>
        </w:tc>
        <w:tc>
          <w:tcPr>
            <w:tcW w:w="6879" w:type="dxa"/>
          </w:tcPr>
          <w:p w14:paraId="4563F94E" w14:textId="77777777" w:rsidR="00FF79FE" w:rsidRDefault="00000000">
            <w:pPr>
              <w:pStyle w:val="TableParagraph"/>
              <w:spacing w:before="50"/>
              <w:ind w:left="59"/>
              <w:rPr>
                <w:sz w:val="26"/>
              </w:rPr>
            </w:pPr>
            <w:r>
              <w:rPr>
                <w:sz w:val="26"/>
              </w:rPr>
              <w:t>Cấp mới giấy chứng nhận cơ sở đủ điều kiện xét nghiệm khẳng định HIV dương tính</w:t>
            </w:r>
          </w:p>
        </w:tc>
        <w:tc>
          <w:tcPr>
            <w:tcW w:w="6238" w:type="dxa"/>
          </w:tcPr>
          <w:p w14:paraId="27600579" w14:textId="77777777" w:rsidR="00FF79FE" w:rsidRDefault="00000000">
            <w:pPr>
              <w:pStyle w:val="TableParagraph"/>
              <w:spacing w:before="50"/>
              <w:ind w:left="57" w:right="46"/>
              <w:jc w:val="both"/>
              <w:rPr>
                <w:sz w:val="26"/>
              </w:rPr>
            </w:pPr>
            <w:r>
              <w:rPr>
                <w:sz w:val="26"/>
              </w:rPr>
              <w:t>Nghị quyết số 21/2026/NQ-CP ngày</w:t>
            </w:r>
            <w:r>
              <w:rPr>
                <w:spacing w:val="-2"/>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54B7909D" w14:textId="77777777">
        <w:trPr>
          <w:trHeight w:val="1310"/>
        </w:trPr>
        <w:tc>
          <w:tcPr>
            <w:tcW w:w="605" w:type="dxa"/>
          </w:tcPr>
          <w:p w14:paraId="1245DF06" w14:textId="77777777" w:rsidR="00FF79FE" w:rsidRDefault="00000000">
            <w:pPr>
              <w:pStyle w:val="TableParagraph"/>
              <w:spacing w:before="50"/>
              <w:ind w:right="71"/>
              <w:jc w:val="right"/>
              <w:rPr>
                <w:sz w:val="26"/>
              </w:rPr>
            </w:pPr>
            <w:r>
              <w:rPr>
                <w:spacing w:val="-5"/>
                <w:sz w:val="26"/>
              </w:rPr>
              <w:t>11.</w:t>
            </w:r>
          </w:p>
        </w:tc>
        <w:tc>
          <w:tcPr>
            <w:tcW w:w="1589" w:type="dxa"/>
          </w:tcPr>
          <w:p w14:paraId="1D89B084" w14:textId="77777777" w:rsidR="00FF79FE" w:rsidRDefault="00000000">
            <w:pPr>
              <w:pStyle w:val="TableParagraph"/>
              <w:spacing w:before="50"/>
              <w:ind w:left="14" w:right="2"/>
              <w:jc w:val="center"/>
              <w:rPr>
                <w:sz w:val="26"/>
              </w:rPr>
            </w:pPr>
            <w:r>
              <w:rPr>
                <w:spacing w:val="-2"/>
                <w:sz w:val="26"/>
              </w:rPr>
              <w:t>1.013873</w:t>
            </w:r>
          </w:p>
        </w:tc>
        <w:tc>
          <w:tcPr>
            <w:tcW w:w="6879" w:type="dxa"/>
          </w:tcPr>
          <w:p w14:paraId="4645686F" w14:textId="77777777" w:rsidR="00FF79FE" w:rsidRDefault="00000000">
            <w:pPr>
              <w:pStyle w:val="TableParagraph"/>
              <w:spacing w:before="50"/>
              <w:ind w:left="59"/>
              <w:rPr>
                <w:sz w:val="26"/>
              </w:rPr>
            </w:pPr>
            <w:r>
              <w:rPr>
                <w:sz w:val="26"/>
              </w:rPr>
              <w:t>Cấp lại giấy chứng nhận cơ sở đủ điều kiện</w:t>
            </w:r>
            <w:r>
              <w:rPr>
                <w:spacing w:val="27"/>
                <w:sz w:val="26"/>
              </w:rPr>
              <w:t xml:space="preserve"> </w:t>
            </w:r>
            <w:r>
              <w:rPr>
                <w:sz w:val="26"/>
              </w:rPr>
              <w:t>xét nghiệm khẳng</w:t>
            </w:r>
            <w:r>
              <w:rPr>
                <w:spacing w:val="80"/>
                <w:sz w:val="26"/>
              </w:rPr>
              <w:t xml:space="preserve"> </w:t>
            </w:r>
            <w:r>
              <w:rPr>
                <w:sz w:val="26"/>
              </w:rPr>
              <w:t>định HIV dương tính</w:t>
            </w:r>
          </w:p>
        </w:tc>
        <w:tc>
          <w:tcPr>
            <w:tcW w:w="6238" w:type="dxa"/>
          </w:tcPr>
          <w:p w14:paraId="6FC431CE"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r w:rsidR="00FF79FE" w14:paraId="2AF6C207" w14:textId="77777777">
        <w:trPr>
          <w:trHeight w:val="1309"/>
        </w:trPr>
        <w:tc>
          <w:tcPr>
            <w:tcW w:w="605" w:type="dxa"/>
          </w:tcPr>
          <w:p w14:paraId="2133BCB7" w14:textId="77777777" w:rsidR="00FF79FE" w:rsidRDefault="00000000">
            <w:pPr>
              <w:pStyle w:val="TableParagraph"/>
              <w:spacing w:before="50"/>
              <w:ind w:right="71"/>
              <w:jc w:val="right"/>
              <w:rPr>
                <w:sz w:val="26"/>
              </w:rPr>
            </w:pPr>
            <w:r>
              <w:rPr>
                <w:spacing w:val="-5"/>
                <w:sz w:val="26"/>
              </w:rPr>
              <w:t>12.</w:t>
            </w:r>
          </w:p>
        </w:tc>
        <w:tc>
          <w:tcPr>
            <w:tcW w:w="1589" w:type="dxa"/>
          </w:tcPr>
          <w:p w14:paraId="58DB7E9D" w14:textId="77777777" w:rsidR="00FF79FE" w:rsidRDefault="00000000">
            <w:pPr>
              <w:pStyle w:val="TableParagraph"/>
              <w:spacing w:before="50"/>
              <w:ind w:left="14" w:right="2"/>
              <w:jc w:val="center"/>
              <w:rPr>
                <w:sz w:val="26"/>
              </w:rPr>
            </w:pPr>
            <w:r>
              <w:rPr>
                <w:spacing w:val="-2"/>
                <w:sz w:val="26"/>
              </w:rPr>
              <w:t>1.013879</w:t>
            </w:r>
          </w:p>
        </w:tc>
        <w:tc>
          <w:tcPr>
            <w:tcW w:w="6879" w:type="dxa"/>
          </w:tcPr>
          <w:p w14:paraId="77952778" w14:textId="77777777" w:rsidR="00FF79FE" w:rsidRDefault="00000000">
            <w:pPr>
              <w:pStyle w:val="TableParagraph"/>
              <w:spacing w:before="50"/>
              <w:ind w:left="59"/>
              <w:rPr>
                <w:sz w:val="26"/>
              </w:rPr>
            </w:pPr>
            <w:r>
              <w:rPr>
                <w:sz w:val="26"/>
              </w:rPr>
              <w:t>Điều</w:t>
            </w:r>
            <w:r>
              <w:rPr>
                <w:spacing w:val="-11"/>
                <w:sz w:val="26"/>
              </w:rPr>
              <w:t xml:space="preserve"> </w:t>
            </w:r>
            <w:r>
              <w:rPr>
                <w:sz w:val="26"/>
              </w:rPr>
              <w:t>chỉnh</w:t>
            </w:r>
            <w:r>
              <w:rPr>
                <w:spacing w:val="-11"/>
                <w:sz w:val="26"/>
              </w:rPr>
              <w:t xml:space="preserve"> </w:t>
            </w:r>
            <w:r>
              <w:rPr>
                <w:sz w:val="26"/>
              </w:rPr>
              <w:t>giấy</w:t>
            </w:r>
            <w:r>
              <w:rPr>
                <w:spacing w:val="-14"/>
                <w:sz w:val="26"/>
              </w:rPr>
              <w:t xml:space="preserve"> </w:t>
            </w:r>
            <w:r>
              <w:rPr>
                <w:sz w:val="26"/>
              </w:rPr>
              <w:t>chứng</w:t>
            </w:r>
            <w:r>
              <w:rPr>
                <w:spacing w:val="-6"/>
                <w:sz w:val="26"/>
              </w:rPr>
              <w:t xml:space="preserve"> </w:t>
            </w:r>
            <w:r>
              <w:rPr>
                <w:sz w:val="26"/>
              </w:rPr>
              <w:t>nhận</w:t>
            </w:r>
            <w:r>
              <w:rPr>
                <w:spacing w:val="-11"/>
                <w:sz w:val="26"/>
              </w:rPr>
              <w:t xml:space="preserve"> </w:t>
            </w:r>
            <w:r>
              <w:rPr>
                <w:sz w:val="26"/>
              </w:rPr>
              <w:t>cơ</w:t>
            </w:r>
            <w:r>
              <w:rPr>
                <w:spacing w:val="-9"/>
                <w:sz w:val="26"/>
              </w:rPr>
              <w:t xml:space="preserve"> </w:t>
            </w:r>
            <w:r>
              <w:rPr>
                <w:sz w:val="26"/>
              </w:rPr>
              <w:t>sở</w:t>
            </w:r>
            <w:r>
              <w:rPr>
                <w:spacing w:val="-9"/>
                <w:sz w:val="26"/>
              </w:rPr>
              <w:t xml:space="preserve"> </w:t>
            </w:r>
            <w:r>
              <w:rPr>
                <w:sz w:val="26"/>
              </w:rPr>
              <w:t>đủ</w:t>
            </w:r>
            <w:r>
              <w:rPr>
                <w:spacing w:val="-11"/>
                <w:sz w:val="26"/>
              </w:rPr>
              <w:t xml:space="preserve"> </w:t>
            </w:r>
            <w:r>
              <w:rPr>
                <w:sz w:val="26"/>
              </w:rPr>
              <w:t>điều</w:t>
            </w:r>
            <w:r>
              <w:rPr>
                <w:spacing w:val="-11"/>
                <w:sz w:val="26"/>
              </w:rPr>
              <w:t xml:space="preserve"> </w:t>
            </w:r>
            <w:r>
              <w:rPr>
                <w:sz w:val="26"/>
              </w:rPr>
              <w:t>kiện</w:t>
            </w:r>
            <w:r>
              <w:rPr>
                <w:spacing w:val="-9"/>
                <w:sz w:val="26"/>
              </w:rPr>
              <w:t xml:space="preserve"> </w:t>
            </w:r>
            <w:r>
              <w:rPr>
                <w:sz w:val="26"/>
              </w:rPr>
              <w:t>xét</w:t>
            </w:r>
            <w:r>
              <w:rPr>
                <w:spacing w:val="-11"/>
                <w:sz w:val="26"/>
              </w:rPr>
              <w:t xml:space="preserve"> </w:t>
            </w:r>
            <w:r>
              <w:rPr>
                <w:sz w:val="26"/>
              </w:rPr>
              <w:t>nghiệm</w:t>
            </w:r>
            <w:r>
              <w:rPr>
                <w:spacing w:val="-11"/>
                <w:sz w:val="26"/>
              </w:rPr>
              <w:t xml:space="preserve"> </w:t>
            </w:r>
            <w:r>
              <w:rPr>
                <w:sz w:val="26"/>
              </w:rPr>
              <w:t>khẳng định HIV dương tính</w:t>
            </w:r>
          </w:p>
        </w:tc>
        <w:tc>
          <w:tcPr>
            <w:tcW w:w="6238" w:type="dxa"/>
          </w:tcPr>
          <w:p w14:paraId="30183003" w14:textId="77777777" w:rsidR="00FF79FE" w:rsidRDefault="00000000">
            <w:pPr>
              <w:pStyle w:val="TableParagraph"/>
              <w:spacing w:before="50"/>
              <w:ind w:left="57" w:right="47"/>
              <w:jc w:val="both"/>
              <w:rPr>
                <w:sz w:val="26"/>
              </w:rPr>
            </w:pPr>
            <w:r>
              <w:rPr>
                <w:sz w:val="26"/>
              </w:rPr>
              <w:t>Nghị quyết số 21/2026/NQ-CP ngày</w:t>
            </w:r>
            <w:r>
              <w:rPr>
                <w:spacing w:val="-3"/>
                <w:sz w:val="26"/>
              </w:rPr>
              <w:t xml:space="preserve"> </w:t>
            </w:r>
            <w:r>
              <w:rPr>
                <w:sz w:val="26"/>
              </w:rPr>
              <w:t>29 tháng 4 năm 2026 của Chính phủ quy định cắt giảm, đơn giản hóa điều kiện kinh doanh, thủ tục hành chính và phân cấp thẩm quyền thực hiện thủ tục hành chính trong lĩnh vực y tế</w:t>
            </w:r>
          </w:p>
        </w:tc>
      </w:tr>
    </w:tbl>
    <w:p w14:paraId="577E3F56" w14:textId="77777777" w:rsidR="00FF79FE" w:rsidRDefault="00FF79FE">
      <w:pPr>
        <w:pStyle w:val="TableParagraph"/>
        <w:jc w:val="both"/>
        <w:rPr>
          <w:sz w:val="26"/>
        </w:rPr>
        <w:sectPr w:rsidR="00FF79FE">
          <w:pgSz w:w="16840" w:h="11910" w:orient="landscape"/>
          <w:pgMar w:top="1040" w:right="425" w:bottom="280" w:left="425" w:header="631" w:footer="0" w:gutter="0"/>
          <w:cols w:space="720"/>
        </w:sectPr>
      </w:pPr>
    </w:p>
    <w:p w14:paraId="2150BA4F" w14:textId="77777777" w:rsidR="00FF79FE" w:rsidRDefault="00FF79FE">
      <w:pPr>
        <w:spacing w:before="9"/>
        <w:rPr>
          <w:b/>
          <w:sz w:val="6"/>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1589"/>
        <w:gridCol w:w="6879"/>
        <w:gridCol w:w="6238"/>
      </w:tblGrid>
      <w:tr w:rsidR="00FF79FE" w14:paraId="09A50DB4" w14:textId="77777777">
        <w:trPr>
          <w:trHeight w:val="712"/>
        </w:trPr>
        <w:tc>
          <w:tcPr>
            <w:tcW w:w="605" w:type="dxa"/>
          </w:tcPr>
          <w:p w14:paraId="31082A0A" w14:textId="77777777" w:rsidR="00FF79FE" w:rsidRDefault="00000000">
            <w:pPr>
              <w:pStyle w:val="TableParagraph"/>
              <w:spacing w:before="208"/>
              <w:ind w:right="46"/>
              <w:jc w:val="right"/>
              <w:rPr>
                <w:b/>
                <w:sz w:val="26"/>
              </w:rPr>
            </w:pPr>
            <w:r>
              <w:rPr>
                <w:b/>
                <w:spacing w:val="-5"/>
                <w:sz w:val="26"/>
              </w:rPr>
              <w:t>STT</w:t>
            </w:r>
          </w:p>
        </w:tc>
        <w:tc>
          <w:tcPr>
            <w:tcW w:w="1589" w:type="dxa"/>
          </w:tcPr>
          <w:p w14:paraId="21418419" w14:textId="77777777" w:rsidR="00FF79FE" w:rsidRDefault="00000000">
            <w:pPr>
              <w:pStyle w:val="TableParagraph"/>
              <w:spacing w:before="208"/>
              <w:ind w:left="14" w:right="3"/>
              <w:jc w:val="center"/>
              <w:rPr>
                <w:b/>
                <w:sz w:val="26"/>
              </w:rPr>
            </w:pPr>
            <w:r>
              <w:rPr>
                <w:b/>
                <w:sz w:val="26"/>
              </w:rPr>
              <w:t>Mã</w:t>
            </w:r>
            <w:r>
              <w:rPr>
                <w:b/>
                <w:spacing w:val="-4"/>
                <w:sz w:val="26"/>
              </w:rPr>
              <w:t xml:space="preserve"> </w:t>
            </w:r>
            <w:r>
              <w:rPr>
                <w:b/>
                <w:sz w:val="26"/>
              </w:rPr>
              <w:t>số</w:t>
            </w:r>
            <w:r>
              <w:rPr>
                <w:b/>
                <w:spacing w:val="-4"/>
                <w:sz w:val="26"/>
              </w:rPr>
              <w:t xml:space="preserve"> TTHC</w:t>
            </w:r>
          </w:p>
        </w:tc>
        <w:tc>
          <w:tcPr>
            <w:tcW w:w="6879" w:type="dxa"/>
          </w:tcPr>
          <w:p w14:paraId="69756AFA" w14:textId="77777777" w:rsidR="00FF79FE" w:rsidRDefault="00000000">
            <w:pPr>
              <w:pStyle w:val="TableParagraph"/>
              <w:spacing w:before="208"/>
              <w:ind w:left="9"/>
              <w:jc w:val="center"/>
              <w:rPr>
                <w:b/>
                <w:sz w:val="26"/>
              </w:rPr>
            </w:pPr>
            <w:r>
              <w:rPr>
                <w:b/>
                <w:sz w:val="26"/>
              </w:rPr>
              <w:t>Tên</w:t>
            </w:r>
            <w:r>
              <w:rPr>
                <w:b/>
                <w:spacing w:val="-6"/>
                <w:sz w:val="26"/>
              </w:rPr>
              <w:t xml:space="preserve"> </w:t>
            </w:r>
            <w:r>
              <w:rPr>
                <w:b/>
                <w:spacing w:val="-4"/>
                <w:sz w:val="26"/>
              </w:rPr>
              <w:t>TTHC</w:t>
            </w:r>
          </w:p>
        </w:tc>
        <w:tc>
          <w:tcPr>
            <w:tcW w:w="6238" w:type="dxa"/>
          </w:tcPr>
          <w:p w14:paraId="5895E5FD" w14:textId="77777777" w:rsidR="00FF79FE" w:rsidRDefault="00000000">
            <w:pPr>
              <w:pStyle w:val="TableParagraph"/>
              <w:spacing w:before="57"/>
              <w:ind w:left="1599" w:right="899" w:hanging="329"/>
              <w:rPr>
                <w:b/>
                <w:sz w:val="26"/>
              </w:rPr>
            </w:pPr>
            <w:r>
              <w:rPr>
                <w:b/>
                <w:sz w:val="26"/>
              </w:rPr>
              <w:t>Tên</w:t>
            </w:r>
            <w:r>
              <w:rPr>
                <w:b/>
                <w:spacing w:val="-7"/>
                <w:sz w:val="26"/>
              </w:rPr>
              <w:t xml:space="preserve"> </w:t>
            </w:r>
            <w:r>
              <w:rPr>
                <w:b/>
                <w:sz w:val="26"/>
              </w:rPr>
              <w:t>văn</w:t>
            </w:r>
            <w:r>
              <w:rPr>
                <w:b/>
                <w:spacing w:val="-6"/>
                <w:sz w:val="26"/>
              </w:rPr>
              <w:t xml:space="preserve"> </w:t>
            </w:r>
            <w:r>
              <w:rPr>
                <w:b/>
                <w:sz w:val="26"/>
              </w:rPr>
              <w:t>bản</w:t>
            </w:r>
            <w:r>
              <w:rPr>
                <w:b/>
                <w:spacing w:val="-7"/>
                <w:sz w:val="26"/>
              </w:rPr>
              <w:t xml:space="preserve"> </w:t>
            </w:r>
            <w:r>
              <w:rPr>
                <w:b/>
                <w:sz w:val="26"/>
              </w:rPr>
              <w:t>quy</w:t>
            </w:r>
            <w:r>
              <w:rPr>
                <w:b/>
                <w:spacing w:val="-6"/>
                <w:sz w:val="26"/>
              </w:rPr>
              <w:t xml:space="preserve"> </w:t>
            </w:r>
            <w:r>
              <w:rPr>
                <w:b/>
                <w:sz w:val="26"/>
              </w:rPr>
              <w:t>phạm</w:t>
            </w:r>
            <w:r>
              <w:rPr>
                <w:b/>
                <w:spacing w:val="-7"/>
                <w:sz w:val="26"/>
              </w:rPr>
              <w:t xml:space="preserve"> </w:t>
            </w:r>
            <w:r>
              <w:rPr>
                <w:b/>
                <w:sz w:val="26"/>
              </w:rPr>
              <w:t>pháp</w:t>
            </w:r>
            <w:r>
              <w:rPr>
                <w:b/>
                <w:spacing w:val="-7"/>
                <w:sz w:val="26"/>
              </w:rPr>
              <w:t xml:space="preserve"> </w:t>
            </w:r>
            <w:r>
              <w:rPr>
                <w:b/>
                <w:sz w:val="26"/>
              </w:rPr>
              <w:t>luật quy định việc bãi bỏ TTHC</w:t>
            </w:r>
          </w:p>
        </w:tc>
      </w:tr>
      <w:tr w:rsidR="00FF79FE" w14:paraId="36577279" w14:textId="77777777">
        <w:trPr>
          <w:trHeight w:val="1058"/>
        </w:trPr>
        <w:tc>
          <w:tcPr>
            <w:tcW w:w="605" w:type="dxa"/>
          </w:tcPr>
          <w:p w14:paraId="1C0B705C" w14:textId="77777777" w:rsidR="00FF79FE" w:rsidRDefault="00000000">
            <w:pPr>
              <w:pStyle w:val="TableParagraph"/>
              <w:spacing w:before="50"/>
              <w:ind w:right="71"/>
              <w:jc w:val="right"/>
              <w:rPr>
                <w:sz w:val="26"/>
              </w:rPr>
            </w:pPr>
            <w:r>
              <w:rPr>
                <w:spacing w:val="-5"/>
                <w:sz w:val="26"/>
              </w:rPr>
              <w:t>13.</w:t>
            </w:r>
          </w:p>
        </w:tc>
        <w:tc>
          <w:tcPr>
            <w:tcW w:w="1589" w:type="dxa"/>
          </w:tcPr>
          <w:p w14:paraId="7DE23536" w14:textId="77777777" w:rsidR="00FF79FE" w:rsidRDefault="00000000">
            <w:pPr>
              <w:pStyle w:val="TableParagraph"/>
              <w:spacing w:before="50"/>
              <w:ind w:left="14"/>
              <w:jc w:val="center"/>
              <w:rPr>
                <w:sz w:val="28"/>
              </w:rPr>
            </w:pPr>
            <w:r>
              <w:rPr>
                <w:spacing w:val="-2"/>
                <w:sz w:val="28"/>
              </w:rPr>
              <w:t>1.013894</w:t>
            </w:r>
          </w:p>
        </w:tc>
        <w:tc>
          <w:tcPr>
            <w:tcW w:w="6879" w:type="dxa"/>
          </w:tcPr>
          <w:p w14:paraId="6A2056DE" w14:textId="77777777" w:rsidR="00FF79FE" w:rsidRDefault="00000000">
            <w:pPr>
              <w:pStyle w:val="TableParagraph"/>
              <w:spacing w:before="50"/>
              <w:ind w:left="59" w:right="40"/>
              <w:rPr>
                <w:sz w:val="28"/>
              </w:rPr>
            </w:pPr>
            <w:r>
              <w:rPr>
                <w:sz w:val="28"/>
              </w:rPr>
              <w:t xml:space="preserve">Cấp lại Giấy Tiếp nhận bản công bố hợp quy đối với thuốc </w:t>
            </w:r>
            <w:r>
              <w:rPr>
                <w:spacing w:val="-6"/>
                <w:sz w:val="28"/>
              </w:rPr>
              <w:t>lá</w:t>
            </w:r>
          </w:p>
        </w:tc>
        <w:tc>
          <w:tcPr>
            <w:tcW w:w="6238" w:type="dxa"/>
          </w:tcPr>
          <w:p w14:paraId="75B18565" w14:textId="77777777" w:rsidR="00FF79FE" w:rsidRDefault="00000000">
            <w:pPr>
              <w:pStyle w:val="TableParagraph"/>
              <w:spacing w:before="50"/>
              <w:ind w:left="57" w:right="44"/>
              <w:jc w:val="both"/>
              <w:rPr>
                <w:sz w:val="26"/>
              </w:rPr>
            </w:pPr>
            <w:r>
              <w:rPr>
                <w:sz w:val="26"/>
              </w:rPr>
              <w:t>Thông tư số 51/2025/TT-BYT ngày 31/12/2025 của Bộ Y tế về việc ban hành Quy chuẩn kỹ thuật quốc gia đối với thuốc lá điếu</w:t>
            </w:r>
          </w:p>
        </w:tc>
      </w:tr>
    </w:tbl>
    <w:p w14:paraId="53CF4C52" w14:textId="77777777" w:rsidR="00492409" w:rsidRDefault="00492409"/>
    <w:sectPr w:rsidR="00492409">
      <w:pgSz w:w="16840" w:h="11910" w:orient="landscape"/>
      <w:pgMar w:top="1040" w:right="425" w:bottom="280" w:left="425" w:header="6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1D7C" w14:textId="77777777" w:rsidR="00492409" w:rsidRDefault="00492409">
      <w:r>
        <w:separator/>
      </w:r>
    </w:p>
  </w:endnote>
  <w:endnote w:type="continuationSeparator" w:id="0">
    <w:p w14:paraId="79C3DEE6" w14:textId="77777777" w:rsidR="00492409" w:rsidRDefault="0049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4A2B" w14:textId="77777777" w:rsidR="00492409" w:rsidRDefault="00492409">
      <w:r>
        <w:separator/>
      </w:r>
    </w:p>
  </w:footnote>
  <w:footnote w:type="continuationSeparator" w:id="0">
    <w:p w14:paraId="63CBBA71" w14:textId="77777777" w:rsidR="00492409" w:rsidRDefault="0049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39AD" w14:textId="77777777" w:rsidR="00FF79FE" w:rsidRDefault="00000000">
    <w:pPr>
      <w:pStyle w:val="BodyText"/>
      <w:spacing w:before="0" w:line="14" w:lineRule="auto"/>
      <w:rPr>
        <w:i w:val="0"/>
        <w:sz w:val="20"/>
      </w:rPr>
    </w:pPr>
    <w:r>
      <w:rPr>
        <w:i w:val="0"/>
        <w:noProof/>
        <w:sz w:val="20"/>
      </w:rPr>
      <mc:AlternateContent>
        <mc:Choice Requires="wps">
          <w:drawing>
            <wp:anchor distT="0" distB="0" distL="0" distR="0" simplePos="0" relativeHeight="487066624" behindDoc="1" locked="0" layoutInCell="1" allowOverlap="1" wp14:anchorId="494D26DC" wp14:editId="2FD89845">
              <wp:simplePos x="0" y="0"/>
              <wp:positionH relativeFrom="page">
                <wp:posOffset>5249036</wp:posOffset>
              </wp:positionH>
              <wp:positionV relativeFrom="page">
                <wp:posOffset>387745</wp:posOffset>
              </wp:positionV>
              <wp:extent cx="190500" cy="208279"/>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23565A72" w14:textId="77777777" w:rsidR="00FF79FE"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wps:txbx>
                    <wps:bodyPr wrap="square" lIns="0" tIns="0" rIns="0" bIns="0" rtlCol="0">
                      <a:noAutofit/>
                    </wps:bodyPr>
                  </wps:wsp>
                </a:graphicData>
              </a:graphic>
            </wp:anchor>
          </w:drawing>
        </mc:Choice>
        <mc:Fallback>
          <w:pict>
            <v:shapetype w14:anchorId="494D26DC" id="_x0000_t202" coordsize="21600,21600" o:spt="202" path="m,l,21600r21600,l21600,xe">
              <v:stroke joinstyle="miter"/>
              <v:path gradientshapeok="t" o:connecttype="rect"/>
            </v:shapetype>
            <v:shape id="Textbox 13" o:spid="_x0000_s1026" type="#_x0000_t202" style="position:absolute;margin-left:413.3pt;margin-top:30.55pt;width:15pt;height:16.4pt;z-index:-162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qukgEAABoDAAAOAAAAZHJzL2Uyb0RvYy54bWysUsFu2zAMvQ/oPwi6L3IDbGuNOMXaYsOA&#10;YhvQ7gMUWYqNWaJKKrHz96MUJxm227ALTZnU43uPWt1NfhB7i9RDaOT1opLCBgNtH7aN/PHy6e2N&#10;FJR0aPUAwTbyYEnera/erMZY2yV0MLQWBYMEqsfYyC6lWCtFprNe0wKiDVx0gF4nPuJWtahHRveD&#10;WlbVezUCthHBWCL++3gsynXBd86a9M05skkMjWRuqUQscZOjWq90vUUdu97MNPQ/sPC6Dzz0DPWo&#10;kxY77P+C8r1BIHBpYcArcK43tmhgNdfVH2qeOx1t0cLmUDzbRP8P1nzdP8fvKNJ0DxMvsIig+ATm&#10;J7E3aoxUzz3ZU6qJu7PQyaHPX5Yg+CJ7ezj7aackTEa7rd5VXDFcWlY3yw+32W91uRyR0mcLXuSk&#10;kcjrKgT0/onSsfXUMnM5js9E0rSZuCWnG2gPrGHkNTaSXncarRTDl8A+5Z2fEjwlm1OCaXiA8jKy&#10;lAAfdwlcXyZfcOfJvIDCfX4secO/n0vX5UmvfwEAAP//AwBQSwMEFAAGAAgAAAAhAPh6bkneAAAA&#10;CQEAAA8AAABkcnMvZG93bnJldi54bWxMj8FOwzAMhu9IvENkJG4s7RBRW5pOE4ITEqIrB45p47XR&#10;Gqc02VbenuzEjrY//f7+crPYkZ1w9saRhHSVAEPqnDbUS/hq3h4yYD4o0mp0hBJ+0cOmur0pVaHd&#10;mWo87ULPYgj5QkkYQpgKzn03oFV+5SakeNu72aoQx7nnelbnGG5Hvk4Swa0yFD8MasKXAbvD7mgl&#10;bL+pfjU/H+1nva9N0+QJvYuDlPd3y/YZWMAl/MNw0Y/qUEWn1h1JezZKyNZCRFSCSFNgEcieLotW&#10;Qv6YA69Kft2g+gMAAP//AwBQSwECLQAUAAYACAAAACEAtoM4kv4AAADhAQAAEwAAAAAAAAAAAAAA&#10;AAAAAAAAW0NvbnRlbnRfVHlwZXNdLnhtbFBLAQItABQABgAIAAAAIQA4/SH/1gAAAJQBAAALAAAA&#10;AAAAAAAAAAAAAC8BAABfcmVscy8ucmVsc1BLAQItABQABgAIAAAAIQDAc1qukgEAABoDAAAOAAAA&#10;AAAAAAAAAAAAAC4CAABkcnMvZTJvRG9jLnhtbFBLAQItABQABgAIAAAAIQD4em5J3gAAAAkBAAAP&#10;AAAAAAAAAAAAAAAAAOwDAABkcnMvZG93bnJldi54bWxQSwUGAAAAAAQABADzAAAA9wQAAAAA&#10;" filled="f" stroked="f">
              <v:textbox inset="0,0,0,0">
                <w:txbxContent>
                  <w:p w14:paraId="23565A72" w14:textId="77777777" w:rsidR="00FF79FE"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228"/>
    <w:multiLevelType w:val="hybridMultilevel"/>
    <w:tmpl w:val="9992FEB0"/>
    <w:lvl w:ilvl="0" w:tplc="3F8C6146">
      <w:numFmt w:val="bullet"/>
      <w:lvlText w:val="-"/>
      <w:lvlJc w:val="left"/>
      <w:pPr>
        <w:ind w:left="58" w:hanging="135"/>
      </w:pPr>
      <w:rPr>
        <w:rFonts w:ascii="Times New Roman" w:eastAsia="Times New Roman" w:hAnsi="Times New Roman" w:cs="Times New Roman" w:hint="default"/>
        <w:b w:val="0"/>
        <w:bCs w:val="0"/>
        <w:i w:val="0"/>
        <w:iCs w:val="0"/>
        <w:spacing w:val="0"/>
        <w:w w:val="99"/>
        <w:sz w:val="26"/>
        <w:szCs w:val="26"/>
        <w:lang w:val="vi" w:eastAsia="en-US" w:bidi="ar-SA"/>
      </w:rPr>
    </w:lvl>
    <w:lvl w:ilvl="1" w:tplc="3D02CDCA">
      <w:numFmt w:val="bullet"/>
      <w:lvlText w:val="•"/>
      <w:lvlJc w:val="left"/>
      <w:pPr>
        <w:ind w:left="433" w:hanging="135"/>
      </w:pPr>
      <w:rPr>
        <w:rFonts w:hint="default"/>
        <w:lang w:val="vi" w:eastAsia="en-US" w:bidi="ar-SA"/>
      </w:rPr>
    </w:lvl>
    <w:lvl w:ilvl="2" w:tplc="77567C0C">
      <w:numFmt w:val="bullet"/>
      <w:lvlText w:val="•"/>
      <w:lvlJc w:val="left"/>
      <w:pPr>
        <w:ind w:left="806" w:hanging="135"/>
      </w:pPr>
      <w:rPr>
        <w:rFonts w:hint="default"/>
        <w:lang w:val="vi" w:eastAsia="en-US" w:bidi="ar-SA"/>
      </w:rPr>
    </w:lvl>
    <w:lvl w:ilvl="3" w:tplc="79CACBCA">
      <w:numFmt w:val="bullet"/>
      <w:lvlText w:val="•"/>
      <w:lvlJc w:val="left"/>
      <w:pPr>
        <w:ind w:left="1179" w:hanging="135"/>
      </w:pPr>
      <w:rPr>
        <w:rFonts w:hint="default"/>
        <w:lang w:val="vi" w:eastAsia="en-US" w:bidi="ar-SA"/>
      </w:rPr>
    </w:lvl>
    <w:lvl w:ilvl="4" w:tplc="84240226">
      <w:numFmt w:val="bullet"/>
      <w:lvlText w:val="•"/>
      <w:lvlJc w:val="left"/>
      <w:pPr>
        <w:ind w:left="1552" w:hanging="135"/>
      </w:pPr>
      <w:rPr>
        <w:rFonts w:hint="default"/>
        <w:lang w:val="vi" w:eastAsia="en-US" w:bidi="ar-SA"/>
      </w:rPr>
    </w:lvl>
    <w:lvl w:ilvl="5" w:tplc="B29A665C">
      <w:numFmt w:val="bullet"/>
      <w:lvlText w:val="•"/>
      <w:lvlJc w:val="left"/>
      <w:pPr>
        <w:ind w:left="1926" w:hanging="135"/>
      </w:pPr>
      <w:rPr>
        <w:rFonts w:hint="default"/>
        <w:lang w:val="vi" w:eastAsia="en-US" w:bidi="ar-SA"/>
      </w:rPr>
    </w:lvl>
    <w:lvl w:ilvl="6" w:tplc="6AAEF564">
      <w:numFmt w:val="bullet"/>
      <w:lvlText w:val="•"/>
      <w:lvlJc w:val="left"/>
      <w:pPr>
        <w:ind w:left="2299" w:hanging="135"/>
      </w:pPr>
      <w:rPr>
        <w:rFonts w:hint="default"/>
        <w:lang w:val="vi" w:eastAsia="en-US" w:bidi="ar-SA"/>
      </w:rPr>
    </w:lvl>
    <w:lvl w:ilvl="7" w:tplc="8B804702">
      <w:numFmt w:val="bullet"/>
      <w:lvlText w:val="•"/>
      <w:lvlJc w:val="left"/>
      <w:pPr>
        <w:ind w:left="2672" w:hanging="135"/>
      </w:pPr>
      <w:rPr>
        <w:rFonts w:hint="default"/>
        <w:lang w:val="vi" w:eastAsia="en-US" w:bidi="ar-SA"/>
      </w:rPr>
    </w:lvl>
    <w:lvl w:ilvl="8" w:tplc="AC501C52">
      <w:numFmt w:val="bullet"/>
      <w:lvlText w:val="•"/>
      <w:lvlJc w:val="left"/>
      <w:pPr>
        <w:ind w:left="3045" w:hanging="135"/>
      </w:pPr>
      <w:rPr>
        <w:rFonts w:hint="default"/>
        <w:lang w:val="vi" w:eastAsia="en-US" w:bidi="ar-SA"/>
      </w:rPr>
    </w:lvl>
  </w:abstractNum>
  <w:abstractNum w:abstractNumId="1" w15:restartNumberingAfterBreak="0">
    <w:nsid w:val="0CFF467C"/>
    <w:multiLevelType w:val="hybridMultilevel"/>
    <w:tmpl w:val="7E4C86A6"/>
    <w:lvl w:ilvl="0" w:tplc="FB4A0394">
      <w:start w:val="1"/>
      <w:numFmt w:val="decimal"/>
      <w:lvlText w:val="%1."/>
      <w:lvlJc w:val="left"/>
      <w:pPr>
        <w:ind w:left="2" w:hanging="28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9CEAF66">
      <w:start w:val="1"/>
      <w:numFmt w:val="upperRoman"/>
      <w:lvlText w:val="%2."/>
      <w:lvlJc w:val="left"/>
      <w:pPr>
        <w:ind w:left="1658" w:hanging="231"/>
        <w:jc w:val="left"/>
      </w:pPr>
      <w:rPr>
        <w:rFonts w:ascii="Times New Roman" w:eastAsia="Times New Roman" w:hAnsi="Times New Roman" w:cs="Times New Roman" w:hint="default"/>
        <w:b/>
        <w:bCs/>
        <w:i w:val="0"/>
        <w:iCs w:val="0"/>
        <w:spacing w:val="-1"/>
        <w:w w:val="99"/>
        <w:sz w:val="26"/>
        <w:szCs w:val="26"/>
        <w:lang w:val="vi" w:eastAsia="en-US" w:bidi="ar-SA"/>
      </w:rPr>
    </w:lvl>
    <w:lvl w:ilvl="2" w:tplc="48CAD152">
      <w:numFmt w:val="bullet"/>
      <w:lvlText w:val="•"/>
      <w:lvlJc w:val="left"/>
      <w:pPr>
        <w:ind w:left="2499" w:hanging="231"/>
      </w:pPr>
      <w:rPr>
        <w:rFonts w:hint="default"/>
        <w:lang w:val="vi" w:eastAsia="en-US" w:bidi="ar-SA"/>
      </w:rPr>
    </w:lvl>
    <w:lvl w:ilvl="3" w:tplc="BF16263E">
      <w:numFmt w:val="bullet"/>
      <w:lvlText w:val="•"/>
      <w:lvlJc w:val="left"/>
      <w:pPr>
        <w:ind w:left="3339" w:hanging="231"/>
      </w:pPr>
      <w:rPr>
        <w:rFonts w:hint="default"/>
        <w:lang w:val="vi" w:eastAsia="en-US" w:bidi="ar-SA"/>
      </w:rPr>
    </w:lvl>
    <w:lvl w:ilvl="4" w:tplc="A12212F0">
      <w:numFmt w:val="bullet"/>
      <w:lvlText w:val="•"/>
      <w:lvlJc w:val="left"/>
      <w:pPr>
        <w:ind w:left="4178" w:hanging="231"/>
      </w:pPr>
      <w:rPr>
        <w:rFonts w:hint="default"/>
        <w:lang w:val="vi" w:eastAsia="en-US" w:bidi="ar-SA"/>
      </w:rPr>
    </w:lvl>
    <w:lvl w:ilvl="5" w:tplc="E8A0F67A">
      <w:numFmt w:val="bullet"/>
      <w:lvlText w:val="•"/>
      <w:lvlJc w:val="left"/>
      <w:pPr>
        <w:ind w:left="5018" w:hanging="231"/>
      </w:pPr>
      <w:rPr>
        <w:rFonts w:hint="default"/>
        <w:lang w:val="vi" w:eastAsia="en-US" w:bidi="ar-SA"/>
      </w:rPr>
    </w:lvl>
    <w:lvl w:ilvl="6" w:tplc="61B28204">
      <w:numFmt w:val="bullet"/>
      <w:lvlText w:val="•"/>
      <w:lvlJc w:val="left"/>
      <w:pPr>
        <w:ind w:left="5858" w:hanging="231"/>
      </w:pPr>
      <w:rPr>
        <w:rFonts w:hint="default"/>
        <w:lang w:val="vi" w:eastAsia="en-US" w:bidi="ar-SA"/>
      </w:rPr>
    </w:lvl>
    <w:lvl w:ilvl="7" w:tplc="4E823C9C">
      <w:numFmt w:val="bullet"/>
      <w:lvlText w:val="•"/>
      <w:lvlJc w:val="left"/>
      <w:pPr>
        <w:ind w:left="6697" w:hanging="231"/>
      </w:pPr>
      <w:rPr>
        <w:rFonts w:hint="default"/>
        <w:lang w:val="vi" w:eastAsia="en-US" w:bidi="ar-SA"/>
      </w:rPr>
    </w:lvl>
    <w:lvl w:ilvl="8" w:tplc="BB5894EC">
      <w:numFmt w:val="bullet"/>
      <w:lvlText w:val="•"/>
      <w:lvlJc w:val="left"/>
      <w:pPr>
        <w:ind w:left="7537" w:hanging="231"/>
      </w:pPr>
      <w:rPr>
        <w:rFonts w:hint="default"/>
        <w:lang w:val="vi" w:eastAsia="en-US" w:bidi="ar-SA"/>
      </w:rPr>
    </w:lvl>
  </w:abstractNum>
  <w:abstractNum w:abstractNumId="2" w15:restartNumberingAfterBreak="0">
    <w:nsid w:val="1C2B476B"/>
    <w:multiLevelType w:val="hybridMultilevel"/>
    <w:tmpl w:val="27204FC8"/>
    <w:lvl w:ilvl="0" w:tplc="40BE2D46">
      <w:numFmt w:val="bullet"/>
      <w:lvlText w:val="-"/>
      <w:lvlJc w:val="left"/>
      <w:pPr>
        <w:ind w:left="61"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37C627A0">
      <w:numFmt w:val="bullet"/>
      <w:lvlText w:val="•"/>
      <w:lvlJc w:val="left"/>
      <w:pPr>
        <w:ind w:left="379" w:hanging="384"/>
      </w:pPr>
      <w:rPr>
        <w:rFonts w:hint="default"/>
        <w:lang w:val="vi" w:eastAsia="en-US" w:bidi="ar-SA"/>
      </w:rPr>
    </w:lvl>
    <w:lvl w:ilvl="2" w:tplc="724C36C4">
      <w:numFmt w:val="bullet"/>
      <w:lvlText w:val="•"/>
      <w:lvlJc w:val="left"/>
      <w:pPr>
        <w:ind w:left="699" w:hanging="384"/>
      </w:pPr>
      <w:rPr>
        <w:rFonts w:hint="default"/>
        <w:lang w:val="vi" w:eastAsia="en-US" w:bidi="ar-SA"/>
      </w:rPr>
    </w:lvl>
    <w:lvl w:ilvl="3" w:tplc="87B25DC4">
      <w:numFmt w:val="bullet"/>
      <w:lvlText w:val="•"/>
      <w:lvlJc w:val="left"/>
      <w:pPr>
        <w:ind w:left="1019" w:hanging="384"/>
      </w:pPr>
      <w:rPr>
        <w:rFonts w:hint="default"/>
        <w:lang w:val="vi" w:eastAsia="en-US" w:bidi="ar-SA"/>
      </w:rPr>
    </w:lvl>
    <w:lvl w:ilvl="4" w:tplc="B5E6ED1C">
      <w:numFmt w:val="bullet"/>
      <w:lvlText w:val="•"/>
      <w:lvlJc w:val="left"/>
      <w:pPr>
        <w:ind w:left="1339" w:hanging="384"/>
      </w:pPr>
      <w:rPr>
        <w:rFonts w:hint="default"/>
        <w:lang w:val="vi" w:eastAsia="en-US" w:bidi="ar-SA"/>
      </w:rPr>
    </w:lvl>
    <w:lvl w:ilvl="5" w:tplc="13B2153C">
      <w:numFmt w:val="bullet"/>
      <w:lvlText w:val="•"/>
      <w:lvlJc w:val="left"/>
      <w:pPr>
        <w:ind w:left="1659" w:hanging="384"/>
      </w:pPr>
      <w:rPr>
        <w:rFonts w:hint="default"/>
        <w:lang w:val="vi" w:eastAsia="en-US" w:bidi="ar-SA"/>
      </w:rPr>
    </w:lvl>
    <w:lvl w:ilvl="6" w:tplc="264EFAC4">
      <w:numFmt w:val="bullet"/>
      <w:lvlText w:val="•"/>
      <w:lvlJc w:val="left"/>
      <w:pPr>
        <w:ind w:left="1978" w:hanging="384"/>
      </w:pPr>
      <w:rPr>
        <w:rFonts w:hint="default"/>
        <w:lang w:val="vi" w:eastAsia="en-US" w:bidi="ar-SA"/>
      </w:rPr>
    </w:lvl>
    <w:lvl w:ilvl="7" w:tplc="B6AA3A9E">
      <w:numFmt w:val="bullet"/>
      <w:lvlText w:val="•"/>
      <w:lvlJc w:val="left"/>
      <w:pPr>
        <w:ind w:left="2298" w:hanging="384"/>
      </w:pPr>
      <w:rPr>
        <w:rFonts w:hint="default"/>
        <w:lang w:val="vi" w:eastAsia="en-US" w:bidi="ar-SA"/>
      </w:rPr>
    </w:lvl>
    <w:lvl w:ilvl="8" w:tplc="4C4C622A">
      <w:numFmt w:val="bullet"/>
      <w:lvlText w:val="•"/>
      <w:lvlJc w:val="left"/>
      <w:pPr>
        <w:ind w:left="2618" w:hanging="384"/>
      </w:pPr>
      <w:rPr>
        <w:rFonts w:hint="default"/>
        <w:lang w:val="vi" w:eastAsia="en-US" w:bidi="ar-SA"/>
      </w:rPr>
    </w:lvl>
  </w:abstractNum>
  <w:abstractNum w:abstractNumId="3" w15:restartNumberingAfterBreak="0">
    <w:nsid w:val="20AB7F07"/>
    <w:multiLevelType w:val="hybridMultilevel"/>
    <w:tmpl w:val="1A827600"/>
    <w:lvl w:ilvl="0" w:tplc="6BCE4CBA">
      <w:numFmt w:val="bullet"/>
      <w:lvlText w:val="-"/>
      <w:lvlJc w:val="left"/>
      <w:pPr>
        <w:ind w:left="61"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0F0A41B8">
      <w:numFmt w:val="bullet"/>
      <w:lvlText w:val="•"/>
      <w:lvlJc w:val="left"/>
      <w:pPr>
        <w:ind w:left="379" w:hanging="384"/>
      </w:pPr>
      <w:rPr>
        <w:rFonts w:hint="default"/>
        <w:lang w:val="vi" w:eastAsia="en-US" w:bidi="ar-SA"/>
      </w:rPr>
    </w:lvl>
    <w:lvl w:ilvl="2" w:tplc="B6EE7614">
      <w:numFmt w:val="bullet"/>
      <w:lvlText w:val="•"/>
      <w:lvlJc w:val="left"/>
      <w:pPr>
        <w:ind w:left="699" w:hanging="384"/>
      </w:pPr>
      <w:rPr>
        <w:rFonts w:hint="default"/>
        <w:lang w:val="vi" w:eastAsia="en-US" w:bidi="ar-SA"/>
      </w:rPr>
    </w:lvl>
    <w:lvl w:ilvl="3" w:tplc="7D5E1176">
      <w:numFmt w:val="bullet"/>
      <w:lvlText w:val="•"/>
      <w:lvlJc w:val="left"/>
      <w:pPr>
        <w:ind w:left="1019" w:hanging="384"/>
      </w:pPr>
      <w:rPr>
        <w:rFonts w:hint="default"/>
        <w:lang w:val="vi" w:eastAsia="en-US" w:bidi="ar-SA"/>
      </w:rPr>
    </w:lvl>
    <w:lvl w:ilvl="4" w:tplc="1A56B1D8">
      <w:numFmt w:val="bullet"/>
      <w:lvlText w:val="•"/>
      <w:lvlJc w:val="left"/>
      <w:pPr>
        <w:ind w:left="1339" w:hanging="384"/>
      </w:pPr>
      <w:rPr>
        <w:rFonts w:hint="default"/>
        <w:lang w:val="vi" w:eastAsia="en-US" w:bidi="ar-SA"/>
      </w:rPr>
    </w:lvl>
    <w:lvl w:ilvl="5" w:tplc="214EF4A0">
      <w:numFmt w:val="bullet"/>
      <w:lvlText w:val="•"/>
      <w:lvlJc w:val="left"/>
      <w:pPr>
        <w:ind w:left="1659" w:hanging="384"/>
      </w:pPr>
      <w:rPr>
        <w:rFonts w:hint="default"/>
        <w:lang w:val="vi" w:eastAsia="en-US" w:bidi="ar-SA"/>
      </w:rPr>
    </w:lvl>
    <w:lvl w:ilvl="6" w:tplc="686427B4">
      <w:numFmt w:val="bullet"/>
      <w:lvlText w:val="•"/>
      <w:lvlJc w:val="left"/>
      <w:pPr>
        <w:ind w:left="1978" w:hanging="384"/>
      </w:pPr>
      <w:rPr>
        <w:rFonts w:hint="default"/>
        <w:lang w:val="vi" w:eastAsia="en-US" w:bidi="ar-SA"/>
      </w:rPr>
    </w:lvl>
    <w:lvl w:ilvl="7" w:tplc="6B46E656">
      <w:numFmt w:val="bullet"/>
      <w:lvlText w:val="•"/>
      <w:lvlJc w:val="left"/>
      <w:pPr>
        <w:ind w:left="2298" w:hanging="384"/>
      </w:pPr>
      <w:rPr>
        <w:rFonts w:hint="default"/>
        <w:lang w:val="vi" w:eastAsia="en-US" w:bidi="ar-SA"/>
      </w:rPr>
    </w:lvl>
    <w:lvl w:ilvl="8" w:tplc="ED82198C">
      <w:numFmt w:val="bullet"/>
      <w:lvlText w:val="•"/>
      <w:lvlJc w:val="left"/>
      <w:pPr>
        <w:ind w:left="2618" w:hanging="384"/>
      </w:pPr>
      <w:rPr>
        <w:rFonts w:hint="default"/>
        <w:lang w:val="vi" w:eastAsia="en-US" w:bidi="ar-SA"/>
      </w:rPr>
    </w:lvl>
  </w:abstractNum>
  <w:abstractNum w:abstractNumId="4" w15:restartNumberingAfterBreak="0">
    <w:nsid w:val="24D669DB"/>
    <w:multiLevelType w:val="hybridMultilevel"/>
    <w:tmpl w:val="AADE9E72"/>
    <w:lvl w:ilvl="0" w:tplc="2166ADFC">
      <w:numFmt w:val="bullet"/>
      <w:lvlText w:val="-"/>
      <w:lvlJc w:val="left"/>
      <w:pPr>
        <w:ind w:left="61" w:hanging="240"/>
      </w:pPr>
      <w:rPr>
        <w:rFonts w:ascii="Times New Roman" w:eastAsia="Times New Roman" w:hAnsi="Times New Roman" w:cs="Times New Roman" w:hint="default"/>
        <w:b w:val="0"/>
        <w:bCs w:val="0"/>
        <w:i w:val="0"/>
        <w:iCs w:val="0"/>
        <w:spacing w:val="0"/>
        <w:w w:val="99"/>
        <w:sz w:val="26"/>
        <w:szCs w:val="26"/>
        <w:lang w:val="vi" w:eastAsia="en-US" w:bidi="ar-SA"/>
      </w:rPr>
    </w:lvl>
    <w:lvl w:ilvl="1" w:tplc="0D2E0F1E">
      <w:numFmt w:val="bullet"/>
      <w:lvlText w:val="•"/>
      <w:lvlJc w:val="left"/>
      <w:pPr>
        <w:ind w:left="379" w:hanging="240"/>
      </w:pPr>
      <w:rPr>
        <w:rFonts w:hint="default"/>
        <w:lang w:val="vi" w:eastAsia="en-US" w:bidi="ar-SA"/>
      </w:rPr>
    </w:lvl>
    <w:lvl w:ilvl="2" w:tplc="31587F90">
      <w:numFmt w:val="bullet"/>
      <w:lvlText w:val="•"/>
      <w:lvlJc w:val="left"/>
      <w:pPr>
        <w:ind w:left="699" w:hanging="240"/>
      </w:pPr>
      <w:rPr>
        <w:rFonts w:hint="default"/>
        <w:lang w:val="vi" w:eastAsia="en-US" w:bidi="ar-SA"/>
      </w:rPr>
    </w:lvl>
    <w:lvl w:ilvl="3" w:tplc="551C6AA4">
      <w:numFmt w:val="bullet"/>
      <w:lvlText w:val="•"/>
      <w:lvlJc w:val="left"/>
      <w:pPr>
        <w:ind w:left="1019" w:hanging="240"/>
      </w:pPr>
      <w:rPr>
        <w:rFonts w:hint="default"/>
        <w:lang w:val="vi" w:eastAsia="en-US" w:bidi="ar-SA"/>
      </w:rPr>
    </w:lvl>
    <w:lvl w:ilvl="4" w:tplc="A9C2F244">
      <w:numFmt w:val="bullet"/>
      <w:lvlText w:val="•"/>
      <w:lvlJc w:val="left"/>
      <w:pPr>
        <w:ind w:left="1339" w:hanging="240"/>
      </w:pPr>
      <w:rPr>
        <w:rFonts w:hint="default"/>
        <w:lang w:val="vi" w:eastAsia="en-US" w:bidi="ar-SA"/>
      </w:rPr>
    </w:lvl>
    <w:lvl w:ilvl="5" w:tplc="E12E3AB6">
      <w:numFmt w:val="bullet"/>
      <w:lvlText w:val="•"/>
      <w:lvlJc w:val="left"/>
      <w:pPr>
        <w:ind w:left="1659" w:hanging="240"/>
      </w:pPr>
      <w:rPr>
        <w:rFonts w:hint="default"/>
        <w:lang w:val="vi" w:eastAsia="en-US" w:bidi="ar-SA"/>
      </w:rPr>
    </w:lvl>
    <w:lvl w:ilvl="6" w:tplc="DA8A649A">
      <w:numFmt w:val="bullet"/>
      <w:lvlText w:val="•"/>
      <w:lvlJc w:val="left"/>
      <w:pPr>
        <w:ind w:left="1978" w:hanging="240"/>
      </w:pPr>
      <w:rPr>
        <w:rFonts w:hint="default"/>
        <w:lang w:val="vi" w:eastAsia="en-US" w:bidi="ar-SA"/>
      </w:rPr>
    </w:lvl>
    <w:lvl w:ilvl="7" w:tplc="CC3255D8">
      <w:numFmt w:val="bullet"/>
      <w:lvlText w:val="•"/>
      <w:lvlJc w:val="left"/>
      <w:pPr>
        <w:ind w:left="2298" w:hanging="240"/>
      </w:pPr>
      <w:rPr>
        <w:rFonts w:hint="default"/>
        <w:lang w:val="vi" w:eastAsia="en-US" w:bidi="ar-SA"/>
      </w:rPr>
    </w:lvl>
    <w:lvl w:ilvl="8" w:tplc="A7B450CC">
      <w:numFmt w:val="bullet"/>
      <w:lvlText w:val="•"/>
      <w:lvlJc w:val="left"/>
      <w:pPr>
        <w:ind w:left="2618" w:hanging="240"/>
      </w:pPr>
      <w:rPr>
        <w:rFonts w:hint="default"/>
        <w:lang w:val="vi" w:eastAsia="en-US" w:bidi="ar-SA"/>
      </w:rPr>
    </w:lvl>
  </w:abstractNum>
  <w:abstractNum w:abstractNumId="5" w15:restartNumberingAfterBreak="0">
    <w:nsid w:val="2C156D11"/>
    <w:multiLevelType w:val="hybridMultilevel"/>
    <w:tmpl w:val="C6564B60"/>
    <w:lvl w:ilvl="0" w:tplc="F8E87E26">
      <w:numFmt w:val="bullet"/>
      <w:lvlText w:val="-"/>
      <w:lvlJc w:val="left"/>
      <w:pPr>
        <w:ind w:left="61"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0D4A1FEA">
      <w:numFmt w:val="bullet"/>
      <w:lvlText w:val="•"/>
      <w:lvlJc w:val="left"/>
      <w:pPr>
        <w:ind w:left="379" w:hanging="384"/>
      </w:pPr>
      <w:rPr>
        <w:rFonts w:hint="default"/>
        <w:lang w:val="vi" w:eastAsia="en-US" w:bidi="ar-SA"/>
      </w:rPr>
    </w:lvl>
    <w:lvl w:ilvl="2" w:tplc="DEB2FC56">
      <w:numFmt w:val="bullet"/>
      <w:lvlText w:val="•"/>
      <w:lvlJc w:val="left"/>
      <w:pPr>
        <w:ind w:left="699" w:hanging="384"/>
      </w:pPr>
      <w:rPr>
        <w:rFonts w:hint="default"/>
        <w:lang w:val="vi" w:eastAsia="en-US" w:bidi="ar-SA"/>
      </w:rPr>
    </w:lvl>
    <w:lvl w:ilvl="3" w:tplc="FE767E32">
      <w:numFmt w:val="bullet"/>
      <w:lvlText w:val="•"/>
      <w:lvlJc w:val="left"/>
      <w:pPr>
        <w:ind w:left="1019" w:hanging="384"/>
      </w:pPr>
      <w:rPr>
        <w:rFonts w:hint="default"/>
        <w:lang w:val="vi" w:eastAsia="en-US" w:bidi="ar-SA"/>
      </w:rPr>
    </w:lvl>
    <w:lvl w:ilvl="4" w:tplc="DEEE1238">
      <w:numFmt w:val="bullet"/>
      <w:lvlText w:val="•"/>
      <w:lvlJc w:val="left"/>
      <w:pPr>
        <w:ind w:left="1339" w:hanging="384"/>
      </w:pPr>
      <w:rPr>
        <w:rFonts w:hint="default"/>
        <w:lang w:val="vi" w:eastAsia="en-US" w:bidi="ar-SA"/>
      </w:rPr>
    </w:lvl>
    <w:lvl w:ilvl="5" w:tplc="72D0F866">
      <w:numFmt w:val="bullet"/>
      <w:lvlText w:val="•"/>
      <w:lvlJc w:val="left"/>
      <w:pPr>
        <w:ind w:left="1659" w:hanging="384"/>
      </w:pPr>
      <w:rPr>
        <w:rFonts w:hint="default"/>
        <w:lang w:val="vi" w:eastAsia="en-US" w:bidi="ar-SA"/>
      </w:rPr>
    </w:lvl>
    <w:lvl w:ilvl="6" w:tplc="158AC61A">
      <w:numFmt w:val="bullet"/>
      <w:lvlText w:val="•"/>
      <w:lvlJc w:val="left"/>
      <w:pPr>
        <w:ind w:left="1978" w:hanging="384"/>
      </w:pPr>
      <w:rPr>
        <w:rFonts w:hint="default"/>
        <w:lang w:val="vi" w:eastAsia="en-US" w:bidi="ar-SA"/>
      </w:rPr>
    </w:lvl>
    <w:lvl w:ilvl="7" w:tplc="548CED76">
      <w:numFmt w:val="bullet"/>
      <w:lvlText w:val="•"/>
      <w:lvlJc w:val="left"/>
      <w:pPr>
        <w:ind w:left="2298" w:hanging="384"/>
      </w:pPr>
      <w:rPr>
        <w:rFonts w:hint="default"/>
        <w:lang w:val="vi" w:eastAsia="en-US" w:bidi="ar-SA"/>
      </w:rPr>
    </w:lvl>
    <w:lvl w:ilvl="8" w:tplc="5718A044">
      <w:numFmt w:val="bullet"/>
      <w:lvlText w:val="•"/>
      <w:lvlJc w:val="left"/>
      <w:pPr>
        <w:ind w:left="2618" w:hanging="384"/>
      </w:pPr>
      <w:rPr>
        <w:rFonts w:hint="default"/>
        <w:lang w:val="vi" w:eastAsia="en-US" w:bidi="ar-SA"/>
      </w:rPr>
    </w:lvl>
  </w:abstractNum>
  <w:abstractNum w:abstractNumId="6" w15:restartNumberingAfterBreak="0">
    <w:nsid w:val="2EB05E88"/>
    <w:multiLevelType w:val="hybridMultilevel"/>
    <w:tmpl w:val="C80E7668"/>
    <w:lvl w:ilvl="0" w:tplc="DF16F30A">
      <w:numFmt w:val="bullet"/>
      <w:lvlText w:val="-"/>
      <w:lvlJc w:val="left"/>
      <w:pPr>
        <w:ind w:left="581" w:hanging="521"/>
      </w:pPr>
      <w:rPr>
        <w:rFonts w:ascii="Times New Roman" w:eastAsia="Times New Roman" w:hAnsi="Times New Roman" w:cs="Times New Roman" w:hint="default"/>
        <w:b w:val="0"/>
        <w:bCs w:val="0"/>
        <w:i w:val="0"/>
        <w:iCs w:val="0"/>
        <w:spacing w:val="0"/>
        <w:w w:val="99"/>
        <w:sz w:val="26"/>
        <w:szCs w:val="26"/>
        <w:lang w:val="vi" w:eastAsia="en-US" w:bidi="ar-SA"/>
      </w:rPr>
    </w:lvl>
    <w:lvl w:ilvl="1" w:tplc="652CDBA0">
      <w:numFmt w:val="bullet"/>
      <w:lvlText w:val="•"/>
      <w:lvlJc w:val="left"/>
      <w:pPr>
        <w:ind w:left="647" w:hanging="521"/>
      </w:pPr>
      <w:rPr>
        <w:rFonts w:hint="default"/>
        <w:lang w:val="vi" w:eastAsia="en-US" w:bidi="ar-SA"/>
      </w:rPr>
    </w:lvl>
    <w:lvl w:ilvl="2" w:tplc="2CA03E6E">
      <w:numFmt w:val="bullet"/>
      <w:lvlText w:val="•"/>
      <w:lvlJc w:val="left"/>
      <w:pPr>
        <w:ind w:left="715" w:hanging="521"/>
      </w:pPr>
      <w:rPr>
        <w:rFonts w:hint="default"/>
        <w:lang w:val="vi" w:eastAsia="en-US" w:bidi="ar-SA"/>
      </w:rPr>
    </w:lvl>
    <w:lvl w:ilvl="3" w:tplc="95624F28">
      <w:numFmt w:val="bullet"/>
      <w:lvlText w:val="•"/>
      <w:lvlJc w:val="left"/>
      <w:pPr>
        <w:ind w:left="783" w:hanging="521"/>
      </w:pPr>
      <w:rPr>
        <w:rFonts w:hint="default"/>
        <w:lang w:val="vi" w:eastAsia="en-US" w:bidi="ar-SA"/>
      </w:rPr>
    </w:lvl>
    <w:lvl w:ilvl="4" w:tplc="15327858">
      <w:numFmt w:val="bullet"/>
      <w:lvlText w:val="•"/>
      <w:lvlJc w:val="left"/>
      <w:pPr>
        <w:ind w:left="851" w:hanging="521"/>
      </w:pPr>
      <w:rPr>
        <w:rFonts w:hint="default"/>
        <w:lang w:val="vi" w:eastAsia="en-US" w:bidi="ar-SA"/>
      </w:rPr>
    </w:lvl>
    <w:lvl w:ilvl="5" w:tplc="59AA6B26">
      <w:numFmt w:val="bullet"/>
      <w:lvlText w:val="•"/>
      <w:lvlJc w:val="left"/>
      <w:pPr>
        <w:ind w:left="919" w:hanging="521"/>
      </w:pPr>
      <w:rPr>
        <w:rFonts w:hint="default"/>
        <w:lang w:val="vi" w:eastAsia="en-US" w:bidi="ar-SA"/>
      </w:rPr>
    </w:lvl>
    <w:lvl w:ilvl="6" w:tplc="0978BC68">
      <w:numFmt w:val="bullet"/>
      <w:lvlText w:val="•"/>
      <w:lvlJc w:val="left"/>
      <w:pPr>
        <w:ind w:left="987" w:hanging="521"/>
      </w:pPr>
      <w:rPr>
        <w:rFonts w:hint="default"/>
        <w:lang w:val="vi" w:eastAsia="en-US" w:bidi="ar-SA"/>
      </w:rPr>
    </w:lvl>
    <w:lvl w:ilvl="7" w:tplc="86503370">
      <w:numFmt w:val="bullet"/>
      <w:lvlText w:val="•"/>
      <w:lvlJc w:val="left"/>
      <w:pPr>
        <w:ind w:left="1055" w:hanging="521"/>
      </w:pPr>
      <w:rPr>
        <w:rFonts w:hint="default"/>
        <w:lang w:val="vi" w:eastAsia="en-US" w:bidi="ar-SA"/>
      </w:rPr>
    </w:lvl>
    <w:lvl w:ilvl="8" w:tplc="A7CA7E08">
      <w:numFmt w:val="bullet"/>
      <w:lvlText w:val="•"/>
      <w:lvlJc w:val="left"/>
      <w:pPr>
        <w:ind w:left="1123" w:hanging="521"/>
      </w:pPr>
      <w:rPr>
        <w:rFonts w:hint="default"/>
        <w:lang w:val="vi" w:eastAsia="en-US" w:bidi="ar-SA"/>
      </w:rPr>
    </w:lvl>
  </w:abstractNum>
  <w:abstractNum w:abstractNumId="7" w15:restartNumberingAfterBreak="0">
    <w:nsid w:val="2F563426"/>
    <w:multiLevelType w:val="hybridMultilevel"/>
    <w:tmpl w:val="8AB4A884"/>
    <w:lvl w:ilvl="0" w:tplc="77CC71DA">
      <w:numFmt w:val="bullet"/>
      <w:lvlText w:val="-"/>
      <w:lvlJc w:val="left"/>
      <w:pPr>
        <w:ind w:left="61" w:hanging="428"/>
      </w:pPr>
      <w:rPr>
        <w:rFonts w:ascii="Times New Roman" w:eastAsia="Times New Roman" w:hAnsi="Times New Roman" w:cs="Times New Roman" w:hint="default"/>
        <w:b w:val="0"/>
        <w:bCs w:val="0"/>
        <w:i w:val="0"/>
        <w:iCs w:val="0"/>
        <w:spacing w:val="0"/>
        <w:w w:val="99"/>
        <w:sz w:val="26"/>
        <w:szCs w:val="26"/>
        <w:lang w:val="vi" w:eastAsia="en-US" w:bidi="ar-SA"/>
      </w:rPr>
    </w:lvl>
    <w:lvl w:ilvl="1" w:tplc="4CE444FA">
      <w:numFmt w:val="bullet"/>
      <w:lvlText w:val="•"/>
      <w:lvlJc w:val="left"/>
      <w:pPr>
        <w:ind w:left="379" w:hanging="428"/>
      </w:pPr>
      <w:rPr>
        <w:rFonts w:hint="default"/>
        <w:lang w:val="vi" w:eastAsia="en-US" w:bidi="ar-SA"/>
      </w:rPr>
    </w:lvl>
    <w:lvl w:ilvl="2" w:tplc="C206E6CC">
      <w:numFmt w:val="bullet"/>
      <w:lvlText w:val="•"/>
      <w:lvlJc w:val="left"/>
      <w:pPr>
        <w:ind w:left="699" w:hanging="428"/>
      </w:pPr>
      <w:rPr>
        <w:rFonts w:hint="default"/>
        <w:lang w:val="vi" w:eastAsia="en-US" w:bidi="ar-SA"/>
      </w:rPr>
    </w:lvl>
    <w:lvl w:ilvl="3" w:tplc="DED29BE2">
      <w:numFmt w:val="bullet"/>
      <w:lvlText w:val="•"/>
      <w:lvlJc w:val="left"/>
      <w:pPr>
        <w:ind w:left="1019" w:hanging="428"/>
      </w:pPr>
      <w:rPr>
        <w:rFonts w:hint="default"/>
        <w:lang w:val="vi" w:eastAsia="en-US" w:bidi="ar-SA"/>
      </w:rPr>
    </w:lvl>
    <w:lvl w:ilvl="4" w:tplc="CCC2E392">
      <w:numFmt w:val="bullet"/>
      <w:lvlText w:val="•"/>
      <w:lvlJc w:val="left"/>
      <w:pPr>
        <w:ind w:left="1339" w:hanging="428"/>
      </w:pPr>
      <w:rPr>
        <w:rFonts w:hint="default"/>
        <w:lang w:val="vi" w:eastAsia="en-US" w:bidi="ar-SA"/>
      </w:rPr>
    </w:lvl>
    <w:lvl w:ilvl="5" w:tplc="F46C7370">
      <w:numFmt w:val="bullet"/>
      <w:lvlText w:val="•"/>
      <w:lvlJc w:val="left"/>
      <w:pPr>
        <w:ind w:left="1659" w:hanging="428"/>
      </w:pPr>
      <w:rPr>
        <w:rFonts w:hint="default"/>
        <w:lang w:val="vi" w:eastAsia="en-US" w:bidi="ar-SA"/>
      </w:rPr>
    </w:lvl>
    <w:lvl w:ilvl="6" w:tplc="FEFCA5FC">
      <w:numFmt w:val="bullet"/>
      <w:lvlText w:val="•"/>
      <w:lvlJc w:val="left"/>
      <w:pPr>
        <w:ind w:left="1978" w:hanging="428"/>
      </w:pPr>
      <w:rPr>
        <w:rFonts w:hint="default"/>
        <w:lang w:val="vi" w:eastAsia="en-US" w:bidi="ar-SA"/>
      </w:rPr>
    </w:lvl>
    <w:lvl w:ilvl="7" w:tplc="617A084C">
      <w:numFmt w:val="bullet"/>
      <w:lvlText w:val="•"/>
      <w:lvlJc w:val="left"/>
      <w:pPr>
        <w:ind w:left="2298" w:hanging="428"/>
      </w:pPr>
      <w:rPr>
        <w:rFonts w:hint="default"/>
        <w:lang w:val="vi" w:eastAsia="en-US" w:bidi="ar-SA"/>
      </w:rPr>
    </w:lvl>
    <w:lvl w:ilvl="8" w:tplc="A7A88820">
      <w:numFmt w:val="bullet"/>
      <w:lvlText w:val="•"/>
      <w:lvlJc w:val="left"/>
      <w:pPr>
        <w:ind w:left="2618" w:hanging="428"/>
      </w:pPr>
      <w:rPr>
        <w:rFonts w:hint="default"/>
        <w:lang w:val="vi" w:eastAsia="en-US" w:bidi="ar-SA"/>
      </w:rPr>
    </w:lvl>
  </w:abstractNum>
  <w:abstractNum w:abstractNumId="8" w15:restartNumberingAfterBreak="0">
    <w:nsid w:val="329416E2"/>
    <w:multiLevelType w:val="hybridMultilevel"/>
    <w:tmpl w:val="4356A6D4"/>
    <w:lvl w:ilvl="0" w:tplc="8E7A5492">
      <w:numFmt w:val="bullet"/>
      <w:lvlText w:val="-"/>
      <w:lvlJc w:val="left"/>
      <w:pPr>
        <w:ind w:left="581" w:hanging="521"/>
      </w:pPr>
      <w:rPr>
        <w:rFonts w:ascii="Times New Roman" w:eastAsia="Times New Roman" w:hAnsi="Times New Roman" w:cs="Times New Roman" w:hint="default"/>
        <w:b w:val="0"/>
        <w:bCs w:val="0"/>
        <w:i w:val="0"/>
        <w:iCs w:val="0"/>
        <w:spacing w:val="0"/>
        <w:w w:val="99"/>
        <w:sz w:val="26"/>
        <w:szCs w:val="26"/>
        <w:lang w:val="vi" w:eastAsia="en-US" w:bidi="ar-SA"/>
      </w:rPr>
    </w:lvl>
    <w:lvl w:ilvl="1" w:tplc="D73A878C">
      <w:numFmt w:val="bullet"/>
      <w:lvlText w:val="•"/>
      <w:lvlJc w:val="left"/>
      <w:pPr>
        <w:ind w:left="647" w:hanging="521"/>
      </w:pPr>
      <w:rPr>
        <w:rFonts w:hint="default"/>
        <w:lang w:val="vi" w:eastAsia="en-US" w:bidi="ar-SA"/>
      </w:rPr>
    </w:lvl>
    <w:lvl w:ilvl="2" w:tplc="7428816A">
      <w:numFmt w:val="bullet"/>
      <w:lvlText w:val="•"/>
      <w:lvlJc w:val="left"/>
      <w:pPr>
        <w:ind w:left="715" w:hanging="521"/>
      </w:pPr>
      <w:rPr>
        <w:rFonts w:hint="default"/>
        <w:lang w:val="vi" w:eastAsia="en-US" w:bidi="ar-SA"/>
      </w:rPr>
    </w:lvl>
    <w:lvl w:ilvl="3" w:tplc="4AD8CCDC">
      <w:numFmt w:val="bullet"/>
      <w:lvlText w:val="•"/>
      <w:lvlJc w:val="left"/>
      <w:pPr>
        <w:ind w:left="783" w:hanging="521"/>
      </w:pPr>
      <w:rPr>
        <w:rFonts w:hint="default"/>
        <w:lang w:val="vi" w:eastAsia="en-US" w:bidi="ar-SA"/>
      </w:rPr>
    </w:lvl>
    <w:lvl w:ilvl="4" w:tplc="AEBAC6BA">
      <w:numFmt w:val="bullet"/>
      <w:lvlText w:val="•"/>
      <w:lvlJc w:val="left"/>
      <w:pPr>
        <w:ind w:left="851" w:hanging="521"/>
      </w:pPr>
      <w:rPr>
        <w:rFonts w:hint="default"/>
        <w:lang w:val="vi" w:eastAsia="en-US" w:bidi="ar-SA"/>
      </w:rPr>
    </w:lvl>
    <w:lvl w:ilvl="5" w:tplc="8B12B766">
      <w:numFmt w:val="bullet"/>
      <w:lvlText w:val="•"/>
      <w:lvlJc w:val="left"/>
      <w:pPr>
        <w:ind w:left="919" w:hanging="521"/>
      </w:pPr>
      <w:rPr>
        <w:rFonts w:hint="default"/>
        <w:lang w:val="vi" w:eastAsia="en-US" w:bidi="ar-SA"/>
      </w:rPr>
    </w:lvl>
    <w:lvl w:ilvl="6" w:tplc="613E0902">
      <w:numFmt w:val="bullet"/>
      <w:lvlText w:val="•"/>
      <w:lvlJc w:val="left"/>
      <w:pPr>
        <w:ind w:left="987" w:hanging="521"/>
      </w:pPr>
      <w:rPr>
        <w:rFonts w:hint="default"/>
        <w:lang w:val="vi" w:eastAsia="en-US" w:bidi="ar-SA"/>
      </w:rPr>
    </w:lvl>
    <w:lvl w:ilvl="7" w:tplc="0D8C39CC">
      <w:numFmt w:val="bullet"/>
      <w:lvlText w:val="•"/>
      <w:lvlJc w:val="left"/>
      <w:pPr>
        <w:ind w:left="1055" w:hanging="521"/>
      </w:pPr>
      <w:rPr>
        <w:rFonts w:hint="default"/>
        <w:lang w:val="vi" w:eastAsia="en-US" w:bidi="ar-SA"/>
      </w:rPr>
    </w:lvl>
    <w:lvl w:ilvl="8" w:tplc="930CBA0A">
      <w:numFmt w:val="bullet"/>
      <w:lvlText w:val="•"/>
      <w:lvlJc w:val="left"/>
      <w:pPr>
        <w:ind w:left="1123" w:hanging="521"/>
      </w:pPr>
      <w:rPr>
        <w:rFonts w:hint="default"/>
        <w:lang w:val="vi" w:eastAsia="en-US" w:bidi="ar-SA"/>
      </w:rPr>
    </w:lvl>
  </w:abstractNum>
  <w:abstractNum w:abstractNumId="9" w15:restartNumberingAfterBreak="0">
    <w:nsid w:val="342F2479"/>
    <w:multiLevelType w:val="hybridMultilevel"/>
    <w:tmpl w:val="BE4A9722"/>
    <w:lvl w:ilvl="0" w:tplc="7C2078D0">
      <w:numFmt w:val="bullet"/>
      <w:lvlText w:val="-"/>
      <w:lvlJc w:val="left"/>
      <w:pPr>
        <w:ind w:left="61"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3A986A2E">
      <w:numFmt w:val="bullet"/>
      <w:lvlText w:val="•"/>
      <w:lvlJc w:val="left"/>
      <w:pPr>
        <w:ind w:left="306" w:hanging="159"/>
      </w:pPr>
      <w:rPr>
        <w:rFonts w:hint="default"/>
        <w:lang w:val="vi" w:eastAsia="en-US" w:bidi="ar-SA"/>
      </w:rPr>
    </w:lvl>
    <w:lvl w:ilvl="2" w:tplc="D2440408">
      <w:numFmt w:val="bullet"/>
      <w:lvlText w:val="•"/>
      <w:lvlJc w:val="left"/>
      <w:pPr>
        <w:ind w:left="553" w:hanging="159"/>
      </w:pPr>
      <w:rPr>
        <w:rFonts w:hint="default"/>
        <w:lang w:val="vi" w:eastAsia="en-US" w:bidi="ar-SA"/>
      </w:rPr>
    </w:lvl>
    <w:lvl w:ilvl="3" w:tplc="E51CF1AE">
      <w:numFmt w:val="bullet"/>
      <w:lvlText w:val="•"/>
      <w:lvlJc w:val="left"/>
      <w:pPr>
        <w:ind w:left="800" w:hanging="159"/>
      </w:pPr>
      <w:rPr>
        <w:rFonts w:hint="default"/>
        <w:lang w:val="vi" w:eastAsia="en-US" w:bidi="ar-SA"/>
      </w:rPr>
    </w:lvl>
    <w:lvl w:ilvl="4" w:tplc="2DEAE2C6">
      <w:numFmt w:val="bullet"/>
      <w:lvlText w:val="•"/>
      <w:lvlJc w:val="left"/>
      <w:pPr>
        <w:ind w:left="1047" w:hanging="159"/>
      </w:pPr>
      <w:rPr>
        <w:rFonts w:hint="default"/>
        <w:lang w:val="vi" w:eastAsia="en-US" w:bidi="ar-SA"/>
      </w:rPr>
    </w:lvl>
    <w:lvl w:ilvl="5" w:tplc="5E12475C">
      <w:numFmt w:val="bullet"/>
      <w:lvlText w:val="•"/>
      <w:lvlJc w:val="left"/>
      <w:pPr>
        <w:ind w:left="1294" w:hanging="159"/>
      </w:pPr>
      <w:rPr>
        <w:rFonts w:hint="default"/>
        <w:lang w:val="vi" w:eastAsia="en-US" w:bidi="ar-SA"/>
      </w:rPr>
    </w:lvl>
    <w:lvl w:ilvl="6" w:tplc="FFF637B6">
      <w:numFmt w:val="bullet"/>
      <w:lvlText w:val="•"/>
      <w:lvlJc w:val="left"/>
      <w:pPr>
        <w:ind w:left="1541" w:hanging="159"/>
      </w:pPr>
      <w:rPr>
        <w:rFonts w:hint="default"/>
        <w:lang w:val="vi" w:eastAsia="en-US" w:bidi="ar-SA"/>
      </w:rPr>
    </w:lvl>
    <w:lvl w:ilvl="7" w:tplc="9F4CC20C">
      <w:numFmt w:val="bullet"/>
      <w:lvlText w:val="•"/>
      <w:lvlJc w:val="left"/>
      <w:pPr>
        <w:ind w:left="1788" w:hanging="159"/>
      </w:pPr>
      <w:rPr>
        <w:rFonts w:hint="default"/>
        <w:lang w:val="vi" w:eastAsia="en-US" w:bidi="ar-SA"/>
      </w:rPr>
    </w:lvl>
    <w:lvl w:ilvl="8" w:tplc="DA9AEDF2">
      <w:numFmt w:val="bullet"/>
      <w:lvlText w:val="•"/>
      <w:lvlJc w:val="left"/>
      <w:pPr>
        <w:ind w:left="2035" w:hanging="159"/>
      </w:pPr>
      <w:rPr>
        <w:rFonts w:hint="default"/>
        <w:lang w:val="vi" w:eastAsia="en-US" w:bidi="ar-SA"/>
      </w:rPr>
    </w:lvl>
  </w:abstractNum>
  <w:abstractNum w:abstractNumId="10" w15:restartNumberingAfterBreak="0">
    <w:nsid w:val="39D43F4D"/>
    <w:multiLevelType w:val="hybridMultilevel"/>
    <w:tmpl w:val="401E1726"/>
    <w:lvl w:ilvl="0" w:tplc="5992B15E">
      <w:numFmt w:val="bullet"/>
      <w:lvlText w:val="-"/>
      <w:lvlJc w:val="left"/>
      <w:pPr>
        <w:ind w:left="581" w:hanging="521"/>
      </w:pPr>
      <w:rPr>
        <w:rFonts w:ascii="Times New Roman" w:eastAsia="Times New Roman" w:hAnsi="Times New Roman" w:cs="Times New Roman" w:hint="default"/>
        <w:b w:val="0"/>
        <w:bCs w:val="0"/>
        <w:i w:val="0"/>
        <w:iCs w:val="0"/>
        <w:spacing w:val="0"/>
        <w:w w:val="99"/>
        <w:sz w:val="26"/>
        <w:szCs w:val="26"/>
        <w:lang w:val="vi" w:eastAsia="en-US" w:bidi="ar-SA"/>
      </w:rPr>
    </w:lvl>
    <w:lvl w:ilvl="1" w:tplc="F4C6F03C">
      <w:numFmt w:val="bullet"/>
      <w:lvlText w:val="•"/>
      <w:lvlJc w:val="left"/>
      <w:pPr>
        <w:ind w:left="647" w:hanging="521"/>
      </w:pPr>
      <w:rPr>
        <w:rFonts w:hint="default"/>
        <w:lang w:val="vi" w:eastAsia="en-US" w:bidi="ar-SA"/>
      </w:rPr>
    </w:lvl>
    <w:lvl w:ilvl="2" w:tplc="BF14E59C">
      <w:numFmt w:val="bullet"/>
      <w:lvlText w:val="•"/>
      <w:lvlJc w:val="left"/>
      <w:pPr>
        <w:ind w:left="715" w:hanging="521"/>
      </w:pPr>
      <w:rPr>
        <w:rFonts w:hint="default"/>
        <w:lang w:val="vi" w:eastAsia="en-US" w:bidi="ar-SA"/>
      </w:rPr>
    </w:lvl>
    <w:lvl w:ilvl="3" w:tplc="2A4AB3E0">
      <w:numFmt w:val="bullet"/>
      <w:lvlText w:val="•"/>
      <w:lvlJc w:val="left"/>
      <w:pPr>
        <w:ind w:left="783" w:hanging="521"/>
      </w:pPr>
      <w:rPr>
        <w:rFonts w:hint="default"/>
        <w:lang w:val="vi" w:eastAsia="en-US" w:bidi="ar-SA"/>
      </w:rPr>
    </w:lvl>
    <w:lvl w:ilvl="4" w:tplc="49CCA868">
      <w:numFmt w:val="bullet"/>
      <w:lvlText w:val="•"/>
      <w:lvlJc w:val="left"/>
      <w:pPr>
        <w:ind w:left="851" w:hanging="521"/>
      </w:pPr>
      <w:rPr>
        <w:rFonts w:hint="default"/>
        <w:lang w:val="vi" w:eastAsia="en-US" w:bidi="ar-SA"/>
      </w:rPr>
    </w:lvl>
    <w:lvl w:ilvl="5" w:tplc="151C4AA6">
      <w:numFmt w:val="bullet"/>
      <w:lvlText w:val="•"/>
      <w:lvlJc w:val="left"/>
      <w:pPr>
        <w:ind w:left="919" w:hanging="521"/>
      </w:pPr>
      <w:rPr>
        <w:rFonts w:hint="default"/>
        <w:lang w:val="vi" w:eastAsia="en-US" w:bidi="ar-SA"/>
      </w:rPr>
    </w:lvl>
    <w:lvl w:ilvl="6" w:tplc="2CC00F5E">
      <w:numFmt w:val="bullet"/>
      <w:lvlText w:val="•"/>
      <w:lvlJc w:val="left"/>
      <w:pPr>
        <w:ind w:left="987" w:hanging="521"/>
      </w:pPr>
      <w:rPr>
        <w:rFonts w:hint="default"/>
        <w:lang w:val="vi" w:eastAsia="en-US" w:bidi="ar-SA"/>
      </w:rPr>
    </w:lvl>
    <w:lvl w:ilvl="7" w:tplc="E8B038EE">
      <w:numFmt w:val="bullet"/>
      <w:lvlText w:val="•"/>
      <w:lvlJc w:val="left"/>
      <w:pPr>
        <w:ind w:left="1055" w:hanging="521"/>
      </w:pPr>
      <w:rPr>
        <w:rFonts w:hint="default"/>
        <w:lang w:val="vi" w:eastAsia="en-US" w:bidi="ar-SA"/>
      </w:rPr>
    </w:lvl>
    <w:lvl w:ilvl="8" w:tplc="4CD26B36">
      <w:numFmt w:val="bullet"/>
      <w:lvlText w:val="•"/>
      <w:lvlJc w:val="left"/>
      <w:pPr>
        <w:ind w:left="1123" w:hanging="521"/>
      </w:pPr>
      <w:rPr>
        <w:rFonts w:hint="default"/>
        <w:lang w:val="vi" w:eastAsia="en-US" w:bidi="ar-SA"/>
      </w:rPr>
    </w:lvl>
  </w:abstractNum>
  <w:abstractNum w:abstractNumId="11" w15:restartNumberingAfterBreak="0">
    <w:nsid w:val="3F7E783C"/>
    <w:multiLevelType w:val="hybridMultilevel"/>
    <w:tmpl w:val="C6009FBC"/>
    <w:lvl w:ilvl="0" w:tplc="910E3AB8">
      <w:numFmt w:val="bullet"/>
      <w:lvlText w:val="-"/>
      <w:lvlJc w:val="left"/>
      <w:pPr>
        <w:ind w:left="61"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308859AC">
      <w:numFmt w:val="bullet"/>
      <w:lvlText w:val="•"/>
      <w:lvlJc w:val="left"/>
      <w:pPr>
        <w:ind w:left="379" w:hanging="209"/>
      </w:pPr>
      <w:rPr>
        <w:rFonts w:hint="default"/>
        <w:lang w:val="vi" w:eastAsia="en-US" w:bidi="ar-SA"/>
      </w:rPr>
    </w:lvl>
    <w:lvl w:ilvl="2" w:tplc="6D44354E">
      <w:numFmt w:val="bullet"/>
      <w:lvlText w:val="•"/>
      <w:lvlJc w:val="left"/>
      <w:pPr>
        <w:ind w:left="699" w:hanging="209"/>
      </w:pPr>
      <w:rPr>
        <w:rFonts w:hint="default"/>
        <w:lang w:val="vi" w:eastAsia="en-US" w:bidi="ar-SA"/>
      </w:rPr>
    </w:lvl>
    <w:lvl w:ilvl="3" w:tplc="67549C14">
      <w:numFmt w:val="bullet"/>
      <w:lvlText w:val="•"/>
      <w:lvlJc w:val="left"/>
      <w:pPr>
        <w:ind w:left="1019" w:hanging="209"/>
      </w:pPr>
      <w:rPr>
        <w:rFonts w:hint="default"/>
        <w:lang w:val="vi" w:eastAsia="en-US" w:bidi="ar-SA"/>
      </w:rPr>
    </w:lvl>
    <w:lvl w:ilvl="4" w:tplc="575E2B1C">
      <w:numFmt w:val="bullet"/>
      <w:lvlText w:val="•"/>
      <w:lvlJc w:val="left"/>
      <w:pPr>
        <w:ind w:left="1339" w:hanging="209"/>
      </w:pPr>
      <w:rPr>
        <w:rFonts w:hint="default"/>
        <w:lang w:val="vi" w:eastAsia="en-US" w:bidi="ar-SA"/>
      </w:rPr>
    </w:lvl>
    <w:lvl w:ilvl="5" w:tplc="42F635BA">
      <w:numFmt w:val="bullet"/>
      <w:lvlText w:val="•"/>
      <w:lvlJc w:val="left"/>
      <w:pPr>
        <w:ind w:left="1659" w:hanging="209"/>
      </w:pPr>
      <w:rPr>
        <w:rFonts w:hint="default"/>
        <w:lang w:val="vi" w:eastAsia="en-US" w:bidi="ar-SA"/>
      </w:rPr>
    </w:lvl>
    <w:lvl w:ilvl="6" w:tplc="A1B2A29A">
      <w:numFmt w:val="bullet"/>
      <w:lvlText w:val="•"/>
      <w:lvlJc w:val="left"/>
      <w:pPr>
        <w:ind w:left="1978" w:hanging="209"/>
      </w:pPr>
      <w:rPr>
        <w:rFonts w:hint="default"/>
        <w:lang w:val="vi" w:eastAsia="en-US" w:bidi="ar-SA"/>
      </w:rPr>
    </w:lvl>
    <w:lvl w:ilvl="7" w:tplc="70DC172C">
      <w:numFmt w:val="bullet"/>
      <w:lvlText w:val="•"/>
      <w:lvlJc w:val="left"/>
      <w:pPr>
        <w:ind w:left="2298" w:hanging="209"/>
      </w:pPr>
      <w:rPr>
        <w:rFonts w:hint="default"/>
        <w:lang w:val="vi" w:eastAsia="en-US" w:bidi="ar-SA"/>
      </w:rPr>
    </w:lvl>
    <w:lvl w:ilvl="8" w:tplc="6008A6AE">
      <w:numFmt w:val="bullet"/>
      <w:lvlText w:val="•"/>
      <w:lvlJc w:val="left"/>
      <w:pPr>
        <w:ind w:left="2618" w:hanging="209"/>
      </w:pPr>
      <w:rPr>
        <w:rFonts w:hint="default"/>
        <w:lang w:val="vi" w:eastAsia="en-US" w:bidi="ar-SA"/>
      </w:rPr>
    </w:lvl>
  </w:abstractNum>
  <w:abstractNum w:abstractNumId="12" w15:restartNumberingAfterBreak="0">
    <w:nsid w:val="412617F8"/>
    <w:multiLevelType w:val="hybridMultilevel"/>
    <w:tmpl w:val="8F181F0E"/>
    <w:lvl w:ilvl="0" w:tplc="CDB094FE">
      <w:numFmt w:val="bullet"/>
      <w:lvlText w:val="-"/>
      <w:lvlJc w:val="left"/>
      <w:pPr>
        <w:ind w:left="581" w:hanging="521"/>
      </w:pPr>
      <w:rPr>
        <w:rFonts w:ascii="Times New Roman" w:eastAsia="Times New Roman" w:hAnsi="Times New Roman" w:cs="Times New Roman" w:hint="default"/>
        <w:b w:val="0"/>
        <w:bCs w:val="0"/>
        <w:i w:val="0"/>
        <w:iCs w:val="0"/>
        <w:spacing w:val="0"/>
        <w:w w:val="99"/>
        <w:sz w:val="26"/>
        <w:szCs w:val="26"/>
        <w:lang w:val="vi" w:eastAsia="en-US" w:bidi="ar-SA"/>
      </w:rPr>
    </w:lvl>
    <w:lvl w:ilvl="1" w:tplc="80D4DD7E">
      <w:numFmt w:val="bullet"/>
      <w:lvlText w:val="•"/>
      <w:lvlJc w:val="left"/>
      <w:pPr>
        <w:ind w:left="647" w:hanging="521"/>
      </w:pPr>
      <w:rPr>
        <w:rFonts w:hint="default"/>
        <w:lang w:val="vi" w:eastAsia="en-US" w:bidi="ar-SA"/>
      </w:rPr>
    </w:lvl>
    <w:lvl w:ilvl="2" w:tplc="E5E0894E">
      <w:numFmt w:val="bullet"/>
      <w:lvlText w:val="•"/>
      <w:lvlJc w:val="left"/>
      <w:pPr>
        <w:ind w:left="715" w:hanging="521"/>
      </w:pPr>
      <w:rPr>
        <w:rFonts w:hint="default"/>
        <w:lang w:val="vi" w:eastAsia="en-US" w:bidi="ar-SA"/>
      </w:rPr>
    </w:lvl>
    <w:lvl w:ilvl="3" w:tplc="DC3C940E">
      <w:numFmt w:val="bullet"/>
      <w:lvlText w:val="•"/>
      <w:lvlJc w:val="left"/>
      <w:pPr>
        <w:ind w:left="783" w:hanging="521"/>
      </w:pPr>
      <w:rPr>
        <w:rFonts w:hint="default"/>
        <w:lang w:val="vi" w:eastAsia="en-US" w:bidi="ar-SA"/>
      </w:rPr>
    </w:lvl>
    <w:lvl w:ilvl="4" w:tplc="812011E4">
      <w:numFmt w:val="bullet"/>
      <w:lvlText w:val="•"/>
      <w:lvlJc w:val="left"/>
      <w:pPr>
        <w:ind w:left="851" w:hanging="521"/>
      </w:pPr>
      <w:rPr>
        <w:rFonts w:hint="default"/>
        <w:lang w:val="vi" w:eastAsia="en-US" w:bidi="ar-SA"/>
      </w:rPr>
    </w:lvl>
    <w:lvl w:ilvl="5" w:tplc="C7E889AE">
      <w:numFmt w:val="bullet"/>
      <w:lvlText w:val="•"/>
      <w:lvlJc w:val="left"/>
      <w:pPr>
        <w:ind w:left="919" w:hanging="521"/>
      </w:pPr>
      <w:rPr>
        <w:rFonts w:hint="default"/>
        <w:lang w:val="vi" w:eastAsia="en-US" w:bidi="ar-SA"/>
      </w:rPr>
    </w:lvl>
    <w:lvl w:ilvl="6" w:tplc="452E5A08">
      <w:numFmt w:val="bullet"/>
      <w:lvlText w:val="•"/>
      <w:lvlJc w:val="left"/>
      <w:pPr>
        <w:ind w:left="987" w:hanging="521"/>
      </w:pPr>
      <w:rPr>
        <w:rFonts w:hint="default"/>
        <w:lang w:val="vi" w:eastAsia="en-US" w:bidi="ar-SA"/>
      </w:rPr>
    </w:lvl>
    <w:lvl w:ilvl="7" w:tplc="60AAC438">
      <w:numFmt w:val="bullet"/>
      <w:lvlText w:val="•"/>
      <w:lvlJc w:val="left"/>
      <w:pPr>
        <w:ind w:left="1055" w:hanging="521"/>
      </w:pPr>
      <w:rPr>
        <w:rFonts w:hint="default"/>
        <w:lang w:val="vi" w:eastAsia="en-US" w:bidi="ar-SA"/>
      </w:rPr>
    </w:lvl>
    <w:lvl w:ilvl="8" w:tplc="2B5480EC">
      <w:numFmt w:val="bullet"/>
      <w:lvlText w:val="•"/>
      <w:lvlJc w:val="left"/>
      <w:pPr>
        <w:ind w:left="1123" w:hanging="521"/>
      </w:pPr>
      <w:rPr>
        <w:rFonts w:hint="default"/>
        <w:lang w:val="vi" w:eastAsia="en-US" w:bidi="ar-SA"/>
      </w:rPr>
    </w:lvl>
  </w:abstractNum>
  <w:abstractNum w:abstractNumId="13" w15:restartNumberingAfterBreak="0">
    <w:nsid w:val="425B5E3F"/>
    <w:multiLevelType w:val="hybridMultilevel"/>
    <w:tmpl w:val="D10A03C4"/>
    <w:lvl w:ilvl="0" w:tplc="E3BAECE2">
      <w:start w:val="1"/>
      <w:numFmt w:val="decimal"/>
      <w:lvlText w:val="%1."/>
      <w:lvlJc w:val="left"/>
      <w:pPr>
        <w:ind w:left="58" w:hanging="274"/>
        <w:jc w:val="left"/>
      </w:pPr>
      <w:rPr>
        <w:rFonts w:ascii="Times New Roman" w:eastAsia="Times New Roman" w:hAnsi="Times New Roman" w:cs="Times New Roman" w:hint="default"/>
        <w:b w:val="0"/>
        <w:bCs w:val="0"/>
        <w:i/>
        <w:iCs/>
        <w:spacing w:val="0"/>
        <w:w w:val="99"/>
        <w:sz w:val="26"/>
        <w:szCs w:val="26"/>
        <w:lang w:val="vi" w:eastAsia="en-US" w:bidi="ar-SA"/>
      </w:rPr>
    </w:lvl>
    <w:lvl w:ilvl="1" w:tplc="4BEC0F3C">
      <w:numFmt w:val="bullet"/>
      <w:lvlText w:val="-"/>
      <w:lvlJc w:val="left"/>
      <w:pPr>
        <w:ind w:left="58" w:hanging="168"/>
      </w:pPr>
      <w:rPr>
        <w:rFonts w:ascii="Times New Roman" w:eastAsia="Times New Roman" w:hAnsi="Times New Roman" w:cs="Times New Roman" w:hint="default"/>
        <w:b w:val="0"/>
        <w:bCs w:val="0"/>
        <w:i w:val="0"/>
        <w:iCs w:val="0"/>
        <w:spacing w:val="0"/>
        <w:w w:val="99"/>
        <w:sz w:val="26"/>
        <w:szCs w:val="26"/>
        <w:lang w:val="vi" w:eastAsia="en-US" w:bidi="ar-SA"/>
      </w:rPr>
    </w:lvl>
    <w:lvl w:ilvl="2" w:tplc="B1D6DD7C">
      <w:numFmt w:val="bullet"/>
      <w:lvlText w:val="•"/>
      <w:lvlJc w:val="left"/>
      <w:pPr>
        <w:ind w:left="806" w:hanging="168"/>
      </w:pPr>
      <w:rPr>
        <w:rFonts w:hint="default"/>
        <w:lang w:val="vi" w:eastAsia="en-US" w:bidi="ar-SA"/>
      </w:rPr>
    </w:lvl>
    <w:lvl w:ilvl="3" w:tplc="842CFE8E">
      <w:numFmt w:val="bullet"/>
      <w:lvlText w:val="•"/>
      <w:lvlJc w:val="left"/>
      <w:pPr>
        <w:ind w:left="1179" w:hanging="168"/>
      </w:pPr>
      <w:rPr>
        <w:rFonts w:hint="default"/>
        <w:lang w:val="vi" w:eastAsia="en-US" w:bidi="ar-SA"/>
      </w:rPr>
    </w:lvl>
    <w:lvl w:ilvl="4" w:tplc="502C1788">
      <w:numFmt w:val="bullet"/>
      <w:lvlText w:val="•"/>
      <w:lvlJc w:val="left"/>
      <w:pPr>
        <w:ind w:left="1552" w:hanging="168"/>
      </w:pPr>
      <w:rPr>
        <w:rFonts w:hint="default"/>
        <w:lang w:val="vi" w:eastAsia="en-US" w:bidi="ar-SA"/>
      </w:rPr>
    </w:lvl>
    <w:lvl w:ilvl="5" w:tplc="206AD26C">
      <w:numFmt w:val="bullet"/>
      <w:lvlText w:val="•"/>
      <w:lvlJc w:val="left"/>
      <w:pPr>
        <w:ind w:left="1926" w:hanging="168"/>
      </w:pPr>
      <w:rPr>
        <w:rFonts w:hint="default"/>
        <w:lang w:val="vi" w:eastAsia="en-US" w:bidi="ar-SA"/>
      </w:rPr>
    </w:lvl>
    <w:lvl w:ilvl="6" w:tplc="326A7A46">
      <w:numFmt w:val="bullet"/>
      <w:lvlText w:val="•"/>
      <w:lvlJc w:val="left"/>
      <w:pPr>
        <w:ind w:left="2299" w:hanging="168"/>
      </w:pPr>
      <w:rPr>
        <w:rFonts w:hint="default"/>
        <w:lang w:val="vi" w:eastAsia="en-US" w:bidi="ar-SA"/>
      </w:rPr>
    </w:lvl>
    <w:lvl w:ilvl="7" w:tplc="513009CC">
      <w:numFmt w:val="bullet"/>
      <w:lvlText w:val="•"/>
      <w:lvlJc w:val="left"/>
      <w:pPr>
        <w:ind w:left="2672" w:hanging="168"/>
      </w:pPr>
      <w:rPr>
        <w:rFonts w:hint="default"/>
        <w:lang w:val="vi" w:eastAsia="en-US" w:bidi="ar-SA"/>
      </w:rPr>
    </w:lvl>
    <w:lvl w:ilvl="8" w:tplc="5A028378">
      <w:numFmt w:val="bullet"/>
      <w:lvlText w:val="•"/>
      <w:lvlJc w:val="left"/>
      <w:pPr>
        <w:ind w:left="3045" w:hanging="168"/>
      </w:pPr>
      <w:rPr>
        <w:rFonts w:hint="default"/>
        <w:lang w:val="vi" w:eastAsia="en-US" w:bidi="ar-SA"/>
      </w:rPr>
    </w:lvl>
  </w:abstractNum>
  <w:abstractNum w:abstractNumId="14" w15:restartNumberingAfterBreak="0">
    <w:nsid w:val="4E4F0423"/>
    <w:multiLevelType w:val="hybridMultilevel"/>
    <w:tmpl w:val="BDDC14B4"/>
    <w:lvl w:ilvl="0" w:tplc="9628FD6C">
      <w:numFmt w:val="bullet"/>
      <w:lvlText w:val="-"/>
      <w:lvlJc w:val="left"/>
      <w:pPr>
        <w:ind w:left="61"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CFEAE32E">
      <w:numFmt w:val="bullet"/>
      <w:lvlText w:val="•"/>
      <w:lvlJc w:val="left"/>
      <w:pPr>
        <w:ind w:left="379" w:hanging="176"/>
      </w:pPr>
      <w:rPr>
        <w:rFonts w:hint="default"/>
        <w:lang w:val="vi" w:eastAsia="en-US" w:bidi="ar-SA"/>
      </w:rPr>
    </w:lvl>
    <w:lvl w:ilvl="2" w:tplc="0FB8451C">
      <w:numFmt w:val="bullet"/>
      <w:lvlText w:val="•"/>
      <w:lvlJc w:val="left"/>
      <w:pPr>
        <w:ind w:left="699" w:hanging="176"/>
      </w:pPr>
      <w:rPr>
        <w:rFonts w:hint="default"/>
        <w:lang w:val="vi" w:eastAsia="en-US" w:bidi="ar-SA"/>
      </w:rPr>
    </w:lvl>
    <w:lvl w:ilvl="3" w:tplc="D0D0424C">
      <w:numFmt w:val="bullet"/>
      <w:lvlText w:val="•"/>
      <w:lvlJc w:val="left"/>
      <w:pPr>
        <w:ind w:left="1019" w:hanging="176"/>
      </w:pPr>
      <w:rPr>
        <w:rFonts w:hint="default"/>
        <w:lang w:val="vi" w:eastAsia="en-US" w:bidi="ar-SA"/>
      </w:rPr>
    </w:lvl>
    <w:lvl w:ilvl="4" w:tplc="C54C8A94">
      <w:numFmt w:val="bullet"/>
      <w:lvlText w:val="•"/>
      <w:lvlJc w:val="left"/>
      <w:pPr>
        <w:ind w:left="1339" w:hanging="176"/>
      </w:pPr>
      <w:rPr>
        <w:rFonts w:hint="default"/>
        <w:lang w:val="vi" w:eastAsia="en-US" w:bidi="ar-SA"/>
      </w:rPr>
    </w:lvl>
    <w:lvl w:ilvl="5" w:tplc="CDE46454">
      <w:numFmt w:val="bullet"/>
      <w:lvlText w:val="•"/>
      <w:lvlJc w:val="left"/>
      <w:pPr>
        <w:ind w:left="1659" w:hanging="176"/>
      </w:pPr>
      <w:rPr>
        <w:rFonts w:hint="default"/>
        <w:lang w:val="vi" w:eastAsia="en-US" w:bidi="ar-SA"/>
      </w:rPr>
    </w:lvl>
    <w:lvl w:ilvl="6" w:tplc="544C52E4">
      <w:numFmt w:val="bullet"/>
      <w:lvlText w:val="•"/>
      <w:lvlJc w:val="left"/>
      <w:pPr>
        <w:ind w:left="1978" w:hanging="176"/>
      </w:pPr>
      <w:rPr>
        <w:rFonts w:hint="default"/>
        <w:lang w:val="vi" w:eastAsia="en-US" w:bidi="ar-SA"/>
      </w:rPr>
    </w:lvl>
    <w:lvl w:ilvl="7" w:tplc="6ACA6338">
      <w:numFmt w:val="bullet"/>
      <w:lvlText w:val="•"/>
      <w:lvlJc w:val="left"/>
      <w:pPr>
        <w:ind w:left="2298" w:hanging="176"/>
      </w:pPr>
      <w:rPr>
        <w:rFonts w:hint="default"/>
        <w:lang w:val="vi" w:eastAsia="en-US" w:bidi="ar-SA"/>
      </w:rPr>
    </w:lvl>
    <w:lvl w:ilvl="8" w:tplc="C458FE50">
      <w:numFmt w:val="bullet"/>
      <w:lvlText w:val="•"/>
      <w:lvlJc w:val="left"/>
      <w:pPr>
        <w:ind w:left="2618" w:hanging="176"/>
      </w:pPr>
      <w:rPr>
        <w:rFonts w:hint="default"/>
        <w:lang w:val="vi" w:eastAsia="en-US" w:bidi="ar-SA"/>
      </w:rPr>
    </w:lvl>
  </w:abstractNum>
  <w:abstractNum w:abstractNumId="15" w15:restartNumberingAfterBreak="0">
    <w:nsid w:val="4FB7533E"/>
    <w:multiLevelType w:val="hybridMultilevel"/>
    <w:tmpl w:val="8E3AD9D0"/>
    <w:lvl w:ilvl="0" w:tplc="BDE80A6A">
      <w:numFmt w:val="bullet"/>
      <w:lvlText w:val="-"/>
      <w:lvlJc w:val="left"/>
      <w:pPr>
        <w:ind w:left="58" w:hanging="135"/>
      </w:pPr>
      <w:rPr>
        <w:rFonts w:ascii="Times New Roman" w:eastAsia="Times New Roman" w:hAnsi="Times New Roman" w:cs="Times New Roman" w:hint="default"/>
        <w:b w:val="0"/>
        <w:bCs w:val="0"/>
        <w:i w:val="0"/>
        <w:iCs w:val="0"/>
        <w:spacing w:val="0"/>
        <w:w w:val="99"/>
        <w:sz w:val="26"/>
        <w:szCs w:val="26"/>
        <w:lang w:val="vi" w:eastAsia="en-US" w:bidi="ar-SA"/>
      </w:rPr>
    </w:lvl>
    <w:lvl w:ilvl="1" w:tplc="D4BA5ACE">
      <w:numFmt w:val="bullet"/>
      <w:lvlText w:val="•"/>
      <w:lvlJc w:val="left"/>
      <w:pPr>
        <w:ind w:left="433" w:hanging="135"/>
      </w:pPr>
      <w:rPr>
        <w:rFonts w:hint="default"/>
        <w:lang w:val="vi" w:eastAsia="en-US" w:bidi="ar-SA"/>
      </w:rPr>
    </w:lvl>
    <w:lvl w:ilvl="2" w:tplc="1536004C">
      <w:numFmt w:val="bullet"/>
      <w:lvlText w:val="•"/>
      <w:lvlJc w:val="left"/>
      <w:pPr>
        <w:ind w:left="806" w:hanging="135"/>
      </w:pPr>
      <w:rPr>
        <w:rFonts w:hint="default"/>
        <w:lang w:val="vi" w:eastAsia="en-US" w:bidi="ar-SA"/>
      </w:rPr>
    </w:lvl>
    <w:lvl w:ilvl="3" w:tplc="A106CFA8">
      <w:numFmt w:val="bullet"/>
      <w:lvlText w:val="•"/>
      <w:lvlJc w:val="left"/>
      <w:pPr>
        <w:ind w:left="1179" w:hanging="135"/>
      </w:pPr>
      <w:rPr>
        <w:rFonts w:hint="default"/>
        <w:lang w:val="vi" w:eastAsia="en-US" w:bidi="ar-SA"/>
      </w:rPr>
    </w:lvl>
    <w:lvl w:ilvl="4" w:tplc="F4B8C264">
      <w:numFmt w:val="bullet"/>
      <w:lvlText w:val="•"/>
      <w:lvlJc w:val="left"/>
      <w:pPr>
        <w:ind w:left="1552" w:hanging="135"/>
      </w:pPr>
      <w:rPr>
        <w:rFonts w:hint="default"/>
        <w:lang w:val="vi" w:eastAsia="en-US" w:bidi="ar-SA"/>
      </w:rPr>
    </w:lvl>
    <w:lvl w:ilvl="5" w:tplc="07C0B4BA">
      <w:numFmt w:val="bullet"/>
      <w:lvlText w:val="•"/>
      <w:lvlJc w:val="left"/>
      <w:pPr>
        <w:ind w:left="1926" w:hanging="135"/>
      </w:pPr>
      <w:rPr>
        <w:rFonts w:hint="default"/>
        <w:lang w:val="vi" w:eastAsia="en-US" w:bidi="ar-SA"/>
      </w:rPr>
    </w:lvl>
    <w:lvl w:ilvl="6" w:tplc="D38C1EA8">
      <w:numFmt w:val="bullet"/>
      <w:lvlText w:val="•"/>
      <w:lvlJc w:val="left"/>
      <w:pPr>
        <w:ind w:left="2299" w:hanging="135"/>
      </w:pPr>
      <w:rPr>
        <w:rFonts w:hint="default"/>
        <w:lang w:val="vi" w:eastAsia="en-US" w:bidi="ar-SA"/>
      </w:rPr>
    </w:lvl>
    <w:lvl w:ilvl="7" w:tplc="7CB6D874">
      <w:numFmt w:val="bullet"/>
      <w:lvlText w:val="•"/>
      <w:lvlJc w:val="left"/>
      <w:pPr>
        <w:ind w:left="2672" w:hanging="135"/>
      </w:pPr>
      <w:rPr>
        <w:rFonts w:hint="default"/>
        <w:lang w:val="vi" w:eastAsia="en-US" w:bidi="ar-SA"/>
      </w:rPr>
    </w:lvl>
    <w:lvl w:ilvl="8" w:tplc="5FC8E980">
      <w:numFmt w:val="bullet"/>
      <w:lvlText w:val="•"/>
      <w:lvlJc w:val="left"/>
      <w:pPr>
        <w:ind w:left="3045" w:hanging="135"/>
      </w:pPr>
      <w:rPr>
        <w:rFonts w:hint="default"/>
        <w:lang w:val="vi" w:eastAsia="en-US" w:bidi="ar-SA"/>
      </w:rPr>
    </w:lvl>
  </w:abstractNum>
  <w:abstractNum w:abstractNumId="16" w15:restartNumberingAfterBreak="0">
    <w:nsid w:val="51916189"/>
    <w:multiLevelType w:val="hybridMultilevel"/>
    <w:tmpl w:val="07685C82"/>
    <w:lvl w:ilvl="0" w:tplc="731EB2F2">
      <w:numFmt w:val="bullet"/>
      <w:lvlText w:val="-"/>
      <w:lvlJc w:val="left"/>
      <w:pPr>
        <w:ind w:left="61"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9E8AB80C">
      <w:numFmt w:val="bullet"/>
      <w:lvlText w:val="•"/>
      <w:lvlJc w:val="left"/>
      <w:pPr>
        <w:ind w:left="379" w:hanging="171"/>
      </w:pPr>
      <w:rPr>
        <w:rFonts w:hint="default"/>
        <w:lang w:val="vi" w:eastAsia="en-US" w:bidi="ar-SA"/>
      </w:rPr>
    </w:lvl>
    <w:lvl w:ilvl="2" w:tplc="4C3AB9E6">
      <w:numFmt w:val="bullet"/>
      <w:lvlText w:val="•"/>
      <w:lvlJc w:val="left"/>
      <w:pPr>
        <w:ind w:left="699" w:hanging="171"/>
      </w:pPr>
      <w:rPr>
        <w:rFonts w:hint="default"/>
        <w:lang w:val="vi" w:eastAsia="en-US" w:bidi="ar-SA"/>
      </w:rPr>
    </w:lvl>
    <w:lvl w:ilvl="3" w:tplc="47609D80">
      <w:numFmt w:val="bullet"/>
      <w:lvlText w:val="•"/>
      <w:lvlJc w:val="left"/>
      <w:pPr>
        <w:ind w:left="1019" w:hanging="171"/>
      </w:pPr>
      <w:rPr>
        <w:rFonts w:hint="default"/>
        <w:lang w:val="vi" w:eastAsia="en-US" w:bidi="ar-SA"/>
      </w:rPr>
    </w:lvl>
    <w:lvl w:ilvl="4" w:tplc="D9EE22AE">
      <w:numFmt w:val="bullet"/>
      <w:lvlText w:val="•"/>
      <w:lvlJc w:val="left"/>
      <w:pPr>
        <w:ind w:left="1339" w:hanging="171"/>
      </w:pPr>
      <w:rPr>
        <w:rFonts w:hint="default"/>
        <w:lang w:val="vi" w:eastAsia="en-US" w:bidi="ar-SA"/>
      </w:rPr>
    </w:lvl>
    <w:lvl w:ilvl="5" w:tplc="E6FAB6C4">
      <w:numFmt w:val="bullet"/>
      <w:lvlText w:val="•"/>
      <w:lvlJc w:val="left"/>
      <w:pPr>
        <w:ind w:left="1659" w:hanging="171"/>
      </w:pPr>
      <w:rPr>
        <w:rFonts w:hint="default"/>
        <w:lang w:val="vi" w:eastAsia="en-US" w:bidi="ar-SA"/>
      </w:rPr>
    </w:lvl>
    <w:lvl w:ilvl="6" w:tplc="FE98952C">
      <w:numFmt w:val="bullet"/>
      <w:lvlText w:val="•"/>
      <w:lvlJc w:val="left"/>
      <w:pPr>
        <w:ind w:left="1978" w:hanging="171"/>
      </w:pPr>
      <w:rPr>
        <w:rFonts w:hint="default"/>
        <w:lang w:val="vi" w:eastAsia="en-US" w:bidi="ar-SA"/>
      </w:rPr>
    </w:lvl>
    <w:lvl w:ilvl="7" w:tplc="30A6D3EE">
      <w:numFmt w:val="bullet"/>
      <w:lvlText w:val="•"/>
      <w:lvlJc w:val="left"/>
      <w:pPr>
        <w:ind w:left="2298" w:hanging="171"/>
      </w:pPr>
      <w:rPr>
        <w:rFonts w:hint="default"/>
        <w:lang w:val="vi" w:eastAsia="en-US" w:bidi="ar-SA"/>
      </w:rPr>
    </w:lvl>
    <w:lvl w:ilvl="8" w:tplc="EC8699B2">
      <w:numFmt w:val="bullet"/>
      <w:lvlText w:val="•"/>
      <w:lvlJc w:val="left"/>
      <w:pPr>
        <w:ind w:left="2618" w:hanging="171"/>
      </w:pPr>
      <w:rPr>
        <w:rFonts w:hint="default"/>
        <w:lang w:val="vi" w:eastAsia="en-US" w:bidi="ar-SA"/>
      </w:rPr>
    </w:lvl>
  </w:abstractNum>
  <w:abstractNum w:abstractNumId="17" w15:restartNumberingAfterBreak="0">
    <w:nsid w:val="546E411E"/>
    <w:multiLevelType w:val="hybridMultilevel"/>
    <w:tmpl w:val="CC0EE0F8"/>
    <w:lvl w:ilvl="0" w:tplc="34A04EC8">
      <w:start w:val="2"/>
      <w:numFmt w:val="decimal"/>
      <w:lvlText w:val="%1."/>
      <w:lvlJc w:val="left"/>
      <w:pPr>
        <w:ind w:left="58" w:hanging="351"/>
        <w:jc w:val="left"/>
      </w:pPr>
      <w:rPr>
        <w:rFonts w:ascii="Times New Roman" w:eastAsia="Times New Roman" w:hAnsi="Times New Roman" w:cs="Times New Roman" w:hint="default"/>
        <w:b w:val="0"/>
        <w:bCs w:val="0"/>
        <w:i/>
        <w:iCs/>
        <w:spacing w:val="0"/>
        <w:w w:val="99"/>
        <w:sz w:val="26"/>
        <w:szCs w:val="26"/>
        <w:lang w:val="vi" w:eastAsia="en-US" w:bidi="ar-SA"/>
      </w:rPr>
    </w:lvl>
    <w:lvl w:ilvl="1" w:tplc="C12EA4A4">
      <w:numFmt w:val="bullet"/>
      <w:lvlText w:val="-"/>
      <w:lvlJc w:val="left"/>
      <w:pPr>
        <w:ind w:left="58" w:hanging="159"/>
      </w:pPr>
      <w:rPr>
        <w:rFonts w:ascii="Times New Roman" w:eastAsia="Times New Roman" w:hAnsi="Times New Roman" w:cs="Times New Roman" w:hint="default"/>
        <w:b w:val="0"/>
        <w:bCs w:val="0"/>
        <w:i w:val="0"/>
        <w:iCs w:val="0"/>
        <w:spacing w:val="0"/>
        <w:w w:val="99"/>
        <w:sz w:val="26"/>
        <w:szCs w:val="26"/>
        <w:lang w:val="vi" w:eastAsia="en-US" w:bidi="ar-SA"/>
      </w:rPr>
    </w:lvl>
    <w:lvl w:ilvl="2" w:tplc="CC4AC9A0">
      <w:numFmt w:val="bullet"/>
      <w:lvlText w:val="•"/>
      <w:lvlJc w:val="left"/>
      <w:pPr>
        <w:ind w:left="806" w:hanging="159"/>
      </w:pPr>
      <w:rPr>
        <w:rFonts w:hint="default"/>
        <w:lang w:val="vi" w:eastAsia="en-US" w:bidi="ar-SA"/>
      </w:rPr>
    </w:lvl>
    <w:lvl w:ilvl="3" w:tplc="B5807EFC">
      <w:numFmt w:val="bullet"/>
      <w:lvlText w:val="•"/>
      <w:lvlJc w:val="left"/>
      <w:pPr>
        <w:ind w:left="1179" w:hanging="159"/>
      </w:pPr>
      <w:rPr>
        <w:rFonts w:hint="default"/>
        <w:lang w:val="vi" w:eastAsia="en-US" w:bidi="ar-SA"/>
      </w:rPr>
    </w:lvl>
    <w:lvl w:ilvl="4" w:tplc="14CE729E">
      <w:numFmt w:val="bullet"/>
      <w:lvlText w:val="•"/>
      <w:lvlJc w:val="left"/>
      <w:pPr>
        <w:ind w:left="1552" w:hanging="159"/>
      </w:pPr>
      <w:rPr>
        <w:rFonts w:hint="default"/>
        <w:lang w:val="vi" w:eastAsia="en-US" w:bidi="ar-SA"/>
      </w:rPr>
    </w:lvl>
    <w:lvl w:ilvl="5" w:tplc="9EE8A81A">
      <w:numFmt w:val="bullet"/>
      <w:lvlText w:val="•"/>
      <w:lvlJc w:val="left"/>
      <w:pPr>
        <w:ind w:left="1926" w:hanging="159"/>
      </w:pPr>
      <w:rPr>
        <w:rFonts w:hint="default"/>
        <w:lang w:val="vi" w:eastAsia="en-US" w:bidi="ar-SA"/>
      </w:rPr>
    </w:lvl>
    <w:lvl w:ilvl="6" w:tplc="83B07E98">
      <w:numFmt w:val="bullet"/>
      <w:lvlText w:val="•"/>
      <w:lvlJc w:val="left"/>
      <w:pPr>
        <w:ind w:left="2299" w:hanging="159"/>
      </w:pPr>
      <w:rPr>
        <w:rFonts w:hint="default"/>
        <w:lang w:val="vi" w:eastAsia="en-US" w:bidi="ar-SA"/>
      </w:rPr>
    </w:lvl>
    <w:lvl w:ilvl="7" w:tplc="EDE2792A">
      <w:numFmt w:val="bullet"/>
      <w:lvlText w:val="•"/>
      <w:lvlJc w:val="left"/>
      <w:pPr>
        <w:ind w:left="2672" w:hanging="159"/>
      </w:pPr>
      <w:rPr>
        <w:rFonts w:hint="default"/>
        <w:lang w:val="vi" w:eastAsia="en-US" w:bidi="ar-SA"/>
      </w:rPr>
    </w:lvl>
    <w:lvl w:ilvl="8" w:tplc="DA9642F2">
      <w:numFmt w:val="bullet"/>
      <w:lvlText w:val="•"/>
      <w:lvlJc w:val="left"/>
      <w:pPr>
        <w:ind w:left="3045" w:hanging="159"/>
      </w:pPr>
      <w:rPr>
        <w:rFonts w:hint="default"/>
        <w:lang w:val="vi" w:eastAsia="en-US" w:bidi="ar-SA"/>
      </w:rPr>
    </w:lvl>
  </w:abstractNum>
  <w:abstractNum w:abstractNumId="18" w15:restartNumberingAfterBreak="0">
    <w:nsid w:val="5F0E5D25"/>
    <w:multiLevelType w:val="hybridMultilevel"/>
    <w:tmpl w:val="544C7708"/>
    <w:lvl w:ilvl="0" w:tplc="0856486A">
      <w:numFmt w:val="bullet"/>
      <w:lvlText w:val="-"/>
      <w:lvlJc w:val="left"/>
      <w:pPr>
        <w:ind w:left="61"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7C9E1684">
      <w:numFmt w:val="bullet"/>
      <w:lvlText w:val="•"/>
      <w:lvlJc w:val="left"/>
      <w:pPr>
        <w:ind w:left="306" w:hanging="185"/>
      </w:pPr>
      <w:rPr>
        <w:rFonts w:hint="default"/>
        <w:lang w:val="vi" w:eastAsia="en-US" w:bidi="ar-SA"/>
      </w:rPr>
    </w:lvl>
    <w:lvl w:ilvl="2" w:tplc="04E4E1D8">
      <w:numFmt w:val="bullet"/>
      <w:lvlText w:val="•"/>
      <w:lvlJc w:val="left"/>
      <w:pPr>
        <w:ind w:left="553" w:hanging="185"/>
      </w:pPr>
      <w:rPr>
        <w:rFonts w:hint="default"/>
        <w:lang w:val="vi" w:eastAsia="en-US" w:bidi="ar-SA"/>
      </w:rPr>
    </w:lvl>
    <w:lvl w:ilvl="3" w:tplc="D5A2601E">
      <w:numFmt w:val="bullet"/>
      <w:lvlText w:val="•"/>
      <w:lvlJc w:val="left"/>
      <w:pPr>
        <w:ind w:left="800" w:hanging="185"/>
      </w:pPr>
      <w:rPr>
        <w:rFonts w:hint="default"/>
        <w:lang w:val="vi" w:eastAsia="en-US" w:bidi="ar-SA"/>
      </w:rPr>
    </w:lvl>
    <w:lvl w:ilvl="4" w:tplc="D25A43C2">
      <w:numFmt w:val="bullet"/>
      <w:lvlText w:val="•"/>
      <w:lvlJc w:val="left"/>
      <w:pPr>
        <w:ind w:left="1047" w:hanging="185"/>
      </w:pPr>
      <w:rPr>
        <w:rFonts w:hint="default"/>
        <w:lang w:val="vi" w:eastAsia="en-US" w:bidi="ar-SA"/>
      </w:rPr>
    </w:lvl>
    <w:lvl w:ilvl="5" w:tplc="DB0C12B2">
      <w:numFmt w:val="bullet"/>
      <w:lvlText w:val="•"/>
      <w:lvlJc w:val="left"/>
      <w:pPr>
        <w:ind w:left="1294" w:hanging="185"/>
      </w:pPr>
      <w:rPr>
        <w:rFonts w:hint="default"/>
        <w:lang w:val="vi" w:eastAsia="en-US" w:bidi="ar-SA"/>
      </w:rPr>
    </w:lvl>
    <w:lvl w:ilvl="6" w:tplc="7A84B104">
      <w:numFmt w:val="bullet"/>
      <w:lvlText w:val="•"/>
      <w:lvlJc w:val="left"/>
      <w:pPr>
        <w:ind w:left="1541" w:hanging="185"/>
      </w:pPr>
      <w:rPr>
        <w:rFonts w:hint="default"/>
        <w:lang w:val="vi" w:eastAsia="en-US" w:bidi="ar-SA"/>
      </w:rPr>
    </w:lvl>
    <w:lvl w:ilvl="7" w:tplc="77104050">
      <w:numFmt w:val="bullet"/>
      <w:lvlText w:val="•"/>
      <w:lvlJc w:val="left"/>
      <w:pPr>
        <w:ind w:left="1788" w:hanging="185"/>
      </w:pPr>
      <w:rPr>
        <w:rFonts w:hint="default"/>
        <w:lang w:val="vi" w:eastAsia="en-US" w:bidi="ar-SA"/>
      </w:rPr>
    </w:lvl>
    <w:lvl w:ilvl="8" w:tplc="B34C1EB2">
      <w:numFmt w:val="bullet"/>
      <w:lvlText w:val="•"/>
      <w:lvlJc w:val="left"/>
      <w:pPr>
        <w:ind w:left="2035" w:hanging="185"/>
      </w:pPr>
      <w:rPr>
        <w:rFonts w:hint="default"/>
        <w:lang w:val="vi" w:eastAsia="en-US" w:bidi="ar-SA"/>
      </w:rPr>
    </w:lvl>
  </w:abstractNum>
  <w:abstractNum w:abstractNumId="19" w15:restartNumberingAfterBreak="0">
    <w:nsid w:val="638D6F7E"/>
    <w:multiLevelType w:val="hybridMultilevel"/>
    <w:tmpl w:val="0CB028FA"/>
    <w:lvl w:ilvl="0" w:tplc="7136ABD8">
      <w:numFmt w:val="bullet"/>
      <w:lvlText w:val="-"/>
      <w:lvlJc w:val="left"/>
      <w:pPr>
        <w:ind w:left="61"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F926AE64">
      <w:numFmt w:val="bullet"/>
      <w:lvlText w:val="•"/>
      <w:lvlJc w:val="left"/>
      <w:pPr>
        <w:ind w:left="379" w:hanging="384"/>
      </w:pPr>
      <w:rPr>
        <w:rFonts w:hint="default"/>
        <w:lang w:val="vi" w:eastAsia="en-US" w:bidi="ar-SA"/>
      </w:rPr>
    </w:lvl>
    <w:lvl w:ilvl="2" w:tplc="D6EE1158">
      <w:numFmt w:val="bullet"/>
      <w:lvlText w:val="•"/>
      <w:lvlJc w:val="left"/>
      <w:pPr>
        <w:ind w:left="699" w:hanging="384"/>
      </w:pPr>
      <w:rPr>
        <w:rFonts w:hint="default"/>
        <w:lang w:val="vi" w:eastAsia="en-US" w:bidi="ar-SA"/>
      </w:rPr>
    </w:lvl>
    <w:lvl w:ilvl="3" w:tplc="BD7E0A98">
      <w:numFmt w:val="bullet"/>
      <w:lvlText w:val="•"/>
      <w:lvlJc w:val="left"/>
      <w:pPr>
        <w:ind w:left="1019" w:hanging="384"/>
      </w:pPr>
      <w:rPr>
        <w:rFonts w:hint="default"/>
        <w:lang w:val="vi" w:eastAsia="en-US" w:bidi="ar-SA"/>
      </w:rPr>
    </w:lvl>
    <w:lvl w:ilvl="4" w:tplc="B6542280">
      <w:numFmt w:val="bullet"/>
      <w:lvlText w:val="•"/>
      <w:lvlJc w:val="left"/>
      <w:pPr>
        <w:ind w:left="1339" w:hanging="384"/>
      </w:pPr>
      <w:rPr>
        <w:rFonts w:hint="default"/>
        <w:lang w:val="vi" w:eastAsia="en-US" w:bidi="ar-SA"/>
      </w:rPr>
    </w:lvl>
    <w:lvl w:ilvl="5" w:tplc="E8C0B68C">
      <w:numFmt w:val="bullet"/>
      <w:lvlText w:val="•"/>
      <w:lvlJc w:val="left"/>
      <w:pPr>
        <w:ind w:left="1659" w:hanging="384"/>
      </w:pPr>
      <w:rPr>
        <w:rFonts w:hint="default"/>
        <w:lang w:val="vi" w:eastAsia="en-US" w:bidi="ar-SA"/>
      </w:rPr>
    </w:lvl>
    <w:lvl w:ilvl="6" w:tplc="B1C2165C">
      <w:numFmt w:val="bullet"/>
      <w:lvlText w:val="•"/>
      <w:lvlJc w:val="left"/>
      <w:pPr>
        <w:ind w:left="1978" w:hanging="384"/>
      </w:pPr>
      <w:rPr>
        <w:rFonts w:hint="default"/>
        <w:lang w:val="vi" w:eastAsia="en-US" w:bidi="ar-SA"/>
      </w:rPr>
    </w:lvl>
    <w:lvl w:ilvl="7" w:tplc="12EEB366">
      <w:numFmt w:val="bullet"/>
      <w:lvlText w:val="•"/>
      <w:lvlJc w:val="left"/>
      <w:pPr>
        <w:ind w:left="2298" w:hanging="384"/>
      </w:pPr>
      <w:rPr>
        <w:rFonts w:hint="default"/>
        <w:lang w:val="vi" w:eastAsia="en-US" w:bidi="ar-SA"/>
      </w:rPr>
    </w:lvl>
    <w:lvl w:ilvl="8" w:tplc="D2A6C51C">
      <w:numFmt w:val="bullet"/>
      <w:lvlText w:val="•"/>
      <w:lvlJc w:val="left"/>
      <w:pPr>
        <w:ind w:left="2618" w:hanging="384"/>
      </w:pPr>
      <w:rPr>
        <w:rFonts w:hint="default"/>
        <w:lang w:val="vi" w:eastAsia="en-US" w:bidi="ar-SA"/>
      </w:rPr>
    </w:lvl>
  </w:abstractNum>
  <w:abstractNum w:abstractNumId="20" w15:restartNumberingAfterBreak="0">
    <w:nsid w:val="6AA50BBE"/>
    <w:multiLevelType w:val="hybridMultilevel"/>
    <w:tmpl w:val="46B28D5C"/>
    <w:lvl w:ilvl="0" w:tplc="8F1242EA">
      <w:numFmt w:val="bullet"/>
      <w:lvlText w:val="-"/>
      <w:lvlJc w:val="left"/>
      <w:pPr>
        <w:ind w:left="5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816E00E4">
      <w:numFmt w:val="bullet"/>
      <w:lvlText w:val="•"/>
      <w:lvlJc w:val="left"/>
      <w:pPr>
        <w:ind w:left="433" w:hanging="154"/>
      </w:pPr>
      <w:rPr>
        <w:rFonts w:hint="default"/>
        <w:lang w:val="vi" w:eastAsia="en-US" w:bidi="ar-SA"/>
      </w:rPr>
    </w:lvl>
    <w:lvl w:ilvl="2" w:tplc="9EE4377C">
      <w:numFmt w:val="bullet"/>
      <w:lvlText w:val="•"/>
      <w:lvlJc w:val="left"/>
      <w:pPr>
        <w:ind w:left="806" w:hanging="154"/>
      </w:pPr>
      <w:rPr>
        <w:rFonts w:hint="default"/>
        <w:lang w:val="vi" w:eastAsia="en-US" w:bidi="ar-SA"/>
      </w:rPr>
    </w:lvl>
    <w:lvl w:ilvl="3" w:tplc="065C579C">
      <w:numFmt w:val="bullet"/>
      <w:lvlText w:val="•"/>
      <w:lvlJc w:val="left"/>
      <w:pPr>
        <w:ind w:left="1179" w:hanging="154"/>
      </w:pPr>
      <w:rPr>
        <w:rFonts w:hint="default"/>
        <w:lang w:val="vi" w:eastAsia="en-US" w:bidi="ar-SA"/>
      </w:rPr>
    </w:lvl>
    <w:lvl w:ilvl="4" w:tplc="7B76D880">
      <w:numFmt w:val="bullet"/>
      <w:lvlText w:val="•"/>
      <w:lvlJc w:val="left"/>
      <w:pPr>
        <w:ind w:left="1552" w:hanging="154"/>
      </w:pPr>
      <w:rPr>
        <w:rFonts w:hint="default"/>
        <w:lang w:val="vi" w:eastAsia="en-US" w:bidi="ar-SA"/>
      </w:rPr>
    </w:lvl>
    <w:lvl w:ilvl="5" w:tplc="554A64FC">
      <w:numFmt w:val="bullet"/>
      <w:lvlText w:val="•"/>
      <w:lvlJc w:val="left"/>
      <w:pPr>
        <w:ind w:left="1926" w:hanging="154"/>
      </w:pPr>
      <w:rPr>
        <w:rFonts w:hint="default"/>
        <w:lang w:val="vi" w:eastAsia="en-US" w:bidi="ar-SA"/>
      </w:rPr>
    </w:lvl>
    <w:lvl w:ilvl="6" w:tplc="A01CC1DE">
      <w:numFmt w:val="bullet"/>
      <w:lvlText w:val="•"/>
      <w:lvlJc w:val="left"/>
      <w:pPr>
        <w:ind w:left="2299" w:hanging="154"/>
      </w:pPr>
      <w:rPr>
        <w:rFonts w:hint="default"/>
        <w:lang w:val="vi" w:eastAsia="en-US" w:bidi="ar-SA"/>
      </w:rPr>
    </w:lvl>
    <w:lvl w:ilvl="7" w:tplc="E9307F1A">
      <w:numFmt w:val="bullet"/>
      <w:lvlText w:val="•"/>
      <w:lvlJc w:val="left"/>
      <w:pPr>
        <w:ind w:left="2672" w:hanging="154"/>
      </w:pPr>
      <w:rPr>
        <w:rFonts w:hint="default"/>
        <w:lang w:val="vi" w:eastAsia="en-US" w:bidi="ar-SA"/>
      </w:rPr>
    </w:lvl>
    <w:lvl w:ilvl="8" w:tplc="6F4C3B0C">
      <w:numFmt w:val="bullet"/>
      <w:lvlText w:val="•"/>
      <w:lvlJc w:val="left"/>
      <w:pPr>
        <w:ind w:left="3045" w:hanging="154"/>
      </w:pPr>
      <w:rPr>
        <w:rFonts w:hint="default"/>
        <w:lang w:val="vi" w:eastAsia="en-US" w:bidi="ar-SA"/>
      </w:rPr>
    </w:lvl>
  </w:abstractNum>
  <w:abstractNum w:abstractNumId="21" w15:restartNumberingAfterBreak="0">
    <w:nsid w:val="6E8E0482"/>
    <w:multiLevelType w:val="hybridMultilevel"/>
    <w:tmpl w:val="19CAA11A"/>
    <w:lvl w:ilvl="0" w:tplc="FDF8AA2E">
      <w:numFmt w:val="bullet"/>
      <w:lvlText w:val="-"/>
      <w:lvlJc w:val="left"/>
      <w:pPr>
        <w:ind w:left="5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AF218D6">
      <w:numFmt w:val="bullet"/>
      <w:lvlText w:val="•"/>
      <w:lvlJc w:val="left"/>
      <w:pPr>
        <w:ind w:left="523" w:hanging="128"/>
      </w:pPr>
      <w:rPr>
        <w:rFonts w:hint="default"/>
        <w:lang w:val="vi" w:eastAsia="en-US" w:bidi="ar-SA"/>
      </w:rPr>
    </w:lvl>
    <w:lvl w:ilvl="2" w:tplc="3A7054A6">
      <w:numFmt w:val="bullet"/>
      <w:lvlText w:val="•"/>
      <w:lvlJc w:val="left"/>
      <w:pPr>
        <w:ind w:left="986" w:hanging="128"/>
      </w:pPr>
      <w:rPr>
        <w:rFonts w:hint="default"/>
        <w:lang w:val="vi" w:eastAsia="en-US" w:bidi="ar-SA"/>
      </w:rPr>
    </w:lvl>
    <w:lvl w:ilvl="3" w:tplc="DD408890">
      <w:numFmt w:val="bullet"/>
      <w:lvlText w:val="•"/>
      <w:lvlJc w:val="left"/>
      <w:pPr>
        <w:ind w:left="1450" w:hanging="128"/>
      </w:pPr>
      <w:rPr>
        <w:rFonts w:hint="default"/>
        <w:lang w:val="vi" w:eastAsia="en-US" w:bidi="ar-SA"/>
      </w:rPr>
    </w:lvl>
    <w:lvl w:ilvl="4" w:tplc="79949728">
      <w:numFmt w:val="bullet"/>
      <w:lvlText w:val="•"/>
      <w:lvlJc w:val="left"/>
      <w:pPr>
        <w:ind w:left="1913" w:hanging="128"/>
      </w:pPr>
      <w:rPr>
        <w:rFonts w:hint="default"/>
        <w:lang w:val="vi" w:eastAsia="en-US" w:bidi="ar-SA"/>
      </w:rPr>
    </w:lvl>
    <w:lvl w:ilvl="5" w:tplc="6592108E">
      <w:numFmt w:val="bullet"/>
      <w:lvlText w:val="•"/>
      <w:lvlJc w:val="left"/>
      <w:pPr>
        <w:ind w:left="2377" w:hanging="128"/>
      </w:pPr>
      <w:rPr>
        <w:rFonts w:hint="default"/>
        <w:lang w:val="vi" w:eastAsia="en-US" w:bidi="ar-SA"/>
      </w:rPr>
    </w:lvl>
    <w:lvl w:ilvl="6" w:tplc="89EE0F96">
      <w:numFmt w:val="bullet"/>
      <w:lvlText w:val="•"/>
      <w:lvlJc w:val="left"/>
      <w:pPr>
        <w:ind w:left="2840" w:hanging="128"/>
      </w:pPr>
      <w:rPr>
        <w:rFonts w:hint="default"/>
        <w:lang w:val="vi" w:eastAsia="en-US" w:bidi="ar-SA"/>
      </w:rPr>
    </w:lvl>
    <w:lvl w:ilvl="7" w:tplc="4FECA75A">
      <w:numFmt w:val="bullet"/>
      <w:lvlText w:val="•"/>
      <w:lvlJc w:val="left"/>
      <w:pPr>
        <w:ind w:left="3303" w:hanging="128"/>
      </w:pPr>
      <w:rPr>
        <w:rFonts w:hint="default"/>
        <w:lang w:val="vi" w:eastAsia="en-US" w:bidi="ar-SA"/>
      </w:rPr>
    </w:lvl>
    <w:lvl w:ilvl="8" w:tplc="C8C0FAF8">
      <w:numFmt w:val="bullet"/>
      <w:lvlText w:val="•"/>
      <w:lvlJc w:val="left"/>
      <w:pPr>
        <w:ind w:left="3767" w:hanging="128"/>
      </w:pPr>
      <w:rPr>
        <w:rFonts w:hint="default"/>
        <w:lang w:val="vi" w:eastAsia="en-US" w:bidi="ar-SA"/>
      </w:rPr>
    </w:lvl>
  </w:abstractNum>
  <w:abstractNum w:abstractNumId="22" w15:restartNumberingAfterBreak="0">
    <w:nsid w:val="7321126E"/>
    <w:multiLevelType w:val="hybridMultilevel"/>
    <w:tmpl w:val="5846C974"/>
    <w:lvl w:ilvl="0" w:tplc="015C7D04">
      <w:numFmt w:val="bullet"/>
      <w:lvlText w:val="-"/>
      <w:lvlJc w:val="left"/>
      <w:pPr>
        <w:ind w:left="581" w:hanging="521"/>
      </w:pPr>
      <w:rPr>
        <w:rFonts w:ascii="Times New Roman" w:eastAsia="Times New Roman" w:hAnsi="Times New Roman" w:cs="Times New Roman" w:hint="default"/>
        <w:b w:val="0"/>
        <w:bCs w:val="0"/>
        <w:i w:val="0"/>
        <w:iCs w:val="0"/>
        <w:spacing w:val="0"/>
        <w:w w:val="99"/>
        <w:sz w:val="26"/>
        <w:szCs w:val="26"/>
        <w:lang w:val="vi" w:eastAsia="en-US" w:bidi="ar-SA"/>
      </w:rPr>
    </w:lvl>
    <w:lvl w:ilvl="1" w:tplc="856AAA60">
      <w:numFmt w:val="bullet"/>
      <w:lvlText w:val="•"/>
      <w:lvlJc w:val="left"/>
      <w:pPr>
        <w:ind w:left="647" w:hanging="521"/>
      </w:pPr>
      <w:rPr>
        <w:rFonts w:hint="default"/>
        <w:lang w:val="vi" w:eastAsia="en-US" w:bidi="ar-SA"/>
      </w:rPr>
    </w:lvl>
    <w:lvl w:ilvl="2" w:tplc="C3365F8C">
      <w:numFmt w:val="bullet"/>
      <w:lvlText w:val="•"/>
      <w:lvlJc w:val="left"/>
      <w:pPr>
        <w:ind w:left="715" w:hanging="521"/>
      </w:pPr>
      <w:rPr>
        <w:rFonts w:hint="default"/>
        <w:lang w:val="vi" w:eastAsia="en-US" w:bidi="ar-SA"/>
      </w:rPr>
    </w:lvl>
    <w:lvl w:ilvl="3" w:tplc="E8801AC8">
      <w:numFmt w:val="bullet"/>
      <w:lvlText w:val="•"/>
      <w:lvlJc w:val="left"/>
      <w:pPr>
        <w:ind w:left="783" w:hanging="521"/>
      </w:pPr>
      <w:rPr>
        <w:rFonts w:hint="default"/>
        <w:lang w:val="vi" w:eastAsia="en-US" w:bidi="ar-SA"/>
      </w:rPr>
    </w:lvl>
    <w:lvl w:ilvl="4" w:tplc="AF6417AA">
      <w:numFmt w:val="bullet"/>
      <w:lvlText w:val="•"/>
      <w:lvlJc w:val="left"/>
      <w:pPr>
        <w:ind w:left="851" w:hanging="521"/>
      </w:pPr>
      <w:rPr>
        <w:rFonts w:hint="default"/>
        <w:lang w:val="vi" w:eastAsia="en-US" w:bidi="ar-SA"/>
      </w:rPr>
    </w:lvl>
    <w:lvl w:ilvl="5" w:tplc="558E96C0">
      <w:numFmt w:val="bullet"/>
      <w:lvlText w:val="•"/>
      <w:lvlJc w:val="left"/>
      <w:pPr>
        <w:ind w:left="919" w:hanging="521"/>
      </w:pPr>
      <w:rPr>
        <w:rFonts w:hint="default"/>
        <w:lang w:val="vi" w:eastAsia="en-US" w:bidi="ar-SA"/>
      </w:rPr>
    </w:lvl>
    <w:lvl w:ilvl="6" w:tplc="BBDC575E">
      <w:numFmt w:val="bullet"/>
      <w:lvlText w:val="•"/>
      <w:lvlJc w:val="left"/>
      <w:pPr>
        <w:ind w:left="987" w:hanging="521"/>
      </w:pPr>
      <w:rPr>
        <w:rFonts w:hint="default"/>
        <w:lang w:val="vi" w:eastAsia="en-US" w:bidi="ar-SA"/>
      </w:rPr>
    </w:lvl>
    <w:lvl w:ilvl="7" w:tplc="29AE5578">
      <w:numFmt w:val="bullet"/>
      <w:lvlText w:val="•"/>
      <w:lvlJc w:val="left"/>
      <w:pPr>
        <w:ind w:left="1055" w:hanging="521"/>
      </w:pPr>
      <w:rPr>
        <w:rFonts w:hint="default"/>
        <w:lang w:val="vi" w:eastAsia="en-US" w:bidi="ar-SA"/>
      </w:rPr>
    </w:lvl>
    <w:lvl w:ilvl="8" w:tplc="536EF360">
      <w:numFmt w:val="bullet"/>
      <w:lvlText w:val="•"/>
      <w:lvlJc w:val="left"/>
      <w:pPr>
        <w:ind w:left="1123" w:hanging="521"/>
      </w:pPr>
      <w:rPr>
        <w:rFonts w:hint="default"/>
        <w:lang w:val="vi" w:eastAsia="en-US" w:bidi="ar-SA"/>
      </w:rPr>
    </w:lvl>
  </w:abstractNum>
  <w:abstractNum w:abstractNumId="23" w15:restartNumberingAfterBreak="0">
    <w:nsid w:val="73914C85"/>
    <w:multiLevelType w:val="hybridMultilevel"/>
    <w:tmpl w:val="BCBAB7B2"/>
    <w:lvl w:ilvl="0" w:tplc="B84A5FD4">
      <w:numFmt w:val="bullet"/>
      <w:lvlText w:val="-"/>
      <w:lvlJc w:val="left"/>
      <w:pPr>
        <w:ind w:left="61" w:hanging="240"/>
      </w:pPr>
      <w:rPr>
        <w:rFonts w:ascii="Times New Roman" w:eastAsia="Times New Roman" w:hAnsi="Times New Roman" w:cs="Times New Roman" w:hint="default"/>
        <w:b w:val="0"/>
        <w:bCs w:val="0"/>
        <w:i w:val="0"/>
        <w:iCs w:val="0"/>
        <w:spacing w:val="0"/>
        <w:w w:val="99"/>
        <w:sz w:val="26"/>
        <w:szCs w:val="26"/>
        <w:lang w:val="vi" w:eastAsia="en-US" w:bidi="ar-SA"/>
      </w:rPr>
    </w:lvl>
    <w:lvl w:ilvl="1" w:tplc="9F343AA8">
      <w:numFmt w:val="bullet"/>
      <w:lvlText w:val="•"/>
      <w:lvlJc w:val="left"/>
      <w:pPr>
        <w:ind w:left="379" w:hanging="240"/>
      </w:pPr>
      <w:rPr>
        <w:rFonts w:hint="default"/>
        <w:lang w:val="vi" w:eastAsia="en-US" w:bidi="ar-SA"/>
      </w:rPr>
    </w:lvl>
    <w:lvl w:ilvl="2" w:tplc="903AA920">
      <w:numFmt w:val="bullet"/>
      <w:lvlText w:val="•"/>
      <w:lvlJc w:val="left"/>
      <w:pPr>
        <w:ind w:left="699" w:hanging="240"/>
      </w:pPr>
      <w:rPr>
        <w:rFonts w:hint="default"/>
        <w:lang w:val="vi" w:eastAsia="en-US" w:bidi="ar-SA"/>
      </w:rPr>
    </w:lvl>
    <w:lvl w:ilvl="3" w:tplc="B7188820">
      <w:numFmt w:val="bullet"/>
      <w:lvlText w:val="•"/>
      <w:lvlJc w:val="left"/>
      <w:pPr>
        <w:ind w:left="1019" w:hanging="240"/>
      </w:pPr>
      <w:rPr>
        <w:rFonts w:hint="default"/>
        <w:lang w:val="vi" w:eastAsia="en-US" w:bidi="ar-SA"/>
      </w:rPr>
    </w:lvl>
    <w:lvl w:ilvl="4" w:tplc="D4EC0BF6">
      <w:numFmt w:val="bullet"/>
      <w:lvlText w:val="•"/>
      <w:lvlJc w:val="left"/>
      <w:pPr>
        <w:ind w:left="1339" w:hanging="240"/>
      </w:pPr>
      <w:rPr>
        <w:rFonts w:hint="default"/>
        <w:lang w:val="vi" w:eastAsia="en-US" w:bidi="ar-SA"/>
      </w:rPr>
    </w:lvl>
    <w:lvl w:ilvl="5" w:tplc="551ED2EA">
      <w:numFmt w:val="bullet"/>
      <w:lvlText w:val="•"/>
      <w:lvlJc w:val="left"/>
      <w:pPr>
        <w:ind w:left="1659" w:hanging="240"/>
      </w:pPr>
      <w:rPr>
        <w:rFonts w:hint="default"/>
        <w:lang w:val="vi" w:eastAsia="en-US" w:bidi="ar-SA"/>
      </w:rPr>
    </w:lvl>
    <w:lvl w:ilvl="6" w:tplc="1964746E">
      <w:numFmt w:val="bullet"/>
      <w:lvlText w:val="•"/>
      <w:lvlJc w:val="left"/>
      <w:pPr>
        <w:ind w:left="1978" w:hanging="240"/>
      </w:pPr>
      <w:rPr>
        <w:rFonts w:hint="default"/>
        <w:lang w:val="vi" w:eastAsia="en-US" w:bidi="ar-SA"/>
      </w:rPr>
    </w:lvl>
    <w:lvl w:ilvl="7" w:tplc="298C32DE">
      <w:numFmt w:val="bullet"/>
      <w:lvlText w:val="•"/>
      <w:lvlJc w:val="left"/>
      <w:pPr>
        <w:ind w:left="2298" w:hanging="240"/>
      </w:pPr>
      <w:rPr>
        <w:rFonts w:hint="default"/>
        <w:lang w:val="vi" w:eastAsia="en-US" w:bidi="ar-SA"/>
      </w:rPr>
    </w:lvl>
    <w:lvl w:ilvl="8" w:tplc="C94E705E">
      <w:numFmt w:val="bullet"/>
      <w:lvlText w:val="•"/>
      <w:lvlJc w:val="left"/>
      <w:pPr>
        <w:ind w:left="2618" w:hanging="240"/>
      </w:pPr>
      <w:rPr>
        <w:rFonts w:hint="default"/>
        <w:lang w:val="vi" w:eastAsia="en-US" w:bidi="ar-SA"/>
      </w:rPr>
    </w:lvl>
  </w:abstractNum>
  <w:abstractNum w:abstractNumId="24" w15:restartNumberingAfterBreak="0">
    <w:nsid w:val="74373BFE"/>
    <w:multiLevelType w:val="hybridMultilevel"/>
    <w:tmpl w:val="849E187A"/>
    <w:lvl w:ilvl="0" w:tplc="5246CAE0">
      <w:numFmt w:val="bullet"/>
      <w:lvlText w:val="-"/>
      <w:lvlJc w:val="left"/>
      <w:pPr>
        <w:ind w:left="58"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72545C9E">
      <w:numFmt w:val="bullet"/>
      <w:lvlText w:val="•"/>
      <w:lvlJc w:val="left"/>
      <w:pPr>
        <w:ind w:left="433" w:hanging="144"/>
      </w:pPr>
      <w:rPr>
        <w:rFonts w:hint="default"/>
        <w:lang w:val="vi" w:eastAsia="en-US" w:bidi="ar-SA"/>
      </w:rPr>
    </w:lvl>
    <w:lvl w:ilvl="2" w:tplc="90D4C042">
      <w:numFmt w:val="bullet"/>
      <w:lvlText w:val="•"/>
      <w:lvlJc w:val="left"/>
      <w:pPr>
        <w:ind w:left="806" w:hanging="144"/>
      </w:pPr>
      <w:rPr>
        <w:rFonts w:hint="default"/>
        <w:lang w:val="vi" w:eastAsia="en-US" w:bidi="ar-SA"/>
      </w:rPr>
    </w:lvl>
    <w:lvl w:ilvl="3" w:tplc="2354BE66">
      <w:numFmt w:val="bullet"/>
      <w:lvlText w:val="•"/>
      <w:lvlJc w:val="left"/>
      <w:pPr>
        <w:ind w:left="1179" w:hanging="144"/>
      </w:pPr>
      <w:rPr>
        <w:rFonts w:hint="default"/>
        <w:lang w:val="vi" w:eastAsia="en-US" w:bidi="ar-SA"/>
      </w:rPr>
    </w:lvl>
    <w:lvl w:ilvl="4" w:tplc="C7021064">
      <w:numFmt w:val="bullet"/>
      <w:lvlText w:val="•"/>
      <w:lvlJc w:val="left"/>
      <w:pPr>
        <w:ind w:left="1552" w:hanging="144"/>
      </w:pPr>
      <w:rPr>
        <w:rFonts w:hint="default"/>
        <w:lang w:val="vi" w:eastAsia="en-US" w:bidi="ar-SA"/>
      </w:rPr>
    </w:lvl>
    <w:lvl w:ilvl="5" w:tplc="4B6240D4">
      <w:numFmt w:val="bullet"/>
      <w:lvlText w:val="•"/>
      <w:lvlJc w:val="left"/>
      <w:pPr>
        <w:ind w:left="1926" w:hanging="144"/>
      </w:pPr>
      <w:rPr>
        <w:rFonts w:hint="default"/>
        <w:lang w:val="vi" w:eastAsia="en-US" w:bidi="ar-SA"/>
      </w:rPr>
    </w:lvl>
    <w:lvl w:ilvl="6" w:tplc="6BE6B768">
      <w:numFmt w:val="bullet"/>
      <w:lvlText w:val="•"/>
      <w:lvlJc w:val="left"/>
      <w:pPr>
        <w:ind w:left="2299" w:hanging="144"/>
      </w:pPr>
      <w:rPr>
        <w:rFonts w:hint="default"/>
        <w:lang w:val="vi" w:eastAsia="en-US" w:bidi="ar-SA"/>
      </w:rPr>
    </w:lvl>
    <w:lvl w:ilvl="7" w:tplc="A9908574">
      <w:numFmt w:val="bullet"/>
      <w:lvlText w:val="•"/>
      <w:lvlJc w:val="left"/>
      <w:pPr>
        <w:ind w:left="2672" w:hanging="144"/>
      </w:pPr>
      <w:rPr>
        <w:rFonts w:hint="default"/>
        <w:lang w:val="vi" w:eastAsia="en-US" w:bidi="ar-SA"/>
      </w:rPr>
    </w:lvl>
    <w:lvl w:ilvl="8" w:tplc="3FF861EA">
      <w:numFmt w:val="bullet"/>
      <w:lvlText w:val="•"/>
      <w:lvlJc w:val="left"/>
      <w:pPr>
        <w:ind w:left="3045" w:hanging="144"/>
      </w:pPr>
      <w:rPr>
        <w:rFonts w:hint="default"/>
        <w:lang w:val="vi" w:eastAsia="en-US" w:bidi="ar-SA"/>
      </w:rPr>
    </w:lvl>
  </w:abstractNum>
  <w:num w:numId="1" w16cid:durableId="299070890">
    <w:abstractNumId w:val="4"/>
  </w:num>
  <w:num w:numId="2" w16cid:durableId="995495376">
    <w:abstractNumId w:val="14"/>
  </w:num>
  <w:num w:numId="3" w16cid:durableId="1824732925">
    <w:abstractNumId w:val="7"/>
  </w:num>
  <w:num w:numId="4" w16cid:durableId="1315835518">
    <w:abstractNumId w:val="23"/>
  </w:num>
  <w:num w:numId="5" w16cid:durableId="1527451568">
    <w:abstractNumId w:val="6"/>
  </w:num>
  <w:num w:numId="6" w16cid:durableId="633026895">
    <w:abstractNumId w:val="11"/>
  </w:num>
  <w:num w:numId="7" w16cid:durableId="846559674">
    <w:abstractNumId w:val="5"/>
  </w:num>
  <w:num w:numId="8" w16cid:durableId="536965663">
    <w:abstractNumId w:val="22"/>
  </w:num>
  <w:num w:numId="9" w16cid:durableId="1825704545">
    <w:abstractNumId w:val="16"/>
  </w:num>
  <w:num w:numId="10" w16cid:durableId="1714765559">
    <w:abstractNumId w:val="15"/>
  </w:num>
  <w:num w:numId="11" w16cid:durableId="960845079">
    <w:abstractNumId w:val="20"/>
  </w:num>
  <w:num w:numId="12" w16cid:durableId="66535532">
    <w:abstractNumId w:val="17"/>
  </w:num>
  <w:num w:numId="13" w16cid:durableId="1691025824">
    <w:abstractNumId w:val="3"/>
  </w:num>
  <w:num w:numId="14" w16cid:durableId="2022003588">
    <w:abstractNumId w:val="10"/>
  </w:num>
  <w:num w:numId="15" w16cid:durableId="187304353">
    <w:abstractNumId w:val="13"/>
  </w:num>
  <w:num w:numId="16" w16cid:durableId="1022320241">
    <w:abstractNumId w:val="19"/>
  </w:num>
  <w:num w:numId="17" w16cid:durableId="516577139">
    <w:abstractNumId w:val="18"/>
  </w:num>
  <w:num w:numId="18" w16cid:durableId="1501848668">
    <w:abstractNumId w:val="8"/>
  </w:num>
  <w:num w:numId="19" w16cid:durableId="2100370165">
    <w:abstractNumId w:val="0"/>
  </w:num>
  <w:num w:numId="20" w16cid:durableId="764964506">
    <w:abstractNumId w:val="2"/>
  </w:num>
  <w:num w:numId="21" w16cid:durableId="924456391">
    <w:abstractNumId w:val="9"/>
  </w:num>
  <w:num w:numId="22" w16cid:durableId="2009210693">
    <w:abstractNumId w:val="12"/>
  </w:num>
  <w:num w:numId="23" w16cid:durableId="308674675">
    <w:abstractNumId w:val="24"/>
  </w:num>
  <w:num w:numId="24" w16cid:durableId="1937059200">
    <w:abstractNumId w:val="21"/>
  </w:num>
  <w:num w:numId="25" w16cid:durableId="206216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79FE"/>
    <w:rsid w:val="00064EE7"/>
    <w:rsid w:val="00492409"/>
    <w:rsid w:val="0076478E"/>
    <w:rsid w:val="007D46A1"/>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EDE4"/>
  <w15:docId w15:val="{82BC2338-F1FE-439B-A463-181DCF06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2"/>
      <w:ind w:left="327" w:right="464"/>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i/>
      <w:iCs/>
      <w:sz w:val="28"/>
      <w:szCs w:val="28"/>
    </w:rPr>
  </w:style>
  <w:style w:type="paragraph" w:styleId="ListParagraph">
    <w:name w:val="List Paragraph"/>
    <w:basedOn w:val="Normal"/>
    <w:uiPriority w:val="1"/>
    <w:qFormat/>
    <w:pPr>
      <w:spacing w:before="1"/>
      <w:ind w:left="2" w:firstLine="7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2760</Words>
  <Characters>15736</Characters>
  <Application>Microsoft Office Word</Application>
  <DocSecurity>0</DocSecurity>
  <Lines>131</Lines>
  <Paragraphs>36</Paragraphs>
  <ScaleCrop>false</ScaleCrop>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2026-07-14T03:40:00Z</dcterms:created>
  <dcterms:modified xsi:type="dcterms:W3CDTF">2026-07-14T03:42:00Z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2026-07-10T00:00:00Z</vt:filetime>
  </property>
  <property fmtid="{D5CDD505-2E9C-101B-9397-08002B2CF9AE}" pid="3" name="Creator">
    <vt:lpwstr>Microsoft® Word 2013</vt:lpwstr>
  </property>
  <property fmtid="{D5CDD505-2E9C-101B-9397-08002B2CF9AE}" pid="4" name="LastSaved">
    <vt:filetime>2026-07-14T00:00:00Z</vt:filetime>
  </property>
  <property fmtid="{D5CDD505-2E9C-101B-9397-08002B2CF9AE}" pid="5" name="Producer">
    <vt:lpwstr>Microsoft® Word 2013; modified using iTextSharp™ 5.5.11 ©2000-2017 iText Group NV (AGPL-version)</vt:lpwstr>
  </property>
</Properties>
</file>