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F74B7" w14:textId="77777777" w:rsidR="00455F26" w:rsidRPr="00D21062" w:rsidRDefault="00455F26" w:rsidP="00D21062">
      <w:pPr>
        <w:rPr>
          <w:sz w:val="28"/>
          <w:szCs w:val="28"/>
          <w:lang w:val="en-US"/>
        </w:rPr>
      </w:pPr>
    </w:p>
    <w:p w14:paraId="2079DC5E" w14:textId="77777777" w:rsidR="00455F26" w:rsidRPr="00D21062" w:rsidRDefault="00000000" w:rsidP="00D21062">
      <w:pPr>
        <w:jc w:val="center"/>
        <w:rPr>
          <w:b/>
          <w:bCs/>
          <w:sz w:val="28"/>
          <w:szCs w:val="28"/>
        </w:rPr>
      </w:pPr>
      <w:r w:rsidRPr="00D21062">
        <w:rPr>
          <w:b/>
          <w:bCs/>
          <w:sz w:val="28"/>
          <w:szCs w:val="28"/>
        </w:rPr>
        <w:t>Phụ lục</w:t>
      </w:r>
    </w:p>
    <w:p w14:paraId="7E07BE03" w14:textId="77777777" w:rsidR="00455F26" w:rsidRPr="00D21062" w:rsidRDefault="00000000" w:rsidP="00D21062">
      <w:pPr>
        <w:jc w:val="center"/>
        <w:rPr>
          <w:b/>
          <w:bCs/>
          <w:sz w:val="28"/>
          <w:szCs w:val="28"/>
        </w:rPr>
      </w:pPr>
      <w:r w:rsidRPr="00D21062">
        <w:rPr>
          <w:b/>
          <w:bCs/>
          <w:sz w:val="28"/>
          <w:szCs w:val="28"/>
        </w:rPr>
        <w:t>DANH MỤC THỦ TỤC HÀNH CHÍNH BỊ BÃI BỎ</w:t>
      </w:r>
    </w:p>
    <w:p w14:paraId="0A117E51" w14:textId="77777777" w:rsidR="00455F26" w:rsidRPr="00D21062" w:rsidRDefault="00000000" w:rsidP="00D21062">
      <w:pPr>
        <w:jc w:val="center"/>
        <w:rPr>
          <w:b/>
          <w:bCs/>
          <w:sz w:val="28"/>
          <w:szCs w:val="28"/>
        </w:rPr>
      </w:pPr>
      <w:r w:rsidRPr="00D21062">
        <w:rPr>
          <w:b/>
          <w:bCs/>
          <w:sz w:val="28"/>
          <w:szCs w:val="28"/>
        </w:rPr>
        <w:t>LĨNH VỰC DƯỢC PHẨM THUỘC PHẠM VI, CHỨC NĂNG QUẢN LÝ CỦA SỞ Y TẾ</w:t>
      </w:r>
    </w:p>
    <w:p w14:paraId="76819E2C" w14:textId="1C65A933" w:rsidR="00455F26" w:rsidRPr="00D21062" w:rsidRDefault="00000000" w:rsidP="00D21062">
      <w:pPr>
        <w:jc w:val="center"/>
        <w:rPr>
          <w:i/>
          <w:iCs/>
          <w:sz w:val="28"/>
          <w:szCs w:val="28"/>
          <w:lang w:val="en-US"/>
        </w:rPr>
      </w:pPr>
      <w:r w:rsidRPr="00D21062"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D2AD3C" wp14:editId="244CB2E3">
                <wp:simplePos x="0" y="0"/>
                <wp:positionH relativeFrom="page">
                  <wp:posOffset>4567428</wp:posOffset>
                </wp:positionH>
                <wp:positionV relativeFrom="paragraph">
                  <wp:posOffset>433985</wp:posOffset>
                </wp:positionV>
                <wp:extent cx="18954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5475">
                              <a:moveTo>
                                <a:pt x="0" y="0"/>
                              </a:moveTo>
                              <a:lnTo>
                                <a:pt x="189547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9B6AB" id="Graphic 12" o:spid="_x0000_s1026" style="position:absolute;margin-left:359.65pt;margin-top:34.15pt;width:149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5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" path="m,l1895475,e" filled="f" strokeweight=".72pt">
                <v:path arrowok="t"/>
                <w10:wrap type="topAndBottom" anchorx="page"/>
              </v:shape>
            </w:pict>
          </mc:Fallback>
        </mc:AlternateContent>
      </w:r>
      <w:r w:rsidRPr="00D21062">
        <w:rPr>
          <w:i/>
          <w:iCs/>
          <w:sz w:val="28"/>
          <w:szCs w:val="28"/>
        </w:rPr>
        <w:t xml:space="preserve">(Kèm theo </w:t>
      </w:r>
      <w:r w:rsidR="00E7204E">
        <w:rPr>
          <w:i/>
          <w:iCs/>
          <w:sz w:val="28"/>
          <w:szCs w:val="28"/>
          <w:lang w:val="en-US"/>
        </w:rPr>
        <w:t xml:space="preserve">Thông báo số    </w:t>
      </w:r>
      <w:r w:rsidRPr="00D21062">
        <w:rPr>
          <w:i/>
          <w:iCs/>
          <w:sz w:val="28"/>
          <w:szCs w:val="28"/>
        </w:rPr>
        <w:tab/>
        <w:t>/</w:t>
      </w:r>
      <w:r w:rsidR="00E7204E">
        <w:rPr>
          <w:i/>
          <w:iCs/>
          <w:sz w:val="28"/>
          <w:szCs w:val="28"/>
          <w:lang w:val="en-US"/>
        </w:rPr>
        <w:t>TB</w:t>
      </w:r>
      <w:r w:rsidRPr="00D21062">
        <w:rPr>
          <w:i/>
          <w:iCs/>
          <w:sz w:val="28"/>
          <w:szCs w:val="28"/>
        </w:rPr>
        <w:t>-UBND ngày</w:t>
      </w:r>
      <w:r w:rsidRPr="00D21062">
        <w:rPr>
          <w:i/>
          <w:iCs/>
          <w:sz w:val="28"/>
          <w:szCs w:val="28"/>
        </w:rPr>
        <w:tab/>
      </w:r>
      <w:r w:rsidR="00E7204E">
        <w:rPr>
          <w:i/>
          <w:iCs/>
          <w:sz w:val="28"/>
          <w:szCs w:val="28"/>
          <w:lang w:val="en-US"/>
        </w:rPr>
        <w:t xml:space="preserve">   </w:t>
      </w:r>
      <w:r w:rsidRPr="00D21062">
        <w:rPr>
          <w:i/>
          <w:iCs/>
          <w:sz w:val="28"/>
          <w:szCs w:val="28"/>
        </w:rPr>
        <w:t>tháng</w:t>
      </w:r>
      <w:r w:rsidR="00E7204E">
        <w:rPr>
          <w:i/>
          <w:iCs/>
          <w:sz w:val="28"/>
          <w:szCs w:val="28"/>
          <w:lang w:val="en-US"/>
        </w:rPr>
        <w:t xml:space="preserve"> 7 </w:t>
      </w:r>
      <w:r w:rsidRPr="00D21062">
        <w:rPr>
          <w:i/>
          <w:iCs/>
          <w:sz w:val="28"/>
          <w:szCs w:val="28"/>
        </w:rPr>
        <w:t xml:space="preserve">năm 2026 của Ủy ban nhân dân </w:t>
      </w:r>
      <w:r w:rsidR="00E7204E">
        <w:rPr>
          <w:i/>
          <w:iCs/>
          <w:sz w:val="28"/>
          <w:szCs w:val="28"/>
          <w:lang w:val="en-US"/>
        </w:rPr>
        <w:t>xã Chí Minh</w:t>
      </w:r>
      <w:r w:rsidRPr="00D21062">
        <w:rPr>
          <w:i/>
          <w:iCs/>
          <w:sz w:val="28"/>
          <w:szCs w:val="28"/>
        </w:rPr>
        <w:t>)</w:t>
      </w:r>
    </w:p>
    <w:p w14:paraId="659E036E" w14:textId="0B3E96A0" w:rsidR="00455F26" w:rsidRDefault="00D21062">
      <w:pPr>
        <w:pStyle w:val="BodyText"/>
        <w:spacing w:before="118" w:after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7B253DBB" wp14:editId="480A80F7">
                <wp:simplePos x="0" y="0"/>
                <wp:positionH relativeFrom="column">
                  <wp:posOffset>3648710</wp:posOffset>
                </wp:positionH>
                <wp:positionV relativeFrom="paragraph">
                  <wp:posOffset>79375</wp:posOffset>
                </wp:positionV>
                <wp:extent cx="1847850" cy="0"/>
                <wp:effectExtent l="0" t="0" r="0" b="0"/>
                <wp:wrapNone/>
                <wp:docPr id="133353440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275BE1" id="Straight Connector 5" o:spid="_x0000_s1026" style="position:absolute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3pt,6.25pt" to="432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" strokecolor="black [3040]"/>
            </w:pict>
          </mc:Fallback>
        </mc:AlternateContent>
      </w: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1411"/>
        <w:gridCol w:w="3231"/>
        <w:gridCol w:w="8649"/>
      </w:tblGrid>
      <w:tr w:rsidR="00455F26" w14:paraId="3E82B5BA" w14:textId="77777777">
        <w:trPr>
          <w:trHeight w:val="736"/>
        </w:trPr>
        <w:tc>
          <w:tcPr>
            <w:tcW w:w="746" w:type="dxa"/>
          </w:tcPr>
          <w:p w14:paraId="79F68021" w14:textId="77777777" w:rsidR="00455F26" w:rsidRDefault="00000000">
            <w:pPr>
              <w:pStyle w:val="TableParagraph"/>
              <w:spacing w:before="207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STT</w:t>
            </w:r>
          </w:p>
        </w:tc>
        <w:tc>
          <w:tcPr>
            <w:tcW w:w="1411" w:type="dxa"/>
          </w:tcPr>
          <w:p w14:paraId="009E64C8" w14:textId="77777777" w:rsidR="00455F26" w:rsidRDefault="00000000">
            <w:pPr>
              <w:pStyle w:val="TableParagraph"/>
              <w:spacing w:before="46"/>
              <w:ind w:left="307" w:firstLine="194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Mã </w:t>
            </w:r>
            <w:r>
              <w:rPr>
                <w:b/>
                <w:spacing w:val="-4"/>
                <w:sz w:val="28"/>
              </w:rPr>
              <w:t>TTHC</w:t>
            </w:r>
          </w:p>
        </w:tc>
        <w:tc>
          <w:tcPr>
            <w:tcW w:w="3231" w:type="dxa"/>
          </w:tcPr>
          <w:p w14:paraId="578D0A9F" w14:textId="77777777" w:rsidR="00455F26" w:rsidRDefault="00000000">
            <w:pPr>
              <w:pStyle w:val="TableParagraph"/>
              <w:spacing w:before="207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Tên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TTHC</w:t>
            </w:r>
          </w:p>
        </w:tc>
        <w:tc>
          <w:tcPr>
            <w:tcW w:w="8649" w:type="dxa"/>
          </w:tcPr>
          <w:p w14:paraId="58DD57EB" w14:textId="77777777" w:rsidR="00455F26" w:rsidRDefault="00000000">
            <w:pPr>
              <w:pStyle w:val="TableParagraph"/>
              <w:spacing w:before="207"/>
              <w:ind w:left="655"/>
              <w:rPr>
                <w:b/>
                <w:sz w:val="28"/>
              </w:rPr>
            </w:pPr>
            <w:r>
              <w:rPr>
                <w:b/>
                <w:sz w:val="28"/>
              </w:rPr>
              <w:t>Tên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văn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bản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quy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phạm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pháp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luật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quy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định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việc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bãi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bỏ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TTHC</w:t>
            </w:r>
          </w:p>
        </w:tc>
      </w:tr>
      <w:tr w:rsidR="00455F26" w14:paraId="22CA2963" w14:textId="77777777">
        <w:trPr>
          <w:trHeight w:val="510"/>
        </w:trPr>
        <w:tc>
          <w:tcPr>
            <w:tcW w:w="14037" w:type="dxa"/>
            <w:gridSpan w:val="4"/>
          </w:tcPr>
          <w:p w14:paraId="378274DE" w14:textId="77777777" w:rsidR="00455F26" w:rsidRDefault="00000000">
            <w:pPr>
              <w:pStyle w:val="TableParagraph"/>
              <w:spacing w:before="9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THỦ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CHÍNH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CẤP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TỈNH</w:t>
            </w:r>
          </w:p>
        </w:tc>
      </w:tr>
      <w:tr w:rsidR="00455F26" w14:paraId="37D778A6" w14:textId="77777777">
        <w:trPr>
          <w:trHeight w:val="510"/>
        </w:trPr>
        <w:tc>
          <w:tcPr>
            <w:tcW w:w="14037" w:type="dxa"/>
            <w:gridSpan w:val="4"/>
          </w:tcPr>
          <w:p w14:paraId="40A29268" w14:textId="77777777" w:rsidR="00455F26" w:rsidRDefault="00000000">
            <w:pPr>
              <w:pStyle w:val="TableParagraph"/>
              <w:spacing w:before="9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DƯỢC</w:t>
            </w:r>
            <w:r>
              <w:rPr>
                <w:b/>
                <w:spacing w:val="-4"/>
                <w:sz w:val="28"/>
              </w:rPr>
              <w:t xml:space="preserve"> PHẨM</w:t>
            </w:r>
          </w:p>
        </w:tc>
      </w:tr>
      <w:tr w:rsidR="00455F26" w14:paraId="2909026D" w14:textId="77777777">
        <w:trPr>
          <w:trHeight w:val="1103"/>
        </w:trPr>
        <w:tc>
          <w:tcPr>
            <w:tcW w:w="746" w:type="dxa"/>
          </w:tcPr>
          <w:p w14:paraId="603C3C1D" w14:textId="77777777" w:rsidR="00455F26" w:rsidRDefault="00000000">
            <w:pPr>
              <w:pStyle w:val="TableParagraph"/>
              <w:spacing w:line="315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411" w:type="dxa"/>
          </w:tcPr>
          <w:p w14:paraId="01DB0D24" w14:textId="77777777" w:rsidR="00455F26" w:rsidRDefault="00000000">
            <w:pPr>
              <w:pStyle w:val="TableParagraph"/>
              <w:spacing w:line="315" w:lineRule="exact"/>
              <w:ind w:left="180"/>
              <w:rPr>
                <w:sz w:val="28"/>
              </w:rPr>
            </w:pPr>
            <w:r>
              <w:rPr>
                <w:spacing w:val="-2"/>
                <w:sz w:val="28"/>
              </w:rPr>
              <w:t>1.001396</w:t>
            </w:r>
          </w:p>
        </w:tc>
        <w:tc>
          <w:tcPr>
            <w:tcW w:w="3231" w:type="dxa"/>
          </w:tcPr>
          <w:p w14:paraId="4B93C112" w14:textId="77777777" w:rsidR="00455F26" w:rsidRDefault="00000000">
            <w:pPr>
              <w:pStyle w:val="TableParagraph"/>
              <w:spacing w:line="315" w:lineRule="exact"/>
              <w:ind w:left="10" w:right="146"/>
              <w:jc w:val="center"/>
              <w:rPr>
                <w:sz w:val="28"/>
              </w:rPr>
            </w:pPr>
            <w:r>
              <w:rPr>
                <w:sz w:val="28"/>
              </w:rPr>
              <w:t>Cung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thuốc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phóng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xạ</w:t>
            </w:r>
          </w:p>
        </w:tc>
        <w:tc>
          <w:tcPr>
            <w:tcW w:w="8649" w:type="dxa"/>
          </w:tcPr>
          <w:p w14:paraId="7E62A2B5" w14:textId="77777777" w:rsidR="00455F26" w:rsidRDefault="00000000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Thông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18/2026/TT-BYT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ngày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01/6/2026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quy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chi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tiết một số điều của Luật Dược và Nghị định số 163/2025/NĐ-CP về thuốc và nguyên liệu làm thuốc phải kiểm soát đặc biệt</w:t>
            </w:r>
          </w:p>
        </w:tc>
      </w:tr>
    </w:tbl>
    <w:p w14:paraId="59AECF10" w14:textId="77777777" w:rsidR="001F2A7F" w:rsidRDefault="001F2A7F"/>
    <w:sectPr w:rsidR="001F2A7F">
      <w:pgSz w:w="16840" w:h="11910" w:orient="landscape"/>
      <w:pgMar w:top="106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C12DE"/>
    <w:multiLevelType w:val="hybridMultilevel"/>
    <w:tmpl w:val="04406BB6"/>
    <w:lvl w:ilvl="0" w:tplc="BBF89934">
      <w:numFmt w:val="bullet"/>
      <w:lvlText w:val="-"/>
      <w:lvlJc w:val="left"/>
      <w:pPr>
        <w:ind w:left="5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FAA061C4">
      <w:numFmt w:val="bullet"/>
      <w:lvlText w:val="•"/>
      <w:lvlJc w:val="left"/>
      <w:pPr>
        <w:ind w:left="502" w:hanging="128"/>
      </w:pPr>
      <w:rPr>
        <w:rFonts w:hint="default"/>
        <w:lang w:val="vi" w:eastAsia="en-US" w:bidi="ar-SA"/>
      </w:rPr>
    </w:lvl>
    <w:lvl w:ilvl="2" w:tplc="0F2211DA">
      <w:numFmt w:val="bullet"/>
      <w:lvlText w:val="•"/>
      <w:lvlJc w:val="left"/>
      <w:pPr>
        <w:ind w:left="945" w:hanging="128"/>
      </w:pPr>
      <w:rPr>
        <w:rFonts w:hint="default"/>
        <w:lang w:val="vi" w:eastAsia="en-US" w:bidi="ar-SA"/>
      </w:rPr>
    </w:lvl>
    <w:lvl w:ilvl="3" w:tplc="445CCAD4">
      <w:numFmt w:val="bullet"/>
      <w:lvlText w:val="•"/>
      <w:lvlJc w:val="left"/>
      <w:pPr>
        <w:ind w:left="1388" w:hanging="128"/>
      </w:pPr>
      <w:rPr>
        <w:rFonts w:hint="default"/>
        <w:lang w:val="vi" w:eastAsia="en-US" w:bidi="ar-SA"/>
      </w:rPr>
    </w:lvl>
    <w:lvl w:ilvl="4" w:tplc="CC6CE820">
      <w:numFmt w:val="bullet"/>
      <w:lvlText w:val="•"/>
      <w:lvlJc w:val="left"/>
      <w:pPr>
        <w:ind w:left="1831" w:hanging="128"/>
      </w:pPr>
      <w:rPr>
        <w:rFonts w:hint="default"/>
        <w:lang w:val="vi" w:eastAsia="en-US" w:bidi="ar-SA"/>
      </w:rPr>
    </w:lvl>
    <w:lvl w:ilvl="5" w:tplc="99E80382">
      <w:numFmt w:val="bullet"/>
      <w:lvlText w:val="•"/>
      <w:lvlJc w:val="left"/>
      <w:pPr>
        <w:ind w:left="2274" w:hanging="128"/>
      </w:pPr>
      <w:rPr>
        <w:rFonts w:hint="default"/>
        <w:lang w:val="vi" w:eastAsia="en-US" w:bidi="ar-SA"/>
      </w:rPr>
    </w:lvl>
    <w:lvl w:ilvl="6" w:tplc="0A6048FE">
      <w:numFmt w:val="bullet"/>
      <w:lvlText w:val="•"/>
      <w:lvlJc w:val="left"/>
      <w:pPr>
        <w:ind w:left="2716" w:hanging="128"/>
      </w:pPr>
      <w:rPr>
        <w:rFonts w:hint="default"/>
        <w:lang w:val="vi" w:eastAsia="en-US" w:bidi="ar-SA"/>
      </w:rPr>
    </w:lvl>
    <w:lvl w:ilvl="7" w:tplc="9D0682B0">
      <w:numFmt w:val="bullet"/>
      <w:lvlText w:val="•"/>
      <w:lvlJc w:val="left"/>
      <w:pPr>
        <w:ind w:left="3159" w:hanging="128"/>
      </w:pPr>
      <w:rPr>
        <w:rFonts w:hint="default"/>
        <w:lang w:val="vi" w:eastAsia="en-US" w:bidi="ar-SA"/>
      </w:rPr>
    </w:lvl>
    <w:lvl w:ilvl="8" w:tplc="41E68CF2">
      <w:numFmt w:val="bullet"/>
      <w:lvlText w:val="•"/>
      <w:lvlJc w:val="left"/>
      <w:pPr>
        <w:ind w:left="3602" w:hanging="128"/>
      </w:pPr>
      <w:rPr>
        <w:rFonts w:hint="default"/>
        <w:lang w:val="vi" w:eastAsia="en-US" w:bidi="ar-SA"/>
      </w:rPr>
    </w:lvl>
  </w:abstractNum>
  <w:num w:numId="1" w16cid:durableId="1351495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5F26"/>
    <w:rsid w:val="001F2A7F"/>
    <w:rsid w:val="00455F26"/>
    <w:rsid w:val="007D46A1"/>
    <w:rsid w:val="00D21062"/>
    <w:rsid w:val="00E7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B55D8"/>
  <w15:docId w15:val="{82BC2338-F1FE-439B-A463-181DCF06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2026-07-14T03:33:00Z</dcterms:created>
  <dcterms:modified xsi:type="dcterms:W3CDTF">2026-07-14T03:40:00Z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2026-07-14T00:00:00Z</vt:filetime>
  </property>
  <property fmtid="{D5CDD505-2E9C-101B-9397-08002B2CF9AE}" pid="5" name="Producer">
    <vt:lpwstr>Microsoft® Word 2013; modified using iTextSharp™ 5.5.11 ©2000-2017 iText Group NV (AGPL-version)</vt:lpwstr>
  </property>
</Properties>
</file>