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100"/>
      </w:tblGrid>
      <w:tr w:rsidR="00D1543A" w14:paraId="432A26F2" w14:textId="77777777" w:rsidTr="002C17FB">
        <w:tc>
          <w:tcPr>
            <w:tcW w:w="2972" w:type="dxa"/>
          </w:tcPr>
          <w:p w14:paraId="31C9CE71" w14:textId="77777777" w:rsidR="00D1543A" w:rsidRPr="00E83038" w:rsidRDefault="00D1543A" w:rsidP="00220763">
            <w:pPr>
              <w:jc w:val="center"/>
              <w:rPr>
                <w:rFonts w:ascii="Times New Roman" w:hAnsi="Times New Roman" w:cs="Times New Roman"/>
                <w:b/>
                <w:sz w:val="28"/>
                <w:szCs w:val="28"/>
              </w:rPr>
            </w:pPr>
            <w:r w:rsidRPr="00E83038">
              <w:rPr>
                <w:rFonts w:ascii="Times New Roman" w:hAnsi="Times New Roman" w:cs="Times New Roman"/>
                <w:b/>
                <w:sz w:val="28"/>
                <w:szCs w:val="28"/>
              </w:rPr>
              <w:t>ỦY BAN NHÂN DÂN</w:t>
            </w:r>
          </w:p>
          <w:p w14:paraId="2601960D" w14:textId="2E9419B3" w:rsidR="00D1543A" w:rsidRPr="00E83038" w:rsidRDefault="00D1543A" w:rsidP="00220763">
            <w:pPr>
              <w:jc w:val="center"/>
              <w:rPr>
                <w:rFonts w:ascii="Times New Roman" w:hAnsi="Times New Roman" w:cs="Times New Roman"/>
                <w:b/>
                <w:sz w:val="28"/>
                <w:szCs w:val="28"/>
              </w:rPr>
            </w:pPr>
            <w:r w:rsidRPr="00E83038">
              <w:rPr>
                <w:rFonts w:ascii="Times New Roman" w:hAnsi="Times New Roman" w:cs="Times New Roman"/>
                <w:b/>
                <w:sz w:val="28"/>
                <w:szCs w:val="28"/>
              </w:rPr>
              <w:t xml:space="preserve">XÃ </w:t>
            </w:r>
            <w:r w:rsidR="00A35CB6">
              <w:rPr>
                <w:rFonts w:ascii="Times New Roman" w:hAnsi="Times New Roman" w:cs="Times New Roman"/>
                <w:b/>
                <w:sz w:val="28"/>
                <w:szCs w:val="28"/>
              </w:rPr>
              <w:t>CHÍ MINH</w:t>
            </w:r>
          </w:p>
          <w:p w14:paraId="25E631C3" w14:textId="77777777" w:rsidR="00D1543A" w:rsidRPr="00E83038" w:rsidRDefault="0023481A" w:rsidP="00220763">
            <w:pPr>
              <w:jc w:val="center"/>
              <w:rPr>
                <w:rFonts w:ascii="Times New Roman" w:hAnsi="Times New Roman" w:cs="Times New Roman"/>
                <w:sz w:val="28"/>
                <w:szCs w:val="28"/>
              </w:rPr>
            </w:pPr>
            <w:r>
              <w:rPr>
                <w:rFonts w:cs="Times New Roman"/>
                <w:noProof/>
                <w:szCs w:val="28"/>
              </w:rPr>
              <w:pict w14:anchorId="03C4C626">
                <v:shapetype id="_x0000_t32" coordsize="21600,21600" o:spt="32" o:oned="t" path="m,l21600,21600e" filled="f">
                  <v:path arrowok="t" fillok="f" o:connecttype="none"/>
                  <o:lock v:ext="edit" shapetype="t"/>
                </v:shapetype>
                <v:shape id="_x0000_s1026" type="#_x0000_t32" style="position:absolute;left:0;text-align:left;margin-left:43.6pt;margin-top:2.75pt;width:51.3pt;height:0;z-index:251660288" o:connectortype="straight"/>
              </w:pict>
            </w:r>
          </w:p>
          <w:p w14:paraId="0B0FD2CB" w14:textId="4C41A314" w:rsidR="00D1543A" w:rsidRDefault="00D1543A" w:rsidP="00F52DC4">
            <w:pPr>
              <w:jc w:val="center"/>
              <w:rPr>
                <w:rFonts w:ascii="Times New Roman" w:hAnsi="Times New Roman" w:cs="Times New Roman"/>
                <w:sz w:val="24"/>
                <w:szCs w:val="24"/>
              </w:rPr>
            </w:pPr>
            <w:r w:rsidRPr="00E83038">
              <w:rPr>
                <w:rFonts w:ascii="Times New Roman" w:hAnsi="Times New Roman" w:cs="Times New Roman"/>
                <w:sz w:val="28"/>
                <w:szCs w:val="28"/>
              </w:rPr>
              <w:t>Số:</w:t>
            </w:r>
            <w:r w:rsidR="00626323">
              <w:rPr>
                <w:rFonts w:ascii="Times New Roman" w:hAnsi="Times New Roman" w:cs="Times New Roman"/>
                <w:sz w:val="28"/>
                <w:szCs w:val="28"/>
              </w:rPr>
              <w:t xml:space="preserve"> 63</w:t>
            </w:r>
            <w:r w:rsidR="00DD707D" w:rsidRPr="00E83038">
              <w:rPr>
                <w:rFonts w:ascii="Times New Roman" w:hAnsi="Times New Roman" w:cs="Times New Roman"/>
                <w:sz w:val="28"/>
                <w:szCs w:val="28"/>
              </w:rPr>
              <w:t>/TB-</w:t>
            </w:r>
            <w:r w:rsidRPr="00E83038">
              <w:rPr>
                <w:rFonts w:ascii="Times New Roman" w:hAnsi="Times New Roman" w:cs="Times New Roman"/>
                <w:sz w:val="28"/>
                <w:szCs w:val="28"/>
              </w:rPr>
              <w:t>UBND</w:t>
            </w:r>
          </w:p>
        </w:tc>
        <w:tc>
          <w:tcPr>
            <w:tcW w:w="6100" w:type="dxa"/>
          </w:tcPr>
          <w:p w14:paraId="79167E20" w14:textId="77777777" w:rsidR="00D1543A" w:rsidRPr="00FD7FBE" w:rsidRDefault="00D1543A" w:rsidP="00220763">
            <w:pPr>
              <w:jc w:val="center"/>
              <w:rPr>
                <w:rFonts w:ascii="Times New Roman" w:hAnsi="Times New Roman" w:cs="Times New Roman"/>
                <w:b/>
                <w:sz w:val="26"/>
                <w:szCs w:val="26"/>
              </w:rPr>
            </w:pPr>
            <w:r w:rsidRPr="00FD7FBE">
              <w:rPr>
                <w:rFonts w:ascii="Times New Roman" w:hAnsi="Times New Roman" w:cs="Times New Roman"/>
                <w:b/>
                <w:sz w:val="26"/>
                <w:szCs w:val="26"/>
              </w:rPr>
              <w:t>CỘNG HÒA XÃ HỘI CHỦ NGHĨA VIỆT NAM</w:t>
            </w:r>
          </w:p>
          <w:p w14:paraId="6EF17D4B" w14:textId="77777777" w:rsidR="00D1543A" w:rsidRPr="00BC48E0" w:rsidRDefault="00D1543A" w:rsidP="00220763">
            <w:pPr>
              <w:jc w:val="center"/>
              <w:rPr>
                <w:rFonts w:ascii="Times New Roman" w:hAnsi="Times New Roman" w:cs="Times New Roman"/>
                <w:sz w:val="28"/>
                <w:szCs w:val="28"/>
              </w:rPr>
            </w:pPr>
            <w:r w:rsidRPr="00BC48E0">
              <w:rPr>
                <w:rFonts w:ascii="Times New Roman" w:hAnsi="Times New Roman" w:cs="Times New Roman"/>
                <w:b/>
                <w:sz w:val="28"/>
                <w:szCs w:val="28"/>
              </w:rPr>
              <w:t xml:space="preserve">Độc lập </w:t>
            </w:r>
            <w:r w:rsidR="002C17FB">
              <w:rPr>
                <w:rFonts w:ascii="Times New Roman" w:hAnsi="Times New Roman" w:cs="Times New Roman"/>
                <w:b/>
                <w:sz w:val="28"/>
                <w:szCs w:val="28"/>
              </w:rPr>
              <w:t>-</w:t>
            </w:r>
            <w:r w:rsidRPr="00BC48E0">
              <w:rPr>
                <w:rFonts w:ascii="Times New Roman" w:hAnsi="Times New Roman" w:cs="Times New Roman"/>
                <w:b/>
                <w:sz w:val="28"/>
                <w:szCs w:val="28"/>
              </w:rPr>
              <w:t xml:space="preserve"> Tự do </w:t>
            </w:r>
            <w:r w:rsidR="002C17FB">
              <w:rPr>
                <w:rFonts w:ascii="Times New Roman" w:hAnsi="Times New Roman" w:cs="Times New Roman"/>
                <w:b/>
                <w:sz w:val="28"/>
                <w:szCs w:val="28"/>
              </w:rPr>
              <w:t>-</w:t>
            </w:r>
            <w:r w:rsidRPr="00BC48E0">
              <w:rPr>
                <w:rFonts w:ascii="Times New Roman" w:hAnsi="Times New Roman" w:cs="Times New Roman"/>
                <w:b/>
                <w:sz w:val="28"/>
                <w:szCs w:val="28"/>
              </w:rPr>
              <w:t xml:space="preserve"> Hạnh phúc</w:t>
            </w:r>
          </w:p>
          <w:p w14:paraId="4160A733" w14:textId="77777777" w:rsidR="005A0BC2" w:rsidRDefault="0023481A" w:rsidP="005A0BC2">
            <w:pPr>
              <w:jc w:val="center"/>
              <w:rPr>
                <w:rFonts w:ascii="Times New Roman" w:hAnsi="Times New Roman" w:cs="Times New Roman"/>
                <w:sz w:val="28"/>
                <w:szCs w:val="28"/>
              </w:rPr>
            </w:pPr>
            <w:r>
              <w:rPr>
                <w:rFonts w:cs="Times New Roman"/>
                <w:noProof/>
                <w:szCs w:val="28"/>
              </w:rPr>
              <w:pict w14:anchorId="2EF25AB3">
                <v:shape id="_x0000_s1027" type="#_x0000_t32" style="position:absolute;left:0;text-align:left;margin-left:63.25pt;margin-top:2.4pt;width:166.45pt;height:0;z-index:251661312" o:connectortype="straight"/>
              </w:pict>
            </w:r>
          </w:p>
          <w:p w14:paraId="33FB1A3B" w14:textId="3C27EAA3" w:rsidR="00D1543A" w:rsidRPr="005A0BC2" w:rsidRDefault="00A35CB6" w:rsidP="00F52DC4">
            <w:pPr>
              <w:jc w:val="center"/>
              <w:rPr>
                <w:rFonts w:ascii="Times New Roman" w:hAnsi="Times New Roman" w:cs="Times New Roman"/>
                <w:sz w:val="28"/>
                <w:szCs w:val="28"/>
              </w:rPr>
            </w:pPr>
            <w:r>
              <w:rPr>
                <w:rFonts w:ascii="Times New Roman" w:hAnsi="Times New Roman" w:cs="Times New Roman"/>
                <w:i/>
                <w:sz w:val="28"/>
                <w:szCs w:val="28"/>
              </w:rPr>
              <w:t>Chí Minh</w:t>
            </w:r>
            <w:r w:rsidR="008713FD">
              <w:rPr>
                <w:rFonts w:ascii="Times New Roman" w:hAnsi="Times New Roman" w:cs="Times New Roman"/>
                <w:i/>
                <w:sz w:val="28"/>
                <w:szCs w:val="28"/>
              </w:rPr>
              <w:t>, ngày</w:t>
            </w:r>
            <w:r w:rsidR="002C17FB">
              <w:rPr>
                <w:rFonts w:ascii="Times New Roman" w:hAnsi="Times New Roman" w:cs="Times New Roman"/>
                <w:i/>
                <w:sz w:val="28"/>
                <w:szCs w:val="28"/>
              </w:rPr>
              <w:t xml:space="preserve"> </w:t>
            </w:r>
            <w:r w:rsidR="00BF523F">
              <w:rPr>
                <w:rFonts w:ascii="Times New Roman" w:hAnsi="Times New Roman" w:cs="Times New Roman"/>
                <w:i/>
                <w:sz w:val="28"/>
                <w:szCs w:val="28"/>
              </w:rPr>
              <w:t>2</w:t>
            </w:r>
            <w:r w:rsidR="00626323">
              <w:rPr>
                <w:rFonts w:ascii="Times New Roman" w:hAnsi="Times New Roman" w:cs="Times New Roman"/>
                <w:i/>
                <w:sz w:val="28"/>
                <w:szCs w:val="28"/>
              </w:rPr>
              <w:t>0</w:t>
            </w:r>
            <w:r w:rsidR="00F62A6D">
              <w:rPr>
                <w:rFonts w:ascii="Times New Roman" w:hAnsi="Times New Roman" w:cs="Times New Roman"/>
                <w:i/>
                <w:sz w:val="28"/>
                <w:szCs w:val="28"/>
              </w:rPr>
              <w:t xml:space="preserve"> </w:t>
            </w:r>
            <w:r w:rsidR="008713FD">
              <w:rPr>
                <w:rFonts w:ascii="Times New Roman" w:hAnsi="Times New Roman" w:cs="Times New Roman"/>
                <w:i/>
                <w:sz w:val="28"/>
                <w:szCs w:val="28"/>
              </w:rPr>
              <w:t xml:space="preserve">tháng </w:t>
            </w:r>
            <w:r w:rsidR="00BF523F">
              <w:rPr>
                <w:rFonts w:ascii="Times New Roman" w:hAnsi="Times New Roman" w:cs="Times New Roman"/>
                <w:i/>
                <w:sz w:val="28"/>
                <w:szCs w:val="28"/>
              </w:rPr>
              <w:t>8</w:t>
            </w:r>
            <w:r w:rsidR="00A60CAC">
              <w:rPr>
                <w:rFonts w:ascii="Times New Roman" w:hAnsi="Times New Roman" w:cs="Times New Roman"/>
                <w:i/>
                <w:sz w:val="28"/>
                <w:szCs w:val="28"/>
              </w:rPr>
              <w:t xml:space="preserve"> </w:t>
            </w:r>
            <w:r w:rsidR="00D1543A" w:rsidRPr="00BC48E0">
              <w:rPr>
                <w:rFonts w:ascii="Times New Roman" w:hAnsi="Times New Roman" w:cs="Times New Roman"/>
                <w:i/>
                <w:sz w:val="28"/>
                <w:szCs w:val="28"/>
              </w:rPr>
              <w:t>năm 202</w:t>
            </w:r>
            <w:r>
              <w:rPr>
                <w:rFonts w:ascii="Times New Roman" w:hAnsi="Times New Roman" w:cs="Times New Roman"/>
                <w:i/>
                <w:sz w:val="28"/>
                <w:szCs w:val="28"/>
              </w:rPr>
              <w:t>5</w:t>
            </w:r>
          </w:p>
        </w:tc>
      </w:tr>
    </w:tbl>
    <w:p w14:paraId="4324DFC4" w14:textId="77777777" w:rsidR="00D1543A" w:rsidRPr="00990006" w:rsidRDefault="00D1543A" w:rsidP="00D1543A">
      <w:pPr>
        <w:rPr>
          <w:rFonts w:cs="Times New Roman"/>
          <w:sz w:val="32"/>
          <w:szCs w:val="24"/>
        </w:rPr>
      </w:pPr>
    </w:p>
    <w:p w14:paraId="419510BC" w14:textId="77777777" w:rsidR="0026654B" w:rsidRDefault="0026654B" w:rsidP="00D1543A">
      <w:pPr>
        <w:jc w:val="center"/>
        <w:rPr>
          <w:rFonts w:cs="Times New Roman"/>
          <w:b/>
          <w:szCs w:val="28"/>
        </w:rPr>
      </w:pPr>
    </w:p>
    <w:p w14:paraId="78A93179" w14:textId="4A8A9579" w:rsidR="00D1543A" w:rsidRPr="00BC48E0" w:rsidRDefault="00D1543A" w:rsidP="00D1543A">
      <w:pPr>
        <w:jc w:val="center"/>
        <w:rPr>
          <w:rFonts w:cs="Times New Roman"/>
          <w:b/>
          <w:szCs w:val="28"/>
        </w:rPr>
      </w:pPr>
      <w:r w:rsidRPr="00BC48E0">
        <w:rPr>
          <w:rFonts w:cs="Times New Roman"/>
          <w:b/>
          <w:szCs w:val="28"/>
        </w:rPr>
        <w:t>T</w:t>
      </w:r>
      <w:bookmarkStart w:id="0" w:name="_GoBack"/>
      <w:bookmarkEnd w:id="0"/>
      <w:r w:rsidRPr="00BC48E0">
        <w:rPr>
          <w:rFonts w:cs="Times New Roman"/>
          <w:b/>
          <w:szCs w:val="28"/>
        </w:rPr>
        <w:t>HÔNG BÁO</w:t>
      </w:r>
    </w:p>
    <w:p w14:paraId="0DDBF5E8" w14:textId="0BCFC4CB" w:rsidR="00D1543A" w:rsidRDefault="006E1103" w:rsidP="006E1103">
      <w:pPr>
        <w:jc w:val="center"/>
        <w:rPr>
          <w:rFonts w:cs="Times New Roman"/>
          <w:b/>
          <w:spacing w:val="-6"/>
          <w:szCs w:val="28"/>
        </w:rPr>
      </w:pPr>
      <w:r>
        <w:rPr>
          <w:rFonts w:cs="Times New Roman"/>
          <w:b/>
          <w:spacing w:val="-6"/>
          <w:szCs w:val="28"/>
        </w:rPr>
        <w:t>Niêm yết c</w:t>
      </w:r>
      <w:r w:rsidR="002E0B57" w:rsidRPr="002E0B57">
        <w:rPr>
          <w:rFonts w:cs="Times New Roman"/>
          <w:b/>
          <w:spacing w:val="-6"/>
          <w:szCs w:val="28"/>
        </w:rPr>
        <w:t xml:space="preserve">ông khai </w:t>
      </w:r>
      <w:r>
        <w:rPr>
          <w:rFonts w:cs="Times New Roman"/>
          <w:b/>
          <w:spacing w:val="-6"/>
          <w:szCs w:val="28"/>
        </w:rPr>
        <w:t>TTHC</w:t>
      </w:r>
      <w:r w:rsidR="002E0B57" w:rsidRPr="002E0B57">
        <w:rPr>
          <w:rFonts w:cs="Times New Roman"/>
          <w:b/>
          <w:spacing w:val="-6"/>
          <w:szCs w:val="28"/>
        </w:rPr>
        <w:t xml:space="preserve"> thuộc thẩm quyền tiếp nhận, giải quyết của cấ</w:t>
      </w:r>
      <w:r>
        <w:rPr>
          <w:rFonts w:cs="Times New Roman"/>
          <w:b/>
          <w:spacing w:val="-6"/>
          <w:szCs w:val="28"/>
        </w:rPr>
        <w:t xml:space="preserve">p </w:t>
      </w:r>
      <w:r w:rsidR="002E0B57" w:rsidRPr="002E0B57">
        <w:rPr>
          <w:rFonts w:cs="Times New Roman"/>
          <w:b/>
          <w:spacing w:val="-6"/>
          <w:szCs w:val="28"/>
        </w:rPr>
        <w:t>xã</w:t>
      </w:r>
    </w:p>
    <w:p w14:paraId="3CBD4DFA" w14:textId="595312A8" w:rsidR="0023481A" w:rsidRPr="0023481A" w:rsidRDefault="0023481A" w:rsidP="006E1103">
      <w:pPr>
        <w:jc w:val="center"/>
        <w:rPr>
          <w:rFonts w:cs="Times New Roman"/>
          <w:b/>
          <w:i/>
          <w:spacing w:val="-6"/>
          <w:szCs w:val="28"/>
        </w:rPr>
      </w:pPr>
      <w:r w:rsidRPr="0023481A">
        <w:rPr>
          <w:rFonts w:cs="Times New Roman"/>
          <w:b/>
          <w:i/>
          <w:spacing w:val="-6"/>
          <w:szCs w:val="28"/>
        </w:rPr>
        <w:t>(tháng 8 năm 2025)</w:t>
      </w:r>
    </w:p>
    <w:p w14:paraId="4A757E00" w14:textId="77777777" w:rsidR="00D1543A" w:rsidRPr="00990006" w:rsidRDefault="0023481A" w:rsidP="00D1543A">
      <w:pPr>
        <w:jc w:val="center"/>
        <w:rPr>
          <w:rFonts w:cs="Times New Roman"/>
          <w:b/>
          <w:sz w:val="32"/>
          <w:szCs w:val="24"/>
        </w:rPr>
      </w:pPr>
      <w:r>
        <w:rPr>
          <w:rFonts w:cs="Times New Roman"/>
          <w:b/>
          <w:noProof/>
          <w:sz w:val="32"/>
          <w:szCs w:val="24"/>
        </w:rPr>
        <w:pict w14:anchorId="228E5607">
          <v:shape id="_x0000_s1028" type="#_x0000_t32" style="position:absolute;left:0;text-align:left;margin-left:182.3pt;margin-top:1.7pt;width:88.25pt;height:.65pt;z-index:251662336" o:connectortype="straight"/>
        </w:pict>
      </w:r>
    </w:p>
    <w:p w14:paraId="492C7B7F" w14:textId="77777777" w:rsidR="0026654B" w:rsidRDefault="0026654B" w:rsidP="000672C6">
      <w:pPr>
        <w:spacing w:after="120" w:line="360" w:lineRule="exact"/>
        <w:ind w:firstLine="720"/>
        <w:rPr>
          <w:rFonts w:cs="Times New Roman"/>
          <w:i/>
          <w:szCs w:val="28"/>
        </w:rPr>
      </w:pPr>
    </w:p>
    <w:p w14:paraId="186FB319" w14:textId="362BCB8C" w:rsidR="00E005D0" w:rsidRPr="00626323" w:rsidRDefault="00A35CB6" w:rsidP="000672C6">
      <w:pPr>
        <w:spacing w:after="120" w:line="360" w:lineRule="exact"/>
        <w:ind w:firstLine="720"/>
        <w:rPr>
          <w:rFonts w:cs="Times New Roman"/>
          <w:spacing w:val="-4"/>
          <w:szCs w:val="28"/>
        </w:rPr>
      </w:pPr>
      <w:r w:rsidRPr="00626323">
        <w:rPr>
          <w:rFonts w:cs="Times New Roman"/>
          <w:szCs w:val="28"/>
        </w:rPr>
        <w:t>Căn cứ Nghị định số 118/2025/NĐ-CP của Chính phủ Về thực hiện thủ tục hành chính theo cơ chế một cửa, một cửa liên thông tại Bộ phận Một cửa và Cổng Dịch vụ công quốc gia</w:t>
      </w:r>
      <w:r w:rsidRPr="00626323">
        <w:rPr>
          <w:rFonts w:cs="Times New Roman"/>
          <w:spacing w:val="-4"/>
          <w:szCs w:val="28"/>
        </w:rPr>
        <w:t>;</w:t>
      </w:r>
    </w:p>
    <w:p w14:paraId="070348A4" w14:textId="340F9E83" w:rsidR="00A35CB6" w:rsidRPr="00626323" w:rsidRDefault="00A35CB6" w:rsidP="000672C6">
      <w:pPr>
        <w:spacing w:after="120" w:line="360" w:lineRule="exact"/>
        <w:ind w:firstLine="720"/>
        <w:rPr>
          <w:rFonts w:cs="Times New Roman"/>
          <w:szCs w:val="28"/>
        </w:rPr>
      </w:pPr>
      <w:r w:rsidRPr="00626323">
        <w:rPr>
          <w:rFonts w:cs="Times New Roman"/>
          <w:szCs w:val="28"/>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10368B8B" w14:textId="0AB0B46F" w:rsidR="00F52DC4" w:rsidRPr="00626323" w:rsidRDefault="009E426C" w:rsidP="00F52DC4">
      <w:pPr>
        <w:spacing w:after="120" w:line="360" w:lineRule="exact"/>
        <w:ind w:firstLine="720"/>
        <w:rPr>
          <w:rFonts w:cs="Times New Roman"/>
          <w:spacing w:val="-4"/>
          <w:szCs w:val="28"/>
        </w:rPr>
      </w:pPr>
      <w:r w:rsidRPr="00626323">
        <w:rPr>
          <w:rFonts w:cs="Times New Roman"/>
          <w:spacing w:val="-4"/>
          <w:szCs w:val="28"/>
        </w:rPr>
        <w:t xml:space="preserve">Chủ tịch </w:t>
      </w:r>
      <w:r w:rsidR="002E0B57" w:rsidRPr="00626323">
        <w:rPr>
          <w:rFonts w:cs="Times New Roman"/>
          <w:spacing w:val="-4"/>
          <w:szCs w:val="28"/>
        </w:rPr>
        <w:t>UBND xã Thông báo niêm yế</w:t>
      </w:r>
      <w:r w:rsidR="00C64981" w:rsidRPr="00626323">
        <w:rPr>
          <w:rFonts w:cs="Times New Roman"/>
          <w:spacing w:val="-4"/>
          <w:szCs w:val="28"/>
        </w:rPr>
        <w:t xml:space="preserve">t công khai </w:t>
      </w:r>
      <w:r w:rsidR="00F72EC4" w:rsidRPr="00626323">
        <w:rPr>
          <w:rFonts w:cs="Times New Roman"/>
          <w:b/>
          <w:spacing w:val="-4"/>
          <w:szCs w:val="28"/>
        </w:rPr>
        <w:t>37</w:t>
      </w:r>
      <w:r w:rsidR="00626323" w:rsidRPr="00626323">
        <w:rPr>
          <w:rFonts w:cs="Times New Roman"/>
          <w:b/>
          <w:spacing w:val="-4"/>
          <w:szCs w:val="28"/>
        </w:rPr>
        <w:t>2</w:t>
      </w:r>
      <w:r w:rsidR="00C64981" w:rsidRPr="00626323">
        <w:rPr>
          <w:rFonts w:cs="Times New Roman"/>
          <w:spacing w:val="-4"/>
          <w:szCs w:val="28"/>
        </w:rPr>
        <w:t xml:space="preserve"> </w:t>
      </w:r>
      <w:r w:rsidR="002E0B57" w:rsidRPr="00626323">
        <w:rPr>
          <w:rFonts w:cs="Times New Roman"/>
          <w:spacing w:val="-4"/>
          <w:szCs w:val="28"/>
        </w:rPr>
        <w:t>thủ tục hành chính thuộc thẩm quyền tiếp nhận, giải quyết của cấp xã</w:t>
      </w:r>
      <w:r w:rsidR="00560176" w:rsidRPr="00626323">
        <w:rPr>
          <w:rFonts w:cs="Times New Roman"/>
          <w:spacing w:val="-4"/>
          <w:szCs w:val="28"/>
        </w:rPr>
        <w:t xml:space="preserve"> </w:t>
      </w:r>
      <w:r w:rsidR="00F72EC4" w:rsidRPr="00626323">
        <w:rPr>
          <w:rFonts w:cs="Times New Roman"/>
          <w:i/>
          <w:spacing w:val="-4"/>
          <w:szCs w:val="28"/>
        </w:rPr>
        <w:t>(</w:t>
      </w:r>
      <w:r w:rsidR="00A35CB6" w:rsidRPr="00626323">
        <w:rPr>
          <w:rFonts w:cs="Times New Roman"/>
          <w:i/>
          <w:spacing w:val="-4"/>
          <w:szCs w:val="28"/>
        </w:rPr>
        <w:t>có Phụ lục kèm theo</w:t>
      </w:r>
      <w:r w:rsidR="00F72EC4" w:rsidRPr="00626323">
        <w:rPr>
          <w:rFonts w:cs="Times New Roman"/>
          <w:i/>
          <w:spacing w:val="-4"/>
          <w:szCs w:val="28"/>
        </w:rPr>
        <w:t>)</w:t>
      </w:r>
      <w:r w:rsidR="00A35CB6" w:rsidRPr="00626323">
        <w:rPr>
          <w:rFonts w:cs="Times New Roman"/>
          <w:spacing w:val="-4"/>
          <w:szCs w:val="28"/>
        </w:rPr>
        <w:t>.</w:t>
      </w:r>
      <w:r w:rsidR="00626323" w:rsidRPr="00626323">
        <w:rPr>
          <w:rFonts w:cs="Times New Roman"/>
          <w:spacing w:val="-4"/>
          <w:szCs w:val="28"/>
        </w:rPr>
        <w:t xml:space="preserve"> Trong đó:</w:t>
      </w:r>
    </w:p>
    <w:p w14:paraId="287471F2" w14:textId="153654FF" w:rsidR="00626323" w:rsidRDefault="00626323" w:rsidP="00F52DC4">
      <w:pPr>
        <w:spacing w:after="120" w:line="360" w:lineRule="exact"/>
        <w:ind w:firstLine="720"/>
        <w:rPr>
          <w:rFonts w:cs="Times New Roman"/>
          <w:szCs w:val="28"/>
        </w:rPr>
      </w:pPr>
      <w:r w:rsidRPr="00773477">
        <w:rPr>
          <w:rFonts w:cs="Times New Roman"/>
          <w:b/>
          <w:szCs w:val="28"/>
        </w:rPr>
        <w:t>1.</w:t>
      </w:r>
      <w:r>
        <w:rPr>
          <w:rFonts w:cs="Times New Roman"/>
          <w:szCs w:val="28"/>
        </w:rPr>
        <w:t xml:space="preserve"> Số TTHC thuộc mức độ Cung cấp thông tin trực tuyến: 18 thủ tục.</w:t>
      </w:r>
    </w:p>
    <w:p w14:paraId="7D9385E1" w14:textId="77777777" w:rsidR="00626323" w:rsidRDefault="00626323" w:rsidP="00F52DC4">
      <w:pPr>
        <w:spacing w:after="120" w:line="360" w:lineRule="exact"/>
        <w:ind w:firstLine="720"/>
        <w:rPr>
          <w:rFonts w:cs="Times New Roman"/>
          <w:szCs w:val="28"/>
        </w:rPr>
      </w:pPr>
      <w:r w:rsidRPr="00773477">
        <w:rPr>
          <w:rFonts w:cs="Times New Roman"/>
          <w:b/>
          <w:szCs w:val="28"/>
        </w:rPr>
        <w:t>2.</w:t>
      </w:r>
      <w:r w:rsidRPr="00626323">
        <w:rPr>
          <w:rFonts w:cs="Times New Roman"/>
          <w:szCs w:val="28"/>
        </w:rPr>
        <w:t xml:space="preserve"> </w:t>
      </w:r>
      <w:r>
        <w:rPr>
          <w:rFonts w:cs="Times New Roman"/>
          <w:szCs w:val="28"/>
        </w:rPr>
        <w:t xml:space="preserve">Số TTHC thuộc mức độ </w:t>
      </w:r>
      <w:r>
        <w:rPr>
          <w:rFonts w:cs="Times New Roman"/>
          <w:szCs w:val="28"/>
        </w:rPr>
        <w:t>Một phần: 136 thủ tục.</w:t>
      </w:r>
    </w:p>
    <w:p w14:paraId="606786C3" w14:textId="6039CE76" w:rsidR="00626323" w:rsidRDefault="00626323" w:rsidP="00F52DC4">
      <w:pPr>
        <w:spacing w:after="120" w:line="360" w:lineRule="exact"/>
        <w:ind w:firstLine="720"/>
        <w:rPr>
          <w:rFonts w:cs="Times New Roman"/>
          <w:szCs w:val="28"/>
        </w:rPr>
      </w:pPr>
      <w:r w:rsidRPr="00773477">
        <w:rPr>
          <w:rFonts w:cs="Times New Roman"/>
          <w:b/>
          <w:szCs w:val="28"/>
        </w:rPr>
        <w:t>3.</w:t>
      </w:r>
      <w:r>
        <w:rPr>
          <w:rFonts w:cs="Times New Roman"/>
          <w:szCs w:val="28"/>
        </w:rPr>
        <w:t xml:space="preserve"> </w:t>
      </w:r>
      <w:r>
        <w:rPr>
          <w:rFonts w:cs="Times New Roman"/>
          <w:szCs w:val="28"/>
        </w:rPr>
        <w:t xml:space="preserve">Số TTHC thuộc mức độ </w:t>
      </w:r>
      <w:r>
        <w:rPr>
          <w:rFonts w:cs="Times New Roman"/>
          <w:szCs w:val="28"/>
        </w:rPr>
        <w:t>Toàn trình: 218 thủ tục.</w:t>
      </w:r>
    </w:p>
    <w:p w14:paraId="329D840F" w14:textId="68AD57C3" w:rsidR="000672C6" w:rsidRDefault="002E0B57" w:rsidP="000672C6">
      <w:pPr>
        <w:spacing w:after="120" w:line="360" w:lineRule="exact"/>
        <w:ind w:firstLine="720"/>
        <w:rPr>
          <w:rFonts w:cs="Times New Roman"/>
          <w:szCs w:val="28"/>
        </w:rPr>
      </w:pPr>
      <w:r w:rsidRPr="002E0B57">
        <w:rPr>
          <w:rFonts w:cs="Times New Roman"/>
          <w:szCs w:val="28"/>
        </w:rPr>
        <w:t xml:space="preserve">Chi tiết danh mục thủ tục hành chính được </w:t>
      </w:r>
      <w:r w:rsidR="000672C6" w:rsidRPr="002E0B57">
        <w:rPr>
          <w:rFonts w:cs="Times New Roman"/>
          <w:szCs w:val="28"/>
        </w:rPr>
        <w:t xml:space="preserve">niêm yết công khai tại </w:t>
      </w:r>
      <w:r w:rsidR="00A35CB6">
        <w:rPr>
          <w:rFonts w:cs="Times New Roman"/>
          <w:szCs w:val="28"/>
        </w:rPr>
        <w:t>Trung tâm Phục vụ hành chính công xã</w:t>
      </w:r>
      <w:r w:rsidR="000672C6" w:rsidRPr="002E0B57">
        <w:rPr>
          <w:rFonts w:cs="Times New Roman"/>
          <w:szCs w:val="28"/>
        </w:rPr>
        <w:t xml:space="preserve"> </w:t>
      </w:r>
      <w:r w:rsidR="000672C6">
        <w:rPr>
          <w:rFonts w:cs="Times New Roman"/>
          <w:szCs w:val="28"/>
        </w:rPr>
        <w:t xml:space="preserve">và </w:t>
      </w:r>
      <w:r w:rsidRPr="002E0B57">
        <w:rPr>
          <w:rFonts w:cs="Times New Roman"/>
          <w:szCs w:val="28"/>
        </w:rPr>
        <w:t xml:space="preserve">đăng tải công khai trên </w:t>
      </w:r>
      <w:r w:rsidR="00A35CB6">
        <w:rPr>
          <w:rFonts w:cs="Times New Roman"/>
          <w:szCs w:val="28"/>
        </w:rPr>
        <w:t>Cổng</w:t>
      </w:r>
      <w:r w:rsidR="000672C6">
        <w:rPr>
          <w:rFonts w:cs="Times New Roman"/>
          <w:szCs w:val="28"/>
        </w:rPr>
        <w:t xml:space="preserve"> </w:t>
      </w:r>
      <w:r w:rsidRPr="002E0B57">
        <w:rPr>
          <w:rFonts w:cs="Times New Roman"/>
          <w:szCs w:val="28"/>
        </w:rPr>
        <w:t xml:space="preserve">Thông tin điện tử </w:t>
      </w:r>
      <w:r>
        <w:rPr>
          <w:rFonts w:cs="Times New Roman"/>
          <w:szCs w:val="28"/>
        </w:rPr>
        <w:t xml:space="preserve">xã </w:t>
      </w:r>
      <w:r w:rsidR="00A35CB6">
        <w:rPr>
          <w:rFonts w:cs="Times New Roman"/>
          <w:szCs w:val="28"/>
        </w:rPr>
        <w:t>Chí Minh</w:t>
      </w:r>
      <w:r w:rsidRPr="002E0B57">
        <w:rPr>
          <w:rFonts w:cs="Times New Roman"/>
          <w:szCs w:val="28"/>
        </w:rPr>
        <w:t xml:space="preserve"> tại địa chỉ</w:t>
      </w:r>
      <w:r w:rsidR="000672C6">
        <w:rPr>
          <w:rFonts w:cs="Times New Roman"/>
          <w:szCs w:val="28"/>
        </w:rPr>
        <w:t>:</w:t>
      </w:r>
      <w:r w:rsidRPr="002E0B57">
        <w:rPr>
          <w:rFonts w:cs="Times New Roman"/>
          <w:szCs w:val="28"/>
        </w:rPr>
        <w:t xml:space="preserve"> </w:t>
      </w:r>
      <w:hyperlink r:id="rId4" w:history="1">
        <w:r w:rsidR="00A35CB6" w:rsidRPr="00690F78">
          <w:rPr>
            <w:rStyle w:val="Hyperlink"/>
            <w:rFonts w:cs="Times New Roman"/>
            <w:i/>
            <w:color w:val="auto"/>
            <w:szCs w:val="28"/>
            <w:u w:val="none"/>
          </w:rPr>
          <w:t>chiminh.haiphong</w:t>
        </w:r>
        <w:r w:rsidR="000672C6" w:rsidRPr="00690F78">
          <w:rPr>
            <w:rStyle w:val="Hyperlink"/>
            <w:rFonts w:cs="Times New Roman"/>
            <w:i/>
            <w:color w:val="auto"/>
            <w:szCs w:val="28"/>
            <w:u w:val="none"/>
          </w:rPr>
          <w:t>.gov.vn</w:t>
        </w:r>
      </w:hyperlink>
    </w:p>
    <w:p w14:paraId="5FDFFE00" w14:textId="09E163EE" w:rsidR="000672C6" w:rsidRPr="002E0B57" w:rsidRDefault="00773477" w:rsidP="000672C6">
      <w:pPr>
        <w:spacing w:after="120" w:line="360" w:lineRule="exact"/>
        <w:ind w:firstLine="720"/>
        <w:rPr>
          <w:rFonts w:cs="Times New Roman"/>
          <w:szCs w:val="28"/>
        </w:rPr>
      </w:pPr>
      <w:r>
        <w:rPr>
          <w:rFonts w:cs="Times New Roman"/>
          <w:szCs w:val="28"/>
        </w:rPr>
        <w:t xml:space="preserve">Vậy, </w:t>
      </w:r>
      <w:r w:rsidR="00B85A7D">
        <w:rPr>
          <w:rFonts w:cs="Times New Roman"/>
          <w:szCs w:val="28"/>
        </w:rPr>
        <w:t xml:space="preserve">Chủ tịch </w:t>
      </w:r>
      <w:r w:rsidR="000672C6">
        <w:rPr>
          <w:rFonts w:cs="Times New Roman"/>
          <w:szCs w:val="28"/>
        </w:rPr>
        <w:t xml:space="preserve">UBND xã thông báo để các tổ chức, cá nhân </w:t>
      </w:r>
      <w:r w:rsidR="0026654B">
        <w:rPr>
          <w:rFonts w:cs="Times New Roman"/>
          <w:szCs w:val="28"/>
        </w:rPr>
        <w:t xml:space="preserve">được </w:t>
      </w:r>
      <w:r w:rsidR="000672C6">
        <w:rPr>
          <w:rFonts w:cs="Times New Roman"/>
          <w:szCs w:val="28"/>
        </w:rPr>
        <w:t>biết./.</w:t>
      </w:r>
      <w:r w:rsidR="002E0B57">
        <w:rPr>
          <w:rFonts w:cs="Times New Roman"/>
          <w:szCs w:val="28"/>
        </w:rPr>
        <w:t xml:space="preserve"> </w:t>
      </w:r>
      <w:r w:rsidR="002E0B57" w:rsidRPr="002E0B57">
        <w:rPr>
          <w:rFonts w:cs="Times New Roman"/>
          <w:szCs w:val="28"/>
        </w:rPr>
        <w:cr/>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49"/>
      </w:tblGrid>
      <w:tr w:rsidR="00EA3BC7" w14:paraId="521F08ED" w14:textId="77777777" w:rsidTr="00960EFB">
        <w:tc>
          <w:tcPr>
            <w:tcW w:w="4531" w:type="dxa"/>
          </w:tcPr>
          <w:p w14:paraId="7362CE51" w14:textId="77777777" w:rsidR="00BA2C9B" w:rsidRDefault="00BA2C9B" w:rsidP="00220763">
            <w:pPr>
              <w:rPr>
                <w:rFonts w:ascii="Times New Roman" w:hAnsi="Times New Roman" w:cs="Times New Roman"/>
                <w:b/>
                <w:i/>
                <w:sz w:val="24"/>
                <w:szCs w:val="24"/>
              </w:rPr>
            </w:pPr>
          </w:p>
          <w:p w14:paraId="2F203BF0" w14:textId="3D57FBC7" w:rsidR="00D1543A" w:rsidRPr="00BC48E0" w:rsidRDefault="00D1543A" w:rsidP="00220763">
            <w:pPr>
              <w:rPr>
                <w:rFonts w:ascii="Times New Roman" w:hAnsi="Times New Roman" w:cs="Times New Roman"/>
                <w:b/>
                <w:sz w:val="24"/>
                <w:szCs w:val="24"/>
              </w:rPr>
            </w:pPr>
            <w:r w:rsidRPr="00727B9A">
              <w:rPr>
                <w:rFonts w:ascii="Times New Roman" w:hAnsi="Times New Roman" w:cs="Times New Roman"/>
                <w:b/>
                <w:i/>
                <w:sz w:val="24"/>
                <w:szCs w:val="24"/>
              </w:rPr>
              <w:t>Nơi nhận</w:t>
            </w:r>
            <w:r w:rsidRPr="00BC48E0">
              <w:rPr>
                <w:rFonts w:ascii="Times New Roman" w:hAnsi="Times New Roman" w:cs="Times New Roman"/>
                <w:b/>
                <w:sz w:val="24"/>
                <w:szCs w:val="24"/>
              </w:rPr>
              <w:t>:</w:t>
            </w:r>
          </w:p>
          <w:p w14:paraId="45A309D3" w14:textId="1F2A2F08" w:rsidR="00560176" w:rsidRDefault="00D1543A" w:rsidP="00220763">
            <w:pPr>
              <w:rPr>
                <w:rFonts w:ascii="Times New Roman" w:hAnsi="Times New Roman" w:cs="Times New Roman"/>
                <w:sz w:val="24"/>
                <w:szCs w:val="24"/>
              </w:rPr>
            </w:pPr>
            <w:r>
              <w:rPr>
                <w:rFonts w:ascii="Times New Roman" w:hAnsi="Times New Roman" w:cs="Times New Roman"/>
                <w:sz w:val="24"/>
                <w:szCs w:val="24"/>
              </w:rPr>
              <w:t>-</w:t>
            </w:r>
            <w:r w:rsidR="00430D2E">
              <w:rPr>
                <w:rFonts w:ascii="Times New Roman" w:hAnsi="Times New Roman" w:cs="Times New Roman"/>
                <w:sz w:val="24"/>
                <w:szCs w:val="24"/>
              </w:rPr>
              <w:t xml:space="preserve"> </w:t>
            </w:r>
            <w:r w:rsidR="00560176">
              <w:rPr>
                <w:rFonts w:ascii="Times New Roman" w:hAnsi="Times New Roman" w:cs="Times New Roman"/>
                <w:sz w:val="24"/>
                <w:szCs w:val="24"/>
              </w:rPr>
              <w:t>Thường vụ</w:t>
            </w:r>
            <w:r w:rsidRPr="00727B9A">
              <w:rPr>
                <w:rFonts w:ascii="Times New Roman" w:hAnsi="Times New Roman" w:cs="Times New Roman"/>
                <w:sz w:val="24"/>
                <w:szCs w:val="24"/>
              </w:rPr>
              <w:t xml:space="preserve"> </w:t>
            </w:r>
            <w:r w:rsidR="00430D2E">
              <w:rPr>
                <w:rFonts w:ascii="Times New Roman" w:hAnsi="Times New Roman" w:cs="Times New Roman"/>
                <w:sz w:val="24"/>
                <w:szCs w:val="24"/>
              </w:rPr>
              <w:t>Đ</w:t>
            </w:r>
            <w:r w:rsidRPr="00727B9A">
              <w:rPr>
                <w:rFonts w:ascii="Times New Roman" w:hAnsi="Times New Roman" w:cs="Times New Roman"/>
                <w:sz w:val="24"/>
                <w:szCs w:val="24"/>
              </w:rPr>
              <w:t>ảng ủy</w:t>
            </w:r>
            <w:r w:rsidR="00560176">
              <w:rPr>
                <w:rFonts w:ascii="Times New Roman" w:hAnsi="Times New Roman" w:cs="Times New Roman"/>
                <w:sz w:val="24"/>
                <w:szCs w:val="24"/>
              </w:rPr>
              <w:t xml:space="preserve"> xã;</w:t>
            </w:r>
            <w:r w:rsidR="00430D2E">
              <w:rPr>
                <w:rFonts w:ascii="Times New Roman" w:hAnsi="Times New Roman" w:cs="Times New Roman"/>
                <w:sz w:val="24"/>
                <w:szCs w:val="24"/>
              </w:rPr>
              <w:t xml:space="preserve"> </w:t>
            </w:r>
          </w:p>
          <w:p w14:paraId="02A83C49" w14:textId="158B9BA6" w:rsidR="00D1543A" w:rsidRDefault="005F42F8" w:rsidP="00220763">
            <w:pPr>
              <w:rPr>
                <w:rFonts w:ascii="Times New Roman" w:hAnsi="Times New Roman" w:cs="Times New Roman"/>
                <w:sz w:val="24"/>
                <w:szCs w:val="24"/>
              </w:rPr>
            </w:pPr>
            <w:r>
              <w:rPr>
                <w:rFonts w:ascii="Times New Roman" w:hAnsi="Times New Roman" w:cs="Times New Roman"/>
                <w:sz w:val="24"/>
                <w:szCs w:val="24"/>
              </w:rPr>
              <w:t>-</w:t>
            </w:r>
            <w:r w:rsidR="00430D2E">
              <w:rPr>
                <w:rFonts w:ascii="Times New Roman" w:hAnsi="Times New Roman" w:cs="Times New Roman"/>
                <w:sz w:val="24"/>
                <w:szCs w:val="24"/>
              </w:rPr>
              <w:t xml:space="preserve"> </w:t>
            </w:r>
            <w:r w:rsidR="00560176">
              <w:rPr>
                <w:rFonts w:ascii="Times New Roman" w:hAnsi="Times New Roman" w:cs="Times New Roman"/>
                <w:sz w:val="24"/>
                <w:szCs w:val="24"/>
              </w:rPr>
              <w:t>Thường trực</w:t>
            </w:r>
            <w:r w:rsidR="00D1543A" w:rsidRPr="00727B9A">
              <w:rPr>
                <w:rFonts w:ascii="Times New Roman" w:hAnsi="Times New Roman" w:cs="Times New Roman"/>
                <w:sz w:val="24"/>
                <w:szCs w:val="24"/>
              </w:rPr>
              <w:t xml:space="preserve"> HĐND</w:t>
            </w:r>
            <w:r w:rsidR="00560176">
              <w:rPr>
                <w:rFonts w:ascii="Times New Roman" w:hAnsi="Times New Roman" w:cs="Times New Roman"/>
                <w:sz w:val="24"/>
                <w:szCs w:val="24"/>
              </w:rPr>
              <w:t xml:space="preserve"> xã</w:t>
            </w:r>
            <w:r w:rsidR="00D1543A" w:rsidRPr="00727B9A">
              <w:rPr>
                <w:rFonts w:ascii="Times New Roman" w:hAnsi="Times New Roman" w:cs="Times New Roman"/>
                <w:sz w:val="24"/>
                <w:szCs w:val="24"/>
              </w:rPr>
              <w:t>;</w:t>
            </w:r>
          </w:p>
          <w:p w14:paraId="27DEF67D" w14:textId="5247C1D2" w:rsidR="00560176" w:rsidRDefault="00560176" w:rsidP="00220763">
            <w:pPr>
              <w:rPr>
                <w:rFonts w:ascii="Times New Roman" w:hAnsi="Times New Roman" w:cs="Times New Roman"/>
                <w:sz w:val="24"/>
                <w:szCs w:val="24"/>
              </w:rPr>
            </w:pPr>
            <w:r>
              <w:rPr>
                <w:rFonts w:ascii="Times New Roman" w:hAnsi="Times New Roman" w:cs="Times New Roman"/>
                <w:sz w:val="24"/>
                <w:szCs w:val="24"/>
              </w:rPr>
              <w:t>- Lãnh đạo UBND xã;</w:t>
            </w:r>
          </w:p>
          <w:p w14:paraId="25E38469" w14:textId="37E51E39" w:rsidR="00560176" w:rsidRDefault="00560176" w:rsidP="00220763">
            <w:pPr>
              <w:rPr>
                <w:rFonts w:ascii="Times New Roman" w:hAnsi="Times New Roman" w:cs="Times New Roman"/>
                <w:sz w:val="24"/>
                <w:szCs w:val="24"/>
              </w:rPr>
            </w:pPr>
            <w:r>
              <w:rPr>
                <w:rFonts w:ascii="Times New Roman" w:hAnsi="Times New Roman" w:cs="Times New Roman"/>
                <w:sz w:val="24"/>
                <w:szCs w:val="24"/>
              </w:rPr>
              <w:t>- Lãnh đạo Phòng chuyên môn xã;</w:t>
            </w:r>
          </w:p>
          <w:p w14:paraId="6BC53F61" w14:textId="12A5A594" w:rsidR="00560176" w:rsidRPr="00727B9A" w:rsidRDefault="00560176" w:rsidP="00220763">
            <w:pPr>
              <w:rPr>
                <w:rFonts w:ascii="Times New Roman" w:hAnsi="Times New Roman" w:cs="Times New Roman"/>
                <w:sz w:val="24"/>
                <w:szCs w:val="24"/>
              </w:rPr>
            </w:pPr>
            <w:r>
              <w:rPr>
                <w:rFonts w:ascii="Times New Roman" w:hAnsi="Times New Roman" w:cs="Times New Roman"/>
                <w:sz w:val="24"/>
                <w:szCs w:val="24"/>
              </w:rPr>
              <w:t>- Trung tâm Phục vụ HCC xã;</w:t>
            </w:r>
          </w:p>
          <w:p w14:paraId="0B1D64AF" w14:textId="75A19115" w:rsidR="00D1543A" w:rsidRPr="00727B9A" w:rsidRDefault="00D1543A" w:rsidP="00220763">
            <w:pPr>
              <w:rPr>
                <w:rFonts w:ascii="Times New Roman" w:hAnsi="Times New Roman" w:cs="Times New Roman"/>
                <w:sz w:val="24"/>
                <w:szCs w:val="24"/>
              </w:rPr>
            </w:pPr>
            <w:r>
              <w:rPr>
                <w:rFonts w:ascii="Times New Roman" w:hAnsi="Times New Roman" w:cs="Times New Roman"/>
                <w:sz w:val="24"/>
                <w:szCs w:val="24"/>
              </w:rPr>
              <w:t xml:space="preserve">- </w:t>
            </w:r>
            <w:r w:rsidR="00F9268E">
              <w:rPr>
                <w:rFonts w:ascii="Times New Roman" w:hAnsi="Times New Roman" w:cs="Times New Roman"/>
                <w:sz w:val="24"/>
                <w:szCs w:val="24"/>
              </w:rPr>
              <w:t>Cổng</w:t>
            </w:r>
            <w:r w:rsidRPr="00727B9A">
              <w:rPr>
                <w:rFonts w:ascii="Times New Roman" w:hAnsi="Times New Roman" w:cs="Times New Roman"/>
                <w:sz w:val="24"/>
                <w:szCs w:val="24"/>
              </w:rPr>
              <w:t xml:space="preserve"> </w:t>
            </w:r>
            <w:r w:rsidR="005C6497">
              <w:rPr>
                <w:rFonts w:ascii="Times New Roman" w:hAnsi="Times New Roman" w:cs="Times New Roman"/>
                <w:sz w:val="24"/>
                <w:szCs w:val="24"/>
              </w:rPr>
              <w:t>T</w:t>
            </w:r>
            <w:r w:rsidRPr="00727B9A">
              <w:rPr>
                <w:rFonts w:ascii="Times New Roman" w:hAnsi="Times New Roman" w:cs="Times New Roman"/>
                <w:sz w:val="24"/>
                <w:szCs w:val="24"/>
              </w:rPr>
              <w:t>hông tin điện tử</w:t>
            </w:r>
            <w:r w:rsidR="00560176">
              <w:rPr>
                <w:rFonts w:ascii="Times New Roman" w:hAnsi="Times New Roman" w:cs="Times New Roman"/>
                <w:sz w:val="24"/>
                <w:szCs w:val="24"/>
              </w:rPr>
              <w:t xml:space="preserve"> xã</w:t>
            </w:r>
            <w:r w:rsidRPr="00727B9A">
              <w:rPr>
                <w:rFonts w:ascii="Times New Roman" w:hAnsi="Times New Roman" w:cs="Times New Roman"/>
                <w:sz w:val="24"/>
                <w:szCs w:val="24"/>
              </w:rPr>
              <w:t>;</w:t>
            </w:r>
          </w:p>
          <w:p w14:paraId="01AC4ED8" w14:textId="7E010831" w:rsidR="00D1543A" w:rsidRPr="00727B9A" w:rsidRDefault="00D1543A" w:rsidP="00430D2E">
            <w:pPr>
              <w:rPr>
                <w:rFonts w:ascii="Times New Roman" w:hAnsi="Times New Roman" w:cs="Times New Roman"/>
                <w:b/>
                <w:sz w:val="24"/>
                <w:szCs w:val="24"/>
              </w:rPr>
            </w:pPr>
            <w:r>
              <w:rPr>
                <w:rFonts w:ascii="Times New Roman" w:hAnsi="Times New Roman" w:cs="Times New Roman"/>
                <w:sz w:val="24"/>
                <w:szCs w:val="24"/>
              </w:rPr>
              <w:t xml:space="preserve">- </w:t>
            </w:r>
            <w:r w:rsidRPr="00727B9A">
              <w:rPr>
                <w:rFonts w:ascii="Times New Roman" w:hAnsi="Times New Roman" w:cs="Times New Roman"/>
                <w:sz w:val="24"/>
                <w:szCs w:val="24"/>
              </w:rPr>
              <w:t>Lưu</w:t>
            </w:r>
            <w:r w:rsidR="00430D2E">
              <w:rPr>
                <w:rFonts w:ascii="Times New Roman" w:hAnsi="Times New Roman" w:cs="Times New Roman"/>
                <w:sz w:val="24"/>
                <w:szCs w:val="24"/>
              </w:rPr>
              <w:t>:</w:t>
            </w:r>
            <w:r w:rsidRPr="00727B9A">
              <w:rPr>
                <w:rFonts w:ascii="Times New Roman" w:hAnsi="Times New Roman" w:cs="Times New Roman"/>
                <w:sz w:val="24"/>
                <w:szCs w:val="24"/>
              </w:rPr>
              <w:t xml:space="preserve"> V</w:t>
            </w:r>
            <w:r w:rsidR="001A3F28">
              <w:rPr>
                <w:rFonts w:ascii="Times New Roman" w:hAnsi="Times New Roman" w:cs="Times New Roman"/>
                <w:sz w:val="24"/>
                <w:szCs w:val="24"/>
              </w:rPr>
              <w:t>T, TTPVHCC</w:t>
            </w:r>
            <w:r w:rsidRPr="00727B9A">
              <w:rPr>
                <w:rFonts w:ascii="Times New Roman" w:hAnsi="Times New Roman" w:cs="Times New Roman"/>
                <w:sz w:val="24"/>
                <w:szCs w:val="24"/>
              </w:rPr>
              <w:t>.</w:t>
            </w:r>
          </w:p>
        </w:tc>
        <w:tc>
          <w:tcPr>
            <w:tcW w:w="4649" w:type="dxa"/>
          </w:tcPr>
          <w:p w14:paraId="4A596098" w14:textId="6889B71D" w:rsidR="00701534" w:rsidRDefault="002C0D6B" w:rsidP="00220763">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00701534" w:rsidRPr="0007101A">
              <w:rPr>
                <w:rFonts w:ascii="Times New Roman" w:hAnsi="Times New Roman" w:cs="Times New Roman"/>
                <w:b/>
                <w:sz w:val="28"/>
                <w:szCs w:val="28"/>
              </w:rPr>
              <w:t>CHỦ TỊCH</w:t>
            </w:r>
          </w:p>
          <w:p w14:paraId="0642BB64" w14:textId="260615B9" w:rsidR="002C0D6B" w:rsidRDefault="002C0D6B" w:rsidP="00220763">
            <w:pPr>
              <w:jc w:val="center"/>
              <w:rPr>
                <w:rFonts w:ascii="Times New Roman" w:hAnsi="Times New Roman" w:cs="Times New Roman"/>
                <w:b/>
                <w:sz w:val="28"/>
                <w:szCs w:val="28"/>
              </w:rPr>
            </w:pPr>
            <w:r>
              <w:rPr>
                <w:rFonts w:ascii="Times New Roman" w:hAnsi="Times New Roman" w:cs="Times New Roman"/>
                <w:b/>
                <w:sz w:val="28"/>
                <w:szCs w:val="28"/>
              </w:rPr>
              <w:t>PHÓ CHỦ TỊCH</w:t>
            </w:r>
          </w:p>
          <w:p w14:paraId="61DB7147" w14:textId="77777777" w:rsidR="00D1543A" w:rsidRDefault="00D1543A" w:rsidP="00220763">
            <w:pPr>
              <w:jc w:val="center"/>
              <w:rPr>
                <w:rFonts w:cs="Times New Roman"/>
                <w:b/>
                <w:noProof/>
                <w:szCs w:val="28"/>
              </w:rPr>
            </w:pPr>
          </w:p>
          <w:p w14:paraId="3A959460" w14:textId="77777777" w:rsidR="007378CE" w:rsidRDefault="007378CE" w:rsidP="00220763">
            <w:pPr>
              <w:jc w:val="center"/>
              <w:rPr>
                <w:rFonts w:cs="Times New Roman"/>
                <w:b/>
                <w:noProof/>
                <w:szCs w:val="28"/>
              </w:rPr>
            </w:pPr>
          </w:p>
          <w:p w14:paraId="1769E9B7" w14:textId="77777777" w:rsidR="007378CE" w:rsidRDefault="007378CE" w:rsidP="00220763">
            <w:pPr>
              <w:jc w:val="center"/>
              <w:rPr>
                <w:rFonts w:cs="Times New Roman"/>
                <w:b/>
                <w:noProof/>
                <w:szCs w:val="28"/>
              </w:rPr>
            </w:pPr>
          </w:p>
          <w:p w14:paraId="5537C5DB" w14:textId="659987CB" w:rsidR="007378CE" w:rsidRDefault="007378CE" w:rsidP="00220763">
            <w:pPr>
              <w:jc w:val="center"/>
              <w:rPr>
                <w:rFonts w:cs="Times New Roman"/>
                <w:b/>
                <w:noProof/>
                <w:szCs w:val="28"/>
              </w:rPr>
            </w:pPr>
          </w:p>
          <w:p w14:paraId="4DFB50CF" w14:textId="77777777" w:rsidR="00BA2C9B" w:rsidRDefault="00BA2C9B" w:rsidP="00220763">
            <w:pPr>
              <w:jc w:val="center"/>
              <w:rPr>
                <w:rFonts w:cs="Times New Roman"/>
                <w:b/>
                <w:noProof/>
                <w:szCs w:val="28"/>
              </w:rPr>
            </w:pPr>
          </w:p>
          <w:p w14:paraId="57AE3B1F" w14:textId="14358222" w:rsidR="00D1543A" w:rsidRPr="00BC48E0" w:rsidRDefault="002C0D6B" w:rsidP="00220763">
            <w:pPr>
              <w:jc w:val="center"/>
              <w:rPr>
                <w:rFonts w:ascii="Times New Roman" w:hAnsi="Times New Roman" w:cs="Times New Roman"/>
                <w:b/>
                <w:sz w:val="28"/>
                <w:szCs w:val="28"/>
              </w:rPr>
            </w:pPr>
            <w:r>
              <w:rPr>
                <w:rFonts w:ascii="Times New Roman" w:hAnsi="Times New Roman" w:cs="Times New Roman"/>
                <w:b/>
                <w:sz w:val="28"/>
                <w:szCs w:val="28"/>
              </w:rPr>
              <w:t>Phạm Anh Tuấn</w:t>
            </w:r>
          </w:p>
        </w:tc>
      </w:tr>
    </w:tbl>
    <w:p w14:paraId="0BA63ED2" w14:textId="77777777" w:rsidR="00D1543A" w:rsidRDefault="00D1543A" w:rsidP="00AD0434">
      <w:pPr>
        <w:rPr>
          <w:rFonts w:cs="Times New Roman"/>
          <w:sz w:val="24"/>
          <w:szCs w:val="24"/>
        </w:rPr>
      </w:pPr>
    </w:p>
    <w:sectPr w:rsidR="00D1543A" w:rsidSect="00F72EC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543A"/>
    <w:rsid w:val="0000076A"/>
    <w:rsid w:val="0000167E"/>
    <w:rsid w:val="000067FE"/>
    <w:rsid w:val="00010D99"/>
    <w:rsid w:val="00010E5F"/>
    <w:rsid w:val="00021D02"/>
    <w:rsid w:val="00023FCE"/>
    <w:rsid w:val="000261AC"/>
    <w:rsid w:val="000261AD"/>
    <w:rsid w:val="00030387"/>
    <w:rsid w:val="00030494"/>
    <w:rsid w:val="00030883"/>
    <w:rsid w:val="0003257C"/>
    <w:rsid w:val="00037451"/>
    <w:rsid w:val="00040C54"/>
    <w:rsid w:val="00044C77"/>
    <w:rsid w:val="00053077"/>
    <w:rsid w:val="000609C6"/>
    <w:rsid w:val="00061DDB"/>
    <w:rsid w:val="00064841"/>
    <w:rsid w:val="00066A68"/>
    <w:rsid w:val="00066BB0"/>
    <w:rsid w:val="000672C6"/>
    <w:rsid w:val="0007101A"/>
    <w:rsid w:val="0008001D"/>
    <w:rsid w:val="00084459"/>
    <w:rsid w:val="00084779"/>
    <w:rsid w:val="00086972"/>
    <w:rsid w:val="00086AF5"/>
    <w:rsid w:val="000900A9"/>
    <w:rsid w:val="0009236C"/>
    <w:rsid w:val="00094BC3"/>
    <w:rsid w:val="0009777F"/>
    <w:rsid w:val="000A0F49"/>
    <w:rsid w:val="000B4D62"/>
    <w:rsid w:val="000B7134"/>
    <w:rsid w:val="000C0369"/>
    <w:rsid w:val="000C2F91"/>
    <w:rsid w:val="000C6A85"/>
    <w:rsid w:val="000C7F38"/>
    <w:rsid w:val="000D3CFD"/>
    <w:rsid w:val="000E4C4E"/>
    <w:rsid w:val="000F133A"/>
    <w:rsid w:val="000F4733"/>
    <w:rsid w:val="001050EC"/>
    <w:rsid w:val="00115CA3"/>
    <w:rsid w:val="00132A72"/>
    <w:rsid w:val="00137BCB"/>
    <w:rsid w:val="00146592"/>
    <w:rsid w:val="00162AED"/>
    <w:rsid w:val="001753F6"/>
    <w:rsid w:val="00175925"/>
    <w:rsid w:val="0017617C"/>
    <w:rsid w:val="00184D0F"/>
    <w:rsid w:val="00191154"/>
    <w:rsid w:val="001932FF"/>
    <w:rsid w:val="00195852"/>
    <w:rsid w:val="001A23BC"/>
    <w:rsid w:val="001A3F28"/>
    <w:rsid w:val="001B4ADC"/>
    <w:rsid w:val="001B756C"/>
    <w:rsid w:val="001C1DC5"/>
    <w:rsid w:val="001C7936"/>
    <w:rsid w:val="001D3BC5"/>
    <w:rsid w:val="001E6CEB"/>
    <w:rsid w:val="001F413E"/>
    <w:rsid w:val="001F5CF3"/>
    <w:rsid w:val="002037E5"/>
    <w:rsid w:val="0020756D"/>
    <w:rsid w:val="002109E7"/>
    <w:rsid w:val="0021749E"/>
    <w:rsid w:val="00221462"/>
    <w:rsid w:val="00232BE5"/>
    <w:rsid w:val="0023328B"/>
    <w:rsid w:val="002346B6"/>
    <w:rsid w:val="0023481A"/>
    <w:rsid w:val="00245381"/>
    <w:rsid w:val="00246DEC"/>
    <w:rsid w:val="00250CEF"/>
    <w:rsid w:val="0026275E"/>
    <w:rsid w:val="00262A1B"/>
    <w:rsid w:val="0026654B"/>
    <w:rsid w:val="00274E43"/>
    <w:rsid w:val="00276916"/>
    <w:rsid w:val="0028351C"/>
    <w:rsid w:val="002851F3"/>
    <w:rsid w:val="00285706"/>
    <w:rsid w:val="0029118A"/>
    <w:rsid w:val="0029236C"/>
    <w:rsid w:val="002934BF"/>
    <w:rsid w:val="002A07D7"/>
    <w:rsid w:val="002A22D9"/>
    <w:rsid w:val="002B7C28"/>
    <w:rsid w:val="002C0D6B"/>
    <w:rsid w:val="002C17FB"/>
    <w:rsid w:val="002C1ACA"/>
    <w:rsid w:val="002C3515"/>
    <w:rsid w:val="002C3572"/>
    <w:rsid w:val="002C5C73"/>
    <w:rsid w:val="002C7E3D"/>
    <w:rsid w:val="002E0B57"/>
    <w:rsid w:val="002E12EA"/>
    <w:rsid w:val="002E25FA"/>
    <w:rsid w:val="002F5D89"/>
    <w:rsid w:val="003164BC"/>
    <w:rsid w:val="00320E30"/>
    <w:rsid w:val="00323810"/>
    <w:rsid w:val="00326874"/>
    <w:rsid w:val="00326D82"/>
    <w:rsid w:val="00327AAD"/>
    <w:rsid w:val="00331C97"/>
    <w:rsid w:val="00337DB4"/>
    <w:rsid w:val="00342883"/>
    <w:rsid w:val="003449B1"/>
    <w:rsid w:val="00345B5C"/>
    <w:rsid w:val="0035725B"/>
    <w:rsid w:val="003600D7"/>
    <w:rsid w:val="0036085B"/>
    <w:rsid w:val="00360B4D"/>
    <w:rsid w:val="0036365D"/>
    <w:rsid w:val="0036486D"/>
    <w:rsid w:val="00365480"/>
    <w:rsid w:val="003725EE"/>
    <w:rsid w:val="00372E0E"/>
    <w:rsid w:val="00382655"/>
    <w:rsid w:val="00383A10"/>
    <w:rsid w:val="003864B8"/>
    <w:rsid w:val="00386C55"/>
    <w:rsid w:val="003A605E"/>
    <w:rsid w:val="003C2E37"/>
    <w:rsid w:val="003D2A55"/>
    <w:rsid w:val="003D3180"/>
    <w:rsid w:val="003D32E2"/>
    <w:rsid w:val="003E42D0"/>
    <w:rsid w:val="003E4756"/>
    <w:rsid w:val="003F75EC"/>
    <w:rsid w:val="004016E3"/>
    <w:rsid w:val="00403046"/>
    <w:rsid w:val="004122E8"/>
    <w:rsid w:val="00414368"/>
    <w:rsid w:val="00414486"/>
    <w:rsid w:val="0041699D"/>
    <w:rsid w:val="004208CE"/>
    <w:rsid w:val="00423A8C"/>
    <w:rsid w:val="00424810"/>
    <w:rsid w:val="00427C8C"/>
    <w:rsid w:val="00430D2E"/>
    <w:rsid w:val="0043734C"/>
    <w:rsid w:val="00445937"/>
    <w:rsid w:val="00451359"/>
    <w:rsid w:val="0045475F"/>
    <w:rsid w:val="00454B9A"/>
    <w:rsid w:val="004723AA"/>
    <w:rsid w:val="004743DB"/>
    <w:rsid w:val="0047652E"/>
    <w:rsid w:val="00476A67"/>
    <w:rsid w:val="00481AE1"/>
    <w:rsid w:val="0048262C"/>
    <w:rsid w:val="00490936"/>
    <w:rsid w:val="00490C3E"/>
    <w:rsid w:val="004A23B6"/>
    <w:rsid w:val="004B59CB"/>
    <w:rsid w:val="004C186F"/>
    <w:rsid w:val="004C1D2C"/>
    <w:rsid w:val="004C2096"/>
    <w:rsid w:val="004C2474"/>
    <w:rsid w:val="004C4060"/>
    <w:rsid w:val="004C4C52"/>
    <w:rsid w:val="004C630D"/>
    <w:rsid w:val="004D0994"/>
    <w:rsid w:val="004D1FA2"/>
    <w:rsid w:val="004D29B6"/>
    <w:rsid w:val="004D59E3"/>
    <w:rsid w:val="004E1879"/>
    <w:rsid w:val="004E62F0"/>
    <w:rsid w:val="005034EF"/>
    <w:rsid w:val="00504FE5"/>
    <w:rsid w:val="00520D80"/>
    <w:rsid w:val="00526220"/>
    <w:rsid w:val="00527551"/>
    <w:rsid w:val="00531DA2"/>
    <w:rsid w:val="00533984"/>
    <w:rsid w:val="005349DB"/>
    <w:rsid w:val="005422E5"/>
    <w:rsid w:val="00543998"/>
    <w:rsid w:val="00544681"/>
    <w:rsid w:val="005522BF"/>
    <w:rsid w:val="00552AE6"/>
    <w:rsid w:val="00560176"/>
    <w:rsid w:val="00572FB8"/>
    <w:rsid w:val="005A02F3"/>
    <w:rsid w:val="005A0BC2"/>
    <w:rsid w:val="005B010C"/>
    <w:rsid w:val="005B4B80"/>
    <w:rsid w:val="005C4049"/>
    <w:rsid w:val="005C6497"/>
    <w:rsid w:val="005D2865"/>
    <w:rsid w:val="005D5468"/>
    <w:rsid w:val="005D56BE"/>
    <w:rsid w:val="005D6808"/>
    <w:rsid w:val="005D6E25"/>
    <w:rsid w:val="005D74AE"/>
    <w:rsid w:val="005E0D03"/>
    <w:rsid w:val="005E1BCF"/>
    <w:rsid w:val="005F08F0"/>
    <w:rsid w:val="005F2256"/>
    <w:rsid w:val="005F42F8"/>
    <w:rsid w:val="005F6D3C"/>
    <w:rsid w:val="00611368"/>
    <w:rsid w:val="00611E9B"/>
    <w:rsid w:val="00615769"/>
    <w:rsid w:val="00622995"/>
    <w:rsid w:val="00626323"/>
    <w:rsid w:val="00626ED2"/>
    <w:rsid w:val="00633A82"/>
    <w:rsid w:val="00637C48"/>
    <w:rsid w:val="00641B07"/>
    <w:rsid w:val="00642870"/>
    <w:rsid w:val="00647F39"/>
    <w:rsid w:val="0065399C"/>
    <w:rsid w:val="0066090C"/>
    <w:rsid w:val="00661000"/>
    <w:rsid w:val="00664D7D"/>
    <w:rsid w:val="00666C04"/>
    <w:rsid w:val="00677F2B"/>
    <w:rsid w:val="00680BD9"/>
    <w:rsid w:val="00686472"/>
    <w:rsid w:val="00687753"/>
    <w:rsid w:val="006878AE"/>
    <w:rsid w:val="00690F78"/>
    <w:rsid w:val="006949AC"/>
    <w:rsid w:val="00697A60"/>
    <w:rsid w:val="006A13BE"/>
    <w:rsid w:val="006A2407"/>
    <w:rsid w:val="006B4705"/>
    <w:rsid w:val="006B4CFB"/>
    <w:rsid w:val="006B577B"/>
    <w:rsid w:val="006B7537"/>
    <w:rsid w:val="006B7D32"/>
    <w:rsid w:val="006C337F"/>
    <w:rsid w:val="006C6191"/>
    <w:rsid w:val="006C794B"/>
    <w:rsid w:val="006D106F"/>
    <w:rsid w:val="006E1103"/>
    <w:rsid w:val="006E3852"/>
    <w:rsid w:val="006E41C1"/>
    <w:rsid w:val="006E5AAE"/>
    <w:rsid w:val="006F25BC"/>
    <w:rsid w:val="00701534"/>
    <w:rsid w:val="00705C2B"/>
    <w:rsid w:val="00710F9B"/>
    <w:rsid w:val="00717FE5"/>
    <w:rsid w:val="00720BCC"/>
    <w:rsid w:val="0072582D"/>
    <w:rsid w:val="00727169"/>
    <w:rsid w:val="0072745F"/>
    <w:rsid w:val="00730182"/>
    <w:rsid w:val="007324B7"/>
    <w:rsid w:val="00734F38"/>
    <w:rsid w:val="00735F75"/>
    <w:rsid w:val="007360D3"/>
    <w:rsid w:val="007378CE"/>
    <w:rsid w:val="007460B1"/>
    <w:rsid w:val="00751A53"/>
    <w:rsid w:val="00754665"/>
    <w:rsid w:val="00757C87"/>
    <w:rsid w:val="00757FC9"/>
    <w:rsid w:val="007604DC"/>
    <w:rsid w:val="007718E5"/>
    <w:rsid w:val="00773477"/>
    <w:rsid w:val="00774269"/>
    <w:rsid w:val="00782E54"/>
    <w:rsid w:val="0079124E"/>
    <w:rsid w:val="007945A2"/>
    <w:rsid w:val="007955A4"/>
    <w:rsid w:val="007A4BEB"/>
    <w:rsid w:val="007A501C"/>
    <w:rsid w:val="007B06A3"/>
    <w:rsid w:val="007B2FDC"/>
    <w:rsid w:val="007B64CD"/>
    <w:rsid w:val="007C2E5B"/>
    <w:rsid w:val="007C49CE"/>
    <w:rsid w:val="007D0FE3"/>
    <w:rsid w:val="007D4B76"/>
    <w:rsid w:val="007D597D"/>
    <w:rsid w:val="007D6BAF"/>
    <w:rsid w:val="007E0C58"/>
    <w:rsid w:val="007E113B"/>
    <w:rsid w:val="007E33B4"/>
    <w:rsid w:val="007F4739"/>
    <w:rsid w:val="007F5273"/>
    <w:rsid w:val="0081222C"/>
    <w:rsid w:val="008149A2"/>
    <w:rsid w:val="00822030"/>
    <w:rsid w:val="00826BB8"/>
    <w:rsid w:val="00826C9A"/>
    <w:rsid w:val="0082708D"/>
    <w:rsid w:val="008303C7"/>
    <w:rsid w:val="00831777"/>
    <w:rsid w:val="00835FDE"/>
    <w:rsid w:val="00842CB9"/>
    <w:rsid w:val="0084783F"/>
    <w:rsid w:val="0085125A"/>
    <w:rsid w:val="008570F6"/>
    <w:rsid w:val="0085719E"/>
    <w:rsid w:val="00860A99"/>
    <w:rsid w:val="00862F94"/>
    <w:rsid w:val="008660AA"/>
    <w:rsid w:val="008713FD"/>
    <w:rsid w:val="008751DB"/>
    <w:rsid w:val="008826C2"/>
    <w:rsid w:val="00883E70"/>
    <w:rsid w:val="0088491B"/>
    <w:rsid w:val="00887E92"/>
    <w:rsid w:val="008931D8"/>
    <w:rsid w:val="00896A1D"/>
    <w:rsid w:val="008A4213"/>
    <w:rsid w:val="008A5930"/>
    <w:rsid w:val="008B5CFD"/>
    <w:rsid w:val="008C4AF4"/>
    <w:rsid w:val="008D0DEC"/>
    <w:rsid w:val="008D1C41"/>
    <w:rsid w:val="008D68CC"/>
    <w:rsid w:val="008E3821"/>
    <w:rsid w:val="008F0D92"/>
    <w:rsid w:val="008F5082"/>
    <w:rsid w:val="008F5279"/>
    <w:rsid w:val="00900512"/>
    <w:rsid w:val="009008B7"/>
    <w:rsid w:val="0090787E"/>
    <w:rsid w:val="0092172B"/>
    <w:rsid w:val="00921BD4"/>
    <w:rsid w:val="009258F3"/>
    <w:rsid w:val="0093474C"/>
    <w:rsid w:val="009364A5"/>
    <w:rsid w:val="00940D3D"/>
    <w:rsid w:val="00952C7B"/>
    <w:rsid w:val="009541C9"/>
    <w:rsid w:val="009562A7"/>
    <w:rsid w:val="00956B16"/>
    <w:rsid w:val="00960EFB"/>
    <w:rsid w:val="00962A3D"/>
    <w:rsid w:val="00966E6D"/>
    <w:rsid w:val="009728B4"/>
    <w:rsid w:val="00974535"/>
    <w:rsid w:val="009802D9"/>
    <w:rsid w:val="009805A7"/>
    <w:rsid w:val="009830B0"/>
    <w:rsid w:val="00984F6A"/>
    <w:rsid w:val="00990006"/>
    <w:rsid w:val="00990558"/>
    <w:rsid w:val="00990A30"/>
    <w:rsid w:val="00992E4F"/>
    <w:rsid w:val="009933C3"/>
    <w:rsid w:val="009944D1"/>
    <w:rsid w:val="009A051D"/>
    <w:rsid w:val="009A20F7"/>
    <w:rsid w:val="009A3028"/>
    <w:rsid w:val="009A3A5D"/>
    <w:rsid w:val="009A5BDB"/>
    <w:rsid w:val="009C17F7"/>
    <w:rsid w:val="009C389F"/>
    <w:rsid w:val="009C6D53"/>
    <w:rsid w:val="009C72F4"/>
    <w:rsid w:val="009D0155"/>
    <w:rsid w:val="009D6D52"/>
    <w:rsid w:val="009D7243"/>
    <w:rsid w:val="009E426C"/>
    <w:rsid w:val="009E7499"/>
    <w:rsid w:val="009F4E4E"/>
    <w:rsid w:val="00A06520"/>
    <w:rsid w:val="00A10C0A"/>
    <w:rsid w:val="00A13EB1"/>
    <w:rsid w:val="00A14347"/>
    <w:rsid w:val="00A31304"/>
    <w:rsid w:val="00A3475D"/>
    <w:rsid w:val="00A35396"/>
    <w:rsid w:val="00A3576A"/>
    <w:rsid w:val="00A35CB6"/>
    <w:rsid w:val="00A431E1"/>
    <w:rsid w:val="00A45B2D"/>
    <w:rsid w:val="00A532BF"/>
    <w:rsid w:val="00A54006"/>
    <w:rsid w:val="00A5555F"/>
    <w:rsid w:val="00A60049"/>
    <w:rsid w:val="00A60CAC"/>
    <w:rsid w:val="00A626CD"/>
    <w:rsid w:val="00A66676"/>
    <w:rsid w:val="00A670CD"/>
    <w:rsid w:val="00A703DD"/>
    <w:rsid w:val="00A7667D"/>
    <w:rsid w:val="00A83003"/>
    <w:rsid w:val="00A87F8D"/>
    <w:rsid w:val="00A95133"/>
    <w:rsid w:val="00AA004E"/>
    <w:rsid w:val="00AA3166"/>
    <w:rsid w:val="00AA3207"/>
    <w:rsid w:val="00AB108D"/>
    <w:rsid w:val="00AC603A"/>
    <w:rsid w:val="00AC612C"/>
    <w:rsid w:val="00AC6628"/>
    <w:rsid w:val="00AD0434"/>
    <w:rsid w:val="00AD2E3F"/>
    <w:rsid w:val="00AD359E"/>
    <w:rsid w:val="00AD441F"/>
    <w:rsid w:val="00AD50A5"/>
    <w:rsid w:val="00AE21D9"/>
    <w:rsid w:val="00AE39D0"/>
    <w:rsid w:val="00AE6E79"/>
    <w:rsid w:val="00AF2AAF"/>
    <w:rsid w:val="00B06416"/>
    <w:rsid w:val="00B074C7"/>
    <w:rsid w:val="00B11AEB"/>
    <w:rsid w:val="00B13193"/>
    <w:rsid w:val="00B30178"/>
    <w:rsid w:val="00B45695"/>
    <w:rsid w:val="00B45868"/>
    <w:rsid w:val="00B5189A"/>
    <w:rsid w:val="00B51D40"/>
    <w:rsid w:val="00B54ED5"/>
    <w:rsid w:val="00B56CBF"/>
    <w:rsid w:val="00B56D28"/>
    <w:rsid w:val="00B57EEE"/>
    <w:rsid w:val="00B80EA7"/>
    <w:rsid w:val="00B84131"/>
    <w:rsid w:val="00B85A7D"/>
    <w:rsid w:val="00BA287A"/>
    <w:rsid w:val="00BA2C9B"/>
    <w:rsid w:val="00BA4BBC"/>
    <w:rsid w:val="00BA6969"/>
    <w:rsid w:val="00BB3D29"/>
    <w:rsid w:val="00BB5C20"/>
    <w:rsid w:val="00BD01C9"/>
    <w:rsid w:val="00BD1B27"/>
    <w:rsid w:val="00BD1CEF"/>
    <w:rsid w:val="00BD6C44"/>
    <w:rsid w:val="00BD7D27"/>
    <w:rsid w:val="00BF523F"/>
    <w:rsid w:val="00BF5A41"/>
    <w:rsid w:val="00C00080"/>
    <w:rsid w:val="00C0254E"/>
    <w:rsid w:val="00C0661A"/>
    <w:rsid w:val="00C06F64"/>
    <w:rsid w:val="00C10236"/>
    <w:rsid w:val="00C10508"/>
    <w:rsid w:val="00C10614"/>
    <w:rsid w:val="00C134DA"/>
    <w:rsid w:val="00C14581"/>
    <w:rsid w:val="00C32221"/>
    <w:rsid w:val="00C40F3F"/>
    <w:rsid w:val="00C4361C"/>
    <w:rsid w:val="00C45F0A"/>
    <w:rsid w:val="00C46C0C"/>
    <w:rsid w:val="00C54A79"/>
    <w:rsid w:val="00C634F9"/>
    <w:rsid w:val="00C64981"/>
    <w:rsid w:val="00C70581"/>
    <w:rsid w:val="00C70F7B"/>
    <w:rsid w:val="00C75BE6"/>
    <w:rsid w:val="00C801DD"/>
    <w:rsid w:val="00C815AD"/>
    <w:rsid w:val="00C91ED9"/>
    <w:rsid w:val="00C9509C"/>
    <w:rsid w:val="00C9584E"/>
    <w:rsid w:val="00C95DF7"/>
    <w:rsid w:val="00CA1AE5"/>
    <w:rsid w:val="00CA3411"/>
    <w:rsid w:val="00CA4D3B"/>
    <w:rsid w:val="00CA69F1"/>
    <w:rsid w:val="00CB56D6"/>
    <w:rsid w:val="00CC798C"/>
    <w:rsid w:val="00CD5E7E"/>
    <w:rsid w:val="00CD6EC9"/>
    <w:rsid w:val="00CE05E3"/>
    <w:rsid w:val="00CE0D1C"/>
    <w:rsid w:val="00CE1574"/>
    <w:rsid w:val="00CE23D9"/>
    <w:rsid w:val="00CE6148"/>
    <w:rsid w:val="00CF23AF"/>
    <w:rsid w:val="00CF51CE"/>
    <w:rsid w:val="00CF5521"/>
    <w:rsid w:val="00D00F75"/>
    <w:rsid w:val="00D051FC"/>
    <w:rsid w:val="00D0673E"/>
    <w:rsid w:val="00D10352"/>
    <w:rsid w:val="00D106D2"/>
    <w:rsid w:val="00D1543A"/>
    <w:rsid w:val="00D15C8F"/>
    <w:rsid w:val="00D169E7"/>
    <w:rsid w:val="00D21775"/>
    <w:rsid w:val="00D21BBE"/>
    <w:rsid w:val="00D2478B"/>
    <w:rsid w:val="00D32F46"/>
    <w:rsid w:val="00D3343B"/>
    <w:rsid w:val="00D451B6"/>
    <w:rsid w:val="00D46D62"/>
    <w:rsid w:val="00D54B13"/>
    <w:rsid w:val="00D61D3C"/>
    <w:rsid w:val="00D64C0A"/>
    <w:rsid w:val="00D71428"/>
    <w:rsid w:val="00D74A26"/>
    <w:rsid w:val="00D80E3E"/>
    <w:rsid w:val="00D96C19"/>
    <w:rsid w:val="00DB0283"/>
    <w:rsid w:val="00DC004C"/>
    <w:rsid w:val="00DC4516"/>
    <w:rsid w:val="00DD4EEC"/>
    <w:rsid w:val="00DD5F7C"/>
    <w:rsid w:val="00DD707D"/>
    <w:rsid w:val="00E005D0"/>
    <w:rsid w:val="00E25164"/>
    <w:rsid w:val="00E352D3"/>
    <w:rsid w:val="00E37F80"/>
    <w:rsid w:val="00E406D0"/>
    <w:rsid w:val="00E515C3"/>
    <w:rsid w:val="00E53EF3"/>
    <w:rsid w:val="00E57CDF"/>
    <w:rsid w:val="00E62E7B"/>
    <w:rsid w:val="00E6782C"/>
    <w:rsid w:val="00E71A73"/>
    <w:rsid w:val="00E74885"/>
    <w:rsid w:val="00E77FC4"/>
    <w:rsid w:val="00E83038"/>
    <w:rsid w:val="00E842B7"/>
    <w:rsid w:val="00EA3BC7"/>
    <w:rsid w:val="00EB1AB2"/>
    <w:rsid w:val="00EB7344"/>
    <w:rsid w:val="00EC2B92"/>
    <w:rsid w:val="00ED600D"/>
    <w:rsid w:val="00EE5B7B"/>
    <w:rsid w:val="00EE5C86"/>
    <w:rsid w:val="00EE7197"/>
    <w:rsid w:val="00F0381D"/>
    <w:rsid w:val="00F16433"/>
    <w:rsid w:val="00F2003E"/>
    <w:rsid w:val="00F20E18"/>
    <w:rsid w:val="00F2547F"/>
    <w:rsid w:val="00F26EAA"/>
    <w:rsid w:val="00F32844"/>
    <w:rsid w:val="00F471B6"/>
    <w:rsid w:val="00F47DCD"/>
    <w:rsid w:val="00F51713"/>
    <w:rsid w:val="00F52DC4"/>
    <w:rsid w:val="00F62A6D"/>
    <w:rsid w:val="00F72EC4"/>
    <w:rsid w:val="00F77BA3"/>
    <w:rsid w:val="00F80BEF"/>
    <w:rsid w:val="00F81C2C"/>
    <w:rsid w:val="00F857F4"/>
    <w:rsid w:val="00F9268E"/>
    <w:rsid w:val="00F978D4"/>
    <w:rsid w:val="00FA2DAA"/>
    <w:rsid w:val="00FA7012"/>
    <w:rsid w:val="00FB0C0D"/>
    <w:rsid w:val="00FB6EFD"/>
    <w:rsid w:val="00FC2336"/>
    <w:rsid w:val="00FD2EB4"/>
    <w:rsid w:val="00FD7FBE"/>
    <w:rsid w:val="00FE3F62"/>
    <w:rsid w:val="00FE61E3"/>
    <w:rsid w:val="00FF0B3C"/>
    <w:rsid w:val="00FF2187"/>
    <w:rsid w:val="00FF6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6"/>
        <o:r id="V:Rule3" type="connector" idref="#_x0000_s1028"/>
      </o:rules>
    </o:shapelayout>
  </w:shapeDefaults>
  <w:decimalSymbol w:val="."/>
  <w:listSeparator w:val=","/>
  <w14:docId w14:val="5CD42014"/>
  <w15:docId w15:val="{66DC9DE5-E0D5-4AA5-9670-4905E474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iCs/>
        <w:sz w:val="28"/>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43A"/>
    <w:pPr>
      <w:jc w:val="left"/>
    </w:pPr>
    <w:rPr>
      <w:rFonts w:asciiTheme="minorHAnsi" w:eastAsiaTheme="minorEastAsia" w:hAnsiTheme="minorHAnsi"/>
      <w:iCs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F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FBE"/>
    <w:rPr>
      <w:rFonts w:ascii="Segoe UI" w:hAnsi="Segoe UI" w:cs="Segoe UI"/>
      <w:sz w:val="18"/>
      <w:szCs w:val="18"/>
    </w:rPr>
  </w:style>
  <w:style w:type="character" w:styleId="Hyperlink">
    <w:name w:val="Hyperlink"/>
    <w:basedOn w:val="DefaultParagraphFont"/>
    <w:uiPriority w:val="99"/>
    <w:unhideWhenUsed/>
    <w:rsid w:val="002E0B57"/>
    <w:rPr>
      <w:color w:val="0563C1" w:themeColor="hyperlink"/>
      <w:u w:val="single"/>
    </w:rPr>
  </w:style>
  <w:style w:type="paragraph" w:styleId="ListParagraph">
    <w:name w:val="List Paragraph"/>
    <w:basedOn w:val="Normal"/>
    <w:uiPriority w:val="34"/>
    <w:qFormat/>
    <w:rsid w:val="00F5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huongky2.tuky.haidu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4987</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459</cp:revision>
  <cp:lastPrinted>2025-08-21T09:47:00Z</cp:lastPrinted>
  <dcterms:created xsi:type="dcterms:W3CDTF">2021-04-02T06:47:00Z</dcterms:created>
  <dcterms:modified xsi:type="dcterms:W3CDTF">2025-08-21T10:24:00Z</dcterms:modified>
</cp:coreProperties>
</file>