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CA470" w14:textId="493C43BF" w:rsidR="008857EE" w:rsidRPr="005F1089" w:rsidRDefault="00C324F5" w:rsidP="00E00A15">
      <w:pPr>
        <w:widowControl w:val="0"/>
        <w:spacing w:after="0" w:line="320" w:lineRule="exact"/>
        <w:jc w:val="center"/>
        <w:rPr>
          <w:rFonts w:ascii="Times New Roman" w:hAnsi="Times New Roman" w:cs="Times New Roman"/>
          <w:b/>
          <w:color w:val="000000" w:themeColor="text1"/>
          <w:sz w:val="28"/>
          <w:szCs w:val="28"/>
        </w:rPr>
      </w:pPr>
      <w:r w:rsidRPr="005F1089">
        <w:rPr>
          <w:rFonts w:ascii="Times New Roman" w:hAnsi="Times New Roman" w:cs="Times New Roman"/>
          <w:b/>
          <w:color w:val="000000" w:themeColor="text1"/>
          <w:sz w:val="28"/>
          <w:szCs w:val="28"/>
        </w:rPr>
        <w:t>Phụ lục</w:t>
      </w:r>
      <w:r w:rsidR="004F75CA" w:rsidRPr="005F1089">
        <w:rPr>
          <w:rFonts w:ascii="Times New Roman" w:hAnsi="Times New Roman" w:cs="Times New Roman"/>
          <w:b/>
          <w:color w:val="000000" w:themeColor="text1"/>
          <w:sz w:val="28"/>
          <w:szCs w:val="28"/>
        </w:rPr>
        <w:t xml:space="preserve"> II</w:t>
      </w:r>
    </w:p>
    <w:p w14:paraId="095E0CB9" w14:textId="258A2BCA" w:rsidR="0076542A" w:rsidRPr="005F1089" w:rsidRDefault="00535F87" w:rsidP="00E00A15">
      <w:pPr>
        <w:widowControl w:val="0"/>
        <w:spacing w:after="0" w:line="320" w:lineRule="exact"/>
        <w:jc w:val="center"/>
        <w:rPr>
          <w:rFonts w:ascii="Times New Roman" w:hAnsi="Times New Roman" w:cs="Times New Roman"/>
          <w:b/>
          <w:color w:val="000000" w:themeColor="text1"/>
          <w:sz w:val="28"/>
          <w:szCs w:val="28"/>
        </w:rPr>
      </w:pPr>
      <w:r w:rsidRPr="005F1089">
        <w:rPr>
          <w:rFonts w:ascii="Times New Roman" w:hAnsi="Times New Roman" w:cs="Times New Roman"/>
          <w:b/>
          <w:color w:val="000000" w:themeColor="text1"/>
          <w:sz w:val="28"/>
          <w:szCs w:val="28"/>
        </w:rPr>
        <w:t xml:space="preserve">CÁC NHIỆM VỤ CẢI CÁCH HÀNH CHÍNH </w:t>
      </w:r>
      <w:r w:rsidR="00140554" w:rsidRPr="005F1089">
        <w:rPr>
          <w:rFonts w:ascii="Times New Roman" w:hAnsi="Times New Roman" w:cs="Times New Roman"/>
          <w:b/>
          <w:color w:val="000000" w:themeColor="text1"/>
          <w:sz w:val="28"/>
          <w:szCs w:val="28"/>
        </w:rPr>
        <w:t xml:space="preserve">NHÀ NƯỚC </w:t>
      </w:r>
      <w:r w:rsidRPr="005F1089">
        <w:rPr>
          <w:rFonts w:ascii="Times New Roman" w:hAnsi="Times New Roman" w:cs="Times New Roman"/>
          <w:b/>
          <w:color w:val="000000" w:themeColor="text1"/>
          <w:sz w:val="28"/>
          <w:szCs w:val="28"/>
        </w:rPr>
        <w:t>TRỌNG TÂM GIAI ĐOẠN 2026 - 2030</w:t>
      </w:r>
    </w:p>
    <w:p w14:paraId="2B344312" w14:textId="77777777" w:rsidR="00CD35F5" w:rsidRPr="005F1089" w:rsidRDefault="00CD35F5" w:rsidP="00E00A15">
      <w:pPr>
        <w:widowControl w:val="0"/>
        <w:spacing w:after="0" w:line="320" w:lineRule="exact"/>
        <w:jc w:val="center"/>
        <w:rPr>
          <w:rFonts w:ascii="Times New Roman" w:hAnsi="Times New Roman" w:cs="Times New Roman"/>
          <w:bCs/>
          <w:i/>
          <w:iCs/>
          <w:color w:val="000000" w:themeColor="text1"/>
          <w:sz w:val="28"/>
          <w:szCs w:val="28"/>
        </w:rPr>
      </w:pPr>
      <w:r w:rsidRPr="005F1089">
        <w:rPr>
          <w:rFonts w:ascii="Times New Roman" w:hAnsi="Times New Roman" w:cs="Times New Roman"/>
          <w:bCs/>
          <w:i/>
          <w:iCs/>
          <w:color w:val="000000" w:themeColor="text1"/>
          <w:sz w:val="28"/>
          <w:szCs w:val="28"/>
        </w:rPr>
        <w:t xml:space="preserve">(Kèm theo Kế hoạch  số        /KH-UBND ngày        tháng 4 năm 2026 của Ủy ban nhân dân xã) </w:t>
      </w:r>
    </w:p>
    <w:p w14:paraId="583ABC4D" w14:textId="77777777" w:rsidR="008857EE" w:rsidRPr="005F1089" w:rsidRDefault="008857EE" w:rsidP="00E00A15">
      <w:pPr>
        <w:widowControl w:val="0"/>
        <w:spacing w:after="0" w:line="320" w:lineRule="exact"/>
        <w:jc w:val="center"/>
        <w:rPr>
          <w:rFonts w:ascii="Times New Roman" w:hAnsi="Times New Roman" w:cs="Times New Roman"/>
          <w:color w:val="000000" w:themeColor="text1"/>
          <w:sz w:val="28"/>
          <w:szCs w:val="28"/>
        </w:rPr>
      </w:pPr>
    </w:p>
    <w:tbl>
      <w:tblPr>
        <w:tblStyle w:val="a"/>
        <w:tblW w:w="50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3"/>
        <w:gridCol w:w="6323"/>
        <w:gridCol w:w="1733"/>
        <w:gridCol w:w="1767"/>
        <w:gridCol w:w="2253"/>
        <w:gridCol w:w="1636"/>
        <w:gridCol w:w="9"/>
      </w:tblGrid>
      <w:tr w:rsidR="00AC6417" w:rsidRPr="005F1089" w14:paraId="0A4C6FD3" w14:textId="77777777" w:rsidTr="00DE15F8">
        <w:trPr>
          <w:gridAfter w:val="1"/>
          <w:cnfStyle w:val="100000000000" w:firstRow="1" w:lastRow="0" w:firstColumn="0" w:lastColumn="0" w:oddVBand="0" w:evenVBand="0" w:oddHBand="0" w:evenHBand="0" w:firstRowFirstColumn="0" w:firstRowLastColumn="0" w:lastRowFirstColumn="0" w:lastRowLastColumn="0"/>
          <w:wAfter w:w="9" w:type="dxa"/>
          <w:tblHeader/>
        </w:trPr>
        <w:tc>
          <w:tcPr>
            <w:cnfStyle w:val="001000000000" w:firstRow="0" w:lastRow="0" w:firstColumn="1" w:lastColumn="0" w:oddVBand="0" w:evenVBand="0" w:oddHBand="0" w:evenHBand="0" w:firstRowFirstColumn="0" w:firstRowLastColumn="0" w:lastRowFirstColumn="0" w:lastRowLastColumn="0"/>
            <w:tcW w:w="803" w:type="dxa"/>
            <w:tcBorders>
              <w:top w:val="single" w:sz="4" w:space="0" w:color="auto"/>
              <w:bottom w:val="single" w:sz="4" w:space="0" w:color="auto"/>
              <w:right w:val="single" w:sz="4" w:space="0" w:color="auto"/>
            </w:tcBorders>
            <w:shd w:val="clear" w:color="auto" w:fill="FFFFFF" w:themeFill="background1"/>
            <w:vAlign w:val="center"/>
          </w:tcPr>
          <w:p w14:paraId="6056C6E3" w14:textId="77777777" w:rsidR="00B64F11" w:rsidRPr="005F1089" w:rsidRDefault="00B64F11" w:rsidP="00E00A15">
            <w:pPr>
              <w:widowControl w:val="0"/>
              <w:spacing w:line="320" w:lineRule="exact"/>
              <w:jc w:val="center"/>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STT</w:t>
            </w:r>
          </w:p>
        </w:tc>
        <w:tc>
          <w:tcPr>
            <w:tcW w:w="63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79A931" w14:textId="78A04D67" w:rsidR="00B64F11" w:rsidRPr="005F1089" w:rsidRDefault="00B64F11" w:rsidP="00E00A15">
            <w:pPr>
              <w:widowControl w:val="0"/>
              <w:spacing w:line="32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Nhiệm vụ</w:t>
            </w:r>
          </w:p>
        </w:tc>
        <w:tc>
          <w:tcPr>
            <w:tcW w:w="17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76B356" w14:textId="77777777" w:rsidR="00B64F11" w:rsidRPr="005F1089" w:rsidRDefault="00B64F11" w:rsidP="00E00A15">
            <w:pPr>
              <w:widowControl w:val="0"/>
              <w:spacing w:line="32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Chủ trì</w:t>
            </w:r>
          </w:p>
        </w:tc>
        <w:tc>
          <w:tcPr>
            <w:tcW w:w="17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CAAD28" w14:textId="77777777" w:rsidR="00B64F11" w:rsidRPr="005F1089" w:rsidRDefault="00B64F11" w:rsidP="00E00A15">
            <w:pPr>
              <w:widowControl w:val="0"/>
              <w:spacing w:line="32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Phối hợp</w:t>
            </w:r>
          </w:p>
        </w:tc>
        <w:tc>
          <w:tcPr>
            <w:tcW w:w="22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BE02CD" w14:textId="77777777" w:rsidR="00FF4B3E" w:rsidRPr="005F1089" w:rsidRDefault="00B64F11" w:rsidP="00E00A15">
            <w:pPr>
              <w:widowControl w:val="0"/>
              <w:spacing w:line="32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8"/>
                <w:szCs w:val="28"/>
              </w:rPr>
            </w:pPr>
            <w:r w:rsidRPr="005F1089">
              <w:rPr>
                <w:rFonts w:ascii="Times New Roman" w:hAnsi="Times New Roman" w:cs="Times New Roman"/>
                <w:color w:val="000000" w:themeColor="text1"/>
                <w:sz w:val="28"/>
                <w:szCs w:val="28"/>
              </w:rPr>
              <w:t xml:space="preserve">Dự kiến </w:t>
            </w:r>
          </w:p>
          <w:p w14:paraId="4369F486" w14:textId="768E7F7E" w:rsidR="00B64F11" w:rsidRPr="005F1089" w:rsidRDefault="00B64F11" w:rsidP="00E00A15">
            <w:pPr>
              <w:widowControl w:val="0"/>
              <w:spacing w:line="32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kết quả</w:t>
            </w:r>
          </w:p>
        </w:tc>
        <w:tc>
          <w:tcPr>
            <w:tcW w:w="1636" w:type="dxa"/>
            <w:tcBorders>
              <w:top w:val="single" w:sz="4" w:space="0" w:color="auto"/>
              <w:left w:val="single" w:sz="4" w:space="0" w:color="auto"/>
              <w:bottom w:val="single" w:sz="4" w:space="0" w:color="auto"/>
            </w:tcBorders>
            <w:shd w:val="clear" w:color="auto" w:fill="FFFFFF" w:themeFill="background1"/>
            <w:vAlign w:val="center"/>
          </w:tcPr>
          <w:p w14:paraId="106192E1" w14:textId="2600B38C" w:rsidR="00B64F11" w:rsidRPr="005F1089" w:rsidRDefault="00B64F11" w:rsidP="00E00A15">
            <w:pPr>
              <w:widowControl w:val="0"/>
              <w:spacing w:line="32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Thời gian</w:t>
            </w:r>
          </w:p>
        </w:tc>
      </w:tr>
      <w:tr w:rsidR="00F31492" w:rsidRPr="005F1089" w14:paraId="4803CA2C" w14:textId="77777777" w:rsidTr="00DE15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shd w:val="clear" w:color="auto" w:fill="auto"/>
          </w:tcPr>
          <w:p w14:paraId="0FE9B682" w14:textId="1C1AD93A" w:rsidR="008D2F5C" w:rsidRPr="005F1089" w:rsidRDefault="008D2F5C" w:rsidP="00E00A15">
            <w:pPr>
              <w:widowControl w:val="0"/>
              <w:spacing w:line="320" w:lineRule="exact"/>
              <w:jc w:val="center"/>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I</w:t>
            </w:r>
          </w:p>
        </w:tc>
        <w:tc>
          <w:tcPr>
            <w:tcW w:w="13721" w:type="dxa"/>
            <w:gridSpan w:val="6"/>
            <w:shd w:val="clear" w:color="auto" w:fill="auto"/>
          </w:tcPr>
          <w:p w14:paraId="14637ECA" w14:textId="0D9F020C" w:rsidR="008D2F5C" w:rsidRPr="005F1089" w:rsidRDefault="008D2F5C" w:rsidP="00E00A15">
            <w:pPr>
              <w:widowControl w:val="0"/>
              <w:spacing w:line="32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b/>
                <w:color w:val="000000" w:themeColor="text1"/>
                <w:sz w:val="28"/>
                <w:szCs w:val="28"/>
              </w:rPr>
              <w:t>CÔNG TÁC CHỈ ĐẠO, ĐIỀU HÀNH CẢI CÁCH HÀNH CHÍNH</w:t>
            </w:r>
          </w:p>
        </w:tc>
      </w:tr>
      <w:tr w:rsidR="00F31492" w:rsidRPr="005F1089" w14:paraId="79A8951A" w14:textId="77777777" w:rsidTr="00DE15F8">
        <w:trPr>
          <w:gridAfter w:val="1"/>
          <w:wAfter w:w="9" w:type="dxa"/>
        </w:trPr>
        <w:tc>
          <w:tcPr>
            <w:cnfStyle w:val="001000000000" w:firstRow="0" w:lastRow="0" w:firstColumn="1" w:lastColumn="0" w:oddVBand="0" w:evenVBand="0" w:oddHBand="0" w:evenHBand="0" w:firstRowFirstColumn="0" w:firstRowLastColumn="0" w:lastRowFirstColumn="0" w:lastRowLastColumn="0"/>
            <w:tcW w:w="803" w:type="dxa"/>
            <w:shd w:val="clear" w:color="auto" w:fill="auto"/>
            <w:vAlign w:val="center"/>
          </w:tcPr>
          <w:p w14:paraId="590CFEA5" w14:textId="2F40D81F" w:rsidR="001E2829" w:rsidRPr="005F1089" w:rsidRDefault="001E2829" w:rsidP="00E00A15">
            <w:pPr>
              <w:pStyle w:val="ListParagraph"/>
              <w:widowControl w:val="0"/>
              <w:numPr>
                <w:ilvl w:val="0"/>
                <w:numId w:val="9"/>
              </w:numPr>
              <w:spacing w:line="320" w:lineRule="exact"/>
              <w:ind w:left="170" w:hanging="170"/>
              <w:jc w:val="center"/>
              <w:rPr>
                <w:rFonts w:ascii="Times New Roman" w:hAnsi="Times New Roman" w:cs="Times New Roman"/>
                <w:b w:val="0"/>
                <w:color w:val="000000" w:themeColor="text1"/>
                <w:sz w:val="28"/>
                <w:szCs w:val="28"/>
              </w:rPr>
            </w:pPr>
          </w:p>
        </w:tc>
        <w:tc>
          <w:tcPr>
            <w:tcW w:w="6323" w:type="dxa"/>
            <w:shd w:val="clear" w:color="auto" w:fill="auto"/>
            <w:vAlign w:val="center"/>
          </w:tcPr>
          <w:p w14:paraId="6291F50D" w14:textId="623BCA22" w:rsidR="001E2829" w:rsidRPr="005F1089" w:rsidRDefault="00B63B63" w:rsidP="00E00A15">
            <w:pPr>
              <w:widowControl w:val="0"/>
              <w:pBdr>
                <w:top w:val="nil"/>
                <w:left w:val="nil"/>
                <w:bottom w:val="nil"/>
                <w:right w:val="nil"/>
                <w:between w:val="nil"/>
              </w:pBdr>
              <w:spacing w:line="320" w:lineRule="exac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Tăng cường thông tin, tuyên truyền cải cách hành chính</w:t>
            </w:r>
            <w:r w:rsidR="00BE2584" w:rsidRPr="005F1089">
              <w:rPr>
                <w:rFonts w:ascii="Times New Roman" w:hAnsi="Times New Roman" w:cs="Times New Roman"/>
                <w:color w:val="000000" w:themeColor="text1"/>
                <w:sz w:val="28"/>
                <w:szCs w:val="28"/>
              </w:rPr>
              <w:t xml:space="preserve">, </w:t>
            </w:r>
            <w:r w:rsidR="0029186A" w:rsidRPr="005F1089">
              <w:rPr>
                <w:rFonts w:ascii="Times New Roman" w:hAnsi="Times New Roman" w:cs="Times New Roman"/>
                <w:color w:val="000000" w:themeColor="text1"/>
                <w:sz w:val="28"/>
                <w:szCs w:val="28"/>
              </w:rPr>
              <w:t>tạo chuyển biến mạnh mẽ, tích cực về nhận thức, hành động và trách nhiệm trong toàn hệ thống chính trị, người dân, doanh nghiệp và xã hội</w:t>
            </w:r>
          </w:p>
        </w:tc>
        <w:tc>
          <w:tcPr>
            <w:tcW w:w="1733" w:type="dxa"/>
            <w:shd w:val="clear" w:color="auto" w:fill="auto"/>
            <w:vAlign w:val="center"/>
          </w:tcPr>
          <w:p w14:paraId="1472F042" w14:textId="7B84E1C7" w:rsidR="001E2829" w:rsidRPr="005F1089" w:rsidRDefault="00CD35F5"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Phòng Văn hoá - Xã hội</w:t>
            </w:r>
          </w:p>
        </w:tc>
        <w:tc>
          <w:tcPr>
            <w:tcW w:w="1767" w:type="dxa"/>
            <w:shd w:val="clear" w:color="auto" w:fill="auto"/>
            <w:vAlign w:val="center"/>
          </w:tcPr>
          <w:p w14:paraId="1877C31C" w14:textId="59293A3F" w:rsidR="0029186A" w:rsidRPr="005F1089" w:rsidRDefault="008D094B"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pacing w:val="-8"/>
                <w:sz w:val="28"/>
                <w:szCs w:val="28"/>
              </w:rPr>
            </w:pPr>
            <w:r>
              <w:rPr>
                <w:rFonts w:ascii="Times New Roman" w:hAnsi="Times New Roman" w:cs="Times New Roman"/>
                <w:color w:val="000000" w:themeColor="text1"/>
                <w:spacing w:val="-8"/>
                <w:sz w:val="28"/>
                <w:szCs w:val="28"/>
              </w:rPr>
              <w:t>Các cơ quan, đơn vị thuộc Uỷ ban nhân dân xã</w:t>
            </w:r>
          </w:p>
        </w:tc>
        <w:tc>
          <w:tcPr>
            <w:tcW w:w="2253" w:type="dxa"/>
            <w:shd w:val="clear" w:color="auto" w:fill="auto"/>
            <w:vAlign w:val="center"/>
          </w:tcPr>
          <w:p w14:paraId="4584C650" w14:textId="0587711E" w:rsidR="001E2829" w:rsidRPr="005F1089" w:rsidRDefault="00B63B63"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 xml:space="preserve">Chuyên trang, Chuyên mục, </w:t>
            </w:r>
            <w:r w:rsidR="00F40AA4">
              <w:rPr>
                <w:rFonts w:ascii="Times New Roman" w:hAnsi="Times New Roman" w:cs="Times New Roman"/>
                <w:color w:val="000000" w:themeColor="text1"/>
                <w:sz w:val="28"/>
                <w:szCs w:val="28"/>
              </w:rPr>
              <w:t>các tin, bài</w:t>
            </w:r>
          </w:p>
        </w:tc>
        <w:tc>
          <w:tcPr>
            <w:tcW w:w="1636" w:type="dxa"/>
            <w:shd w:val="clear" w:color="auto" w:fill="auto"/>
            <w:vAlign w:val="center"/>
          </w:tcPr>
          <w:p w14:paraId="11B8CD4C" w14:textId="233715E6" w:rsidR="001E2829" w:rsidRPr="005F1089" w:rsidRDefault="002B7A61"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Thường xuyên</w:t>
            </w:r>
          </w:p>
        </w:tc>
      </w:tr>
      <w:tr w:rsidR="00F31492" w:rsidRPr="005F1089" w14:paraId="45290567" w14:textId="77777777" w:rsidTr="00DE15F8">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803" w:type="dxa"/>
            <w:shd w:val="clear" w:color="auto" w:fill="auto"/>
            <w:vAlign w:val="center"/>
          </w:tcPr>
          <w:p w14:paraId="14831B01" w14:textId="77777777" w:rsidR="00B63B63" w:rsidRPr="005F1089" w:rsidRDefault="00B63B63" w:rsidP="00E00A15">
            <w:pPr>
              <w:pStyle w:val="ListParagraph"/>
              <w:widowControl w:val="0"/>
              <w:numPr>
                <w:ilvl w:val="0"/>
                <w:numId w:val="9"/>
              </w:numPr>
              <w:spacing w:line="320" w:lineRule="exact"/>
              <w:ind w:left="170" w:hanging="170"/>
              <w:jc w:val="center"/>
              <w:rPr>
                <w:rFonts w:ascii="Times New Roman" w:hAnsi="Times New Roman" w:cs="Times New Roman"/>
                <w:b w:val="0"/>
                <w:color w:val="000000" w:themeColor="text1"/>
                <w:sz w:val="28"/>
                <w:szCs w:val="28"/>
              </w:rPr>
            </w:pPr>
          </w:p>
        </w:tc>
        <w:tc>
          <w:tcPr>
            <w:tcW w:w="6323" w:type="dxa"/>
            <w:shd w:val="clear" w:color="auto" w:fill="auto"/>
            <w:vAlign w:val="center"/>
          </w:tcPr>
          <w:p w14:paraId="04AFA15A" w14:textId="180B5148" w:rsidR="00B63B63" w:rsidRPr="005F1089" w:rsidRDefault="00B63B63" w:rsidP="00E00A15">
            <w:pPr>
              <w:widowControl w:val="0"/>
              <w:pBdr>
                <w:top w:val="nil"/>
                <w:left w:val="nil"/>
                <w:bottom w:val="nil"/>
                <w:right w:val="nil"/>
                <w:between w:val="nil"/>
              </w:pBdr>
              <w:spacing w:line="320" w:lineRule="exac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 xml:space="preserve">Tiếp tục triển khai </w:t>
            </w:r>
            <w:r w:rsidR="00A133BC" w:rsidRPr="005F1089">
              <w:rPr>
                <w:rFonts w:ascii="Times New Roman" w:hAnsi="Times New Roman" w:cs="Times New Roman"/>
                <w:color w:val="000000" w:themeColor="text1"/>
                <w:sz w:val="28"/>
                <w:szCs w:val="28"/>
              </w:rPr>
              <w:t xml:space="preserve">đo </w:t>
            </w:r>
            <w:r w:rsidRPr="005F1089">
              <w:rPr>
                <w:rFonts w:ascii="Times New Roman" w:hAnsi="Times New Roman" w:cs="Times New Roman"/>
                <w:color w:val="000000" w:themeColor="text1"/>
                <w:sz w:val="28"/>
                <w:szCs w:val="28"/>
              </w:rPr>
              <w:t>lường sự hài lòng của người dân đối với sự phục vụ của cơ quan hành chính nhà nước</w:t>
            </w:r>
          </w:p>
        </w:tc>
        <w:tc>
          <w:tcPr>
            <w:tcW w:w="1733" w:type="dxa"/>
            <w:shd w:val="clear" w:color="auto" w:fill="auto"/>
            <w:vAlign w:val="center"/>
          </w:tcPr>
          <w:p w14:paraId="60CD9EB5" w14:textId="147AC099" w:rsidR="00B63B63" w:rsidRPr="005F1089" w:rsidRDefault="00CD35F5"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Phòng Văn hoá - Xã hội</w:t>
            </w:r>
          </w:p>
        </w:tc>
        <w:tc>
          <w:tcPr>
            <w:tcW w:w="1767" w:type="dxa"/>
            <w:shd w:val="clear" w:color="auto" w:fill="auto"/>
            <w:vAlign w:val="center"/>
          </w:tcPr>
          <w:p w14:paraId="4B4E7B9E" w14:textId="7A7665D5" w:rsidR="00B63B63" w:rsidRPr="005F1089" w:rsidRDefault="008D094B"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pacing w:val="-8"/>
                <w:sz w:val="28"/>
                <w:szCs w:val="28"/>
              </w:rPr>
              <w:t>Các cơ quan, đơn vị thuộc Uỷ ban nhân dân xã</w:t>
            </w:r>
          </w:p>
        </w:tc>
        <w:tc>
          <w:tcPr>
            <w:tcW w:w="2253" w:type="dxa"/>
            <w:shd w:val="clear" w:color="auto" w:fill="auto"/>
            <w:vAlign w:val="center"/>
          </w:tcPr>
          <w:p w14:paraId="1CE92B86" w14:textId="5FEDDE10" w:rsidR="00B63B63" w:rsidRPr="005F1089" w:rsidRDefault="00F40AA4" w:rsidP="00E00A15">
            <w:pPr>
              <w:widowControl w:val="0"/>
              <w:spacing w:line="320" w:lineRule="exact"/>
              <w:ind w:left="-57" w:right="-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pacing w:val="-2"/>
                <w:sz w:val="28"/>
                <w:szCs w:val="28"/>
              </w:rPr>
            </w:pPr>
            <w:r>
              <w:rPr>
                <w:rFonts w:ascii="Times New Roman" w:hAnsi="Times New Roman" w:cs="Times New Roman"/>
                <w:color w:val="000000" w:themeColor="text1"/>
                <w:spacing w:val="-2"/>
                <w:sz w:val="28"/>
                <w:szCs w:val="28"/>
              </w:rPr>
              <w:t>Báo cáo kết quả c</w:t>
            </w:r>
            <w:r w:rsidR="00A133BC" w:rsidRPr="005F1089">
              <w:rPr>
                <w:rFonts w:ascii="Times New Roman" w:hAnsi="Times New Roman" w:cs="Times New Roman"/>
                <w:color w:val="000000" w:themeColor="text1"/>
                <w:spacing w:val="-2"/>
                <w:sz w:val="28"/>
                <w:szCs w:val="28"/>
              </w:rPr>
              <w:t>hỉ số hài lòng về sự phục vụ hành chính</w:t>
            </w:r>
          </w:p>
        </w:tc>
        <w:tc>
          <w:tcPr>
            <w:tcW w:w="1636" w:type="dxa"/>
            <w:shd w:val="clear" w:color="auto" w:fill="auto"/>
            <w:vAlign w:val="center"/>
          </w:tcPr>
          <w:p w14:paraId="38378654" w14:textId="6FF47782" w:rsidR="00B63B63" w:rsidRPr="005F1089" w:rsidRDefault="00A133BC"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Hàng năm</w:t>
            </w:r>
          </w:p>
        </w:tc>
      </w:tr>
      <w:tr w:rsidR="00F31492" w:rsidRPr="005F1089" w14:paraId="0029C177" w14:textId="77777777" w:rsidTr="00DE15F8">
        <w:trPr>
          <w:gridAfter w:val="1"/>
          <w:wAfter w:w="9" w:type="dxa"/>
        </w:trPr>
        <w:tc>
          <w:tcPr>
            <w:cnfStyle w:val="001000000000" w:firstRow="0" w:lastRow="0" w:firstColumn="1" w:lastColumn="0" w:oddVBand="0" w:evenVBand="0" w:oddHBand="0" w:evenHBand="0" w:firstRowFirstColumn="0" w:firstRowLastColumn="0" w:lastRowFirstColumn="0" w:lastRowLastColumn="0"/>
            <w:tcW w:w="803" w:type="dxa"/>
            <w:shd w:val="clear" w:color="auto" w:fill="auto"/>
            <w:vAlign w:val="center"/>
          </w:tcPr>
          <w:p w14:paraId="5A5922D1" w14:textId="77777777" w:rsidR="00B63B63" w:rsidRPr="005F1089" w:rsidRDefault="00B63B63" w:rsidP="00E00A15">
            <w:pPr>
              <w:pStyle w:val="ListParagraph"/>
              <w:widowControl w:val="0"/>
              <w:numPr>
                <w:ilvl w:val="0"/>
                <w:numId w:val="9"/>
              </w:numPr>
              <w:spacing w:line="320" w:lineRule="exact"/>
              <w:ind w:left="170" w:hanging="170"/>
              <w:jc w:val="center"/>
              <w:rPr>
                <w:rFonts w:ascii="Times New Roman" w:hAnsi="Times New Roman" w:cs="Times New Roman"/>
                <w:b w:val="0"/>
                <w:color w:val="000000" w:themeColor="text1"/>
                <w:sz w:val="28"/>
                <w:szCs w:val="28"/>
              </w:rPr>
            </w:pPr>
          </w:p>
        </w:tc>
        <w:tc>
          <w:tcPr>
            <w:tcW w:w="6323" w:type="dxa"/>
            <w:shd w:val="clear" w:color="auto" w:fill="auto"/>
            <w:vAlign w:val="center"/>
          </w:tcPr>
          <w:p w14:paraId="2899829F" w14:textId="3DC9A418" w:rsidR="00B63B63" w:rsidRPr="005F1089" w:rsidRDefault="00B63B63" w:rsidP="00E00A15">
            <w:pPr>
              <w:widowControl w:val="0"/>
              <w:pBdr>
                <w:top w:val="nil"/>
                <w:left w:val="nil"/>
                <w:bottom w:val="nil"/>
                <w:right w:val="nil"/>
                <w:between w:val="nil"/>
              </w:pBdr>
              <w:spacing w:line="320" w:lineRule="exac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Tăng cường năng lực đội ngũ công chức thực hiện công tác cải cách hành chính giai đoạn 2026 - 2030</w:t>
            </w:r>
          </w:p>
        </w:tc>
        <w:tc>
          <w:tcPr>
            <w:tcW w:w="1733" w:type="dxa"/>
            <w:shd w:val="clear" w:color="auto" w:fill="auto"/>
            <w:vAlign w:val="center"/>
          </w:tcPr>
          <w:p w14:paraId="2434C74F" w14:textId="7C0AB0DD" w:rsidR="00B63B63" w:rsidRPr="005F1089" w:rsidRDefault="00CD35F5"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Phòng Văn hoá - Xã hội</w:t>
            </w:r>
          </w:p>
        </w:tc>
        <w:tc>
          <w:tcPr>
            <w:tcW w:w="1767" w:type="dxa"/>
            <w:shd w:val="clear" w:color="auto" w:fill="auto"/>
            <w:vAlign w:val="center"/>
          </w:tcPr>
          <w:p w14:paraId="17CEE85C" w14:textId="0D3F1016" w:rsidR="00B63B63" w:rsidRPr="005F1089" w:rsidRDefault="008D094B"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pacing w:val="-8"/>
                <w:sz w:val="28"/>
                <w:szCs w:val="28"/>
              </w:rPr>
              <w:t>Các cơ quan, đơn vị thuộc Uỷ ban nhân dân xã</w:t>
            </w:r>
          </w:p>
        </w:tc>
        <w:tc>
          <w:tcPr>
            <w:tcW w:w="2253" w:type="dxa"/>
            <w:shd w:val="clear" w:color="auto" w:fill="auto"/>
            <w:vAlign w:val="center"/>
          </w:tcPr>
          <w:p w14:paraId="77B4CFE9" w14:textId="2579AEEA" w:rsidR="00B63B63" w:rsidRPr="005F1089" w:rsidRDefault="00F40AA4" w:rsidP="00E00A15">
            <w:pPr>
              <w:widowControl w:val="0"/>
              <w:spacing w:line="320" w:lineRule="exact"/>
              <w:ind w:left="-57" w:right="-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F40AA4">
              <w:rPr>
                <w:rFonts w:ascii="Times New Roman" w:hAnsi="Times New Roman" w:cs="Times New Roman"/>
                <w:color w:val="000000" w:themeColor="text1"/>
                <w:spacing w:val="-2"/>
                <w:sz w:val="28"/>
                <w:szCs w:val="28"/>
              </w:rPr>
              <w:t>Danh sách cử CBCCVC tham dự các lớp bồi dưỡng, tập huân về CCHC</w:t>
            </w:r>
          </w:p>
        </w:tc>
        <w:tc>
          <w:tcPr>
            <w:tcW w:w="1636" w:type="dxa"/>
            <w:shd w:val="clear" w:color="auto" w:fill="auto"/>
            <w:vAlign w:val="center"/>
          </w:tcPr>
          <w:p w14:paraId="6E990A37" w14:textId="4BD7DC0D" w:rsidR="00B63B63" w:rsidRPr="005F1089" w:rsidRDefault="00B63B63"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2026 - 2030</w:t>
            </w:r>
          </w:p>
        </w:tc>
      </w:tr>
      <w:tr w:rsidR="00F31492" w:rsidRPr="005F1089" w14:paraId="04DCD2C0" w14:textId="77777777" w:rsidTr="00DE15F8">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803" w:type="dxa"/>
            <w:shd w:val="clear" w:color="auto" w:fill="auto"/>
            <w:vAlign w:val="center"/>
          </w:tcPr>
          <w:p w14:paraId="063BC375" w14:textId="77777777" w:rsidR="00B63B63" w:rsidRPr="005F1089" w:rsidRDefault="00B63B63" w:rsidP="00E00A15">
            <w:pPr>
              <w:pStyle w:val="ListParagraph"/>
              <w:widowControl w:val="0"/>
              <w:numPr>
                <w:ilvl w:val="0"/>
                <w:numId w:val="9"/>
              </w:numPr>
              <w:spacing w:line="320" w:lineRule="exact"/>
              <w:ind w:left="170" w:hanging="170"/>
              <w:jc w:val="center"/>
              <w:rPr>
                <w:rFonts w:ascii="Times New Roman" w:hAnsi="Times New Roman" w:cs="Times New Roman"/>
                <w:b w:val="0"/>
                <w:color w:val="000000" w:themeColor="text1"/>
                <w:sz w:val="28"/>
                <w:szCs w:val="28"/>
              </w:rPr>
            </w:pPr>
          </w:p>
        </w:tc>
        <w:tc>
          <w:tcPr>
            <w:tcW w:w="6323" w:type="dxa"/>
            <w:shd w:val="clear" w:color="auto" w:fill="auto"/>
            <w:vAlign w:val="center"/>
          </w:tcPr>
          <w:p w14:paraId="3DC61467" w14:textId="1D3274C3" w:rsidR="00B63B63" w:rsidRPr="005F1089" w:rsidRDefault="007B3A17" w:rsidP="00E00A15">
            <w:pPr>
              <w:widowControl w:val="0"/>
              <w:pBdr>
                <w:top w:val="nil"/>
                <w:left w:val="nil"/>
                <w:bottom w:val="nil"/>
                <w:right w:val="nil"/>
                <w:between w:val="nil"/>
              </w:pBdr>
              <w:spacing w:line="320" w:lineRule="exac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Tăng cường kiểm tra việc thực hiện nhiệm vụ cải cách hành chính,</w:t>
            </w:r>
            <w:r w:rsidR="002B7A61" w:rsidRPr="005F1089">
              <w:rPr>
                <w:rFonts w:ascii="Times New Roman" w:hAnsi="Times New Roman" w:cs="Times New Roman"/>
                <w:color w:val="000000" w:themeColor="text1"/>
                <w:sz w:val="28"/>
                <w:szCs w:val="28"/>
              </w:rPr>
              <w:t xml:space="preserve"> bảo đảm chất lượng và tiến độ theo kế hoạch hàng năm;</w:t>
            </w:r>
            <w:r w:rsidRPr="005F1089">
              <w:rPr>
                <w:rFonts w:ascii="Times New Roman" w:hAnsi="Times New Roman" w:cs="Times New Roman"/>
                <w:color w:val="000000" w:themeColor="text1"/>
                <w:sz w:val="28"/>
                <w:szCs w:val="28"/>
              </w:rPr>
              <w:t xml:space="preserve"> kịp thời phát hiện, tháo gỡ khó khăn</w:t>
            </w:r>
            <w:r w:rsidR="002B7A61" w:rsidRPr="005F1089">
              <w:rPr>
                <w:rFonts w:ascii="Times New Roman" w:hAnsi="Times New Roman" w:cs="Times New Roman"/>
                <w:color w:val="000000" w:themeColor="text1"/>
                <w:sz w:val="28"/>
                <w:szCs w:val="28"/>
              </w:rPr>
              <w:t>,</w:t>
            </w:r>
            <w:r w:rsidRPr="005F1089">
              <w:rPr>
                <w:rFonts w:ascii="Times New Roman" w:hAnsi="Times New Roman" w:cs="Times New Roman"/>
                <w:color w:val="000000" w:themeColor="text1"/>
                <w:sz w:val="28"/>
                <w:szCs w:val="28"/>
              </w:rPr>
              <w:t xml:space="preserve"> vướng mắc và chấn chỉnh, xử lý nghiêm </w:t>
            </w:r>
            <w:r w:rsidR="002B7A61" w:rsidRPr="005F1089">
              <w:rPr>
                <w:rFonts w:ascii="Times New Roman" w:hAnsi="Times New Roman" w:cs="Times New Roman"/>
                <w:color w:val="000000" w:themeColor="text1"/>
                <w:sz w:val="28"/>
                <w:szCs w:val="28"/>
              </w:rPr>
              <w:t>các trường hợp</w:t>
            </w:r>
            <w:r w:rsidRPr="005F1089">
              <w:rPr>
                <w:rFonts w:ascii="Times New Roman" w:hAnsi="Times New Roman" w:cs="Times New Roman"/>
                <w:color w:val="000000" w:themeColor="text1"/>
                <w:sz w:val="28"/>
                <w:szCs w:val="28"/>
              </w:rPr>
              <w:t xml:space="preserve"> vi phạm</w:t>
            </w:r>
          </w:p>
        </w:tc>
        <w:tc>
          <w:tcPr>
            <w:tcW w:w="1733" w:type="dxa"/>
            <w:shd w:val="clear" w:color="auto" w:fill="auto"/>
            <w:vAlign w:val="center"/>
          </w:tcPr>
          <w:p w14:paraId="73099665" w14:textId="21A320B7" w:rsidR="00B63B63" w:rsidRPr="005F1089" w:rsidRDefault="005C1900"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Phòng Văn hoá - Xã hội</w:t>
            </w:r>
          </w:p>
        </w:tc>
        <w:tc>
          <w:tcPr>
            <w:tcW w:w="1767" w:type="dxa"/>
            <w:shd w:val="clear" w:color="auto" w:fill="auto"/>
            <w:vAlign w:val="center"/>
          </w:tcPr>
          <w:p w14:paraId="51DB9EDF" w14:textId="374C870C" w:rsidR="00B63B63" w:rsidRPr="005F1089" w:rsidRDefault="008D094B"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pacing w:val="-8"/>
                <w:sz w:val="28"/>
                <w:szCs w:val="28"/>
              </w:rPr>
              <w:t>Các cơ quan, đơn vị thuộc Uỷ ban nhân dân xã</w:t>
            </w:r>
          </w:p>
        </w:tc>
        <w:tc>
          <w:tcPr>
            <w:tcW w:w="2253" w:type="dxa"/>
            <w:shd w:val="clear" w:color="auto" w:fill="auto"/>
            <w:vAlign w:val="center"/>
          </w:tcPr>
          <w:p w14:paraId="716AA65A" w14:textId="0D900DE1" w:rsidR="00B63B63" w:rsidRPr="005F1089" w:rsidRDefault="0066272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w:t>
            </w:r>
            <w:r w:rsidR="002B7A61" w:rsidRPr="005F1089">
              <w:rPr>
                <w:rFonts w:ascii="Times New Roman" w:hAnsi="Times New Roman" w:cs="Times New Roman"/>
                <w:color w:val="000000" w:themeColor="text1"/>
                <w:sz w:val="28"/>
                <w:szCs w:val="28"/>
              </w:rPr>
              <w:t>áo cáo kết quả kiểm tra; kết quả xử lý các vấn đề phát hiện.</w:t>
            </w:r>
          </w:p>
        </w:tc>
        <w:tc>
          <w:tcPr>
            <w:tcW w:w="1636" w:type="dxa"/>
            <w:shd w:val="clear" w:color="auto" w:fill="auto"/>
            <w:vAlign w:val="center"/>
          </w:tcPr>
          <w:p w14:paraId="237CC6A1" w14:textId="6BC8B94C" w:rsidR="00B63B63" w:rsidRPr="005F1089" w:rsidRDefault="002B7A61"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Thường xuyên</w:t>
            </w:r>
          </w:p>
        </w:tc>
      </w:tr>
      <w:tr w:rsidR="00F31492" w:rsidRPr="005F1089" w14:paraId="30F8A30B" w14:textId="77777777" w:rsidTr="00DE15F8">
        <w:trPr>
          <w:trHeight w:val="204"/>
        </w:trPr>
        <w:tc>
          <w:tcPr>
            <w:cnfStyle w:val="001000000000" w:firstRow="0" w:lastRow="0" w:firstColumn="1" w:lastColumn="0" w:oddVBand="0" w:evenVBand="0" w:oddHBand="0" w:evenHBand="0" w:firstRowFirstColumn="0" w:firstRowLastColumn="0" w:lastRowFirstColumn="0" w:lastRowLastColumn="0"/>
            <w:tcW w:w="803" w:type="dxa"/>
            <w:shd w:val="clear" w:color="auto" w:fill="auto"/>
          </w:tcPr>
          <w:p w14:paraId="53D931FE" w14:textId="7B0F107E" w:rsidR="008D2F5C" w:rsidRPr="005F1089" w:rsidRDefault="008D2F5C" w:rsidP="00E00A15">
            <w:pPr>
              <w:widowControl w:val="0"/>
              <w:spacing w:line="320" w:lineRule="exact"/>
              <w:jc w:val="center"/>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II</w:t>
            </w:r>
          </w:p>
        </w:tc>
        <w:tc>
          <w:tcPr>
            <w:tcW w:w="13721" w:type="dxa"/>
            <w:gridSpan w:val="6"/>
            <w:shd w:val="clear" w:color="auto" w:fill="auto"/>
            <w:vAlign w:val="center"/>
          </w:tcPr>
          <w:p w14:paraId="16E381D6" w14:textId="723FB596" w:rsidR="008D2F5C" w:rsidRPr="005F1089" w:rsidRDefault="008D2F5C" w:rsidP="00E00A15">
            <w:pPr>
              <w:widowControl w:val="0"/>
              <w:spacing w:line="32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b/>
                <w:color w:val="000000" w:themeColor="text1"/>
                <w:sz w:val="28"/>
                <w:szCs w:val="28"/>
              </w:rPr>
              <w:t>CẢI CÁCH THỂ CHẾ</w:t>
            </w:r>
          </w:p>
        </w:tc>
      </w:tr>
      <w:tr w:rsidR="001D666D" w:rsidRPr="005F1089" w14:paraId="45AC254B" w14:textId="77777777" w:rsidTr="00DE15F8">
        <w:trPr>
          <w:gridAfter w:val="1"/>
          <w:cnfStyle w:val="000000100000" w:firstRow="0" w:lastRow="0" w:firstColumn="0" w:lastColumn="0" w:oddVBand="0" w:evenVBand="0" w:oddHBand="1" w:evenHBand="0" w:firstRowFirstColumn="0" w:firstRowLastColumn="0" w:lastRowFirstColumn="0" w:lastRowLastColumn="0"/>
          <w:wAfter w:w="9" w:type="dxa"/>
          <w:trHeight w:val="997"/>
        </w:trPr>
        <w:tc>
          <w:tcPr>
            <w:cnfStyle w:val="001000000000" w:firstRow="0" w:lastRow="0" w:firstColumn="1" w:lastColumn="0" w:oddVBand="0" w:evenVBand="0" w:oddHBand="0" w:evenHBand="0" w:firstRowFirstColumn="0" w:firstRowLastColumn="0" w:lastRowFirstColumn="0" w:lastRowLastColumn="0"/>
            <w:tcW w:w="803" w:type="dxa"/>
            <w:shd w:val="clear" w:color="auto" w:fill="auto"/>
            <w:vAlign w:val="center"/>
          </w:tcPr>
          <w:p w14:paraId="136BA624" w14:textId="524312EA" w:rsidR="001D666D" w:rsidRPr="005F1089" w:rsidRDefault="001D666D" w:rsidP="00E00A15">
            <w:pPr>
              <w:widowControl w:val="0"/>
              <w:spacing w:line="320" w:lineRule="exact"/>
              <w:jc w:val="center"/>
              <w:rPr>
                <w:rFonts w:ascii="Times New Roman" w:hAnsi="Times New Roman" w:cs="Times New Roman"/>
                <w:b w:val="0"/>
                <w:bCs/>
                <w:color w:val="000000" w:themeColor="text1"/>
                <w:sz w:val="28"/>
                <w:szCs w:val="28"/>
              </w:rPr>
            </w:pPr>
            <w:r w:rsidRPr="005F1089">
              <w:rPr>
                <w:rFonts w:ascii="Times New Roman" w:hAnsi="Times New Roman" w:cs="Times New Roman"/>
                <w:b w:val="0"/>
                <w:bCs/>
                <w:color w:val="000000" w:themeColor="text1"/>
                <w:sz w:val="28"/>
                <w:szCs w:val="28"/>
              </w:rPr>
              <w:t>1.</w:t>
            </w:r>
          </w:p>
        </w:tc>
        <w:tc>
          <w:tcPr>
            <w:tcW w:w="6323" w:type="dxa"/>
            <w:shd w:val="clear" w:color="auto" w:fill="auto"/>
            <w:vAlign w:val="center"/>
          </w:tcPr>
          <w:p w14:paraId="23D16DF9" w14:textId="1CF07D9D" w:rsidR="001D666D" w:rsidRPr="005F1089" w:rsidRDefault="001D666D" w:rsidP="00E00A15">
            <w:pPr>
              <w:widowControl w:val="0"/>
              <w:pBdr>
                <w:top w:val="nil"/>
                <w:left w:val="nil"/>
                <w:bottom w:val="nil"/>
                <w:right w:val="nil"/>
                <w:between w:val="nil"/>
              </w:pBdr>
              <w:spacing w:line="320" w:lineRule="exac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pacing w:val="-2"/>
                <w:sz w:val="28"/>
                <w:szCs w:val="28"/>
              </w:rPr>
            </w:pPr>
            <w:r w:rsidRPr="00A55321">
              <w:rPr>
                <w:rFonts w:ascii="Times New Roman" w:eastAsia="Times New Roman" w:hAnsi="Times New Roman" w:cs="Times New Roman"/>
                <w:sz w:val="28"/>
                <w:szCs w:val="28"/>
              </w:rPr>
              <w:t>Rà soát, lập danh mục</w:t>
            </w:r>
            <w:r>
              <w:rPr>
                <w:rFonts w:ascii="Times New Roman" w:eastAsia="Times New Roman" w:hAnsi="Times New Roman" w:cs="Times New Roman"/>
                <w:sz w:val="28"/>
                <w:szCs w:val="28"/>
              </w:rPr>
              <w:t>, thực hiện xây dựng và ban hành VB QPPL</w:t>
            </w:r>
            <w:r w:rsidRPr="00A55321">
              <w:rPr>
                <w:rFonts w:ascii="Times New Roman" w:eastAsia="Times New Roman" w:hAnsi="Times New Roman" w:cs="Times New Roman"/>
                <w:sz w:val="28"/>
                <w:szCs w:val="28"/>
              </w:rPr>
              <w:t xml:space="preserve"> của </w:t>
            </w:r>
            <w:r>
              <w:rPr>
                <w:rFonts w:ascii="Times New Roman" w:eastAsia="Times New Roman" w:hAnsi="Times New Roman" w:cs="Times New Roman"/>
                <w:sz w:val="28"/>
                <w:szCs w:val="28"/>
              </w:rPr>
              <w:t>HĐND và UBND xã thực hiện các nội dung theo quy định</w:t>
            </w:r>
          </w:p>
        </w:tc>
        <w:tc>
          <w:tcPr>
            <w:tcW w:w="1733" w:type="dxa"/>
            <w:shd w:val="clear" w:color="auto" w:fill="auto"/>
            <w:vAlign w:val="center"/>
          </w:tcPr>
          <w:p w14:paraId="16F03073" w14:textId="59829154"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sz w:val="28"/>
                <w:szCs w:val="28"/>
              </w:rPr>
              <w:t>Văn phòng HĐND và UBND</w:t>
            </w:r>
          </w:p>
        </w:tc>
        <w:tc>
          <w:tcPr>
            <w:tcW w:w="1767" w:type="dxa"/>
            <w:shd w:val="clear" w:color="auto" w:fill="auto"/>
            <w:vAlign w:val="center"/>
          </w:tcPr>
          <w:p w14:paraId="177F743C" w14:textId="34473BEA"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Các cơ quan, đơn vị thuộc Uỷ ban nhân dân xã</w:t>
            </w:r>
          </w:p>
        </w:tc>
        <w:tc>
          <w:tcPr>
            <w:tcW w:w="2253" w:type="dxa"/>
            <w:shd w:val="clear" w:color="auto" w:fill="auto"/>
            <w:vAlign w:val="center"/>
          </w:tcPr>
          <w:p w14:paraId="5147A585" w14:textId="3F4DE8BB"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sz w:val="28"/>
                <w:szCs w:val="28"/>
              </w:rPr>
              <w:t>QĐ ban hành VBQPPL</w:t>
            </w:r>
          </w:p>
        </w:tc>
        <w:tc>
          <w:tcPr>
            <w:tcW w:w="1636" w:type="dxa"/>
            <w:shd w:val="clear" w:color="auto" w:fill="auto"/>
            <w:vAlign w:val="center"/>
          </w:tcPr>
          <w:p w14:paraId="0F9AEE14" w14:textId="2AE6148D"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Thường xuyên</w:t>
            </w:r>
          </w:p>
        </w:tc>
      </w:tr>
      <w:tr w:rsidR="001D666D" w:rsidRPr="005F1089" w14:paraId="6F648F06" w14:textId="77777777" w:rsidTr="00DE15F8">
        <w:trPr>
          <w:gridAfter w:val="1"/>
          <w:wAfter w:w="9" w:type="dxa"/>
        </w:trPr>
        <w:tc>
          <w:tcPr>
            <w:cnfStyle w:val="001000000000" w:firstRow="0" w:lastRow="0" w:firstColumn="1" w:lastColumn="0" w:oddVBand="0" w:evenVBand="0" w:oddHBand="0" w:evenHBand="0" w:firstRowFirstColumn="0" w:firstRowLastColumn="0" w:lastRowFirstColumn="0" w:lastRowLastColumn="0"/>
            <w:tcW w:w="803" w:type="dxa"/>
            <w:shd w:val="clear" w:color="auto" w:fill="auto"/>
            <w:vAlign w:val="center"/>
          </w:tcPr>
          <w:p w14:paraId="60FA05AB" w14:textId="1C228F18" w:rsidR="001D666D" w:rsidRPr="005F1089" w:rsidRDefault="001D666D" w:rsidP="00E00A15">
            <w:pPr>
              <w:widowControl w:val="0"/>
              <w:spacing w:line="320" w:lineRule="exact"/>
              <w:jc w:val="center"/>
              <w:rPr>
                <w:rFonts w:ascii="Times New Roman" w:hAnsi="Times New Roman" w:cs="Times New Roman"/>
                <w:b w:val="0"/>
                <w:bCs/>
                <w:color w:val="000000" w:themeColor="text1"/>
                <w:sz w:val="28"/>
                <w:szCs w:val="28"/>
              </w:rPr>
            </w:pPr>
            <w:r w:rsidRPr="005F1089">
              <w:rPr>
                <w:rFonts w:ascii="Times New Roman" w:hAnsi="Times New Roman" w:cs="Times New Roman"/>
                <w:b w:val="0"/>
                <w:bCs/>
                <w:color w:val="000000" w:themeColor="text1"/>
                <w:sz w:val="28"/>
                <w:szCs w:val="28"/>
              </w:rPr>
              <w:t>2.</w:t>
            </w:r>
          </w:p>
        </w:tc>
        <w:tc>
          <w:tcPr>
            <w:tcW w:w="6323" w:type="dxa"/>
            <w:vAlign w:val="center"/>
          </w:tcPr>
          <w:p w14:paraId="72B86050" w14:textId="57AF2BCE" w:rsidR="001D666D" w:rsidRPr="005F1089" w:rsidRDefault="001D666D" w:rsidP="00E00A15">
            <w:pPr>
              <w:widowControl w:val="0"/>
              <w:pBdr>
                <w:top w:val="nil"/>
                <w:left w:val="nil"/>
                <w:bottom w:val="nil"/>
                <w:right w:val="nil"/>
                <w:between w:val="nil"/>
              </w:pBdr>
              <w:spacing w:line="320" w:lineRule="exac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072CD6">
              <w:rPr>
                <w:rFonts w:ascii="Times New Roman" w:hAnsi="Times New Roman" w:cs="Times New Roman"/>
                <w:spacing w:val="-2"/>
                <w:sz w:val="28"/>
                <w:szCs w:val="28"/>
                <w:lang w:val="en-US"/>
              </w:rPr>
              <w:t xml:space="preserve">Rà soát danh mục </w:t>
            </w:r>
            <w:r w:rsidRPr="00072CD6">
              <w:rPr>
                <w:rFonts w:ascii="Times New Roman" w:hAnsi="Times New Roman" w:cs="Times New Roman"/>
                <w:spacing w:val="-2"/>
                <w:sz w:val="28"/>
                <w:szCs w:val="28"/>
              </w:rPr>
              <w:t xml:space="preserve">văn bản quy phạm pháp luật sửa đổi, bổ sung, thay thế, bãi bỏ hoặc ban hành mới các văn bản </w:t>
            </w:r>
            <w:r w:rsidRPr="00072CD6">
              <w:rPr>
                <w:rFonts w:ascii="Times New Roman" w:hAnsi="Times New Roman" w:cs="Times New Roman"/>
                <w:spacing w:val="-2"/>
                <w:sz w:val="28"/>
                <w:szCs w:val="28"/>
              </w:rPr>
              <w:lastRenderedPageBreak/>
              <w:t>quy phạm pháp luật để phù hợp với việc sắp xếp tổ chức bộ máy, sắp xếp địa giới hành chính và tổ chức chính quyền địa phương 02 cấp</w:t>
            </w:r>
          </w:p>
        </w:tc>
        <w:tc>
          <w:tcPr>
            <w:tcW w:w="1733" w:type="dxa"/>
            <w:vAlign w:val="center"/>
          </w:tcPr>
          <w:p w14:paraId="2653CC2F" w14:textId="2D80A9B8" w:rsidR="001D666D" w:rsidRPr="005F1089" w:rsidRDefault="001D666D"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lastRenderedPageBreak/>
              <w:t xml:space="preserve">Các cơ quan, đơn vị thuộc </w:t>
            </w:r>
            <w:r w:rsidRPr="005F1089">
              <w:rPr>
                <w:rFonts w:ascii="Times New Roman" w:hAnsi="Times New Roman" w:cs="Times New Roman"/>
                <w:color w:val="000000" w:themeColor="text1"/>
                <w:sz w:val="28"/>
                <w:szCs w:val="28"/>
              </w:rPr>
              <w:lastRenderedPageBreak/>
              <w:t>Uỷ ban nhân dân xã</w:t>
            </w:r>
          </w:p>
        </w:tc>
        <w:tc>
          <w:tcPr>
            <w:tcW w:w="1767" w:type="dxa"/>
            <w:vAlign w:val="center"/>
          </w:tcPr>
          <w:p w14:paraId="383B9289" w14:textId="77777777" w:rsidR="001D666D" w:rsidRPr="00072CD6" w:rsidRDefault="001D666D" w:rsidP="00E00A15">
            <w:pPr>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p>
          <w:p w14:paraId="77CCE8EF" w14:textId="0BD4B402" w:rsidR="001D666D" w:rsidRPr="005F1089" w:rsidRDefault="001D666D"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sz w:val="28"/>
                <w:szCs w:val="28"/>
              </w:rPr>
              <w:t xml:space="preserve">Văn phòng </w:t>
            </w:r>
            <w:r>
              <w:rPr>
                <w:rFonts w:ascii="Times New Roman" w:hAnsi="Times New Roman" w:cs="Times New Roman"/>
                <w:sz w:val="28"/>
                <w:szCs w:val="28"/>
              </w:rPr>
              <w:lastRenderedPageBreak/>
              <w:t>HĐND và UBND</w:t>
            </w:r>
          </w:p>
        </w:tc>
        <w:tc>
          <w:tcPr>
            <w:tcW w:w="2253" w:type="dxa"/>
            <w:vAlign w:val="center"/>
          </w:tcPr>
          <w:p w14:paraId="0B110C11" w14:textId="7B4E04ED" w:rsidR="001D666D" w:rsidRPr="005F1089" w:rsidRDefault="001D666D"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072CD6">
              <w:rPr>
                <w:rFonts w:ascii="Times New Roman" w:hAnsi="Times New Roman" w:cs="Times New Roman"/>
                <w:sz w:val="28"/>
                <w:szCs w:val="28"/>
                <w:lang w:val="da-DK"/>
              </w:rPr>
              <w:lastRenderedPageBreak/>
              <w:t xml:space="preserve">Danh mục văn bản cần sửa đổi, </w:t>
            </w:r>
            <w:r w:rsidRPr="00072CD6">
              <w:rPr>
                <w:rFonts w:ascii="Times New Roman" w:hAnsi="Times New Roman" w:cs="Times New Roman"/>
                <w:sz w:val="28"/>
                <w:szCs w:val="28"/>
                <w:lang w:val="da-DK"/>
              </w:rPr>
              <w:lastRenderedPageBreak/>
              <w:t>bổ sung, thay thế hoặc bãi bỏ; văn bản quy phạm pháp luật được ban hành mới, sửa đổi, bổ sung, thay thế hoặc bãi bỏ văn bản không còn phù hợp</w:t>
            </w:r>
          </w:p>
        </w:tc>
        <w:tc>
          <w:tcPr>
            <w:tcW w:w="1636" w:type="dxa"/>
            <w:vAlign w:val="center"/>
          </w:tcPr>
          <w:p w14:paraId="7B1FEBDC" w14:textId="056448E6" w:rsidR="001D666D" w:rsidRDefault="001D666D"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8"/>
                <w:szCs w:val="28"/>
              </w:rPr>
            </w:pPr>
            <w:r>
              <w:rPr>
                <w:rFonts w:ascii="Times New Roman" w:hAnsi="Times New Roman" w:cs="Times New Roman"/>
                <w:bCs/>
                <w:sz w:val="28"/>
                <w:szCs w:val="28"/>
              </w:rPr>
              <w:lastRenderedPageBreak/>
              <w:t>2026 -</w:t>
            </w:r>
            <w:r w:rsidRPr="00072CD6">
              <w:rPr>
                <w:rFonts w:ascii="Times New Roman" w:hAnsi="Times New Roman" w:cs="Times New Roman"/>
                <w:bCs/>
                <w:sz w:val="28"/>
                <w:szCs w:val="28"/>
              </w:rPr>
              <w:t xml:space="preserve"> tháng 2/2027</w:t>
            </w:r>
          </w:p>
          <w:p w14:paraId="2808A9BD" w14:textId="7BD58A25" w:rsidR="001D666D" w:rsidRPr="005F1089" w:rsidRDefault="001D666D"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p>
        </w:tc>
      </w:tr>
      <w:tr w:rsidR="007730A1" w:rsidRPr="002025B2" w14:paraId="1DC03716" w14:textId="77777777" w:rsidTr="00DE15F8">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803" w:type="dxa"/>
            <w:shd w:val="clear" w:color="auto" w:fill="auto"/>
            <w:vAlign w:val="center"/>
          </w:tcPr>
          <w:p w14:paraId="4D40701C" w14:textId="143CDAA7" w:rsidR="001D666D" w:rsidRPr="002025B2" w:rsidRDefault="001D666D" w:rsidP="00E00A15">
            <w:pPr>
              <w:widowControl w:val="0"/>
              <w:spacing w:line="320" w:lineRule="exact"/>
              <w:jc w:val="center"/>
              <w:rPr>
                <w:rFonts w:ascii="Times New Roman" w:hAnsi="Times New Roman" w:cs="Times New Roman"/>
                <w:b w:val="0"/>
                <w:bCs/>
                <w:color w:val="000000" w:themeColor="text1"/>
                <w:sz w:val="28"/>
                <w:szCs w:val="28"/>
              </w:rPr>
            </w:pPr>
            <w:r w:rsidRPr="002025B2">
              <w:rPr>
                <w:rFonts w:ascii="Times New Roman" w:hAnsi="Times New Roman" w:cs="Times New Roman"/>
                <w:b w:val="0"/>
                <w:bCs/>
                <w:color w:val="000000" w:themeColor="text1"/>
                <w:sz w:val="28"/>
                <w:szCs w:val="28"/>
              </w:rPr>
              <w:lastRenderedPageBreak/>
              <w:t>3.</w:t>
            </w:r>
          </w:p>
        </w:tc>
        <w:tc>
          <w:tcPr>
            <w:tcW w:w="6323" w:type="dxa"/>
            <w:vAlign w:val="center"/>
          </w:tcPr>
          <w:p w14:paraId="3C19CFCB" w14:textId="75BDDE55" w:rsidR="001D666D" w:rsidRPr="002025B2" w:rsidRDefault="00CC26EA" w:rsidP="00E00A15">
            <w:pPr>
              <w:widowControl w:val="0"/>
              <w:pBdr>
                <w:top w:val="nil"/>
                <w:left w:val="nil"/>
                <w:bottom w:val="nil"/>
                <w:right w:val="nil"/>
                <w:between w:val="nil"/>
              </w:pBdr>
              <w:spacing w:line="320" w:lineRule="exac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C</w:t>
            </w:r>
            <w:r w:rsidR="001D666D" w:rsidRPr="002025B2">
              <w:rPr>
                <w:rFonts w:ascii="Times New Roman" w:hAnsi="Times New Roman" w:cs="Times New Roman"/>
                <w:bCs/>
                <w:color w:val="000000" w:themeColor="text1"/>
                <w:sz w:val="28"/>
                <w:szCs w:val="28"/>
              </w:rPr>
              <w:t>ử nhân sự tham gia tập huấn về công tác xây dựng, ban hành, rà soát, hệ thống hóa văn bản quy phạm pháp luật cho cán bộ, công chức xã</w:t>
            </w:r>
          </w:p>
        </w:tc>
        <w:tc>
          <w:tcPr>
            <w:tcW w:w="1733" w:type="dxa"/>
            <w:vAlign w:val="center"/>
          </w:tcPr>
          <w:p w14:paraId="45456E9F" w14:textId="441F5C87" w:rsidR="001D666D" w:rsidRPr="002025B2"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8"/>
                <w:szCs w:val="28"/>
              </w:rPr>
            </w:pPr>
            <w:r w:rsidRPr="002025B2">
              <w:rPr>
                <w:rFonts w:ascii="Times New Roman" w:hAnsi="Times New Roman" w:cs="Times New Roman"/>
                <w:bCs/>
                <w:color w:val="000000" w:themeColor="text1"/>
                <w:sz w:val="28"/>
                <w:szCs w:val="28"/>
              </w:rPr>
              <w:t>Văn phòng HĐND và UBND</w:t>
            </w:r>
          </w:p>
        </w:tc>
        <w:tc>
          <w:tcPr>
            <w:tcW w:w="1767" w:type="dxa"/>
            <w:vAlign w:val="center"/>
          </w:tcPr>
          <w:p w14:paraId="13B1955E" w14:textId="285618B3" w:rsidR="001D666D" w:rsidRPr="002025B2"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8"/>
                <w:szCs w:val="28"/>
              </w:rPr>
            </w:pPr>
            <w:r w:rsidRPr="002025B2">
              <w:rPr>
                <w:rFonts w:ascii="Times New Roman" w:hAnsi="Times New Roman" w:cs="Times New Roman"/>
                <w:bCs/>
                <w:color w:val="000000" w:themeColor="text1"/>
                <w:sz w:val="28"/>
                <w:szCs w:val="28"/>
              </w:rPr>
              <w:t xml:space="preserve">Các cơ quan, đơn vị thuộc </w:t>
            </w:r>
            <w:r w:rsidR="00CC26EA">
              <w:rPr>
                <w:rFonts w:ascii="Times New Roman" w:hAnsi="Times New Roman" w:cs="Times New Roman"/>
                <w:bCs/>
                <w:color w:val="000000" w:themeColor="text1"/>
                <w:sz w:val="28"/>
                <w:szCs w:val="28"/>
              </w:rPr>
              <w:t>UB</w:t>
            </w:r>
            <w:r w:rsidRPr="002025B2">
              <w:rPr>
                <w:rFonts w:ascii="Times New Roman" w:hAnsi="Times New Roman" w:cs="Times New Roman"/>
                <w:bCs/>
                <w:color w:val="000000" w:themeColor="text1"/>
                <w:sz w:val="28"/>
                <w:szCs w:val="28"/>
              </w:rPr>
              <w:t xml:space="preserve"> </w:t>
            </w:r>
          </w:p>
        </w:tc>
        <w:tc>
          <w:tcPr>
            <w:tcW w:w="2253" w:type="dxa"/>
            <w:vAlign w:val="center"/>
          </w:tcPr>
          <w:p w14:paraId="1EBBF531" w14:textId="2CAC8ECF" w:rsidR="001D666D" w:rsidRPr="002025B2"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8"/>
                <w:szCs w:val="28"/>
              </w:rPr>
            </w:pPr>
            <w:r w:rsidRPr="002025B2">
              <w:rPr>
                <w:rFonts w:ascii="Times New Roman" w:hAnsi="Times New Roman" w:cs="Times New Roman"/>
                <w:bCs/>
                <w:color w:val="000000" w:themeColor="text1"/>
                <w:sz w:val="28"/>
                <w:szCs w:val="28"/>
              </w:rPr>
              <w:t xml:space="preserve">Lập danh sách CBCC có liên quan tham gia </w:t>
            </w:r>
          </w:p>
        </w:tc>
        <w:tc>
          <w:tcPr>
            <w:tcW w:w="1636" w:type="dxa"/>
            <w:vAlign w:val="center"/>
          </w:tcPr>
          <w:p w14:paraId="2BBA1B90" w14:textId="3D412565" w:rsidR="001D666D" w:rsidRPr="002025B2"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8"/>
                <w:szCs w:val="28"/>
              </w:rPr>
            </w:pPr>
            <w:r w:rsidRPr="002025B2">
              <w:rPr>
                <w:rFonts w:ascii="Times New Roman" w:hAnsi="Times New Roman" w:cs="Times New Roman"/>
                <w:bCs/>
                <w:color w:val="000000" w:themeColor="text1"/>
                <w:sz w:val="28"/>
                <w:szCs w:val="28"/>
              </w:rPr>
              <w:t>Thường xuyên</w:t>
            </w:r>
          </w:p>
        </w:tc>
      </w:tr>
      <w:tr w:rsidR="007730A1" w:rsidRPr="005F1089" w14:paraId="5524FB34" w14:textId="77777777" w:rsidTr="00DE15F8">
        <w:trPr>
          <w:gridAfter w:val="1"/>
          <w:wAfter w:w="9" w:type="dxa"/>
        </w:trPr>
        <w:tc>
          <w:tcPr>
            <w:cnfStyle w:val="001000000000" w:firstRow="0" w:lastRow="0" w:firstColumn="1" w:lastColumn="0" w:oddVBand="0" w:evenVBand="0" w:oddHBand="0" w:evenHBand="0" w:firstRowFirstColumn="0" w:firstRowLastColumn="0" w:lastRowFirstColumn="0" w:lastRowLastColumn="0"/>
            <w:tcW w:w="803" w:type="dxa"/>
            <w:shd w:val="clear" w:color="auto" w:fill="auto"/>
            <w:vAlign w:val="center"/>
          </w:tcPr>
          <w:p w14:paraId="174D9C16" w14:textId="7B30E9E1" w:rsidR="001D666D" w:rsidRPr="00C62FAF" w:rsidRDefault="001D666D" w:rsidP="00E00A15">
            <w:pPr>
              <w:widowControl w:val="0"/>
              <w:spacing w:line="320" w:lineRule="exact"/>
              <w:jc w:val="both"/>
              <w:rPr>
                <w:rFonts w:ascii="Times New Roman" w:hAnsi="Times New Roman" w:cs="Times New Roman"/>
                <w:sz w:val="28"/>
                <w:szCs w:val="28"/>
              </w:rPr>
            </w:pPr>
            <w:r w:rsidRPr="00C62FAF">
              <w:rPr>
                <w:rFonts w:ascii="Times New Roman" w:hAnsi="Times New Roman" w:cs="Times New Roman"/>
                <w:b w:val="0"/>
                <w:sz w:val="28"/>
                <w:szCs w:val="28"/>
              </w:rPr>
              <w:t>4.</w:t>
            </w:r>
          </w:p>
        </w:tc>
        <w:tc>
          <w:tcPr>
            <w:tcW w:w="6323" w:type="dxa"/>
            <w:vAlign w:val="center"/>
          </w:tcPr>
          <w:p w14:paraId="1769BD01" w14:textId="3096893C" w:rsidR="001D666D" w:rsidRPr="00C62FAF" w:rsidRDefault="00C62FAF" w:rsidP="00E00A15">
            <w:pPr>
              <w:widowControl w:val="0"/>
              <w:pBdr>
                <w:top w:val="nil"/>
                <w:left w:val="nil"/>
                <w:bottom w:val="nil"/>
                <w:right w:val="nil"/>
                <w:between w:val="nil"/>
              </w:pBdr>
              <w:spacing w:line="320" w:lineRule="exac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C62FAF">
              <w:rPr>
                <w:rFonts w:ascii="Times New Roman" w:hAnsi="Times New Roman" w:cs="Times New Roman"/>
                <w:sz w:val="28"/>
                <w:szCs w:val="28"/>
              </w:rPr>
              <w:t xml:space="preserve">Ban hành kế hoạch tự kiểm tra, rà soát, hệ thống hóa văn bản quy phạm pháp luật thuộc thẩm quyền </w:t>
            </w:r>
          </w:p>
        </w:tc>
        <w:tc>
          <w:tcPr>
            <w:tcW w:w="1733" w:type="dxa"/>
            <w:vAlign w:val="center"/>
          </w:tcPr>
          <w:p w14:paraId="4E489082" w14:textId="3DFDDBC5" w:rsidR="001D666D" w:rsidRPr="005F1089" w:rsidRDefault="001D666D"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D136EF">
              <w:rPr>
                <w:rFonts w:ascii="Times New Roman" w:hAnsi="Times New Roman" w:cs="Times New Roman"/>
                <w:sz w:val="28"/>
                <w:szCs w:val="28"/>
              </w:rPr>
              <w:t>Văn phòng HĐND và UBND</w:t>
            </w:r>
          </w:p>
        </w:tc>
        <w:tc>
          <w:tcPr>
            <w:tcW w:w="1767" w:type="dxa"/>
            <w:vAlign w:val="center"/>
          </w:tcPr>
          <w:p w14:paraId="50DCA464" w14:textId="769308E8" w:rsidR="001D666D" w:rsidRPr="005F1089" w:rsidRDefault="001D666D"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 xml:space="preserve">Các cơ quan, đơn vị thuộc Uỷ ban nhân dân </w:t>
            </w:r>
          </w:p>
        </w:tc>
        <w:tc>
          <w:tcPr>
            <w:tcW w:w="2253" w:type="dxa"/>
            <w:vAlign w:val="center"/>
          </w:tcPr>
          <w:p w14:paraId="2D96385A" w14:textId="751D4613" w:rsidR="001D666D" w:rsidRPr="005F1089" w:rsidRDefault="001D666D"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072CD6">
              <w:rPr>
                <w:rFonts w:ascii="Times New Roman" w:hAnsi="Times New Roman" w:cs="Times New Roman"/>
                <w:sz w:val="28"/>
                <w:szCs w:val="28"/>
                <w:lang w:val="da-DK"/>
              </w:rPr>
              <w:t>Kế hoạch, Báo cáo</w:t>
            </w:r>
          </w:p>
        </w:tc>
        <w:tc>
          <w:tcPr>
            <w:tcW w:w="1636" w:type="dxa"/>
            <w:vAlign w:val="center"/>
          </w:tcPr>
          <w:p w14:paraId="3B9B7003" w14:textId="7F1634D2" w:rsidR="001D666D" w:rsidRPr="005F1089" w:rsidRDefault="001D666D"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Thường xuyên</w:t>
            </w:r>
          </w:p>
        </w:tc>
      </w:tr>
      <w:tr w:rsidR="001D666D" w:rsidRPr="005F1089" w14:paraId="2D76827D" w14:textId="77777777" w:rsidTr="00DE15F8">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803" w:type="dxa"/>
            <w:shd w:val="clear" w:color="auto" w:fill="auto"/>
            <w:vAlign w:val="center"/>
          </w:tcPr>
          <w:p w14:paraId="63482352" w14:textId="6304496C" w:rsidR="001D666D" w:rsidRPr="005F1089" w:rsidRDefault="001D666D" w:rsidP="00E00A15">
            <w:pPr>
              <w:widowControl w:val="0"/>
              <w:spacing w:line="320" w:lineRule="exact"/>
              <w:jc w:val="center"/>
              <w:rPr>
                <w:rFonts w:ascii="Times New Roman" w:hAnsi="Times New Roman" w:cs="Times New Roman"/>
                <w:b w:val="0"/>
                <w:bCs/>
                <w:color w:val="000000" w:themeColor="text1"/>
                <w:sz w:val="28"/>
                <w:szCs w:val="28"/>
              </w:rPr>
            </w:pPr>
            <w:r w:rsidRPr="005F1089">
              <w:rPr>
                <w:rFonts w:ascii="Times New Roman" w:hAnsi="Times New Roman" w:cs="Times New Roman"/>
                <w:b w:val="0"/>
                <w:bCs/>
                <w:color w:val="000000" w:themeColor="text1"/>
                <w:sz w:val="28"/>
                <w:szCs w:val="28"/>
              </w:rPr>
              <w:t>5.</w:t>
            </w:r>
          </w:p>
        </w:tc>
        <w:tc>
          <w:tcPr>
            <w:tcW w:w="6323" w:type="dxa"/>
            <w:shd w:val="clear" w:color="auto" w:fill="auto"/>
            <w:vAlign w:val="center"/>
          </w:tcPr>
          <w:p w14:paraId="617FFCB8" w14:textId="11F5481D" w:rsidR="001D666D" w:rsidRPr="005F1089" w:rsidRDefault="001D666D" w:rsidP="00E00A15">
            <w:pPr>
              <w:widowControl w:val="0"/>
              <w:pBdr>
                <w:top w:val="nil"/>
                <w:left w:val="nil"/>
                <w:bottom w:val="nil"/>
                <w:right w:val="nil"/>
                <w:between w:val="nil"/>
              </w:pBdr>
              <w:spacing w:line="320" w:lineRule="exac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shd w:val="clear" w:color="auto" w:fill="FFFFFF"/>
              </w:rPr>
            </w:pPr>
            <w:r w:rsidRPr="00072CD6">
              <w:rPr>
                <w:rFonts w:ascii="Times New Roman" w:hAnsi="Times New Roman" w:cs="Times New Roman"/>
                <w:sz w:val="28"/>
                <w:szCs w:val="28"/>
                <w:lang w:val="en-US"/>
              </w:rPr>
              <w:t>Tiếp tục r</w:t>
            </w:r>
            <w:r w:rsidRPr="00072CD6">
              <w:rPr>
                <w:rFonts w:ascii="Times New Roman" w:hAnsi="Times New Roman" w:cs="Times New Roman"/>
                <w:sz w:val="28"/>
                <w:szCs w:val="28"/>
              </w:rPr>
              <w:t>à soát, hệ thống hóa văn bản quy phạm pháp luật kỳ 2024-2028</w:t>
            </w:r>
          </w:p>
        </w:tc>
        <w:tc>
          <w:tcPr>
            <w:tcW w:w="1733" w:type="dxa"/>
            <w:shd w:val="clear" w:color="auto" w:fill="auto"/>
            <w:vAlign w:val="center"/>
          </w:tcPr>
          <w:p w14:paraId="060F0952" w14:textId="3EBAA78A"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D136EF">
              <w:rPr>
                <w:rFonts w:ascii="Times New Roman" w:hAnsi="Times New Roman" w:cs="Times New Roman"/>
                <w:sz w:val="28"/>
                <w:szCs w:val="28"/>
              </w:rPr>
              <w:t>Văn phòng HĐND và UBND</w:t>
            </w:r>
          </w:p>
        </w:tc>
        <w:tc>
          <w:tcPr>
            <w:tcW w:w="1767" w:type="dxa"/>
            <w:shd w:val="clear" w:color="auto" w:fill="auto"/>
            <w:vAlign w:val="center"/>
          </w:tcPr>
          <w:p w14:paraId="09E5468A" w14:textId="1A1B8410"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 xml:space="preserve">Các cơ quan, đơn vị thuộc Uỷ ban nhân dân </w:t>
            </w:r>
          </w:p>
        </w:tc>
        <w:tc>
          <w:tcPr>
            <w:tcW w:w="2253" w:type="dxa"/>
            <w:shd w:val="clear" w:color="auto" w:fill="auto"/>
            <w:vAlign w:val="center"/>
          </w:tcPr>
          <w:p w14:paraId="3BCFD501" w14:textId="644E7C15" w:rsidR="001D666D" w:rsidRPr="001F433B" w:rsidRDefault="001F433B"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1F433B">
              <w:rPr>
                <w:rFonts w:ascii="Times New Roman" w:hAnsi="Times New Roman" w:cs="Times New Roman"/>
                <w:color w:val="000000" w:themeColor="text1"/>
                <w:sz w:val="28"/>
                <w:szCs w:val="28"/>
              </w:rPr>
              <w:t>Báo cáo kết quả rà soát, hệ thống hóa văn bản QPPL kỳ 2024-2028</w:t>
            </w:r>
          </w:p>
        </w:tc>
        <w:tc>
          <w:tcPr>
            <w:tcW w:w="1636" w:type="dxa"/>
            <w:shd w:val="clear" w:color="auto" w:fill="auto"/>
            <w:vAlign w:val="center"/>
          </w:tcPr>
          <w:p w14:paraId="2F2B5C09" w14:textId="1902FF67"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Thường xuyên</w:t>
            </w:r>
          </w:p>
        </w:tc>
      </w:tr>
      <w:tr w:rsidR="007730A1" w:rsidRPr="005F1089" w14:paraId="3E8E2589" w14:textId="77777777" w:rsidTr="00DE15F8">
        <w:trPr>
          <w:gridAfter w:val="1"/>
          <w:wAfter w:w="9" w:type="dxa"/>
        </w:trPr>
        <w:tc>
          <w:tcPr>
            <w:cnfStyle w:val="001000000000" w:firstRow="0" w:lastRow="0" w:firstColumn="1" w:lastColumn="0" w:oddVBand="0" w:evenVBand="0" w:oddHBand="0" w:evenHBand="0" w:firstRowFirstColumn="0" w:firstRowLastColumn="0" w:lastRowFirstColumn="0" w:lastRowLastColumn="0"/>
            <w:tcW w:w="803" w:type="dxa"/>
            <w:shd w:val="clear" w:color="auto" w:fill="auto"/>
            <w:vAlign w:val="center"/>
          </w:tcPr>
          <w:p w14:paraId="06B70A63" w14:textId="42838FC2" w:rsidR="001D666D" w:rsidRPr="005F1089" w:rsidRDefault="001D666D" w:rsidP="00E00A15">
            <w:pPr>
              <w:widowControl w:val="0"/>
              <w:spacing w:line="320" w:lineRule="exact"/>
              <w:jc w:val="center"/>
              <w:rPr>
                <w:rFonts w:ascii="Times New Roman" w:hAnsi="Times New Roman" w:cs="Times New Roman"/>
                <w:b w:val="0"/>
                <w:bCs/>
                <w:color w:val="000000" w:themeColor="text1"/>
                <w:sz w:val="28"/>
                <w:szCs w:val="28"/>
              </w:rPr>
            </w:pPr>
            <w:r w:rsidRPr="005F1089">
              <w:rPr>
                <w:rFonts w:ascii="Times New Roman" w:hAnsi="Times New Roman" w:cs="Times New Roman"/>
                <w:b w:val="0"/>
                <w:bCs/>
                <w:color w:val="000000" w:themeColor="text1"/>
                <w:sz w:val="28"/>
                <w:szCs w:val="28"/>
              </w:rPr>
              <w:t>6.</w:t>
            </w:r>
          </w:p>
        </w:tc>
        <w:tc>
          <w:tcPr>
            <w:tcW w:w="6323" w:type="dxa"/>
            <w:vAlign w:val="center"/>
          </w:tcPr>
          <w:p w14:paraId="37163050" w14:textId="230CDE79" w:rsidR="001D666D" w:rsidRPr="005F1089" w:rsidRDefault="001D666D" w:rsidP="00E00A15">
            <w:pPr>
              <w:widowControl w:val="0"/>
              <w:pBdr>
                <w:top w:val="nil"/>
                <w:left w:val="nil"/>
                <w:bottom w:val="nil"/>
                <w:right w:val="nil"/>
                <w:between w:val="nil"/>
              </w:pBdr>
              <w:spacing w:line="320" w:lineRule="exac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shd w:val="clear" w:color="auto" w:fill="FFFFFF"/>
              </w:rPr>
            </w:pPr>
            <w:r w:rsidRPr="00072CD6">
              <w:rPr>
                <w:rFonts w:ascii="Times New Roman" w:hAnsi="Times New Roman" w:cs="Times New Roman"/>
                <w:bCs/>
                <w:sz w:val="28"/>
                <w:szCs w:val="28"/>
                <w:lang w:val="vi-VN"/>
              </w:rPr>
              <w:t>Tăng cường kiểm</w:t>
            </w:r>
            <w:r w:rsidRPr="00072CD6">
              <w:rPr>
                <w:rFonts w:ascii="Times New Roman" w:hAnsi="Times New Roman" w:cs="Times New Roman"/>
                <w:bCs/>
                <w:sz w:val="28"/>
                <w:szCs w:val="28"/>
              </w:rPr>
              <w:t xml:space="preserve"> </w:t>
            </w:r>
            <w:r w:rsidRPr="00072CD6">
              <w:rPr>
                <w:rFonts w:ascii="Times New Roman" w:hAnsi="Times New Roman" w:cs="Times New Roman"/>
                <w:bCs/>
                <w:sz w:val="28"/>
                <w:szCs w:val="28"/>
                <w:lang w:val="vi-VN"/>
              </w:rPr>
              <w:t>tra văn bản quy phạm</w:t>
            </w:r>
            <w:r w:rsidRPr="00072CD6">
              <w:rPr>
                <w:rFonts w:ascii="Times New Roman" w:hAnsi="Times New Roman" w:cs="Times New Roman"/>
                <w:bCs/>
                <w:sz w:val="28"/>
                <w:szCs w:val="28"/>
              </w:rPr>
              <w:t xml:space="preserve"> </w:t>
            </w:r>
            <w:r w:rsidRPr="00072CD6">
              <w:rPr>
                <w:rFonts w:ascii="Times New Roman" w:hAnsi="Times New Roman" w:cs="Times New Roman"/>
                <w:bCs/>
                <w:sz w:val="28"/>
                <w:szCs w:val="28"/>
                <w:lang w:val="vi-VN"/>
              </w:rPr>
              <w:t>pháp luật nhằm kịp thời phát hiện và xử lý các</w:t>
            </w:r>
            <w:r w:rsidRPr="00072CD6">
              <w:rPr>
                <w:rFonts w:ascii="Times New Roman" w:hAnsi="Times New Roman" w:cs="Times New Roman"/>
                <w:bCs/>
                <w:sz w:val="28"/>
                <w:szCs w:val="28"/>
              </w:rPr>
              <w:t xml:space="preserve"> </w:t>
            </w:r>
            <w:r w:rsidRPr="00072CD6">
              <w:rPr>
                <w:rFonts w:ascii="Times New Roman" w:hAnsi="Times New Roman" w:cs="Times New Roman"/>
                <w:bCs/>
                <w:sz w:val="28"/>
                <w:szCs w:val="28"/>
                <w:lang w:val="vi-VN"/>
              </w:rPr>
              <w:t>quy định chồng chéo, mâu thuẫn, trái pháp</w:t>
            </w:r>
            <w:r w:rsidRPr="00072CD6">
              <w:rPr>
                <w:rFonts w:ascii="Times New Roman" w:hAnsi="Times New Roman" w:cs="Times New Roman"/>
                <w:bCs/>
                <w:sz w:val="28"/>
                <w:szCs w:val="28"/>
              </w:rPr>
              <w:t xml:space="preserve"> </w:t>
            </w:r>
            <w:r w:rsidRPr="00072CD6">
              <w:rPr>
                <w:rFonts w:ascii="Times New Roman" w:hAnsi="Times New Roman" w:cs="Times New Roman"/>
                <w:bCs/>
                <w:sz w:val="28"/>
                <w:szCs w:val="28"/>
                <w:lang w:val="vi-VN"/>
              </w:rPr>
              <w:t>luật.</w:t>
            </w:r>
          </w:p>
        </w:tc>
        <w:tc>
          <w:tcPr>
            <w:tcW w:w="1733" w:type="dxa"/>
            <w:vAlign w:val="center"/>
          </w:tcPr>
          <w:p w14:paraId="69483750" w14:textId="195EB3D1" w:rsidR="001D666D" w:rsidRPr="005F1089" w:rsidRDefault="001D666D"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D136EF">
              <w:rPr>
                <w:rFonts w:ascii="Times New Roman" w:hAnsi="Times New Roman" w:cs="Times New Roman"/>
                <w:sz w:val="28"/>
                <w:szCs w:val="28"/>
              </w:rPr>
              <w:t>Văn phòng HĐND và UBND</w:t>
            </w:r>
          </w:p>
        </w:tc>
        <w:tc>
          <w:tcPr>
            <w:tcW w:w="1767" w:type="dxa"/>
            <w:vAlign w:val="center"/>
          </w:tcPr>
          <w:p w14:paraId="127EF87E" w14:textId="2F4E103F" w:rsidR="001D666D" w:rsidRPr="005F1089" w:rsidRDefault="001D666D"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 xml:space="preserve">Các cơ quan, đơn vị thuộc Uỷ ban nhân dân </w:t>
            </w:r>
          </w:p>
        </w:tc>
        <w:tc>
          <w:tcPr>
            <w:tcW w:w="2253" w:type="dxa"/>
            <w:vAlign w:val="center"/>
          </w:tcPr>
          <w:p w14:paraId="2C0FB9FD" w14:textId="118DC395" w:rsidR="001D666D" w:rsidRPr="005F1089" w:rsidRDefault="001D666D"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pacing w:val="-6"/>
                <w:sz w:val="28"/>
                <w:szCs w:val="28"/>
                <w:shd w:val="clear" w:color="auto" w:fill="FFFFFF"/>
              </w:rPr>
            </w:pPr>
            <w:r w:rsidRPr="00072CD6">
              <w:rPr>
                <w:rFonts w:ascii="Times New Roman" w:hAnsi="Times New Roman" w:cs="Times New Roman"/>
                <w:sz w:val="28"/>
                <w:szCs w:val="28"/>
                <w:lang w:val="vi-VN"/>
              </w:rPr>
              <w:t xml:space="preserve">Kế hoạch và </w:t>
            </w:r>
            <w:r w:rsidRPr="00072CD6">
              <w:rPr>
                <w:rFonts w:ascii="Times New Roman" w:hAnsi="Times New Roman" w:cs="Times New Roman"/>
                <w:sz w:val="28"/>
                <w:szCs w:val="28"/>
              </w:rPr>
              <w:t>Báo cáo kết quả công tác kiểm tra</w:t>
            </w:r>
            <w:r w:rsidRPr="00072CD6">
              <w:rPr>
                <w:rFonts w:ascii="Times New Roman" w:hAnsi="Times New Roman" w:cs="Times New Roman"/>
                <w:sz w:val="28"/>
                <w:szCs w:val="28"/>
                <w:lang w:val="vi-VN"/>
              </w:rPr>
              <w:t xml:space="preserve"> </w:t>
            </w:r>
            <w:r w:rsidRPr="00072CD6">
              <w:rPr>
                <w:rFonts w:ascii="Times New Roman" w:hAnsi="Times New Roman" w:cs="Times New Roman"/>
                <w:sz w:val="28"/>
                <w:szCs w:val="28"/>
              </w:rPr>
              <w:t xml:space="preserve">văn bản </w:t>
            </w:r>
            <w:r w:rsidRPr="00072CD6">
              <w:rPr>
                <w:rFonts w:ascii="Times New Roman" w:hAnsi="Times New Roman" w:cs="Times New Roman"/>
                <w:sz w:val="28"/>
                <w:szCs w:val="28"/>
                <w:lang w:val="vi-VN"/>
              </w:rPr>
              <w:t>QPPL.</w:t>
            </w:r>
          </w:p>
        </w:tc>
        <w:tc>
          <w:tcPr>
            <w:tcW w:w="1636" w:type="dxa"/>
            <w:vAlign w:val="center"/>
          </w:tcPr>
          <w:p w14:paraId="725EEBEF" w14:textId="0694F2B0" w:rsidR="001D666D" w:rsidRPr="005F1089" w:rsidRDefault="001D666D"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Thường xuyên</w:t>
            </w:r>
          </w:p>
        </w:tc>
      </w:tr>
      <w:tr w:rsidR="001D666D" w:rsidRPr="005F1089" w14:paraId="7AB30481" w14:textId="77777777" w:rsidTr="00DE15F8">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803" w:type="dxa"/>
            <w:shd w:val="clear" w:color="auto" w:fill="auto"/>
            <w:vAlign w:val="center"/>
          </w:tcPr>
          <w:p w14:paraId="6E42E065" w14:textId="2B2913B8" w:rsidR="001D666D" w:rsidRPr="005F1089" w:rsidRDefault="001D666D" w:rsidP="00E00A15">
            <w:pPr>
              <w:widowControl w:val="0"/>
              <w:spacing w:line="320" w:lineRule="exact"/>
              <w:jc w:val="center"/>
              <w:rPr>
                <w:rFonts w:ascii="Times New Roman" w:hAnsi="Times New Roman" w:cs="Times New Roman"/>
                <w:b w:val="0"/>
                <w:bCs/>
                <w:color w:val="000000" w:themeColor="text1"/>
                <w:sz w:val="28"/>
                <w:szCs w:val="28"/>
              </w:rPr>
            </w:pPr>
            <w:r w:rsidRPr="005F1089">
              <w:rPr>
                <w:rFonts w:ascii="Times New Roman" w:hAnsi="Times New Roman" w:cs="Times New Roman"/>
                <w:b w:val="0"/>
                <w:bCs/>
                <w:color w:val="000000" w:themeColor="text1"/>
                <w:sz w:val="28"/>
                <w:szCs w:val="28"/>
              </w:rPr>
              <w:t>7.</w:t>
            </w:r>
          </w:p>
        </w:tc>
        <w:tc>
          <w:tcPr>
            <w:tcW w:w="6323" w:type="dxa"/>
            <w:shd w:val="clear" w:color="auto" w:fill="auto"/>
            <w:vAlign w:val="center"/>
          </w:tcPr>
          <w:p w14:paraId="16A7648D" w14:textId="510FABAD" w:rsidR="001D666D" w:rsidRPr="005F1089" w:rsidRDefault="001D666D" w:rsidP="00E00A15">
            <w:pPr>
              <w:widowControl w:val="0"/>
              <w:pBdr>
                <w:top w:val="nil"/>
                <w:left w:val="nil"/>
                <w:bottom w:val="nil"/>
                <w:right w:val="nil"/>
                <w:between w:val="nil"/>
              </w:pBdr>
              <w:spacing w:line="320" w:lineRule="exac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shd w:val="clear" w:color="auto" w:fill="FFFFFF"/>
              </w:rPr>
            </w:pPr>
            <w:r w:rsidRPr="00072CD6">
              <w:rPr>
                <w:rFonts w:ascii="Times New Roman" w:hAnsi="Times New Roman" w:cs="Times New Roman"/>
                <w:sz w:val="28"/>
                <w:szCs w:val="28"/>
              </w:rPr>
              <w:t xml:space="preserve">Triển khai hiệu quả, đầy đủ công tác tổ </w:t>
            </w:r>
            <w:r w:rsidRPr="00072CD6">
              <w:rPr>
                <w:rFonts w:ascii="Times New Roman" w:hAnsi="Times New Roman" w:cs="Times New Roman"/>
                <w:sz w:val="28"/>
                <w:szCs w:val="28"/>
                <w:lang w:val="vi-VN"/>
              </w:rPr>
              <w:t>chức, theo dõi</w:t>
            </w:r>
            <w:r w:rsidRPr="00072CD6">
              <w:rPr>
                <w:rFonts w:ascii="Times New Roman" w:hAnsi="Times New Roman" w:cs="Times New Roman"/>
                <w:sz w:val="28"/>
                <w:szCs w:val="28"/>
              </w:rPr>
              <w:t xml:space="preserve"> thi hành văn bản quy phạm pháp luật trên địa bàn</w:t>
            </w:r>
          </w:p>
        </w:tc>
        <w:tc>
          <w:tcPr>
            <w:tcW w:w="1733" w:type="dxa"/>
            <w:shd w:val="clear" w:color="auto" w:fill="auto"/>
            <w:vAlign w:val="center"/>
          </w:tcPr>
          <w:p w14:paraId="2EC93164" w14:textId="2BCAE366"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sz w:val="28"/>
                <w:szCs w:val="28"/>
              </w:rPr>
              <w:t>Văn phòng HĐND và UBND</w:t>
            </w:r>
          </w:p>
        </w:tc>
        <w:tc>
          <w:tcPr>
            <w:tcW w:w="1767" w:type="dxa"/>
            <w:shd w:val="clear" w:color="auto" w:fill="auto"/>
            <w:vAlign w:val="center"/>
          </w:tcPr>
          <w:p w14:paraId="77789DB2" w14:textId="66B2691B"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 xml:space="preserve">Các cơ quan, đơn vị thuộc Uỷ ban nhân </w:t>
            </w:r>
            <w:r w:rsidRPr="005F1089">
              <w:rPr>
                <w:rFonts w:ascii="Times New Roman" w:hAnsi="Times New Roman" w:cs="Times New Roman"/>
                <w:color w:val="000000" w:themeColor="text1"/>
                <w:sz w:val="28"/>
                <w:szCs w:val="28"/>
              </w:rPr>
              <w:lastRenderedPageBreak/>
              <w:t>dân xã</w:t>
            </w:r>
          </w:p>
        </w:tc>
        <w:tc>
          <w:tcPr>
            <w:tcW w:w="2253" w:type="dxa"/>
            <w:shd w:val="clear" w:color="auto" w:fill="auto"/>
            <w:vAlign w:val="center"/>
          </w:tcPr>
          <w:p w14:paraId="7EAFDF21" w14:textId="0E65804E" w:rsidR="001D666D" w:rsidRPr="00072CD6" w:rsidRDefault="001D666D" w:rsidP="00E00A15">
            <w:pPr>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72CD6">
              <w:rPr>
                <w:rFonts w:ascii="Times New Roman" w:hAnsi="Times New Roman" w:cs="Times New Roman"/>
                <w:sz w:val="28"/>
                <w:szCs w:val="28"/>
              </w:rPr>
              <w:lastRenderedPageBreak/>
              <w:t>- Kế hoạch triển khai</w:t>
            </w:r>
            <w:r w:rsidR="006378BF">
              <w:rPr>
                <w:rFonts w:ascii="Times New Roman" w:hAnsi="Times New Roman" w:cs="Times New Roman"/>
                <w:sz w:val="28"/>
                <w:szCs w:val="28"/>
              </w:rPr>
              <w:t>;</w:t>
            </w:r>
          </w:p>
          <w:p w14:paraId="3C0FE981" w14:textId="77777777" w:rsidR="001D666D" w:rsidRPr="00072CD6" w:rsidRDefault="001D666D" w:rsidP="00E00A15">
            <w:pPr>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72CD6">
              <w:rPr>
                <w:rFonts w:ascii="Times New Roman" w:hAnsi="Times New Roman" w:cs="Times New Roman"/>
                <w:sz w:val="28"/>
                <w:szCs w:val="28"/>
              </w:rPr>
              <w:lastRenderedPageBreak/>
              <w:t>- Văn bản hướng dẫn áp dụng văn bản quy phạm pháp luật theo thẩm quyền;</w:t>
            </w:r>
          </w:p>
          <w:p w14:paraId="497DBEB9" w14:textId="673C9336" w:rsidR="001D666D" w:rsidRPr="00072CD6" w:rsidRDefault="001D666D" w:rsidP="00E00A15">
            <w:pPr>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072CD6">
              <w:rPr>
                <w:rFonts w:ascii="Times New Roman" w:hAnsi="Times New Roman" w:cs="Times New Roman"/>
                <w:sz w:val="28"/>
                <w:szCs w:val="28"/>
              </w:rPr>
              <w:t>- Kết quả hướng dẫn chuyên môn, nghiệp vụ;</w:t>
            </w:r>
          </w:p>
          <w:p w14:paraId="6946A3BB" w14:textId="2830E39C"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shd w:val="clear" w:color="auto" w:fill="FFFFFF"/>
              </w:rPr>
            </w:pPr>
            <w:r w:rsidRPr="00072CD6">
              <w:rPr>
                <w:rFonts w:ascii="Times New Roman" w:hAnsi="Times New Roman" w:cs="Times New Roman"/>
                <w:sz w:val="28"/>
                <w:szCs w:val="28"/>
              </w:rPr>
              <w:t xml:space="preserve">- Báo </w:t>
            </w:r>
            <w:r w:rsidRPr="00072CD6">
              <w:rPr>
                <w:rFonts w:ascii="Times New Roman" w:hAnsi="Times New Roman" w:cs="Times New Roman"/>
                <w:sz w:val="28"/>
                <w:szCs w:val="28"/>
                <w:lang w:val="vi-VN"/>
              </w:rPr>
              <w:t>cáo/văn bản cụ thể về</w:t>
            </w:r>
            <w:r w:rsidRPr="00072CD6">
              <w:rPr>
                <w:rFonts w:ascii="Times New Roman" w:hAnsi="Times New Roman" w:cs="Times New Roman"/>
                <w:sz w:val="28"/>
                <w:szCs w:val="28"/>
              </w:rPr>
              <w:t xml:space="preserve"> kết quả thực hiện </w:t>
            </w:r>
          </w:p>
        </w:tc>
        <w:tc>
          <w:tcPr>
            <w:tcW w:w="1636" w:type="dxa"/>
            <w:shd w:val="clear" w:color="auto" w:fill="auto"/>
            <w:vAlign w:val="center"/>
          </w:tcPr>
          <w:p w14:paraId="560436B1" w14:textId="4933D7D1"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Thường xuyên</w:t>
            </w:r>
          </w:p>
        </w:tc>
      </w:tr>
      <w:tr w:rsidR="007730A1" w:rsidRPr="005F1089" w14:paraId="5244592E" w14:textId="77777777" w:rsidTr="00DE15F8">
        <w:trPr>
          <w:gridAfter w:val="1"/>
          <w:wAfter w:w="9" w:type="dxa"/>
        </w:trPr>
        <w:tc>
          <w:tcPr>
            <w:cnfStyle w:val="001000000000" w:firstRow="0" w:lastRow="0" w:firstColumn="1" w:lastColumn="0" w:oddVBand="0" w:evenVBand="0" w:oddHBand="0" w:evenHBand="0" w:firstRowFirstColumn="0" w:firstRowLastColumn="0" w:lastRowFirstColumn="0" w:lastRowLastColumn="0"/>
            <w:tcW w:w="803" w:type="dxa"/>
            <w:shd w:val="clear" w:color="auto" w:fill="auto"/>
            <w:vAlign w:val="center"/>
          </w:tcPr>
          <w:p w14:paraId="5DB82706" w14:textId="728F986C" w:rsidR="001D666D" w:rsidRPr="005F1089" w:rsidRDefault="001D666D" w:rsidP="00E00A15">
            <w:pPr>
              <w:widowControl w:val="0"/>
              <w:spacing w:line="320" w:lineRule="exact"/>
              <w:jc w:val="center"/>
              <w:rPr>
                <w:rFonts w:ascii="Times New Roman" w:hAnsi="Times New Roman" w:cs="Times New Roman"/>
                <w:b w:val="0"/>
                <w:bCs/>
                <w:color w:val="000000" w:themeColor="text1"/>
                <w:sz w:val="28"/>
                <w:szCs w:val="28"/>
              </w:rPr>
            </w:pPr>
            <w:r w:rsidRPr="005F1089">
              <w:rPr>
                <w:rFonts w:ascii="Times New Roman" w:hAnsi="Times New Roman" w:cs="Times New Roman"/>
                <w:b w:val="0"/>
                <w:bCs/>
                <w:color w:val="000000" w:themeColor="text1"/>
                <w:sz w:val="28"/>
                <w:szCs w:val="28"/>
              </w:rPr>
              <w:t>8.</w:t>
            </w:r>
          </w:p>
        </w:tc>
        <w:tc>
          <w:tcPr>
            <w:tcW w:w="6323" w:type="dxa"/>
            <w:vAlign w:val="center"/>
          </w:tcPr>
          <w:p w14:paraId="7CBDEB8A" w14:textId="64EB456A" w:rsidR="001D666D" w:rsidRPr="005F1089" w:rsidRDefault="001D666D" w:rsidP="00E00A15">
            <w:pPr>
              <w:widowControl w:val="0"/>
              <w:pBdr>
                <w:top w:val="nil"/>
                <w:left w:val="nil"/>
                <w:bottom w:val="nil"/>
                <w:right w:val="nil"/>
                <w:between w:val="nil"/>
              </w:pBdr>
              <w:spacing w:line="320" w:lineRule="exac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shd w:val="clear" w:color="auto" w:fill="FFFFFF"/>
              </w:rPr>
            </w:pPr>
            <w:r w:rsidRPr="00072CD6">
              <w:rPr>
                <w:rFonts w:ascii="Times New Roman" w:hAnsi="Times New Roman" w:cs="Times New Roman"/>
                <w:sz w:val="28"/>
                <w:szCs w:val="28"/>
              </w:rPr>
              <w:t>Ban hành Kế hoạch theo dõi việc thi hành văn bản quy phạm pháp luật hằng năm</w:t>
            </w:r>
          </w:p>
        </w:tc>
        <w:tc>
          <w:tcPr>
            <w:tcW w:w="1733" w:type="dxa"/>
            <w:vAlign w:val="center"/>
          </w:tcPr>
          <w:p w14:paraId="1D020F96" w14:textId="25C0F25D" w:rsidR="001D666D" w:rsidRPr="005F1089" w:rsidRDefault="001D666D"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sz w:val="28"/>
                <w:szCs w:val="28"/>
              </w:rPr>
              <w:t>Văn phòng HĐND và UBND</w:t>
            </w:r>
          </w:p>
        </w:tc>
        <w:tc>
          <w:tcPr>
            <w:tcW w:w="1767" w:type="dxa"/>
            <w:vAlign w:val="center"/>
          </w:tcPr>
          <w:p w14:paraId="731CAA1B" w14:textId="6577265E" w:rsidR="001D666D" w:rsidRPr="005F1089" w:rsidRDefault="001D666D"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Các cơ quan, đơn vị thuộc Uỷ ban nhân dân xã</w:t>
            </w:r>
          </w:p>
        </w:tc>
        <w:tc>
          <w:tcPr>
            <w:tcW w:w="2253" w:type="dxa"/>
            <w:vAlign w:val="center"/>
          </w:tcPr>
          <w:p w14:paraId="2DB6CBFD" w14:textId="663D19C7" w:rsidR="001D666D" w:rsidRPr="005F1089" w:rsidRDefault="001D666D"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shd w:val="clear" w:color="auto" w:fill="FFFFFF"/>
              </w:rPr>
            </w:pPr>
            <w:r w:rsidRPr="00072CD6">
              <w:rPr>
                <w:rFonts w:ascii="Times New Roman" w:hAnsi="Times New Roman" w:cs="Times New Roman"/>
                <w:sz w:val="28"/>
                <w:szCs w:val="28"/>
              </w:rPr>
              <w:t>Quyết định ban hành Kế hoạch/Kế hoạch theo dõi việc thi hành văn bản quy phạm pháp luật</w:t>
            </w:r>
          </w:p>
        </w:tc>
        <w:tc>
          <w:tcPr>
            <w:tcW w:w="1636" w:type="dxa"/>
            <w:vAlign w:val="center"/>
          </w:tcPr>
          <w:p w14:paraId="5112CC12" w14:textId="77777777" w:rsidR="001D666D" w:rsidRDefault="001D666D"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072CD6">
              <w:rPr>
                <w:rFonts w:ascii="Times New Roman" w:hAnsi="Times New Roman" w:cs="Times New Roman"/>
                <w:bCs/>
                <w:sz w:val="28"/>
                <w:szCs w:val="28"/>
              </w:rPr>
              <w:t xml:space="preserve">Trong thời hạn </w:t>
            </w:r>
            <w:r w:rsidRPr="00072CD6">
              <w:rPr>
                <w:rFonts w:ascii="Times New Roman" w:hAnsi="Times New Roman" w:cs="Times New Roman"/>
                <w:sz w:val="28"/>
                <w:szCs w:val="28"/>
                <w:shd w:val="clear" w:color="auto" w:fill="FFFFFF"/>
              </w:rPr>
              <w:t>15 ngày kể từ ngày Thủ tướng Chính phủ ban hành kế hoạch trọng tâm, liên ngành</w:t>
            </w:r>
          </w:p>
          <w:p w14:paraId="58BC7E41" w14:textId="25B8809A" w:rsidR="001D666D" w:rsidRPr="005F1089" w:rsidRDefault="001D666D"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p>
        </w:tc>
      </w:tr>
      <w:tr w:rsidR="001D666D" w:rsidRPr="005F1089" w14:paraId="49E5234E" w14:textId="77777777" w:rsidTr="00DE15F8">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803" w:type="dxa"/>
            <w:shd w:val="clear" w:color="auto" w:fill="auto"/>
            <w:vAlign w:val="center"/>
          </w:tcPr>
          <w:p w14:paraId="231E2430" w14:textId="07BEB07C" w:rsidR="001D666D" w:rsidRPr="005F1089" w:rsidRDefault="001D666D" w:rsidP="00E00A15">
            <w:pPr>
              <w:widowControl w:val="0"/>
              <w:spacing w:line="320" w:lineRule="exact"/>
              <w:jc w:val="center"/>
              <w:rPr>
                <w:rFonts w:ascii="Times New Roman" w:hAnsi="Times New Roman" w:cs="Times New Roman"/>
                <w:b w:val="0"/>
                <w:bCs/>
                <w:color w:val="000000" w:themeColor="text1"/>
                <w:sz w:val="28"/>
                <w:szCs w:val="28"/>
              </w:rPr>
            </w:pPr>
            <w:r w:rsidRPr="005F1089">
              <w:rPr>
                <w:rFonts w:ascii="Times New Roman" w:hAnsi="Times New Roman" w:cs="Times New Roman"/>
                <w:b w:val="0"/>
                <w:bCs/>
                <w:color w:val="000000" w:themeColor="text1"/>
                <w:sz w:val="28"/>
                <w:szCs w:val="28"/>
              </w:rPr>
              <w:t>9.</w:t>
            </w:r>
          </w:p>
        </w:tc>
        <w:tc>
          <w:tcPr>
            <w:tcW w:w="6323" w:type="dxa"/>
            <w:shd w:val="clear" w:color="auto" w:fill="auto"/>
            <w:vAlign w:val="center"/>
          </w:tcPr>
          <w:p w14:paraId="565EFD2F" w14:textId="592BB424" w:rsidR="001D666D" w:rsidRPr="005F1089" w:rsidRDefault="001D666D" w:rsidP="00E00A15">
            <w:pPr>
              <w:widowControl w:val="0"/>
              <w:pBdr>
                <w:top w:val="nil"/>
                <w:left w:val="nil"/>
                <w:bottom w:val="nil"/>
                <w:right w:val="nil"/>
                <w:between w:val="nil"/>
              </w:pBdr>
              <w:spacing w:line="320" w:lineRule="exac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shd w:val="clear" w:color="auto" w:fill="FFFFFF"/>
              </w:rPr>
            </w:pPr>
            <w:r w:rsidRPr="00072CD6">
              <w:rPr>
                <w:rFonts w:ascii="Times New Roman" w:hAnsi="Times New Roman" w:cs="Times New Roman"/>
                <w:sz w:val="28"/>
                <w:szCs w:val="28"/>
              </w:rPr>
              <w:t>Tiếp nhận và xử lý kiến nghị tại Hệ thống thông tin tiếp nhận, xử lý phản ánh, kiến nghị về văn bản quy phạm pháp luật</w:t>
            </w:r>
          </w:p>
        </w:tc>
        <w:tc>
          <w:tcPr>
            <w:tcW w:w="1733" w:type="dxa"/>
            <w:shd w:val="clear" w:color="auto" w:fill="auto"/>
            <w:vAlign w:val="center"/>
          </w:tcPr>
          <w:p w14:paraId="1523D350" w14:textId="793F8322"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sz w:val="28"/>
                <w:szCs w:val="28"/>
              </w:rPr>
              <w:t>Văn phòng HĐND và UBND</w:t>
            </w:r>
          </w:p>
        </w:tc>
        <w:tc>
          <w:tcPr>
            <w:tcW w:w="1767" w:type="dxa"/>
            <w:shd w:val="clear" w:color="auto" w:fill="auto"/>
            <w:vAlign w:val="center"/>
          </w:tcPr>
          <w:p w14:paraId="1A6E525F" w14:textId="38AA44E7"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pacing w:val="-8"/>
                <w:sz w:val="28"/>
                <w:szCs w:val="28"/>
              </w:rPr>
            </w:pPr>
            <w:r w:rsidRPr="005F1089">
              <w:rPr>
                <w:rFonts w:ascii="Times New Roman" w:hAnsi="Times New Roman" w:cs="Times New Roman"/>
                <w:color w:val="000000" w:themeColor="text1"/>
                <w:sz w:val="28"/>
                <w:szCs w:val="28"/>
              </w:rPr>
              <w:t xml:space="preserve">Các cơ quan, đơn vị thuộc Uỷ ban nhân dân </w:t>
            </w:r>
          </w:p>
        </w:tc>
        <w:tc>
          <w:tcPr>
            <w:tcW w:w="2253" w:type="dxa"/>
            <w:shd w:val="clear" w:color="auto" w:fill="auto"/>
            <w:vAlign w:val="center"/>
          </w:tcPr>
          <w:p w14:paraId="155AC3BB" w14:textId="09537D7C"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pacing w:val="-10"/>
                <w:sz w:val="28"/>
                <w:szCs w:val="28"/>
                <w:shd w:val="clear" w:color="auto" w:fill="FFFFFF"/>
              </w:rPr>
            </w:pPr>
            <w:r w:rsidRPr="00072CD6">
              <w:rPr>
                <w:rFonts w:ascii="Times New Roman" w:hAnsi="Times New Roman" w:cs="Times New Roman"/>
                <w:sz w:val="28"/>
                <w:szCs w:val="28"/>
              </w:rPr>
              <w:t>Văn bản trả lời/hướng dẫn/phối hợp</w:t>
            </w:r>
          </w:p>
        </w:tc>
        <w:tc>
          <w:tcPr>
            <w:tcW w:w="1636" w:type="dxa"/>
            <w:shd w:val="clear" w:color="auto" w:fill="auto"/>
            <w:vAlign w:val="center"/>
          </w:tcPr>
          <w:p w14:paraId="56139FC5" w14:textId="6301A190"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Thường xuyên</w:t>
            </w:r>
          </w:p>
        </w:tc>
      </w:tr>
      <w:tr w:rsidR="001D666D" w:rsidRPr="005F1089" w14:paraId="7A3C550A" w14:textId="77777777" w:rsidTr="00DE15F8">
        <w:tc>
          <w:tcPr>
            <w:cnfStyle w:val="001000000000" w:firstRow="0" w:lastRow="0" w:firstColumn="1" w:lastColumn="0" w:oddVBand="0" w:evenVBand="0" w:oddHBand="0" w:evenHBand="0" w:firstRowFirstColumn="0" w:firstRowLastColumn="0" w:lastRowFirstColumn="0" w:lastRowLastColumn="0"/>
            <w:tcW w:w="803" w:type="dxa"/>
            <w:shd w:val="clear" w:color="auto" w:fill="auto"/>
          </w:tcPr>
          <w:p w14:paraId="2871D667" w14:textId="2DE7BE82" w:rsidR="001D666D" w:rsidRPr="00674345" w:rsidRDefault="001D666D" w:rsidP="00E00A15">
            <w:pPr>
              <w:widowControl w:val="0"/>
              <w:pBdr>
                <w:top w:val="nil"/>
                <w:left w:val="nil"/>
                <w:bottom w:val="nil"/>
                <w:right w:val="nil"/>
                <w:between w:val="nil"/>
              </w:pBdr>
              <w:spacing w:line="320" w:lineRule="exact"/>
              <w:jc w:val="center"/>
              <w:rPr>
                <w:rFonts w:ascii="Times New Roman" w:hAnsi="Times New Roman" w:cs="Times New Roman"/>
                <w:color w:val="000000" w:themeColor="text1"/>
                <w:sz w:val="28"/>
                <w:szCs w:val="28"/>
              </w:rPr>
            </w:pPr>
            <w:r w:rsidRPr="00674345">
              <w:rPr>
                <w:rFonts w:ascii="Times New Roman" w:hAnsi="Times New Roman" w:cs="Times New Roman"/>
                <w:color w:val="000000" w:themeColor="text1"/>
                <w:sz w:val="28"/>
                <w:szCs w:val="28"/>
              </w:rPr>
              <w:t>III</w:t>
            </w:r>
          </w:p>
        </w:tc>
        <w:tc>
          <w:tcPr>
            <w:tcW w:w="13721" w:type="dxa"/>
            <w:gridSpan w:val="6"/>
            <w:shd w:val="clear" w:color="auto" w:fill="auto"/>
          </w:tcPr>
          <w:p w14:paraId="11D38259" w14:textId="41FBFA5A" w:rsidR="001D666D" w:rsidRPr="00674345" w:rsidRDefault="001D666D" w:rsidP="00E00A15">
            <w:pPr>
              <w:widowControl w:val="0"/>
              <w:spacing w:line="32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8"/>
                <w:szCs w:val="28"/>
              </w:rPr>
            </w:pPr>
            <w:r w:rsidRPr="00674345">
              <w:rPr>
                <w:rFonts w:ascii="Times New Roman" w:eastAsia="Times New Roman" w:hAnsi="Times New Roman" w:cs="Times New Roman"/>
                <w:b/>
                <w:color w:val="000000" w:themeColor="text1"/>
                <w:sz w:val="28"/>
                <w:szCs w:val="28"/>
              </w:rPr>
              <w:t>CẢI CÁCH THỦ TỤC HÀNH CHÍNH</w:t>
            </w:r>
          </w:p>
        </w:tc>
      </w:tr>
      <w:tr w:rsidR="001D666D" w:rsidRPr="005F1089" w14:paraId="01E78D6B" w14:textId="77777777" w:rsidTr="00DE15F8">
        <w:trPr>
          <w:gridAfter w:val="1"/>
          <w:cnfStyle w:val="000000100000" w:firstRow="0" w:lastRow="0" w:firstColumn="0" w:lastColumn="0" w:oddVBand="0" w:evenVBand="0" w:oddHBand="1" w:evenHBand="0" w:firstRowFirstColumn="0" w:firstRowLastColumn="0" w:lastRowFirstColumn="0" w:lastRowLastColumn="0"/>
          <w:wAfter w:w="9" w:type="dxa"/>
          <w:trHeight w:val="220"/>
        </w:trPr>
        <w:tc>
          <w:tcPr>
            <w:cnfStyle w:val="001000000000" w:firstRow="0" w:lastRow="0" w:firstColumn="1" w:lastColumn="0" w:oddVBand="0" w:evenVBand="0" w:oddHBand="0" w:evenHBand="0" w:firstRowFirstColumn="0" w:firstRowLastColumn="0" w:lastRowFirstColumn="0" w:lastRowLastColumn="0"/>
            <w:tcW w:w="803" w:type="dxa"/>
            <w:shd w:val="clear" w:color="auto" w:fill="auto"/>
            <w:vAlign w:val="center"/>
          </w:tcPr>
          <w:p w14:paraId="48C2338B" w14:textId="1F27BB5E" w:rsidR="001D666D" w:rsidRPr="005F1089" w:rsidRDefault="001D666D" w:rsidP="00E00A15">
            <w:pPr>
              <w:widowControl w:val="0"/>
              <w:spacing w:line="320" w:lineRule="exact"/>
              <w:jc w:val="center"/>
              <w:rPr>
                <w:rFonts w:ascii="Times New Roman" w:hAnsi="Times New Roman" w:cs="Times New Roman"/>
                <w:b w:val="0"/>
                <w:bCs/>
                <w:color w:val="000000" w:themeColor="text1"/>
                <w:sz w:val="28"/>
                <w:szCs w:val="28"/>
              </w:rPr>
            </w:pPr>
            <w:r w:rsidRPr="005F1089">
              <w:rPr>
                <w:rFonts w:ascii="Times New Roman" w:hAnsi="Times New Roman" w:cs="Times New Roman"/>
                <w:b w:val="0"/>
                <w:bCs/>
                <w:color w:val="000000" w:themeColor="text1"/>
                <w:sz w:val="28"/>
                <w:szCs w:val="28"/>
              </w:rPr>
              <w:t>1.</w:t>
            </w:r>
          </w:p>
        </w:tc>
        <w:tc>
          <w:tcPr>
            <w:tcW w:w="6323" w:type="dxa"/>
            <w:shd w:val="clear" w:color="auto" w:fill="auto"/>
            <w:vAlign w:val="center"/>
          </w:tcPr>
          <w:p w14:paraId="5D402F31" w14:textId="324B3C9F" w:rsidR="001D666D" w:rsidRPr="005F1089" w:rsidRDefault="001D666D" w:rsidP="00E00A15">
            <w:pPr>
              <w:widowControl w:val="0"/>
              <w:spacing w:line="320" w:lineRule="exac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 xml:space="preserve">Thực hiện tham gia góp ý các dự thảo quy định </w:t>
            </w:r>
            <w:r w:rsidRPr="005F1089">
              <w:rPr>
                <w:rStyle w:val="whitespace-normal"/>
                <w:rFonts w:ascii="Times New Roman" w:hAnsi="Times New Roman" w:cs="Times New Roman"/>
                <w:color w:val="000000" w:themeColor="text1"/>
                <w:sz w:val="28"/>
                <w:szCs w:val="28"/>
              </w:rPr>
              <w:t>thủ tục hành chính</w:t>
            </w:r>
            <w:r w:rsidRPr="005F1089">
              <w:rPr>
                <w:rFonts w:ascii="Times New Roman" w:hAnsi="Times New Roman" w:cs="Times New Roman"/>
                <w:color w:val="000000" w:themeColor="text1"/>
                <w:sz w:val="28"/>
                <w:szCs w:val="28"/>
              </w:rPr>
              <w:t xml:space="preserve">, xây dựng và ban hành các </w:t>
            </w:r>
            <w:r w:rsidRPr="005F1089">
              <w:rPr>
                <w:rStyle w:val="whitespace-normal"/>
                <w:rFonts w:ascii="Times New Roman" w:hAnsi="Times New Roman" w:cs="Times New Roman"/>
                <w:color w:val="000000" w:themeColor="text1"/>
                <w:sz w:val="28"/>
                <w:szCs w:val="28"/>
              </w:rPr>
              <w:t xml:space="preserve">văn bản quy </w:t>
            </w:r>
            <w:r w:rsidRPr="005F1089">
              <w:rPr>
                <w:rStyle w:val="whitespace-normal"/>
                <w:rFonts w:ascii="Times New Roman" w:hAnsi="Times New Roman" w:cs="Times New Roman"/>
                <w:color w:val="000000" w:themeColor="text1"/>
                <w:sz w:val="28"/>
                <w:szCs w:val="28"/>
              </w:rPr>
              <w:lastRenderedPageBreak/>
              <w:t xml:space="preserve">phạm pháp luật của </w:t>
            </w:r>
            <w:r>
              <w:rPr>
                <w:rStyle w:val="whitespace-normal"/>
                <w:rFonts w:ascii="Times New Roman" w:hAnsi="Times New Roman" w:cs="Times New Roman"/>
                <w:color w:val="000000" w:themeColor="text1"/>
                <w:sz w:val="28"/>
                <w:szCs w:val="28"/>
              </w:rPr>
              <w:t>thành phố</w:t>
            </w:r>
            <w:r w:rsidRPr="005F1089">
              <w:rPr>
                <w:rStyle w:val="whitespace-normal"/>
                <w:rFonts w:ascii="Times New Roman" w:hAnsi="Times New Roman" w:cs="Times New Roman"/>
                <w:color w:val="000000" w:themeColor="text1"/>
                <w:sz w:val="28"/>
                <w:szCs w:val="28"/>
              </w:rPr>
              <w:t>.</w:t>
            </w:r>
          </w:p>
        </w:tc>
        <w:tc>
          <w:tcPr>
            <w:tcW w:w="1733" w:type="dxa"/>
            <w:shd w:val="clear" w:color="auto" w:fill="auto"/>
            <w:vAlign w:val="center"/>
          </w:tcPr>
          <w:p w14:paraId="4189C5A8" w14:textId="412EF28F"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lastRenderedPageBreak/>
              <w:t>Trung tâm PVHCC</w:t>
            </w:r>
          </w:p>
        </w:tc>
        <w:tc>
          <w:tcPr>
            <w:tcW w:w="1767" w:type="dxa"/>
            <w:shd w:val="clear" w:color="auto" w:fill="auto"/>
            <w:vAlign w:val="center"/>
          </w:tcPr>
          <w:p w14:paraId="5D708EA7" w14:textId="72D91B75"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 xml:space="preserve">Các cơ quan, đơn vị thuộc </w:t>
            </w:r>
            <w:r w:rsidRPr="005F1089">
              <w:rPr>
                <w:rFonts w:ascii="Times New Roman" w:hAnsi="Times New Roman" w:cs="Times New Roman"/>
                <w:color w:val="000000" w:themeColor="text1"/>
                <w:sz w:val="28"/>
                <w:szCs w:val="28"/>
              </w:rPr>
              <w:lastRenderedPageBreak/>
              <w:t xml:space="preserve">Uỷ ban nhân dân </w:t>
            </w:r>
          </w:p>
        </w:tc>
        <w:tc>
          <w:tcPr>
            <w:tcW w:w="2253" w:type="dxa"/>
            <w:shd w:val="clear" w:color="auto" w:fill="auto"/>
            <w:vAlign w:val="center"/>
          </w:tcPr>
          <w:p w14:paraId="238873E0" w14:textId="099CDFBA" w:rsidR="001D666D" w:rsidRPr="005F1089" w:rsidRDefault="001D666D" w:rsidP="00E00A15">
            <w:pPr>
              <w:widowControl w:val="0"/>
              <w:spacing w:line="320" w:lineRule="exact"/>
              <w:ind w:left="-57" w:right="-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pacing w:val="-4"/>
                <w:sz w:val="28"/>
                <w:szCs w:val="28"/>
              </w:rPr>
            </w:pPr>
            <w:r w:rsidRPr="005F1089">
              <w:rPr>
                <w:rFonts w:ascii="Times New Roman" w:hAnsi="Times New Roman" w:cs="Times New Roman"/>
                <w:color w:val="000000" w:themeColor="text1"/>
                <w:spacing w:val="-2"/>
                <w:sz w:val="28"/>
                <w:szCs w:val="28"/>
              </w:rPr>
              <w:lastRenderedPageBreak/>
              <w:t>Các văn bản tham gia ý kiến</w:t>
            </w:r>
          </w:p>
        </w:tc>
        <w:tc>
          <w:tcPr>
            <w:tcW w:w="1636" w:type="dxa"/>
            <w:shd w:val="clear" w:color="auto" w:fill="auto"/>
            <w:vAlign w:val="center"/>
          </w:tcPr>
          <w:p w14:paraId="421D8797" w14:textId="48125BB3"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F1089">
              <w:rPr>
                <w:rStyle w:val="fontstyle01"/>
                <w:rFonts w:ascii="Times New Roman" w:hAnsi="Times New Roman" w:cs="Times New Roman"/>
                <w:color w:val="000000" w:themeColor="text1"/>
              </w:rPr>
              <w:t>Thường</w:t>
            </w:r>
            <w:r w:rsidRPr="005F1089">
              <w:rPr>
                <w:rFonts w:ascii="Times New Roman" w:hAnsi="Times New Roman" w:cs="Times New Roman"/>
                <w:color w:val="000000" w:themeColor="text1"/>
                <w:sz w:val="28"/>
                <w:szCs w:val="28"/>
              </w:rPr>
              <w:br/>
            </w:r>
            <w:r w:rsidRPr="005F1089">
              <w:rPr>
                <w:rStyle w:val="fontstyle01"/>
                <w:rFonts w:ascii="Times New Roman" w:hAnsi="Times New Roman" w:cs="Times New Roman"/>
                <w:color w:val="000000" w:themeColor="text1"/>
              </w:rPr>
              <w:t>xuyên</w:t>
            </w:r>
          </w:p>
        </w:tc>
      </w:tr>
      <w:tr w:rsidR="001D666D" w:rsidRPr="005F1089" w14:paraId="64AED307" w14:textId="77777777" w:rsidTr="00DE15F8">
        <w:trPr>
          <w:gridAfter w:val="1"/>
          <w:wAfter w:w="9" w:type="dxa"/>
          <w:trHeight w:val="220"/>
        </w:trPr>
        <w:tc>
          <w:tcPr>
            <w:cnfStyle w:val="001000000000" w:firstRow="0" w:lastRow="0" w:firstColumn="1" w:lastColumn="0" w:oddVBand="0" w:evenVBand="0" w:oddHBand="0" w:evenHBand="0" w:firstRowFirstColumn="0" w:firstRowLastColumn="0" w:lastRowFirstColumn="0" w:lastRowLastColumn="0"/>
            <w:tcW w:w="803" w:type="dxa"/>
            <w:shd w:val="clear" w:color="auto" w:fill="auto"/>
            <w:vAlign w:val="center"/>
          </w:tcPr>
          <w:p w14:paraId="2CBB9CD2" w14:textId="54AF5C18" w:rsidR="001D666D" w:rsidRPr="005F1089" w:rsidRDefault="001D666D" w:rsidP="00E00A15">
            <w:pPr>
              <w:widowControl w:val="0"/>
              <w:spacing w:line="320" w:lineRule="exact"/>
              <w:jc w:val="center"/>
              <w:rPr>
                <w:rFonts w:ascii="Times New Roman" w:hAnsi="Times New Roman" w:cs="Times New Roman"/>
                <w:b w:val="0"/>
                <w:bCs/>
                <w:color w:val="000000" w:themeColor="text1"/>
                <w:sz w:val="28"/>
                <w:szCs w:val="28"/>
              </w:rPr>
            </w:pPr>
            <w:r w:rsidRPr="005F1089">
              <w:rPr>
                <w:rFonts w:ascii="Times New Roman" w:hAnsi="Times New Roman" w:cs="Times New Roman"/>
                <w:b w:val="0"/>
                <w:bCs/>
                <w:color w:val="000000" w:themeColor="text1"/>
                <w:sz w:val="28"/>
                <w:szCs w:val="28"/>
              </w:rPr>
              <w:lastRenderedPageBreak/>
              <w:t>2.</w:t>
            </w:r>
          </w:p>
        </w:tc>
        <w:tc>
          <w:tcPr>
            <w:tcW w:w="6323" w:type="dxa"/>
            <w:shd w:val="clear" w:color="auto" w:fill="auto"/>
            <w:vAlign w:val="center"/>
          </w:tcPr>
          <w:p w14:paraId="347BF357" w14:textId="4FE72B1A" w:rsidR="001D666D" w:rsidRPr="005F1089" w:rsidRDefault="001D666D" w:rsidP="00E00A15">
            <w:pPr>
              <w:widowControl w:val="0"/>
              <w:spacing w:line="320" w:lineRule="exact"/>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 xml:space="preserve">Thường xuyên rà soát, công bố, cập nhật và công khai đầy đủ, kịp thời các </w:t>
            </w:r>
            <w:r w:rsidRPr="005F1089">
              <w:rPr>
                <w:rStyle w:val="whitespace-normal"/>
                <w:rFonts w:ascii="Times New Roman" w:hAnsi="Times New Roman" w:cs="Times New Roman"/>
                <w:color w:val="000000" w:themeColor="text1"/>
                <w:sz w:val="28"/>
                <w:szCs w:val="28"/>
              </w:rPr>
              <w:t>thủ tục hành chính</w:t>
            </w:r>
            <w:r w:rsidRPr="005F1089">
              <w:rPr>
                <w:rFonts w:ascii="Times New Roman" w:hAnsi="Times New Roman" w:cs="Times New Roman"/>
                <w:color w:val="000000" w:themeColor="text1"/>
                <w:sz w:val="28"/>
                <w:szCs w:val="28"/>
              </w:rPr>
              <w:t xml:space="preserve"> thuộc thẩm quyền giải quyết của </w:t>
            </w:r>
            <w:r w:rsidR="0090398A">
              <w:rPr>
                <w:rFonts w:ascii="Times New Roman" w:hAnsi="Times New Roman" w:cs="Times New Roman"/>
                <w:color w:val="000000" w:themeColor="text1"/>
                <w:sz w:val="28"/>
                <w:szCs w:val="28"/>
              </w:rPr>
              <w:t>UBND xã</w:t>
            </w:r>
            <w:r w:rsidRPr="005F1089">
              <w:rPr>
                <w:rFonts w:ascii="Times New Roman" w:hAnsi="Times New Roman" w:cs="Times New Roman"/>
                <w:color w:val="000000" w:themeColor="text1"/>
                <w:sz w:val="28"/>
                <w:szCs w:val="28"/>
              </w:rPr>
              <w:t>.</w:t>
            </w:r>
          </w:p>
        </w:tc>
        <w:tc>
          <w:tcPr>
            <w:tcW w:w="1733" w:type="dxa"/>
            <w:shd w:val="clear" w:color="auto" w:fill="auto"/>
            <w:vAlign w:val="center"/>
          </w:tcPr>
          <w:p w14:paraId="4DD0E187" w14:textId="3E3CFAA8" w:rsidR="001D666D" w:rsidRPr="005F1089" w:rsidRDefault="0090398A"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Các cơ quan, đơn vị thuộc Uỷ ban nhân dân</w:t>
            </w:r>
          </w:p>
        </w:tc>
        <w:tc>
          <w:tcPr>
            <w:tcW w:w="1767" w:type="dxa"/>
            <w:shd w:val="clear" w:color="auto" w:fill="auto"/>
            <w:vAlign w:val="center"/>
          </w:tcPr>
          <w:p w14:paraId="6168DD0B" w14:textId="48344024" w:rsidR="001D666D" w:rsidRPr="005F1089" w:rsidRDefault="0090398A"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Trung tâm PVHCC</w:t>
            </w:r>
          </w:p>
        </w:tc>
        <w:tc>
          <w:tcPr>
            <w:tcW w:w="2253" w:type="dxa"/>
            <w:shd w:val="clear" w:color="auto" w:fill="auto"/>
            <w:vAlign w:val="center"/>
          </w:tcPr>
          <w:p w14:paraId="4AB5A981" w14:textId="2F45D9C9" w:rsidR="001D666D" w:rsidRPr="005F1089" w:rsidRDefault="0090398A" w:rsidP="00E00A15">
            <w:pPr>
              <w:widowControl w:val="0"/>
              <w:spacing w:line="320" w:lineRule="exact"/>
              <w:ind w:right="-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Style w:val="fontstyle21"/>
                <w:rFonts w:ascii="Times New Roman" w:hAnsi="Times New Roman" w:cs="Times New Roman"/>
                <w:color w:val="000000" w:themeColor="text1"/>
                <w:sz w:val="28"/>
                <w:szCs w:val="28"/>
              </w:rPr>
              <w:t>Văn bản công khai TTHC của xã</w:t>
            </w:r>
          </w:p>
        </w:tc>
        <w:tc>
          <w:tcPr>
            <w:tcW w:w="1636" w:type="dxa"/>
            <w:shd w:val="clear" w:color="auto" w:fill="auto"/>
            <w:vAlign w:val="center"/>
          </w:tcPr>
          <w:p w14:paraId="0EF4E982" w14:textId="50DC6637" w:rsidR="001D666D" w:rsidRPr="005F1089" w:rsidRDefault="001D666D"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F1089">
              <w:rPr>
                <w:rStyle w:val="fontstyle01"/>
                <w:rFonts w:ascii="Times New Roman" w:hAnsi="Times New Roman" w:cs="Times New Roman"/>
                <w:color w:val="000000" w:themeColor="text1"/>
              </w:rPr>
              <w:t>Thường</w:t>
            </w:r>
            <w:r w:rsidRPr="005F1089">
              <w:rPr>
                <w:rFonts w:ascii="Times New Roman" w:hAnsi="Times New Roman" w:cs="Times New Roman"/>
                <w:color w:val="000000" w:themeColor="text1"/>
                <w:sz w:val="28"/>
                <w:szCs w:val="28"/>
              </w:rPr>
              <w:br/>
            </w:r>
            <w:r w:rsidRPr="005F1089">
              <w:rPr>
                <w:rStyle w:val="fontstyle01"/>
                <w:rFonts w:ascii="Times New Roman" w:hAnsi="Times New Roman" w:cs="Times New Roman"/>
                <w:color w:val="000000" w:themeColor="text1"/>
              </w:rPr>
              <w:t>xuyên</w:t>
            </w:r>
          </w:p>
        </w:tc>
      </w:tr>
      <w:tr w:rsidR="001D666D" w:rsidRPr="005F1089" w14:paraId="1A14739D" w14:textId="77777777" w:rsidTr="00DE15F8">
        <w:trPr>
          <w:gridAfter w:val="1"/>
          <w:cnfStyle w:val="000000100000" w:firstRow="0" w:lastRow="0" w:firstColumn="0" w:lastColumn="0" w:oddVBand="0" w:evenVBand="0" w:oddHBand="1" w:evenHBand="0" w:firstRowFirstColumn="0" w:firstRowLastColumn="0" w:lastRowFirstColumn="0" w:lastRowLastColumn="0"/>
          <w:wAfter w:w="9" w:type="dxa"/>
          <w:trHeight w:val="220"/>
        </w:trPr>
        <w:tc>
          <w:tcPr>
            <w:cnfStyle w:val="001000000000" w:firstRow="0" w:lastRow="0" w:firstColumn="1" w:lastColumn="0" w:oddVBand="0" w:evenVBand="0" w:oddHBand="0" w:evenHBand="0" w:firstRowFirstColumn="0" w:firstRowLastColumn="0" w:lastRowFirstColumn="0" w:lastRowLastColumn="0"/>
            <w:tcW w:w="803" w:type="dxa"/>
            <w:shd w:val="clear" w:color="auto" w:fill="auto"/>
            <w:vAlign w:val="center"/>
          </w:tcPr>
          <w:p w14:paraId="23E47500" w14:textId="0E3044D7" w:rsidR="001D666D" w:rsidRPr="005F1089" w:rsidRDefault="001D666D" w:rsidP="00E00A15">
            <w:pPr>
              <w:widowControl w:val="0"/>
              <w:spacing w:line="320" w:lineRule="exact"/>
              <w:jc w:val="center"/>
              <w:rPr>
                <w:rFonts w:ascii="Times New Roman" w:hAnsi="Times New Roman" w:cs="Times New Roman"/>
                <w:b w:val="0"/>
                <w:bCs/>
                <w:color w:val="000000" w:themeColor="text1"/>
                <w:sz w:val="28"/>
                <w:szCs w:val="28"/>
              </w:rPr>
            </w:pPr>
            <w:r w:rsidRPr="005F1089">
              <w:rPr>
                <w:rFonts w:ascii="Times New Roman" w:hAnsi="Times New Roman" w:cs="Times New Roman"/>
                <w:b w:val="0"/>
                <w:bCs/>
                <w:color w:val="000000" w:themeColor="text1"/>
                <w:sz w:val="28"/>
                <w:szCs w:val="28"/>
              </w:rPr>
              <w:t>3.</w:t>
            </w:r>
          </w:p>
        </w:tc>
        <w:tc>
          <w:tcPr>
            <w:tcW w:w="6323" w:type="dxa"/>
            <w:shd w:val="clear" w:color="auto" w:fill="auto"/>
            <w:vAlign w:val="center"/>
          </w:tcPr>
          <w:p w14:paraId="0E6949AF" w14:textId="2945216A" w:rsidR="001D666D" w:rsidRPr="005F1089" w:rsidRDefault="001D666D" w:rsidP="00E00A15">
            <w:pPr>
              <w:widowControl w:val="0"/>
              <w:spacing w:line="320" w:lineRule="exac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rPr>
            </w:pPr>
            <w:r w:rsidRPr="005F1089">
              <w:rPr>
                <w:rStyle w:val="fontstyle01"/>
                <w:rFonts w:ascii="Times New Roman" w:hAnsi="Times New Roman" w:cs="Times New Roman"/>
                <w:color w:val="000000" w:themeColor="text1"/>
              </w:rPr>
              <w:t xml:space="preserve">Thường xuyên rà soát, hoàn thiện các quy định và quy trình nhằm nâng cao hiệu quả giải quyết </w:t>
            </w:r>
            <w:r w:rsidR="00E245CD">
              <w:rPr>
                <w:rStyle w:val="fontstyle01"/>
                <w:rFonts w:ascii="Times New Roman" w:hAnsi="Times New Roman" w:cs="Times New Roman"/>
                <w:color w:val="000000" w:themeColor="text1"/>
              </w:rPr>
              <w:t>TTHC</w:t>
            </w:r>
            <w:r w:rsidRPr="005F1089">
              <w:rPr>
                <w:rStyle w:val="fontstyle01"/>
                <w:rFonts w:ascii="Times New Roman" w:hAnsi="Times New Roman" w:cs="Times New Roman"/>
                <w:color w:val="000000" w:themeColor="text1"/>
              </w:rPr>
              <w:t xml:space="preserve"> theo cơ chế một cửa, một cửa liên thông tại </w:t>
            </w:r>
            <w:r w:rsidR="00E245CD">
              <w:rPr>
                <w:rStyle w:val="fontstyle01"/>
                <w:rFonts w:ascii="Times New Roman" w:hAnsi="Times New Roman" w:cs="Times New Roman"/>
                <w:color w:val="000000" w:themeColor="text1"/>
              </w:rPr>
              <w:t>UBND xã</w:t>
            </w:r>
          </w:p>
        </w:tc>
        <w:tc>
          <w:tcPr>
            <w:tcW w:w="1733" w:type="dxa"/>
            <w:shd w:val="clear" w:color="auto" w:fill="auto"/>
            <w:vAlign w:val="center"/>
          </w:tcPr>
          <w:p w14:paraId="6D253B5D" w14:textId="19ED1B29"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Các cơ quan, đơn vị thuộc Uỷ ban nhân dân xã</w:t>
            </w:r>
          </w:p>
        </w:tc>
        <w:tc>
          <w:tcPr>
            <w:tcW w:w="1767" w:type="dxa"/>
            <w:shd w:val="clear" w:color="auto" w:fill="auto"/>
            <w:vAlign w:val="center"/>
          </w:tcPr>
          <w:p w14:paraId="486351BA" w14:textId="71784682"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Trung tâm PVHCC</w:t>
            </w:r>
          </w:p>
        </w:tc>
        <w:tc>
          <w:tcPr>
            <w:tcW w:w="2253" w:type="dxa"/>
            <w:shd w:val="clear" w:color="auto" w:fill="auto"/>
            <w:vAlign w:val="center"/>
          </w:tcPr>
          <w:p w14:paraId="08421539" w14:textId="678C3EDC"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Các văn bản được ban hành</w:t>
            </w:r>
          </w:p>
        </w:tc>
        <w:tc>
          <w:tcPr>
            <w:tcW w:w="1636" w:type="dxa"/>
            <w:shd w:val="clear" w:color="auto" w:fill="auto"/>
            <w:vAlign w:val="center"/>
          </w:tcPr>
          <w:p w14:paraId="254318A0" w14:textId="611C40FC"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F1089">
              <w:rPr>
                <w:rStyle w:val="fontstyle01"/>
                <w:rFonts w:ascii="Times New Roman" w:hAnsi="Times New Roman" w:cs="Times New Roman"/>
                <w:color w:val="000000" w:themeColor="text1"/>
              </w:rPr>
              <w:t>Thường</w:t>
            </w:r>
            <w:r w:rsidRPr="005F1089">
              <w:rPr>
                <w:rFonts w:ascii="Times New Roman" w:hAnsi="Times New Roman" w:cs="Times New Roman"/>
                <w:color w:val="000000" w:themeColor="text1"/>
                <w:sz w:val="28"/>
                <w:szCs w:val="28"/>
              </w:rPr>
              <w:br/>
            </w:r>
            <w:r w:rsidRPr="005F1089">
              <w:rPr>
                <w:rStyle w:val="fontstyle01"/>
                <w:rFonts w:ascii="Times New Roman" w:hAnsi="Times New Roman" w:cs="Times New Roman"/>
                <w:color w:val="000000" w:themeColor="text1"/>
              </w:rPr>
              <w:t>xuyên</w:t>
            </w:r>
          </w:p>
        </w:tc>
      </w:tr>
      <w:tr w:rsidR="001D666D" w:rsidRPr="005F1089" w14:paraId="2FD59E8F" w14:textId="77777777" w:rsidTr="00DE15F8">
        <w:trPr>
          <w:gridAfter w:val="1"/>
          <w:wAfter w:w="9" w:type="dxa"/>
          <w:trHeight w:val="220"/>
        </w:trPr>
        <w:tc>
          <w:tcPr>
            <w:cnfStyle w:val="001000000000" w:firstRow="0" w:lastRow="0" w:firstColumn="1" w:lastColumn="0" w:oddVBand="0" w:evenVBand="0" w:oddHBand="0" w:evenHBand="0" w:firstRowFirstColumn="0" w:firstRowLastColumn="0" w:lastRowFirstColumn="0" w:lastRowLastColumn="0"/>
            <w:tcW w:w="803" w:type="dxa"/>
            <w:shd w:val="clear" w:color="auto" w:fill="auto"/>
            <w:vAlign w:val="center"/>
          </w:tcPr>
          <w:p w14:paraId="3FEFF327" w14:textId="077397B9" w:rsidR="001D666D" w:rsidRPr="005F1089" w:rsidRDefault="001D666D" w:rsidP="00E00A15">
            <w:pPr>
              <w:widowControl w:val="0"/>
              <w:spacing w:line="320" w:lineRule="exact"/>
              <w:jc w:val="center"/>
              <w:rPr>
                <w:rFonts w:ascii="Times New Roman" w:hAnsi="Times New Roman" w:cs="Times New Roman"/>
                <w:b w:val="0"/>
                <w:bCs/>
                <w:color w:val="000000" w:themeColor="text1"/>
                <w:sz w:val="28"/>
                <w:szCs w:val="28"/>
              </w:rPr>
            </w:pPr>
            <w:r w:rsidRPr="005F1089">
              <w:rPr>
                <w:rFonts w:ascii="Times New Roman" w:hAnsi="Times New Roman" w:cs="Times New Roman"/>
                <w:b w:val="0"/>
                <w:bCs/>
                <w:color w:val="000000" w:themeColor="text1"/>
                <w:sz w:val="28"/>
                <w:szCs w:val="28"/>
              </w:rPr>
              <w:t>4.</w:t>
            </w:r>
          </w:p>
        </w:tc>
        <w:tc>
          <w:tcPr>
            <w:tcW w:w="6323" w:type="dxa"/>
            <w:shd w:val="clear" w:color="auto" w:fill="auto"/>
            <w:vAlign w:val="center"/>
          </w:tcPr>
          <w:p w14:paraId="734FFFAC" w14:textId="4CAF755C" w:rsidR="001D666D" w:rsidRPr="005F1089" w:rsidRDefault="005C2003" w:rsidP="00E00A15">
            <w:pPr>
              <w:widowControl w:val="0"/>
              <w:spacing w:line="320" w:lineRule="exact"/>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8"/>
                <w:szCs w:val="28"/>
              </w:rPr>
            </w:pPr>
            <w:r w:rsidRPr="00195910">
              <w:rPr>
                <w:rStyle w:val="fontstyle01"/>
                <w:rFonts w:ascii="Times New Roman" w:hAnsi="Times New Roman" w:cs="Times New Roman"/>
                <w:color w:val="000000" w:themeColor="text1"/>
              </w:rPr>
              <w:t>Tiếp tục thực hiện các nhiệm vụ và chỉ tiêu được quy định tại Quyết định số 1478/QĐ-UBND ngày 14/4/2026 của UBND thành phố Hải Phòng</w:t>
            </w:r>
          </w:p>
        </w:tc>
        <w:tc>
          <w:tcPr>
            <w:tcW w:w="1733" w:type="dxa"/>
            <w:shd w:val="clear" w:color="auto" w:fill="auto"/>
            <w:vAlign w:val="center"/>
          </w:tcPr>
          <w:p w14:paraId="0B776A8F" w14:textId="0F35F8AC" w:rsidR="001D666D" w:rsidRPr="005F1089" w:rsidRDefault="001D666D"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Các cơ quan, đơn vị thuộc Uỷ ban nhân dân xã</w:t>
            </w:r>
          </w:p>
        </w:tc>
        <w:tc>
          <w:tcPr>
            <w:tcW w:w="1767" w:type="dxa"/>
            <w:shd w:val="clear" w:color="auto" w:fill="auto"/>
            <w:vAlign w:val="center"/>
          </w:tcPr>
          <w:p w14:paraId="7F3FB10F" w14:textId="67A7E435" w:rsidR="001D666D" w:rsidRPr="005F1089" w:rsidRDefault="001D666D"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Phòng Văn hoá - Xã hội</w:t>
            </w:r>
          </w:p>
        </w:tc>
        <w:tc>
          <w:tcPr>
            <w:tcW w:w="2253" w:type="dxa"/>
            <w:shd w:val="clear" w:color="auto" w:fill="auto"/>
            <w:vAlign w:val="center"/>
          </w:tcPr>
          <w:p w14:paraId="07FE6FC9" w14:textId="3716EB88" w:rsidR="001D666D" w:rsidRPr="005F1089" w:rsidRDefault="001D666D"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pacing w:val="-2"/>
                <w:sz w:val="28"/>
                <w:szCs w:val="28"/>
              </w:rPr>
              <w:t>Các nhiệm vụ được triển khai đúng tiến độ</w:t>
            </w:r>
          </w:p>
        </w:tc>
        <w:tc>
          <w:tcPr>
            <w:tcW w:w="1636" w:type="dxa"/>
            <w:shd w:val="clear" w:color="auto" w:fill="auto"/>
            <w:vAlign w:val="center"/>
          </w:tcPr>
          <w:p w14:paraId="497886BB" w14:textId="6493A9A3" w:rsidR="001D666D" w:rsidRPr="005F1089" w:rsidRDefault="001D666D"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Thường xuyên</w:t>
            </w:r>
          </w:p>
        </w:tc>
      </w:tr>
      <w:tr w:rsidR="001D666D" w:rsidRPr="005F1089" w14:paraId="1FA606CD" w14:textId="77777777" w:rsidTr="00DE15F8">
        <w:trPr>
          <w:gridAfter w:val="1"/>
          <w:cnfStyle w:val="000000100000" w:firstRow="0" w:lastRow="0" w:firstColumn="0" w:lastColumn="0" w:oddVBand="0" w:evenVBand="0" w:oddHBand="1" w:evenHBand="0" w:firstRowFirstColumn="0" w:firstRowLastColumn="0" w:lastRowFirstColumn="0" w:lastRowLastColumn="0"/>
          <w:wAfter w:w="9" w:type="dxa"/>
          <w:trHeight w:val="220"/>
        </w:trPr>
        <w:tc>
          <w:tcPr>
            <w:cnfStyle w:val="001000000000" w:firstRow="0" w:lastRow="0" w:firstColumn="1" w:lastColumn="0" w:oddVBand="0" w:evenVBand="0" w:oddHBand="0" w:evenHBand="0" w:firstRowFirstColumn="0" w:firstRowLastColumn="0" w:lastRowFirstColumn="0" w:lastRowLastColumn="0"/>
            <w:tcW w:w="803" w:type="dxa"/>
            <w:shd w:val="clear" w:color="auto" w:fill="auto"/>
            <w:vAlign w:val="center"/>
          </w:tcPr>
          <w:p w14:paraId="1E76BC7B" w14:textId="7AB0E98F" w:rsidR="001D666D" w:rsidRPr="005F1089" w:rsidRDefault="001D666D" w:rsidP="00E00A15">
            <w:pPr>
              <w:widowControl w:val="0"/>
              <w:spacing w:line="320" w:lineRule="exact"/>
              <w:jc w:val="center"/>
              <w:rPr>
                <w:rFonts w:ascii="Times New Roman" w:hAnsi="Times New Roman" w:cs="Times New Roman"/>
                <w:b w:val="0"/>
                <w:bCs/>
                <w:color w:val="000000" w:themeColor="text1"/>
                <w:sz w:val="28"/>
                <w:szCs w:val="28"/>
              </w:rPr>
            </w:pPr>
            <w:r w:rsidRPr="005F1089">
              <w:rPr>
                <w:rFonts w:ascii="Times New Roman" w:hAnsi="Times New Roman" w:cs="Times New Roman"/>
                <w:b w:val="0"/>
                <w:bCs/>
                <w:color w:val="000000" w:themeColor="text1"/>
                <w:sz w:val="28"/>
                <w:szCs w:val="28"/>
              </w:rPr>
              <w:t>5.</w:t>
            </w:r>
          </w:p>
        </w:tc>
        <w:tc>
          <w:tcPr>
            <w:tcW w:w="6323" w:type="dxa"/>
            <w:shd w:val="clear" w:color="auto" w:fill="auto"/>
            <w:vAlign w:val="center"/>
          </w:tcPr>
          <w:p w14:paraId="4C296E62" w14:textId="15B565C8" w:rsidR="001D666D" w:rsidRPr="005F1089" w:rsidRDefault="001D666D" w:rsidP="00E00A15">
            <w:pPr>
              <w:widowControl w:val="0"/>
              <w:spacing w:line="320" w:lineRule="exac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rPr>
            </w:pPr>
            <w:r w:rsidRPr="005F1089">
              <w:rPr>
                <w:rFonts w:ascii="Times New Roman" w:eastAsia="Times New Roman" w:hAnsi="Times New Roman" w:cs="Times New Roman"/>
                <w:color w:val="000000" w:themeColor="text1"/>
                <w:sz w:val="28"/>
                <w:szCs w:val="28"/>
              </w:rPr>
              <w:t>Tập trung tổ chức triển khai các nhiệm vụ, chỉ tiêu được giao trong năm 2026 và rà soát, hoàn thiện các nhiệm vụ, chỉ tiêu còn tồn đọng trong 2025 (nếu có) về cắt giảm, đơn giản hóa thủ tục hành chính liên quan đến hoạt động sản xuất, kinh doanh năm 2025 và 2026 theo quy định tại Nghị quyết số 66/NQ-CP ngày 26/03/2025 và các quy định khác có liên quan</w:t>
            </w:r>
          </w:p>
        </w:tc>
        <w:tc>
          <w:tcPr>
            <w:tcW w:w="1733" w:type="dxa"/>
            <w:shd w:val="clear" w:color="auto" w:fill="auto"/>
            <w:vAlign w:val="center"/>
          </w:tcPr>
          <w:p w14:paraId="72BC5B02" w14:textId="3129D996"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Các cơ quan, đơn vị thuộc Uỷ ban nhân dân xã</w:t>
            </w:r>
          </w:p>
        </w:tc>
        <w:tc>
          <w:tcPr>
            <w:tcW w:w="1767" w:type="dxa"/>
            <w:shd w:val="clear" w:color="auto" w:fill="auto"/>
            <w:vAlign w:val="center"/>
          </w:tcPr>
          <w:p w14:paraId="3EFC4347" w14:textId="786E76F5"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Trung tâm PVHCC</w:t>
            </w:r>
          </w:p>
        </w:tc>
        <w:tc>
          <w:tcPr>
            <w:tcW w:w="2253" w:type="dxa"/>
            <w:shd w:val="clear" w:color="auto" w:fill="auto"/>
            <w:vAlign w:val="center"/>
          </w:tcPr>
          <w:p w14:paraId="46587660" w14:textId="3A4B2C39"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pacing w:val="-2"/>
                <w:sz w:val="28"/>
                <w:szCs w:val="28"/>
              </w:rPr>
              <w:t>Các nhiệm vụ được triển khai đúng tiến độ</w:t>
            </w:r>
          </w:p>
        </w:tc>
        <w:tc>
          <w:tcPr>
            <w:tcW w:w="1636" w:type="dxa"/>
            <w:shd w:val="clear" w:color="auto" w:fill="auto"/>
            <w:vAlign w:val="center"/>
          </w:tcPr>
          <w:p w14:paraId="6EADE138" w14:textId="3835018A"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Thường xuyên</w:t>
            </w:r>
          </w:p>
        </w:tc>
      </w:tr>
      <w:tr w:rsidR="001D666D" w:rsidRPr="005F1089" w14:paraId="7DA357A9" w14:textId="77777777" w:rsidTr="00DE15F8">
        <w:trPr>
          <w:gridAfter w:val="1"/>
          <w:wAfter w:w="9" w:type="dxa"/>
          <w:trHeight w:val="220"/>
        </w:trPr>
        <w:tc>
          <w:tcPr>
            <w:cnfStyle w:val="001000000000" w:firstRow="0" w:lastRow="0" w:firstColumn="1" w:lastColumn="0" w:oddVBand="0" w:evenVBand="0" w:oddHBand="0" w:evenHBand="0" w:firstRowFirstColumn="0" w:firstRowLastColumn="0" w:lastRowFirstColumn="0" w:lastRowLastColumn="0"/>
            <w:tcW w:w="803" w:type="dxa"/>
            <w:shd w:val="clear" w:color="auto" w:fill="auto"/>
            <w:vAlign w:val="center"/>
          </w:tcPr>
          <w:p w14:paraId="31EAD09D" w14:textId="59B71562" w:rsidR="001D666D" w:rsidRPr="005F1089" w:rsidRDefault="001D666D" w:rsidP="00E00A15">
            <w:pPr>
              <w:widowControl w:val="0"/>
              <w:spacing w:line="320" w:lineRule="exact"/>
              <w:jc w:val="center"/>
              <w:rPr>
                <w:rFonts w:ascii="Times New Roman" w:hAnsi="Times New Roman" w:cs="Times New Roman"/>
                <w:b w:val="0"/>
                <w:bCs/>
                <w:color w:val="000000" w:themeColor="text1"/>
                <w:sz w:val="28"/>
                <w:szCs w:val="28"/>
              </w:rPr>
            </w:pPr>
            <w:r w:rsidRPr="005F1089">
              <w:rPr>
                <w:rFonts w:ascii="Times New Roman" w:hAnsi="Times New Roman" w:cs="Times New Roman"/>
                <w:b w:val="0"/>
                <w:bCs/>
                <w:color w:val="000000" w:themeColor="text1"/>
                <w:sz w:val="28"/>
                <w:szCs w:val="28"/>
              </w:rPr>
              <w:t>6.</w:t>
            </w:r>
          </w:p>
        </w:tc>
        <w:tc>
          <w:tcPr>
            <w:tcW w:w="6323" w:type="dxa"/>
            <w:shd w:val="clear" w:color="auto" w:fill="auto"/>
            <w:vAlign w:val="center"/>
          </w:tcPr>
          <w:p w14:paraId="1851E63D" w14:textId="5A574274" w:rsidR="001D666D" w:rsidRPr="005F1089" w:rsidRDefault="00EA2BA2" w:rsidP="00E00A15">
            <w:pPr>
              <w:widowControl w:val="0"/>
              <w:spacing w:line="320" w:lineRule="exact"/>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8"/>
                <w:szCs w:val="28"/>
              </w:rPr>
            </w:pPr>
            <w:r>
              <w:rPr>
                <w:rStyle w:val="Strong"/>
                <w:rFonts w:ascii="Times New Roman" w:hAnsi="Times New Roman" w:cs="Times New Roman"/>
                <w:b w:val="0"/>
                <w:color w:val="000000" w:themeColor="text1"/>
                <w:sz w:val="28"/>
                <w:szCs w:val="28"/>
              </w:rPr>
              <w:t>T</w:t>
            </w:r>
            <w:r w:rsidR="001D666D" w:rsidRPr="005F1089">
              <w:rPr>
                <w:rStyle w:val="Strong"/>
                <w:rFonts w:ascii="Times New Roman" w:hAnsi="Times New Roman" w:cs="Times New Roman"/>
                <w:b w:val="0"/>
                <w:color w:val="000000" w:themeColor="text1"/>
                <w:sz w:val="28"/>
                <w:szCs w:val="28"/>
              </w:rPr>
              <w:t xml:space="preserve">riển khai hiệu quả việc cắt giảm, đơn giản hóa </w:t>
            </w:r>
            <w:r w:rsidR="001D666D" w:rsidRPr="005F1089">
              <w:rPr>
                <w:rStyle w:val="whitespace-normal"/>
                <w:rFonts w:ascii="Times New Roman" w:hAnsi="Times New Roman" w:cs="Times New Roman"/>
                <w:bCs/>
                <w:color w:val="000000" w:themeColor="text1"/>
                <w:sz w:val="28"/>
                <w:szCs w:val="28"/>
              </w:rPr>
              <w:t>thủ tục hành chính</w:t>
            </w:r>
            <w:r w:rsidR="001D666D" w:rsidRPr="005F1089">
              <w:rPr>
                <w:rStyle w:val="Strong"/>
                <w:rFonts w:ascii="Times New Roman" w:hAnsi="Times New Roman" w:cs="Times New Roman"/>
                <w:b w:val="0"/>
                <w:color w:val="000000" w:themeColor="text1"/>
                <w:sz w:val="28"/>
                <w:szCs w:val="28"/>
              </w:rPr>
              <w:t xml:space="preserve"> dựa trên khai thác và sử dụng dữ liệu trong hoạt động quản lý nhà nước</w:t>
            </w:r>
            <w:r w:rsidR="001D666D" w:rsidRPr="005F1089">
              <w:rPr>
                <w:rFonts w:ascii="Times New Roman" w:hAnsi="Times New Roman" w:cs="Times New Roman"/>
                <w:color w:val="000000" w:themeColor="text1"/>
                <w:sz w:val="28"/>
                <w:szCs w:val="28"/>
              </w:rPr>
              <w:t xml:space="preserve">, bảo đảm phù hợp với quy định tại </w:t>
            </w:r>
            <w:r w:rsidR="001D666D" w:rsidRPr="005F1089">
              <w:rPr>
                <w:rStyle w:val="whitespace-normal"/>
                <w:rFonts w:ascii="Times New Roman" w:hAnsi="Times New Roman" w:cs="Times New Roman"/>
                <w:color w:val="000000" w:themeColor="text1"/>
                <w:sz w:val="28"/>
                <w:szCs w:val="28"/>
              </w:rPr>
              <w:t>Nghị quyết số 66.7/2025/NQ-CP ngày 15/11/2025</w:t>
            </w:r>
            <w:r w:rsidR="001D666D" w:rsidRPr="005F1089">
              <w:rPr>
                <w:rFonts w:ascii="Times New Roman" w:hAnsi="Times New Roman" w:cs="Times New Roman"/>
                <w:color w:val="000000" w:themeColor="text1"/>
                <w:sz w:val="28"/>
                <w:szCs w:val="28"/>
              </w:rPr>
              <w:t xml:space="preserve"> và </w:t>
            </w:r>
            <w:r w:rsidR="001D666D" w:rsidRPr="005F1089">
              <w:rPr>
                <w:rFonts w:ascii="Times New Roman" w:eastAsia="Times New Roman" w:hAnsi="Times New Roman" w:cs="Times New Roman"/>
                <w:color w:val="000000" w:themeColor="text1"/>
                <w:sz w:val="28"/>
                <w:szCs w:val="28"/>
              </w:rPr>
              <w:t>các quy định khác có liên quan.</w:t>
            </w:r>
          </w:p>
        </w:tc>
        <w:tc>
          <w:tcPr>
            <w:tcW w:w="1733" w:type="dxa"/>
            <w:shd w:val="clear" w:color="auto" w:fill="auto"/>
            <w:vAlign w:val="center"/>
          </w:tcPr>
          <w:p w14:paraId="59115046" w14:textId="158FBBDB" w:rsidR="001D666D" w:rsidRPr="005F1089" w:rsidRDefault="001D666D"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Các cơ quan, đơn vị thuộc Uỷ ban nhân dân xã</w:t>
            </w:r>
          </w:p>
        </w:tc>
        <w:tc>
          <w:tcPr>
            <w:tcW w:w="1767" w:type="dxa"/>
            <w:shd w:val="clear" w:color="auto" w:fill="auto"/>
            <w:vAlign w:val="center"/>
          </w:tcPr>
          <w:p w14:paraId="08417330" w14:textId="65B93B16" w:rsidR="001D666D" w:rsidRPr="005F1089" w:rsidRDefault="001D666D"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Trung tâm PVHCC</w:t>
            </w:r>
          </w:p>
        </w:tc>
        <w:tc>
          <w:tcPr>
            <w:tcW w:w="2253" w:type="dxa"/>
            <w:shd w:val="clear" w:color="auto" w:fill="auto"/>
            <w:vAlign w:val="center"/>
          </w:tcPr>
          <w:p w14:paraId="139EAF1F" w14:textId="1F8C01BD" w:rsidR="001D666D" w:rsidRPr="005F1089" w:rsidRDefault="001D666D"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pacing w:val="-2"/>
                <w:sz w:val="28"/>
                <w:szCs w:val="28"/>
              </w:rPr>
              <w:t>Các nhiệm vụ được triển khai đúng tiến độ</w:t>
            </w:r>
          </w:p>
        </w:tc>
        <w:tc>
          <w:tcPr>
            <w:tcW w:w="1636" w:type="dxa"/>
            <w:shd w:val="clear" w:color="auto" w:fill="auto"/>
            <w:vAlign w:val="center"/>
          </w:tcPr>
          <w:p w14:paraId="51EC9F2D" w14:textId="74A3180D" w:rsidR="001D666D" w:rsidRPr="005F1089" w:rsidRDefault="001D666D"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Thường xuyên</w:t>
            </w:r>
          </w:p>
        </w:tc>
      </w:tr>
      <w:tr w:rsidR="001D666D" w:rsidRPr="005F1089" w14:paraId="6A8F774E" w14:textId="77777777" w:rsidTr="00DE15F8">
        <w:trPr>
          <w:gridAfter w:val="1"/>
          <w:cnfStyle w:val="000000100000" w:firstRow="0" w:lastRow="0" w:firstColumn="0" w:lastColumn="0" w:oddVBand="0" w:evenVBand="0" w:oddHBand="1" w:evenHBand="0" w:firstRowFirstColumn="0" w:firstRowLastColumn="0" w:lastRowFirstColumn="0" w:lastRowLastColumn="0"/>
          <w:wAfter w:w="9" w:type="dxa"/>
          <w:trHeight w:val="220"/>
        </w:trPr>
        <w:tc>
          <w:tcPr>
            <w:cnfStyle w:val="001000000000" w:firstRow="0" w:lastRow="0" w:firstColumn="1" w:lastColumn="0" w:oddVBand="0" w:evenVBand="0" w:oddHBand="0" w:evenHBand="0" w:firstRowFirstColumn="0" w:firstRowLastColumn="0" w:lastRowFirstColumn="0" w:lastRowLastColumn="0"/>
            <w:tcW w:w="803" w:type="dxa"/>
            <w:shd w:val="clear" w:color="auto" w:fill="auto"/>
            <w:vAlign w:val="center"/>
          </w:tcPr>
          <w:p w14:paraId="37F24CB2" w14:textId="0DDF6046" w:rsidR="001D666D" w:rsidRPr="005F1089" w:rsidRDefault="001D666D" w:rsidP="00E00A15">
            <w:pPr>
              <w:widowControl w:val="0"/>
              <w:spacing w:line="320" w:lineRule="exact"/>
              <w:jc w:val="center"/>
              <w:rPr>
                <w:rFonts w:ascii="Times New Roman" w:hAnsi="Times New Roman" w:cs="Times New Roman"/>
                <w:b w:val="0"/>
                <w:bCs/>
                <w:color w:val="000000" w:themeColor="text1"/>
                <w:sz w:val="28"/>
                <w:szCs w:val="28"/>
              </w:rPr>
            </w:pPr>
            <w:r w:rsidRPr="005F1089">
              <w:rPr>
                <w:rFonts w:ascii="Times New Roman" w:hAnsi="Times New Roman" w:cs="Times New Roman"/>
                <w:b w:val="0"/>
                <w:bCs/>
                <w:color w:val="000000" w:themeColor="text1"/>
                <w:sz w:val="28"/>
                <w:szCs w:val="28"/>
              </w:rPr>
              <w:t>7.</w:t>
            </w:r>
          </w:p>
        </w:tc>
        <w:tc>
          <w:tcPr>
            <w:tcW w:w="6323" w:type="dxa"/>
            <w:shd w:val="clear" w:color="auto" w:fill="auto"/>
            <w:vAlign w:val="center"/>
          </w:tcPr>
          <w:p w14:paraId="657522BA" w14:textId="0A6D2D93" w:rsidR="001D666D" w:rsidRPr="005F1089" w:rsidRDefault="001D666D" w:rsidP="00E00A15">
            <w:pPr>
              <w:widowControl w:val="0"/>
              <w:spacing w:line="320" w:lineRule="exac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rPr>
            </w:pPr>
            <w:r w:rsidRPr="005F1089">
              <w:rPr>
                <w:rFonts w:ascii="Times New Roman" w:eastAsia="Times New Roman" w:hAnsi="Times New Roman" w:cs="Times New Roman"/>
                <w:color w:val="000000" w:themeColor="text1"/>
                <w:sz w:val="28"/>
                <w:szCs w:val="28"/>
              </w:rPr>
              <w:t>Triển khai có hiệu quả việc thực hiện thủ tục hành chính không phụ thuộc địa giới hành chính</w:t>
            </w:r>
          </w:p>
        </w:tc>
        <w:tc>
          <w:tcPr>
            <w:tcW w:w="1733" w:type="dxa"/>
            <w:shd w:val="clear" w:color="auto" w:fill="auto"/>
            <w:vAlign w:val="center"/>
          </w:tcPr>
          <w:p w14:paraId="5AA3A0BA" w14:textId="66B33C5C"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 xml:space="preserve">Các cơ quan, đơn vị thuộc </w:t>
            </w:r>
            <w:r w:rsidRPr="005F1089">
              <w:rPr>
                <w:rFonts w:ascii="Times New Roman" w:hAnsi="Times New Roman" w:cs="Times New Roman"/>
                <w:color w:val="000000" w:themeColor="text1"/>
                <w:sz w:val="28"/>
                <w:szCs w:val="28"/>
              </w:rPr>
              <w:lastRenderedPageBreak/>
              <w:t>Uỷ ban nhân dân xã</w:t>
            </w:r>
          </w:p>
        </w:tc>
        <w:tc>
          <w:tcPr>
            <w:tcW w:w="1767" w:type="dxa"/>
            <w:shd w:val="clear" w:color="auto" w:fill="auto"/>
            <w:vAlign w:val="center"/>
          </w:tcPr>
          <w:p w14:paraId="5259E71F" w14:textId="01A694D5"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lastRenderedPageBreak/>
              <w:t>Trung tâm PVHCC xã</w:t>
            </w:r>
          </w:p>
        </w:tc>
        <w:tc>
          <w:tcPr>
            <w:tcW w:w="2253" w:type="dxa"/>
            <w:shd w:val="clear" w:color="auto" w:fill="auto"/>
            <w:vAlign w:val="center"/>
          </w:tcPr>
          <w:p w14:paraId="240E3ACC" w14:textId="1CDC7D48"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D55C12">
              <w:rPr>
                <w:rFonts w:ascii="Times New Roman" w:hAnsi="Times New Roman" w:cs="Times New Roman"/>
                <w:color w:val="000000" w:themeColor="text1"/>
                <w:sz w:val="28"/>
                <w:szCs w:val="28"/>
              </w:rPr>
              <w:t xml:space="preserve">Căn cứ vào tình hình địa phương </w:t>
            </w:r>
            <w:r w:rsidRPr="00D55C12">
              <w:rPr>
                <w:rFonts w:ascii="Times New Roman" w:hAnsi="Times New Roman" w:cs="Times New Roman"/>
                <w:color w:val="000000" w:themeColor="text1"/>
                <w:sz w:val="28"/>
                <w:szCs w:val="28"/>
              </w:rPr>
              <w:lastRenderedPageBreak/>
              <w:t>Thực hiện giải quyết TTHC theo các quyết định công bố của Chủ tịch UBND thành phố</w:t>
            </w:r>
          </w:p>
        </w:tc>
        <w:tc>
          <w:tcPr>
            <w:tcW w:w="1636" w:type="dxa"/>
            <w:shd w:val="clear" w:color="auto" w:fill="auto"/>
            <w:vAlign w:val="center"/>
          </w:tcPr>
          <w:p w14:paraId="5E046B26" w14:textId="60D334C2"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lastRenderedPageBreak/>
              <w:t>Thường xuyên</w:t>
            </w:r>
          </w:p>
        </w:tc>
      </w:tr>
      <w:tr w:rsidR="001D666D" w:rsidRPr="005F1089" w14:paraId="36A6EA86" w14:textId="77777777" w:rsidTr="00DE15F8">
        <w:trPr>
          <w:gridAfter w:val="1"/>
          <w:wAfter w:w="9" w:type="dxa"/>
          <w:trHeight w:val="220"/>
        </w:trPr>
        <w:tc>
          <w:tcPr>
            <w:cnfStyle w:val="001000000000" w:firstRow="0" w:lastRow="0" w:firstColumn="1" w:lastColumn="0" w:oddVBand="0" w:evenVBand="0" w:oddHBand="0" w:evenHBand="0" w:firstRowFirstColumn="0" w:firstRowLastColumn="0" w:lastRowFirstColumn="0" w:lastRowLastColumn="0"/>
            <w:tcW w:w="803" w:type="dxa"/>
            <w:shd w:val="clear" w:color="auto" w:fill="auto"/>
            <w:vAlign w:val="center"/>
          </w:tcPr>
          <w:p w14:paraId="1022F0DC" w14:textId="57D77064" w:rsidR="001D666D" w:rsidRPr="005F1089" w:rsidRDefault="001D666D" w:rsidP="00E00A15">
            <w:pPr>
              <w:widowControl w:val="0"/>
              <w:spacing w:line="320" w:lineRule="exact"/>
              <w:jc w:val="center"/>
              <w:rPr>
                <w:rFonts w:ascii="Times New Roman" w:hAnsi="Times New Roman" w:cs="Times New Roman"/>
                <w:b w:val="0"/>
                <w:bCs/>
                <w:color w:val="000000" w:themeColor="text1"/>
                <w:sz w:val="28"/>
                <w:szCs w:val="28"/>
              </w:rPr>
            </w:pPr>
            <w:r w:rsidRPr="005F1089">
              <w:rPr>
                <w:rFonts w:ascii="Times New Roman" w:hAnsi="Times New Roman" w:cs="Times New Roman"/>
                <w:b w:val="0"/>
                <w:bCs/>
                <w:color w:val="000000" w:themeColor="text1"/>
                <w:sz w:val="28"/>
                <w:szCs w:val="28"/>
              </w:rPr>
              <w:lastRenderedPageBreak/>
              <w:t>8.</w:t>
            </w:r>
          </w:p>
        </w:tc>
        <w:tc>
          <w:tcPr>
            <w:tcW w:w="6323" w:type="dxa"/>
            <w:shd w:val="clear" w:color="auto" w:fill="auto"/>
            <w:vAlign w:val="center"/>
          </w:tcPr>
          <w:p w14:paraId="4A4057E1" w14:textId="76229097" w:rsidR="001D666D" w:rsidRPr="005F1089" w:rsidRDefault="001D666D" w:rsidP="00E00A15">
            <w:pPr>
              <w:widowControl w:val="0"/>
              <w:pBdr>
                <w:top w:val="nil"/>
                <w:left w:val="nil"/>
                <w:bottom w:val="nil"/>
                <w:right w:val="nil"/>
                <w:between w:val="nil"/>
              </w:pBdr>
              <w:spacing w:line="320" w:lineRule="exact"/>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color w:val="000000" w:themeColor="text1"/>
                <w:sz w:val="28"/>
                <w:szCs w:val="28"/>
              </w:rPr>
            </w:pPr>
            <w:r w:rsidRPr="005F1089">
              <w:rPr>
                <w:rFonts w:ascii="Times New Roman" w:eastAsia="SimSun" w:hAnsi="Times New Roman" w:cs="Times New Roman"/>
                <w:color w:val="000000" w:themeColor="text1"/>
                <w:sz w:val="28"/>
                <w:szCs w:val="28"/>
              </w:rPr>
              <w:t>Tăng cường kiểm tra trách nhiệm thực hiện công vụ của công chức trong giải quyết TTHC, cung cấp dịch vụ công cho người dân, doanh nghiệp. Trong đó, trọng tâm về việc Không yêu cầu người dân, doanh nghiệp nộp thêm giấy tờ trong trường hợp hệ thống thông tin phục vụ giải quyết TTHC đã kết nối, khai thác, sử dụng được dữ liệu từ cơ sở dữ liệu quốc gia, chuyên ngành</w:t>
            </w:r>
          </w:p>
        </w:tc>
        <w:tc>
          <w:tcPr>
            <w:tcW w:w="1733" w:type="dxa"/>
            <w:shd w:val="clear" w:color="auto" w:fill="auto"/>
            <w:vAlign w:val="center"/>
          </w:tcPr>
          <w:p w14:paraId="1B447094" w14:textId="63F9B711" w:rsidR="001D666D" w:rsidRPr="005F1089" w:rsidRDefault="001D666D"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Trung tâm PVHCC</w:t>
            </w:r>
          </w:p>
        </w:tc>
        <w:tc>
          <w:tcPr>
            <w:tcW w:w="1767" w:type="dxa"/>
            <w:shd w:val="clear" w:color="auto" w:fill="auto"/>
            <w:vAlign w:val="center"/>
          </w:tcPr>
          <w:p w14:paraId="2B9F8FE5" w14:textId="624B9321" w:rsidR="001D666D" w:rsidRPr="005F1089" w:rsidRDefault="001D666D"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Các cơ quan, đơn vị thuộc Uỷ ban nhân dân xã</w:t>
            </w:r>
          </w:p>
        </w:tc>
        <w:tc>
          <w:tcPr>
            <w:tcW w:w="2253" w:type="dxa"/>
            <w:shd w:val="clear" w:color="auto" w:fill="auto"/>
            <w:vAlign w:val="center"/>
          </w:tcPr>
          <w:p w14:paraId="01412BAE" w14:textId="408B2CFB" w:rsidR="001D666D" w:rsidRPr="005F1089" w:rsidRDefault="001D666D"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Báo cáo kết quả kiểm tra</w:t>
            </w:r>
          </w:p>
        </w:tc>
        <w:tc>
          <w:tcPr>
            <w:tcW w:w="1636" w:type="dxa"/>
            <w:shd w:val="clear" w:color="auto" w:fill="auto"/>
            <w:vAlign w:val="center"/>
          </w:tcPr>
          <w:p w14:paraId="23600B86" w14:textId="3B0ADC23" w:rsidR="001D666D" w:rsidRPr="005F1089" w:rsidRDefault="001D666D"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Theo kế hoạch hàng năm hoặc đột xuất</w:t>
            </w:r>
          </w:p>
        </w:tc>
      </w:tr>
      <w:tr w:rsidR="001D666D" w:rsidRPr="005F1089" w14:paraId="41824CEA" w14:textId="77777777" w:rsidTr="00DE15F8">
        <w:trPr>
          <w:gridAfter w:val="1"/>
          <w:cnfStyle w:val="000000100000" w:firstRow="0" w:lastRow="0" w:firstColumn="0" w:lastColumn="0" w:oddVBand="0" w:evenVBand="0" w:oddHBand="1" w:evenHBand="0" w:firstRowFirstColumn="0" w:firstRowLastColumn="0" w:lastRowFirstColumn="0" w:lastRowLastColumn="0"/>
          <w:wAfter w:w="9" w:type="dxa"/>
          <w:trHeight w:val="220"/>
        </w:trPr>
        <w:tc>
          <w:tcPr>
            <w:cnfStyle w:val="001000000000" w:firstRow="0" w:lastRow="0" w:firstColumn="1" w:lastColumn="0" w:oddVBand="0" w:evenVBand="0" w:oddHBand="0" w:evenHBand="0" w:firstRowFirstColumn="0" w:firstRowLastColumn="0" w:lastRowFirstColumn="0" w:lastRowLastColumn="0"/>
            <w:tcW w:w="803" w:type="dxa"/>
            <w:shd w:val="clear" w:color="auto" w:fill="auto"/>
            <w:vAlign w:val="center"/>
          </w:tcPr>
          <w:p w14:paraId="7646ED6F" w14:textId="38096A1E" w:rsidR="001D666D" w:rsidRPr="005F1089" w:rsidRDefault="001D666D" w:rsidP="00E00A15">
            <w:pPr>
              <w:widowControl w:val="0"/>
              <w:spacing w:line="320" w:lineRule="exact"/>
              <w:jc w:val="center"/>
              <w:rPr>
                <w:rFonts w:ascii="Times New Roman" w:hAnsi="Times New Roman" w:cs="Times New Roman"/>
                <w:b w:val="0"/>
                <w:bCs/>
                <w:color w:val="000000" w:themeColor="text1"/>
                <w:sz w:val="28"/>
                <w:szCs w:val="28"/>
              </w:rPr>
            </w:pPr>
            <w:r w:rsidRPr="005F1089">
              <w:rPr>
                <w:rFonts w:ascii="Times New Roman" w:hAnsi="Times New Roman" w:cs="Times New Roman"/>
                <w:b w:val="0"/>
                <w:bCs/>
                <w:color w:val="000000" w:themeColor="text1"/>
                <w:sz w:val="28"/>
                <w:szCs w:val="28"/>
              </w:rPr>
              <w:t>9.</w:t>
            </w:r>
          </w:p>
        </w:tc>
        <w:tc>
          <w:tcPr>
            <w:tcW w:w="6323" w:type="dxa"/>
            <w:shd w:val="clear" w:color="auto" w:fill="auto"/>
            <w:vAlign w:val="center"/>
          </w:tcPr>
          <w:p w14:paraId="1A0FAFFD" w14:textId="17ABF290" w:rsidR="001D666D" w:rsidRPr="005F1089" w:rsidRDefault="001D666D" w:rsidP="00E00A15">
            <w:pPr>
              <w:widowControl w:val="0"/>
              <w:pBdr>
                <w:top w:val="nil"/>
                <w:left w:val="nil"/>
                <w:bottom w:val="nil"/>
                <w:right w:val="nil"/>
                <w:between w:val="nil"/>
              </w:pBdr>
              <w:spacing w:line="320" w:lineRule="exact"/>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color w:val="000000" w:themeColor="text1"/>
                <w:sz w:val="28"/>
                <w:szCs w:val="28"/>
              </w:rPr>
            </w:pPr>
            <w:r w:rsidRPr="005F1089">
              <w:rPr>
                <w:rStyle w:val="Strong"/>
                <w:rFonts w:ascii="Times New Roman" w:hAnsi="Times New Roman" w:cs="Times New Roman"/>
                <w:b w:val="0"/>
                <w:color w:val="000000" w:themeColor="text1"/>
                <w:sz w:val="28"/>
                <w:szCs w:val="28"/>
              </w:rPr>
              <w:t xml:space="preserve">Tiếp tục đẩy mạnh việc phân cấp, phân quyền trong thực hiện </w:t>
            </w:r>
            <w:r w:rsidRPr="005F1089">
              <w:rPr>
                <w:rStyle w:val="whitespace-normal"/>
                <w:rFonts w:ascii="Times New Roman" w:hAnsi="Times New Roman" w:cs="Times New Roman"/>
                <w:bCs/>
                <w:color w:val="000000" w:themeColor="text1"/>
                <w:sz w:val="28"/>
                <w:szCs w:val="28"/>
              </w:rPr>
              <w:t>thủ tục hành chính</w:t>
            </w:r>
            <w:r w:rsidRPr="005F1089">
              <w:rPr>
                <w:rFonts w:ascii="Times New Roman" w:hAnsi="Times New Roman" w:cs="Times New Roman"/>
                <w:color w:val="000000" w:themeColor="text1"/>
                <w:sz w:val="28"/>
                <w:szCs w:val="28"/>
              </w:rPr>
              <w:t>, gắn với việc phân bổ và sử dụng hiệu quả các nguồn lực; đồng thời đề cao trách nhiệm của cơ quan, đơn vị và đội ngũ cán bộ, công chức trong quá trình tổ chức thực hiện nhiệm vụ được giao.</w:t>
            </w:r>
          </w:p>
        </w:tc>
        <w:tc>
          <w:tcPr>
            <w:tcW w:w="1733" w:type="dxa"/>
            <w:shd w:val="clear" w:color="auto" w:fill="auto"/>
            <w:vAlign w:val="center"/>
          </w:tcPr>
          <w:p w14:paraId="66DF4FB4" w14:textId="155AFB62"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Các cơ quan, đơn vị thuộc Uỷ ban nhân dân xã</w:t>
            </w:r>
          </w:p>
        </w:tc>
        <w:tc>
          <w:tcPr>
            <w:tcW w:w="1767" w:type="dxa"/>
            <w:shd w:val="clear" w:color="auto" w:fill="auto"/>
            <w:vAlign w:val="center"/>
          </w:tcPr>
          <w:p w14:paraId="2001A195" w14:textId="2E35EA8E"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Văn phòng HĐND và UBND</w:t>
            </w:r>
          </w:p>
        </w:tc>
        <w:tc>
          <w:tcPr>
            <w:tcW w:w="2253" w:type="dxa"/>
            <w:shd w:val="clear" w:color="auto" w:fill="auto"/>
            <w:vAlign w:val="center"/>
          </w:tcPr>
          <w:p w14:paraId="79A087E6" w14:textId="4C5D24CB"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Các văn bản được ban hành</w:t>
            </w:r>
          </w:p>
        </w:tc>
        <w:tc>
          <w:tcPr>
            <w:tcW w:w="1636" w:type="dxa"/>
            <w:shd w:val="clear" w:color="auto" w:fill="auto"/>
            <w:vAlign w:val="center"/>
          </w:tcPr>
          <w:p w14:paraId="1E8A7A4B" w14:textId="7930B3C9"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Thường xuyên</w:t>
            </w:r>
          </w:p>
        </w:tc>
      </w:tr>
      <w:tr w:rsidR="001D666D" w:rsidRPr="005F1089" w14:paraId="37DCED6F" w14:textId="77777777" w:rsidTr="00DE15F8">
        <w:tc>
          <w:tcPr>
            <w:cnfStyle w:val="001000000000" w:firstRow="0" w:lastRow="0" w:firstColumn="1" w:lastColumn="0" w:oddVBand="0" w:evenVBand="0" w:oddHBand="0" w:evenHBand="0" w:firstRowFirstColumn="0" w:firstRowLastColumn="0" w:lastRowFirstColumn="0" w:lastRowLastColumn="0"/>
            <w:tcW w:w="803" w:type="dxa"/>
            <w:shd w:val="clear" w:color="auto" w:fill="auto"/>
          </w:tcPr>
          <w:p w14:paraId="15491D1F" w14:textId="1099AB6B" w:rsidR="001D666D" w:rsidRPr="005F1089" w:rsidRDefault="001D666D" w:rsidP="00E00A15">
            <w:pPr>
              <w:widowControl w:val="0"/>
              <w:pBdr>
                <w:top w:val="nil"/>
                <w:left w:val="nil"/>
                <w:bottom w:val="nil"/>
                <w:right w:val="nil"/>
                <w:between w:val="nil"/>
              </w:pBdr>
              <w:spacing w:line="320" w:lineRule="exact"/>
              <w:jc w:val="center"/>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IV</w:t>
            </w:r>
          </w:p>
        </w:tc>
        <w:tc>
          <w:tcPr>
            <w:tcW w:w="13721" w:type="dxa"/>
            <w:gridSpan w:val="6"/>
            <w:shd w:val="clear" w:color="auto" w:fill="auto"/>
          </w:tcPr>
          <w:p w14:paraId="54EA3415" w14:textId="1C1D1D22" w:rsidR="001D666D" w:rsidRPr="005F1089" w:rsidRDefault="001D666D" w:rsidP="00E00A15">
            <w:pPr>
              <w:widowControl w:val="0"/>
              <w:spacing w:line="320" w:lineRule="exac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8"/>
                <w:szCs w:val="28"/>
              </w:rPr>
            </w:pPr>
            <w:r w:rsidRPr="005F1089">
              <w:rPr>
                <w:rFonts w:ascii="Times New Roman" w:hAnsi="Times New Roman" w:cs="Times New Roman"/>
                <w:b/>
                <w:color w:val="000000" w:themeColor="text1"/>
                <w:sz w:val="28"/>
                <w:szCs w:val="28"/>
              </w:rPr>
              <w:t>CẢI CÁCH TỔ CHỨC BỘ MÁY</w:t>
            </w:r>
          </w:p>
        </w:tc>
      </w:tr>
      <w:tr w:rsidR="001D666D" w:rsidRPr="005F1089" w14:paraId="24A23C71" w14:textId="77777777" w:rsidTr="00DE15F8">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803" w:type="dxa"/>
            <w:shd w:val="clear" w:color="auto" w:fill="auto"/>
            <w:vAlign w:val="center"/>
          </w:tcPr>
          <w:p w14:paraId="467823D4" w14:textId="2D21DAFC" w:rsidR="001D666D" w:rsidRPr="005F1089" w:rsidRDefault="001D666D" w:rsidP="00E00A15">
            <w:pPr>
              <w:widowControl w:val="0"/>
              <w:spacing w:line="320" w:lineRule="exact"/>
              <w:jc w:val="center"/>
              <w:rPr>
                <w:rFonts w:ascii="Times New Roman" w:hAnsi="Times New Roman" w:cs="Times New Roman"/>
                <w:b w:val="0"/>
                <w:bCs/>
                <w:color w:val="000000" w:themeColor="text1"/>
                <w:sz w:val="28"/>
                <w:szCs w:val="28"/>
              </w:rPr>
            </w:pPr>
            <w:r w:rsidRPr="005F1089">
              <w:rPr>
                <w:rFonts w:ascii="Times New Roman" w:hAnsi="Times New Roman" w:cs="Times New Roman"/>
                <w:b w:val="0"/>
                <w:bCs/>
                <w:color w:val="000000" w:themeColor="text1"/>
                <w:sz w:val="28"/>
                <w:szCs w:val="28"/>
              </w:rPr>
              <w:t>1.</w:t>
            </w:r>
          </w:p>
        </w:tc>
        <w:tc>
          <w:tcPr>
            <w:tcW w:w="6323" w:type="dxa"/>
            <w:shd w:val="clear" w:color="auto" w:fill="auto"/>
            <w:vAlign w:val="center"/>
          </w:tcPr>
          <w:p w14:paraId="0A034A18" w14:textId="1E162FC2" w:rsidR="001D666D" w:rsidRPr="005F1089" w:rsidRDefault="001D666D" w:rsidP="00E00A15">
            <w:pPr>
              <w:widowControl w:val="0"/>
              <w:pBdr>
                <w:top w:val="nil"/>
                <w:left w:val="nil"/>
                <w:bottom w:val="nil"/>
                <w:right w:val="nil"/>
                <w:between w:val="nil"/>
              </w:pBdr>
              <w:spacing w:line="320" w:lineRule="exac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rPr>
            </w:pPr>
            <w:r w:rsidRPr="005F1089">
              <w:rPr>
                <w:rFonts w:ascii="Times New Roman" w:eastAsia="Times New Roman" w:hAnsi="Times New Roman" w:cs="Times New Roman"/>
                <w:color w:val="000000" w:themeColor="text1"/>
                <w:sz w:val="28"/>
                <w:szCs w:val="28"/>
              </w:rPr>
              <w:t>Rà soát, sắp xếp tinh gọn các cơ quan, đơn vị thuộc Ủy ban nhân dân xã theo hướng dẫn của các Sở và của thành phố</w:t>
            </w:r>
          </w:p>
        </w:tc>
        <w:tc>
          <w:tcPr>
            <w:tcW w:w="1733" w:type="dxa"/>
            <w:shd w:val="clear" w:color="auto" w:fill="auto"/>
            <w:vAlign w:val="center"/>
          </w:tcPr>
          <w:p w14:paraId="3B3E3889" w14:textId="108D7232"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Các cơ quan, đơn vị thuộc Uỷ ban nhân dân xã</w:t>
            </w:r>
          </w:p>
        </w:tc>
        <w:tc>
          <w:tcPr>
            <w:tcW w:w="1767" w:type="dxa"/>
            <w:shd w:val="clear" w:color="auto" w:fill="auto"/>
            <w:vAlign w:val="center"/>
          </w:tcPr>
          <w:p w14:paraId="5D0BB3FD" w14:textId="5ED9B20C"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rPr>
            </w:pPr>
            <w:r w:rsidRPr="005F1089">
              <w:rPr>
                <w:rFonts w:ascii="Times New Roman" w:eastAsia="Times New Roman" w:hAnsi="Times New Roman" w:cs="Times New Roman"/>
                <w:color w:val="000000" w:themeColor="text1"/>
                <w:sz w:val="28"/>
                <w:szCs w:val="28"/>
              </w:rPr>
              <w:t>Phòng Văn hoá - Xã hội</w:t>
            </w:r>
          </w:p>
        </w:tc>
        <w:tc>
          <w:tcPr>
            <w:tcW w:w="2253" w:type="dxa"/>
            <w:shd w:val="clear" w:color="auto" w:fill="auto"/>
            <w:vAlign w:val="center"/>
          </w:tcPr>
          <w:p w14:paraId="2504D10C" w14:textId="4E9D3260"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rPr>
            </w:pPr>
            <w:r w:rsidRPr="005F1089">
              <w:rPr>
                <w:rFonts w:ascii="Times New Roman" w:eastAsia="Times New Roman" w:hAnsi="Times New Roman" w:cs="Times New Roman"/>
                <w:color w:val="000000" w:themeColor="text1"/>
                <w:sz w:val="28"/>
                <w:szCs w:val="28"/>
              </w:rPr>
              <w:t>Các Quyết định</w:t>
            </w:r>
          </w:p>
        </w:tc>
        <w:tc>
          <w:tcPr>
            <w:tcW w:w="1636" w:type="dxa"/>
            <w:shd w:val="clear" w:color="auto" w:fill="auto"/>
            <w:vAlign w:val="center"/>
          </w:tcPr>
          <w:p w14:paraId="44D46E8F" w14:textId="1F89E2D2"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rPr>
            </w:pPr>
            <w:r w:rsidRPr="005F1089">
              <w:rPr>
                <w:rFonts w:ascii="Times New Roman" w:eastAsia="Times New Roman" w:hAnsi="Times New Roman" w:cs="Times New Roman"/>
                <w:color w:val="000000" w:themeColor="text1"/>
                <w:sz w:val="28"/>
                <w:szCs w:val="28"/>
              </w:rPr>
              <w:t>Thường xuyên</w:t>
            </w:r>
          </w:p>
        </w:tc>
      </w:tr>
      <w:tr w:rsidR="001D666D" w:rsidRPr="005F1089" w14:paraId="4F693C78" w14:textId="77777777" w:rsidTr="00DE15F8">
        <w:trPr>
          <w:gridAfter w:val="1"/>
          <w:wAfter w:w="9" w:type="dxa"/>
        </w:trPr>
        <w:tc>
          <w:tcPr>
            <w:cnfStyle w:val="001000000000" w:firstRow="0" w:lastRow="0" w:firstColumn="1" w:lastColumn="0" w:oddVBand="0" w:evenVBand="0" w:oddHBand="0" w:evenHBand="0" w:firstRowFirstColumn="0" w:firstRowLastColumn="0" w:lastRowFirstColumn="0" w:lastRowLastColumn="0"/>
            <w:tcW w:w="803" w:type="dxa"/>
            <w:shd w:val="clear" w:color="auto" w:fill="auto"/>
            <w:vAlign w:val="center"/>
          </w:tcPr>
          <w:p w14:paraId="2AEA6F25" w14:textId="059D9CB8" w:rsidR="001D666D" w:rsidRPr="005F1089" w:rsidRDefault="001D666D" w:rsidP="00E00A15">
            <w:pPr>
              <w:widowControl w:val="0"/>
              <w:spacing w:line="320" w:lineRule="exact"/>
              <w:jc w:val="center"/>
              <w:rPr>
                <w:rFonts w:ascii="Times New Roman" w:hAnsi="Times New Roman" w:cs="Times New Roman"/>
                <w:b w:val="0"/>
                <w:bCs/>
                <w:color w:val="000000" w:themeColor="text1"/>
                <w:sz w:val="28"/>
                <w:szCs w:val="28"/>
              </w:rPr>
            </w:pPr>
            <w:r w:rsidRPr="005F1089">
              <w:rPr>
                <w:rFonts w:ascii="Times New Roman" w:hAnsi="Times New Roman" w:cs="Times New Roman"/>
                <w:b w:val="0"/>
                <w:bCs/>
                <w:color w:val="000000" w:themeColor="text1"/>
                <w:sz w:val="28"/>
                <w:szCs w:val="28"/>
              </w:rPr>
              <w:t>2.</w:t>
            </w:r>
          </w:p>
        </w:tc>
        <w:tc>
          <w:tcPr>
            <w:tcW w:w="6323" w:type="dxa"/>
            <w:shd w:val="clear" w:color="auto" w:fill="auto"/>
            <w:vAlign w:val="center"/>
          </w:tcPr>
          <w:p w14:paraId="7EB69942" w14:textId="71F4B150" w:rsidR="001D666D" w:rsidRPr="005F1089" w:rsidRDefault="001D666D" w:rsidP="00E00A15">
            <w:pPr>
              <w:widowControl w:val="0"/>
              <w:pBdr>
                <w:top w:val="nil"/>
                <w:left w:val="nil"/>
                <w:bottom w:val="nil"/>
                <w:right w:val="nil"/>
                <w:between w:val="nil"/>
              </w:pBdr>
              <w:spacing w:line="320" w:lineRule="exact"/>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8"/>
                <w:szCs w:val="28"/>
              </w:rPr>
            </w:pPr>
            <w:r w:rsidRPr="005F1089">
              <w:rPr>
                <w:rFonts w:ascii="Times New Roman" w:eastAsia="Times New Roman" w:hAnsi="Times New Roman" w:cs="Times New Roman"/>
                <w:color w:val="000000" w:themeColor="text1"/>
                <w:sz w:val="28"/>
                <w:szCs w:val="28"/>
              </w:rPr>
              <w:t>Sơ kết việc triển khai vận hành mô hình tổ chức chính quyền địa phương 02 cấp</w:t>
            </w:r>
          </w:p>
        </w:tc>
        <w:tc>
          <w:tcPr>
            <w:tcW w:w="1733" w:type="dxa"/>
            <w:shd w:val="clear" w:color="auto" w:fill="auto"/>
            <w:vAlign w:val="center"/>
          </w:tcPr>
          <w:p w14:paraId="48E35EAF" w14:textId="77777777" w:rsidR="001D666D" w:rsidRPr="005F1089" w:rsidRDefault="001D666D"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8"/>
                <w:szCs w:val="28"/>
              </w:rPr>
            </w:pPr>
            <w:r w:rsidRPr="005F1089">
              <w:rPr>
                <w:rFonts w:ascii="Times New Roman" w:eastAsia="Times New Roman" w:hAnsi="Times New Roman" w:cs="Times New Roman"/>
                <w:color w:val="000000" w:themeColor="text1"/>
                <w:sz w:val="28"/>
                <w:szCs w:val="28"/>
              </w:rPr>
              <w:t>Phòng Văn hoá - Xã hội</w:t>
            </w:r>
          </w:p>
          <w:p w14:paraId="493126AC" w14:textId="0FB25E96" w:rsidR="001D666D" w:rsidRPr="005F1089" w:rsidRDefault="001D666D"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p>
        </w:tc>
        <w:tc>
          <w:tcPr>
            <w:tcW w:w="1767" w:type="dxa"/>
            <w:shd w:val="clear" w:color="auto" w:fill="auto"/>
            <w:vAlign w:val="center"/>
          </w:tcPr>
          <w:p w14:paraId="7DA5610F" w14:textId="3C7379D9" w:rsidR="001D666D" w:rsidRPr="005F1089" w:rsidRDefault="001D666D"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8"/>
                <w:szCs w:val="28"/>
              </w:rPr>
            </w:pPr>
            <w:r w:rsidRPr="005F1089">
              <w:rPr>
                <w:rFonts w:ascii="Times New Roman" w:eastAsia="Times New Roman" w:hAnsi="Times New Roman" w:cs="Times New Roman"/>
                <w:color w:val="000000" w:themeColor="text1"/>
                <w:sz w:val="28"/>
                <w:szCs w:val="28"/>
              </w:rPr>
              <w:t>Các cơ quan, đơn vị có liên quan</w:t>
            </w:r>
          </w:p>
        </w:tc>
        <w:tc>
          <w:tcPr>
            <w:tcW w:w="2253" w:type="dxa"/>
            <w:shd w:val="clear" w:color="auto" w:fill="auto"/>
            <w:vAlign w:val="center"/>
          </w:tcPr>
          <w:p w14:paraId="10EF4434" w14:textId="0DE51935" w:rsidR="001D666D" w:rsidRPr="005F1089" w:rsidRDefault="001D666D"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8"/>
                <w:szCs w:val="28"/>
              </w:rPr>
            </w:pPr>
            <w:r w:rsidRPr="005F1089">
              <w:rPr>
                <w:rFonts w:ascii="Times New Roman" w:eastAsia="Times New Roman" w:hAnsi="Times New Roman" w:cs="Times New Roman"/>
                <w:color w:val="000000" w:themeColor="text1"/>
                <w:sz w:val="28"/>
                <w:szCs w:val="28"/>
              </w:rPr>
              <w:t>Báo cáo sơ kết</w:t>
            </w:r>
          </w:p>
          <w:p w14:paraId="180A4A8A" w14:textId="3C6506EC" w:rsidR="001D666D" w:rsidRPr="005F1089" w:rsidRDefault="001D666D"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8"/>
                <w:szCs w:val="28"/>
              </w:rPr>
            </w:pPr>
          </w:p>
        </w:tc>
        <w:tc>
          <w:tcPr>
            <w:tcW w:w="1636" w:type="dxa"/>
            <w:shd w:val="clear" w:color="auto" w:fill="auto"/>
            <w:vAlign w:val="center"/>
          </w:tcPr>
          <w:p w14:paraId="4C896EB7" w14:textId="2D67A88B" w:rsidR="001D666D" w:rsidRPr="005F1089" w:rsidRDefault="001D666D"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8"/>
                <w:szCs w:val="28"/>
              </w:rPr>
            </w:pPr>
            <w:r w:rsidRPr="005F1089">
              <w:rPr>
                <w:rFonts w:ascii="Times New Roman" w:eastAsia="Times New Roman" w:hAnsi="Times New Roman" w:cs="Times New Roman"/>
                <w:color w:val="000000" w:themeColor="text1"/>
                <w:sz w:val="28"/>
                <w:szCs w:val="28"/>
              </w:rPr>
              <w:t>Năm 2027</w:t>
            </w:r>
          </w:p>
        </w:tc>
      </w:tr>
      <w:tr w:rsidR="00AF689C" w:rsidRPr="005F1089" w14:paraId="2BA67820" w14:textId="77777777" w:rsidTr="00DE15F8">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803" w:type="dxa"/>
            <w:shd w:val="clear" w:color="auto" w:fill="auto"/>
            <w:vAlign w:val="center"/>
          </w:tcPr>
          <w:p w14:paraId="5EDEFF59" w14:textId="5C7AD042" w:rsidR="00AF689C" w:rsidRPr="005F1089" w:rsidRDefault="00AF689C" w:rsidP="00E00A15">
            <w:pPr>
              <w:widowControl w:val="0"/>
              <w:spacing w:line="320" w:lineRule="exact"/>
              <w:jc w:val="center"/>
              <w:rPr>
                <w:rFonts w:ascii="Times New Roman" w:hAnsi="Times New Roman" w:cs="Times New Roman"/>
                <w:b w:val="0"/>
                <w:bCs/>
                <w:color w:val="000000" w:themeColor="text1"/>
                <w:sz w:val="28"/>
                <w:szCs w:val="28"/>
              </w:rPr>
            </w:pPr>
            <w:r w:rsidRPr="005F1089">
              <w:rPr>
                <w:rFonts w:ascii="Times New Roman" w:hAnsi="Times New Roman" w:cs="Times New Roman"/>
                <w:b w:val="0"/>
                <w:bCs/>
                <w:color w:val="000000" w:themeColor="text1"/>
                <w:sz w:val="28"/>
                <w:szCs w:val="28"/>
              </w:rPr>
              <w:t>3.</w:t>
            </w:r>
          </w:p>
        </w:tc>
        <w:tc>
          <w:tcPr>
            <w:tcW w:w="6323" w:type="dxa"/>
            <w:shd w:val="clear" w:color="auto" w:fill="auto"/>
            <w:vAlign w:val="center"/>
          </w:tcPr>
          <w:p w14:paraId="2BF6EEE5" w14:textId="1136CFE7" w:rsidR="00AF689C" w:rsidRPr="005F1089" w:rsidRDefault="00AF689C" w:rsidP="00E00A15">
            <w:pPr>
              <w:widowControl w:val="0"/>
              <w:pBdr>
                <w:top w:val="nil"/>
                <w:left w:val="nil"/>
                <w:bottom w:val="nil"/>
                <w:right w:val="nil"/>
                <w:between w:val="nil"/>
              </w:pBdr>
              <w:spacing w:line="320" w:lineRule="exac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rPr>
            </w:pPr>
            <w:r w:rsidRPr="005F1089">
              <w:rPr>
                <w:rStyle w:val="Strong"/>
                <w:rFonts w:ascii="Times New Roman" w:hAnsi="Times New Roman" w:cs="Times New Roman"/>
                <w:b w:val="0"/>
                <w:color w:val="000000" w:themeColor="text1"/>
                <w:sz w:val="28"/>
                <w:szCs w:val="28"/>
              </w:rPr>
              <w:t xml:space="preserve">Triển khai thực hiện việc rà soát, sắp xếp các đơn vị sự </w:t>
            </w:r>
            <w:r w:rsidRPr="005F1089">
              <w:rPr>
                <w:rStyle w:val="Strong"/>
                <w:rFonts w:ascii="Times New Roman" w:hAnsi="Times New Roman" w:cs="Times New Roman"/>
                <w:b w:val="0"/>
                <w:color w:val="000000" w:themeColor="text1"/>
                <w:sz w:val="28"/>
                <w:szCs w:val="28"/>
              </w:rPr>
              <w:lastRenderedPageBreak/>
              <w:t xml:space="preserve">nghiệp công lập </w:t>
            </w:r>
            <w:r>
              <w:rPr>
                <w:rStyle w:val="Strong"/>
                <w:rFonts w:ascii="Times New Roman" w:hAnsi="Times New Roman" w:cs="Times New Roman"/>
                <w:b w:val="0"/>
                <w:color w:val="000000" w:themeColor="text1"/>
                <w:sz w:val="28"/>
                <w:szCs w:val="28"/>
              </w:rPr>
              <w:t>...</w:t>
            </w:r>
            <w:r w:rsidRPr="005F1089">
              <w:rPr>
                <w:rStyle w:val="Strong"/>
                <w:rFonts w:ascii="Times New Roman" w:hAnsi="Times New Roman" w:cs="Times New Roman"/>
                <w:b w:val="0"/>
                <w:color w:val="000000" w:themeColor="text1"/>
                <w:sz w:val="28"/>
                <w:szCs w:val="28"/>
              </w:rPr>
              <w:t>theo chỉ đạo, hướng dẫn của thành phố</w:t>
            </w:r>
          </w:p>
        </w:tc>
        <w:tc>
          <w:tcPr>
            <w:tcW w:w="1733" w:type="dxa"/>
            <w:shd w:val="clear" w:color="auto" w:fill="auto"/>
            <w:vAlign w:val="center"/>
          </w:tcPr>
          <w:p w14:paraId="6F1BDD55" w14:textId="77777777" w:rsidR="00AF689C" w:rsidRPr="005F1089" w:rsidRDefault="00AF689C"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rPr>
            </w:pPr>
            <w:r w:rsidRPr="005F1089">
              <w:rPr>
                <w:rFonts w:ascii="Times New Roman" w:eastAsia="Times New Roman" w:hAnsi="Times New Roman" w:cs="Times New Roman"/>
                <w:color w:val="000000" w:themeColor="text1"/>
                <w:sz w:val="28"/>
                <w:szCs w:val="28"/>
              </w:rPr>
              <w:lastRenderedPageBreak/>
              <w:t xml:space="preserve">Phòng Văn </w:t>
            </w:r>
            <w:r w:rsidRPr="005F1089">
              <w:rPr>
                <w:rFonts w:ascii="Times New Roman" w:eastAsia="Times New Roman" w:hAnsi="Times New Roman" w:cs="Times New Roman"/>
                <w:color w:val="000000" w:themeColor="text1"/>
                <w:sz w:val="28"/>
                <w:szCs w:val="28"/>
              </w:rPr>
              <w:lastRenderedPageBreak/>
              <w:t>hoá - Xã hội</w:t>
            </w:r>
          </w:p>
          <w:p w14:paraId="6020E1F7" w14:textId="7E110C90" w:rsidR="00AF689C" w:rsidRPr="005F1089" w:rsidRDefault="00AF689C"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p>
        </w:tc>
        <w:tc>
          <w:tcPr>
            <w:tcW w:w="1767" w:type="dxa"/>
            <w:shd w:val="clear" w:color="auto" w:fill="auto"/>
            <w:vAlign w:val="center"/>
          </w:tcPr>
          <w:p w14:paraId="6889A67B" w14:textId="51460D28" w:rsidR="00AF689C" w:rsidRPr="005F1089" w:rsidRDefault="00AF689C"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rPr>
            </w:pPr>
            <w:r w:rsidRPr="005F1089">
              <w:rPr>
                <w:rFonts w:ascii="Times New Roman" w:eastAsia="Times New Roman" w:hAnsi="Times New Roman" w:cs="Times New Roman"/>
                <w:color w:val="000000" w:themeColor="text1"/>
                <w:sz w:val="28"/>
                <w:szCs w:val="28"/>
              </w:rPr>
              <w:lastRenderedPageBreak/>
              <w:t xml:space="preserve">Các </w:t>
            </w:r>
            <w:r>
              <w:rPr>
                <w:rFonts w:ascii="Times New Roman" w:eastAsia="Times New Roman" w:hAnsi="Times New Roman" w:cs="Times New Roman"/>
                <w:color w:val="000000" w:themeColor="text1"/>
                <w:sz w:val="28"/>
                <w:szCs w:val="28"/>
              </w:rPr>
              <w:t xml:space="preserve">đơn vị </w:t>
            </w:r>
            <w:r>
              <w:rPr>
                <w:rFonts w:ascii="Times New Roman" w:eastAsia="Times New Roman" w:hAnsi="Times New Roman" w:cs="Times New Roman"/>
                <w:color w:val="000000" w:themeColor="text1"/>
                <w:sz w:val="28"/>
                <w:szCs w:val="28"/>
              </w:rPr>
              <w:lastRenderedPageBreak/>
              <w:t>sự nghiệp công lập</w:t>
            </w:r>
          </w:p>
        </w:tc>
        <w:tc>
          <w:tcPr>
            <w:tcW w:w="2253" w:type="dxa"/>
            <w:shd w:val="clear" w:color="auto" w:fill="auto"/>
            <w:vAlign w:val="center"/>
          </w:tcPr>
          <w:p w14:paraId="54D9272D" w14:textId="6E55ECF4" w:rsidR="00AF689C" w:rsidRPr="00AF689C" w:rsidRDefault="00AF689C" w:rsidP="00E00A15">
            <w:pPr>
              <w:widowControl w:val="0"/>
              <w:spacing w:line="320" w:lineRule="exac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8"/>
                <w:szCs w:val="28"/>
              </w:rPr>
            </w:pPr>
            <w:r w:rsidRPr="00AF689C">
              <w:rPr>
                <w:rStyle w:val="Strong"/>
                <w:rFonts w:ascii="Times New Roman" w:hAnsi="Times New Roman" w:cs="Times New Roman"/>
                <w:b w:val="0"/>
                <w:bCs w:val="0"/>
                <w:color w:val="000000" w:themeColor="text1"/>
                <w:sz w:val="28"/>
                <w:szCs w:val="28"/>
              </w:rPr>
              <w:lastRenderedPageBreak/>
              <w:t xml:space="preserve">Đề án sắp xếp, tổ </w:t>
            </w:r>
            <w:r w:rsidRPr="00AF689C">
              <w:rPr>
                <w:rStyle w:val="Strong"/>
                <w:rFonts w:ascii="Times New Roman" w:hAnsi="Times New Roman" w:cs="Times New Roman"/>
                <w:b w:val="0"/>
                <w:bCs w:val="0"/>
                <w:color w:val="000000" w:themeColor="text1"/>
                <w:sz w:val="28"/>
                <w:szCs w:val="28"/>
              </w:rPr>
              <w:lastRenderedPageBreak/>
              <w:t>chức lại đơn vị sự nghiệp công lập của UBND xã</w:t>
            </w:r>
          </w:p>
        </w:tc>
        <w:tc>
          <w:tcPr>
            <w:tcW w:w="1636" w:type="dxa"/>
            <w:shd w:val="clear" w:color="auto" w:fill="auto"/>
            <w:vAlign w:val="center"/>
          </w:tcPr>
          <w:p w14:paraId="03C4B027" w14:textId="141B4FA5" w:rsidR="00AF689C" w:rsidRPr="005F1089" w:rsidRDefault="00AF689C"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rPr>
            </w:pPr>
            <w:r w:rsidRPr="005F1089">
              <w:rPr>
                <w:rFonts w:ascii="Times New Roman" w:eastAsia="Times New Roman" w:hAnsi="Times New Roman" w:cs="Times New Roman"/>
                <w:color w:val="000000" w:themeColor="text1"/>
                <w:sz w:val="28"/>
                <w:szCs w:val="28"/>
              </w:rPr>
              <w:lastRenderedPageBreak/>
              <w:t xml:space="preserve">Thường </w:t>
            </w:r>
            <w:r w:rsidRPr="005F1089">
              <w:rPr>
                <w:rFonts w:ascii="Times New Roman" w:eastAsia="Times New Roman" w:hAnsi="Times New Roman" w:cs="Times New Roman"/>
                <w:color w:val="000000" w:themeColor="text1"/>
                <w:sz w:val="28"/>
                <w:szCs w:val="28"/>
              </w:rPr>
              <w:lastRenderedPageBreak/>
              <w:t>xuyên</w:t>
            </w:r>
          </w:p>
        </w:tc>
      </w:tr>
      <w:tr w:rsidR="001D666D" w:rsidRPr="005F1089" w14:paraId="5847FD99" w14:textId="77777777" w:rsidTr="00DE15F8">
        <w:trPr>
          <w:gridAfter w:val="1"/>
          <w:wAfter w:w="9" w:type="dxa"/>
        </w:trPr>
        <w:tc>
          <w:tcPr>
            <w:cnfStyle w:val="001000000000" w:firstRow="0" w:lastRow="0" w:firstColumn="1" w:lastColumn="0" w:oddVBand="0" w:evenVBand="0" w:oddHBand="0" w:evenHBand="0" w:firstRowFirstColumn="0" w:firstRowLastColumn="0" w:lastRowFirstColumn="0" w:lastRowLastColumn="0"/>
            <w:tcW w:w="803" w:type="dxa"/>
            <w:shd w:val="clear" w:color="auto" w:fill="auto"/>
            <w:vAlign w:val="center"/>
          </w:tcPr>
          <w:p w14:paraId="67229A56" w14:textId="7251DEA4" w:rsidR="001D666D" w:rsidRPr="005F1089" w:rsidRDefault="001D666D" w:rsidP="00E00A15">
            <w:pPr>
              <w:widowControl w:val="0"/>
              <w:pBdr>
                <w:top w:val="nil"/>
                <w:left w:val="nil"/>
                <w:bottom w:val="nil"/>
                <w:right w:val="nil"/>
                <w:between w:val="nil"/>
              </w:pBdr>
              <w:spacing w:line="320" w:lineRule="exact"/>
              <w:jc w:val="center"/>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lastRenderedPageBreak/>
              <w:t>V</w:t>
            </w:r>
          </w:p>
        </w:tc>
        <w:tc>
          <w:tcPr>
            <w:tcW w:w="6323" w:type="dxa"/>
            <w:shd w:val="clear" w:color="auto" w:fill="auto"/>
            <w:vAlign w:val="center"/>
          </w:tcPr>
          <w:p w14:paraId="36E08A6A" w14:textId="03E02DA0" w:rsidR="001D666D" w:rsidRPr="005F1089" w:rsidRDefault="001D666D" w:rsidP="00E00A15">
            <w:pPr>
              <w:widowControl w:val="0"/>
              <w:pBdr>
                <w:top w:val="nil"/>
                <w:left w:val="nil"/>
                <w:bottom w:val="nil"/>
                <w:right w:val="nil"/>
                <w:between w:val="nil"/>
              </w:pBdr>
              <w:spacing w:line="32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8"/>
                <w:szCs w:val="28"/>
              </w:rPr>
            </w:pPr>
            <w:r w:rsidRPr="005F1089">
              <w:rPr>
                <w:rFonts w:ascii="Times New Roman" w:hAnsi="Times New Roman" w:cs="Times New Roman"/>
                <w:b/>
                <w:color w:val="000000" w:themeColor="text1"/>
                <w:sz w:val="28"/>
                <w:szCs w:val="28"/>
              </w:rPr>
              <w:t>CẢI CÁCH CHẾ ĐỘ CÔNG VỤ</w:t>
            </w:r>
          </w:p>
        </w:tc>
        <w:tc>
          <w:tcPr>
            <w:tcW w:w="1733" w:type="dxa"/>
            <w:shd w:val="clear" w:color="auto" w:fill="auto"/>
          </w:tcPr>
          <w:p w14:paraId="0A2DD32E" w14:textId="77777777" w:rsidR="001D666D" w:rsidRPr="005F1089" w:rsidRDefault="001D666D" w:rsidP="00E00A15">
            <w:pPr>
              <w:widowControl w:val="0"/>
              <w:spacing w:line="320" w:lineRule="exac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8"/>
                <w:szCs w:val="28"/>
              </w:rPr>
            </w:pPr>
          </w:p>
        </w:tc>
        <w:tc>
          <w:tcPr>
            <w:tcW w:w="1767" w:type="dxa"/>
            <w:shd w:val="clear" w:color="auto" w:fill="auto"/>
          </w:tcPr>
          <w:p w14:paraId="1B0B4A21" w14:textId="77777777" w:rsidR="001D666D" w:rsidRPr="005F1089" w:rsidRDefault="001D666D" w:rsidP="00E00A15">
            <w:pPr>
              <w:widowControl w:val="0"/>
              <w:spacing w:line="320" w:lineRule="exac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8"/>
                <w:szCs w:val="28"/>
              </w:rPr>
            </w:pPr>
          </w:p>
        </w:tc>
        <w:tc>
          <w:tcPr>
            <w:tcW w:w="2253" w:type="dxa"/>
            <w:shd w:val="clear" w:color="auto" w:fill="auto"/>
          </w:tcPr>
          <w:p w14:paraId="79959C96" w14:textId="77777777" w:rsidR="001D666D" w:rsidRPr="005F1089" w:rsidRDefault="001D666D" w:rsidP="00E00A15">
            <w:pPr>
              <w:widowControl w:val="0"/>
              <w:spacing w:line="320" w:lineRule="exac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8"/>
                <w:szCs w:val="28"/>
              </w:rPr>
            </w:pPr>
          </w:p>
        </w:tc>
        <w:tc>
          <w:tcPr>
            <w:tcW w:w="1636" w:type="dxa"/>
            <w:shd w:val="clear" w:color="auto" w:fill="auto"/>
          </w:tcPr>
          <w:p w14:paraId="1B27933B" w14:textId="4F0995CA" w:rsidR="001D666D" w:rsidRPr="005F1089" w:rsidRDefault="001D666D" w:rsidP="00E00A15">
            <w:pPr>
              <w:widowControl w:val="0"/>
              <w:spacing w:line="32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8"/>
                <w:szCs w:val="28"/>
              </w:rPr>
            </w:pPr>
          </w:p>
        </w:tc>
      </w:tr>
      <w:tr w:rsidR="007F3238" w:rsidRPr="005F1089" w14:paraId="7FE7A759" w14:textId="77777777" w:rsidTr="00DE15F8">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803" w:type="dxa"/>
            <w:shd w:val="clear" w:color="auto" w:fill="auto"/>
            <w:vAlign w:val="center"/>
          </w:tcPr>
          <w:p w14:paraId="1840B631" w14:textId="0D8F9554" w:rsidR="007F3238" w:rsidRPr="0005389E" w:rsidRDefault="0005389E" w:rsidP="00E00A15">
            <w:pPr>
              <w:widowControl w:val="0"/>
              <w:spacing w:line="320" w:lineRule="exact"/>
              <w:jc w:val="center"/>
              <w:rPr>
                <w:rFonts w:ascii="Times New Roman" w:hAnsi="Times New Roman" w:cs="Times New Roman"/>
                <w:b w:val="0"/>
                <w:color w:val="000000" w:themeColor="text1"/>
                <w:sz w:val="28"/>
                <w:szCs w:val="28"/>
              </w:rPr>
            </w:pPr>
            <w:r w:rsidRPr="0005389E">
              <w:rPr>
                <w:rFonts w:ascii="Times New Roman" w:hAnsi="Times New Roman" w:cs="Times New Roman"/>
                <w:b w:val="0"/>
                <w:color w:val="000000" w:themeColor="text1"/>
                <w:sz w:val="28"/>
                <w:szCs w:val="28"/>
              </w:rPr>
              <w:t>1.</w:t>
            </w:r>
          </w:p>
        </w:tc>
        <w:tc>
          <w:tcPr>
            <w:tcW w:w="6323" w:type="dxa"/>
            <w:shd w:val="clear" w:color="auto" w:fill="auto"/>
            <w:vAlign w:val="center"/>
          </w:tcPr>
          <w:p w14:paraId="059A21A3" w14:textId="718731C5" w:rsidR="007F3238" w:rsidRPr="005F1089" w:rsidRDefault="007F3238" w:rsidP="00E00A15">
            <w:pPr>
              <w:widowControl w:val="0"/>
              <w:pBdr>
                <w:top w:val="nil"/>
                <w:left w:val="nil"/>
                <w:bottom w:val="nil"/>
                <w:right w:val="nil"/>
                <w:between w:val="nil"/>
              </w:pBdr>
              <w:spacing w:line="320" w:lineRule="exac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7F3238">
              <w:rPr>
                <w:rFonts w:ascii="Times New Roman" w:hAnsi="Times New Roman" w:cs="Times New Roman"/>
                <w:color w:val="000000" w:themeColor="text1"/>
                <w:sz w:val="28"/>
                <w:szCs w:val="28"/>
              </w:rPr>
              <w:t>T</w:t>
            </w:r>
            <w:r w:rsidRPr="007F3238">
              <w:rPr>
                <w:rFonts w:ascii="Times New Roman" w:hAnsi="Times New Roman" w:cs="Times New Roman"/>
                <w:color w:val="000000" w:themeColor="text1"/>
                <w:sz w:val="28"/>
                <w:szCs w:val="28"/>
              </w:rPr>
              <w:t>ổ chức triển khai thực hiện các văn bản quy phạm pháp luật về cán bộ, công chức, viên chức trên địa bàn xã</w:t>
            </w:r>
          </w:p>
        </w:tc>
        <w:tc>
          <w:tcPr>
            <w:tcW w:w="1733" w:type="dxa"/>
            <w:shd w:val="clear" w:color="auto" w:fill="auto"/>
            <w:vAlign w:val="center"/>
          </w:tcPr>
          <w:p w14:paraId="050927A9" w14:textId="60C4E48F" w:rsidR="007F3238" w:rsidRPr="005F1089" w:rsidRDefault="007F3238"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rPr>
            </w:pPr>
            <w:r w:rsidRPr="005F1089">
              <w:rPr>
                <w:rFonts w:ascii="Times New Roman" w:eastAsia="Times New Roman" w:hAnsi="Times New Roman" w:cs="Times New Roman"/>
                <w:color w:val="000000" w:themeColor="text1"/>
                <w:sz w:val="28"/>
                <w:szCs w:val="28"/>
              </w:rPr>
              <w:t>Phòng Văn hoá - Xã hội</w:t>
            </w:r>
          </w:p>
        </w:tc>
        <w:tc>
          <w:tcPr>
            <w:tcW w:w="1767" w:type="dxa"/>
            <w:shd w:val="clear" w:color="auto" w:fill="auto"/>
            <w:vAlign w:val="center"/>
          </w:tcPr>
          <w:p w14:paraId="4B432FC6" w14:textId="7C812CCB" w:rsidR="007F3238" w:rsidRPr="005F1089" w:rsidRDefault="007F3238"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rPr>
            </w:pPr>
            <w:r w:rsidRPr="005F1089">
              <w:rPr>
                <w:rFonts w:ascii="Times New Roman" w:eastAsia="Times New Roman" w:hAnsi="Times New Roman" w:cs="Times New Roman"/>
                <w:color w:val="000000" w:themeColor="text1"/>
                <w:sz w:val="28"/>
                <w:szCs w:val="28"/>
              </w:rPr>
              <w:t>Các cơ quan, đơn vị có liên quan</w:t>
            </w:r>
          </w:p>
        </w:tc>
        <w:tc>
          <w:tcPr>
            <w:tcW w:w="2253" w:type="dxa"/>
            <w:shd w:val="clear" w:color="auto" w:fill="auto"/>
            <w:vAlign w:val="center"/>
          </w:tcPr>
          <w:p w14:paraId="6B8C8D4D" w14:textId="031232AC" w:rsidR="007F3238" w:rsidRPr="005F1089" w:rsidRDefault="007F3238"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Văn bản triển khai</w:t>
            </w:r>
          </w:p>
        </w:tc>
        <w:tc>
          <w:tcPr>
            <w:tcW w:w="1636" w:type="dxa"/>
            <w:shd w:val="clear" w:color="auto" w:fill="auto"/>
            <w:vAlign w:val="center"/>
          </w:tcPr>
          <w:p w14:paraId="0A15C307" w14:textId="6C2EAEF9" w:rsidR="007F3238" w:rsidRPr="005F1089" w:rsidRDefault="007F3238"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Thường xuyên</w:t>
            </w:r>
          </w:p>
        </w:tc>
      </w:tr>
      <w:tr w:rsidR="007F3238" w:rsidRPr="005F1089" w14:paraId="2E5C0210" w14:textId="77777777" w:rsidTr="00DE15F8">
        <w:trPr>
          <w:gridAfter w:val="1"/>
          <w:wAfter w:w="9" w:type="dxa"/>
        </w:trPr>
        <w:tc>
          <w:tcPr>
            <w:cnfStyle w:val="001000000000" w:firstRow="0" w:lastRow="0" w:firstColumn="1" w:lastColumn="0" w:oddVBand="0" w:evenVBand="0" w:oddHBand="0" w:evenHBand="0" w:firstRowFirstColumn="0" w:firstRowLastColumn="0" w:lastRowFirstColumn="0" w:lastRowLastColumn="0"/>
            <w:tcW w:w="803" w:type="dxa"/>
            <w:shd w:val="clear" w:color="auto" w:fill="auto"/>
            <w:vAlign w:val="center"/>
          </w:tcPr>
          <w:p w14:paraId="145084A1" w14:textId="08624804" w:rsidR="007F3238" w:rsidRPr="0005389E" w:rsidRDefault="0005389E" w:rsidP="00E00A15">
            <w:pPr>
              <w:widowControl w:val="0"/>
              <w:spacing w:line="320" w:lineRule="exact"/>
              <w:jc w:val="center"/>
              <w:rPr>
                <w:rFonts w:ascii="Times New Roman" w:hAnsi="Times New Roman" w:cs="Times New Roman"/>
                <w:b w:val="0"/>
                <w:color w:val="000000" w:themeColor="text1"/>
                <w:sz w:val="28"/>
                <w:szCs w:val="28"/>
              </w:rPr>
            </w:pPr>
            <w:r w:rsidRPr="0005389E">
              <w:rPr>
                <w:rFonts w:ascii="Times New Roman" w:hAnsi="Times New Roman" w:cs="Times New Roman"/>
                <w:b w:val="0"/>
                <w:color w:val="000000" w:themeColor="text1"/>
                <w:sz w:val="28"/>
                <w:szCs w:val="28"/>
              </w:rPr>
              <w:t>2.</w:t>
            </w:r>
          </w:p>
        </w:tc>
        <w:tc>
          <w:tcPr>
            <w:tcW w:w="6323" w:type="dxa"/>
            <w:shd w:val="clear" w:color="auto" w:fill="auto"/>
            <w:vAlign w:val="center"/>
          </w:tcPr>
          <w:p w14:paraId="6FFCC0C5" w14:textId="78366820" w:rsidR="007F3238" w:rsidRPr="005F1089" w:rsidRDefault="007F3238" w:rsidP="00E00A15">
            <w:pPr>
              <w:widowControl w:val="0"/>
              <w:pBdr>
                <w:top w:val="nil"/>
                <w:left w:val="nil"/>
                <w:bottom w:val="nil"/>
                <w:right w:val="nil"/>
                <w:between w:val="nil"/>
              </w:pBdr>
              <w:spacing w:line="320" w:lineRule="exac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704D95">
              <w:rPr>
                <w:rFonts w:ascii="Times New Roman" w:hAnsi="Times New Roman" w:cs="Times New Roman"/>
                <w:color w:val="000000" w:themeColor="text1"/>
                <w:sz w:val="28"/>
                <w:szCs w:val="28"/>
              </w:rPr>
              <w:t>Xây dựng vị trí việc làm cán bộ, công chức trong cơ quan Hội đồng nhân dân và Ủy ban nhân dân xã theo chỉ đạo của UBND thành phố</w:t>
            </w:r>
          </w:p>
        </w:tc>
        <w:tc>
          <w:tcPr>
            <w:tcW w:w="1733" w:type="dxa"/>
            <w:shd w:val="clear" w:color="auto" w:fill="auto"/>
            <w:vAlign w:val="center"/>
          </w:tcPr>
          <w:p w14:paraId="4E7C2CD1" w14:textId="02A068B4" w:rsidR="007F3238" w:rsidRPr="00704D95" w:rsidRDefault="007F3238"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704D95">
              <w:rPr>
                <w:rFonts w:ascii="Times New Roman" w:hAnsi="Times New Roman" w:cs="Times New Roman"/>
                <w:color w:val="000000" w:themeColor="text1"/>
                <w:sz w:val="28"/>
                <w:szCs w:val="28"/>
              </w:rPr>
              <w:t>Phòng Văn hoá - Xã hội</w:t>
            </w:r>
          </w:p>
        </w:tc>
        <w:tc>
          <w:tcPr>
            <w:tcW w:w="1767" w:type="dxa"/>
            <w:shd w:val="clear" w:color="auto" w:fill="auto"/>
            <w:vAlign w:val="center"/>
          </w:tcPr>
          <w:p w14:paraId="0CD03375" w14:textId="5EDD65BB" w:rsidR="007F3238" w:rsidRPr="00704D95" w:rsidRDefault="007F3238"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704D95">
              <w:rPr>
                <w:rFonts w:ascii="Times New Roman" w:hAnsi="Times New Roman" w:cs="Times New Roman"/>
                <w:color w:val="000000" w:themeColor="text1"/>
                <w:sz w:val="28"/>
                <w:szCs w:val="28"/>
              </w:rPr>
              <w:t>Các cơ quan, đơn vị có liên quan</w:t>
            </w:r>
          </w:p>
        </w:tc>
        <w:tc>
          <w:tcPr>
            <w:tcW w:w="2253" w:type="dxa"/>
            <w:shd w:val="clear" w:color="auto" w:fill="auto"/>
            <w:vAlign w:val="center"/>
          </w:tcPr>
          <w:p w14:paraId="2A52C7B4" w14:textId="131338C2" w:rsidR="007F3238" w:rsidRPr="005F1089" w:rsidRDefault="007F3238"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704D95">
              <w:rPr>
                <w:rFonts w:ascii="Times New Roman" w:hAnsi="Times New Roman" w:cs="Times New Roman"/>
                <w:color w:val="000000" w:themeColor="text1"/>
                <w:sz w:val="28"/>
                <w:szCs w:val="28"/>
              </w:rPr>
              <w:t>Đề án, Bản mô tả vị trí việc làm cán bộ, công chức trong cơ quan HĐND&amp;UBND xã</w:t>
            </w:r>
          </w:p>
        </w:tc>
        <w:tc>
          <w:tcPr>
            <w:tcW w:w="1636" w:type="dxa"/>
            <w:shd w:val="clear" w:color="auto" w:fill="auto"/>
            <w:vAlign w:val="center"/>
          </w:tcPr>
          <w:p w14:paraId="44C400B5" w14:textId="0B1C134E" w:rsidR="007F3238" w:rsidRPr="005F1089" w:rsidRDefault="007F3238"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2026-2030</w:t>
            </w:r>
          </w:p>
        </w:tc>
      </w:tr>
      <w:tr w:rsidR="007F3238" w:rsidRPr="005F1089" w14:paraId="117B5C72" w14:textId="77777777" w:rsidTr="00DE15F8">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803" w:type="dxa"/>
            <w:shd w:val="clear" w:color="auto" w:fill="auto"/>
            <w:vAlign w:val="center"/>
          </w:tcPr>
          <w:p w14:paraId="37822C75" w14:textId="43636E5C" w:rsidR="007F3238" w:rsidRPr="0005389E" w:rsidRDefault="0005389E" w:rsidP="00E00A15">
            <w:pPr>
              <w:widowControl w:val="0"/>
              <w:spacing w:line="320" w:lineRule="exact"/>
              <w:jc w:val="center"/>
              <w:rPr>
                <w:rFonts w:ascii="Times New Roman" w:hAnsi="Times New Roman" w:cs="Times New Roman"/>
                <w:b w:val="0"/>
                <w:color w:val="000000" w:themeColor="text1"/>
                <w:sz w:val="28"/>
                <w:szCs w:val="28"/>
              </w:rPr>
            </w:pPr>
            <w:r w:rsidRPr="0005389E">
              <w:rPr>
                <w:rFonts w:ascii="Times New Roman" w:hAnsi="Times New Roman" w:cs="Times New Roman"/>
                <w:b w:val="0"/>
                <w:color w:val="000000" w:themeColor="text1"/>
                <w:sz w:val="28"/>
                <w:szCs w:val="28"/>
              </w:rPr>
              <w:t>3.</w:t>
            </w:r>
          </w:p>
        </w:tc>
        <w:tc>
          <w:tcPr>
            <w:tcW w:w="6323" w:type="dxa"/>
            <w:shd w:val="clear" w:color="auto" w:fill="auto"/>
            <w:vAlign w:val="center"/>
          </w:tcPr>
          <w:p w14:paraId="17F05B33" w14:textId="5B8D826C" w:rsidR="007F3238" w:rsidRPr="005F1089" w:rsidRDefault="007F3238" w:rsidP="00E00A15">
            <w:pPr>
              <w:widowControl w:val="0"/>
              <w:pBdr>
                <w:top w:val="nil"/>
                <w:left w:val="nil"/>
                <w:bottom w:val="nil"/>
                <w:right w:val="nil"/>
                <w:between w:val="nil"/>
              </w:pBdr>
              <w:spacing w:line="320" w:lineRule="exac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704D95">
              <w:rPr>
                <w:rFonts w:ascii="Times New Roman" w:hAnsi="Times New Roman" w:cs="Times New Roman"/>
                <w:color w:val="000000" w:themeColor="text1"/>
                <w:sz w:val="28"/>
                <w:szCs w:val="28"/>
              </w:rPr>
              <w:t>Xây dựng vị trí việc làm viên chức các đơn vị sự nghiệp công lập trực thuộc UBND xã</w:t>
            </w:r>
          </w:p>
        </w:tc>
        <w:tc>
          <w:tcPr>
            <w:tcW w:w="1733" w:type="dxa"/>
            <w:shd w:val="clear" w:color="auto" w:fill="auto"/>
            <w:vAlign w:val="center"/>
          </w:tcPr>
          <w:p w14:paraId="7AE76D12" w14:textId="6E949472" w:rsidR="007F3238" w:rsidRPr="00704D95" w:rsidRDefault="007F3238"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704D95">
              <w:rPr>
                <w:rFonts w:ascii="Times New Roman" w:hAnsi="Times New Roman" w:cs="Times New Roman"/>
                <w:color w:val="000000" w:themeColor="text1"/>
                <w:sz w:val="28"/>
                <w:szCs w:val="28"/>
              </w:rPr>
              <w:t>Phòng Văn hoá - Xã hội</w:t>
            </w:r>
          </w:p>
        </w:tc>
        <w:tc>
          <w:tcPr>
            <w:tcW w:w="1767" w:type="dxa"/>
            <w:shd w:val="clear" w:color="auto" w:fill="auto"/>
            <w:vAlign w:val="center"/>
          </w:tcPr>
          <w:p w14:paraId="1B503890" w14:textId="550FBE44" w:rsidR="007F3238" w:rsidRPr="00704D95" w:rsidRDefault="007F3238"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704D95">
              <w:rPr>
                <w:rFonts w:ascii="Times New Roman" w:hAnsi="Times New Roman" w:cs="Times New Roman"/>
                <w:color w:val="000000" w:themeColor="text1"/>
                <w:sz w:val="28"/>
                <w:szCs w:val="28"/>
              </w:rPr>
              <w:t>Các cơ quan, đơn vị có liên quan</w:t>
            </w:r>
          </w:p>
        </w:tc>
        <w:tc>
          <w:tcPr>
            <w:tcW w:w="2253" w:type="dxa"/>
            <w:shd w:val="clear" w:color="auto" w:fill="auto"/>
            <w:vAlign w:val="center"/>
          </w:tcPr>
          <w:p w14:paraId="6F96AAE0" w14:textId="43066D75" w:rsidR="007F3238" w:rsidRPr="005F1089" w:rsidRDefault="007F3238"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704D95">
              <w:rPr>
                <w:rFonts w:ascii="Times New Roman" w:hAnsi="Times New Roman" w:cs="Times New Roman"/>
                <w:color w:val="000000" w:themeColor="text1"/>
                <w:sz w:val="28"/>
                <w:szCs w:val="28"/>
              </w:rPr>
              <w:t xml:space="preserve">Đề án, Bản mô tả vị trí việc làm </w:t>
            </w:r>
            <w:r w:rsidR="000F4A00" w:rsidRPr="00704D95">
              <w:rPr>
                <w:rFonts w:ascii="Times New Roman" w:hAnsi="Times New Roman" w:cs="Times New Roman"/>
                <w:color w:val="000000" w:themeColor="text1"/>
                <w:sz w:val="28"/>
                <w:szCs w:val="28"/>
              </w:rPr>
              <w:t>viên chức các đơn vị sự nghiệp công lập</w:t>
            </w:r>
            <w:r w:rsidR="00704D95" w:rsidRPr="00704D95">
              <w:rPr>
                <w:rFonts w:ascii="Times New Roman" w:hAnsi="Times New Roman" w:cs="Times New Roman"/>
                <w:color w:val="000000" w:themeColor="text1"/>
                <w:sz w:val="28"/>
                <w:szCs w:val="28"/>
              </w:rPr>
              <w:t xml:space="preserve"> thuộc UBND</w:t>
            </w:r>
          </w:p>
        </w:tc>
        <w:tc>
          <w:tcPr>
            <w:tcW w:w="1636" w:type="dxa"/>
            <w:shd w:val="clear" w:color="auto" w:fill="auto"/>
            <w:vAlign w:val="center"/>
          </w:tcPr>
          <w:p w14:paraId="022646EB" w14:textId="6D2A8E96" w:rsidR="007F3238" w:rsidRPr="005F1089" w:rsidRDefault="007F3238"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2026-2030</w:t>
            </w:r>
          </w:p>
        </w:tc>
      </w:tr>
      <w:tr w:rsidR="00704D95" w:rsidRPr="005F1089" w14:paraId="12AA3284" w14:textId="77777777" w:rsidTr="00DE15F8">
        <w:trPr>
          <w:gridAfter w:val="1"/>
          <w:wAfter w:w="9" w:type="dxa"/>
        </w:trPr>
        <w:tc>
          <w:tcPr>
            <w:cnfStyle w:val="001000000000" w:firstRow="0" w:lastRow="0" w:firstColumn="1" w:lastColumn="0" w:oddVBand="0" w:evenVBand="0" w:oddHBand="0" w:evenHBand="0" w:firstRowFirstColumn="0" w:firstRowLastColumn="0" w:lastRowFirstColumn="0" w:lastRowLastColumn="0"/>
            <w:tcW w:w="803" w:type="dxa"/>
            <w:shd w:val="clear" w:color="auto" w:fill="auto"/>
            <w:vAlign w:val="center"/>
          </w:tcPr>
          <w:p w14:paraId="24FDD2CC" w14:textId="4A1DFDF2" w:rsidR="00704D95" w:rsidRPr="0005389E" w:rsidRDefault="0005389E" w:rsidP="00E00A15">
            <w:pPr>
              <w:widowControl w:val="0"/>
              <w:spacing w:line="320" w:lineRule="exact"/>
              <w:jc w:val="center"/>
              <w:rPr>
                <w:rFonts w:ascii="Times New Roman" w:hAnsi="Times New Roman" w:cs="Times New Roman"/>
                <w:b w:val="0"/>
                <w:color w:val="000000" w:themeColor="text1"/>
                <w:sz w:val="28"/>
                <w:szCs w:val="28"/>
              </w:rPr>
            </w:pPr>
            <w:r>
              <w:rPr>
                <w:rFonts w:ascii="Times New Roman" w:hAnsi="Times New Roman" w:cs="Times New Roman"/>
                <w:b w:val="0"/>
                <w:color w:val="000000" w:themeColor="text1"/>
                <w:sz w:val="28"/>
                <w:szCs w:val="28"/>
              </w:rPr>
              <w:t>4.</w:t>
            </w:r>
          </w:p>
        </w:tc>
        <w:tc>
          <w:tcPr>
            <w:tcW w:w="6323" w:type="dxa"/>
            <w:shd w:val="clear" w:color="auto" w:fill="auto"/>
            <w:vAlign w:val="center"/>
          </w:tcPr>
          <w:p w14:paraId="388CAE4E" w14:textId="78F52DDE" w:rsidR="00704D95" w:rsidRPr="00704D95" w:rsidRDefault="00704D95" w:rsidP="00E00A15">
            <w:pPr>
              <w:widowControl w:val="0"/>
              <w:pBdr>
                <w:top w:val="nil"/>
                <w:left w:val="nil"/>
                <w:bottom w:val="nil"/>
                <w:right w:val="nil"/>
                <w:between w:val="nil"/>
              </w:pBdr>
              <w:spacing w:line="320" w:lineRule="exac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704D95">
              <w:rPr>
                <w:rFonts w:ascii="Times New Roman" w:hAnsi="Times New Roman" w:cs="Times New Roman"/>
                <w:color w:val="000000" w:themeColor="text1"/>
                <w:sz w:val="28"/>
                <w:szCs w:val="28"/>
              </w:rPr>
              <w:t>B</w:t>
            </w:r>
            <w:r w:rsidRPr="00704D95">
              <w:rPr>
                <w:rFonts w:ascii="Times New Roman" w:hAnsi="Times New Roman" w:cs="Times New Roman"/>
                <w:color w:val="000000" w:themeColor="text1"/>
                <w:sz w:val="28"/>
                <w:szCs w:val="28"/>
              </w:rPr>
              <w:t>an hành Kế hoạch đào tạo, bồi dưỡng cán bộ, công chức, viên chức</w:t>
            </w:r>
          </w:p>
        </w:tc>
        <w:tc>
          <w:tcPr>
            <w:tcW w:w="1733" w:type="dxa"/>
            <w:shd w:val="clear" w:color="auto" w:fill="auto"/>
            <w:vAlign w:val="center"/>
          </w:tcPr>
          <w:p w14:paraId="0807CA25" w14:textId="64F59BCA" w:rsidR="00704D95" w:rsidRPr="00704D95" w:rsidRDefault="00704D95"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704D95">
              <w:rPr>
                <w:rFonts w:ascii="Times New Roman" w:hAnsi="Times New Roman" w:cs="Times New Roman"/>
                <w:color w:val="000000" w:themeColor="text1"/>
                <w:sz w:val="28"/>
                <w:szCs w:val="28"/>
              </w:rPr>
              <w:t>Phòng Văn hoá - Xã hội</w:t>
            </w:r>
          </w:p>
        </w:tc>
        <w:tc>
          <w:tcPr>
            <w:tcW w:w="1767" w:type="dxa"/>
            <w:shd w:val="clear" w:color="auto" w:fill="auto"/>
            <w:vAlign w:val="center"/>
          </w:tcPr>
          <w:p w14:paraId="2DE29ED2" w14:textId="3D6678F0" w:rsidR="00704D95" w:rsidRPr="00704D95" w:rsidRDefault="00704D95"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704D95">
              <w:rPr>
                <w:rFonts w:ascii="Times New Roman" w:hAnsi="Times New Roman" w:cs="Times New Roman"/>
                <w:color w:val="000000" w:themeColor="text1"/>
                <w:sz w:val="28"/>
                <w:szCs w:val="28"/>
              </w:rPr>
              <w:t>Các cơ quan, đơn vị có liên quan</w:t>
            </w:r>
          </w:p>
        </w:tc>
        <w:tc>
          <w:tcPr>
            <w:tcW w:w="2253" w:type="dxa"/>
            <w:shd w:val="clear" w:color="auto" w:fill="auto"/>
            <w:vAlign w:val="center"/>
          </w:tcPr>
          <w:p w14:paraId="69F3ACA9" w14:textId="3BF6F623" w:rsidR="00704D95" w:rsidRPr="00704D95" w:rsidRDefault="00704D95"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704D95">
              <w:rPr>
                <w:rFonts w:ascii="Times New Roman" w:hAnsi="Times New Roman" w:cs="Times New Roman"/>
                <w:color w:val="000000" w:themeColor="text1"/>
                <w:sz w:val="28"/>
                <w:szCs w:val="28"/>
              </w:rPr>
              <w:t>Kế hoạch đào tạo, bồi dưỡng của UBND xã</w:t>
            </w:r>
          </w:p>
        </w:tc>
        <w:tc>
          <w:tcPr>
            <w:tcW w:w="1636" w:type="dxa"/>
            <w:shd w:val="clear" w:color="auto" w:fill="auto"/>
            <w:vAlign w:val="center"/>
          </w:tcPr>
          <w:p w14:paraId="4433CF72" w14:textId="3770AEF8" w:rsidR="00704D95" w:rsidRDefault="00704D95"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2026-2030</w:t>
            </w:r>
          </w:p>
        </w:tc>
      </w:tr>
      <w:tr w:rsidR="001D666D" w:rsidRPr="005F1089" w14:paraId="43AEE861" w14:textId="77777777" w:rsidTr="00DE15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shd w:val="clear" w:color="auto" w:fill="auto"/>
          </w:tcPr>
          <w:p w14:paraId="76C52969" w14:textId="02C4008C" w:rsidR="001D666D" w:rsidRPr="005F1089" w:rsidRDefault="001D666D" w:rsidP="00E00A15">
            <w:pPr>
              <w:widowControl w:val="0"/>
              <w:pBdr>
                <w:top w:val="nil"/>
                <w:left w:val="nil"/>
                <w:bottom w:val="nil"/>
                <w:right w:val="nil"/>
                <w:between w:val="nil"/>
              </w:pBdr>
              <w:spacing w:line="320" w:lineRule="exact"/>
              <w:jc w:val="center"/>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VI</w:t>
            </w:r>
          </w:p>
        </w:tc>
        <w:tc>
          <w:tcPr>
            <w:tcW w:w="13721" w:type="dxa"/>
            <w:gridSpan w:val="6"/>
            <w:shd w:val="clear" w:color="auto" w:fill="auto"/>
            <w:vAlign w:val="center"/>
          </w:tcPr>
          <w:p w14:paraId="151437D7" w14:textId="547EC31A" w:rsidR="001D666D" w:rsidRPr="005F1089" w:rsidRDefault="001D666D" w:rsidP="00E00A15">
            <w:pPr>
              <w:widowControl w:val="0"/>
              <w:spacing w:line="32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b/>
                <w:color w:val="000000" w:themeColor="text1"/>
                <w:sz w:val="28"/>
                <w:szCs w:val="28"/>
              </w:rPr>
              <w:t>CẢI CÁCH TÀI CHÍNH CÔNG</w:t>
            </w:r>
          </w:p>
        </w:tc>
      </w:tr>
      <w:tr w:rsidR="001D666D" w:rsidRPr="005F1089" w14:paraId="0B4ADC71" w14:textId="77777777" w:rsidTr="00DE15F8">
        <w:trPr>
          <w:gridAfter w:val="1"/>
          <w:wAfter w:w="9" w:type="dxa"/>
        </w:trPr>
        <w:tc>
          <w:tcPr>
            <w:cnfStyle w:val="001000000000" w:firstRow="0" w:lastRow="0" w:firstColumn="1" w:lastColumn="0" w:oddVBand="0" w:evenVBand="0" w:oddHBand="0" w:evenHBand="0" w:firstRowFirstColumn="0" w:firstRowLastColumn="0" w:lastRowFirstColumn="0" w:lastRowLastColumn="0"/>
            <w:tcW w:w="803" w:type="dxa"/>
            <w:shd w:val="clear" w:color="auto" w:fill="auto"/>
            <w:vAlign w:val="center"/>
          </w:tcPr>
          <w:p w14:paraId="2244394D" w14:textId="3128C789" w:rsidR="001D666D" w:rsidRPr="005F1089" w:rsidRDefault="001D666D" w:rsidP="00E00A15">
            <w:pPr>
              <w:widowControl w:val="0"/>
              <w:pBdr>
                <w:top w:val="nil"/>
                <w:left w:val="nil"/>
                <w:bottom w:val="nil"/>
                <w:right w:val="nil"/>
                <w:between w:val="nil"/>
              </w:pBdr>
              <w:spacing w:line="320" w:lineRule="exact"/>
              <w:jc w:val="center"/>
              <w:rPr>
                <w:rFonts w:ascii="Times New Roman" w:hAnsi="Times New Roman" w:cs="Times New Roman"/>
                <w:b w:val="0"/>
                <w:bCs/>
                <w:color w:val="000000" w:themeColor="text1"/>
                <w:sz w:val="28"/>
                <w:szCs w:val="28"/>
              </w:rPr>
            </w:pPr>
            <w:r w:rsidRPr="005F1089">
              <w:rPr>
                <w:rFonts w:ascii="Times New Roman" w:hAnsi="Times New Roman" w:cs="Times New Roman"/>
                <w:b w:val="0"/>
                <w:bCs/>
                <w:color w:val="000000" w:themeColor="text1"/>
                <w:sz w:val="28"/>
                <w:szCs w:val="28"/>
              </w:rPr>
              <w:t>1.</w:t>
            </w:r>
          </w:p>
        </w:tc>
        <w:tc>
          <w:tcPr>
            <w:tcW w:w="6323" w:type="dxa"/>
            <w:shd w:val="clear" w:color="auto" w:fill="auto"/>
            <w:vAlign w:val="center"/>
          </w:tcPr>
          <w:p w14:paraId="2E570C00" w14:textId="47B9DBFF" w:rsidR="001D666D" w:rsidRPr="005F1089" w:rsidRDefault="001D666D" w:rsidP="00E00A15">
            <w:pPr>
              <w:pStyle w:val="NormalWeb"/>
              <w:spacing w:before="0" w:beforeAutospacing="0" w:after="0" w:afterAutospacing="0" w:line="320" w:lineRule="exact"/>
              <w:jc w:val="both"/>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r w:rsidRPr="005F1089">
              <w:rPr>
                <w:rStyle w:val="Strong"/>
                <w:b w:val="0"/>
                <w:color w:val="000000" w:themeColor="text1"/>
                <w:sz w:val="28"/>
                <w:szCs w:val="28"/>
              </w:rPr>
              <w:t>Tổ chức triển khai thực hiện nghiêm các quy định về quản lý, sử dụng tài sản công</w:t>
            </w:r>
            <w:r w:rsidRPr="005F1089">
              <w:rPr>
                <w:color w:val="000000" w:themeColor="text1"/>
                <w:sz w:val="28"/>
                <w:szCs w:val="28"/>
              </w:rPr>
              <w:t xml:space="preserve"> theo quy định của </w:t>
            </w:r>
            <w:r w:rsidRPr="005F1089">
              <w:rPr>
                <w:rStyle w:val="whitespace-normal"/>
                <w:color w:val="000000" w:themeColor="text1"/>
                <w:sz w:val="28"/>
                <w:szCs w:val="28"/>
              </w:rPr>
              <w:t>Nghị định số 186/2025/NĐ-CP</w:t>
            </w:r>
            <w:r w:rsidRPr="005F1089">
              <w:rPr>
                <w:color w:val="000000" w:themeColor="text1"/>
                <w:sz w:val="28"/>
                <w:szCs w:val="28"/>
              </w:rPr>
              <w:t xml:space="preserve"> ngày 01/7/2025 và </w:t>
            </w:r>
            <w:r w:rsidRPr="005F1089">
              <w:rPr>
                <w:rStyle w:val="whitespace-normal"/>
                <w:color w:val="000000" w:themeColor="text1"/>
                <w:sz w:val="28"/>
                <w:szCs w:val="28"/>
              </w:rPr>
              <w:t>Nghị định số 286/2025/NĐ-CP</w:t>
            </w:r>
            <w:r w:rsidRPr="005F1089">
              <w:rPr>
                <w:color w:val="000000" w:themeColor="text1"/>
                <w:sz w:val="28"/>
                <w:szCs w:val="28"/>
              </w:rPr>
              <w:t xml:space="preserve"> ngày 03/11/2025 của Chính phủ cùng các quy định pháp luật có liên quan. Tăng cường </w:t>
            </w:r>
            <w:r w:rsidRPr="005F1089">
              <w:rPr>
                <w:color w:val="000000" w:themeColor="text1"/>
                <w:sz w:val="28"/>
                <w:szCs w:val="28"/>
              </w:rPr>
              <w:lastRenderedPageBreak/>
              <w:t>công tác kiểm tra, đôn đốc việc quản lý, sử dụng tài sản công tại các cơ quan, đơn vị trên địa bàn xã; đặc biệt chú trọng việc rà soát, sắp xếp và xử lý nhà, đất của các cơ quan, tổ chức sau khi thực hiện sắp xếp tổ chức bộ máy, bảo đảm sử dụng đúng mục đích, tiết kiệm, hiệu quả, phù hợp với yêu cầu vận hành của mô hình chính quyền địa phương 02 cấp.</w:t>
            </w:r>
          </w:p>
        </w:tc>
        <w:tc>
          <w:tcPr>
            <w:tcW w:w="1733" w:type="dxa"/>
            <w:shd w:val="clear" w:color="auto" w:fill="auto"/>
            <w:tcMar>
              <w:top w:w="100" w:type="dxa"/>
              <w:left w:w="100" w:type="dxa"/>
              <w:bottom w:w="100" w:type="dxa"/>
              <w:right w:w="100" w:type="dxa"/>
            </w:tcMar>
            <w:vAlign w:val="center"/>
          </w:tcPr>
          <w:p w14:paraId="6FAFDCE1" w14:textId="080F7E8B" w:rsidR="001D666D" w:rsidRPr="005F1089" w:rsidRDefault="001D666D"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lastRenderedPageBreak/>
              <w:t>Các cơ quan, đơn vị thuộc Uỷ ban nhân dân xã</w:t>
            </w:r>
          </w:p>
        </w:tc>
        <w:tc>
          <w:tcPr>
            <w:tcW w:w="1767" w:type="dxa"/>
            <w:shd w:val="clear" w:color="auto" w:fill="auto"/>
            <w:tcMar>
              <w:top w:w="100" w:type="dxa"/>
              <w:left w:w="100" w:type="dxa"/>
              <w:bottom w:w="100" w:type="dxa"/>
              <w:right w:w="100" w:type="dxa"/>
            </w:tcMar>
            <w:vAlign w:val="center"/>
          </w:tcPr>
          <w:p w14:paraId="48B9A4FD" w14:textId="7DAB15D4" w:rsidR="001D666D" w:rsidRPr="005F1089" w:rsidRDefault="001D666D"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8"/>
                <w:szCs w:val="28"/>
              </w:rPr>
            </w:pPr>
            <w:r w:rsidRPr="005F1089">
              <w:rPr>
                <w:rFonts w:ascii="Times New Roman" w:hAnsi="Times New Roman" w:cs="Times New Roman"/>
                <w:color w:val="000000" w:themeColor="text1"/>
                <w:sz w:val="28"/>
                <w:szCs w:val="28"/>
              </w:rPr>
              <w:t>Phòng Kinh tế</w:t>
            </w:r>
          </w:p>
        </w:tc>
        <w:tc>
          <w:tcPr>
            <w:tcW w:w="2253" w:type="dxa"/>
            <w:shd w:val="clear" w:color="auto" w:fill="auto"/>
            <w:vAlign w:val="center"/>
          </w:tcPr>
          <w:p w14:paraId="57746F59" w14:textId="631133B1" w:rsidR="001D666D" w:rsidRPr="005F1089" w:rsidRDefault="001D666D"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8"/>
                <w:szCs w:val="28"/>
              </w:rPr>
            </w:pPr>
            <w:r w:rsidRPr="005F1089">
              <w:rPr>
                <w:rFonts w:ascii="Times New Roman" w:hAnsi="Times New Roman" w:cs="Times New Roman"/>
                <w:bCs/>
                <w:color w:val="000000" w:themeColor="text1"/>
                <w:sz w:val="28"/>
                <w:szCs w:val="28"/>
              </w:rPr>
              <w:t>Các văn bản, báo cáo; các văn bản đôn đốc, kiểm tra</w:t>
            </w:r>
          </w:p>
        </w:tc>
        <w:tc>
          <w:tcPr>
            <w:tcW w:w="1636" w:type="dxa"/>
            <w:shd w:val="clear" w:color="auto" w:fill="auto"/>
            <w:tcMar>
              <w:top w:w="100" w:type="dxa"/>
              <w:left w:w="100" w:type="dxa"/>
              <w:bottom w:w="100" w:type="dxa"/>
              <w:right w:w="100" w:type="dxa"/>
            </w:tcMar>
            <w:vAlign w:val="center"/>
          </w:tcPr>
          <w:p w14:paraId="14FB647D" w14:textId="4DD69B7A" w:rsidR="001D666D" w:rsidRPr="005F1089" w:rsidRDefault="001D666D"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8"/>
                <w:szCs w:val="28"/>
              </w:rPr>
            </w:pPr>
            <w:r w:rsidRPr="005F1089">
              <w:rPr>
                <w:rFonts w:ascii="Times New Roman" w:hAnsi="Times New Roman" w:cs="Times New Roman"/>
                <w:bCs/>
                <w:color w:val="000000" w:themeColor="text1"/>
                <w:sz w:val="28"/>
                <w:szCs w:val="28"/>
              </w:rPr>
              <w:t>2026 - 2030</w:t>
            </w:r>
          </w:p>
        </w:tc>
      </w:tr>
      <w:tr w:rsidR="001D666D" w:rsidRPr="005F1089" w14:paraId="5315B11C" w14:textId="77777777" w:rsidTr="00DE15F8">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803" w:type="dxa"/>
            <w:shd w:val="clear" w:color="auto" w:fill="auto"/>
            <w:vAlign w:val="center"/>
          </w:tcPr>
          <w:p w14:paraId="2115D00B" w14:textId="49E071CC" w:rsidR="001D666D" w:rsidRPr="005F1089" w:rsidRDefault="001D666D" w:rsidP="00E00A15">
            <w:pPr>
              <w:widowControl w:val="0"/>
              <w:pBdr>
                <w:top w:val="nil"/>
                <w:left w:val="nil"/>
                <w:bottom w:val="nil"/>
                <w:right w:val="nil"/>
                <w:between w:val="nil"/>
              </w:pBdr>
              <w:spacing w:line="320" w:lineRule="exact"/>
              <w:jc w:val="center"/>
              <w:rPr>
                <w:rFonts w:ascii="Times New Roman" w:hAnsi="Times New Roman" w:cs="Times New Roman"/>
                <w:b w:val="0"/>
                <w:bCs/>
                <w:color w:val="000000" w:themeColor="text1"/>
                <w:sz w:val="28"/>
                <w:szCs w:val="28"/>
              </w:rPr>
            </w:pPr>
            <w:r w:rsidRPr="005F1089">
              <w:rPr>
                <w:rFonts w:ascii="Times New Roman" w:hAnsi="Times New Roman" w:cs="Times New Roman"/>
                <w:b w:val="0"/>
                <w:bCs/>
                <w:color w:val="000000" w:themeColor="text1"/>
                <w:sz w:val="28"/>
                <w:szCs w:val="28"/>
              </w:rPr>
              <w:t>2.</w:t>
            </w:r>
          </w:p>
        </w:tc>
        <w:tc>
          <w:tcPr>
            <w:tcW w:w="6323" w:type="dxa"/>
            <w:shd w:val="clear" w:color="auto" w:fill="auto"/>
            <w:vAlign w:val="center"/>
          </w:tcPr>
          <w:p w14:paraId="5CDAEF51" w14:textId="5CC49FEF" w:rsidR="001D666D" w:rsidRPr="005F1089" w:rsidRDefault="001D666D" w:rsidP="00E00A15">
            <w:pPr>
              <w:widowControl w:val="0"/>
              <w:spacing w:line="320" w:lineRule="exac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Rà soát, bố trí và sử dụng hiệu quả nguồn kinh phí để phục vụ công tác số hóa hồ sơ, tài liệu, đồng thời đầu tư, nâng cấp trang thiết bị và cải tạo cơ sở vật chất của cơ quan, đơn vị nhằm bảo đảm đáp ứng yêu cầu nhiệm vụ cải cách hành chính và ứng dụng công nghệ thông tin trong hoạt động của Ủy ban nhân dân xã.</w:t>
            </w:r>
          </w:p>
        </w:tc>
        <w:tc>
          <w:tcPr>
            <w:tcW w:w="1733" w:type="dxa"/>
            <w:shd w:val="clear" w:color="auto" w:fill="auto"/>
            <w:tcMar>
              <w:top w:w="100" w:type="dxa"/>
              <w:left w:w="100" w:type="dxa"/>
              <w:bottom w:w="100" w:type="dxa"/>
              <w:right w:w="100" w:type="dxa"/>
            </w:tcMar>
            <w:vAlign w:val="center"/>
          </w:tcPr>
          <w:p w14:paraId="48D5C2C7" w14:textId="21183DD8"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Các cơ quan, đơn vị thuộc Uỷ ban nhân dân xã</w:t>
            </w:r>
          </w:p>
        </w:tc>
        <w:tc>
          <w:tcPr>
            <w:tcW w:w="1767" w:type="dxa"/>
            <w:shd w:val="clear" w:color="auto" w:fill="auto"/>
            <w:tcMar>
              <w:top w:w="100" w:type="dxa"/>
              <w:left w:w="100" w:type="dxa"/>
              <w:bottom w:w="100" w:type="dxa"/>
              <w:right w:w="100" w:type="dxa"/>
            </w:tcMar>
            <w:vAlign w:val="center"/>
          </w:tcPr>
          <w:p w14:paraId="4B9E3844" w14:textId="069A879C"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Phòng Kinh tế</w:t>
            </w:r>
          </w:p>
        </w:tc>
        <w:tc>
          <w:tcPr>
            <w:tcW w:w="2253" w:type="dxa"/>
            <w:shd w:val="clear" w:color="auto" w:fill="auto"/>
            <w:vAlign w:val="center"/>
          </w:tcPr>
          <w:p w14:paraId="25F8F394" w14:textId="77777777"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Kinh phí được bố trí đủ</w:t>
            </w:r>
          </w:p>
          <w:p w14:paraId="49E0EBF7" w14:textId="5AA54C48"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8"/>
                <w:szCs w:val="28"/>
              </w:rPr>
            </w:pPr>
            <w:r w:rsidRPr="005F1089">
              <w:rPr>
                <w:rFonts w:ascii="Times New Roman" w:hAnsi="Times New Roman" w:cs="Times New Roman"/>
                <w:color w:val="000000" w:themeColor="text1"/>
                <w:sz w:val="28"/>
                <w:szCs w:val="28"/>
              </w:rPr>
              <w:t>Cơ sở vật chất được nâng cấp, trang bị</w:t>
            </w:r>
          </w:p>
        </w:tc>
        <w:tc>
          <w:tcPr>
            <w:tcW w:w="1636" w:type="dxa"/>
            <w:shd w:val="clear" w:color="auto" w:fill="auto"/>
            <w:tcMar>
              <w:top w:w="100" w:type="dxa"/>
              <w:left w:w="100" w:type="dxa"/>
              <w:bottom w:w="100" w:type="dxa"/>
              <w:right w:w="100" w:type="dxa"/>
            </w:tcMar>
            <w:vAlign w:val="center"/>
          </w:tcPr>
          <w:p w14:paraId="0FE158BB" w14:textId="484E78B4"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bCs/>
                <w:color w:val="000000" w:themeColor="text1"/>
                <w:sz w:val="28"/>
                <w:szCs w:val="28"/>
              </w:rPr>
              <w:t>Thường xuyên</w:t>
            </w:r>
          </w:p>
        </w:tc>
      </w:tr>
      <w:tr w:rsidR="001D666D" w:rsidRPr="005F1089" w14:paraId="04FD7E3B" w14:textId="77777777" w:rsidTr="00DE15F8">
        <w:trPr>
          <w:gridAfter w:val="1"/>
          <w:wAfter w:w="9" w:type="dxa"/>
        </w:trPr>
        <w:tc>
          <w:tcPr>
            <w:cnfStyle w:val="001000000000" w:firstRow="0" w:lastRow="0" w:firstColumn="1" w:lastColumn="0" w:oddVBand="0" w:evenVBand="0" w:oddHBand="0" w:evenHBand="0" w:firstRowFirstColumn="0" w:firstRowLastColumn="0" w:lastRowFirstColumn="0" w:lastRowLastColumn="0"/>
            <w:tcW w:w="803" w:type="dxa"/>
            <w:shd w:val="clear" w:color="auto" w:fill="auto"/>
            <w:vAlign w:val="center"/>
          </w:tcPr>
          <w:p w14:paraId="0C73AF56" w14:textId="3F9AD777" w:rsidR="001D666D" w:rsidRPr="005F1089" w:rsidRDefault="001D666D" w:rsidP="00E00A15">
            <w:pPr>
              <w:widowControl w:val="0"/>
              <w:pBdr>
                <w:top w:val="nil"/>
                <w:left w:val="nil"/>
                <w:bottom w:val="nil"/>
                <w:right w:val="nil"/>
                <w:between w:val="nil"/>
              </w:pBdr>
              <w:spacing w:line="320" w:lineRule="exact"/>
              <w:jc w:val="center"/>
              <w:rPr>
                <w:rFonts w:ascii="Times New Roman" w:hAnsi="Times New Roman" w:cs="Times New Roman"/>
                <w:b w:val="0"/>
                <w:bCs/>
                <w:color w:val="000000" w:themeColor="text1"/>
                <w:sz w:val="28"/>
                <w:szCs w:val="28"/>
              </w:rPr>
            </w:pPr>
            <w:r w:rsidRPr="005F1089">
              <w:rPr>
                <w:rFonts w:ascii="Times New Roman" w:hAnsi="Times New Roman" w:cs="Times New Roman"/>
                <w:b w:val="0"/>
                <w:bCs/>
                <w:color w:val="000000" w:themeColor="text1"/>
                <w:sz w:val="28"/>
                <w:szCs w:val="28"/>
              </w:rPr>
              <w:t>3.</w:t>
            </w:r>
          </w:p>
        </w:tc>
        <w:tc>
          <w:tcPr>
            <w:tcW w:w="6323" w:type="dxa"/>
            <w:shd w:val="clear" w:color="auto" w:fill="auto"/>
            <w:vAlign w:val="center"/>
          </w:tcPr>
          <w:p w14:paraId="4D1A266C" w14:textId="7AC49AE6" w:rsidR="001D666D" w:rsidRPr="005F1089" w:rsidRDefault="001D666D" w:rsidP="00E00A15">
            <w:pPr>
              <w:widowControl w:val="0"/>
              <w:spacing w:line="320" w:lineRule="exac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Triển khai các Hướng dẫn của thành phố về lập dự toán chi phí các hoạt động liên quan đến chuyển đổi số, làm căn cứ để các cơ quan, đơn vị xây dựng dự toán thực hiện nhiệm vụ chuyển đổi số sử dụng ngân sách nhà nước.</w:t>
            </w:r>
          </w:p>
        </w:tc>
        <w:tc>
          <w:tcPr>
            <w:tcW w:w="1733" w:type="dxa"/>
            <w:shd w:val="clear" w:color="auto" w:fill="auto"/>
            <w:tcMar>
              <w:top w:w="100" w:type="dxa"/>
              <w:left w:w="100" w:type="dxa"/>
              <w:bottom w:w="100" w:type="dxa"/>
              <w:right w:w="100" w:type="dxa"/>
            </w:tcMar>
            <w:vAlign w:val="center"/>
          </w:tcPr>
          <w:p w14:paraId="7459F327" w14:textId="23BE2967" w:rsidR="001D666D" w:rsidRPr="005F1089" w:rsidRDefault="001D666D"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Phòng Văn hoá - Xã hội</w:t>
            </w:r>
          </w:p>
        </w:tc>
        <w:tc>
          <w:tcPr>
            <w:tcW w:w="1767" w:type="dxa"/>
            <w:shd w:val="clear" w:color="auto" w:fill="auto"/>
            <w:tcMar>
              <w:top w:w="100" w:type="dxa"/>
              <w:left w:w="100" w:type="dxa"/>
              <w:bottom w:w="100" w:type="dxa"/>
              <w:right w:w="100" w:type="dxa"/>
            </w:tcMar>
            <w:vAlign w:val="center"/>
          </w:tcPr>
          <w:p w14:paraId="39D20359" w14:textId="2F07A950" w:rsidR="001D666D" w:rsidRPr="005F1089" w:rsidRDefault="001D666D"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lang w:val="en-US"/>
              </w:rPr>
              <w:t>Các cơ quan, đơn vị</w:t>
            </w:r>
            <w:r w:rsidRPr="005F1089">
              <w:rPr>
                <w:rFonts w:ascii="Times New Roman" w:hAnsi="Times New Roman" w:cs="Times New Roman"/>
                <w:color w:val="000000" w:themeColor="text1"/>
                <w:sz w:val="28"/>
                <w:szCs w:val="28"/>
                <w:lang w:val="vi-VN"/>
              </w:rPr>
              <w:t xml:space="preserve"> có liên quan</w:t>
            </w:r>
          </w:p>
        </w:tc>
        <w:tc>
          <w:tcPr>
            <w:tcW w:w="2253" w:type="dxa"/>
            <w:shd w:val="clear" w:color="auto" w:fill="auto"/>
            <w:vAlign w:val="center"/>
          </w:tcPr>
          <w:p w14:paraId="295B85C5" w14:textId="5EC5E0F6" w:rsidR="001D666D" w:rsidRPr="005F1089" w:rsidRDefault="001D666D"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Văn bản hướng dẫn</w:t>
            </w:r>
          </w:p>
        </w:tc>
        <w:tc>
          <w:tcPr>
            <w:tcW w:w="1636" w:type="dxa"/>
            <w:shd w:val="clear" w:color="auto" w:fill="auto"/>
            <w:tcMar>
              <w:top w:w="100" w:type="dxa"/>
              <w:left w:w="100" w:type="dxa"/>
              <w:bottom w:w="100" w:type="dxa"/>
              <w:right w:w="100" w:type="dxa"/>
            </w:tcMar>
            <w:vAlign w:val="center"/>
          </w:tcPr>
          <w:p w14:paraId="51FFB4D5" w14:textId="3795C81B" w:rsidR="001D666D" w:rsidRPr="005F1089" w:rsidRDefault="001D666D"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Tháng</w:t>
            </w:r>
          </w:p>
          <w:p w14:paraId="48D741A0" w14:textId="07F16015" w:rsidR="001D666D" w:rsidRPr="005F1089" w:rsidRDefault="001D666D"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12/2026</w:t>
            </w:r>
          </w:p>
        </w:tc>
      </w:tr>
      <w:tr w:rsidR="001D666D" w:rsidRPr="005F1089" w14:paraId="6CCD6CFE" w14:textId="77777777" w:rsidTr="00DE15F8">
        <w:trPr>
          <w:gridAfter w:val="1"/>
          <w:cnfStyle w:val="000000100000" w:firstRow="0" w:lastRow="0" w:firstColumn="0" w:lastColumn="0" w:oddVBand="0" w:evenVBand="0" w:oddHBand="1" w:evenHBand="0" w:firstRowFirstColumn="0" w:firstRowLastColumn="0" w:lastRowFirstColumn="0" w:lastRowLastColumn="0"/>
          <w:wAfter w:w="9" w:type="dxa"/>
          <w:trHeight w:val="220"/>
        </w:trPr>
        <w:tc>
          <w:tcPr>
            <w:cnfStyle w:val="001000000000" w:firstRow="0" w:lastRow="0" w:firstColumn="1" w:lastColumn="0" w:oddVBand="0" w:evenVBand="0" w:oddHBand="0" w:evenHBand="0" w:firstRowFirstColumn="0" w:firstRowLastColumn="0" w:lastRowFirstColumn="0" w:lastRowLastColumn="0"/>
            <w:tcW w:w="803" w:type="dxa"/>
            <w:shd w:val="clear" w:color="auto" w:fill="auto"/>
            <w:vAlign w:val="center"/>
          </w:tcPr>
          <w:p w14:paraId="1F7CB7F5" w14:textId="683C5D56" w:rsidR="001D666D" w:rsidRPr="005F1089" w:rsidRDefault="001D666D" w:rsidP="00E00A15">
            <w:pPr>
              <w:widowControl w:val="0"/>
              <w:spacing w:line="320" w:lineRule="exact"/>
              <w:jc w:val="center"/>
              <w:rPr>
                <w:rFonts w:ascii="Times New Roman" w:hAnsi="Times New Roman" w:cs="Times New Roman"/>
                <w:b w:val="0"/>
                <w:bCs/>
                <w:color w:val="000000" w:themeColor="text1"/>
                <w:sz w:val="28"/>
                <w:szCs w:val="28"/>
              </w:rPr>
            </w:pPr>
            <w:r w:rsidRPr="005F1089">
              <w:rPr>
                <w:rFonts w:ascii="Times New Roman" w:hAnsi="Times New Roman" w:cs="Times New Roman"/>
                <w:b w:val="0"/>
                <w:bCs/>
                <w:color w:val="000000" w:themeColor="text1"/>
                <w:sz w:val="28"/>
                <w:szCs w:val="28"/>
              </w:rPr>
              <w:t>4.</w:t>
            </w:r>
          </w:p>
        </w:tc>
        <w:tc>
          <w:tcPr>
            <w:tcW w:w="6323" w:type="dxa"/>
            <w:shd w:val="clear" w:color="auto" w:fill="auto"/>
            <w:vAlign w:val="center"/>
          </w:tcPr>
          <w:p w14:paraId="2A05CCA1" w14:textId="51D77341" w:rsidR="001D666D" w:rsidRPr="005F1089" w:rsidRDefault="001D666D" w:rsidP="00E00A15">
            <w:pPr>
              <w:widowControl w:val="0"/>
              <w:pBdr>
                <w:top w:val="nil"/>
                <w:left w:val="nil"/>
                <w:bottom w:val="nil"/>
                <w:right w:val="nil"/>
                <w:between w:val="nil"/>
              </w:pBdr>
              <w:spacing w:line="320" w:lineRule="exac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F1089">
              <w:rPr>
                <w:rStyle w:val="Strong"/>
                <w:rFonts w:ascii="Times New Roman" w:hAnsi="Times New Roman" w:cs="Times New Roman"/>
                <w:b w:val="0"/>
                <w:color w:val="000000" w:themeColor="text1"/>
                <w:sz w:val="28"/>
                <w:szCs w:val="28"/>
              </w:rPr>
              <w:t>Thực hiện rà soát các đơn vị sự nghiệp công lập trên địa bàn xã</w:t>
            </w:r>
            <w:r w:rsidRPr="005F1089">
              <w:rPr>
                <w:rFonts w:ascii="Times New Roman" w:hAnsi="Times New Roman" w:cs="Times New Roman"/>
                <w:color w:val="000000" w:themeColor="text1"/>
                <w:sz w:val="28"/>
                <w:szCs w:val="28"/>
              </w:rPr>
              <w:t xml:space="preserve">, căn cứ quy định và hướng dẫn của cơ quan có thẩm quyền để đề xuất chuyển đổi các đơn vị đủ điều kiện sang hoạt động theo mô hình doanh nghiệp hoặc thực hiện cơ chế </w:t>
            </w:r>
            <w:r w:rsidRPr="005F1089">
              <w:rPr>
                <w:rStyle w:val="whitespace-normal"/>
                <w:rFonts w:ascii="Times New Roman" w:hAnsi="Times New Roman" w:cs="Times New Roman"/>
                <w:color w:val="000000" w:themeColor="text1"/>
                <w:sz w:val="28"/>
                <w:szCs w:val="28"/>
              </w:rPr>
              <w:t>tự chủ tài chính</w:t>
            </w:r>
            <w:r w:rsidRPr="005F1089">
              <w:rPr>
                <w:rFonts w:ascii="Times New Roman" w:hAnsi="Times New Roman" w:cs="Times New Roman"/>
                <w:color w:val="000000" w:themeColor="text1"/>
                <w:sz w:val="28"/>
                <w:szCs w:val="28"/>
              </w:rPr>
              <w:t>, bảo đảm từng bước tự chủ về chi đầu tư và chi thường xuyên theo quy định của pháp luật.</w:t>
            </w:r>
          </w:p>
        </w:tc>
        <w:tc>
          <w:tcPr>
            <w:tcW w:w="1733" w:type="dxa"/>
            <w:shd w:val="clear" w:color="auto" w:fill="auto"/>
            <w:vAlign w:val="center"/>
          </w:tcPr>
          <w:p w14:paraId="6BD0C896" w14:textId="3919DCD4"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Các đơn vị sự nghiệp</w:t>
            </w:r>
          </w:p>
        </w:tc>
        <w:tc>
          <w:tcPr>
            <w:tcW w:w="1767" w:type="dxa"/>
            <w:shd w:val="clear" w:color="auto" w:fill="auto"/>
            <w:vAlign w:val="center"/>
          </w:tcPr>
          <w:p w14:paraId="43AC11E9" w14:textId="0A0C59BA"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eastAsia="Times New Roman" w:hAnsi="Times New Roman" w:cs="Times New Roman"/>
                <w:color w:val="000000" w:themeColor="text1"/>
                <w:sz w:val="28"/>
                <w:szCs w:val="28"/>
              </w:rPr>
              <w:t>Phòng Văn hoá - Xã hội; Phòng kinh tế</w:t>
            </w:r>
          </w:p>
        </w:tc>
        <w:tc>
          <w:tcPr>
            <w:tcW w:w="2253" w:type="dxa"/>
            <w:shd w:val="clear" w:color="auto" w:fill="auto"/>
            <w:vAlign w:val="center"/>
          </w:tcPr>
          <w:p w14:paraId="284C6AC7" w14:textId="7E3D920F"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Phê duyệt của cơ quan có thẩm quyền</w:t>
            </w:r>
          </w:p>
        </w:tc>
        <w:tc>
          <w:tcPr>
            <w:tcW w:w="1636" w:type="dxa"/>
            <w:shd w:val="clear" w:color="auto" w:fill="auto"/>
            <w:vAlign w:val="center"/>
          </w:tcPr>
          <w:p w14:paraId="3B37F561" w14:textId="3D0B3735"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Tiếp tục triển khai 2026 ‑ 2030</w:t>
            </w:r>
          </w:p>
        </w:tc>
      </w:tr>
    </w:tbl>
    <w:p w14:paraId="09A507E1" w14:textId="77777777" w:rsidR="00DE15F8" w:rsidRDefault="00DE15F8"/>
    <w:tbl>
      <w:tblPr>
        <w:tblStyle w:val="a"/>
        <w:tblW w:w="50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3"/>
        <w:gridCol w:w="6323"/>
        <w:gridCol w:w="1733"/>
        <w:gridCol w:w="1767"/>
        <w:gridCol w:w="2253"/>
        <w:gridCol w:w="1636"/>
        <w:gridCol w:w="9"/>
      </w:tblGrid>
      <w:tr w:rsidR="001D666D" w:rsidRPr="00DE15F8" w14:paraId="773AD509" w14:textId="77777777" w:rsidTr="00DE15F8">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803" w:type="dxa"/>
            <w:shd w:val="clear" w:color="auto" w:fill="auto"/>
          </w:tcPr>
          <w:p w14:paraId="523C5524" w14:textId="40428CCD" w:rsidR="001D666D" w:rsidRPr="00DE15F8" w:rsidRDefault="001D666D" w:rsidP="00E00A15">
            <w:pPr>
              <w:widowControl w:val="0"/>
              <w:spacing w:line="320" w:lineRule="exact"/>
              <w:jc w:val="center"/>
              <w:rPr>
                <w:rFonts w:ascii="Times New Roman" w:hAnsi="Times New Roman" w:cs="Times New Roman"/>
                <w:bCs/>
                <w:color w:val="000000" w:themeColor="text1"/>
                <w:sz w:val="28"/>
                <w:szCs w:val="28"/>
              </w:rPr>
            </w:pPr>
            <w:r w:rsidRPr="00DE15F8">
              <w:rPr>
                <w:rFonts w:ascii="Times New Roman" w:hAnsi="Times New Roman" w:cs="Times New Roman"/>
                <w:bCs/>
                <w:color w:val="000000" w:themeColor="text1"/>
                <w:sz w:val="28"/>
                <w:szCs w:val="28"/>
              </w:rPr>
              <w:lastRenderedPageBreak/>
              <w:t>VII</w:t>
            </w:r>
          </w:p>
        </w:tc>
        <w:tc>
          <w:tcPr>
            <w:tcW w:w="13721" w:type="dxa"/>
            <w:gridSpan w:val="6"/>
            <w:shd w:val="clear" w:color="auto" w:fill="auto"/>
            <w:vAlign w:val="center"/>
          </w:tcPr>
          <w:p w14:paraId="43177D9D" w14:textId="5791A648" w:rsidR="001D666D" w:rsidRPr="00DE15F8" w:rsidRDefault="001D666D" w:rsidP="00E00A15">
            <w:pPr>
              <w:widowControl w:val="0"/>
              <w:spacing w:line="320" w:lineRule="exac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8"/>
                <w:szCs w:val="28"/>
              </w:rPr>
            </w:pPr>
            <w:r w:rsidRPr="00DE15F8">
              <w:rPr>
                <w:rFonts w:ascii="Times New Roman" w:hAnsi="Times New Roman" w:cs="Times New Roman"/>
                <w:bCs/>
                <w:color w:val="000000" w:themeColor="text1"/>
                <w:sz w:val="28"/>
                <w:szCs w:val="28"/>
              </w:rPr>
              <w:t xml:space="preserve">XÂY DỰNG </w:t>
            </w:r>
            <w:r w:rsidR="00AE73B5" w:rsidRPr="00DE15F8">
              <w:rPr>
                <w:rFonts w:ascii="Times New Roman" w:hAnsi="Times New Roman" w:cs="Times New Roman"/>
                <w:bCs/>
                <w:color w:val="000000" w:themeColor="text1"/>
                <w:sz w:val="28"/>
                <w:szCs w:val="28"/>
              </w:rPr>
              <w:t xml:space="preserve">CHÍNH QUYỀN </w:t>
            </w:r>
            <w:r w:rsidRPr="00DE15F8">
              <w:rPr>
                <w:rFonts w:ascii="Times New Roman" w:hAnsi="Times New Roman" w:cs="Times New Roman"/>
                <w:bCs/>
                <w:color w:val="000000" w:themeColor="text1"/>
                <w:sz w:val="28"/>
                <w:szCs w:val="28"/>
              </w:rPr>
              <w:t>ĐIỆN TỬ, C</w:t>
            </w:r>
            <w:r w:rsidR="00AE73B5" w:rsidRPr="00DE15F8">
              <w:rPr>
                <w:rFonts w:ascii="Times New Roman" w:hAnsi="Times New Roman" w:cs="Times New Roman"/>
                <w:bCs/>
                <w:color w:val="000000" w:themeColor="text1"/>
                <w:sz w:val="28"/>
                <w:szCs w:val="28"/>
              </w:rPr>
              <w:t>HÍNH QUYỀN</w:t>
            </w:r>
            <w:r w:rsidRPr="00DE15F8">
              <w:rPr>
                <w:rFonts w:ascii="Times New Roman" w:hAnsi="Times New Roman" w:cs="Times New Roman"/>
                <w:bCs/>
                <w:color w:val="000000" w:themeColor="text1"/>
                <w:sz w:val="28"/>
                <w:szCs w:val="28"/>
              </w:rPr>
              <w:t xml:space="preserve"> SỐ</w:t>
            </w:r>
          </w:p>
        </w:tc>
      </w:tr>
      <w:tr w:rsidR="001D666D" w:rsidRPr="005F1089" w14:paraId="42A9B04F" w14:textId="77777777" w:rsidTr="00DE15F8">
        <w:trPr>
          <w:gridAfter w:val="1"/>
          <w:cnfStyle w:val="000000100000" w:firstRow="0" w:lastRow="0" w:firstColumn="0" w:lastColumn="0" w:oddVBand="0" w:evenVBand="0" w:oddHBand="1" w:evenHBand="0" w:firstRowFirstColumn="0" w:firstRowLastColumn="0" w:lastRowFirstColumn="0" w:lastRowLastColumn="0"/>
          <w:wAfter w:w="9" w:type="dxa"/>
          <w:trHeight w:val="220"/>
        </w:trPr>
        <w:tc>
          <w:tcPr>
            <w:cnfStyle w:val="001000000000" w:firstRow="0" w:lastRow="0" w:firstColumn="1" w:lastColumn="0" w:oddVBand="0" w:evenVBand="0" w:oddHBand="0" w:evenHBand="0" w:firstRowFirstColumn="0" w:firstRowLastColumn="0" w:lastRowFirstColumn="0" w:lastRowLastColumn="0"/>
            <w:tcW w:w="803" w:type="dxa"/>
            <w:shd w:val="clear" w:color="auto" w:fill="auto"/>
            <w:vAlign w:val="center"/>
          </w:tcPr>
          <w:p w14:paraId="376D6C09" w14:textId="6D712CBC" w:rsidR="001D666D" w:rsidRPr="005F1089" w:rsidRDefault="001D666D" w:rsidP="00E00A15">
            <w:pPr>
              <w:widowControl w:val="0"/>
              <w:spacing w:line="320" w:lineRule="exact"/>
              <w:jc w:val="center"/>
              <w:rPr>
                <w:rFonts w:ascii="Times New Roman" w:hAnsi="Times New Roman" w:cs="Times New Roman"/>
                <w:b w:val="0"/>
                <w:bCs/>
                <w:color w:val="000000" w:themeColor="text1"/>
                <w:sz w:val="28"/>
                <w:szCs w:val="28"/>
              </w:rPr>
            </w:pPr>
            <w:r w:rsidRPr="005F1089">
              <w:rPr>
                <w:rFonts w:ascii="Times New Roman" w:hAnsi="Times New Roman" w:cs="Times New Roman"/>
                <w:b w:val="0"/>
                <w:bCs/>
                <w:color w:val="000000" w:themeColor="text1"/>
                <w:sz w:val="28"/>
                <w:szCs w:val="28"/>
              </w:rPr>
              <w:t>1.</w:t>
            </w:r>
          </w:p>
        </w:tc>
        <w:tc>
          <w:tcPr>
            <w:tcW w:w="6323" w:type="dxa"/>
            <w:shd w:val="clear" w:color="auto" w:fill="auto"/>
            <w:vAlign w:val="center"/>
          </w:tcPr>
          <w:p w14:paraId="7BD67147" w14:textId="6C97F9C8" w:rsidR="001D666D" w:rsidRPr="005F1089" w:rsidRDefault="001D666D" w:rsidP="00E00A15">
            <w:pPr>
              <w:widowControl w:val="0"/>
              <w:pBdr>
                <w:top w:val="nil"/>
                <w:left w:val="nil"/>
                <w:bottom w:val="nil"/>
                <w:right w:val="nil"/>
                <w:between w:val="nil"/>
              </w:pBdr>
              <w:spacing w:line="320" w:lineRule="exac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8"/>
                <w:szCs w:val="28"/>
              </w:rPr>
            </w:pPr>
            <w:r w:rsidRPr="005F1089">
              <w:rPr>
                <w:rFonts w:ascii="Times New Roman" w:hAnsi="Times New Roman" w:cs="Times New Roman"/>
                <w:color w:val="000000" w:themeColor="text1"/>
                <w:sz w:val="28"/>
                <w:szCs w:val="28"/>
              </w:rPr>
              <w:t>Đẩy mạnh số hóa dữ liệu, khai thác tái sử dụng dữ liệu để cắt giảm, đơn giản hóa thủ tục hành chính, trọng tâm là lĩnh vực tư pháp, giáo dục, у tế, đất đai</w:t>
            </w:r>
          </w:p>
        </w:tc>
        <w:tc>
          <w:tcPr>
            <w:tcW w:w="1733" w:type="dxa"/>
            <w:shd w:val="clear" w:color="auto" w:fill="auto"/>
            <w:vAlign w:val="center"/>
          </w:tcPr>
          <w:p w14:paraId="511774C3" w14:textId="3A752CE9"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eastAsia="Times New Roman" w:hAnsi="Times New Roman" w:cs="Times New Roman"/>
                <w:color w:val="000000" w:themeColor="text1"/>
                <w:sz w:val="28"/>
                <w:szCs w:val="28"/>
              </w:rPr>
              <w:t>Các cơ quan, đơn vị liên quan</w:t>
            </w:r>
          </w:p>
        </w:tc>
        <w:tc>
          <w:tcPr>
            <w:tcW w:w="1767" w:type="dxa"/>
            <w:shd w:val="clear" w:color="auto" w:fill="auto"/>
            <w:vAlign w:val="center"/>
          </w:tcPr>
          <w:p w14:paraId="0BE73CFA" w14:textId="285453D1"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eastAsia="Times New Roman" w:hAnsi="Times New Roman" w:cs="Times New Roman"/>
                <w:color w:val="000000" w:themeColor="text1"/>
                <w:sz w:val="28"/>
                <w:szCs w:val="28"/>
              </w:rPr>
              <w:t xml:space="preserve">Trung tâm </w:t>
            </w:r>
            <w:r>
              <w:rPr>
                <w:rFonts w:ascii="Times New Roman" w:eastAsia="Times New Roman" w:hAnsi="Times New Roman" w:cs="Times New Roman"/>
                <w:color w:val="000000" w:themeColor="text1"/>
                <w:sz w:val="28"/>
                <w:szCs w:val="28"/>
              </w:rPr>
              <w:t>PV HCC</w:t>
            </w:r>
          </w:p>
        </w:tc>
        <w:tc>
          <w:tcPr>
            <w:tcW w:w="2253" w:type="dxa"/>
            <w:shd w:val="clear" w:color="auto" w:fill="auto"/>
            <w:vAlign w:val="center"/>
          </w:tcPr>
          <w:p w14:paraId="71E36A31" w14:textId="0F77FD5E" w:rsidR="001D666D" w:rsidRPr="005F1089" w:rsidRDefault="00520355"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eastAsia="Times New Roman" w:hAnsi="Times New Roman" w:cs="Times New Roman"/>
                <w:color w:val="000000" w:themeColor="text1"/>
                <w:sz w:val="28"/>
                <w:szCs w:val="28"/>
              </w:rPr>
              <w:t>Khai</w:t>
            </w:r>
            <w:r w:rsidR="001D666D" w:rsidRPr="005F1089">
              <w:rPr>
                <w:rFonts w:ascii="Times New Roman" w:eastAsia="Times New Roman" w:hAnsi="Times New Roman" w:cs="Times New Roman"/>
                <w:color w:val="000000" w:themeColor="text1"/>
                <w:sz w:val="28"/>
                <w:szCs w:val="28"/>
              </w:rPr>
              <w:t xml:space="preserve"> thác           sử dụng</w:t>
            </w:r>
          </w:p>
        </w:tc>
        <w:tc>
          <w:tcPr>
            <w:tcW w:w="1636" w:type="dxa"/>
            <w:shd w:val="clear" w:color="auto" w:fill="auto"/>
            <w:vAlign w:val="center"/>
          </w:tcPr>
          <w:p w14:paraId="411AF805" w14:textId="00BDDE09"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eastAsia="Times New Roman" w:hAnsi="Times New Roman" w:cs="Times New Roman"/>
                <w:color w:val="000000" w:themeColor="text1"/>
                <w:sz w:val="28"/>
                <w:szCs w:val="28"/>
              </w:rPr>
              <w:t>Thường xuyên</w:t>
            </w:r>
          </w:p>
        </w:tc>
      </w:tr>
      <w:tr w:rsidR="001D666D" w:rsidRPr="005F1089" w14:paraId="2AAFF3A6" w14:textId="77777777" w:rsidTr="00DE15F8">
        <w:trPr>
          <w:gridAfter w:val="1"/>
          <w:wAfter w:w="9" w:type="dxa"/>
          <w:trHeight w:val="220"/>
        </w:trPr>
        <w:tc>
          <w:tcPr>
            <w:cnfStyle w:val="001000000000" w:firstRow="0" w:lastRow="0" w:firstColumn="1" w:lastColumn="0" w:oddVBand="0" w:evenVBand="0" w:oddHBand="0" w:evenHBand="0" w:firstRowFirstColumn="0" w:firstRowLastColumn="0" w:lastRowFirstColumn="0" w:lastRowLastColumn="0"/>
            <w:tcW w:w="803" w:type="dxa"/>
            <w:shd w:val="clear" w:color="auto" w:fill="auto"/>
            <w:vAlign w:val="center"/>
          </w:tcPr>
          <w:p w14:paraId="6AB14F2D" w14:textId="4AC48641" w:rsidR="001D666D" w:rsidRPr="005F1089" w:rsidRDefault="001D666D" w:rsidP="00E00A15">
            <w:pPr>
              <w:widowControl w:val="0"/>
              <w:spacing w:line="320" w:lineRule="exact"/>
              <w:jc w:val="center"/>
              <w:rPr>
                <w:rFonts w:ascii="Times New Roman" w:hAnsi="Times New Roman" w:cs="Times New Roman"/>
                <w:b w:val="0"/>
                <w:bCs/>
                <w:color w:val="000000" w:themeColor="text1"/>
                <w:sz w:val="28"/>
                <w:szCs w:val="28"/>
              </w:rPr>
            </w:pPr>
            <w:r w:rsidRPr="005F1089">
              <w:rPr>
                <w:rFonts w:ascii="Times New Roman" w:hAnsi="Times New Roman" w:cs="Times New Roman"/>
                <w:b w:val="0"/>
                <w:bCs/>
                <w:color w:val="000000" w:themeColor="text1"/>
                <w:sz w:val="28"/>
                <w:szCs w:val="28"/>
              </w:rPr>
              <w:t>2.</w:t>
            </w:r>
          </w:p>
        </w:tc>
        <w:tc>
          <w:tcPr>
            <w:tcW w:w="6323" w:type="dxa"/>
            <w:shd w:val="clear" w:color="auto" w:fill="auto"/>
            <w:tcMar>
              <w:top w:w="0" w:type="dxa"/>
              <w:left w:w="100" w:type="dxa"/>
              <w:bottom w:w="0" w:type="dxa"/>
              <w:right w:w="100" w:type="dxa"/>
            </w:tcMar>
            <w:vAlign w:val="center"/>
          </w:tcPr>
          <w:p w14:paraId="2F3763C4" w14:textId="3BB61C00" w:rsidR="001D666D" w:rsidRPr="005F1089" w:rsidRDefault="001D666D" w:rsidP="00E00A15">
            <w:pPr>
              <w:widowControl w:val="0"/>
              <w:spacing w:line="320" w:lineRule="exact"/>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8"/>
                <w:szCs w:val="28"/>
              </w:rPr>
            </w:pPr>
            <w:r w:rsidRPr="005F1089">
              <w:rPr>
                <w:rFonts w:ascii="Times New Roman" w:hAnsi="Times New Roman" w:cs="Times New Roman"/>
                <w:color w:val="000000" w:themeColor="text1"/>
                <w:sz w:val="28"/>
                <w:szCs w:val="28"/>
              </w:rPr>
              <w:t>Phối hợp triển khai và khai thác hiệu quả Dữ liệu quốc gia và nền tảng điện toán đám mây của cấp trên xây dựng. Bảo đảm thống nhất, hiệu năng cao để cung cấp tài nguyên tính toán, lưu trữ, sao lưu tập trung và bảo đảm an ninh mạng, bảo mật thông tin, an toàn dữ liệu cao nhất.</w:t>
            </w:r>
          </w:p>
        </w:tc>
        <w:tc>
          <w:tcPr>
            <w:tcW w:w="1733" w:type="dxa"/>
            <w:shd w:val="clear" w:color="auto" w:fill="auto"/>
            <w:tcMar>
              <w:top w:w="0" w:type="dxa"/>
              <w:left w:w="100" w:type="dxa"/>
              <w:bottom w:w="0" w:type="dxa"/>
              <w:right w:w="100" w:type="dxa"/>
            </w:tcMar>
            <w:vAlign w:val="center"/>
          </w:tcPr>
          <w:p w14:paraId="7AFB17B0" w14:textId="6A648E07" w:rsidR="001D666D" w:rsidRPr="005F1089" w:rsidRDefault="001D666D"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8"/>
                <w:szCs w:val="28"/>
              </w:rPr>
            </w:pPr>
            <w:r w:rsidRPr="005F1089">
              <w:rPr>
                <w:rFonts w:ascii="Times New Roman" w:eastAsia="Times New Roman" w:hAnsi="Times New Roman" w:cs="Times New Roman"/>
                <w:color w:val="000000" w:themeColor="text1"/>
                <w:sz w:val="28"/>
                <w:szCs w:val="28"/>
              </w:rPr>
              <w:t>Công an xã</w:t>
            </w:r>
          </w:p>
        </w:tc>
        <w:tc>
          <w:tcPr>
            <w:tcW w:w="1767" w:type="dxa"/>
            <w:shd w:val="clear" w:color="auto" w:fill="auto"/>
            <w:tcMar>
              <w:top w:w="0" w:type="dxa"/>
              <w:left w:w="100" w:type="dxa"/>
              <w:bottom w:w="0" w:type="dxa"/>
              <w:right w:w="100" w:type="dxa"/>
            </w:tcMar>
            <w:vAlign w:val="center"/>
          </w:tcPr>
          <w:p w14:paraId="0DC8B1B4" w14:textId="10F4EC6D" w:rsidR="001D666D" w:rsidRPr="005F1089" w:rsidRDefault="001D666D"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8"/>
                <w:szCs w:val="28"/>
              </w:rPr>
            </w:pPr>
            <w:r w:rsidRPr="005F1089">
              <w:rPr>
                <w:rFonts w:ascii="Times New Roman" w:eastAsia="Times New Roman" w:hAnsi="Times New Roman" w:cs="Times New Roman"/>
                <w:color w:val="000000" w:themeColor="text1"/>
                <w:sz w:val="28"/>
                <w:szCs w:val="28"/>
              </w:rPr>
              <w:t>Các cơ quan, đơn vị có liên quan</w:t>
            </w:r>
          </w:p>
        </w:tc>
        <w:tc>
          <w:tcPr>
            <w:tcW w:w="2253" w:type="dxa"/>
            <w:shd w:val="clear" w:color="auto" w:fill="auto"/>
            <w:vAlign w:val="center"/>
          </w:tcPr>
          <w:p w14:paraId="6755F61E" w14:textId="26FAD057" w:rsidR="001D666D" w:rsidRPr="005F1089" w:rsidRDefault="00520355"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eastAsia="Times New Roman" w:hAnsi="Times New Roman" w:cs="Times New Roman"/>
                <w:color w:val="000000" w:themeColor="text1"/>
                <w:sz w:val="28"/>
                <w:szCs w:val="28"/>
              </w:rPr>
              <w:t>Khai thác           sử dụng</w:t>
            </w:r>
          </w:p>
        </w:tc>
        <w:tc>
          <w:tcPr>
            <w:tcW w:w="1636" w:type="dxa"/>
            <w:shd w:val="clear" w:color="auto" w:fill="auto"/>
            <w:tcMar>
              <w:top w:w="0" w:type="dxa"/>
              <w:left w:w="100" w:type="dxa"/>
              <w:bottom w:w="0" w:type="dxa"/>
              <w:right w:w="100" w:type="dxa"/>
            </w:tcMar>
            <w:vAlign w:val="center"/>
          </w:tcPr>
          <w:p w14:paraId="67CFD1C9" w14:textId="7ADA174E" w:rsidR="001D666D" w:rsidRPr="005F1089" w:rsidRDefault="001D666D"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8"/>
                <w:szCs w:val="28"/>
              </w:rPr>
            </w:pPr>
            <w:r w:rsidRPr="005F1089">
              <w:rPr>
                <w:rFonts w:ascii="Times New Roman" w:eastAsia="Times New Roman" w:hAnsi="Times New Roman" w:cs="Times New Roman"/>
                <w:color w:val="000000" w:themeColor="text1"/>
                <w:sz w:val="28"/>
                <w:szCs w:val="28"/>
              </w:rPr>
              <w:t>2026 - 2030</w:t>
            </w:r>
          </w:p>
        </w:tc>
      </w:tr>
      <w:tr w:rsidR="001D666D" w:rsidRPr="005F1089" w14:paraId="28FBB714" w14:textId="77777777" w:rsidTr="00DE15F8">
        <w:trPr>
          <w:gridAfter w:val="1"/>
          <w:cnfStyle w:val="000000100000" w:firstRow="0" w:lastRow="0" w:firstColumn="0" w:lastColumn="0" w:oddVBand="0" w:evenVBand="0" w:oddHBand="1" w:evenHBand="0" w:firstRowFirstColumn="0" w:firstRowLastColumn="0" w:lastRowFirstColumn="0" w:lastRowLastColumn="0"/>
          <w:wAfter w:w="9" w:type="dxa"/>
          <w:trHeight w:val="220"/>
        </w:trPr>
        <w:tc>
          <w:tcPr>
            <w:cnfStyle w:val="001000000000" w:firstRow="0" w:lastRow="0" w:firstColumn="1" w:lastColumn="0" w:oddVBand="0" w:evenVBand="0" w:oddHBand="0" w:evenHBand="0" w:firstRowFirstColumn="0" w:firstRowLastColumn="0" w:lastRowFirstColumn="0" w:lastRowLastColumn="0"/>
            <w:tcW w:w="803" w:type="dxa"/>
            <w:shd w:val="clear" w:color="auto" w:fill="auto"/>
            <w:vAlign w:val="center"/>
          </w:tcPr>
          <w:p w14:paraId="65CCC82B" w14:textId="56FFB344" w:rsidR="001D666D" w:rsidRPr="005F1089" w:rsidRDefault="001D666D" w:rsidP="00E00A15">
            <w:pPr>
              <w:widowControl w:val="0"/>
              <w:spacing w:line="320" w:lineRule="exact"/>
              <w:jc w:val="center"/>
              <w:rPr>
                <w:rFonts w:ascii="Times New Roman" w:hAnsi="Times New Roman" w:cs="Times New Roman"/>
                <w:b w:val="0"/>
                <w:bCs/>
                <w:color w:val="000000" w:themeColor="text1"/>
                <w:sz w:val="28"/>
                <w:szCs w:val="28"/>
              </w:rPr>
            </w:pPr>
            <w:r w:rsidRPr="005F1089">
              <w:rPr>
                <w:rFonts w:ascii="Times New Roman" w:hAnsi="Times New Roman" w:cs="Times New Roman"/>
                <w:b w:val="0"/>
                <w:bCs/>
                <w:color w:val="000000" w:themeColor="text1"/>
                <w:sz w:val="28"/>
                <w:szCs w:val="28"/>
              </w:rPr>
              <w:t>3.</w:t>
            </w:r>
          </w:p>
        </w:tc>
        <w:tc>
          <w:tcPr>
            <w:tcW w:w="6323" w:type="dxa"/>
            <w:shd w:val="clear" w:color="auto" w:fill="auto"/>
            <w:tcMar>
              <w:top w:w="0" w:type="dxa"/>
              <w:left w:w="100" w:type="dxa"/>
              <w:bottom w:w="0" w:type="dxa"/>
              <w:right w:w="100" w:type="dxa"/>
            </w:tcMar>
            <w:vAlign w:val="center"/>
          </w:tcPr>
          <w:p w14:paraId="7C27FB06" w14:textId="16E04B23" w:rsidR="001D666D" w:rsidRPr="005F1089" w:rsidRDefault="001D666D" w:rsidP="00E00A15">
            <w:pPr>
              <w:widowControl w:val="0"/>
              <w:spacing w:line="320" w:lineRule="exac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eastAsia="Times New Roman" w:hAnsi="Times New Roman" w:cs="Times New Roman"/>
                <w:color w:val="000000" w:themeColor="text1"/>
                <w:sz w:val="28"/>
                <w:szCs w:val="28"/>
              </w:rPr>
              <w:t>Phối hợp triển khai và khai thác hiệu quả Hệ thống giám sát, đo lường mức độ cung cấp và sử dụng dịch vụ Chính phủ số (EMC) theo hướng dẫn của thành phố.</w:t>
            </w:r>
          </w:p>
        </w:tc>
        <w:tc>
          <w:tcPr>
            <w:tcW w:w="1733" w:type="dxa"/>
            <w:shd w:val="clear" w:color="auto" w:fill="auto"/>
            <w:tcMar>
              <w:top w:w="0" w:type="dxa"/>
              <w:left w:w="100" w:type="dxa"/>
              <w:bottom w:w="0" w:type="dxa"/>
              <w:right w:w="100" w:type="dxa"/>
            </w:tcMar>
            <w:vAlign w:val="center"/>
          </w:tcPr>
          <w:p w14:paraId="24D61A7B" w14:textId="35AF4AAB"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rPr>
            </w:pPr>
            <w:r w:rsidRPr="005F1089">
              <w:rPr>
                <w:rFonts w:ascii="Times New Roman" w:eastAsia="Times New Roman" w:hAnsi="Times New Roman" w:cs="Times New Roman"/>
                <w:color w:val="000000" w:themeColor="text1"/>
                <w:sz w:val="28"/>
                <w:szCs w:val="28"/>
              </w:rPr>
              <w:t>Phòng Văn hoá - Xã hội</w:t>
            </w:r>
          </w:p>
        </w:tc>
        <w:tc>
          <w:tcPr>
            <w:tcW w:w="1767" w:type="dxa"/>
            <w:shd w:val="clear" w:color="auto" w:fill="auto"/>
            <w:tcMar>
              <w:top w:w="0" w:type="dxa"/>
              <w:left w:w="100" w:type="dxa"/>
              <w:bottom w:w="0" w:type="dxa"/>
              <w:right w:w="100" w:type="dxa"/>
            </w:tcMar>
            <w:vAlign w:val="center"/>
          </w:tcPr>
          <w:p w14:paraId="44C2998E" w14:textId="20D04A81"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rPr>
            </w:pPr>
            <w:r w:rsidRPr="005F1089">
              <w:rPr>
                <w:rFonts w:ascii="Times New Roman" w:eastAsia="Times New Roman" w:hAnsi="Times New Roman" w:cs="Times New Roman"/>
                <w:color w:val="000000" w:themeColor="text1"/>
                <w:sz w:val="28"/>
                <w:szCs w:val="28"/>
              </w:rPr>
              <w:t>Các cơ quan, đơn vị có liên quan</w:t>
            </w:r>
          </w:p>
        </w:tc>
        <w:tc>
          <w:tcPr>
            <w:tcW w:w="2253" w:type="dxa"/>
            <w:shd w:val="clear" w:color="auto" w:fill="auto"/>
            <w:vAlign w:val="center"/>
          </w:tcPr>
          <w:p w14:paraId="7889B140" w14:textId="71C6FC2B"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eastAsia="Times New Roman" w:hAnsi="Times New Roman" w:cs="Times New Roman"/>
                <w:color w:val="000000" w:themeColor="text1"/>
                <w:sz w:val="28"/>
                <w:szCs w:val="28"/>
              </w:rPr>
              <w:t>Hệ thống</w:t>
            </w:r>
          </w:p>
        </w:tc>
        <w:tc>
          <w:tcPr>
            <w:tcW w:w="1636" w:type="dxa"/>
            <w:shd w:val="clear" w:color="auto" w:fill="auto"/>
            <w:tcMar>
              <w:top w:w="0" w:type="dxa"/>
              <w:left w:w="100" w:type="dxa"/>
              <w:bottom w:w="0" w:type="dxa"/>
              <w:right w:w="100" w:type="dxa"/>
            </w:tcMar>
            <w:vAlign w:val="center"/>
          </w:tcPr>
          <w:p w14:paraId="5561EE31" w14:textId="79C4FE7F" w:rsidR="001D666D" w:rsidRPr="005F1089" w:rsidRDefault="001D666D"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rPr>
            </w:pPr>
            <w:r w:rsidRPr="005F1089">
              <w:rPr>
                <w:rFonts w:ascii="Times New Roman" w:eastAsia="Times New Roman" w:hAnsi="Times New Roman" w:cs="Times New Roman"/>
                <w:color w:val="000000" w:themeColor="text1"/>
                <w:sz w:val="28"/>
                <w:szCs w:val="28"/>
              </w:rPr>
              <w:t>2026 - 2030</w:t>
            </w:r>
          </w:p>
        </w:tc>
      </w:tr>
      <w:tr w:rsidR="00520355" w:rsidRPr="005F1089" w14:paraId="1E3C8544" w14:textId="77777777" w:rsidTr="00DE15F8">
        <w:trPr>
          <w:gridAfter w:val="1"/>
          <w:wAfter w:w="9" w:type="dxa"/>
          <w:trHeight w:val="220"/>
        </w:trPr>
        <w:tc>
          <w:tcPr>
            <w:cnfStyle w:val="001000000000" w:firstRow="0" w:lastRow="0" w:firstColumn="1" w:lastColumn="0" w:oddVBand="0" w:evenVBand="0" w:oddHBand="0" w:evenHBand="0" w:firstRowFirstColumn="0" w:firstRowLastColumn="0" w:lastRowFirstColumn="0" w:lastRowLastColumn="0"/>
            <w:tcW w:w="803" w:type="dxa"/>
            <w:shd w:val="clear" w:color="auto" w:fill="auto"/>
            <w:vAlign w:val="center"/>
          </w:tcPr>
          <w:p w14:paraId="19731DAD" w14:textId="3BADFF06" w:rsidR="00520355" w:rsidRPr="005F1089" w:rsidRDefault="00520355" w:rsidP="00E00A15">
            <w:pPr>
              <w:widowControl w:val="0"/>
              <w:spacing w:line="320" w:lineRule="exact"/>
              <w:jc w:val="center"/>
              <w:rPr>
                <w:rFonts w:ascii="Times New Roman" w:hAnsi="Times New Roman" w:cs="Times New Roman"/>
                <w:b w:val="0"/>
                <w:bCs/>
                <w:color w:val="000000" w:themeColor="text1"/>
                <w:sz w:val="28"/>
                <w:szCs w:val="28"/>
              </w:rPr>
            </w:pPr>
            <w:r w:rsidRPr="005F1089">
              <w:rPr>
                <w:rFonts w:ascii="Times New Roman" w:hAnsi="Times New Roman" w:cs="Times New Roman"/>
                <w:b w:val="0"/>
                <w:bCs/>
                <w:color w:val="000000" w:themeColor="text1"/>
                <w:sz w:val="28"/>
                <w:szCs w:val="28"/>
              </w:rPr>
              <w:t>4.</w:t>
            </w:r>
          </w:p>
        </w:tc>
        <w:tc>
          <w:tcPr>
            <w:tcW w:w="6323" w:type="dxa"/>
            <w:shd w:val="clear" w:color="auto" w:fill="auto"/>
            <w:tcMar>
              <w:top w:w="0" w:type="dxa"/>
              <w:left w:w="100" w:type="dxa"/>
              <w:bottom w:w="0" w:type="dxa"/>
              <w:right w:w="100" w:type="dxa"/>
            </w:tcMar>
            <w:vAlign w:val="center"/>
          </w:tcPr>
          <w:p w14:paraId="70462E1E" w14:textId="1A2CFFED" w:rsidR="00520355" w:rsidRPr="005F1089" w:rsidRDefault="00520355" w:rsidP="00E00A15">
            <w:pPr>
              <w:widowControl w:val="0"/>
              <w:spacing w:line="320" w:lineRule="exact"/>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8"/>
                <w:szCs w:val="28"/>
              </w:rPr>
            </w:pPr>
            <w:r w:rsidRPr="00C83260">
              <w:rPr>
                <w:rFonts w:ascii="Times New Roman" w:hAnsi="Times New Roman" w:cs="Times New Roman"/>
                <w:color w:val="000000" w:themeColor="text1"/>
                <w:sz w:val="28"/>
                <w:szCs w:val="28"/>
              </w:rPr>
              <w:t xml:space="preserve">Tiếp tục triển khai, khai thác hiệu quả hệ thống gửi, nhận văn bản điện tử thông qua Trục liên thông văn bản quốc gia, bảo đảm kết nối, trao đổi văn bản điện tử thông suốt giữa các cơ quan trong hệ thống hành chính nhà nước; phục vụ kịp thời công tác chỉ đạo, điều hành của </w:t>
            </w:r>
            <w:r>
              <w:rPr>
                <w:rFonts w:ascii="Times New Roman" w:hAnsi="Times New Roman" w:cs="Times New Roman"/>
                <w:color w:val="000000" w:themeColor="text1"/>
                <w:sz w:val="28"/>
                <w:szCs w:val="28"/>
              </w:rPr>
              <w:t>thành phố</w:t>
            </w:r>
            <w:r w:rsidRPr="00C8326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Chủ tịch Uỷ bân nhân dân thành phố</w:t>
            </w:r>
            <w:r w:rsidRPr="00C83260">
              <w:rPr>
                <w:rFonts w:ascii="Times New Roman" w:hAnsi="Times New Roman" w:cs="Times New Roman"/>
                <w:color w:val="000000" w:themeColor="text1"/>
                <w:sz w:val="28"/>
                <w:szCs w:val="28"/>
              </w:rPr>
              <w:t xml:space="preserve"> và các </w:t>
            </w:r>
            <w:r>
              <w:rPr>
                <w:rFonts w:ascii="Times New Roman" w:hAnsi="Times New Roman" w:cs="Times New Roman"/>
                <w:color w:val="000000" w:themeColor="text1"/>
                <w:sz w:val="28"/>
                <w:szCs w:val="28"/>
              </w:rPr>
              <w:t>cơ quan đơn vị</w:t>
            </w:r>
            <w:r w:rsidRPr="00C83260">
              <w:rPr>
                <w:rFonts w:ascii="Times New Roman" w:hAnsi="Times New Roman" w:cs="Times New Roman"/>
                <w:color w:val="000000" w:themeColor="text1"/>
                <w:sz w:val="28"/>
                <w:szCs w:val="28"/>
              </w:rPr>
              <w:t>.</w:t>
            </w:r>
          </w:p>
        </w:tc>
        <w:tc>
          <w:tcPr>
            <w:tcW w:w="1733" w:type="dxa"/>
            <w:shd w:val="clear" w:color="auto" w:fill="auto"/>
            <w:tcMar>
              <w:top w:w="0" w:type="dxa"/>
              <w:left w:w="100" w:type="dxa"/>
              <w:bottom w:w="0" w:type="dxa"/>
              <w:right w:w="100" w:type="dxa"/>
            </w:tcMar>
            <w:vAlign w:val="center"/>
          </w:tcPr>
          <w:p w14:paraId="4F641E8C" w14:textId="4B62E79C" w:rsidR="00520355" w:rsidRPr="005F1089" w:rsidRDefault="00520355"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8"/>
                <w:szCs w:val="28"/>
              </w:rPr>
            </w:pPr>
            <w:r w:rsidRPr="00C83260">
              <w:rPr>
                <w:rFonts w:ascii="Times New Roman" w:eastAsia="Times New Roman" w:hAnsi="Times New Roman" w:cs="Times New Roman"/>
                <w:color w:val="000000" w:themeColor="text1"/>
                <w:sz w:val="28"/>
                <w:szCs w:val="28"/>
              </w:rPr>
              <w:t xml:space="preserve">Văn phòng HĐND và UBND </w:t>
            </w:r>
          </w:p>
        </w:tc>
        <w:tc>
          <w:tcPr>
            <w:tcW w:w="1767" w:type="dxa"/>
            <w:shd w:val="clear" w:color="auto" w:fill="auto"/>
            <w:tcMar>
              <w:top w:w="0" w:type="dxa"/>
              <w:left w:w="100" w:type="dxa"/>
              <w:bottom w:w="0" w:type="dxa"/>
              <w:right w:w="100" w:type="dxa"/>
            </w:tcMar>
            <w:vAlign w:val="center"/>
          </w:tcPr>
          <w:p w14:paraId="4EF4BF32" w14:textId="2C5C3493" w:rsidR="00520355" w:rsidRPr="005F1089" w:rsidRDefault="00520355"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8"/>
                <w:szCs w:val="28"/>
              </w:rPr>
            </w:pPr>
            <w:r w:rsidRPr="00C83260">
              <w:rPr>
                <w:rFonts w:ascii="Times New Roman" w:eastAsia="Times New Roman" w:hAnsi="Times New Roman" w:cs="Times New Roman"/>
                <w:color w:val="000000" w:themeColor="text1"/>
                <w:sz w:val="28"/>
                <w:szCs w:val="28"/>
              </w:rPr>
              <w:t>Các cơ quan, đơn vị có liên quan</w:t>
            </w:r>
          </w:p>
        </w:tc>
        <w:tc>
          <w:tcPr>
            <w:tcW w:w="2253" w:type="dxa"/>
            <w:shd w:val="clear" w:color="auto" w:fill="auto"/>
            <w:vAlign w:val="center"/>
          </w:tcPr>
          <w:p w14:paraId="1E57AEF1" w14:textId="6859AA44" w:rsidR="00520355" w:rsidRPr="005F1089" w:rsidRDefault="00520355"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C83260">
              <w:rPr>
                <w:rFonts w:ascii="Times New Roman" w:eastAsia="Times New Roman" w:hAnsi="Times New Roman" w:cs="Times New Roman"/>
                <w:color w:val="000000" w:themeColor="text1"/>
                <w:sz w:val="28"/>
                <w:szCs w:val="28"/>
              </w:rPr>
              <w:t>Khai</w:t>
            </w:r>
            <w:r>
              <w:rPr>
                <w:rFonts w:ascii="Times New Roman" w:eastAsia="Times New Roman" w:hAnsi="Times New Roman" w:cs="Times New Roman"/>
                <w:color w:val="000000" w:themeColor="text1"/>
                <w:sz w:val="28"/>
                <w:szCs w:val="28"/>
              </w:rPr>
              <w:t xml:space="preserve"> thác           sử dụng</w:t>
            </w:r>
          </w:p>
        </w:tc>
        <w:tc>
          <w:tcPr>
            <w:tcW w:w="1636" w:type="dxa"/>
            <w:shd w:val="clear" w:color="auto" w:fill="auto"/>
            <w:tcMar>
              <w:top w:w="0" w:type="dxa"/>
              <w:left w:w="100" w:type="dxa"/>
              <w:bottom w:w="0" w:type="dxa"/>
              <w:right w:w="100" w:type="dxa"/>
            </w:tcMar>
            <w:vAlign w:val="center"/>
          </w:tcPr>
          <w:p w14:paraId="24DF1BDC" w14:textId="52E5DBC0" w:rsidR="00520355" w:rsidRPr="005F1089" w:rsidRDefault="00520355"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8"/>
                <w:szCs w:val="28"/>
              </w:rPr>
            </w:pPr>
            <w:r w:rsidRPr="00C83260">
              <w:rPr>
                <w:rFonts w:ascii="Times New Roman" w:eastAsia="Times New Roman" w:hAnsi="Times New Roman" w:cs="Times New Roman"/>
                <w:color w:val="000000" w:themeColor="text1"/>
                <w:sz w:val="28"/>
                <w:szCs w:val="28"/>
              </w:rPr>
              <w:t>2026 - 2030</w:t>
            </w:r>
          </w:p>
        </w:tc>
      </w:tr>
      <w:tr w:rsidR="00520355" w:rsidRPr="005F1089" w14:paraId="1BDCE2C2" w14:textId="77777777" w:rsidTr="00DE15F8">
        <w:trPr>
          <w:gridAfter w:val="1"/>
          <w:cnfStyle w:val="000000100000" w:firstRow="0" w:lastRow="0" w:firstColumn="0" w:lastColumn="0" w:oddVBand="0" w:evenVBand="0" w:oddHBand="1" w:evenHBand="0" w:firstRowFirstColumn="0" w:firstRowLastColumn="0" w:lastRowFirstColumn="0" w:lastRowLastColumn="0"/>
          <w:wAfter w:w="9" w:type="dxa"/>
          <w:trHeight w:val="220"/>
        </w:trPr>
        <w:tc>
          <w:tcPr>
            <w:cnfStyle w:val="001000000000" w:firstRow="0" w:lastRow="0" w:firstColumn="1" w:lastColumn="0" w:oddVBand="0" w:evenVBand="0" w:oddHBand="0" w:evenHBand="0" w:firstRowFirstColumn="0" w:firstRowLastColumn="0" w:lastRowFirstColumn="0" w:lastRowLastColumn="0"/>
            <w:tcW w:w="803" w:type="dxa"/>
            <w:shd w:val="clear" w:color="auto" w:fill="auto"/>
            <w:vAlign w:val="center"/>
          </w:tcPr>
          <w:p w14:paraId="57D84B0B" w14:textId="621D11EF" w:rsidR="00520355" w:rsidRPr="00C83260" w:rsidRDefault="00520355" w:rsidP="00E00A15">
            <w:pPr>
              <w:widowControl w:val="0"/>
              <w:spacing w:line="320" w:lineRule="exact"/>
              <w:jc w:val="center"/>
              <w:rPr>
                <w:rFonts w:ascii="Times New Roman" w:hAnsi="Times New Roman" w:cs="Times New Roman"/>
                <w:b w:val="0"/>
                <w:bCs/>
                <w:color w:val="000000" w:themeColor="text1"/>
                <w:sz w:val="28"/>
                <w:szCs w:val="28"/>
              </w:rPr>
            </w:pPr>
            <w:r w:rsidRPr="00C83260">
              <w:rPr>
                <w:rFonts w:ascii="Times New Roman" w:hAnsi="Times New Roman" w:cs="Times New Roman"/>
                <w:b w:val="0"/>
                <w:bCs/>
                <w:color w:val="000000" w:themeColor="text1"/>
                <w:sz w:val="28"/>
                <w:szCs w:val="28"/>
              </w:rPr>
              <w:t>5.</w:t>
            </w:r>
          </w:p>
        </w:tc>
        <w:tc>
          <w:tcPr>
            <w:tcW w:w="6323" w:type="dxa"/>
            <w:shd w:val="clear" w:color="auto" w:fill="auto"/>
            <w:tcMar>
              <w:top w:w="0" w:type="dxa"/>
              <w:left w:w="100" w:type="dxa"/>
              <w:bottom w:w="0" w:type="dxa"/>
              <w:right w:w="100" w:type="dxa"/>
            </w:tcMar>
            <w:vAlign w:val="center"/>
          </w:tcPr>
          <w:p w14:paraId="1FC3CE59" w14:textId="572C47EA" w:rsidR="00520355" w:rsidRPr="00C83260" w:rsidRDefault="00520355" w:rsidP="00E00A15">
            <w:pPr>
              <w:widowControl w:val="0"/>
              <w:spacing w:line="320" w:lineRule="exac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rPr>
            </w:pPr>
            <w:r w:rsidRPr="00C83260">
              <w:rPr>
                <w:rFonts w:ascii="Times New Roman" w:hAnsi="Times New Roman" w:cs="Times New Roman"/>
                <w:color w:val="000000" w:themeColor="text1"/>
                <w:sz w:val="28"/>
                <w:szCs w:val="28"/>
              </w:rPr>
              <w:t xml:space="preserve">Triển khai sử dụng hiệu quả Hệ thống thông tin phục vụ họp và xử lý công việc của </w:t>
            </w:r>
            <w:r>
              <w:rPr>
                <w:rFonts w:ascii="Times New Roman" w:hAnsi="Times New Roman" w:cs="Times New Roman"/>
                <w:color w:val="000000" w:themeColor="text1"/>
                <w:sz w:val="28"/>
                <w:szCs w:val="28"/>
              </w:rPr>
              <w:t>Thành Phố</w:t>
            </w:r>
            <w:r w:rsidRPr="00C83260">
              <w:rPr>
                <w:rFonts w:ascii="Times New Roman" w:hAnsi="Times New Roman" w:cs="Times New Roman"/>
                <w:color w:val="000000" w:themeColor="text1"/>
                <w:sz w:val="28"/>
                <w:szCs w:val="28"/>
              </w:rPr>
              <w:t xml:space="preserve">, phục vụ chỉ đạo, điều hành của UBND </w:t>
            </w:r>
            <w:r>
              <w:rPr>
                <w:rFonts w:ascii="Times New Roman" w:hAnsi="Times New Roman" w:cs="Times New Roman"/>
                <w:color w:val="000000" w:themeColor="text1"/>
                <w:sz w:val="28"/>
                <w:szCs w:val="28"/>
              </w:rPr>
              <w:t>xã</w:t>
            </w:r>
            <w:r w:rsidRPr="00C83260">
              <w:rPr>
                <w:rFonts w:ascii="Times New Roman" w:hAnsi="Times New Roman" w:cs="Times New Roman"/>
                <w:color w:val="000000" w:themeColor="text1"/>
                <w:sz w:val="28"/>
                <w:szCs w:val="28"/>
              </w:rPr>
              <w:t xml:space="preserve">, Chủ tịch UBND </w:t>
            </w:r>
            <w:r>
              <w:rPr>
                <w:rFonts w:ascii="Times New Roman" w:hAnsi="Times New Roman" w:cs="Times New Roman"/>
                <w:color w:val="000000" w:themeColor="text1"/>
                <w:sz w:val="28"/>
                <w:szCs w:val="28"/>
              </w:rPr>
              <w:t>xã</w:t>
            </w:r>
            <w:r w:rsidRPr="00C8326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
        </w:tc>
        <w:tc>
          <w:tcPr>
            <w:tcW w:w="1733" w:type="dxa"/>
            <w:shd w:val="clear" w:color="auto" w:fill="auto"/>
            <w:tcMar>
              <w:top w:w="0" w:type="dxa"/>
              <w:left w:w="100" w:type="dxa"/>
              <w:bottom w:w="0" w:type="dxa"/>
              <w:right w:w="100" w:type="dxa"/>
            </w:tcMar>
            <w:vAlign w:val="center"/>
          </w:tcPr>
          <w:p w14:paraId="35CFEEA5" w14:textId="58CFBCD0" w:rsidR="00520355" w:rsidRPr="00C83260" w:rsidRDefault="00520355"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rPr>
            </w:pPr>
            <w:r w:rsidRPr="00C83260">
              <w:rPr>
                <w:rFonts w:ascii="Times New Roman" w:eastAsia="Times New Roman" w:hAnsi="Times New Roman" w:cs="Times New Roman"/>
                <w:color w:val="000000" w:themeColor="text1"/>
                <w:sz w:val="28"/>
                <w:szCs w:val="28"/>
              </w:rPr>
              <w:t>Văn phòng HĐND và UBND</w:t>
            </w:r>
          </w:p>
        </w:tc>
        <w:tc>
          <w:tcPr>
            <w:tcW w:w="1767" w:type="dxa"/>
            <w:shd w:val="clear" w:color="auto" w:fill="auto"/>
            <w:tcMar>
              <w:top w:w="0" w:type="dxa"/>
              <w:left w:w="100" w:type="dxa"/>
              <w:bottom w:w="0" w:type="dxa"/>
              <w:right w:w="100" w:type="dxa"/>
            </w:tcMar>
            <w:vAlign w:val="center"/>
          </w:tcPr>
          <w:p w14:paraId="05030045" w14:textId="348B6B7A" w:rsidR="00520355" w:rsidRPr="00C83260" w:rsidRDefault="00520355"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rPr>
            </w:pPr>
            <w:r w:rsidRPr="00C83260">
              <w:rPr>
                <w:rFonts w:ascii="Times New Roman" w:eastAsia="Times New Roman" w:hAnsi="Times New Roman" w:cs="Times New Roman"/>
                <w:color w:val="000000" w:themeColor="text1"/>
                <w:sz w:val="28"/>
                <w:szCs w:val="28"/>
              </w:rPr>
              <w:t>Các cơ quan, đơn vị có liên quan</w:t>
            </w:r>
          </w:p>
        </w:tc>
        <w:tc>
          <w:tcPr>
            <w:tcW w:w="2253" w:type="dxa"/>
            <w:shd w:val="clear" w:color="auto" w:fill="auto"/>
            <w:vAlign w:val="center"/>
          </w:tcPr>
          <w:p w14:paraId="5F2DFFC0" w14:textId="63A70115" w:rsidR="00520355" w:rsidRPr="00C83260" w:rsidRDefault="00520355"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rPr>
            </w:pPr>
            <w:r w:rsidRPr="00C83260">
              <w:rPr>
                <w:rFonts w:ascii="Times New Roman" w:eastAsia="Times New Roman" w:hAnsi="Times New Roman" w:cs="Times New Roman"/>
                <w:color w:val="000000" w:themeColor="text1"/>
                <w:sz w:val="28"/>
                <w:szCs w:val="28"/>
              </w:rPr>
              <w:t>Khai thác           sử dụng.</w:t>
            </w:r>
          </w:p>
        </w:tc>
        <w:tc>
          <w:tcPr>
            <w:tcW w:w="1636" w:type="dxa"/>
            <w:shd w:val="clear" w:color="auto" w:fill="auto"/>
            <w:tcMar>
              <w:top w:w="0" w:type="dxa"/>
              <w:left w:w="100" w:type="dxa"/>
              <w:bottom w:w="0" w:type="dxa"/>
              <w:right w:w="100" w:type="dxa"/>
            </w:tcMar>
            <w:vAlign w:val="center"/>
          </w:tcPr>
          <w:p w14:paraId="02B95ACC" w14:textId="18E173B3" w:rsidR="00520355" w:rsidRPr="00C83260" w:rsidRDefault="00520355"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rPr>
            </w:pPr>
            <w:r w:rsidRPr="00C83260">
              <w:rPr>
                <w:rFonts w:ascii="Times New Roman" w:eastAsia="Times New Roman" w:hAnsi="Times New Roman" w:cs="Times New Roman"/>
                <w:color w:val="000000" w:themeColor="text1"/>
                <w:sz w:val="28"/>
                <w:szCs w:val="28"/>
              </w:rPr>
              <w:t>2026 - 2030</w:t>
            </w:r>
          </w:p>
        </w:tc>
      </w:tr>
      <w:tr w:rsidR="00520355" w:rsidRPr="005F1089" w14:paraId="382C4774" w14:textId="77777777" w:rsidTr="00DE15F8">
        <w:trPr>
          <w:gridAfter w:val="1"/>
          <w:wAfter w:w="9" w:type="dxa"/>
          <w:trHeight w:val="220"/>
        </w:trPr>
        <w:tc>
          <w:tcPr>
            <w:cnfStyle w:val="001000000000" w:firstRow="0" w:lastRow="0" w:firstColumn="1" w:lastColumn="0" w:oddVBand="0" w:evenVBand="0" w:oddHBand="0" w:evenHBand="0" w:firstRowFirstColumn="0" w:firstRowLastColumn="0" w:lastRowFirstColumn="0" w:lastRowLastColumn="0"/>
            <w:tcW w:w="803" w:type="dxa"/>
            <w:shd w:val="clear" w:color="auto" w:fill="auto"/>
            <w:vAlign w:val="center"/>
          </w:tcPr>
          <w:p w14:paraId="17162A32" w14:textId="3F068342" w:rsidR="00520355" w:rsidRPr="00C83260" w:rsidRDefault="00520355" w:rsidP="00E00A15">
            <w:pPr>
              <w:widowControl w:val="0"/>
              <w:spacing w:line="320" w:lineRule="exact"/>
              <w:jc w:val="center"/>
              <w:rPr>
                <w:rFonts w:ascii="Times New Roman" w:hAnsi="Times New Roman" w:cs="Times New Roman"/>
                <w:b w:val="0"/>
                <w:bCs/>
                <w:color w:val="000000" w:themeColor="text1"/>
                <w:sz w:val="28"/>
                <w:szCs w:val="28"/>
              </w:rPr>
            </w:pPr>
            <w:r w:rsidRPr="00C83260">
              <w:rPr>
                <w:rFonts w:ascii="Times New Roman" w:hAnsi="Times New Roman" w:cs="Times New Roman"/>
                <w:b w:val="0"/>
                <w:bCs/>
                <w:color w:val="000000" w:themeColor="text1"/>
                <w:sz w:val="28"/>
                <w:szCs w:val="28"/>
              </w:rPr>
              <w:t>6.</w:t>
            </w:r>
          </w:p>
        </w:tc>
        <w:tc>
          <w:tcPr>
            <w:tcW w:w="6323" w:type="dxa"/>
            <w:shd w:val="clear" w:color="auto" w:fill="auto"/>
            <w:tcMar>
              <w:top w:w="0" w:type="dxa"/>
              <w:left w:w="100" w:type="dxa"/>
              <w:bottom w:w="0" w:type="dxa"/>
              <w:right w:w="100" w:type="dxa"/>
            </w:tcMar>
            <w:vAlign w:val="center"/>
          </w:tcPr>
          <w:p w14:paraId="485D80C1" w14:textId="1C20512D" w:rsidR="00520355" w:rsidRPr="00A52D8D" w:rsidRDefault="00520355" w:rsidP="00E00A15">
            <w:pPr>
              <w:widowControl w:val="0"/>
              <w:spacing w:line="320" w:lineRule="exac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eastAsia="Times New Roman" w:hAnsi="Times New Roman" w:cs="Times New Roman"/>
                <w:color w:val="000000" w:themeColor="text1"/>
                <w:spacing w:val="-2"/>
                <w:sz w:val="28"/>
                <w:szCs w:val="28"/>
              </w:rPr>
              <w:t>Phối hợp triển khai thực hiện việc sử dụng bản sao số theo Đề án thí điểm của Trung ương (nếu địa phương được lựa chọn tham gia thí điểm)</w:t>
            </w:r>
          </w:p>
        </w:tc>
        <w:tc>
          <w:tcPr>
            <w:tcW w:w="1733" w:type="dxa"/>
            <w:shd w:val="clear" w:color="auto" w:fill="auto"/>
            <w:tcMar>
              <w:top w:w="0" w:type="dxa"/>
              <w:left w:w="100" w:type="dxa"/>
              <w:bottom w:w="0" w:type="dxa"/>
              <w:right w:w="100" w:type="dxa"/>
            </w:tcMar>
            <w:vAlign w:val="center"/>
          </w:tcPr>
          <w:p w14:paraId="4621359E" w14:textId="1ED6F933" w:rsidR="00520355" w:rsidRPr="00C83260" w:rsidRDefault="00520355"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8"/>
                <w:szCs w:val="28"/>
              </w:rPr>
            </w:pPr>
            <w:r w:rsidRPr="005F1089">
              <w:rPr>
                <w:rFonts w:ascii="Times New Roman" w:eastAsia="Times New Roman" w:hAnsi="Times New Roman" w:cs="Times New Roman"/>
                <w:color w:val="000000" w:themeColor="text1"/>
                <w:sz w:val="28"/>
                <w:szCs w:val="28"/>
              </w:rPr>
              <w:t>Phòng Văn hoá - Xã hội</w:t>
            </w:r>
          </w:p>
        </w:tc>
        <w:tc>
          <w:tcPr>
            <w:tcW w:w="1767" w:type="dxa"/>
            <w:shd w:val="clear" w:color="auto" w:fill="auto"/>
            <w:tcMar>
              <w:top w:w="0" w:type="dxa"/>
              <w:left w:w="100" w:type="dxa"/>
              <w:bottom w:w="0" w:type="dxa"/>
              <w:right w:w="100" w:type="dxa"/>
            </w:tcMar>
            <w:vAlign w:val="center"/>
          </w:tcPr>
          <w:p w14:paraId="0312CF82" w14:textId="3822E8CD" w:rsidR="00520355" w:rsidRPr="00C83260" w:rsidRDefault="00520355"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8"/>
                <w:szCs w:val="28"/>
              </w:rPr>
            </w:pPr>
            <w:r w:rsidRPr="005F1089">
              <w:rPr>
                <w:rFonts w:ascii="Times New Roman" w:eastAsia="Times New Roman" w:hAnsi="Times New Roman" w:cs="Times New Roman"/>
                <w:color w:val="000000" w:themeColor="text1"/>
                <w:sz w:val="28"/>
                <w:szCs w:val="28"/>
              </w:rPr>
              <w:t>Các cơ quan, đơn vị có liên quan</w:t>
            </w:r>
          </w:p>
        </w:tc>
        <w:tc>
          <w:tcPr>
            <w:tcW w:w="2253" w:type="dxa"/>
            <w:shd w:val="clear" w:color="auto" w:fill="auto"/>
            <w:vAlign w:val="center"/>
          </w:tcPr>
          <w:p w14:paraId="03AF714B" w14:textId="2E49E10E" w:rsidR="00520355" w:rsidRPr="00C83260" w:rsidRDefault="00520355"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8"/>
                <w:szCs w:val="28"/>
              </w:rPr>
            </w:pPr>
            <w:r w:rsidRPr="005F1089">
              <w:rPr>
                <w:rFonts w:ascii="Times New Roman" w:eastAsia="Times New Roman" w:hAnsi="Times New Roman" w:cs="Times New Roman"/>
                <w:color w:val="000000" w:themeColor="text1"/>
                <w:sz w:val="28"/>
                <w:szCs w:val="28"/>
              </w:rPr>
              <w:t>Bản sao số</w:t>
            </w:r>
          </w:p>
        </w:tc>
        <w:tc>
          <w:tcPr>
            <w:tcW w:w="1636" w:type="dxa"/>
            <w:shd w:val="clear" w:color="auto" w:fill="auto"/>
            <w:tcMar>
              <w:top w:w="0" w:type="dxa"/>
              <w:left w:w="100" w:type="dxa"/>
              <w:bottom w:w="0" w:type="dxa"/>
              <w:right w:w="100" w:type="dxa"/>
            </w:tcMar>
            <w:vAlign w:val="center"/>
          </w:tcPr>
          <w:p w14:paraId="7C99ED29" w14:textId="634BB518" w:rsidR="00520355" w:rsidRPr="00C83260" w:rsidRDefault="00520355" w:rsidP="00E00A15">
            <w:pPr>
              <w:widowControl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8"/>
                <w:szCs w:val="28"/>
              </w:rPr>
            </w:pPr>
            <w:r w:rsidRPr="005F1089">
              <w:rPr>
                <w:rFonts w:ascii="Times New Roman" w:eastAsia="Times New Roman" w:hAnsi="Times New Roman" w:cs="Times New Roman"/>
                <w:color w:val="000000" w:themeColor="text1"/>
                <w:sz w:val="28"/>
                <w:szCs w:val="28"/>
              </w:rPr>
              <w:t>Tháng 9/2026</w:t>
            </w:r>
          </w:p>
        </w:tc>
      </w:tr>
      <w:tr w:rsidR="00520355" w:rsidRPr="005F1089" w14:paraId="1B66B4D0" w14:textId="77777777" w:rsidTr="00DE15F8">
        <w:trPr>
          <w:gridAfter w:val="1"/>
          <w:cnfStyle w:val="000000100000" w:firstRow="0" w:lastRow="0" w:firstColumn="0" w:lastColumn="0" w:oddVBand="0" w:evenVBand="0" w:oddHBand="1" w:evenHBand="0" w:firstRowFirstColumn="0" w:firstRowLastColumn="0" w:lastRowFirstColumn="0" w:lastRowLastColumn="0"/>
          <w:wAfter w:w="9" w:type="dxa"/>
          <w:trHeight w:val="220"/>
        </w:trPr>
        <w:tc>
          <w:tcPr>
            <w:cnfStyle w:val="001000000000" w:firstRow="0" w:lastRow="0" w:firstColumn="1" w:lastColumn="0" w:oddVBand="0" w:evenVBand="0" w:oddHBand="0" w:evenHBand="0" w:firstRowFirstColumn="0" w:firstRowLastColumn="0" w:lastRowFirstColumn="0" w:lastRowLastColumn="0"/>
            <w:tcW w:w="803" w:type="dxa"/>
            <w:shd w:val="clear" w:color="auto" w:fill="auto"/>
            <w:vAlign w:val="center"/>
          </w:tcPr>
          <w:p w14:paraId="5435EACB" w14:textId="29495952" w:rsidR="00520355" w:rsidRPr="005F1089" w:rsidRDefault="00520355" w:rsidP="00E00A15">
            <w:pPr>
              <w:widowControl w:val="0"/>
              <w:spacing w:line="320" w:lineRule="exact"/>
              <w:jc w:val="center"/>
              <w:rPr>
                <w:rFonts w:ascii="Times New Roman" w:hAnsi="Times New Roman" w:cs="Times New Roman"/>
                <w:b w:val="0"/>
                <w:bCs/>
                <w:color w:val="000000" w:themeColor="text1"/>
                <w:sz w:val="28"/>
                <w:szCs w:val="28"/>
              </w:rPr>
            </w:pPr>
            <w:r w:rsidRPr="005F1089">
              <w:rPr>
                <w:rFonts w:ascii="Times New Roman" w:hAnsi="Times New Roman" w:cs="Times New Roman"/>
                <w:b w:val="0"/>
                <w:bCs/>
                <w:color w:val="000000" w:themeColor="text1"/>
                <w:sz w:val="28"/>
                <w:szCs w:val="28"/>
              </w:rPr>
              <w:t>7.</w:t>
            </w:r>
          </w:p>
        </w:tc>
        <w:tc>
          <w:tcPr>
            <w:tcW w:w="6323" w:type="dxa"/>
            <w:shd w:val="clear" w:color="auto" w:fill="auto"/>
            <w:tcMar>
              <w:top w:w="0" w:type="dxa"/>
              <w:left w:w="100" w:type="dxa"/>
              <w:bottom w:w="0" w:type="dxa"/>
              <w:right w:w="100" w:type="dxa"/>
            </w:tcMar>
            <w:vAlign w:val="center"/>
          </w:tcPr>
          <w:p w14:paraId="337D5AC5" w14:textId="6A6F3FD8" w:rsidR="00520355" w:rsidRPr="005F1089" w:rsidRDefault="00520355" w:rsidP="00E00A15">
            <w:pPr>
              <w:widowControl w:val="0"/>
              <w:spacing w:line="320" w:lineRule="exac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5F1089">
              <w:rPr>
                <w:rFonts w:ascii="Times New Roman" w:eastAsia="Times New Roman" w:hAnsi="Times New Roman" w:cs="Times New Roman"/>
                <w:color w:val="000000" w:themeColor="text1"/>
                <w:spacing w:val="-2"/>
                <w:sz w:val="28"/>
                <w:szCs w:val="28"/>
              </w:rPr>
              <w:t>Triển khai áp dụng Tiêu chuẩn TCVN ISO 18091:2020 tại Uỷ ban nhân dân xã</w:t>
            </w:r>
          </w:p>
        </w:tc>
        <w:tc>
          <w:tcPr>
            <w:tcW w:w="1733" w:type="dxa"/>
            <w:shd w:val="clear" w:color="auto" w:fill="auto"/>
            <w:tcMar>
              <w:top w:w="0" w:type="dxa"/>
              <w:left w:w="100" w:type="dxa"/>
              <w:bottom w:w="0" w:type="dxa"/>
              <w:right w:w="100" w:type="dxa"/>
            </w:tcMar>
            <w:vAlign w:val="center"/>
          </w:tcPr>
          <w:p w14:paraId="6B0FF60E" w14:textId="48F13169" w:rsidR="00520355" w:rsidRPr="005F1089" w:rsidRDefault="00520355"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rPr>
            </w:pPr>
            <w:r w:rsidRPr="005F1089">
              <w:rPr>
                <w:rFonts w:ascii="Times New Roman" w:eastAsia="Times New Roman" w:hAnsi="Times New Roman" w:cs="Times New Roman"/>
                <w:color w:val="000000" w:themeColor="text1"/>
                <w:sz w:val="28"/>
                <w:szCs w:val="28"/>
              </w:rPr>
              <w:t>Phòng Văn hoá - Xã hội</w:t>
            </w:r>
          </w:p>
        </w:tc>
        <w:tc>
          <w:tcPr>
            <w:tcW w:w="1767" w:type="dxa"/>
            <w:shd w:val="clear" w:color="auto" w:fill="auto"/>
            <w:tcMar>
              <w:top w:w="0" w:type="dxa"/>
              <w:left w:w="100" w:type="dxa"/>
              <w:bottom w:w="0" w:type="dxa"/>
              <w:right w:w="100" w:type="dxa"/>
            </w:tcMar>
            <w:vAlign w:val="center"/>
          </w:tcPr>
          <w:p w14:paraId="5E5F63A8" w14:textId="68017138" w:rsidR="00520355" w:rsidRPr="005F1089" w:rsidRDefault="00520355"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rPr>
            </w:pPr>
            <w:r w:rsidRPr="005F1089">
              <w:rPr>
                <w:rFonts w:ascii="Times New Roman" w:eastAsia="Times New Roman" w:hAnsi="Times New Roman" w:cs="Times New Roman"/>
                <w:color w:val="000000" w:themeColor="text1"/>
                <w:sz w:val="28"/>
                <w:szCs w:val="28"/>
              </w:rPr>
              <w:t>Các cơ quan, đơn vị có liên quan</w:t>
            </w:r>
          </w:p>
        </w:tc>
        <w:tc>
          <w:tcPr>
            <w:tcW w:w="2253" w:type="dxa"/>
            <w:shd w:val="clear" w:color="auto" w:fill="auto"/>
            <w:vAlign w:val="center"/>
          </w:tcPr>
          <w:p w14:paraId="0C7F0584" w14:textId="1A6156A6" w:rsidR="00520355" w:rsidRPr="005F1089" w:rsidRDefault="00520355"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rPr>
            </w:pPr>
            <w:r w:rsidRPr="005F1089">
              <w:rPr>
                <w:rFonts w:ascii="Times New Roman" w:eastAsia="Times New Roman" w:hAnsi="Times New Roman" w:cs="Times New Roman"/>
                <w:color w:val="000000" w:themeColor="text1"/>
                <w:sz w:val="28"/>
                <w:szCs w:val="28"/>
              </w:rPr>
              <w:t>Kế hoạch/ Báo cáo</w:t>
            </w:r>
          </w:p>
        </w:tc>
        <w:tc>
          <w:tcPr>
            <w:tcW w:w="1636" w:type="dxa"/>
            <w:shd w:val="clear" w:color="auto" w:fill="auto"/>
            <w:tcMar>
              <w:top w:w="0" w:type="dxa"/>
              <w:left w:w="100" w:type="dxa"/>
              <w:bottom w:w="0" w:type="dxa"/>
              <w:right w:w="100" w:type="dxa"/>
            </w:tcMar>
            <w:vAlign w:val="center"/>
          </w:tcPr>
          <w:p w14:paraId="0003587F" w14:textId="2345E7F6" w:rsidR="00520355" w:rsidRPr="005F1089" w:rsidRDefault="00520355" w:rsidP="00E00A15">
            <w:pPr>
              <w:widowControl w:val="0"/>
              <w:spacing w:line="32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rPr>
            </w:pPr>
            <w:r w:rsidRPr="005F1089">
              <w:rPr>
                <w:rFonts w:ascii="Times New Roman" w:eastAsia="Times New Roman" w:hAnsi="Times New Roman" w:cs="Times New Roman"/>
                <w:color w:val="000000" w:themeColor="text1"/>
                <w:sz w:val="28"/>
                <w:szCs w:val="28"/>
              </w:rPr>
              <w:t>2026 - 2030</w:t>
            </w:r>
          </w:p>
        </w:tc>
      </w:tr>
    </w:tbl>
    <w:p w14:paraId="5D21A89F" w14:textId="77777777" w:rsidR="008857EE" w:rsidRPr="005F1089" w:rsidRDefault="008857EE" w:rsidP="00E00A15">
      <w:pPr>
        <w:widowControl w:val="0"/>
        <w:spacing w:after="0" w:line="320" w:lineRule="exact"/>
        <w:rPr>
          <w:rFonts w:ascii="Times New Roman" w:hAnsi="Times New Roman" w:cs="Times New Roman"/>
          <w:color w:val="000000" w:themeColor="text1"/>
          <w:sz w:val="28"/>
          <w:szCs w:val="28"/>
        </w:rPr>
      </w:pPr>
    </w:p>
    <w:sectPr w:rsidR="008857EE" w:rsidRPr="005F1089" w:rsidSect="00AC6417">
      <w:headerReference w:type="default" r:id="rId9"/>
      <w:pgSz w:w="16838" w:h="11906" w:orient="landscape" w:code="9"/>
      <w:pgMar w:top="964" w:right="1021" w:bottom="907" w:left="1361"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78D49D" w14:textId="77777777" w:rsidR="00BD72B3" w:rsidRDefault="00BD72B3" w:rsidP="00CB48CF">
      <w:pPr>
        <w:spacing w:after="0" w:line="240" w:lineRule="auto"/>
      </w:pPr>
      <w:r>
        <w:separator/>
      </w:r>
    </w:p>
  </w:endnote>
  <w:endnote w:type="continuationSeparator" w:id="0">
    <w:p w14:paraId="3AFA313E" w14:textId="77777777" w:rsidR="00BD72B3" w:rsidRDefault="00BD72B3" w:rsidP="00CB48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70D49F9-F508-49F7-B975-291D6BFFEDDE}"/>
    <w:embedBold r:id="rId2" w:fontKey="{CDD1BD60-2395-4A76-B180-FE59CE5BD34E}"/>
    <w:embedItalic r:id="rId3" w:fontKey="{9508BD85-8585-4441-BC92-53C25D280D8F}"/>
  </w:font>
  <w:font w:name="Georgia">
    <w:panose1 w:val="02040502050405020303"/>
    <w:charset w:val="00"/>
    <w:family w:val="roman"/>
    <w:pitch w:val="variable"/>
    <w:sig w:usb0="00000287" w:usb1="00000000" w:usb2="00000000" w:usb3="00000000" w:csb0="0000009F" w:csb1="00000000"/>
    <w:embedRegular r:id="rId4" w:fontKey="{2B840522-4DC7-41FD-920B-8944E6424094}"/>
    <w:embedItalic r:id="rId5" w:fontKey="{8E1DAEBC-40C4-4915-834C-B33C1357D145}"/>
  </w:font>
  <w:font w:name="TimesNewRomanPSMT">
    <w:altName w:val="Times New Roman"/>
    <w:panose1 w:val="00000000000000000000"/>
    <w:charset w:val="00"/>
    <w:family w:val="roman"/>
    <w:notTrueType/>
    <w:pitch w:val="default"/>
    <w:sig w:usb0="20000003" w:usb1="00000000" w:usb2="00000000" w:usb3="00000000" w:csb0="00000101" w:csb1="00000000"/>
  </w:font>
  <w:font w:name="Segoe UI">
    <w:panose1 w:val="020B0502040204020203"/>
    <w:charset w:val="00"/>
    <w:family w:val="swiss"/>
    <w:pitch w:val="variable"/>
    <w:sig w:usb0="E4002EFF" w:usb1="C000E47F" w:usb2="00000009" w:usb3="00000000" w:csb0="000001FF" w:csb1="00000000"/>
    <w:embedRegular r:id="rId6" w:fontKey="{1E0EEE8B-1A7E-405C-A57E-9F3CE7D797D1}"/>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7" w:fontKey="{B35DF2C3-598C-4150-8F58-0972F95DD25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6F5DE" w14:textId="77777777" w:rsidR="00BD72B3" w:rsidRDefault="00BD72B3" w:rsidP="00CB48CF">
      <w:pPr>
        <w:spacing w:after="0" w:line="240" w:lineRule="auto"/>
      </w:pPr>
      <w:r>
        <w:separator/>
      </w:r>
    </w:p>
  </w:footnote>
  <w:footnote w:type="continuationSeparator" w:id="0">
    <w:p w14:paraId="66422115" w14:textId="77777777" w:rsidR="00BD72B3" w:rsidRDefault="00BD72B3" w:rsidP="00CB48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0630930"/>
      <w:docPartObj>
        <w:docPartGallery w:val="Page Numbers (Top of Page)"/>
        <w:docPartUnique/>
      </w:docPartObj>
    </w:sdtPr>
    <w:sdtEndPr>
      <w:rPr>
        <w:rFonts w:ascii="Times New Roman" w:hAnsi="Times New Roman" w:cs="Times New Roman"/>
        <w:noProof/>
      </w:rPr>
    </w:sdtEndPr>
    <w:sdtContent>
      <w:p w14:paraId="4DB87F3E" w14:textId="2E90C38E" w:rsidR="007631AD" w:rsidRPr="006E180D" w:rsidRDefault="007631AD">
        <w:pPr>
          <w:pStyle w:val="Header"/>
          <w:jc w:val="center"/>
          <w:rPr>
            <w:rFonts w:ascii="Times New Roman" w:hAnsi="Times New Roman" w:cs="Times New Roman"/>
          </w:rPr>
        </w:pPr>
        <w:r w:rsidRPr="006E180D">
          <w:rPr>
            <w:rFonts w:ascii="Times New Roman" w:hAnsi="Times New Roman" w:cs="Times New Roman"/>
          </w:rPr>
          <w:fldChar w:fldCharType="begin"/>
        </w:r>
        <w:r w:rsidRPr="006E180D">
          <w:rPr>
            <w:rFonts w:ascii="Times New Roman" w:hAnsi="Times New Roman" w:cs="Times New Roman"/>
          </w:rPr>
          <w:instrText xml:space="preserve"> PAGE   \* MERGEFORMAT </w:instrText>
        </w:r>
        <w:r w:rsidRPr="006E180D">
          <w:rPr>
            <w:rFonts w:ascii="Times New Roman" w:hAnsi="Times New Roman" w:cs="Times New Roman"/>
          </w:rPr>
          <w:fldChar w:fldCharType="separate"/>
        </w:r>
        <w:r w:rsidR="008D094B">
          <w:rPr>
            <w:rFonts w:ascii="Times New Roman" w:hAnsi="Times New Roman" w:cs="Times New Roman"/>
            <w:noProof/>
          </w:rPr>
          <w:t>12</w:t>
        </w:r>
        <w:r w:rsidRPr="006E180D">
          <w:rPr>
            <w:rFonts w:ascii="Times New Roman" w:hAnsi="Times New Roman" w:cs="Times New Roman"/>
            <w:noProof/>
          </w:rPr>
          <w:fldChar w:fldCharType="end"/>
        </w:r>
      </w:p>
    </w:sdtContent>
  </w:sdt>
  <w:p w14:paraId="2B3DC481" w14:textId="77777777" w:rsidR="007631AD" w:rsidRDefault="007631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65DFC"/>
    <w:multiLevelType w:val="hybridMultilevel"/>
    <w:tmpl w:val="71D2FC68"/>
    <w:lvl w:ilvl="0" w:tplc="748A6118">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04847325"/>
    <w:multiLevelType w:val="hybridMultilevel"/>
    <w:tmpl w:val="A4A039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C21B6"/>
    <w:multiLevelType w:val="multilevel"/>
    <w:tmpl w:val="E29C349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11517D6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30066E9"/>
    <w:multiLevelType w:val="multilevel"/>
    <w:tmpl w:val="0A14200C"/>
    <w:numStyleLink w:val="Style1"/>
  </w:abstractNum>
  <w:abstractNum w:abstractNumId="5" w15:restartNumberingAfterBreak="0">
    <w:nsid w:val="27FC22F0"/>
    <w:multiLevelType w:val="multilevel"/>
    <w:tmpl w:val="0A14200C"/>
    <w:styleLink w:val="Style1"/>
    <w:lvl w:ilvl="0">
      <w:start w:val="1"/>
      <w:numFmt w:val="decimal"/>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D6B13DC"/>
    <w:multiLevelType w:val="hybridMultilevel"/>
    <w:tmpl w:val="F17E1E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1972EFF"/>
    <w:multiLevelType w:val="multilevel"/>
    <w:tmpl w:val="F38499D4"/>
    <w:lvl w:ilvl="0">
      <w:start w:val="1"/>
      <w:numFmt w:val="decimal"/>
      <w:lvlText w:val="%1."/>
      <w:lvlJc w:val="left"/>
      <w:pPr>
        <w:ind w:left="360" w:hanging="360"/>
      </w:pPr>
    </w:lvl>
    <w:lvl w:ilvl="1">
      <w:start w:val="1"/>
      <w:numFmt w:val="decimal"/>
      <w:lvlText w:val="(%2)"/>
      <w:lvlJc w:val="left"/>
      <w:pPr>
        <w:ind w:left="792" w:hanging="432"/>
      </w:pPr>
      <w:rPr>
        <w:rFonts w:ascii="Times New Roman" w:hAnsi="Times New Roman" w:cs="Times New Roman" w:hint="default"/>
        <w:b/>
        <w:bCs/>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8717B98"/>
    <w:multiLevelType w:val="multilevel"/>
    <w:tmpl w:val="751405D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3D3605F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03C79F7"/>
    <w:multiLevelType w:val="multilevel"/>
    <w:tmpl w:val="897820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A4206A6"/>
    <w:multiLevelType w:val="hybridMultilevel"/>
    <w:tmpl w:val="3ABEE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263BA5"/>
    <w:multiLevelType w:val="multilevel"/>
    <w:tmpl w:val="3370AE7C"/>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5991D59"/>
    <w:multiLevelType w:val="hybridMultilevel"/>
    <w:tmpl w:val="3ABEE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EB4894"/>
    <w:multiLevelType w:val="multilevel"/>
    <w:tmpl w:val="0409001F"/>
    <w:lvl w:ilvl="0">
      <w:start w:val="1"/>
      <w:numFmt w:val="decimal"/>
      <w:lvlText w:val="%1."/>
      <w:lvlJc w:val="left"/>
      <w:pPr>
        <w:ind w:left="360" w:hanging="360"/>
      </w:pPr>
    </w:lvl>
    <w:lvl w:ilvl="1">
      <w:start w:val="1"/>
      <w:numFmt w:val="decimal"/>
      <w:lvlText w:val="%1.%2."/>
      <w:lvlJc w:val="left"/>
      <w:pPr>
        <w:ind w:left="71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EB87488"/>
    <w:multiLevelType w:val="hybridMultilevel"/>
    <w:tmpl w:val="A754BA3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B1139A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D686E7C"/>
    <w:multiLevelType w:val="multilevel"/>
    <w:tmpl w:val="0A14200C"/>
    <w:numStyleLink w:val="Style1"/>
  </w:abstractNum>
  <w:num w:numId="1">
    <w:abstractNumId w:val="2"/>
  </w:num>
  <w:num w:numId="2">
    <w:abstractNumId w:val="8"/>
  </w:num>
  <w:num w:numId="3">
    <w:abstractNumId w:val="9"/>
  </w:num>
  <w:num w:numId="4">
    <w:abstractNumId w:val="10"/>
  </w:num>
  <w:num w:numId="5">
    <w:abstractNumId w:val="15"/>
  </w:num>
  <w:num w:numId="6">
    <w:abstractNumId w:val="5"/>
  </w:num>
  <w:num w:numId="7">
    <w:abstractNumId w:val="17"/>
  </w:num>
  <w:num w:numId="8">
    <w:abstractNumId w:val="6"/>
  </w:num>
  <w:num w:numId="9">
    <w:abstractNumId w:val="3"/>
  </w:num>
  <w:num w:numId="10">
    <w:abstractNumId w:val="7"/>
  </w:num>
  <w:num w:numId="11">
    <w:abstractNumId w:val="14"/>
  </w:num>
  <w:num w:numId="12">
    <w:abstractNumId w:val="16"/>
  </w:num>
  <w:num w:numId="13">
    <w:abstractNumId w:val="11"/>
  </w:num>
  <w:num w:numId="14">
    <w:abstractNumId w:val="13"/>
  </w:num>
  <w:num w:numId="15">
    <w:abstractNumId w:val="12"/>
  </w:num>
  <w:num w:numId="16">
    <w:abstractNumId w:val="1"/>
  </w:num>
  <w:num w:numId="17">
    <w:abstractNumId w:val="4"/>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22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7EE"/>
    <w:rsid w:val="00003262"/>
    <w:rsid w:val="00004D89"/>
    <w:rsid w:val="00013BE5"/>
    <w:rsid w:val="00017992"/>
    <w:rsid w:val="00020EBC"/>
    <w:rsid w:val="00025800"/>
    <w:rsid w:val="000273EC"/>
    <w:rsid w:val="0003152E"/>
    <w:rsid w:val="00035B25"/>
    <w:rsid w:val="0003771F"/>
    <w:rsid w:val="000412FF"/>
    <w:rsid w:val="00041F75"/>
    <w:rsid w:val="00052137"/>
    <w:rsid w:val="0005389E"/>
    <w:rsid w:val="00053990"/>
    <w:rsid w:val="00054FB9"/>
    <w:rsid w:val="00055D56"/>
    <w:rsid w:val="00056B1D"/>
    <w:rsid w:val="00060699"/>
    <w:rsid w:val="000655C1"/>
    <w:rsid w:val="00072CD6"/>
    <w:rsid w:val="0007525E"/>
    <w:rsid w:val="000772CF"/>
    <w:rsid w:val="00080383"/>
    <w:rsid w:val="00080E11"/>
    <w:rsid w:val="00093040"/>
    <w:rsid w:val="000932F5"/>
    <w:rsid w:val="00095BC4"/>
    <w:rsid w:val="000A66DA"/>
    <w:rsid w:val="000A6FA1"/>
    <w:rsid w:val="000B03EC"/>
    <w:rsid w:val="000B0824"/>
    <w:rsid w:val="000B181B"/>
    <w:rsid w:val="000B7B6E"/>
    <w:rsid w:val="000C3B20"/>
    <w:rsid w:val="000C5E3E"/>
    <w:rsid w:val="000E0AEF"/>
    <w:rsid w:val="000E1166"/>
    <w:rsid w:val="000E1630"/>
    <w:rsid w:val="000F1562"/>
    <w:rsid w:val="000F3D5D"/>
    <w:rsid w:val="000F49CC"/>
    <w:rsid w:val="000F4A00"/>
    <w:rsid w:val="000F6D15"/>
    <w:rsid w:val="000F7E4E"/>
    <w:rsid w:val="0010006F"/>
    <w:rsid w:val="001038CA"/>
    <w:rsid w:val="00106CC5"/>
    <w:rsid w:val="00110CD3"/>
    <w:rsid w:val="00110E77"/>
    <w:rsid w:val="00112C78"/>
    <w:rsid w:val="001130B0"/>
    <w:rsid w:val="00114043"/>
    <w:rsid w:val="00115B23"/>
    <w:rsid w:val="0012475A"/>
    <w:rsid w:val="001271D8"/>
    <w:rsid w:val="001304C5"/>
    <w:rsid w:val="00130927"/>
    <w:rsid w:val="00131EC2"/>
    <w:rsid w:val="00140554"/>
    <w:rsid w:val="001462ED"/>
    <w:rsid w:val="00151413"/>
    <w:rsid w:val="00152015"/>
    <w:rsid w:val="00157D62"/>
    <w:rsid w:val="001671C5"/>
    <w:rsid w:val="0017080D"/>
    <w:rsid w:val="00177714"/>
    <w:rsid w:val="00177D03"/>
    <w:rsid w:val="00181286"/>
    <w:rsid w:val="00181569"/>
    <w:rsid w:val="0018725D"/>
    <w:rsid w:val="00193846"/>
    <w:rsid w:val="00195910"/>
    <w:rsid w:val="001A0BA4"/>
    <w:rsid w:val="001A749B"/>
    <w:rsid w:val="001B5266"/>
    <w:rsid w:val="001B559E"/>
    <w:rsid w:val="001C2519"/>
    <w:rsid w:val="001C419C"/>
    <w:rsid w:val="001D05AB"/>
    <w:rsid w:val="001D131D"/>
    <w:rsid w:val="001D18D4"/>
    <w:rsid w:val="001D666D"/>
    <w:rsid w:val="001D7372"/>
    <w:rsid w:val="001E0B1D"/>
    <w:rsid w:val="001E2829"/>
    <w:rsid w:val="001E2E8F"/>
    <w:rsid w:val="001E6A99"/>
    <w:rsid w:val="001F433B"/>
    <w:rsid w:val="002007A2"/>
    <w:rsid w:val="002025B2"/>
    <w:rsid w:val="00202C72"/>
    <w:rsid w:val="00205237"/>
    <w:rsid w:val="0020560A"/>
    <w:rsid w:val="00207DB4"/>
    <w:rsid w:val="002144E9"/>
    <w:rsid w:val="002229B1"/>
    <w:rsid w:val="0022410E"/>
    <w:rsid w:val="00226105"/>
    <w:rsid w:val="00235537"/>
    <w:rsid w:val="00237762"/>
    <w:rsid w:val="00242E19"/>
    <w:rsid w:val="00244089"/>
    <w:rsid w:val="00250030"/>
    <w:rsid w:val="00250704"/>
    <w:rsid w:val="00250CDE"/>
    <w:rsid w:val="00251461"/>
    <w:rsid w:val="00255B42"/>
    <w:rsid w:val="002634D8"/>
    <w:rsid w:val="002655D5"/>
    <w:rsid w:val="00265A6E"/>
    <w:rsid w:val="00265C2C"/>
    <w:rsid w:val="00266EEB"/>
    <w:rsid w:val="0027020E"/>
    <w:rsid w:val="00272D7C"/>
    <w:rsid w:val="00280D76"/>
    <w:rsid w:val="00280F61"/>
    <w:rsid w:val="002811AB"/>
    <w:rsid w:val="00283DE7"/>
    <w:rsid w:val="002851A7"/>
    <w:rsid w:val="00287877"/>
    <w:rsid w:val="0029186A"/>
    <w:rsid w:val="00293EA2"/>
    <w:rsid w:val="002A0868"/>
    <w:rsid w:val="002A08EB"/>
    <w:rsid w:val="002A5C18"/>
    <w:rsid w:val="002A72E3"/>
    <w:rsid w:val="002B3B09"/>
    <w:rsid w:val="002B43AA"/>
    <w:rsid w:val="002B4D15"/>
    <w:rsid w:val="002B4FDA"/>
    <w:rsid w:val="002B7A61"/>
    <w:rsid w:val="002C0E24"/>
    <w:rsid w:val="002C1CE0"/>
    <w:rsid w:val="002C5CA9"/>
    <w:rsid w:val="002D1635"/>
    <w:rsid w:val="002D1AF6"/>
    <w:rsid w:val="002D525F"/>
    <w:rsid w:val="002D5814"/>
    <w:rsid w:val="002E7125"/>
    <w:rsid w:val="002F1284"/>
    <w:rsid w:val="002F15A5"/>
    <w:rsid w:val="002F257F"/>
    <w:rsid w:val="002F4D1A"/>
    <w:rsid w:val="002F5BDE"/>
    <w:rsid w:val="002F6659"/>
    <w:rsid w:val="00303452"/>
    <w:rsid w:val="00312964"/>
    <w:rsid w:val="00316B3C"/>
    <w:rsid w:val="00322573"/>
    <w:rsid w:val="003233AF"/>
    <w:rsid w:val="00327809"/>
    <w:rsid w:val="00331C87"/>
    <w:rsid w:val="00333CF8"/>
    <w:rsid w:val="003357E7"/>
    <w:rsid w:val="00335EF9"/>
    <w:rsid w:val="00336001"/>
    <w:rsid w:val="00337E77"/>
    <w:rsid w:val="00341868"/>
    <w:rsid w:val="00350C15"/>
    <w:rsid w:val="00350D94"/>
    <w:rsid w:val="0035334B"/>
    <w:rsid w:val="00356032"/>
    <w:rsid w:val="00362AB7"/>
    <w:rsid w:val="00363B95"/>
    <w:rsid w:val="00373BB7"/>
    <w:rsid w:val="00374D5B"/>
    <w:rsid w:val="00375032"/>
    <w:rsid w:val="00375797"/>
    <w:rsid w:val="00375A5E"/>
    <w:rsid w:val="003823B4"/>
    <w:rsid w:val="00383C2E"/>
    <w:rsid w:val="00385791"/>
    <w:rsid w:val="00386236"/>
    <w:rsid w:val="00386EAD"/>
    <w:rsid w:val="0038770D"/>
    <w:rsid w:val="00387CA1"/>
    <w:rsid w:val="00387EAD"/>
    <w:rsid w:val="00391131"/>
    <w:rsid w:val="003966CA"/>
    <w:rsid w:val="0039779E"/>
    <w:rsid w:val="003A3131"/>
    <w:rsid w:val="003A4468"/>
    <w:rsid w:val="003A44C1"/>
    <w:rsid w:val="003A506A"/>
    <w:rsid w:val="003A7092"/>
    <w:rsid w:val="003B1692"/>
    <w:rsid w:val="003B5207"/>
    <w:rsid w:val="003B5509"/>
    <w:rsid w:val="003B5BB0"/>
    <w:rsid w:val="003C7205"/>
    <w:rsid w:val="003D12EE"/>
    <w:rsid w:val="003E0EF1"/>
    <w:rsid w:val="003E1F63"/>
    <w:rsid w:val="003E4EBB"/>
    <w:rsid w:val="003F1C94"/>
    <w:rsid w:val="003F2ADB"/>
    <w:rsid w:val="003F5426"/>
    <w:rsid w:val="003F67DB"/>
    <w:rsid w:val="004055DB"/>
    <w:rsid w:val="00406A69"/>
    <w:rsid w:val="00412E3E"/>
    <w:rsid w:val="00414197"/>
    <w:rsid w:val="004148DB"/>
    <w:rsid w:val="00417E7E"/>
    <w:rsid w:val="00421474"/>
    <w:rsid w:val="00421C43"/>
    <w:rsid w:val="004228C5"/>
    <w:rsid w:val="004233D9"/>
    <w:rsid w:val="00433E59"/>
    <w:rsid w:val="004408BC"/>
    <w:rsid w:val="00443C5F"/>
    <w:rsid w:val="00446CFA"/>
    <w:rsid w:val="00453A94"/>
    <w:rsid w:val="0045442D"/>
    <w:rsid w:val="00454888"/>
    <w:rsid w:val="00463B48"/>
    <w:rsid w:val="004825AC"/>
    <w:rsid w:val="0048622E"/>
    <w:rsid w:val="0049099C"/>
    <w:rsid w:val="0049591C"/>
    <w:rsid w:val="004968D8"/>
    <w:rsid w:val="00497F28"/>
    <w:rsid w:val="004A1CD4"/>
    <w:rsid w:val="004A2548"/>
    <w:rsid w:val="004A3E53"/>
    <w:rsid w:val="004A65AD"/>
    <w:rsid w:val="004B2867"/>
    <w:rsid w:val="004B2E7C"/>
    <w:rsid w:val="004B74C4"/>
    <w:rsid w:val="004D014B"/>
    <w:rsid w:val="004D1560"/>
    <w:rsid w:val="004D321F"/>
    <w:rsid w:val="004D34BC"/>
    <w:rsid w:val="004D7198"/>
    <w:rsid w:val="004D7FF0"/>
    <w:rsid w:val="004E2CB5"/>
    <w:rsid w:val="004E75A0"/>
    <w:rsid w:val="004F326C"/>
    <w:rsid w:val="004F75CA"/>
    <w:rsid w:val="00504057"/>
    <w:rsid w:val="005042BA"/>
    <w:rsid w:val="00511EF0"/>
    <w:rsid w:val="00513B16"/>
    <w:rsid w:val="005153E9"/>
    <w:rsid w:val="0051696E"/>
    <w:rsid w:val="00520355"/>
    <w:rsid w:val="00520532"/>
    <w:rsid w:val="005307FC"/>
    <w:rsid w:val="00533679"/>
    <w:rsid w:val="005346B8"/>
    <w:rsid w:val="00535F87"/>
    <w:rsid w:val="00537A01"/>
    <w:rsid w:val="00545072"/>
    <w:rsid w:val="005530A9"/>
    <w:rsid w:val="0055646B"/>
    <w:rsid w:val="005607D7"/>
    <w:rsid w:val="005620ED"/>
    <w:rsid w:val="00565508"/>
    <w:rsid w:val="005662ED"/>
    <w:rsid w:val="00570978"/>
    <w:rsid w:val="00570BF1"/>
    <w:rsid w:val="00570BF8"/>
    <w:rsid w:val="005719AB"/>
    <w:rsid w:val="00574BAA"/>
    <w:rsid w:val="00576DA7"/>
    <w:rsid w:val="00576E16"/>
    <w:rsid w:val="00581E34"/>
    <w:rsid w:val="00582B25"/>
    <w:rsid w:val="005876EC"/>
    <w:rsid w:val="005913F9"/>
    <w:rsid w:val="00593B0B"/>
    <w:rsid w:val="0059484D"/>
    <w:rsid w:val="005952A5"/>
    <w:rsid w:val="00595559"/>
    <w:rsid w:val="005A0C87"/>
    <w:rsid w:val="005A58A9"/>
    <w:rsid w:val="005A7F6D"/>
    <w:rsid w:val="005B05CE"/>
    <w:rsid w:val="005B14EE"/>
    <w:rsid w:val="005B1B5A"/>
    <w:rsid w:val="005B3DC3"/>
    <w:rsid w:val="005B6A5F"/>
    <w:rsid w:val="005C057B"/>
    <w:rsid w:val="005C0ACE"/>
    <w:rsid w:val="005C1900"/>
    <w:rsid w:val="005C1D24"/>
    <w:rsid w:val="005C2003"/>
    <w:rsid w:val="005D3368"/>
    <w:rsid w:val="005D48FE"/>
    <w:rsid w:val="005D6039"/>
    <w:rsid w:val="005E05E5"/>
    <w:rsid w:val="005E0C92"/>
    <w:rsid w:val="005E1651"/>
    <w:rsid w:val="005E1B96"/>
    <w:rsid w:val="005F1089"/>
    <w:rsid w:val="005F2BDD"/>
    <w:rsid w:val="005F3320"/>
    <w:rsid w:val="00604187"/>
    <w:rsid w:val="006045F6"/>
    <w:rsid w:val="00607400"/>
    <w:rsid w:val="00610750"/>
    <w:rsid w:val="00610D13"/>
    <w:rsid w:val="00613712"/>
    <w:rsid w:val="0061594B"/>
    <w:rsid w:val="00616AF6"/>
    <w:rsid w:val="00633663"/>
    <w:rsid w:val="006378BF"/>
    <w:rsid w:val="0064041C"/>
    <w:rsid w:val="00642F13"/>
    <w:rsid w:val="00643F49"/>
    <w:rsid w:val="00651E83"/>
    <w:rsid w:val="006525C5"/>
    <w:rsid w:val="00652D40"/>
    <w:rsid w:val="0066272D"/>
    <w:rsid w:val="00672049"/>
    <w:rsid w:val="00674345"/>
    <w:rsid w:val="00676DCE"/>
    <w:rsid w:val="0068039D"/>
    <w:rsid w:val="0068379B"/>
    <w:rsid w:val="0069091E"/>
    <w:rsid w:val="00695D45"/>
    <w:rsid w:val="00696D62"/>
    <w:rsid w:val="006A044B"/>
    <w:rsid w:val="006A2201"/>
    <w:rsid w:val="006A5937"/>
    <w:rsid w:val="006A76F1"/>
    <w:rsid w:val="006B44D5"/>
    <w:rsid w:val="006B6E70"/>
    <w:rsid w:val="006B75C1"/>
    <w:rsid w:val="006C0AAC"/>
    <w:rsid w:val="006C0BC7"/>
    <w:rsid w:val="006D0E1B"/>
    <w:rsid w:val="006D11CB"/>
    <w:rsid w:val="006D4C96"/>
    <w:rsid w:val="006D6DA8"/>
    <w:rsid w:val="006E180D"/>
    <w:rsid w:val="006E36A8"/>
    <w:rsid w:val="006E7D48"/>
    <w:rsid w:val="007004FF"/>
    <w:rsid w:val="00704D95"/>
    <w:rsid w:val="00705B9B"/>
    <w:rsid w:val="007061C4"/>
    <w:rsid w:val="00707DD7"/>
    <w:rsid w:val="00722308"/>
    <w:rsid w:val="00732622"/>
    <w:rsid w:val="0074170C"/>
    <w:rsid w:val="0074524C"/>
    <w:rsid w:val="00747E2F"/>
    <w:rsid w:val="00750A40"/>
    <w:rsid w:val="00751634"/>
    <w:rsid w:val="00751A60"/>
    <w:rsid w:val="007538C4"/>
    <w:rsid w:val="00761B23"/>
    <w:rsid w:val="007621C6"/>
    <w:rsid w:val="0076273D"/>
    <w:rsid w:val="007631AD"/>
    <w:rsid w:val="0076542A"/>
    <w:rsid w:val="00771C1B"/>
    <w:rsid w:val="007720B5"/>
    <w:rsid w:val="007730A1"/>
    <w:rsid w:val="00774C43"/>
    <w:rsid w:val="007813B2"/>
    <w:rsid w:val="00790F05"/>
    <w:rsid w:val="00792140"/>
    <w:rsid w:val="007947B3"/>
    <w:rsid w:val="00795A08"/>
    <w:rsid w:val="00796AEA"/>
    <w:rsid w:val="007A1459"/>
    <w:rsid w:val="007A2167"/>
    <w:rsid w:val="007A31CC"/>
    <w:rsid w:val="007A443D"/>
    <w:rsid w:val="007A7683"/>
    <w:rsid w:val="007A7F3D"/>
    <w:rsid w:val="007B1039"/>
    <w:rsid w:val="007B1BED"/>
    <w:rsid w:val="007B3A17"/>
    <w:rsid w:val="007B42E9"/>
    <w:rsid w:val="007B64D3"/>
    <w:rsid w:val="007C1143"/>
    <w:rsid w:val="007C510B"/>
    <w:rsid w:val="007D48F7"/>
    <w:rsid w:val="007E2189"/>
    <w:rsid w:val="007F3238"/>
    <w:rsid w:val="00800D60"/>
    <w:rsid w:val="00805B7E"/>
    <w:rsid w:val="00805E83"/>
    <w:rsid w:val="0081140F"/>
    <w:rsid w:val="0081146D"/>
    <w:rsid w:val="008165E6"/>
    <w:rsid w:val="00827608"/>
    <w:rsid w:val="00830B5B"/>
    <w:rsid w:val="008318C0"/>
    <w:rsid w:val="00832129"/>
    <w:rsid w:val="00833769"/>
    <w:rsid w:val="008518C4"/>
    <w:rsid w:val="00865EA4"/>
    <w:rsid w:val="008857EE"/>
    <w:rsid w:val="00893EC0"/>
    <w:rsid w:val="008A00DC"/>
    <w:rsid w:val="008A2BCF"/>
    <w:rsid w:val="008A3842"/>
    <w:rsid w:val="008B2D27"/>
    <w:rsid w:val="008B7EA3"/>
    <w:rsid w:val="008C111E"/>
    <w:rsid w:val="008C5606"/>
    <w:rsid w:val="008C785E"/>
    <w:rsid w:val="008D08F5"/>
    <w:rsid w:val="008D094B"/>
    <w:rsid w:val="008D240F"/>
    <w:rsid w:val="008D2F5C"/>
    <w:rsid w:val="008D7C2C"/>
    <w:rsid w:val="008E0F46"/>
    <w:rsid w:val="008E245D"/>
    <w:rsid w:val="008E373B"/>
    <w:rsid w:val="008E3976"/>
    <w:rsid w:val="008E4BBD"/>
    <w:rsid w:val="008E689A"/>
    <w:rsid w:val="008F0860"/>
    <w:rsid w:val="008F1E87"/>
    <w:rsid w:val="009025C6"/>
    <w:rsid w:val="00902D4E"/>
    <w:rsid w:val="0090379F"/>
    <w:rsid w:val="0090398A"/>
    <w:rsid w:val="0090404C"/>
    <w:rsid w:val="0090428B"/>
    <w:rsid w:val="00904422"/>
    <w:rsid w:val="009049D5"/>
    <w:rsid w:val="0090553A"/>
    <w:rsid w:val="00906341"/>
    <w:rsid w:val="00906C35"/>
    <w:rsid w:val="00906FCC"/>
    <w:rsid w:val="00915428"/>
    <w:rsid w:val="00915FCB"/>
    <w:rsid w:val="009173F2"/>
    <w:rsid w:val="0091782A"/>
    <w:rsid w:val="00920DE7"/>
    <w:rsid w:val="00921197"/>
    <w:rsid w:val="009231D9"/>
    <w:rsid w:val="00926E15"/>
    <w:rsid w:val="009334CA"/>
    <w:rsid w:val="00934A15"/>
    <w:rsid w:val="009403D5"/>
    <w:rsid w:val="00940DEB"/>
    <w:rsid w:val="009450C8"/>
    <w:rsid w:val="00946023"/>
    <w:rsid w:val="00946367"/>
    <w:rsid w:val="00947532"/>
    <w:rsid w:val="0095040E"/>
    <w:rsid w:val="00951259"/>
    <w:rsid w:val="00955FCC"/>
    <w:rsid w:val="0095638B"/>
    <w:rsid w:val="00957A19"/>
    <w:rsid w:val="0096141C"/>
    <w:rsid w:val="0097052F"/>
    <w:rsid w:val="00970B73"/>
    <w:rsid w:val="00977942"/>
    <w:rsid w:val="009963FE"/>
    <w:rsid w:val="00996AC3"/>
    <w:rsid w:val="00996B3B"/>
    <w:rsid w:val="009A4A32"/>
    <w:rsid w:val="009A59F8"/>
    <w:rsid w:val="009A6C94"/>
    <w:rsid w:val="009B0347"/>
    <w:rsid w:val="009B0D4B"/>
    <w:rsid w:val="009B359F"/>
    <w:rsid w:val="009B4102"/>
    <w:rsid w:val="009D0187"/>
    <w:rsid w:val="009D2125"/>
    <w:rsid w:val="009D4DDF"/>
    <w:rsid w:val="009D595D"/>
    <w:rsid w:val="009D7C5A"/>
    <w:rsid w:val="009E20DF"/>
    <w:rsid w:val="009E749D"/>
    <w:rsid w:val="009F2D5A"/>
    <w:rsid w:val="009F3D3C"/>
    <w:rsid w:val="00A009B5"/>
    <w:rsid w:val="00A03AD2"/>
    <w:rsid w:val="00A05A97"/>
    <w:rsid w:val="00A061D1"/>
    <w:rsid w:val="00A11F4A"/>
    <w:rsid w:val="00A133BC"/>
    <w:rsid w:val="00A13E31"/>
    <w:rsid w:val="00A237B2"/>
    <w:rsid w:val="00A253D8"/>
    <w:rsid w:val="00A277A0"/>
    <w:rsid w:val="00A30111"/>
    <w:rsid w:val="00A34EA7"/>
    <w:rsid w:val="00A3755C"/>
    <w:rsid w:val="00A4195B"/>
    <w:rsid w:val="00A41D06"/>
    <w:rsid w:val="00A4490C"/>
    <w:rsid w:val="00A450A8"/>
    <w:rsid w:val="00A50E81"/>
    <w:rsid w:val="00A52D8D"/>
    <w:rsid w:val="00A573F0"/>
    <w:rsid w:val="00A62F93"/>
    <w:rsid w:val="00A65579"/>
    <w:rsid w:val="00A65816"/>
    <w:rsid w:val="00A71B1F"/>
    <w:rsid w:val="00A71F2B"/>
    <w:rsid w:val="00A75CB7"/>
    <w:rsid w:val="00A80454"/>
    <w:rsid w:val="00A83833"/>
    <w:rsid w:val="00A853D2"/>
    <w:rsid w:val="00A85439"/>
    <w:rsid w:val="00A9077B"/>
    <w:rsid w:val="00A939A6"/>
    <w:rsid w:val="00A949F5"/>
    <w:rsid w:val="00A96931"/>
    <w:rsid w:val="00A970A4"/>
    <w:rsid w:val="00AA08BF"/>
    <w:rsid w:val="00AA2489"/>
    <w:rsid w:val="00AA2585"/>
    <w:rsid w:val="00AA600B"/>
    <w:rsid w:val="00AA7495"/>
    <w:rsid w:val="00AB3158"/>
    <w:rsid w:val="00AC071D"/>
    <w:rsid w:val="00AC3994"/>
    <w:rsid w:val="00AC6417"/>
    <w:rsid w:val="00AC783B"/>
    <w:rsid w:val="00AC7B69"/>
    <w:rsid w:val="00AD3302"/>
    <w:rsid w:val="00AE0D9B"/>
    <w:rsid w:val="00AE1C0E"/>
    <w:rsid w:val="00AE3003"/>
    <w:rsid w:val="00AE4729"/>
    <w:rsid w:val="00AE73B5"/>
    <w:rsid w:val="00AF06C5"/>
    <w:rsid w:val="00AF4C27"/>
    <w:rsid w:val="00AF5217"/>
    <w:rsid w:val="00AF689C"/>
    <w:rsid w:val="00AF6C9C"/>
    <w:rsid w:val="00B00A15"/>
    <w:rsid w:val="00B0273F"/>
    <w:rsid w:val="00B02746"/>
    <w:rsid w:val="00B051AB"/>
    <w:rsid w:val="00B06F4A"/>
    <w:rsid w:val="00B11602"/>
    <w:rsid w:val="00B122E9"/>
    <w:rsid w:val="00B144C2"/>
    <w:rsid w:val="00B14CA2"/>
    <w:rsid w:val="00B15D69"/>
    <w:rsid w:val="00B2262F"/>
    <w:rsid w:val="00B22ABC"/>
    <w:rsid w:val="00B36CDC"/>
    <w:rsid w:val="00B40D90"/>
    <w:rsid w:val="00B417AB"/>
    <w:rsid w:val="00B43412"/>
    <w:rsid w:val="00B45614"/>
    <w:rsid w:val="00B4651B"/>
    <w:rsid w:val="00B548D1"/>
    <w:rsid w:val="00B56151"/>
    <w:rsid w:val="00B63B63"/>
    <w:rsid w:val="00B64F11"/>
    <w:rsid w:val="00B65FC5"/>
    <w:rsid w:val="00B66337"/>
    <w:rsid w:val="00B677ED"/>
    <w:rsid w:val="00B70120"/>
    <w:rsid w:val="00B768B6"/>
    <w:rsid w:val="00B76C06"/>
    <w:rsid w:val="00B7777E"/>
    <w:rsid w:val="00B81C26"/>
    <w:rsid w:val="00B81CA0"/>
    <w:rsid w:val="00B838AF"/>
    <w:rsid w:val="00B85820"/>
    <w:rsid w:val="00B86452"/>
    <w:rsid w:val="00B904C5"/>
    <w:rsid w:val="00B96CC5"/>
    <w:rsid w:val="00BA0E80"/>
    <w:rsid w:val="00BA2C03"/>
    <w:rsid w:val="00BA2CFA"/>
    <w:rsid w:val="00BA4FBD"/>
    <w:rsid w:val="00BB41B3"/>
    <w:rsid w:val="00BB6233"/>
    <w:rsid w:val="00BC1137"/>
    <w:rsid w:val="00BC228D"/>
    <w:rsid w:val="00BD1394"/>
    <w:rsid w:val="00BD1670"/>
    <w:rsid w:val="00BD3E9B"/>
    <w:rsid w:val="00BD72B3"/>
    <w:rsid w:val="00BD7432"/>
    <w:rsid w:val="00BE2584"/>
    <w:rsid w:val="00BE4FA4"/>
    <w:rsid w:val="00BE5BD9"/>
    <w:rsid w:val="00BE7DE4"/>
    <w:rsid w:val="00BF21AC"/>
    <w:rsid w:val="00BF6BBC"/>
    <w:rsid w:val="00C02329"/>
    <w:rsid w:val="00C02947"/>
    <w:rsid w:val="00C05235"/>
    <w:rsid w:val="00C0555C"/>
    <w:rsid w:val="00C059F6"/>
    <w:rsid w:val="00C05A93"/>
    <w:rsid w:val="00C05D70"/>
    <w:rsid w:val="00C06767"/>
    <w:rsid w:val="00C11CE0"/>
    <w:rsid w:val="00C149D3"/>
    <w:rsid w:val="00C22292"/>
    <w:rsid w:val="00C25269"/>
    <w:rsid w:val="00C27EDF"/>
    <w:rsid w:val="00C30845"/>
    <w:rsid w:val="00C324F5"/>
    <w:rsid w:val="00C3321D"/>
    <w:rsid w:val="00C36215"/>
    <w:rsid w:val="00C37FEA"/>
    <w:rsid w:val="00C43913"/>
    <w:rsid w:val="00C4401C"/>
    <w:rsid w:val="00C52278"/>
    <w:rsid w:val="00C62FAF"/>
    <w:rsid w:val="00C63234"/>
    <w:rsid w:val="00C65DF4"/>
    <w:rsid w:val="00C66CB3"/>
    <w:rsid w:val="00C80C40"/>
    <w:rsid w:val="00C83260"/>
    <w:rsid w:val="00C84435"/>
    <w:rsid w:val="00C84624"/>
    <w:rsid w:val="00C913EE"/>
    <w:rsid w:val="00CA0741"/>
    <w:rsid w:val="00CB3C2C"/>
    <w:rsid w:val="00CB48CF"/>
    <w:rsid w:val="00CC26EA"/>
    <w:rsid w:val="00CC2A45"/>
    <w:rsid w:val="00CC37D7"/>
    <w:rsid w:val="00CC7457"/>
    <w:rsid w:val="00CC74FE"/>
    <w:rsid w:val="00CD067A"/>
    <w:rsid w:val="00CD0BBA"/>
    <w:rsid w:val="00CD1697"/>
    <w:rsid w:val="00CD35F5"/>
    <w:rsid w:val="00CD50D1"/>
    <w:rsid w:val="00CD6BA8"/>
    <w:rsid w:val="00CE079B"/>
    <w:rsid w:val="00CE07C3"/>
    <w:rsid w:val="00CE1E66"/>
    <w:rsid w:val="00CE370F"/>
    <w:rsid w:val="00CE475E"/>
    <w:rsid w:val="00CE5DD0"/>
    <w:rsid w:val="00CE7837"/>
    <w:rsid w:val="00CE796A"/>
    <w:rsid w:val="00CE7A9C"/>
    <w:rsid w:val="00CF04D2"/>
    <w:rsid w:val="00CF2E46"/>
    <w:rsid w:val="00D00375"/>
    <w:rsid w:val="00D078B9"/>
    <w:rsid w:val="00D10CDC"/>
    <w:rsid w:val="00D1149A"/>
    <w:rsid w:val="00D12B31"/>
    <w:rsid w:val="00D14259"/>
    <w:rsid w:val="00D14F09"/>
    <w:rsid w:val="00D16626"/>
    <w:rsid w:val="00D21393"/>
    <w:rsid w:val="00D248E8"/>
    <w:rsid w:val="00D25FC2"/>
    <w:rsid w:val="00D26940"/>
    <w:rsid w:val="00D376CF"/>
    <w:rsid w:val="00D40314"/>
    <w:rsid w:val="00D42CDA"/>
    <w:rsid w:val="00D47CCC"/>
    <w:rsid w:val="00D55C12"/>
    <w:rsid w:val="00D614BF"/>
    <w:rsid w:val="00D624E9"/>
    <w:rsid w:val="00D630B3"/>
    <w:rsid w:val="00D80603"/>
    <w:rsid w:val="00D82032"/>
    <w:rsid w:val="00D84C23"/>
    <w:rsid w:val="00D8729E"/>
    <w:rsid w:val="00D9199B"/>
    <w:rsid w:val="00D9698C"/>
    <w:rsid w:val="00DA4721"/>
    <w:rsid w:val="00DB2B38"/>
    <w:rsid w:val="00DC155C"/>
    <w:rsid w:val="00DC2BA6"/>
    <w:rsid w:val="00DC72BE"/>
    <w:rsid w:val="00DC7644"/>
    <w:rsid w:val="00DD2E02"/>
    <w:rsid w:val="00DE15F8"/>
    <w:rsid w:val="00DF2B8F"/>
    <w:rsid w:val="00E0069C"/>
    <w:rsid w:val="00E00A15"/>
    <w:rsid w:val="00E02471"/>
    <w:rsid w:val="00E03B6E"/>
    <w:rsid w:val="00E03D1A"/>
    <w:rsid w:val="00E154D8"/>
    <w:rsid w:val="00E21AE0"/>
    <w:rsid w:val="00E22F35"/>
    <w:rsid w:val="00E245CD"/>
    <w:rsid w:val="00E302B1"/>
    <w:rsid w:val="00E35F1B"/>
    <w:rsid w:val="00E41596"/>
    <w:rsid w:val="00E42D52"/>
    <w:rsid w:val="00E463DB"/>
    <w:rsid w:val="00E5417B"/>
    <w:rsid w:val="00E55F19"/>
    <w:rsid w:val="00E56A98"/>
    <w:rsid w:val="00E57DDA"/>
    <w:rsid w:val="00E649DF"/>
    <w:rsid w:val="00E74299"/>
    <w:rsid w:val="00E746DF"/>
    <w:rsid w:val="00E7743B"/>
    <w:rsid w:val="00E81268"/>
    <w:rsid w:val="00E82DFB"/>
    <w:rsid w:val="00E901ED"/>
    <w:rsid w:val="00EA1453"/>
    <w:rsid w:val="00EA253C"/>
    <w:rsid w:val="00EA2601"/>
    <w:rsid w:val="00EA2BA2"/>
    <w:rsid w:val="00EB1C2A"/>
    <w:rsid w:val="00EB1D4E"/>
    <w:rsid w:val="00EB498F"/>
    <w:rsid w:val="00EC497E"/>
    <w:rsid w:val="00ED5738"/>
    <w:rsid w:val="00ED58F0"/>
    <w:rsid w:val="00ED7F59"/>
    <w:rsid w:val="00EE18C4"/>
    <w:rsid w:val="00EF16D6"/>
    <w:rsid w:val="00EF30C1"/>
    <w:rsid w:val="00EF5889"/>
    <w:rsid w:val="00EF766C"/>
    <w:rsid w:val="00F008A8"/>
    <w:rsid w:val="00F06390"/>
    <w:rsid w:val="00F12095"/>
    <w:rsid w:val="00F130DB"/>
    <w:rsid w:val="00F200D6"/>
    <w:rsid w:val="00F24AEF"/>
    <w:rsid w:val="00F26887"/>
    <w:rsid w:val="00F27F4B"/>
    <w:rsid w:val="00F31492"/>
    <w:rsid w:val="00F32C0B"/>
    <w:rsid w:val="00F40AA4"/>
    <w:rsid w:val="00F4589F"/>
    <w:rsid w:val="00F53EEA"/>
    <w:rsid w:val="00F56AFF"/>
    <w:rsid w:val="00F61061"/>
    <w:rsid w:val="00F73574"/>
    <w:rsid w:val="00F76DCB"/>
    <w:rsid w:val="00F81EF4"/>
    <w:rsid w:val="00F8245F"/>
    <w:rsid w:val="00F837FD"/>
    <w:rsid w:val="00F873FA"/>
    <w:rsid w:val="00F90002"/>
    <w:rsid w:val="00FA0A45"/>
    <w:rsid w:val="00FA0E40"/>
    <w:rsid w:val="00FA19C7"/>
    <w:rsid w:val="00FA67C5"/>
    <w:rsid w:val="00FA70D7"/>
    <w:rsid w:val="00FA778B"/>
    <w:rsid w:val="00FB3EDF"/>
    <w:rsid w:val="00FC0071"/>
    <w:rsid w:val="00FC6679"/>
    <w:rsid w:val="00FC6868"/>
    <w:rsid w:val="00FC7B05"/>
    <w:rsid w:val="00FD1245"/>
    <w:rsid w:val="00FD2728"/>
    <w:rsid w:val="00FD7CE3"/>
    <w:rsid w:val="00FE0534"/>
    <w:rsid w:val="00FE1A92"/>
    <w:rsid w:val="00FE2D88"/>
    <w:rsid w:val="00FF351E"/>
    <w:rsid w:val="00FF3A9B"/>
    <w:rsid w:val="00FF4B3E"/>
    <w:rsid w:val="00FF7BC1"/>
    <w:rsid w:val="00FF7C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7EB04"/>
  <w15:docId w15:val="{9581B197-0594-422A-B118-ED6080AE5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1E8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8B5E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5EDC"/>
    <w:pPr>
      <w:ind w:left="720"/>
      <w:contextualSpacing/>
    </w:pPr>
  </w:style>
  <w:style w:type="table" w:styleId="GridTable2-Accent6">
    <w:name w:val="Grid Table 2 Accent 6"/>
    <w:basedOn w:val="TableNormal"/>
    <w:uiPriority w:val="47"/>
    <w:rsid w:val="00920A0B"/>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E6E6" w:themeFill="background2"/>
      </w:tcPr>
    </w:tblStylePr>
    <w:tblStylePr w:type="band1Horz">
      <w:tblPr/>
      <w:tcPr>
        <w:shd w:val="clear" w:color="auto" w:fill="E7E6E6" w:themeFill="background2"/>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tblStylePr w:type="firstRow">
      <w:rPr>
        <w:b/>
      </w:rPr>
      <w:tblPr/>
      <w:tcPr>
        <w:tcBorders>
          <w:top w:val="nil"/>
          <w:bottom w:val="single" w:sz="12" w:space="0" w:color="A8D08D"/>
          <w:insideH w:val="nil"/>
          <w:insideV w:val="nil"/>
        </w:tcBorders>
        <w:shd w:val="clear" w:color="auto" w:fill="FFFFFF"/>
      </w:tcPr>
    </w:tblStylePr>
    <w:tblStylePr w:type="lastRow">
      <w:rPr>
        <w:b/>
      </w:rPr>
      <w:tblPr/>
      <w:tcPr>
        <w:tcBorders>
          <w:top w:val="single" w:sz="4" w:space="0" w:color="A8D08D"/>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E7E6E6"/>
      </w:tcPr>
    </w:tblStylePr>
    <w:tblStylePr w:type="band1Horz">
      <w:tblPr/>
      <w:tcPr>
        <w:shd w:val="clear" w:color="auto" w:fill="E7E6E6"/>
      </w:tcPr>
    </w:tblStylePr>
  </w:style>
  <w:style w:type="table" w:customStyle="1" w:styleId="a0">
    <w:basedOn w:val="TableNormal"/>
    <w:pPr>
      <w:spacing w:after="0" w:line="240" w:lineRule="auto"/>
    </w:pPr>
    <w:tblPr>
      <w:tblStyleRowBandSize w:val="1"/>
      <w:tblStyleColBandSize w:val="1"/>
    </w:tblPr>
    <w:tblStylePr w:type="firstRow">
      <w:rPr>
        <w:b/>
      </w:rPr>
      <w:tblPr/>
      <w:tcPr>
        <w:tcBorders>
          <w:top w:val="nil"/>
          <w:bottom w:val="single" w:sz="12" w:space="0" w:color="A8D08D"/>
          <w:insideH w:val="nil"/>
          <w:insideV w:val="nil"/>
        </w:tcBorders>
        <w:shd w:val="clear" w:color="auto" w:fill="FFFFFF"/>
      </w:tcPr>
    </w:tblStylePr>
    <w:tblStylePr w:type="lastRow">
      <w:rPr>
        <w:b/>
      </w:rPr>
      <w:tblPr/>
      <w:tcPr>
        <w:tcBorders>
          <w:top w:val="single" w:sz="4" w:space="0" w:color="A8D08D"/>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E7E6E6"/>
      </w:tcPr>
    </w:tblStylePr>
    <w:tblStylePr w:type="band1Horz">
      <w:tblPr/>
      <w:tcPr>
        <w:shd w:val="clear" w:color="auto" w:fill="E7E6E6"/>
      </w:tcPr>
    </w:tblStylePr>
  </w:style>
  <w:style w:type="numbering" w:customStyle="1" w:styleId="Style1">
    <w:name w:val="Style1"/>
    <w:uiPriority w:val="99"/>
    <w:rsid w:val="0076273D"/>
    <w:pPr>
      <w:numPr>
        <w:numId w:val="6"/>
      </w:numPr>
    </w:pPr>
  </w:style>
  <w:style w:type="paragraph" w:styleId="NormalWeb">
    <w:name w:val="Normal (Web)"/>
    <w:basedOn w:val="Normal"/>
    <w:uiPriority w:val="99"/>
    <w:unhideWhenUsed/>
    <w:rsid w:val="00242E1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242E19"/>
    <w:rPr>
      <w:color w:val="0000FF"/>
      <w:u w:val="single"/>
    </w:rPr>
  </w:style>
  <w:style w:type="paragraph" w:styleId="Header">
    <w:name w:val="header"/>
    <w:basedOn w:val="Normal"/>
    <w:link w:val="HeaderChar"/>
    <w:uiPriority w:val="99"/>
    <w:unhideWhenUsed/>
    <w:rsid w:val="00CB48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48CF"/>
  </w:style>
  <w:style w:type="paragraph" w:styleId="Footer">
    <w:name w:val="footer"/>
    <w:basedOn w:val="Normal"/>
    <w:link w:val="FooterChar"/>
    <w:uiPriority w:val="99"/>
    <w:unhideWhenUsed/>
    <w:rsid w:val="00CB48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48CF"/>
  </w:style>
  <w:style w:type="paragraph" w:styleId="Revision">
    <w:name w:val="Revision"/>
    <w:hidden/>
    <w:uiPriority w:val="99"/>
    <w:semiHidden/>
    <w:rsid w:val="00DD2E02"/>
    <w:pPr>
      <w:spacing w:after="0" w:line="240" w:lineRule="auto"/>
    </w:pPr>
  </w:style>
  <w:style w:type="character" w:styleId="Strong">
    <w:name w:val="Strong"/>
    <w:basedOn w:val="DefaultParagraphFont"/>
    <w:uiPriority w:val="22"/>
    <w:qFormat/>
    <w:rsid w:val="004825AC"/>
    <w:rPr>
      <w:b/>
      <w:bCs/>
    </w:rPr>
  </w:style>
  <w:style w:type="character" w:styleId="FootnoteReference">
    <w:name w:val="footnote reference"/>
    <w:basedOn w:val="DefaultParagraphFont"/>
    <w:uiPriority w:val="99"/>
    <w:semiHidden/>
    <w:unhideWhenUsed/>
    <w:rsid w:val="006525C5"/>
    <w:rPr>
      <w:vertAlign w:val="superscript"/>
    </w:rPr>
  </w:style>
  <w:style w:type="character" w:styleId="CommentReference">
    <w:name w:val="annotation reference"/>
    <w:basedOn w:val="DefaultParagraphFont"/>
    <w:uiPriority w:val="99"/>
    <w:semiHidden/>
    <w:unhideWhenUsed/>
    <w:rsid w:val="006525C5"/>
    <w:rPr>
      <w:sz w:val="16"/>
      <w:szCs w:val="16"/>
    </w:rPr>
  </w:style>
  <w:style w:type="paragraph" w:styleId="CommentText">
    <w:name w:val="annotation text"/>
    <w:basedOn w:val="Normal"/>
    <w:link w:val="CommentTextChar"/>
    <w:uiPriority w:val="99"/>
    <w:semiHidden/>
    <w:unhideWhenUsed/>
    <w:rsid w:val="006525C5"/>
    <w:pPr>
      <w:spacing w:line="240" w:lineRule="auto"/>
    </w:pPr>
    <w:rPr>
      <w:sz w:val="20"/>
      <w:szCs w:val="20"/>
    </w:rPr>
  </w:style>
  <w:style w:type="character" w:customStyle="1" w:styleId="CommentTextChar">
    <w:name w:val="Comment Text Char"/>
    <w:basedOn w:val="DefaultParagraphFont"/>
    <w:link w:val="CommentText"/>
    <w:uiPriority w:val="99"/>
    <w:semiHidden/>
    <w:rsid w:val="006525C5"/>
    <w:rPr>
      <w:sz w:val="20"/>
      <w:szCs w:val="20"/>
    </w:rPr>
  </w:style>
  <w:style w:type="paragraph" w:styleId="CommentSubject">
    <w:name w:val="annotation subject"/>
    <w:basedOn w:val="CommentText"/>
    <w:next w:val="CommentText"/>
    <w:link w:val="CommentSubjectChar"/>
    <w:uiPriority w:val="99"/>
    <w:semiHidden/>
    <w:unhideWhenUsed/>
    <w:rsid w:val="006525C5"/>
    <w:rPr>
      <w:b/>
      <w:bCs/>
    </w:rPr>
  </w:style>
  <w:style w:type="character" w:customStyle="1" w:styleId="CommentSubjectChar">
    <w:name w:val="Comment Subject Char"/>
    <w:basedOn w:val="CommentTextChar"/>
    <w:link w:val="CommentSubject"/>
    <w:uiPriority w:val="99"/>
    <w:semiHidden/>
    <w:rsid w:val="006525C5"/>
    <w:rPr>
      <w:b/>
      <w:bCs/>
      <w:sz w:val="20"/>
      <w:szCs w:val="20"/>
    </w:rPr>
  </w:style>
  <w:style w:type="character" w:customStyle="1" w:styleId="fontstyle01">
    <w:name w:val="fontstyle01"/>
    <w:basedOn w:val="DefaultParagraphFont"/>
    <w:rsid w:val="002D1AF6"/>
    <w:rPr>
      <w:rFonts w:ascii="TimesNewRomanPSMT" w:hAnsi="TimesNewRomanPSMT" w:hint="default"/>
      <w:b w:val="0"/>
      <w:bCs w:val="0"/>
      <w:i w:val="0"/>
      <w:iCs w:val="0"/>
      <w:color w:val="000000"/>
      <w:sz w:val="28"/>
      <w:szCs w:val="28"/>
    </w:rPr>
  </w:style>
  <w:style w:type="character" w:customStyle="1" w:styleId="UnresolvedMention1">
    <w:name w:val="Unresolved Mention1"/>
    <w:basedOn w:val="DefaultParagraphFont"/>
    <w:uiPriority w:val="99"/>
    <w:semiHidden/>
    <w:unhideWhenUsed/>
    <w:rsid w:val="00BE5BD9"/>
    <w:rPr>
      <w:color w:val="605E5C"/>
      <w:shd w:val="clear" w:color="auto" w:fill="E1DFDD"/>
    </w:rPr>
  </w:style>
  <w:style w:type="character" w:styleId="FollowedHyperlink">
    <w:name w:val="FollowedHyperlink"/>
    <w:basedOn w:val="DefaultParagraphFont"/>
    <w:uiPriority w:val="99"/>
    <w:semiHidden/>
    <w:unhideWhenUsed/>
    <w:rsid w:val="00151413"/>
    <w:rPr>
      <w:color w:val="954F72" w:themeColor="followedHyperlink"/>
      <w:u w:val="single"/>
    </w:rPr>
  </w:style>
  <w:style w:type="paragraph" w:styleId="FootnoteText">
    <w:name w:val="footnote text"/>
    <w:basedOn w:val="Normal"/>
    <w:link w:val="FootnoteTextChar"/>
    <w:uiPriority w:val="99"/>
    <w:semiHidden/>
    <w:unhideWhenUsed/>
    <w:rsid w:val="008318C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318C0"/>
    <w:rPr>
      <w:sz w:val="20"/>
      <w:szCs w:val="20"/>
    </w:rPr>
  </w:style>
  <w:style w:type="paragraph" w:styleId="BalloonText">
    <w:name w:val="Balloon Text"/>
    <w:basedOn w:val="Normal"/>
    <w:link w:val="BalloonTextChar"/>
    <w:uiPriority w:val="99"/>
    <w:semiHidden/>
    <w:unhideWhenUsed/>
    <w:rsid w:val="00453A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3A94"/>
    <w:rPr>
      <w:rFonts w:ascii="Segoe UI" w:hAnsi="Segoe UI" w:cs="Segoe UI"/>
      <w:sz w:val="18"/>
      <w:szCs w:val="18"/>
    </w:rPr>
  </w:style>
  <w:style w:type="character" w:customStyle="1" w:styleId="fontstyle21">
    <w:name w:val="fontstyle21"/>
    <w:basedOn w:val="DefaultParagraphFont"/>
    <w:rsid w:val="009A59F8"/>
    <w:rPr>
      <w:rFonts w:ascii="TimesNewRomanPSMT" w:hAnsi="TimesNewRomanPSMT" w:hint="default"/>
      <w:b w:val="0"/>
      <w:bCs w:val="0"/>
      <w:i w:val="0"/>
      <w:iCs w:val="0"/>
      <w:color w:val="000000"/>
      <w:sz w:val="26"/>
      <w:szCs w:val="26"/>
    </w:rPr>
  </w:style>
  <w:style w:type="character" w:customStyle="1" w:styleId="whitespace-normal">
    <w:name w:val="whitespace-normal"/>
    <w:basedOn w:val="DefaultParagraphFont"/>
    <w:rsid w:val="00F24A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674695">
      <w:bodyDiv w:val="1"/>
      <w:marLeft w:val="0"/>
      <w:marRight w:val="0"/>
      <w:marTop w:val="0"/>
      <w:marBottom w:val="0"/>
      <w:divBdr>
        <w:top w:val="none" w:sz="0" w:space="0" w:color="auto"/>
        <w:left w:val="none" w:sz="0" w:space="0" w:color="auto"/>
        <w:bottom w:val="none" w:sz="0" w:space="0" w:color="auto"/>
        <w:right w:val="none" w:sz="0" w:space="0" w:color="auto"/>
      </w:divBdr>
    </w:div>
    <w:div w:id="505560375">
      <w:bodyDiv w:val="1"/>
      <w:marLeft w:val="0"/>
      <w:marRight w:val="0"/>
      <w:marTop w:val="0"/>
      <w:marBottom w:val="0"/>
      <w:divBdr>
        <w:top w:val="none" w:sz="0" w:space="0" w:color="auto"/>
        <w:left w:val="none" w:sz="0" w:space="0" w:color="auto"/>
        <w:bottom w:val="none" w:sz="0" w:space="0" w:color="auto"/>
        <w:right w:val="none" w:sz="0" w:space="0" w:color="auto"/>
      </w:divBdr>
    </w:div>
    <w:div w:id="547952880">
      <w:bodyDiv w:val="1"/>
      <w:marLeft w:val="0"/>
      <w:marRight w:val="0"/>
      <w:marTop w:val="0"/>
      <w:marBottom w:val="0"/>
      <w:divBdr>
        <w:top w:val="none" w:sz="0" w:space="0" w:color="auto"/>
        <w:left w:val="none" w:sz="0" w:space="0" w:color="auto"/>
        <w:bottom w:val="none" w:sz="0" w:space="0" w:color="auto"/>
        <w:right w:val="none" w:sz="0" w:space="0" w:color="auto"/>
      </w:divBdr>
    </w:div>
    <w:div w:id="737945204">
      <w:bodyDiv w:val="1"/>
      <w:marLeft w:val="0"/>
      <w:marRight w:val="0"/>
      <w:marTop w:val="0"/>
      <w:marBottom w:val="0"/>
      <w:divBdr>
        <w:top w:val="none" w:sz="0" w:space="0" w:color="auto"/>
        <w:left w:val="none" w:sz="0" w:space="0" w:color="auto"/>
        <w:bottom w:val="none" w:sz="0" w:space="0" w:color="auto"/>
        <w:right w:val="none" w:sz="0" w:space="0" w:color="auto"/>
      </w:divBdr>
    </w:div>
    <w:div w:id="853804130">
      <w:bodyDiv w:val="1"/>
      <w:marLeft w:val="0"/>
      <w:marRight w:val="0"/>
      <w:marTop w:val="0"/>
      <w:marBottom w:val="0"/>
      <w:divBdr>
        <w:top w:val="none" w:sz="0" w:space="0" w:color="auto"/>
        <w:left w:val="none" w:sz="0" w:space="0" w:color="auto"/>
        <w:bottom w:val="none" w:sz="0" w:space="0" w:color="auto"/>
        <w:right w:val="none" w:sz="0" w:space="0" w:color="auto"/>
      </w:divBdr>
    </w:div>
    <w:div w:id="1013802255">
      <w:bodyDiv w:val="1"/>
      <w:marLeft w:val="0"/>
      <w:marRight w:val="0"/>
      <w:marTop w:val="0"/>
      <w:marBottom w:val="0"/>
      <w:divBdr>
        <w:top w:val="none" w:sz="0" w:space="0" w:color="auto"/>
        <w:left w:val="none" w:sz="0" w:space="0" w:color="auto"/>
        <w:bottom w:val="none" w:sz="0" w:space="0" w:color="auto"/>
        <w:right w:val="none" w:sz="0" w:space="0" w:color="auto"/>
      </w:divBdr>
    </w:div>
    <w:div w:id="1174153756">
      <w:bodyDiv w:val="1"/>
      <w:marLeft w:val="0"/>
      <w:marRight w:val="0"/>
      <w:marTop w:val="0"/>
      <w:marBottom w:val="0"/>
      <w:divBdr>
        <w:top w:val="none" w:sz="0" w:space="0" w:color="auto"/>
        <w:left w:val="none" w:sz="0" w:space="0" w:color="auto"/>
        <w:bottom w:val="none" w:sz="0" w:space="0" w:color="auto"/>
        <w:right w:val="none" w:sz="0" w:space="0" w:color="auto"/>
      </w:divBdr>
    </w:div>
    <w:div w:id="1403791220">
      <w:bodyDiv w:val="1"/>
      <w:marLeft w:val="0"/>
      <w:marRight w:val="0"/>
      <w:marTop w:val="0"/>
      <w:marBottom w:val="0"/>
      <w:divBdr>
        <w:top w:val="none" w:sz="0" w:space="0" w:color="auto"/>
        <w:left w:val="none" w:sz="0" w:space="0" w:color="auto"/>
        <w:bottom w:val="none" w:sz="0" w:space="0" w:color="auto"/>
        <w:right w:val="none" w:sz="0" w:space="0" w:color="auto"/>
      </w:divBdr>
    </w:div>
    <w:div w:id="1645815919">
      <w:bodyDiv w:val="1"/>
      <w:marLeft w:val="0"/>
      <w:marRight w:val="0"/>
      <w:marTop w:val="0"/>
      <w:marBottom w:val="0"/>
      <w:divBdr>
        <w:top w:val="none" w:sz="0" w:space="0" w:color="auto"/>
        <w:left w:val="none" w:sz="0" w:space="0" w:color="auto"/>
        <w:bottom w:val="none" w:sz="0" w:space="0" w:color="auto"/>
        <w:right w:val="none" w:sz="0" w:space="0" w:color="auto"/>
      </w:divBdr>
    </w:div>
    <w:div w:id="20978230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35IowP39o4DRUkCn0w3Rw0gSaA==">CgMxLjA4AHIhMW54X0JCaFhLWXNuYWxRdkNFYl9XdnhHQV90N25majJZ</go:docsCustomData>
</go:gDocsCustomXmlDataStorage>
</file>

<file path=customXml/itemProps1.xml><?xml version="1.0" encoding="utf-8"?>
<ds:datastoreItem xmlns:ds="http://schemas.openxmlformats.org/officeDocument/2006/customXml" ds:itemID="{F00AE470-89CC-430D-8C30-4917F9B3343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Pages>
  <Words>1890</Words>
  <Characters>10778</Characters>
  <Application>Microsoft Office Word</Application>
  <DocSecurity>0</DocSecurity>
  <Lines>89</Lines>
  <Paragraphs>25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Doãn Hưng Phùng</dc:creator>
  <cp:lastModifiedBy>Administrator</cp:lastModifiedBy>
  <cp:revision>27</cp:revision>
  <cp:lastPrinted>2026-02-11T03:13:00Z</cp:lastPrinted>
  <dcterms:created xsi:type="dcterms:W3CDTF">2026-04-28T16:17:00Z</dcterms:created>
  <dcterms:modified xsi:type="dcterms:W3CDTF">2026-04-28T16:49:00Z</dcterms:modified>
</cp:coreProperties>
</file>