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112" w:rsidRPr="00D75112" w:rsidRDefault="00D75112" w:rsidP="00D75112">
      <w:pPr>
        <w:ind w:firstLine="709"/>
        <w:jc w:val="center"/>
        <w:rPr>
          <w:rFonts w:ascii="Times New Roman" w:hAnsi="Times New Roman" w:cs="Times New Roman"/>
          <w:b/>
          <w:sz w:val="28"/>
          <w:szCs w:val="28"/>
        </w:rPr>
      </w:pPr>
      <w:r w:rsidRPr="00D75112">
        <w:rPr>
          <w:rFonts w:ascii="Times New Roman" w:hAnsi="Times New Roman" w:cs="Times New Roman"/>
          <w:b/>
          <w:sz w:val="28"/>
          <w:szCs w:val="28"/>
        </w:rPr>
        <w:t>ĐỀ CƯƠNG TUYÊN TRUYỀN</w:t>
      </w:r>
    </w:p>
    <w:p w:rsidR="00D75112" w:rsidRPr="00D75112" w:rsidRDefault="00D75112" w:rsidP="00D75112">
      <w:pPr>
        <w:ind w:firstLine="709"/>
        <w:jc w:val="center"/>
        <w:rPr>
          <w:rFonts w:ascii="Times New Roman" w:hAnsi="Times New Roman" w:cs="Times New Roman"/>
          <w:b/>
          <w:sz w:val="28"/>
          <w:szCs w:val="28"/>
        </w:rPr>
      </w:pPr>
      <w:r w:rsidRPr="00D75112">
        <w:rPr>
          <w:rFonts w:ascii="Times New Roman" w:hAnsi="Times New Roman" w:cs="Times New Roman"/>
          <w:b/>
          <w:sz w:val="28"/>
          <w:szCs w:val="28"/>
        </w:rPr>
        <w:t>Công tác đo đạc, lập bản đồ địa chính, lập hồ sơ địa chính và hoàn thành</w:t>
      </w:r>
    </w:p>
    <w:p w:rsidR="00D75112" w:rsidRDefault="00D75112" w:rsidP="00D75112">
      <w:pPr>
        <w:ind w:firstLine="709"/>
        <w:jc w:val="center"/>
        <w:rPr>
          <w:rFonts w:ascii="Times New Roman" w:hAnsi="Times New Roman" w:cs="Times New Roman"/>
          <w:b/>
          <w:sz w:val="28"/>
          <w:szCs w:val="28"/>
        </w:rPr>
      </w:pPr>
      <w:r w:rsidRPr="00D75112">
        <w:rPr>
          <w:rFonts w:ascii="Times New Roman" w:hAnsi="Times New Roman" w:cs="Times New Roman"/>
          <w:b/>
          <w:sz w:val="28"/>
          <w:szCs w:val="28"/>
        </w:rPr>
        <w:t>cơ sở dữ liệu quốc gia về đất đai trên địa bàn thành phố Hải Phòng</w:t>
      </w:r>
    </w:p>
    <w:p w:rsidR="0077486C" w:rsidRPr="00D75112" w:rsidRDefault="0077486C" w:rsidP="00D75112">
      <w:pPr>
        <w:ind w:firstLine="709"/>
        <w:jc w:val="center"/>
        <w:rPr>
          <w:rFonts w:ascii="Times New Roman" w:hAnsi="Times New Roman" w:cs="Times New Roman"/>
          <w:b/>
          <w:sz w:val="28"/>
          <w:szCs w:val="28"/>
        </w:rPr>
      </w:pPr>
      <w:r>
        <w:rPr>
          <w:rFonts w:ascii="Times New Roman" w:hAnsi="Times New Roman" w:cs="Times New Roman"/>
          <w:b/>
          <w:sz w:val="28"/>
          <w:szCs w:val="28"/>
        </w:rPr>
        <w:t>-----</w:t>
      </w:r>
    </w:p>
    <w:p w:rsidR="00D75112" w:rsidRPr="00D75112" w:rsidRDefault="00D75112" w:rsidP="00D75112">
      <w:pPr>
        <w:ind w:firstLine="709"/>
        <w:jc w:val="both"/>
        <w:rPr>
          <w:rFonts w:ascii="Times New Roman" w:hAnsi="Times New Roman" w:cs="Times New Roman"/>
          <w:sz w:val="28"/>
          <w:szCs w:val="28"/>
        </w:rPr>
      </w:pPr>
      <w:r w:rsidRPr="00D75112">
        <w:rPr>
          <w:rFonts w:ascii="Times New Roman" w:hAnsi="Times New Roman" w:cs="Times New Roman"/>
          <w:sz w:val="28"/>
          <w:szCs w:val="28"/>
        </w:rPr>
        <w:t>Xây dựng, hoàn thiện cơ sở dữ liệu quốc gia về đất đai được thành phố Hải Phòng xác định là một trong những nhiệm vụ chính trị trọng tâm, cấp bách từ nay đến hết năm 2026. Đây không chỉ là công việc chuyên môn củ</w:t>
      </w:r>
      <w:r w:rsidR="00701246">
        <w:rPr>
          <w:rFonts w:ascii="Times New Roman" w:hAnsi="Times New Roman" w:cs="Times New Roman"/>
          <w:sz w:val="28"/>
          <w:szCs w:val="28"/>
        </w:rPr>
        <w:t>a ngành N</w:t>
      </w:r>
      <w:r w:rsidRPr="00D75112">
        <w:rPr>
          <w:rFonts w:ascii="Times New Roman" w:hAnsi="Times New Roman" w:cs="Times New Roman"/>
          <w:sz w:val="28"/>
          <w:szCs w:val="28"/>
        </w:rPr>
        <w:t>ông nghiệ</w:t>
      </w:r>
      <w:r w:rsidR="000A12B9">
        <w:rPr>
          <w:rFonts w:ascii="Times New Roman" w:hAnsi="Times New Roman" w:cs="Times New Roman"/>
          <w:sz w:val="28"/>
          <w:szCs w:val="28"/>
        </w:rPr>
        <w:t>p và M</w:t>
      </w:r>
      <w:bookmarkStart w:id="0" w:name="_GoBack"/>
      <w:bookmarkEnd w:id="0"/>
      <w:r w:rsidRPr="00D75112">
        <w:rPr>
          <w:rFonts w:ascii="Times New Roman" w:hAnsi="Times New Roman" w:cs="Times New Roman"/>
          <w:sz w:val="28"/>
          <w:szCs w:val="28"/>
        </w:rPr>
        <w:t>ôi trường, mà là nhiệm vụ của cả hệ thống chính trị, đòi hỏi sự vào cuộc đồng bộ của các cấp, các ngành và sự đồng thuận, chung tay của cộng đồng doanh nghiệp cùng mỗi người dân. Hoàn thành cơ sở dữ liệu đất đai chính là đặt nền móng cho một nền hành chính hiện đại, minh bạch, kiến tạo và phục vụ.</w:t>
      </w:r>
    </w:p>
    <w:p w:rsidR="00D75112" w:rsidRPr="00D75112" w:rsidRDefault="00D75112" w:rsidP="00D75112">
      <w:pPr>
        <w:ind w:firstLine="709"/>
        <w:jc w:val="both"/>
        <w:rPr>
          <w:rFonts w:ascii="Times New Roman" w:hAnsi="Times New Roman" w:cs="Times New Roman"/>
          <w:b/>
          <w:sz w:val="28"/>
          <w:szCs w:val="28"/>
        </w:rPr>
      </w:pPr>
      <w:r w:rsidRPr="00D75112">
        <w:rPr>
          <w:rFonts w:ascii="Times New Roman" w:hAnsi="Times New Roman" w:cs="Times New Roman"/>
          <w:b/>
          <w:sz w:val="28"/>
          <w:szCs w:val="28"/>
        </w:rPr>
        <w:t>1. Chủ trương lớn, xuyên suốt từ Trung ương đến địa phương</w:t>
      </w:r>
    </w:p>
    <w:p w:rsidR="00D75112" w:rsidRPr="00D75112" w:rsidRDefault="00D75112" w:rsidP="00873F1F">
      <w:pPr>
        <w:ind w:firstLine="709"/>
        <w:jc w:val="both"/>
        <w:rPr>
          <w:rFonts w:ascii="Times New Roman" w:hAnsi="Times New Roman" w:cs="Times New Roman"/>
          <w:sz w:val="28"/>
          <w:szCs w:val="28"/>
        </w:rPr>
      </w:pPr>
      <w:r w:rsidRPr="00D75112">
        <w:rPr>
          <w:rFonts w:ascii="Times New Roman" w:hAnsi="Times New Roman" w:cs="Times New Roman"/>
          <w:sz w:val="28"/>
          <w:szCs w:val="28"/>
        </w:rPr>
        <w:t xml:space="preserve">Những năm gần đây, chuyển đổi số và xây dựng các cơ sở dữ liệu quốc gia được Đảng, Nhà nước xác định là một trong những đột phá chiến lược. Nghị quyết số 57-NQ/TW ngày 22/12/2024 của Bộ Chính trị về đột phá phát triển khoa học, công nghệ, đổi mới sáng tạo và chuyển đổi số quốc gia; </w:t>
      </w:r>
      <w:r w:rsidR="00873F1F" w:rsidRPr="00873F1F">
        <w:rPr>
          <w:rFonts w:ascii="Times New Roman" w:hAnsi="Times New Roman" w:cs="Times New Roman"/>
          <w:sz w:val="28"/>
          <w:szCs w:val="28"/>
        </w:rPr>
        <w:t>Nghị quyết số 79-NQ/TW ngày 06/01/2026 của Bộ Chính trị về phát triển kinh tế nhà nướ</w:t>
      </w:r>
      <w:r w:rsidR="00873F1F">
        <w:rPr>
          <w:rFonts w:ascii="Times New Roman" w:hAnsi="Times New Roman" w:cs="Times New Roman"/>
          <w:sz w:val="28"/>
          <w:szCs w:val="28"/>
        </w:rPr>
        <w:t xml:space="preserve">c; </w:t>
      </w:r>
      <w:r w:rsidR="00873F1F" w:rsidRPr="00873F1F">
        <w:rPr>
          <w:rFonts w:ascii="Times New Roman" w:hAnsi="Times New Roman" w:cs="Times New Roman"/>
          <w:sz w:val="28"/>
          <w:szCs w:val="28"/>
        </w:rPr>
        <w:t>Nghị quyết số 214/NQ-CP ngày 23/7/2025 của Chính phủ về ban hành Kế hoạch hành động của Chính phủ về thúc đẩy tạo lập dữ liệu phục vụ chuyển đổi số toàn diệ</w:t>
      </w:r>
      <w:r w:rsidR="00873F1F">
        <w:rPr>
          <w:rFonts w:ascii="Times New Roman" w:hAnsi="Times New Roman" w:cs="Times New Roman"/>
          <w:sz w:val="28"/>
          <w:szCs w:val="28"/>
        </w:rPr>
        <w:t>n,</w:t>
      </w:r>
      <w:r w:rsidRPr="00D75112">
        <w:rPr>
          <w:rFonts w:ascii="Times New Roman" w:hAnsi="Times New Roman" w:cs="Times New Roman"/>
          <w:sz w:val="28"/>
          <w:szCs w:val="28"/>
        </w:rPr>
        <w:t xml:space="preserve"> đã tạo hành lang chủ trương quan trọng, đặt ra yêu cầu bức thiết về hoàn thiện dữ liệu trên tất cả các lĩnh vực, trong đó có đất đai.</w:t>
      </w:r>
    </w:p>
    <w:p w:rsidR="00D75112" w:rsidRDefault="00D75112" w:rsidP="00D75112">
      <w:pPr>
        <w:ind w:firstLine="709"/>
        <w:jc w:val="both"/>
        <w:rPr>
          <w:rFonts w:ascii="Times New Roman" w:hAnsi="Times New Roman" w:cs="Times New Roman"/>
          <w:sz w:val="28"/>
          <w:szCs w:val="28"/>
        </w:rPr>
      </w:pPr>
      <w:r w:rsidRPr="00D75112">
        <w:rPr>
          <w:rFonts w:ascii="Times New Roman" w:hAnsi="Times New Roman" w:cs="Times New Roman"/>
          <w:sz w:val="28"/>
          <w:szCs w:val="28"/>
        </w:rPr>
        <w:t>Trên tinh thần đó, ngày 13/02/2026, Thủ tướng Chính phủ ban hành Chỉ thị số 05/CT-TTg về việc khẩn trương tập trung nguồn lực đẩy nhanh tiến độ đo đạc lập bản đồ địa chính, đăng ký đất đai, lập hồ sơ địa chính và xây dựng cơ sở dữ liệu quốc gia về đất đai. Chỉ thị</w:t>
      </w:r>
      <w:r w:rsidR="00701246">
        <w:rPr>
          <w:rFonts w:ascii="Times New Roman" w:hAnsi="Times New Roman" w:cs="Times New Roman"/>
          <w:sz w:val="28"/>
          <w:szCs w:val="28"/>
        </w:rPr>
        <w:t xml:space="preserve"> nêu rõ</w:t>
      </w:r>
      <w:r w:rsidRPr="00D75112">
        <w:rPr>
          <w:rFonts w:ascii="Times New Roman" w:hAnsi="Times New Roman" w:cs="Times New Roman"/>
          <w:sz w:val="28"/>
          <w:szCs w:val="28"/>
        </w:rPr>
        <w:t xml:space="preserve"> đây là nhiệm vụ chính trị trọng tâm, cấp bách để đổi mới phương thức quản trị, phát triển kinh tế - xã hội và bảo vệ Tổ quốc; người đứng đầu các bộ, ngành, địa phương chịu trách nhiệm trước Thủ tướng Chính phủ về tiến độ, chất lượng triển khai.</w:t>
      </w:r>
    </w:p>
    <w:p w:rsidR="00D75112" w:rsidRPr="00D75112" w:rsidRDefault="00D75112" w:rsidP="00D75112">
      <w:pPr>
        <w:ind w:firstLine="709"/>
        <w:jc w:val="both"/>
        <w:rPr>
          <w:rFonts w:ascii="Times New Roman" w:hAnsi="Times New Roman" w:cs="Times New Roman"/>
          <w:sz w:val="28"/>
          <w:szCs w:val="28"/>
        </w:rPr>
      </w:pPr>
      <w:r w:rsidRPr="00D75112">
        <w:rPr>
          <w:rFonts w:ascii="Times New Roman" w:hAnsi="Times New Roman" w:cs="Times New Roman"/>
          <w:sz w:val="28"/>
          <w:szCs w:val="28"/>
        </w:rPr>
        <w:t>Tiếp đó, Bộ Nông nghiệp và Môi trường - Bộ Công an ban hành Kế hoạch số 2959/KH-BNNMT-BCA ngày 29/3/2026 để hướng dẫn, thống nhất tổ chức thực hiện trên phạm vi cả nước. Trên cơ sở các văn bản chỉ đạo của Trung ương, Ủy ban nhân dân thành phố Hải Phòng đã ban hành Kế hoạch số 150/KH-UBND ngày 24/4/2026 để cụ thể hóa nhiệm vụ trên địa bàn; Thường trực Thành ủy cũng đã có ý kiến chỉ đạo tại Công văn số 3220-CV/VPTU ngày 08/7/2026, yêu cầu cả hệ thống chính trị vào cuộc, coi đây là nhiệm vụ trọng tâm, cấp bách của thành phố từ nay đến cuối năm 2026.</w:t>
      </w:r>
    </w:p>
    <w:p w:rsidR="00D75112" w:rsidRPr="00D75112" w:rsidRDefault="00D75112" w:rsidP="00D75112">
      <w:pPr>
        <w:ind w:firstLine="709"/>
        <w:jc w:val="both"/>
        <w:rPr>
          <w:rFonts w:ascii="Times New Roman" w:hAnsi="Times New Roman" w:cs="Times New Roman"/>
          <w:b/>
          <w:sz w:val="28"/>
          <w:szCs w:val="28"/>
        </w:rPr>
      </w:pPr>
      <w:r w:rsidRPr="00D75112">
        <w:rPr>
          <w:rFonts w:ascii="Times New Roman" w:hAnsi="Times New Roman" w:cs="Times New Roman"/>
          <w:b/>
          <w:sz w:val="28"/>
          <w:szCs w:val="28"/>
        </w:rPr>
        <w:lastRenderedPageBreak/>
        <w:t>2. Vì sao phải khẩn trương hoàn thành cơ sở dữ liệu đất đai?</w:t>
      </w:r>
    </w:p>
    <w:p w:rsidR="00D75112" w:rsidRPr="00D75112" w:rsidRDefault="00D75112" w:rsidP="00D75112">
      <w:pPr>
        <w:ind w:firstLine="709"/>
        <w:jc w:val="both"/>
        <w:rPr>
          <w:rFonts w:ascii="Times New Roman" w:hAnsi="Times New Roman" w:cs="Times New Roman"/>
          <w:sz w:val="28"/>
          <w:szCs w:val="28"/>
        </w:rPr>
      </w:pPr>
      <w:r w:rsidRPr="00D75112">
        <w:rPr>
          <w:rFonts w:ascii="Times New Roman" w:hAnsi="Times New Roman" w:cs="Times New Roman"/>
          <w:sz w:val="28"/>
          <w:szCs w:val="28"/>
        </w:rPr>
        <w:t>Đất đai là nguồn lực đặc biệt quan trọng của quốc gia, là tư liệu sản xuất, là tài sản lớn của mỗi gia đình, doanh nghiệp. Tuy nhiên, hồ sơ, tài liệu về đất đai ở nhiều nơi được hình thành qua nhiều thời kỳ, không đồng bộ; dữ liệu lớn, phức tạp và thường xuyên biến động nhưng chưa được cập nhật kịp thời. Điều này gây khó khăn cho công tác quản lý, làm phát sinh thủ tục phiền hà và tiềm ẩn nguy cơ tranh chấp, khiếu kiện.</w:t>
      </w:r>
    </w:p>
    <w:p w:rsidR="00D75112" w:rsidRPr="00D75112" w:rsidRDefault="00D75112" w:rsidP="00D75112">
      <w:pPr>
        <w:ind w:firstLine="709"/>
        <w:jc w:val="both"/>
        <w:rPr>
          <w:rFonts w:ascii="Times New Roman" w:hAnsi="Times New Roman" w:cs="Times New Roman"/>
          <w:sz w:val="28"/>
          <w:szCs w:val="28"/>
        </w:rPr>
      </w:pPr>
      <w:r w:rsidRPr="00D75112">
        <w:rPr>
          <w:rFonts w:ascii="Times New Roman" w:hAnsi="Times New Roman" w:cs="Times New Roman"/>
          <w:sz w:val="28"/>
          <w:szCs w:val="28"/>
        </w:rPr>
        <w:t>Hoàn thành cơ sở dữ liệu đất đai sẽ khắc phục căn bản những hạn chế đó. Khi toàn bộ các thửa đất được tạo lập dữ liệu số, quản lý thống nhất, cập nhật biến động theo thời gian thực và kết nối, chia sẻ với cơ sở dữ liệu quốc gia về dân cư cùng các cơ sở dữ liệu khác, thành phố sẽ có một “bản đồ số” đầy đủ, chính xác về đất đai để phục vụ công tác chỉ đạo, điều hành, quy hoạch, đầu tư, quản lý đô thị, tài chính, thuế, tín dụng…</w:t>
      </w:r>
    </w:p>
    <w:p w:rsidR="00D75112" w:rsidRPr="00D75112" w:rsidRDefault="00D75112" w:rsidP="00D75112">
      <w:pPr>
        <w:ind w:firstLine="709"/>
        <w:jc w:val="both"/>
        <w:rPr>
          <w:rFonts w:ascii="Times New Roman" w:hAnsi="Times New Roman" w:cs="Times New Roman"/>
          <w:sz w:val="28"/>
          <w:szCs w:val="28"/>
        </w:rPr>
      </w:pPr>
      <w:r w:rsidRPr="00D75112">
        <w:rPr>
          <w:rFonts w:ascii="Times New Roman" w:hAnsi="Times New Roman" w:cs="Times New Roman"/>
          <w:sz w:val="28"/>
          <w:szCs w:val="28"/>
        </w:rPr>
        <w:t>Đây cũng chính là nền tảng để phát triển Chính phủ điện tử, hướng tới Chính phủ số, kinh tế số và xã hội số; là công cụ giúp quản lý nhà nước về đất đai công khai, minh bạch, hiệu quả, rõ trách nhiệm; góp phần phòng ngừa tham nhũng, tiêu cực, nhũng nhiễu trong lĩnh vực vốn nhạy cảm, phức tạp này.</w:t>
      </w:r>
    </w:p>
    <w:p w:rsidR="00D75112" w:rsidRPr="00D75112" w:rsidRDefault="00D75112" w:rsidP="00D75112">
      <w:pPr>
        <w:ind w:firstLine="709"/>
        <w:jc w:val="both"/>
        <w:rPr>
          <w:rFonts w:ascii="Times New Roman" w:hAnsi="Times New Roman" w:cs="Times New Roman"/>
          <w:sz w:val="28"/>
          <w:szCs w:val="28"/>
        </w:rPr>
      </w:pPr>
      <w:r w:rsidRPr="00D75112">
        <w:rPr>
          <w:rFonts w:ascii="Times New Roman" w:hAnsi="Times New Roman" w:cs="Times New Roman"/>
          <w:sz w:val="28"/>
          <w:szCs w:val="28"/>
        </w:rPr>
        <w:t>Sáu tiêu chí của cơ sở dữ liệu đất đai: “đúng - đủ - sạch - sống - thống nhất - dùng chung”. Trong đó, dữ liệu phải chính xác (đúng), đầy đủ các trường thông tin (đủ), không trùng lặp, sai sót (sạch), được cập nhật biến động liên tục theo thời gian thực (sống), bảo đảm thống nhất giữa các cấp và được khai thác, dùng chung giữa các cơ quan.</w:t>
      </w:r>
    </w:p>
    <w:p w:rsidR="00D75112" w:rsidRPr="00D75112" w:rsidRDefault="00D75112" w:rsidP="00D75112">
      <w:pPr>
        <w:ind w:firstLine="709"/>
        <w:jc w:val="both"/>
        <w:rPr>
          <w:rFonts w:ascii="Times New Roman" w:hAnsi="Times New Roman" w:cs="Times New Roman"/>
          <w:b/>
          <w:sz w:val="28"/>
          <w:szCs w:val="28"/>
        </w:rPr>
      </w:pPr>
      <w:r w:rsidRPr="00D75112">
        <w:rPr>
          <w:rFonts w:ascii="Times New Roman" w:hAnsi="Times New Roman" w:cs="Times New Roman"/>
          <w:b/>
          <w:sz w:val="28"/>
          <w:szCs w:val="28"/>
        </w:rPr>
        <w:t>3. Khối lượng công việc lớn, thành phố triển khai bài bản, khoa học</w:t>
      </w:r>
    </w:p>
    <w:p w:rsidR="00D75112" w:rsidRPr="00D75112" w:rsidRDefault="00D75112" w:rsidP="00D75112">
      <w:pPr>
        <w:ind w:firstLine="709"/>
        <w:jc w:val="both"/>
        <w:rPr>
          <w:rFonts w:ascii="Times New Roman" w:hAnsi="Times New Roman" w:cs="Times New Roman"/>
          <w:sz w:val="28"/>
          <w:szCs w:val="28"/>
        </w:rPr>
      </w:pPr>
      <w:r w:rsidRPr="00D75112">
        <w:rPr>
          <w:rFonts w:ascii="Times New Roman" w:hAnsi="Times New Roman" w:cs="Times New Roman"/>
          <w:sz w:val="28"/>
          <w:szCs w:val="28"/>
        </w:rPr>
        <w:t>Kế hoạch số 150/KH-UBND của Ủy ban nhân dân thành phố được thực hiện trong 9 tháng, từ ngày 01/4/2026 đến 31/12/2026, trên phạm vi toàn thành phố, với yêu cầu bảo đảm toàn bộ các thửa đất đều được tạo lập dữ liệu số. Thành phố xác định kế thừa tối đa kết quả đã có, tập trung xử lý dứt điểm những tồn tại, điểm nghẽn, tránh đầu tư trùng lặp, lãng phí.</w:t>
      </w:r>
    </w:p>
    <w:p w:rsidR="00D75112" w:rsidRPr="00D75112" w:rsidRDefault="00D75112" w:rsidP="00D75112">
      <w:pPr>
        <w:ind w:firstLine="709"/>
        <w:jc w:val="both"/>
        <w:rPr>
          <w:rFonts w:ascii="Times New Roman" w:hAnsi="Times New Roman" w:cs="Times New Roman"/>
          <w:sz w:val="28"/>
          <w:szCs w:val="28"/>
        </w:rPr>
      </w:pPr>
      <w:r w:rsidRPr="00D75112">
        <w:rPr>
          <w:rFonts w:ascii="Times New Roman" w:hAnsi="Times New Roman" w:cs="Times New Roman"/>
          <w:sz w:val="28"/>
          <w:szCs w:val="28"/>
        </w:rPr>
        <w:t>Trên cơ sở rà soát, toàn bộ dữ liệu thửa đất được phân thành ba nhóm để có giải pháp phù hợp: nhóm đã xây dựng cơ sở dữ liệu và đang sử dụng, bảo đảm “đúng - đủ - sạch - sống”; nhóm đã có dữ liệu nhưng cần làm đúng, làm đủ, bổ sung, xác thự</w:t>
      </w:r>
      <w:r w:rsidR="00701246">
        <w:rPr>
          <w:rFonts w:ascii="Times New Roman" w:hAnsi="Times New Roman" w:cs="Times New Roman"/>
          <w:sz w:val="28"/>
          <w:szCs w:val="28"/>
        </w:rPr>
        <w:t xml:space="preserve">c thông tin; </w:t>
      </w:r>
      <w:r w:rsidRPr="00D75112">
        <w:rPr>
          <w:rFonts w:ascii="Times New Roman" w:hAnsi="Times New Roman" w:cs="Times New Roman"/>
          <w:sz w:val="28"/>
          <w:szCs w:val="28"/>
        </w:rPr>
        <w:t>nhóm dữ liệu chưa sử dụng được hoặc chưa được xây dựng, cần đo đạc, tạo lập mới. Theo đó, hơn 300.000 thửa đất đã đạt chuẩn được chuyển sang quản lý trên môi trường số, cập nhật biến động theo thời gian thực; khoảng 900.000 thửa đất đã có trong cơ sở dữ liệu tiếp tục được đối khớp, bổ sung, chuẩn hóa đầy đủ ba khối thông tin (không gian, thuộc tính và hồ sơ quét).</w:t>
      </w:r>
    </w:p>
    <w:p w:rsidR="00D75112" w:rsidRPr="00D75112" w:rsidRDefault="00D75112" w:rsidP="00D75112">
      <w:pPr>
        <w:ind w:firstLine="709"/>
        <w:jc w:val="both"/>
        <w:rPr>
          <w:rFonts w:ascii="Times New Roman" w:hAnsi="Times New Roman" w:cs="Times New Roman"/>
          <w:sz w:val="28"/>
          <w:szCs w:val="28"/>
        </w:rPr>
      </w:pPr>
      <w:r w:rsidRPr="00D75112">
        <w:rPr>
          <w:rFonts w:ascii="Times New Roman" w:hAnsi="Times New Roman" w:cs="Times New Roman"/>
          <w:sz w:val="28"/>
          <w:szCs w:val="28"/>
        </w:rPr>
        <w:lastRenderedPageBreak/>
        <w:t>Cùng với đó, thành phố triển khai đo đạc, đăng ký, xây dựng dữ liệu đối với các thửa đất chưa có dữ liệu thông qua các đề án, dự án lớn như: Đề án “Xây dựng tổng thể hệ thống hồ sơ địa chính, cơ sở dữ liệu đất đai thành phố Hải Phòng”; Dự án “Xây dựng hoàn thiện hệ thống hồ sơ địa chính và cơ sở dữ liệu đất đai khu vực Tây thành phố Hải Phòng”… Việc đo đạc, lập hồ sơ và đăng ký đất đai được thực hiện lồng ghép, theo hình thức “cuốn chiếu”: đo đạc đến đâu thu thập hồ sơ, hướng dẫn người dân ký đơn đăng ký và bàn giao ngay cho cấp xã để phục vụ xây dựng cơ sở dữ liệu, bảo đảm nhanh, gọn, không bỏ sót.</w:t>
      </w:r>
    </w:p>
    <w:p w:rsidR="00D75112" w:rsidRPr="00D75112" w:rsidRDefault="00D75112" w:rsidP="00D75112">
      <w:pPr>
        <w:ind w:firstLine="709"/>
        <w:jc w:val="both"/>
        <w:rPr>
          <w:rFonts w:ascii="Times New Roman" w:hAnsi="Times New Roman" w:cs="Times New Roman"/>
          <w:b/>
          <w:sz w:val="28"/>
          <w:szCs w:val="28"/>
        </w:rPr>
      </w:pPr>
      <w:r w:rsidRPr="00D75112">
        <w:rPr>
          <w:rFonts w:ascii="Times New Roman" w:hAnsi="Times New Roman" w:cs="Times New Roman"/>
          <w:b/>
          <w:sz w:val="28"/>
          <w:szCs w:val="28"/>
        </w:rPr>
        <w:t>4. Quyết tâm chính trị cao, chỉ đạo quyết liệt theo tinh thần “6 rõ”</w:t>
      </w:r>
    </w:p>
    <w:p w:rsidR="00D75112" w:rsidRPr="00D75112" w:rsidRDefault="00D75112" w:rsidP="00D75112">
      <w:pPr>
        <w:ind w:firstLine="709"/>
        <w:jc w:val="both"/>
        <w:rPr>
          <w:rFonts w:ascii="Times New Roman" w:hAnsi="Times New Roman" w:cs="Times New Roman"/>
          <w:sz w:val="28"/>
          <w:szCs w:val="28"/>
        </w:rPr>
      </w:pPr>
      <w:r w:rsidRPr="00D75112">
        <w:rPr>
          <w:rFonts w:ascii="Times New Roman" w:hAnsi="Times New Roman" w:cs="Times New Roman"/>
          <w:sz w:val="28"/>
          <w:szCs w:val="28"/>
        </w:rPr>
        <w:t xml:space="preserve">Thành phố chỉ đạo tổ chức thực hiện theo nguyên tắc “6 rõ”: </w:t>
      </w:r>
      <w:r w:rsidR="000A12B9" w:rsidRPr="000A12B9">
        <w:rPr>
          <w:rFonts w:ascii="Times New Roman" w:hAnsi="Times New Roman" w:cs="Times New Roman"/>
          <w:sz w:val="28"/>
          <w:szCs w:val="28"/>
        </w:rPr>
        <w:t>rõ người, rõ việc, rõ thời gian, rõ kết quả, rõ trách nhiệm và rõ thẩm quyền</w:t>
      </w:r>
      <w:r w:rsidRPr="00D75112">
        <w:rPr>
          <w:rFonts w:ascii="Times New Roman" w:hAnsi="Times New Roman" w:cs="Times New Roman"/>
          <w:sz w:val="28"/>
          <w:szCs w:val="28"/>
        </w:rPr>
        <w:t>; gắn với kiểm tra, giám sát thường xuyên và kiên quyết xử lý các trường hợp đùn đẩy, né tránh, thiếu trách nhiệm, báo cáo không đúng thực chất. Đồng chí Bí thư cấp ủy, Chủ tịch Ủy ban nhân dân các cấp trực tiếp lãnh đạo, chỉ đạo và chịu trách nhiệm toàn diện về tiến độ, chất lượng thực hiện trên địa bàn.</w:t>
      </w:r>
    </w:p>
    <w:p w:rsidR="00D75112" w:rsidRPr="00D75112" w:rsidRDefault="00D75112" w:rsidP="00D75112">
      <w:pPr>
        <w:ind w:firstLine="709"/>
        <w:jc w:val="both"/>
        <w:rPr>
          <w:rFonts w:ascii="Times New Roman" w:hAnsi="Times New Roman" w:cs="Times New Roman"/>
          <w:sz w:val="28"/>
          <w:szCs w:val="28"/>
        </w:rPr>
      </w:pPr>
      <w:r w:rsidRPr="00D75112">
        <w:rPr>
          <w:rFonts w:ascii="Times New Roman" w:hAnsi="Times New Roman" w:cs="Times New Roman"/>
          <w:sz w:val="28"/>
          <w:szCs w:val="28"/>
        </w:rPr>
        <w:t>Các mốc tiến độ được xác định cụ thể để làm cơ sở đôn đốc, kiểm điểm hằng tuần. Cấp xã xây dựng “đường găng” tiến độ theo ngày, tuần, tháng; thực hiện giao ban hằng tuần; trường hợp chậm phải tăng cường nhân lực, thiết bị để bù khối lượng ngay trong tuần tiếp theo và báo cáo kết quả hằng ngày theo quy định.</w:t>
      </w:r>
    </w:p>
    <w:p w:rsidR="00D75112" w:rsidRPr="00D75112" w:rsidRDefault="00D75112" w:rsidP="00D75112">
      <w:pPr>
        <w:ind w:firstLine="709"/>
        <w:jc w:val="both"/>
        <w:rPr>
          <w:rFonts w:ascii="Times New Roman" w:hAnsi="Times New Roman" w:cs="Times New Roman"/>
          <w:sz w:val="28"/>
          <w:szCs w:val="28"/>
        </w:rPr>
      </w:pPr>
      <w:r w:rsidRPr="00D75112">
        <w:rPr>
          <w:rFonts w:ascii="Times New Roman" w:hAnsi="Times New Roman" w:cs="Times New Roman"/>
          <w:sz w:val="28"/>
          <w:szCs w:val="28"/>
        </w:rPr>
        <w:t>Các mốc tiến độ then chốt trong năm 2026:</w:t>
      </w:r>
    </w:p>
    <w:p w:rsidR="00D75112" w:rsidRPr="00D75112" w:rsidRDefault="00D75112" w:rsidP="00D75112">
      <w:pPr>
        <w:ind w:firstLine="709"/>
        <w:jc w:val="both"/>
        <w:rPr>
          <w:rFonts w:ascii="Times New Roman" w:hAnsi="Times New Roman" w:cs="Times New Roman"/>
          <w:sz w:val="28"/>
          <w:szCs w:val="28"/>
        </w:rPr>
      </w:pPr>
      <w:r>
        <w:rPr>
          <w:rFonts w:ascii="Times New Roman" w:hAnsi="Times New Roman" w:cs="Times New Roman"/>
          <w:sz w:val="28"/>
          <w:szCs w:val="28"/>
        </w:rPr>
        <w:t>-</w:t>
      </w:r>
      <w:r w:rsidRPr="00D75112">
        <w:rPr>
          <w:rFonts w:ascii="Times New Roman" w:hAnsi="Times New Roman" w:cs="Times New Roman"/>
          <w:sz w:val="28"/>
          <w:szCs w:val="28"/>
        </w:rPr>
        <w:t xml:space="preserve"> Trong tháng 7/2026: tập trung xử lý dứt điểm nhóm thửa đất đã có hồ sơ, đã đo đạc nhưng chưa đạt tiêu chí “đúng - đủ - sạch - sống”; dữ liệu đạt chuẩn được đưa ngay vào khai thác.</w:t>
      </w:r>
    </w:p>
    <w:p w:rsidR="00D75112" w:rsidRPr="00D75112" w:rsidRDefault="00D75112" w:rsidP="00D75112">
      <w:pPr>
        <w:ind w:firstLine="709"/>
        <w:jc w:val="both"/>
        <w:rPr>
          <w:rFonts w:ascii="Times New Roman" w:hAnsi="Times New Roman" w:cs="Times New Roman"/>
          <w:sz w:val="28"/>
          <w:szCs w:val="28"/>
        </w:rPr>
      </w:pPr>
      <w:r>
        <w:rPr>
          <w:rFonts w:ascii="Times New Roman" w:hAnsi="Times New Roman" w:cs="Times New Roman"/>
          <w:sz w:val="28"/>
          <w:szCs w:val="28"/>
        </w:rPr>
        <w:t>-</w:t>
      </w:r>
      <w:r w:rsidRPr="00D75112">
        <w:rPr>
          <w:rFonts w:ascii="Times New Roman" w:hAnsi="Times New Roman" w:cs="Times New Roman"/>
          <w:sz w:val="28"/>
          <w:szCs w:val="28"/>
        </w:rPr>
        <w:t xml:space="preserve"> Từ nay đến hết tháng 10/2026: tập trung nguồn lực xử lý nhóm thửa đất còn lại chưa có dữ liệu hoặc chưa được đo đạc; cơ bản hoàn thành khối lượng xây dựng cơ sở dữ liệu đất đai.</w:t>
      </w:r>
    </w:p>
    <w:p w:rsidR="00D75112" w:rsidRPr="00D75112" w:rsidRDefault="00D75112" w:rsidP="00D75112">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75112">
        <w:rPr>
          <w:rFonts w:ascii="Times New Roman" w:hAnsi="Times New Roman" w:cs="Times New Roman"/>
          <w:sz w:val="28"/>
          <w:szCs w:val="28"/>
        </w:rPr>
        <w:t>Tháng 11 và tháng 12/2026: hoàn thiện hồ sơ, kiểm tra chất lượng, đồng bộ, vận hành, cập nhật biến động và xử lý các công việc còn lại để kết thúc nhiệm vụ.</w:t>
      </w:r>
    </w:p>
    <w:p w:rsidR="00D75112" w:rsidRPr="00D75112" w:rsidRDefault="00D75112" w:rsidP="00D75112">
      <w:pPr>
        <w:ind w:firstLine="709"/>
        <w:jc w:val="both"/>
        <w:rPr>
          <w:rFonts w:ascii="Times New Roman" w:hAnsi="Times New Roman" w:cs="Times New Roman"/>
          <w:sz w:val="28"/>
          <w:szCs w:val="28"/>
        </w:rPr>
      </w:pPr>
      <w:r w:rsidRPr="00D75112">
        <w:rPr>
          <w:rFonts w:ascii="Times New Roman" w:hAnsi="Times New Roman" w:cs="Times New Roman"/>
          <w:b/>
          <w:sz w:val="28"/>
          <w:szCs w:val="28"/>
        </w:rPr>
        <w:t>5. Cả hệ thống chính trị vào cuộc</w:t>
      </w:r>
    </w:p>
    <w:p w:rsidR="00D75112" w:rsidRPr="00D75112" w:rsidRDefault="00D75112" w:rsidP="00D75112">
      <w:pPr>
        <w:ind w:firstLine="709"/>
        <w:jc w:val="both"/>
        <w:rPr>
          <w:rFonts w:ascii="Times New Roman" w:hAnsi="Times New Roman" w:cs="Times New Roman"/>
          <w:sz w:val="28"/>
          <w:szCs w:val="28"/>
        </w:rPr>
      </w:pPr>
      <w:r w:rsidRPr="00D75112">
        <w:rPr>
          <w:rFonts w:ascii="Times New Roman" w:hAnsi="Times New Roman" w:cs="Times New Roman"/>
          <w:sz w:val="28"/>
          <w:szCs w:val="28"/>
        </w:rPr>
        <w:t xml:space="preserve">Điểm mấu chốt để hoàn thành khối lượng công việc rất lớn trong thời gian ngắn là sự vào cuộc đồng bộ của cả hệ thống chính trị. Sở Nông nghiệp và Môi trường là cơ quan thường trực, chủ trì tổ chức triển khai, tổng hợp, theo dõi, đôn đốc; Công an thành phố phối hợp xác thực, đồng nhất thông tin với cơ sở dữ liệu quốc gia về dân cư; Sở Khoa học và Công nghệ bảo đảm hạ tầng kỹ thuật, an toàn thông tin; Sở Tài chính bố </w:t>
      </w:r>
      <w:r w:rsidRPr="00D75112">
        <w:rPr>
          <w:rFonts w:ascii="Times New Roman" w:hAnsi="Times New Roman" w:cs="Times New Roman"/>
          <w:sz w:val="28"/>
          <w:szCs w:val="28"/>
        </w:rPr>
        <w:lastRenderedPageBreak/>
        <w:t>trí kinh phí; Sở Nội vụ kiện toàn nhân lực; các sở, ngành liên quan phối hợp theo chức năng.</w:t>
      </w:r>
    </w:p>
    <w:p w:rsidR="00D75112" w:rsidRPr="00D75112" w:rsidRDefault="00D75112" w:rsidP="00D75112">
      <w:pPr>
        <w:ind w:firstLine="709"/>
        <w:jc w:val="both"/>
        <w:rPr>
          <w:rFonts w:ascii="Times New Roman" w:hAnsi="Times New Roman" w:cs="Times New Roman"/>
          <w:sz w:val="28"/>
          <w:szCs w:val="28"/>
        </w:rPr>
      </w:pPr>
      <w:r w:rsidRPr="00D75112">
        <w:rPr>
          <w:rFonts w:ascii="Times New Roman" w:hAnsi="Times New Roman" w:cs="Times New Roman"/>
          <w:sz w:val="28"/>
          <w:szCs w:val="28"/>
        </w:rPr>
        <w:t>Ở cơ sở, Ủy ban nhân dân cấp xã giữ vai trò đặc biệt quan trọng trong tổ chức đo đạc, kê khai, đăng ký, thu thập hồ sơ và tuyên truyền, vận động Nhân dân. Mặt trận Tổ quốc Việt Nam và các tổ chức chính trị - xã hội các cấp tăng cường tuyên truyền, vận động đoàn viên, hội viên và Nhân dân; các cơ quan báo chí, truyền thông của thành phố và hệ thống thông tin cơ sở đẩy mạnh thông tin chính thống, liên tục, kịp thời đến từng địa bàn, khu dân cư.</w:t>
      </w:r>
    </w:p>
    <w:p w:rsidR="00D75112" w:rsidRPr="00D75112" w:rsidRDefault="00D75112" w:rsidP="00D75112">
      <w:pPr>
        <w:ind w:firstLine="709"/>
        <w:jc w:val="both"/>
        <w:rPr>
          <w:rFonts w:ascii="Times New Roman" w:hAnsi="Times New Roman" w:cs="Times New Roman"/>
          <w:b/>
          <w:sz w:val="28"/>
          <w:szCs w:val="28"/>
        </w:rPr>
      </w:pPr>
      <w:r w:rsidRPr="00D75112">
        <w:rPr>
          <w:rFonts w:ascii="Times New Roman" w:hAnsi="Times New Roman" w:cs="Times New Roman"/>
          <w:b/>
          <w:sz w:val="28"/>
          <w:szCs w:val="28"/>
        </w:rPr>
        <w:t>6. Người dân, doanh nghiệp được hưởng lợi thiết thực</w:t>
      </w:r>
    </w:p>
    <w:p w:rsidR="00D75112" w:rsidRPr="00D75112" w:rsidRDefault="00D75112" w:rsidP="00D75112">
      <w:pPr>
        <w:ind w:firstLine="709"/>
        <w:jc w:val="both"/>
        <w:rPr>
          <w:rFonts w:ascii="Times New Roman" w:hAnsi="Times New Roman" w:cs="Times New Roman"/>
          <w:sz w:val="28"/>
          <w:szCs w:val="28"/>
        </w:rPr>
      </w:pPr>
      <w:r w:rsidRPr="00D75112">
        <w:rPr>
          <w:rFonts w:ascii="Times New Roman" w:hAnsi="Times New Roman" w:cs="Times New Roman"/>
          <w:sz w:val="28"/>
          <w:szCs w:val="28"/>
        </w:rPr>
        <w:t>Đích đến của việc hoàn thành cơ sở dữ liệu đất đai là phục vụ tốt hơn cho người dân và doanh nghiệp. Khi dữ liệu được đưa vào vận hành, thủ tục hành chính về đất đai được giải quyết nhanh gọn, thuận tiện trên môi trường điện tử; nhiều thành phần hồ sơ, giấy tờ đã được số hóa sẽ được cắt giảm; người dân không phải khai báo, xuất trình lại những thông tin đã có trong cơ sở dữ liệu, qua đó tiết kiệm đáng kể thời gian, chi phí và công sức đi lại.</w:t>
      </w:r>
    </w:p>
    <w:p w:rsidR="00D75112" w:rsidRPr="00D75112" w:rsidRDefault="00D75112" w:rsidP="00D75112">
      <w:pPr>
        <w:ind w:firstLine="709"/>
        <w:jc w:val="both"/>
        <w:rPr>
          <w:rFonts w:ascii="Times New Roman" w:hAnsi="Times New Roman" w:cs="Times New Roman"/>
          <w:sz w:val="28"/>
          <w:szCs w:val="28"/>
        </w:rPr>
      </w:pPr>
      <w:r w:rsidRPr="00D75112">
        <w:rPr>
          <w:rFonts w:ascii="Times New Roman" w:hAnsi="Times New Roman" w:cs="Times New Roman"/>
          <w:sz w:val="28"/>
          <w:szCs w:val="28"/>
        </w:rPr>
        <w:t>Thông tin đất đai minh bạch, chính xác giúp các giao dịch chuyển nhượng, thừa kế, tặng cho, thế chấp, xác định nghĩa vụ tài chính… được thực hiện thuận lợi, an toàn; hạn chế rủi ro, tranh chấp. Việc giải quyết thủ tục được liên thông giữa các khâu công chứng - đất đai - thuế, giúp rút ngắn thời gian và giảm phiền hà. Nhiều thủ tục sẽ được thực hiện trực tuyến toàn trình, người dân có thể sử dụng ứng dụng VNeID để cung cấp thông tin, cập nhật giấy tờ và thực hiện dịch vụ công mà không phải trực tiếp đến cơ quan nhà nước như trước đây.</w:t>
      </w:r>
    </w:p>
    <w:p w:rsidR="00D75112" w:rsidRPr="00D75112" w:rsidRDefault="00D75112" w:rsidP="00D75112">
      <w:pPr>
        <w:ind w:firstLine="709"/>
        <w:jc w:val="both"/>
        <w:rPr>
          <w:rFonts w:ascii="Times New Roman" w:hAnsi="Times New Roman" w:cs="Times New Roman"/>
          <w:sz w:val="28"/>
          <w:szCs w:val="28"/>
        </w:rPr>
      </w:pPr>
      <w:r w:rsidRPr="00D75112">
        <w:rPr>
          <w:rFonts w:ascii="Times New Roman" w:hAnsi="Times New Roman" w:cs="Times New Roman"/>
          <w:sz w:val="28"/>
          <w:szCs w:val="28"/>
        </w:rPr>
        <w:t>Đối với doanh nghiệp, dữ liệu đất đai đầy đủ, tin cậy là điều kiện quan trọng để tiếp cận đất đai, thực hiện dự án đầu tư nhanh hơn, minh bạch hơn; đồng thời hỗ trợ hiệu quả cho các hoạt động tín dụng, đăng ký giao dịch bảo đảm, quy hoạch, xây dựng.</w:t>
      </w:r>
    </w:p>
    <w:p w:rsidR="00D75112" w:rsidRPr="00D75112" w:rsidRDefault="00D75112" w:rsidP="00D75112">
      <w:pPr>
        <w:ind w:firstLine="709"/>
        <w:jc w:val="both"/>
        <w:rPr>
          <w:rFonts w:ascii="Times New Roman" w:hAnsi="Times New Roman" w:cs="Times New Roman"/>
          <w:b/>
          <w:sz w:val="28"/>
          <w:szCs w:val="28"/>
        </w:rPr>
      </w:pPr>
      <w:r w:rsidRPr="00D75112">
        <w:rPr>
          <w:rFonts w:ascii="Times New Roman" w:hAnsi="Times New Roman" w:cs="Times New Roman"/>
          <w:b/>
          <w:sz w:val="28"/>
          <w:szCs w:val="28"/>
        </w:rPr>
        <w:t>7. Người dân cần làm gì để chung tay cùng thành phố?</w:t>
      </w:r>
    </w:p>
    <w:p w:rsidR="00D75112" w:rsidRPr="00D75112" w:rsidRDefault="00D75112" w:rsidP="00D75112">
      <w:pPr>
        <w:ind w:firstLine="709"/>
        <w:jc w:val="both"/>
        <w:rPr>
          <w:rFonts w:ascii="Times New Roman" w:hAnsi="Times New Roman" w:cs="Times New Roman"/>
          <w:sz w:val="28"/>
          <w:szCs w:val="28"/>
        </w:rPr>
      </w:pPr>
      <w:r w:rsidRPr="00D75112">
        <w:rPr>
          <w:rFonts w:ascii="Times New Roman" w:hAnsi="Times New Roman" w:cs="Times New Roman"/>
          <w:sz w:val="28"/>
          <w:szCs w:val="28"/>
        </w:rPr>
        <w:t>Sự tham gia tự giác, tích cực của mỗi người sử dụng đất là yếu tố quyết định để hoàn thành nhiệm vụ đúng tiến độ, chất lượng. Người dân, tổ chức, doanh nghiệp cầ</w:t>
      </w:r>
      <w:r w:rsidR="00701246">
        <w:rPr>
          <w:rFonts w:ascii="Times New Roman" w:hAnsi="Times New Roman" w:cs="Times New Roman"/>
          <w:sz w:val="28"/>
          <w:szCs w:val="28"/>
        </w:rPr>
        <w:t>n</w:t>
      </w:r>
      <w:r w:rsidRPr="00D75112">
        <w:rPr>
          <w:rFonts w:ascii="Times New Roman" w:hAnsi="Times New Roman" w:cs="Times New Roman"/>
          <w:sz w:val="28"/>
          <w:szCs w:val="28"/>
        </w:rPr>
        <w:t xml:space="preserve"> theo dõi thông báo của Ủy ban nhân dân cấp xã về thời gian, địa điểm đo đạc và đăng ký đất đai; chuẩn bị đầy đủ giấy tờ liên quan đến quyền sử dụng đất, tài sản gắn liền với đất; phối hợp với đơn vị đo đạc trong việc xác định ranh giới, mốc giới thửa đất; cung cấp trung thực thông tin và thực hiện kê khai, ký đơn đăng ký đất đai theo hướng dẫn.</w:t>
      </w:r>
    </w:p>
    <w:p w:rsidR="00D75112" w:rsidRPr="00D75112" w:rsidRDefault="00D75112" w:rsidP="00D75112">
      <w:pPr>
        <w:ind w:firstLine="709"/>
        <w:jc w:val="both"/>
        <w:rPr>
          <w:rFonts w:ascii="Times New Roman" w:hAnsi="Times New Roman" w:cs="Times New Roman"/>
          <w:sz w:val="28"/>
          <w:szCs w:val="28"/>
        </w:rPr>
      </w:pPr>
      <w:r w:rsidRPr="00D75112">
        <w:rPr>
          <w:rFonts w:ascii="Times New Roman" w:hAnsi="Times New Roman" w:cs="Times New Roman"/>
          <w:sz w:val="28"/>
          <w:szCs w:val="28"/>
        </w:rPr>
        <w:t xml:space="preserve">Cần đặc biệt lưu ý: theo quy định tại khoản 1 Điều 131 Luật Đất đai năm 2024, đăng ký đất đai là bắt buộc đối với người sử dụng đất và người được giao đất để quản </w:t>
      </w:r>
      <w:r w:rsidRPr="00D75112">
        <w:rPr>
          <w:rFonts w:ascii="Times New Roman" w:hAnsi="Times New Roman" w:cs="Times New Roman"/>
          <w:sz w:val="28"/>
          <w:szCs w:val="28"/>
        </w:rPr>
        <w:lastRenderedPageBreak/>
        <w:t>lý; đăng ký lần đầu thực hiện theo Điều 131, Điều 132 của Luật. Các trường hợp chưa đăng ký cần khẩn trương thực hiện để bảo đảm quyền lợi hợp pháp của mình; cơ quan chức năng sẽ kiểm tra, xử lý các trường hợp không đăng ký theo quy định của pháp luật. Người dân cũng nên tích cực sử dụng ứng dụng VNeID và dịch vụ công trực tuyến để tiết kiệm thời gian, thuận tiện hơn.</w:t>
      </w:r>
    </w:p>
    <w:p w:rsidR="00D75112" w:rsidRPr="00D75112" w:rsidRDefault="00D75112" w:rsidP="00D75112">
      <w:pPr>
        <w:ind w:firstLine="709"/>
        <w:jc w:val="both"/>
        <w:rPr>
          <w:rFonts w:ascii="Times New Roman" w:hAnsi="Times New Roman" w:cs="Times New Roman"/>
          <w:b/>
          <w:sz w:val="28"/>
          <w:szCs w:val="28"/>
        </w:rPr>
      </w:pPr>
      <w:r w:rsidRPr="00D75112">
        <w:rPr>
          <w:rFonts w:ascii="Times New Roman" w:hAnsi="Times New Roman" w:cs="Times New Roman"/>
          <w:b/>
          <w:sz w:val="28"/>
          <w:szCs w:val="28"/>
        </w:rPr>
        <w:t xml:space="preserve">8. </w:t>
      </w:r>
      <w:r w:rsidR="00701246">
        <w:rPr>
          <w:rFonts w:ascii="Times New Roman" w:hAnsi="Times New Roman" w:cs="Times New Roman"/>
          <w:b/>
          <w:sz w:val="28"/>
          <w:szCs w:val="28"/>
        </w:rPr>
        <w:t>C</w:t>
      </w:r>
      <w:r w:rsidRPr="00D75112">
        <w:rPr>
          <w:rFonts w:ascii="Times New Roman" w:hAnsi="Times New Roman" w:cs="Times New Roman"/>
          <w:b/>
          <w:sz w:val="28"/>
          <w:szCs w:val="28"/>
        </w:rPr>
        <w:t>ảnh giác với các hành vi lợi dụng để lừa đảo</w:t>
      </w:r>
    </w:p>
    <w:p w:rsidR="00D75112" w:rsidRPr="00D75112" w:rsidRDefault="00D75112" w:rsidP="00D75112">
      <w:pPr>
        <w:ind w:firstLine="709"/>
        <w:jc w:val="both"/>
        <w:rPr>
          <w:rFonts w:ascii="Times New Roman" w:hAnsi="Times New Roman" w:cs="Times New Roman"/>
          <w:sz w:val="28"/>
          <w:szCs w:val="28"/>
        </w:rPr>
      </w:pPr>
      <w:r w:rsidRPr="00D75112">
        <w:rPr>
          <w:rFonts w:ascii="Times New Roman" w:hAnsi="Times New Roman" w:cs="Times New Roman"/>
          <w:sz w:val="28"/>
          <w:szCs w:val="28"/>
        </w:rPr>
        <w:t>Cùng với việc tích cực phối hợp, người dân cần nêu cao cảnh giác trước các đối tượng lợi dụng chủ trương đo đạc, đăng ký đất đai để trục lợi: giả danh cán bộ đến “đo đạc”, “làm hồ sơ”, thu tiền, thu phí trái quy định; yêu cầu chuyển khoản, cung cấp thông tin cá nhân, mã OTP qua điện thoại hoặc đường link lạ; tung tin sai sự thật gây hoang mang, làm phức tạp tình hình.</w:t>
      </w:r>
    </w:p>
    <w:p w:rsidR="00D75112" w:rsidRPr="00D75112" w:rsidRDefault="00D75112" w:rsidP="00D75112">
      <w:pPr>
        <w:ind w:firstLine="709"/>
        <w:jc w:val="both"/>
        <w:rPr>
          <w:rFonts w:ascii="Times New Roman" w:hAnsi="Times New Roman" w:cs="Times New Roman"/>
          <w:sz w:val="28"/>
          <w:szCs w:val="28"/>
        </w:rPr>
      </w:pPr>
      <w:r w:rsidRPr="00D75112">
        <w:rPr>
          <w:rFonts w:ascii="Times New Roman" w:hAnsi="Times New Roman" w:cs="Times New Roman"/>
          <w:sz w:val="28"/>
          <w:szCs w:val="28"/>
        </w:rPr>
        <w:t>Mọi thông tin chính thống về công tác này đều được cung cấp qua Ủy ban nhân dân cấp xã, hệ thống truyền thanh cơ sở và các cơ quan báo chí, truyền thông của thành phố. Khi có vướng mắc hoặc phát hiện dấu hiệu bất thường, người dân cần bình tĩnh xác minh, phản ánh kịp thời đến chính quyền địa phương và cơ quan công an để được hướng dẫn, xử lý, tuyệt đối không làm theo yêu cầu của các đối tượng nghi vấn.</w:t>
      </w:r>
    </w:p>
    <w:p w:rsidR="00D75112" w:rsidRPr="00D75112" w:rsidRDefault="00D75112" w:rsidP="00D75112">
      <w:pPr>
        <w:ind w:firstLine="709"/>
        <w:jc w:val="both"/>
        <w:rPr>
          <w:rFonts w:ascii="Times New Roman" w:hAnsi="Times New Roman" w:cs="Times New Roman"/>
          <w:b/>
          <w:sz w:val="28"/>
          <w:szCs w:val="28"/>
        </w:rPr>
      </w:pPr>
      <w:r w:rsidRPr="00D75112">
        <w:rPr>
          <w:rFonts w:ascii="Times New Roman" w:hAnsi="Times New Roman" w:cs="Times New Roman"/>
          <w:b/>
          <w:sz w:val="28"/>
          <w:szCs w:val="28"/>
        </w:rPr>
        <w:t>9. Chung sức, đồng lòng vì lợi ích lâu dài</w:t>
      </w:r>
    </w:p>
    <w:p w:rsidR="00D75112" w:rsidRPr="00D75112" w:rsidRDefault="00D75112" w:rsidP="00D75112">
      <w:pPr>
        <w:ind w:firstLine="709"/>
        <w:jc w:val="both"/>
        <w:rPr>
          <w:rFonts w:ascii="Times New Roman" w:hAnsi="Times New Roman" w:cs="Times New Roman"/>
          <w:sz w:val="28"/>
          <w:szCs w:val="28"/>
        </w:rPr>
      </w:pPr>
      <w:r w:rsidRPr="00D75112">
        <w:rPr>
          <w:rFonts w:ascii="Times New Roman" w:hAnsi="Times New Roman" w:cs="Times New Roman"/>
          <w:sz w:val="28"/>
          <w:szCs w:val="28"/>
        </w:rPr>
        <w:t>Hoàn thành cơ sở dữ liệu quốc gia về đất đai trong năm 2026 là mục tiêu lớn, khối lượng công việc nhiều, thời gian gấp, nhưng mang lại lợi ích thiết thực và lâu dài cho cả thành phố và từng người dân, doanh nghiệp. Đây là công việc “một lần làm, nhiều năm thụ hưởng”, đặt nền tảng cho quản trị hiện đại và phục vụ phát triển bền vững.</w:t>
      </w:r>
    </w:p>
    <w:p w:rsidR="00D75112" w:rsidRDefault="00D75112" w:rsidP="00D75112">
      <w:pPr>
        <w:ind w:firstLine="709"/>
        <w:jc w:val="both"/>
        <w:rPr>
          <w:rFonts w:ascii="Times New Roman" w:hAnsi="Times New Roman" w:cs="Times New Roman"/>
          <w:sz w:val="28"/>
          <w:szCs w:val="28"/>
        </w:rPr>
      </w:pPr>
      <w:r w:rsidRPr="00D75112">
        <w:rPr>
          <w:rFonts w:ascii="Times New Roman" w:hAnsi="Times New Roman" w:cs="Times New Roman"/>
          <w:sz w:val="28"/>
          <w:szCs w:val="28"/>
        </w:rPr>
        <w:t>Với quyết tâm chính trị cao của cấp ủy, chính quyền các cấp, sự phối hợp chặt chẽ của các sở, ngành, cùng sự đồng thuận, chung tay của cộng đồng doanh nghiệp và Nhân dân, tin tưởng rằng thành phố Hải Phòng sẽ hoàn thành nhiệm vụ đúng tiến độ, bảo đảm chất lượng, góp phần xây dựng nền hành chính hiện đại, minh bạch, phục vụ ngày càng tốt hơn người dân và doanh nghiệp, đưa Hải Phòng tiếp tục vươn lên mạnh mẽ trong kỷ nguyên số./.</w:t>
      </w:r>
    </w:p>
    <w:p w:rsidR="00D75112" w:rsidRPr="00D75112" w:rsidRDefault="00D75112" w:rsidP="00D75112">
      <w:pPr>
        <w:ind w:firstLine="709"/>
        <w:jc w:val="both"/>
        <w:rPr>
          <w:rFonts w:ascii="Times New Roman" w:hAnsi="Times New Roman" w:cs="Times New Roman"/>
          <w:b/>
          <w:szCs w:val="28"/>
        </w:rPr>
      </w:pPr>
      <w:r w:rsidRPr="00D75112">
        <w:rPr>
          <w:rFonts w:ascii="Times New Roman" w:hAnsi="Times New Roman" w:cs="Times New Roman"/>
          <w:b/>
          <w:szCs w:val="28"/>
        </w:rPr>
        <w:t>BAN TUYÊN GIÁO VÀ DÂN VẬN THÀNH ỦY- SỞ NÔNG NGHIỆP VÀ MÔI TRƯỜNG</w:t>
      </w:r>
    </w:p>
    <w:p w:rsidR="00D75112" w:rsidRPr="00D75112" w:rsidRDefault="00D75112" w:rsidP="00D75112">
      <w:pPr>
        <w:ind w:firstLine="709"/>
        <w:jc w:val="both"/>
        <w:rPr>
          <w:rFonts w:ascii="Times New Roman" w:hAnsi="Times New Roman" w:cs="Times New Roman"/>
          <w:sz w:val="28"/>
          <w:szCs w:val="28"/>
        </w:rPr>
      </w:pPr>
      <w:r w:rsidRPr="00D75112">
        <w:rPr>
          <w:rFonts w:ascii="Times New Roman" w:hAnsi="Times New Roman" w:cs="Times New Roman"/>
          <w:sz w:val="28"/>
          <w:szCs w:val="28"/>
        </w:rPr>
        <w:t> </w:t>
      </w:r>
    </w:p>
    <w:sectPr w:rsidR="00D75112" w:rsidRPr="00D75112" w:rsidSect="00D75112">
      <w:headerReference w:type="default" r:id="rId6"/>
      <w:pgSz w:w="12240" w:h="15840"/>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082C" w:rsidRDefault="00D9082C" w:rsidP="00D75112">
      <w:pPr>
        <w:spacing w:after="0" w:line="240" w:lineRule="auto"/>
      </w:pPr>
      <w:r>
        <w:separator/>
      </w:r>
    </w:p>
  </w:endnote>
  <w:endnote w:type="continuationSeparator" w:id="0">
    <w:p w:rsidR="00D9082C" w:rsidRDefault="00D9082C" w:rsidP="00D75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3"/>
    <w:family w:val="swiss"/>
    <w:pitch w:val="variable"/>
    <w:sig w:usb0="E4002EFF" w:usb1="C200247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Calibri Light">
    <w:panose1 w:val="020F0302020204030204"/>
    <w:charset w:val="A3"/>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082C" w:rsidRDefault="00D9082C" w:rsidP="00D75112">
      <w:pPr>
        <w:spacing w:after="0" w:line="240" w:lineRule="auto"/>
      </w:pPr>
      <w:r>
        <w:separator/>
      </w:r>
    </w:p>
  </w:footnote>
  <w:footnote w:type="continuationSeparator" w:id="0">
    <w:p w:rsidR="00D9082C" w:rsidRDefault="00D9082C" w:rsidP="00D751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9846816"/>
      <w:docPartObj>
        <w:docPartGallery w:val="Page Numbers (Top of Page)"/>
        <w:docPartUnique/>
      </w:docPartObj>
    </w:sdtPr>
    <w:sdtEndPr>
      <w:rPr>
        <w:noProof/>
      </w:rPr>
    </w:sdtEndPr>
    <w:sdtContent>
      <w:p w:rsidR="00D75112" w:rsidRDefault="00D75112">
        <w:pPr>
          <w:pStyle w:val="Header"/>
          <w:jc w:val="center"/>
        </w:pPr>
        <w:r>
          <w:fldChar w:fldCharType="begin"/>
        </w:r>
        <w:r>
          <w:instrText xml:space="preserve"> PAGE   \* MERGEFORMAT </w:instrText>
        </w:r>
        <w:r>
          <w:fldChar w:fldCharType="separate"/>
        </w:r>
        <w:r w:rsidR="000A12B9">
          <w:rPr>
            <w:noProof/>
          </w:rPr>
          <w:t>5</w:t>
        </w:r>
        <w:r>
          <w:rPr>
            <w:noProof/>
          </w:rPr>
          <w:fldChar w:fldCharType="end"/>
        </w:r>
      </w:p>
    </w:sdtContent>
  </w:sdt>
  <w:p w:rsidR="00D75112" w:rsidRDefault="00D7511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112"/>
    <w:rsid w:val="000A12B9"/>
    <w:rsid w:val="00701246"/>
    <w:rsid w:val="0077486C"/>
    <w:rsid w:val="00795876"/>
    <w:rsid w:val="00873F1F"/>
    <w:rsid w:val="00A9398B"/>
    <w:rsid w:val="00B3350B"/>
    <w:rsid w:val="00D74C67"/>
    <w:rsid w:val="00D75112"/>
    <w:rsid w:val="00D9082C"/>
    <w:rsid w:val="00DA0A04"/>
    <w:rsid w:val="00EB56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97B329-9130-4E45-AAE5-F93E6812D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51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5112"/>
  </w:style>
  <w:style w:type="paragraph" w:styleId="Footer">
    <w:name w:val="footer"/>
    <w:basedOn w:val="Normal"/>
    <w:link w:val="FooterChar"/>
    <w:uiPriority w:val="99"/>
    <w:unhideWhenUsed/>
    <w:rsid w:val="00D751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51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1815</Words>
  <Characters>10350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5</cp:revision>
  <dcterms:created xsi:type="dcterms:W3CDTF">2026-07-14T07:20:00Z</dcterms:created>
  <dcterms:modified xsi:type="dcterms:W3CDTF">2026-07-18T03:05:00Z</dcterms:modified>
</cp:coreProperties>
</file>