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1"/>
        <w:tblW w:w="9807" w:type="dxa"/>
        <w:tblInd w:w="-324" w:type="dxa"/>
        <w:tblLayout w:type="fixed"/>
        <w:tblLook w:val="0000" w:firstRow="0" w:lastRow="0" w:firstColumn="0" w:lastColumn="0" w:noHBand="0" w:noVBand="0"/>
      </w:tblPr>
      <w:tblGrid>
        <w:gridCol w:w="4077"/>
        <w:gridCol w:w="5730"/>
      </w:tblGrid>
      <w:tr w:rsidR="00764951" w:rsidRPr="00764951" w14:paraId="04ACD1CE" w14:textId="77777777">
        <w:tc>
          <w:tcPr>
            <w:tcW w:w="4077" w:type="dxa"/>
            <w:tcMar>
              <w:top w:w="0" w:type="dxa"/>
              <w:left w:w="108" w:type="dxa"/>
              <w:bottom w:w="0" w:type="dxa"/>
              <w:right w:w="108" w:type="dxa"/>
            </w:tcMar>
          </w:tcPr>
          <w:p w14:paraId="7A2B3924" w14:textId="34B5E5B9" w:rsidR="001D7732" w:rsidRPr="00764951" w:rsidRDefault="003B39F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noProof/>
                <w:sz w:val="26"/>
                <w:szCs w:val="26"/>
              </w:rPr>
              <mc:AlternateContent>
                <mc:Choice Requires="wps">
                  <w:drawing>
                    <wp:anchor distT="0" distB="0" distL="114300" distR="114300" simplePos="0" relativeHeight="251667456" behindDoc="0" locked="0" layoutInCell="1" allowOverlap="1" wp14:anchorId="413AC7CB" wp14:editId="260E449A">
                      <wp:simplePos x="0" y="0"/>
                      <wp:positionH relativeFrom="column">
                        <wp:posOffset>722601</wp:posOffset>
                      </wp:positionH>
                      <wp:positionV relativeFrom="paragraph">
                        <wp:posOffset>379304</wp:posOffset>
                      </wp:positionV>
                      <wp:extent cx="803403" cy="0"/>
                      <wp:effectExtent l="0" t="0" r="0" b="0"/>
                      <wp:wrapNone/>
                      <wp:docPr id="786665123" name="Straight Connector 10"/>
                      <wp:cNvGraphicFramePr/>
                      <a:graphic xmlns:a="http://schemas.openxmlformats.org/drawingml/2006/main">
                        <a:graphicData uri="http://schemas.microsoft.com/office/word/2010/wordprocessingShape">
                          <wps:wsp>
                            <wps:cNvCnPr/>
                            <wps:spPr>
                              <a:xfrm>
                                <a:off x="0" y="0"/>
                                <a:ext cx="8034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6C1774" id="Straight Connector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6.9pt,29.85pt" to="120.1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" strokecolor="black [3040]"/>
                  </w:pict>
                </mc:Fallback>
              </mc:AlternateContent>
            </w:r>
            <w:r w:rsidR="008E17F6" w:rsidRPr="00764951">
              <w:rPr>
                <w:rFonts w:ascii="Times New Roman" w:eastAsia="Times New Roman" w:hAnsi="Times New Roman" w:cs="Times New Roman"/>
                <w:b/>
                <w:bCs/>
                <w:sz w:val="26"/>
                <w:szCs w:val="26"/>
              </w:rPr>
              <w:t>ỦY BAN NHÂN DÂN</w:t>
            </w:r>
            <w:r w:rsidR="008E17F6" w:rsidRPr="00764951">
              <w:rPr>
                <w:rFonts w:ascii="Times New Roman" w:eastAsia="Times New Roman" w:hAnsi="Times New Roman" w:cs="Times New Roman"/>
                <w:b/>
                <w:bCs/>
                <w:sz w:val="26"/>
                <w:szCs w:val="26"/>
              </w:rPr>
              <w:br/>
              <w:t>THÀNH PHỐ HẢI PHÒNG</w:t>
            </w:r>
          </w:p>
        </w:tc>
        <w:tc>
          <w:tcPr>
            <w:tcW w:w="5730" w:type="dxa"/>
            <w:tcMar>
              <w:top w:w="0" w:type="dxa"/>
              <w:left w:w="108" w:type="dxa"/>
              <w:bottom w:w="0" w:type="dxa"/>
              <w:right w:w="108" w:type="dxa"/>
            </w:tcMar>
          </w:tcPr>
          <w:p w14:paraId="673C0586" w14:textId="0BEB50D5" w:rsidR="001D7732" w:rsidRPr="00764951" w:rsidRDefault="002874B9">
            <w:pPr>
              <w:spacing w:after="0" w:line="240" w:lineRule="auto"/>
              <w:ind w:left="-189"/>
              <w:jc w:val="center"/>
              <w:rPr>
                <w:rFonts w:ascii="Times New Roman" w:eastAsia="Times New Roman" w:hAnsi="Times New Roman" w:cs="Times New Roman"/>
                <w:sz w:val="28"/>
                <w:szCs w:val="28"/>
              </w:rPr>
            </w:pPr>
            <w:r w:rsidRPr="00764951">
              <w:rPr>
                <w:rFonts w:ascii="Times New Roman" w:eastAsia="Times New Roman" w:hAnsi="Times New Roman" w:cs="Times New Roman"/>
                <w:b/>
                <w:bCs/>
                <w:sz w:val="26"/>
                <w:szCs w:val="26"/>
              </w:rPr>
              <w:t>CỘNG HÒA XÃ HỘI CHỦ NGHĨA VIỆT NAM</w:t>
            </w:r>
            <w:r w:rsidRPr="00764951">
              <w:rPr>
                <w:rFonts w:ascii="Times New Roman" w:eastAsia="Times New Roman" w:hAnsi="Times New Roman" w:cs="Times New Roman"/>
                <w:b/>
                <w:bCs/>
                <w:sz w:val="28"/>
                <w:szCs w:val="28"/>
              </w:rPr>
              <w:br/>
              <w:t>Độc lập - Tự do - Hạnh phúc</w:t>
            </w:r>
          </w:p>
        </w:tc>
      </w:tr>
      <w:tr w:rsidR="00764951" w:rsidRPr="00764951" w14:paraId="4B7A4233" w14:textId="77777777" w:rsidTr="00BA3CD9">
        <w:trPr>
          <w:trHeight w:val="660"/>
        </w:trPr>
        <w:tc>
          <w:tcPr>
            <w:tcW w:w="4077" w:type="dxa"/>
            <w:tcMar>
              <w:top w:w="0" w:type="dxa"/>
              <w:left w:w="108" w:type="dxa"/>
              <w:bottom w:w="0" w:type="dxa"/>
              <w:right w:w="108" w:type="dxa"/>
            </w:tcMar>
          </w:tcPr>
          <w:p w14:paraId="04EBA52F" w14:textId="77777777" w:rsidR="003B39F5" w:rsidRDefault="003B39F5" w:rsidP="003B39F5">
            <w:pPr>
              <w:spacing w:after="0" w:line="240" w:lineRule="auto"/>
              <w:rPr>
                <w:rFonts w:ascii="Times New Roman" w:eastAsia="Times New Roman" w:hAnsi="Times New Roman" w:cs="Times New Roman"/>
                <w:sz w:val="28"/>
                <w:szCs w:val="28"/>
              </w:rPr>
            </w:pPr>
          </w:p>
          <w:p w14:paraId="1E8852C0" w14:textId="30854D1A" w:rsidR="001D7732" w:rsidRPr="00BA3CD9" w:rsidRDefault="002874B9" w:rsidP="00BA3CD9">
            <w:pPr>
              <w:spacing w:after="0" w:line="240" w:lineRule="auto"/>
              <w:jc w:val="center"/>
              <w:rPr>
                <w:rFonts w:ascii="Times New Roman" w:eastAsia="Times New Roman" w:hAnsi="Times New Roman" w:cs="Times New Roman"/>
                <w:sz w:val="28"/>
                <w:szCs w:val="28"/>
              </w:rPr>
            </w:pPr>
            <w:r w:rsidRPr="00764951">
              <w:rPr>
                <w:rFonts w:ascii="Times New Roman" w:eastAsia="Times New Roman" w:hAnsi="Times New Roman" w:cs="Times New Roman"/>
                <w:sz w:val="28"/>
                <w:szCs w:val="28"/>
              </w:rPr>
              <w:t>Số:             /QĐ-UBND</w:t>
            </w:r>
          </w:p>
        </w:tc>
        <w:tc>
          <w:tcPr>
            <w:tcW w:w="5730" w:type="dxa"/>
            <w:tcMar>
              <w:top w:w="0" w:type="dxa"/>
              <w:left w:w="108" w:type="dxa"/>
              <w:bottom w:w="0" w:type="dxa"/>
              <w:right w:w="108" w:type="dxa"/>
            </w:tcMar>
          </w:tcPr>
          <w:p w14:paraId="6EDB532F" w14:textId="5D88BEAA" w:rsidR="001D7732" w:rsidRPr="00764951" w:rsidRDefault="003B39F5" w:rsidP="003B39F5">
            <w:pPr>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b/>
                <w:bCs/>
                <w:noProof/>
                <w:sz w:val="26"/>
                <w:szCs w:val="26"/>
              </w:rPr>
              <mc:AlternateContent>
                <mc:Choice Requires="wps">
                  <w:drawing>
                    <wp:anchor distT="0" distB="0" distL="114300" distR="114300" simplePos="0" relativeHeight="251668480" behindDoc="0" locked="0" layoutInCell="1" allowOverlap="1" wp14:anchorId="21E15228" wp14:editId="783DEB7E">
                      <wp:simplePos x="0" y="0"/>
                      <wp:positionH relativeFrom="column">
                        <wp:posOffset>594360</wp:posOffset>
                      </wp:positionH>
                      <wp:positionV relativeFrom="paragraph">
                        <wp:posOffset>16081</wp:posOffset>
                      </wp:positionV>
                      <wp:extent cx="2166620" cy="0"/>
                      <wp:effectExtent l="0" t="0" r="0" b="0"/>
                      <wp:wrapNone/>
                      <wp:docPr id="1273574852" name="Straight Connector 12"/>
                      <wp:cNvGraphicFramePr/>
                      <a:graphic xmlns:a="http://schemas.openxmlformats.org/drawingml/2006/main">
                        <a:graphicData uri="http://schemas.microsoft.com/office/word/2010/wordprocessingShape">
                          <wps:wsp>
                            <wps:cNvCnPr/>
                            <wps:spPr>
                              <a:xfrm>
                                <a:off x="0" y="0"/>
                                <a:ext cx="2166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D3F59D" id="Straight Connector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6.8pt,1.25pt" to="217.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" strokecolor="black [3040]"/>
                  </w:pict>
                </mc:Fallback>
              </mc:AlternateContent>
            </w:r>
          </w:p>
          <w:p w14:paraId="6F131E31" w14:textId="715ABDF7" w:rsidR="001D7732" w:rsidRPr="00764951" w:rsidRDefault="002874B9">
            <w:pPr>
              <w:spacing w:after="0" w:line="240" w:lineRule="auto"/>
              <w:jc w:val="center"/>
              <w:rPr>
                <w:rFonts w:ascii="Times New Roman" w:eastAsia="Times New Roman" w:hAnsi="Times New Roman" w:cs="Times New Roman"/>
                <w:sz w:val="28"/>
                <w:szCs w:val="28"/>
              </w:rPr>
            </w:pPr>
            <w:r w:rsidRPr="00764951">
              <w:rPr>
                <w:rFonts w:ascii="Times New Roman" w:eastAsia="Times New Roman" w:hAnsi="Times New Roman" w:cs="Times New Roman"/>
                <w:i/>
                <w:iCs/>
                <w:sz w:val="28"/>
                <w:szCs w:val="28"/>
              </w:rPr>
              <w:t>Hải Phòng, ngày       tháng</w:t>
            </w:r>
            <w:r w:rsidR="00DC3C24" w:rsidRPr="00764951">
              <w:rPr>
                <w:rFonts w:ascii="Times New Roman" w:eastAsia="Times New Roman" w:hAnsi="Times New Roman" w:cs="Times New Roman"/>
                <w:i/>
                <w:iCs/>
                <w:sz w:val="28"/>
                <w:szCs w:val="28"/>
              </w:rPr>
              <w:t xml:space="preserve"> </w:t>
            </w:r>
            <w:r w:rsidR="00907852">
              <w:rPr>
                <w:rFonts w:ascii="Times New Roman" w:eastAsia="Times New Roman" w:hAnsi="Times New Roman" w:cs="Times New Roman"/>
                <w:i/>
                <w:iCs/>
                <w:sz w:val="28"/>
                <w:szCs w:val="28"/>
              </w:rPr>
              <w:t>4</w:t>
            </w:r>
            <w:r w:rsidRPr="00764951">
              <w:rPr>
                <w:rFonts w:ascii="Times New Roman" w:eastAsia="Times New Roman" w:hAnsi="Times New Roman" w:cs="Times New Roman"/>
                <w:i/>
                <w:iCs/>
                <w:sz w:val="28"/>
                <w:szCs w:val="28"/>
              </w:rPr>
              <w:t xml:space="preserve"> năm 202</w:t>
            </w:r>
            <w:r w:rsidR="0030527B" w:rsidRPr="00764951">
              <w:rPr>
                <w:rFonts w:ascii="Times New Roman" w:eastAsia="Times New Roman" w:hAnsi="Times New Roman" w:cs="Times New Roman"/>
                <w:i/>
                <w:iCs/>
                <w:sz w:val="28"/>
                <w:szCs w:val="28"/>
              </w:rPr>
              <w:t>6</w:t>
            </w:r>
          </w:p>
        </w:tc>
      </w:tr>
    </w:tbl>
    <w:p w14:paraId="3FBF0268" w14:textId="77777777" w:rsidR="001D7732" w:rsidRPr="001B28B8" w:rsidRDefault="002874B9" w:rsidP="003B39F5">
      <w:pPr>
        <w:spacing w:before="240" w:after="0" w:line="240" w:lineRule="auto"/>
        <w:jc w:val="center"/>
        <w:rPr>
          <w:rFonts w:ascii="Times New Roman" w:eastAsia="Times New Roman" w:hAnsi="Times New Roman" w:cs="Times New Roman"/>
          <w:b/>
          <w:bCs/>
          <w:spacing w:val="-6"/>
          <w:sz w:val="28"/>
          <w:szCs w:val="28"/>
        </w:rPr>
      </w:pPr>
      <w:r w:rsidRPr="001B28B8">
        <w:rPr>
          <w:rFonts w:ascii="Times New Roman" w:eastAsia="Times New Roman" w:hAnsi="Times New Roman" w:cs="Times New Roman"/>
          <w:b/>
          <w:bCs/>
          <w:spacing w:val="-6"/>
          <w:sz w:val="28"/>
          <w:szCs w:val="28"/>
        </w:rPr>
        <w:t>QUYẾT ĐỊNH</w:t>
      </w:r>
    </w:p>
    <w:p w14:paraId="258E1D43" w14:textId="77777777" w:rsidR="001B28B8" w:rsidRDefault="002874B9" w:rsidP="00D178F4">
      <w:pPr>
        <w:spacing w:after="0" w:line="240" w:lineRule="auto"/>
        <w:jc w:val="center"/>
        <w:rPr>
          <w:rFonts w:ascii="Times New Roman" w:eastAsia="Times New Roman" w:hAnsi="Times New Roman" w:cs="Times New Roman"/>
          <w:b/>
          <w:bCs/>
          <w:spacing w:val="-6"/>
          <w:sz w:val="28"/>
          <w:szCs w:val="28"/>
        </w:rPr>
      </w:pPr>
      <w:bookmarkStart w:id="0" w:name="_Hlk219301842"/>
      <w:bookmarkStart w:id="1" w:name="_Hlk218011724"/>
      <w:r w:rsidRPr="001B28B8">
        <w:rPr>
          <w:rFonts w:ascii="Times New Roman" w:eastAsia="Times New Roman" w:hAnsi="Times New Roman" w:cs="Times New Roman"/>
          <w:b/>
          <w:bCs/>
          <w:spacing w:val="-6"/>
          <w:sz w:val="28"/>
          <w:szCs w:val="28"/>
        </w:rPr>
        <w:t>Về việc công bố thủ tục hành chính nội bộ</w:t>
      </w:r>
      <w:r w:rsidR="00D178F4" w:rsidRPr="001B28B8">
        <w:rPr>
          <w:rFonts w:ascii="Times New Roman" w:eastAsia="Times New Roman" w:hAnsi="Times New Roman" w:cs="Times New Roman"/>
          <w:b/>
          <w:bCs/>
          <w:spacing w:val="-6"/>
          <w:sz w:val="28"/>
          <w:szCs w:val="28"/>
        </w:rPr>
        <w:t xml:space="preserve"> mới ban hành</w:t>
      </w:r>
      <w:r w:rsidR="001B28B8">
        <w:rPr>
          <w:rFonts w:ascii="Times New Roman" w:eastAsia="Times New Roman" w:hAnsi="Times New Roman" w:cs="Times New Roman"/>
          <w:b/>
          <w:bCs/>
          <w:spacing w:val="-6"/>
          <w:sz w:val="28"/>
          <w:szCs w:val="28"/>
        </w:rPr>
        <w:t xml:space="preserve"> trong hệ thống </w:t>
      </w:r>
    </w:p>
    <w:p w14:paraId="1DCC2EDE" w14:textId="58055F64" w:rsidR="001D7732" w:rsidRPr="001B28B8" w:rsidRDefault="001B28B8" w:rsidP="001B28B8">
      <w:pPr>
        <w:spacing w:after="0" w:line="240" w:lineRule="auto"/>
        <w:jc w:val="center"/>
        <w:rPr>
          <w:rFonts w:ascii="Times New Roman" w:eastAsia="Times New Roman" w:hAnsi="Times New Roman" w:cs="Times New Roman"/>
          <w:b/>
          <w:bCs/>
          <w:spacing w:val="-6"/>
          <w:sz w:val="28"/>
          <w:szCs w:val="28"/>
        </w:rPr>
      </w:pPr>
      <w:r>
        <w:rPr>
          <w:rFonts w:ascii="Times New Roman" w:eastAsia="Times New Roman" w:hAnsi="Times New Roman" w:cs="Times New Roman"/>
          <w:b/>
          <w:bCs/>
          <w:spacing w:val="-6"/>
          <w:sz w:val="28"/>
          <w:szCs w:val="28"/>
        </w:rPr>
        <w:t>hành chính nhà nước</w:t>
      </w:r>
      <w:r w:rsidR="00D178F4" w:rsidRPr="001B28B8">
        <w:rPr>
          <w:rFonts w:ascii="Times New Roman" w:eastAsia="Times New Roman" w:hAnsi="Times New Roman" w:cs="Times New Roman"/>
          <w:b/>
          <w:bCs/>
          <w:spacing w:val="-6"/>
          <w:sz w:val="28"/>
          <w:szCs w:val="28"/>
        </w:rPr>
        <w:t xml:space="preserve"> </w:t>
      </w:r>
      <w:bookmarkEnd w:id="0"/>
      <w:r w:rsidR="00616C75" w:rsidRPr="001B28B8">
        <w:rPr>
          <w:rFonts w:ascii="Times New Roman" w:eastAsia="Times New Roman" w:hAnsi="Times New Roman" w:cs="Times New Roman"/>
          <w:b/>
          <w:bCs/>
          <w:spacing w:val="-6"/>
          <w:sz w:val="28"/>
          <w:szCs w:val="28"/>
        </w:rPr>
        <w:t>thuộc phạm vi chức năng quản lý</w:t>
      </w:r>
      <w:r w:rsidR="00FD5445" w:rsidRPr="001B28B8">
        <w:rPr>
          <w:rFonts w:ascii="Times New Roman" w:eastAsia="Times New Roman" w:hAnsi="Times New Roman" w:cs="Times New Roman"/>
          <w:b/>
          <w:bCs/>
          <w:spacing w:val="-6"/>
          <w:sz w:val="28"/>
          <w:szCs w:val="28"/>
        </w:rPr>
        <w:t xml:space="preserve"> </w:t>
      </w:r>
      <w:r w:rsidR="00616C75" w:rsidRPr="001B28B8">
        <w:rPr>
          <w:rFonts w:ascii="Times New Roman" w:eastAsia="Times New Roman" w:hAnsi="Times New Roman" w:cs="Times New Roman"/>
          <w:b/>
          <w:bCs/>
          <w:spacing w:val="-6"/>
          <w:sz w:val="28"/>
          <w:szCs w:val="28"/>
        </w:rPr>
        <w:t xml:space="preserve">của Sở Tài chính </w:t>
      </w:r>
    </w:p>
    <w:bookmarkEnd w:id="1"/>
    <w:p w14:paraId="45BD920F" w14:textId="5B87F7EB" w:rsidR="001D7732" w:rsidRPr="001B28B8" w:rsidRDefault="00F73E1E" w:rsidP="001B28B8">
      <w:pPr>
        <w:spacing w:before="240" w:after="240" w:line="240" w:lineRule="auto"/>
        <w:jc w:val="center"/>
        <w:rPr>
          <w:rFonts w:ascii="Times New Roman" w:eastAsia="Times New Roman" w:hAnsi="Times New Roman" w:cs="Times New Roman"/>
          <w:b/>
          <w:bCs/>
          <w:spacing w:val="-6"/>
          <w:sz w:val="28"/>
          <w:szCs w:val="28"/>
        </w:rPr>
      </w:pPr>
      <w:r w:rsidRPr="001B28B8">
        <w:rPr>
          <w:rFonts w:ascii="Times New Roman" w:eastAsia="Times New Roman" w:hAnsi="Times New Roman" w:cs="Times New Roman"/>
          <w:b/>
          <w:bCs/>
          <w:noProof/>
          <w:spacing w:val="-6"/>
          <w:sz w:val="28"/>
          <w:szCs w:val="28"/>
        </w:rPr>
        <mc:AlternateContent>
          <mc:Choice Requires="wps">
            <w:drawing>
              <wp:anchor distT="0" distB="0" distL="114300" distR="114300" simplePos="0" relativeHeight="251665408" behindDoc="0" locked="0" layoutInCell="1" allowOverlap="1" wp14:anchorId="73BB4058" wp14:editId="4F9D2B03">
                <wp:simplePos x="0" y="0"/>
                <wp:positionH relativeFrom="column">
                  <wp:posOffset>2091822</wp:posOffset>
                </wp:positionH>
                <wp:positionV relativeFrom="paragraph">
                  <wp:posOffset>15736</wp:posOffset>
                </wp:positionV>
                <wp:extent cx="1897512" cy="0"/>
                <wp:effectExtent l="0" t="0" r="0" b="0"/>
                <wp:wrapNone/>
                <wp:docPr id="1903713021" name="Straight Connector 9"/>
                <wp:cNvGraphicFramePr/>
                <a:graphic xmlns:a="http://schemas.openxmlformats.org/drawingml/2006/main">
                  <a:graphicData uri="http://schemas.microsoft.com/office/word/2010/wordprocessingShape">
                    <wps:wsp>
                      <wps:cNvCnPr/>
                      <wps:spPr>
                        <a:xfrm>
                          <a:off x="0" y="0"/>
                          <a:ext cx="18975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B6EC1ED" id="Straight Connector 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7pt,1.25pt" to="314.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" strokecolor="black [3040]"/>
            </w:pict>
          </mc:Fallback>
        </mc:AlternateContent>
      </w:r>
      <w:r w:rsidR="002874B9" w:rsidRPr="001B28B8">
        <w:rPr>
          <w:rFonts w:ascii="Times New Roman" w:eastAsia="Times New Roman" w:hAnsi="Times New Roman" w:cs="Times New Roman"/>
          <w:b/>
          <w:bCs/>
          <w:spacing w:val="-6"/>
          <w:sz w:val="28"/>
          <w:szCs w:val="28"/>
        </w:rPr>
        <w:t xml:space="preserve">CHỦ TỊCH ỦY BAN NHÂN DÂN THÀNH PHỐ </w:t>
      </w:r>
    </w:p>
    <w:p w14:paraId="149931E7" w14:textId="77777777" w:rsidR="001D7732" w:rsidRPr="001B28B8" w:rsidRDefault="002874B9" w:rsidP="003B39F5">
      <w:pPr>
        <w:spacing w:after="80" w:line="240" w:lineRule="auto"/>
        <w:ind w:firstLine="709"/>
        <w:jc w:val="both"/>
        <w:rPr>
          <w:rFonts w:ascii="Times New Roman" w:eastAsia="Times New Roman" w:hAnsi="Times New Roman" w:cs="Times New Roman"/>
          <w:i/>
          <w:iCs/>
          <w:spacing w:val="-6"/>
          <w:sz w:val="28"/>
          <w:szCs w:val="28"/>
        </w:rPr>
      </w:pPr>
      <w:r w:rsidRPr="001B28B8">
        <w:rPr>
          <w:rFonts w:ascii="Times New Roman" w:eastAsia="Times New Roman" w:hAnsi="Times New Roman" w:cs="Times New Roman"/>
          <w:i/>
          <w:iCs/>
          <w:spacing w:val="-6"/>
          <w:sz w:val="28"/>
          <w:szCs w:val="28"/>
        </w:rPr>
        <w:t>Căn cứ Luật Tổ chức chính quyền địa phương ngày 16/6/2025;</w:t>
      </w:r>
    </w:p>
    <w:p w14:paraId="5031AD3E" w14:textId="77777777" w:rsidR="00DC3C24" w:rsidRPr="001B28B8" w:rsidRDefault="00DC3C24" w:rsidP="003B39F5">
      <w:pPr>
        <w:spacing w:after="80" w:line="240" w:lineRule="auto"/>
        <w:ind w:firstLine="709"/>
        <w:jc w:val="both"/>
        <w:rPr>
          <w:rFonts w:ascii="Times New Roman" w:hAnsi="Times New Roman"/>
          <w:i/>
          <w:iCs/>
          <w:spacing w:val="-6"/>
          <w:sz w:val="28"/>
          <w:szCs w:val="28"/>
        </w:rPr>
      </w:pPr>
      <w:r w:rsidRPr="001B28B8">
        <w:rPr>
          <w:rFonts w:ascii="Times New Roman" w:hAnsi="Times New Roman"/>
          <w:i/>
          <w:iCs/>
          <w:spacing w:val="-6"/>
          <w:sz w:val="28"/>
          <w:szCs w:val="28"/>
        </w:rPr>
        <w:t>Căn cứ Quyết định</w:t>
      </w:r>
      <w:r w:rsidRPr="001B28B8">
        <w:rPr>
          <w:rFonts w:ascii="Times New Roman" w:hAnsi="Times New Roman"/>
          <w:i/>
          <w:iCs/>
          <w:spacing w:val="-6"/>
          <w:sz w:val="28"/>
          <w:szCs w:val="28"/>
          <w:lang w:val="en-US"/>
        </w:rPr>
        <w:t xml:space="preserve"> </w:t>
      </w:r>
      <w:r w:rsidRPr="001B28B8">
        <w:rPr>
          <w:rFonts w:ascii="Times New Roman" w:hAnsi="Times New Roman"/>
          <w:i/>
          <w:iCs/>
          <w:spacing w:val="-6"/>
          <w:sz w:val="28"/>
          <w:szCs w:val="28"/>
        </w:rPr>
        <w:t>số 1085/QĐ-TTg ngày 15/9/2022 của Thủ tướng Chính phủ ban hành Kế hoạch rà soát, đơn giản hóa thủ tục hành chính nội bộ trong hệ thống hành chính nhà nước giai đoạn 2022-2025;</w:t>
      </w:r>
    </w:p>
    <w:p w14:paraId="1950F112" w14:textId="50D3D41F" w:rsidR="001D7732" w:rsidRPr="001B28B8" w:rsidRDefault="002874B9" w:rsidP="003B39F5">
      <w:pPr>
        <w:spacing w:after="80" w:line="240" w:lineRule="auto"/>
        <w:ind w:firstLine="709"/>
        <w:jc w:val="both"/>
        <w:rPr>
          <w:rFonts w:ascii="Times New Roman" w:eastAsia="Times New Roman" w:hAnsi="Times New Roman" w:cs="Times New Roman"/>
          <w:i/>
          <w:iCs/>
          <w:spacing w:val="-6"/>
          <w:sz w:val="28"/>
          <w:szCs w:val="28"/>
        </w:rPr>
      </w:pPr>
      <w:r w:rsidRPr="001B28B8">
        <w:rPr>
          <w:rFonts w:ascii="Times New Roman" w:eastAsia="Times New Roman" w:hAnsi="Times New Roman" w:cs="Times New Roman"/>
          <w:i/>
          <w:iCs/>
          <w:spacing w:val="-6"/>
          <w:sz w:val="28"/>
          <w:szCs w:val="28"/>
        </w:rPr>
        <w:t xml:space="preserve">Căn cứ Quyết định số </w:t>
      </w:r>
      <w:r w:rsidR="00907852" w:rsidRPr="001B28B8">
        <w:rPr>
          <w:rFonts w:ascii="Times New Roman" w:eastAsia="Times New Roman" w:hAnsi="Times New Roman" w:cs="Times New Roman"/>
          <w:i/>
          <w:iCs/>
          <w:spacing w:val="-6"/>
          <w:sz w:val="28"/>
          <w:szCs w:val="28"/>
        </w:rPr>
        <w:t>872</w:t>
      </w:r>
      <w:r w:rsidRPr="001B28B8">
        <w:rPr>
          <w:rFonts w:ascii="Times New Roman" w:eastAsia="Times New Roman" w:hAnsi="Times New Roman" w:cs="Times New Roman"/>
          <w:i/>
          <w:iCs/>
          <w:spacing w:val="-6"/>
          <w:sz w:val="28"/>
          <w:szCs w:val="28"/>
        </w:rPr>
        <w:t xml:space="preserve">/QĐ-BTC ngày </w:t>
      </w:r>
      <w:r w:rsidR="00907852" w:rsidRPr="001B28B8">
        <w:rPr>
          <w:rFonts w:ascii="Times New Roman" w:eastAsia="Times New Roman" w:hAnsi="Times New Roman" w:cs="Times New Roman"/>
          <w:i/>
          <w:iCs/>
          <w:spacing w:val="-6"/>
          <w:sz w:val="28"/>
          <w:szCs w:val="28"/>
        </w:rPr>
        <w:t>08</w:t>
      </w:r>
      <w:r w:rsidRPr="001B28B8">
        <w:rPr>
          <w:rFonts w:ascii="Times New Roman" w:eastAsia="Times New Roman" w:hAnsi="Times New Roman" w:cs="Times New Roman"/>
          <w:i/>
          <w:iCs/>
          <w:spacing w:val="-6"/>
          <w:sz w:val="28"/>
          <w:szCs w:val="28"/>
        </w:rPr>
        <w:t>/</w:t>
      </w:r>
      <w:r w:rsidR="00907852" w:rsidRPr="001B28B8">
        <w:rPr>
          <w:rFonts w:ascii="Times New Roman" w:eastAsia="Times New Roman" w:hAnsi="Times New Roman" w:cs="Times New Roman"/>
          <w:i/>
          <w:iCs/>
          <w:spacing w:val="-6"/>
          <w:sz w:val="28"/>
          <w:szCs w:val="28"/>
        </w:rPr>
        <w:t>4</w:t>
      </w:r>
      <w:r w:rsidRPr="001B28B8">
        <w:rPr>
          <w:rFonts w:ascii="Times New Roman" w:eastAsia="Times New Roman" w:hAnsi="Times New Roman" w:cs="Times New Roman"/>
          <w:i/>
          <w:iCs/>
          <w:spacing w:val="-6"/>
          <w:sz w:val="28"/>
          <w:szCs w:val="28"/>
        </w:rPr>
        <w:t>/202</w:t>
      </w:r>
      <w:r w:rsidR="00FC0A00" w:rsidRPr="001B28B8">
        <w:rPr>
          <w:rFonts w:ascii="Times New Roman" w:eastAsia="Times New Roman" w:hAnsi="Times New Roman" w:cs="Times New Roman"/>
          <w:i/>
          <w:iCs/>
          <w:spacing w:val="-6"/>
          <w:sz w:val="28"/>
          <w:szCs w:val="28"/>
        </w:rPr>
        <w:t>6</w:t>
      </w:r>
      <w:r w:rsidRPr="001B28B8">
        <w:rPr>
          <w:rFonts w:ascii="Times New Roman" w:eastAsia="Times New Roman" w:hAnsi="Times New Roman" w:cs="Times New Roman"/>
          <w:i/>
          <w:iCs/>
          <w:spacing w:val="-6"/>
          <w:sz w:val="28"/>
          <w:szCs w:val="28"/>
        </w:rPr>
        <w:t xml:space="preserve"> của Bộ trưởng Bộ Tài chính </w:t>
      </w:r>
      <w:bookmarkStart w:id="2" w:name="_Hlk219301560"/>
      <w:r w:rsidR="00BF5278" w:rsidRPr="001B28B8">
        <w:rPr>
          <w:rFonts w:ascii="Times New Roman" w:eastAsia="Times New Roman" w:hAnsi="Times New Roman" w:cs="Times New Roman"/>
          <w:i/>
          <w:iCs/>
          <w:spacing w:val="-6"/>
          <w:sz w:val="28"/>
          <w:szCs w:val="28"/>
        </w:rPr>
        <w:t>về việc</w:t>
      </w:r>
      <w:bookmarkEnd w:id="2"/>
      <w:r w:rsidR="00907852" w:rsidRPr="001B28B8">
        <w:rPr>
          <w:rFonts w:ascii="Times New Roman" w:eastAsia="Times New Roman" w:hAnsi="Times New Roman" w:cs="Times New Roman"/>
          <w:i/>
          <w:iCs/>
          <w:spacing w:val="-6"/>
          <w:sz w:val="28"/>
          <w:szCs w:val="28"/>
        </w:rPr>
        <w:t xml:space="preserve"> công bố thủ tục hành chính nội bộ mới ban hành, bị bãi bỏ lĩnh vực quản lý công sản thuộc phạm vi chức năng quản lý của Bộ Tài chính</w:t>
      </w:r>
      <w:r w:rsidR="00307292" w:rsidRPr="001B28B8">
        <w:rPr>
          <w:rFonts w:ascii="Times New Roman" w:eastAsia="Times New Roman" w:hAnsi="Times New Roman" w:cs="Times New Roman"/>
          <w:i/>
          <w:iCs/>
          <w:spacing w:val="-6"/>
          <w:sz w:val="28"/>
          <w:szCs w:val="28"/>
        </w:rPr>
        <w:t>;</w:t>
      </w:r>
    </w:p>
    <w:p w14:paraId="513CEF6B" w14:textId="4BB6C566" w:rsidR="001D7732" w:rsidRPr="001B28B8" w:rsidRDefault="002874B9" w:rsidP="003B39F5">
      <w:pPr>
        <w:spacing w:after="80" w:line="240" w:lineRule="auto"/>
        <w:ind w:firstLine="709"/>
        <w:jc w:val="both"/>
        <w:rPr>
          <w:rFonts w:ascii="Times New Roman" w:eastAsia="Times New Roman" w:hAnsi="Times New Roman" w:cs="Times New Roman"/>
          <w:i/>
          <w:iCs/>
          <w:spacing w:val="-6"/>
          <w:sz w:val="28"/>
          <w:szCs w:val="28"/>
        </w:rPr>
      </w:pPr>
      <w:r w:rsidRPr="001B28B8">
        <w:rPr>
          <w:rFonts w:ascii="Times New Roman" w:eastAsia="Times New Roman" w:hAnsi="Times New Roman" w:cs="Times New Roman"/>
          <w:i/>
          <w:iCs/>
          <w:spacing w:val="-6"/>
          <w:sz w:val="28"/>
          <w:szCs w:val="28"/>
        </w:rPr>
        <w:t>Theo đề nghị của Giám đốc Sở Tài chính tại Tờ trình số</w:t>
      </w:r>
      <w:r w:rsidR="00133F7A" w:rsidRPr="001B28B8">
        <w:rPr>
          <w:rFonts w:ascii="Times New Roman" w:eastAsia="Times New Roman" w:hAnsi="Times New Roman" w:cs="Times New Roman"/>
          <w:i/>
          <w:iCs/>
          <w:spacing w:val="-6"/>
          <w:sz w:val="28"/>
          <w:szCs w:val="28"/>
        </w:rPr>
        <w:t xml:space="preserve"> 136</w:t>
      </w:r>
      <w:r w:rsidRPr="001B28B8">
        <w:rPr>
          <w:rFonts w:ascii="Times New Roman" w:eastAsia="Times New Roman" w:hAnsi="Times New Roman" w:cs="Times New Roman"/>
          <w:i/>
          <w:iCs/>
          <w:spacing w:val="-6"/>
          <w:sz w:val="28"/>
          <w:szCs w:val="28"/>
        </w:rPr>
        <w:t>/TTr-STC ngày</w:t>
      </w:r>
      <w:r w:rsidR="00DC3C24" w:rsidRPr="001B28B8">
        <w:rPr>
          <w:rFonts w:ascii="Times New Roman" w:eastAsia="Times New Roman" w:hAnsi="Times New Roman" w:cs="Times New Roman"/>
          <w:i/>
          <w:iCs/>
          <w:spacing w:val="-6"/>
          <w:sz w:val="28"/>
          <w:szCs w:val="28"/>
        </w:rPr>
        <w:t xml:space="preserve"> </w:t>
      </w:r>
      <w:r w:rsidR="00CC34D1" w:rsidRPr="001B28B8">
        <w:rPr>
          <w:rFonts w:ascii="Times New Roman" w:eastAsia="Times New Roman" w:hAnsi="Times New Roman" w:cs="Times New Roman"/>
          <w:i/>
          <w:iCs/>
          <w:spacing w:val="-6"/>
          <w:sz w:val="28"/>
          <w:szCs w:val="28"/>
        </w:rPr>
        <w:t xml:space="preserve">    </w:t>
      </w:r>
      <w:r w:rsidR="001022A7" w:rsidRPr="001B28B8">
        <w:rPr>
          <w:rFonts w:ascii="Times New Roman" w:eastAsia="Times New Roman" w:hAnsi="Times New Roman" w:cs="Times New Roman"/>
          <w:i/>
          <w:iCs/>
          <w:spacing w:val="-6"/>
          <w:sz w:val="28"/>
          <w:szCs w:val="28"/>
        </w:rPr>
        <w:t xml:space="preserve">  </w:t>
      </w:r>
      <w:r w:rsidR="00133F7A" w:rsidRPr="001B28B8">
        <w:rPr>
          <w:rFonts w:ascii="Times New Roman" w:eastAsia="Times New Roman" w:hAnsi="Times New Roman" w:cs="Times New Roman"/>
          <w:i/>
          <w:iCs/>
          <w:spacing w:val="-6"/>
          <w:sz w:val="28"/>
          <w:szCs w:val="28"/>
        </w:rPr>
        <w:t>16</w:t>
      </w:r>
      <w:r w:rsidRPr="001B28B8">
        <w:rPr>
          <w:rFonts w:ascii="Times New Roman" w:eastAsia="Times New Roman" w:hAnsi="Times New Roman" w:cs="Times New Roman"/>
          <w:i/>
          <w:iCs/>
          <w:spacing w:val="-6"/>
          <w:sz w:val="28"/>
          <w:szCs w:val="28"/>
        </w:rPr>
        <w:t>/</w:t>
      </w:r>
      <w:r w:rsidR="008764A3" w:rsidRPr="001B28B8">
        <w:rPr>
          <w:rFonts w:ascii="Times New Roman" w:eastAsia="Times New Roman" w:hAnsi="Times New Roman" w:cs="Times New Roman"/>
          <w:i/>
          <w:iCs/>
          <w:spacing w:val="-6"/>
          <w:sz w:val="28"/>
          <w:szCs w:val="28"/>
        </w:rPr>
        <w:t>4</w:t>
      </w:r>
      <w:r w:rsidRPr="001B28B8">
        <w:rPr>
          <w:rFonts w:ascii="Times New Roman" w:eastAsia="Times New Roman" w:hAnsi="Times New Roman" w:cs="Times New Roman"/>
          <w:i/>
          <w:iCs/>
          <w:spacing w:val="-6"/>
          <w:sz w:val="28"/>
          <w:szCs w:val="28"/>
        </w:rPr>
        <w:t>/202</w:t>
      </w:r>
      <w:r w:rsidR="004D3A6C" w:rsidRPr="001B28B8">
        <w:rPr>
          <w:rFonts w:ascii="Times New Roman" w:eastAsia="Times New Roman" w:hAnsi="Times New Roman" w:cs="Times New Roman"/>
          <w:i/>
          <w:iCs/>
          <w:spacing w:val="-6"/>
          <w:sz w:val="28"/>
          <w:szCs w:val="28"/>
        </w:rPr>
        <w:t>6</w:t>
      </w:r>
      <w:r w:rsidRPr="001B28B8">
        <w:rPr>
          <w:rFonts w:ascii="Times New Roman" w:eastAsia="Times New Roman" w:hAnsi="Times New Roman" w:cs="Times New Roman"/>
          <w:i/>
          <w:iCs/>
          <w:spacing w:val="-6"/>
          <w:sz w:val="28"/>
          <w:szCs w:val="28"/>
        </w:rPr>
        <w:t>.</w:t>
      </w:r>
    </w:p>
    <w:p w14:paraId="29B9B856" w14:textId="77777777" w:rsidR="001D7732" w:rsidRPr="001B28B8" w:rsidRDefault="002874B9" w:rsidP="001B28B8">
      <w:pPr>
        <w:spacing w:before="120" w:after="0" w:line="240" w:lineRule="auto"/>
        <w:jc w:val="center"/>
        <w:rPr>
          <w:rFonts w:ascii="Times New Roman" w:eastAsia="Times New Roman" w:hAnsi="Times New Roman" w:cs="Times New Roman"/>
          <w:spacing w:val="-6"/>
          <w:sz w:val="28"/>
          <w:szCs w:val="28"/>
        </w:rPr>
      </w:pPr>
      <w:r w:rsidRPr="001B28B8">
        <w:rPr>
          <w:rFonts w:ascii="Times New Roman" w:eastAsia="Times New Roman" w:hAnsi="Times New Roman" w:cs="Times New Roman"/>
          <w:b/>
          <w:bCs/>
          <w:spacing w:val="-6"/>
          <w:sz w:val="28"/>
          <w:szCs w:val="28"/>
        </w:rPr>
        <w:t>QUYẾT ĐỊNH:</w:t>
      </w:r>
    </w:p>
    <w:p w14:paraId="0C62B59D" w14:textId="0BB177C6" w:rsidR="005428A0" w:rsidRPr="001B28B8" w:rsidRDefault="002874B9" w:rsidP="003B39F5">
      <w:pPr>
        <w:spacing w:before="80" w:after="0" w:line="240" w:lineRule="auto"/>
        <w:ind w:firstLine="709"/>
        <w:jc w:val="both"/>
        <w:rPr>
          <w:rFonts w:ascii="Times New Roman" w:eastAsia="Times New Roman" w:hAnsi="Times New Roman" w:cs="Times New Roman"/>
          <w:spacing w:val="-6"/>
          <w:sz w:val="28"/>
          <w:szCs w:val="28"/>
        </w:rPr>
      </w:pPr>
      <w:bookmarkStart w:id="3" w:name="_heading=h.b7zak3rx9zx5" w:colFirst="0" w:colLast="0"/>
      <w:bookmarkEnd w:id="3"/>
      <w:r w:rsidRPr="001B28B8">
        <w:rPr>
          <w:rFonts w:ascii="Times New Roman" w:eastAsia="Times New Roman" w:hAnsi="Times New Roman" w:cs="Times New Roman"/>
          <w:b/>
          <w:bCs/>
          <w:spacing w:val="-6"/>
          <w:sz w:val="28"/>
          <w:szCs w:val="28"/>
        </w:rPr>
        <w:t>Điều 1</w:t>
      </w:r>
      <w:r w:rsidRPr="001B28B8">
        <w:rPr>
          <w:rFonts w:ascii="Times New Roman" w:eastAsia="Times New Roman" w:hAnsi="Times New Roman" w:cs="Times New Roman"/>
          <w:spacing w:val="-6"/>
          <w:sz w:val="28"/>
          <w:szCs w:val="28"/>
        </w:rPr>
        <w:t>.</w:t>
      </w:r>
      <w:r w:rsidR="00A9431F" w:rsidRPr="001B28B8">
        <w:rPr>
          <w:rFonts w:ascii="Times New Roman" w:eastAsia="Times New Roman" w:hAnsi="Times New Roman" w:cs="Times New Roman"/>
          <w:spacing w:val="-6"/>
          <w:sz w:val="28"/>
          <w:szCs w:val="28"/>
        </w:rPr>
        <w:t xml:space="preserve"> </w:t>
      </w:r>
      <w:r w:rsidRPr="001B28B8">
        <w:rPr>
          <w:rFonts w:ascii="Times New Roman" w:eastAsia="Times New Roman" w:hAnsi="Times New Roman" w:cs="Times New Roman"/>
          <w:spacing w:val="-6"/>
          <w:sz w:val="28"/>
          <w:szCs w:val="28"/>
        </w:rPr>
        <w:t xml:space="preserve">Công bố kèm theo Quyết định này </w:t>
      </w:r>
      <w:r w:rsidR="001B28B8" w:rsidRPr="001B28B8">
        <w:rPr>
          <w:rFonts w:ascii="Times New Roman" w:eastAsia="Times New Roman" w:hAnsi="Times New Roman" w:cs="Times New Roman"/>
          <w:spacing w:val="-6"/>
          <w:sz w:val="28"/>
          <w:szCs w:val="28"/>
        </w:rPr>
        <w:t xml:space="preserve">03 </w:t>
      </w:r>
      <w:r w:rsidRPr="001B28B8">
        <w:rPr>
          <w:rFonts w:ascii="Times New Roman" w:eastAsia="Times New Roman" w:hAnsi="Times New Roman" w:cs="Times New Roman"/>
          <w:spacing w:val="-6"/>
          <w:sz w:val="28"/>
          <w:szCs w:val="28"/>
        </w:rPr>
        <w:t>thủ tục hành chính nội bộ</w:t>
      </w:r>
      <w:r w:rsidR="00424C08" w:rsidRPr="001B28B8">
        <w:rPr>
          <w:rFonts w:ascii="Times New Roman" w:eastAsia="Times New Roman" w:hAnsi="Times New Roman" w:cs="Times New Roman"/>
          <w:spacing w:val="-6"/>
          <w:sz w:val="28"/>
          <w:szCs w:val="28"/>
        </w:rPr>
        <w:t xml:space="preserve"> mới ban bành</w:t>
      </w:r>
      <w:r w:rsidR="00883D2B" w:rsidRPr="001B28B8">
        <w:rPr>
          <w:rFonts w:ascii="Times New Roman" w:eastAsia="Times New Roman" w:hAnsi="Times New Roman" w:cs="Times New Roman"/>
          <w:spacing w:val="-6"/>
          <w:sz w:val="28"/>
          <w:szCs w:val="28"/>
        </w:rPr>
        <w:t xml:space="preserve"> </w:t>
      </w:r>
      <w:r w:rsidR="001B28B8">
        <w:rPr>
          <w:rFonts w:ascii="Times New Roman" w:eastAsia="Times New Roman" w:hAnsi="Times New Roman" w:cs="Times New Roman"/>
          <w:spacing w:val="-6"/>
          <w:sz w:val="28"/>
          <w:szCs w:val="28"/>
        </w:rPr>
        <w:t xml:space="preserve">trong hệ thống hành chính nhà nước </w:t>
      </w:r>
      <w:r w:rsidRPr="001B28B8">
        <w:rPr>
          <w:rFonts w:ascii="Times New Roman" w:eastAsia="Times New Roman" w:hAnsi="Times New Roman" w:cs="Times New Roman"/>
          <w:spacing w:val="-6"/>
          <w:sz w:val="28"/>
          <w:szCs w:val="28"/>
        </w:rPr>
        <w:t>thuộc phạm vi chức năng quản lý của Sở Tài chính thành phố Hải Phòng</w:t>
      </w:r>
      <w:r w:rsidR="000C63B6" w:rsidRPr="001B28B8">
        <w:rPr>
          <w:rFonts w:ascii="Times New Roman" w:eastAsia="Times New Roman" w:hAnsi="Times New Roman" w:cs="Times New Roman"/>
          <w:spacing w:val="-6"/>
          <w:sz w:val="28"/>
          <w:szCs w:val="28"/>
        </w:rPr>
        <w:t xml:space="preserve"> </w:t>
      </w:r>
      <w:r w:rsidR="005428A0" w:rsidRPr="001B28B8">
        <w:rPr>
          <w:rFonts w:ascii="Times New Roman" w:eastAsia="Times New Roman" w:hAnsi="Times New Roman" w:cs="Times New Roman"/>
          <w:i/>
          <w:iCs/>
          <w:spacing w:val="-6"/>
          <w:sz w:val="28"/>
          <w:szCs w:val="28"/>
        </w:rPr>
        <w:t>(Chi tiết tại Phụ lục đính kèm)</w:t>
      </w:r>
      <w:r w:rsidR="00013639" w:rsidRPr="001B28B8">
        <w:rPr>
          <w:rFonts w:ascii="Times New Roman" w:eastAsia="Times New Roman" w:hAnsi="Times New Roman" w:cs="Times New Roman"/>
          <w:i/>
          <w:iCs/>
          <w:spacing w:val="-6"/>
          <w:sz w:val="28"/>
          <w:szCs w:val="28"/>
        </w:rPr>
        <w:t>.</w:t>
      </w:r>
    </w:p>
    <w:p w14:paraId="29534AFE" w14:textId="77777777" w:rsidR="00133F7A" w:rsidRPr="001B28B8" w:rsidRDefault="00133F7A" w:rsidP="003B39F5">
      <w:pPr>
        <w:spacing w:before="80" w:after="0" w:line="240" w:lineRule="auto"/>
        <w:ind w:firstLine="709"/>
        <w:jc w:val="both"/>
        <w:rPr>
          <w:rFonts w:ascii="Times New Roman" w:eastAsia="Times New Roman" w:hAnsi="Times New Roman" w:cs="Times New Roman"/>
          <w:b/>
          <w:bCs/>
          <w:spacing w:val="-6"/>
          <w:sz w:val="28"/>
          <w:szCs w:val="28"/>
        </w:rPr>
      </w:pPr>
      <w:r w:rsidRPr="001B28B8">
        <w:rPr>
          <w:rFonts w:ascii="Times New Roman" w:eastAsia="Times New Roman" w:hAnsi="Times New Roman" w:cs="Times New Roman"/>
          <w:b/>
          <w:bCs/>
          <w:spacing w:val="-6"/>
          <w:sz w:val="28"/>
          <w:szCs w:val="28"/>
        </w:rPr>
        <w:t xml:space="preserve">Điều 2. Trách nhiệm thực hiện </w:t>
      </w:r>
    </w:p>
    <w:p w14:paraId="7B70AA9E" w14:textId="3B84EB42" w:rsidR="00133F7A" w:rsidRPr="001B28B8" w:rsidRDefault="00133F7A" w:rsidP="003B39F5">
      <w:pPr>
        <w:spacing w:before="80" w:after="0" w:line="240" w:lineRule="auto"/>
        <w:ind w:firstLine="709"/>
        <w:jc w:val="both"/>
        <w:rPr>
          <w:rFonts w:ascii="Times New Roman" w:eastAsia="Times New Roman" w:hAnsi="Times New Roman" w:cs="Times New Roman"/>
          <w:spacing w:val="-6"/>
          <w:sz w:val="28"/>
          <w:szCs w:val="28"/>
        </w:rPr>
      </w:pPr>
      <w:r w:rsidRPr="001B28B8">
        <w:rPr>
          <w:rFonts w:ascii="Times New Roman" w:eastAsia="Times New Roman" w:hAnsi="Times New Roman" w:cs="Times New Roman"/>
          <w:spacing w:val="-6"/>
          <w:sz w:val="28"/>
          <w:szCs w:val="28"/>
        </w:rPr>
        <w:t xml:space="preserve">1. Sở Tài chính có trách nhiệm tổ chức thực hiện, hướng dẫn các cơ quan, đơn vị niêm yết công khai, giải quyết thủ tục hành chính đảm bảo đúng quy định. Thực hiện rà soát, đơn giản hóa thủ tục hành chính theo quy định. </w:t>
      </w:r>
    </w:p>
    <w:p w14:paraId="23FFD9CD" w14:textId="3128E3E8" w:rsidR="00133F7A" w:rsidRPr="001B28B8" w:rsidRDefault="00133F7A" w:rsidP="003B39F5">
      <w:pPr>
        <w:spacing w:before="80" w:after="0" w:line="240" w:lineRule="auto"/>
        <w:ind w:firstLine="709"/>
        <w:jc w:val="both"/>
        <w:rPr>
          <w:rFonts w:ascii="Times New Roman" w:eastAsia="Times New Roman" w:hAnsi="Times New Roman" w:cs="Times New Roman"/>
          <w:spacing w:val="-6"/>
          <w:sz w:val="28"/>
          <w:szCs w:val="28"/>
        </w:rPr>
      </w:pPr>
      <w:r w:rsidRPr="001B28B8">
        <w:rPr>
          <w:rFonts w:ascii="Times New Roman" w:eastAsia="Times New Roman" w:hAnsi="Times New Roman" w:cs="Times New Roman"/>
          <w:spacing w:val="-6"/>
          <w:sz w:val="28"/>
          <w:szCs w:val="28"/>
        </w:rPr>
        <w:t>2. Văn phòng Ủy ban nhân dân thành phố chủ trì, phối hợp với Sở Tài chính cập nhật, công khai nội dung thủ tục hành chính trong Điều 1 Quyết định này trên Cơ sở dữ liệu quốc gia về thủ tục hành chính, đảm bảo kịp thời, đầy đủ, chính xác, đúng quy định. Thời gian hoàn thành ngay sau khi nhận được quyết định này</w:t>
      </w:r>
    </w:p>
    <w:p w14:paraId="72CB5432" w14:textId="539BB141" w:rsidR="001D7732" w:rsidRPr="001B28B8" w:rsidRDefault="002874B9" w:rsidP="003B39F5">
      <w:pPr>
        <w:spacing w:before="80" w:after="0" w:line="240" w:lineRule="auto"/>
        <w:ind w:firstLine="709"/>
        <w:jc w:val="both"/>
        <w:rPr>
          <w:rFonts w:ascii="Times New Roman" w:eastAsia="Times New Roman" w:hAnsi="Times New Roman" w:cs="Times New Roman"/>
          <w:spacing w:val="-6"/>
          <w:sz w:val="28"/>
          <w:szCs w:val="28"/>
        </w:rPr>
      </w:pPr>
      <w:r w:rsidRPr="001B28B8">
        <w:rPr>
          <w:rFonts w:ascii="Times New Roman" w:eastAsia="Times New Roman" w:hAnsi="Times New Roman" w:cs="Times New Roman"/>
          <w:b/>
          <w:bCs/>
          <w:spacing w:val="-6"/>
          <w:sz w:val="28"/>
          <w:szCs w:val="28"/>
        </w:rPr>
        <w:t>Điều 3</w:t>
      </w:r>
      <w:r w:rsidRPr="001B28B8">
        <w:rPr>
          <w:rFonts w:ascii="Times New Roman" w:eastAsia="Times New Roman" w:hAnsi="Times New Roman" w:cs="Times New Roman"/>
          <w:spacing w:val="-6"/>
          <w:sz w:val="28"/>
          <w:szCs w:val="28"/>
        </w:rPr>
        <w:t>. Chánh Văn phòng Ủy ban nhân dân thành phố, Giám đốc Sở Tài chính</w:t>
      </w:r>
      <w:r w:rsidR="00133F7A" w:rsidRPr="001B28B8">
        <w:rPr>
          <w:rFonts w:ascii="Times New Roman" w:eastAsia="Times New Roman" w:hAnsi="Times New Roman" w:cs="Times New Roman"/>
          <w:spacing w:val="-6"/>
          <w:sz w:val="28"/>
          <w:szCs w:val="28"/>
        </w:rPr>
        <w:t>;</w:t>
      </w:r>
      <w:r w:rsidRPr="001B28B8">
        <w:rPr>
          <w:rFonts w:ascii="Times New Roman" w:eastAsia="Times New Roman" w:hAnsi="Times New Roman" w:cs="Times New Roman"/>
          <w:spacing w:val="-6"/>
          <w:sz w:val="28"/>
          <w:szCs w:val="28"/>
        </w:rPr>
        <w:t xml:space="preserve"> Chủ tịch Ủy ban nhân dân các xã, phường, đặc khu</w:t>
      </w:r>
      <w:r w:rsidR="00133F7A" w:rsidRPr="001B28B8">
        <w:rPr>
          <w:rFonts w:ascii="Times New Roman" w:eastAsia="Times New Roman" w:hAnsi="Times New Roman" w:cs="Times New Roman"/>
          <w:spacing w:val="-6"/>
          <w:sz w:val="28"/>
          <w:szCs w:val="28"/>
        </w:rPr>
        <w:t>; Giám đốc Trung tâm Phục vụ hành chính công thành phố</w:t>
      </w:r>
      <w:r w:rsidRPr="001B28B8">
        <w:rPr>
          <w:rFonts w:ascii="Times New Roman" w:eastAsia="Times New Roman" w:hAnsi="Times New Roman" w:cs="Times New Roman"/>
          <w:spacing w:val="-6"/>
          <w:sz w:val="28"/>
          <w:szCs w:val="28"/>
        </w:rPr>
        <w:t xml:space="preserve"> và các tổ chức, cá nhân có liên quan căn cứ Quyết định thi hành./.</w:t>
      </w:r>
    </w:p>
    <w:tbl>
      <w:tblPr>
        <w:tblStyle w:val="af2"/>
        <w:tblW w:w="9781" w:type="dxa"/>
        <w:tblLayout w:type="fixed"/>
        <w:tblLook w:val="0000" w:firstRow="0" w:lastRow="0" w:firstColumn="0" w:lastColumn="0" w:noHBand="0" w:noVBand="0"/>
      </w:tblPr>
      <w:tblGrid>
        <w:gridCol w:w="4687"/>
        <w:gridCol w:w="5094"/>
      </w:tblGrid>
      <w:tr w:rsidR="00764951" w:rsidRPr="00764951" w14:paraId="2D5FF9B9" w14:textId="77777777" w:rsidTr="001B28B8">
        <w:tc>
          <w:tcPr>
            <w:tcW w:w="4687" w:type="dxa"/>
            <w:tcMar>
              <w:top w:w="0" w:type="dxa"/>
              <w:left w:w="108" w:type="dxa"/>
              <w:bottom w:w="0" w:type="dxa"/>
              <w:right w:w="108" w:type="dxa"/>
            </w:tcMar>
          </w:tcPr>
          <w:p w14:paraId="254FAF40" w14:textId="77777777" w:rsidR="003B39F5" w:rsidRDefault="003B39F5">
            <w:pPr>
              <w:spacing w:after="0" w:line="240" w:lineRule="auto"/>
              <w:rPr>
                <w:rFonts w:ascii="Times New Roman" w:eastAsia="Times New Roman" w:hAnsi="Times New Roman" w:cs="Times New Roman"/>
                <w:b/>
                <w:bCs/>
                <w:i/>
                <w:iCs/>
                <w:sz w:val="24"/>
                <w:szCs w:val="24"/>
              </w:rPr>
            </w:pPr>
          </w:p>
          <w:p w14:paraId="6603AC3D" w14:textId="0A3EC672" w:rsidR="001D7732" w:rsidRPr="00764951" w:rsidRDefault="002874B9">
            <w:pPr>
              <w:spacing w:after="0" w:line="240" w:lineRule="auto"/>
              <w:rPr>
                <w:rFonts w:ascii="Times New Roman" w:eastAsia="Times New Roman" w:hAnsi="Times New Roman" w:cs="Times New Roman"/>
              </w:rPr>
            </w:pPr>
            <w:r w:rsidRPr="00764951">
              <w:rPr>
                <w:rFonts w:ascii="Times New Roman" w:eastAsia="Times New Roman" w:hAnsi="Times New Roman" w:cs="Times New Roman"/>
                <w:b/>
                <w:bCs/>
                <w:i/>
                <w:iCs/>
                <w:sz w:val="24"/>
                <w:szCs w:val="24"/>
              </w:rPr>
              <w:t>Nơi nhận:</w:t>
            </w:r>
            <w:r w:rsidRPr="00764951">
              <w:rPr>
                <w:rFonts w:ascii="Times New Roman" w:eastAsia="Times New Roman" w:hAnsi="Times New Roman" w:cs="Times New Roman"/>
                <w:b/>
                <w:bCs/>
                <w:i/>
                <w:iCs/>
                <w:sz w:val="24"/>
                <w:szCs w:val="24"/>
              </w:rPr>
              <w:br/>
            </w:r>
            <w:r w:rsidRPr="00764951">
              <w:rPr>
                <w:rFonts w:ascii="Times New Roman" w:eastAsia="Times New Roman" w:hAnsi="Times New Roman" w:cs="Times New Roman"/>
              </w:rPr>
              <w:t>- Như Điều 3;</w:t>
            </w:r>
          </w:p>
          <w:p w14:paraId="35F3975F" w14:textId="423258BF" w:rsidR="001D7732" w:rsidRPr="00764951" w:rsidRDefault="002874B9">
            <w:pPr>
              <w:spacing w:after="0" w:line="240" w:lineRule="auto"/>
              <w:rPr>
                <w:rFonts w:ascii="Times New Roman" w:eastAsia="Times New Roman" w:hAnsi="Times New Roman" w:cs="Times New Roman"/>
              </w:rPr>
            </w:pPr>
            <w:r w:rsidRPr="00764951">
              <w:rPr>
                <w:rFonts w:ascii="Times New Roman" w:eastAsia="Times New Roman" w:hAnsi="Times New Roman" w:cs="Times New Roman"/>
              </w:rPr>
              <w:t xml:space="preserve">- Cục KSTTHC </w:t>
            </w:r>
            <w:r w:rsidR="00343687">
              <w:rPr>
                <w:rFonts w:ascii="Times New Roman" w:eastAsia="Times New Roman" w:hAnsi="Times New Roman" w:cs="Times New Roman"/>
              </w:rPr>
              <w:t>-BTP</w:t>
            </w:r>
            <w:r w:rsidRPr="00764951">
              <w:rPr>
                <w:rFonts w:ascii="Times New Roman" w:eastAsia="Times New Roman" w:hAnsi="Times New Roman" w:cs="Times New Roman"/>
              </w:rPr>
              <w:t>;</w:t>
            </w:r>
            <w:r w:rsidRPr="00764951">
              <w:rPr>
                <w:rFonts w:ascii="Times New Roman" w:eastAsia="Times New Roman" w:hAnsi="Times New Roman" w:cs="Times New Roman"/>
              </w:rPr>
              <w:br/>
              <w:t>- CT, các PCT UBND TP;</w:t>
            </w:r>
          </w:p>
          <w:p w14:paraId="5D02F0FA" w14:textId="16CBFC2E" w:rsidR="001D7732" w:rsidRPr="00764951" w:rsidRDefault="002874B9">
            <w:pPr>
              <w:spacing w:after="0" w:line="240" w:lineRule="auto"/>
              <w:rPr>
                <w:rFonts w:ascii="Times New Roman" w:eastAsia="Times New Roman" w:hAnsi="Times New Roman" w:cs="Times New Roman"/>
              </w:rPr>
            </w:pPr>
            <w:r w:rsidRPr="00764951">
              <w:rPr>
                <w:rFonts w:ascii="Times New Roman" w:eastAsia="Times New Roman" w:hAnsi="Times New Roman" w:cs="Times New Roman"/>
              </w:rPr>
              <w:t xml:space="preserve">- </w:t>
            </w:r>
            <w:r w:rsidR="00DC3C24" w:rsidRPr="00764951">
              <w:rPr>
                <w:rFonts w:ascii="Times New Roman" w:eastAsia="Times New Roman" w:hAnsi="Times New Roman" w:cs="Times New Roman"/>
              </w:rPr>
              <w:t>C</w:t>
            </w:r>
            <w:r w:rsidRPr="00764951">
              <w:rPr>
                <w:rFonts w:ascii="Times New Roman" w:eastAsia="Times New Roman" w:hAnsi="Times New Roman" w:cs="Times New Roman"/>
              </w:rPr>
              <w:t>ác PCVP UBND TP;</w:t>
            </w:r>
            <w:r w:rsidRPr="00764951">
              <w:rPr>
                <w:rFonts w:ascii="Times New Roman" w:eastAsia="Times New Roman" w:hAnsi="Times New Roman" w:cs="Times New Roman"/>
              </w:rPr>
              <w:br/>
              <w:t xml:space="preserve">- Các Phòng, đơn vị: TTPVHC TP, </w:t>
            </w:r>
            <w:r w:rsidR="003B39F5">
              <w:rPr>
                <w:rFonts w:ascii="Times New Roman" w:eastAsia="Times New Roman" w:hAnsi="Times New Roman" w:cs="Times New Roman"/>
              </w:rPr>
              <w:t>TC</w:t>
            </w:r>
            <w:r w:rsidRPr="00764951">
              <w:rPr>
                <w:rFonts w:ascii="Times New Roman" w:eastAsia="Times New Roman" w:hAnsi="Times New Roman" w:cs="Times New Roman"/>
              </w:rPr>
              <w:t>;</w:t>
            </w:r>
          </w:p>
          <w:p w14:paraId="54E37C03" w14:textId="360B94E8" w:rsidR="001D7732" w:rsidRPr="00764951" w:rsidRDefault="002874B9">
            <w:pPr>
              <w:spacing w:after="0" w:line="240" w:lineRule="auto"/>
              <w:rPr>
                <w:rFonts w:ascii="Times New Roman" w:eastAsia="Times New Roman" w:hAnsi="Times New Roman" w:cs="Times New Roman"/>
              </w:rPr>
            </w:pPr>
            <w:r w:rsidRPr="00764951">
              <w:rPr>
                <w:rFonts w:ascii="Times New Roman" w:eastAsia="Times New Roman" w:hAnsi="Times New Roman" w:cs="Times New Roman"/>
              </w:rPr>
              <w:t>- Cổng TTĐTTP;</w:t>
            </w:r>
            <w:r w:rsidRPr="00764951">
              <w:rPr>
                <w:rFonts w:ascii="Times New Roman" w:eastAsia="Times New Roman" w:hAnsi="Times New Roman" w:cs="Times New Roman"/>
              </w:rPr>
              <w:br/>
              <w:t xml:space="preserve">- Lưu: VT, </w:t>
            </w:r>
            <w:r w:rsidR="006F52E7" w:rsidRPr="00764951">
              <w:rPr>
                <w:rFonts w:ascii="Times New Roman" w:eastAsia="Times New Roman" w:hAnsi="Times New Roman" w:cs="Times New Roman"/>
              </w:rPr>
              <w:t>N.T.An</w:t>
            </w:r>
            <w:r w:rsidRPr="00764951">
              <w:rPr>
                <w:rFonts w:ascii="Times New Roman" w:eastAsia="Times New Roman" w:hAnsi="Times New Roman" w:cs="Times New Roman"/>
              </w:rPr>
              <w:t>.</w:t>
            </w:r>
          </w:p>
        </w:tc>
        <w:tc>
          <w:tcPr>
            <w:tcW w:w="5094" w:type="dxa"/>
            <w:tcMar>
              <w:top w:w="0" w:type="dxa"/>
              <w:left w:w="108" w:type="dxa"/>
              <w:bottom w:w="0" w:type="dxa"/>
              <w:right w:w="108" w:type="dxa"/>
            </w:tcMar>
          </w:tcPr>
          <w:p w14:paraId="737F490A" w14:textId="77777777" w:rsidR="003B39F5" w:rsidRDefault="003B39F5">
            <w:pPr>
              <w:spacing w:after="0" w:line="240" w:lineRule="auto"/>
              <w:jc w:val="center"/>
              <w:rPr>
                <w:rFonts w:ascii="Times New Roman" w:eastAsia="Times New Roman" w:hAnsi="Times New Roman" w:cs="Times New Roman"/>
                <w:b/>
                <w:bCs/>
                <w:sz w:val="28"/>
                <w:szCs w:val="28"/>
              </w:rPr>
            </w:pPr>
          </w:p>
          <w:p w14:paraId="36196D16" w14:textId="7D02E7B0" w:rsidR="001D7732" w:rsidRPr="00764951" w:rsidRDefault="002874B9">
            <w:pPr>
              <w:spacing w:after="0" w:line="240" w:lineRule="auto"/>
              <w:jc w:val="center"/>
              <w:rPr>
                <w:rFonts w:ascii="Times New Roman" w:eastAsia="Times New Roman" w:hAnsi="Times New Roman" w:cs="Times New Roman"/>
                <w:b/>
                <w:bCs/>
                <w:sz w:val="28"/>
                <w:szCs w:val="28"/>
              </w:rPr>
            </w:pPr>
            <w:r w:rsidRPr="00764951">
              <w:rPr>
                <w:rFonts w:ascii="Times New Roman" w:eastAsia="Times New Roman" w:hAnsi="Times New Roman" w:cs="Times New Roman"/>
                <w:b/>
                <w:bCs/>
                <w:sz w:val="28"/>
                <w:szCs w:val="28"/>
              </w:rPr>
              <w:t>KT. CHỦ TỊCH</w:t>
            </w:r>
          </w:p>
          <w:p w14:paraId="087AB159" w14:textId="77777777" w:rsidR="001D7732" w:rsidRPr="00764951" w:rsidRDefault="002874B9">
            <w:pPr>
              <w:spacing w:after="0" w:line="240" w:lineRule="auto"/>
              <w:jc w:val="center"/>
              <w:rPr>
                <w:rFonts w:ascii="Times New Roman" w:eastAsia="Times New Roman" w:hAnsi="Times New Roman" w:cs="Times New Roman"/>
                <w:b/>
                <w:bCs/>
                <w:sz w:val="28"/>
                <w:szCs w:val="28"/>
              </w:rPr>
            </w:pPr>
            <w:r w:rsidRPr="00764951">
              <w:rPr>
                <w:rFonts w:ascii="Times New Roman" w:eastAsia="Times New Roman" w:hAnsi="Times New Roman" w:cs="Times New Roman"/>
                <w:b/>
                <w:bCs/>
                <w:sz w:val="28"/>
                <w:szCs w:val="28"/>
              </w:rPr>
              <w:t>PHÓ CHỦ TỊCH</w:t>
            </w:r>
          </w:p>
          <w:p w14:paraId="65F25A54" w14:textId="77777777" w:rsidR="001D7732" w:rsidRPr="00764951" w:rsidRDefault="001D7732">
            <w:pPr>
              <w:spacing w:after="0" w:line="240" w:lineRule="auto"/>
              <w:rPr>
                <w:rFonts w:ascii="Times New Roman" w:eastAsia="Times New Roman" w:hAnsi="Times New Roman" w:cs="Times New Roman"/>
                <w:b/>
                <w:bCs/>
                <w:sz w:val="28"/>
                <w:szCs w:val="28"/>
              </w:rPr>
            </w:pPr>
          </w:p>
          <w:p w14:paraId="1D802ECC" w14:textId="77777777" w:rsidR="001D7732" w:rsidRPr="00764951" w:rsidRDefault="001D7732">
            <w:pPr>
              <w:spacing w:after="0" w:line="240" w:lineRule="auto"/>
              <w:jc w:val="center"/>
              <w:rPr>
                <w:rFonts w:ascii="Times New Roman" w:eastAsia="Times New Roman" w:hAnsi="Times New Roman" w:cs="Times New Roman"/>
                <w:b/>
                <w:bCs/>
                <w:sz w:val="28"/>
                <w:szCs w:val="28"/>
              </w:rPr>
            </w:pPr>
          </w:p>
          <w:p w14:paraId="598FF943" w14:textId="77777777" w:rsidR="001D7732" w:rsidRPr="003B39F5" w:rsidRDefault="001D7732">
            <w:pPr>
              <w:spacing w:after="0" w:line="240" w:lineRule="auto"/>
              <w:jc w:val="center"/>
              <w:rPr>
                <w:rFonts w:ascii="Times New Roman" w:eastAsia="Times New Roman" w:hAnsi="Times New Roman" w:cs="Times New Roman"/>
                <w:b/>
                <w:bCs/>
                <w:sz w:val="46"/>
                <w:szCs w:val="46"/>
              </w:rPr>
            </w:pPr>
          </w:p>
          <w:p w14:paraId="035A5F2D" w14:textId="77777777" w:rsidR="001D7732" w:rsidRPr="00764951" w:rsidRDefault="001D7732">
            <w:pPr>
              <w:spacing w:after="0" w:line="240" w:lineRule="auto"/>
              <w:jc w:val="center"/>
              <w:rPr>
                <w:rFonts w:ascii="Times New Roman" w:eastAsia="Times New Roman" w:hAnsi="Times New Roman" w:cs="Times New Roman"/>
                <w:b/>
                <w:bCs/>
                <w:sz w:val="28"/>
                <w:szCs w:val="28"/>
              </w:rPr>
            </w:pPr>
          </w:p>
          <w:p w14:paraId="10EE9F3F" w14:textId="77777777" w:rsidR="001D7732" w:rsidRPr="00764951" w:rsidRDefault="002874B9">
            <w:pPr>
              <w:spacing w:after="0" w:line="240" w:lineRule="auto"/>
              <w:jc w:val="center"/>
              <w:rPr>
                <w:rFonts w:ascii="Times New Roman" w:eastAsia="Times New Roman" w:hAnsi="Times New Roman" w:cs="Times New Roman"/>
                <w:b/>
                <w:bCs/>
                <w:sz w:val="28"/>
                <w:szCs w:val="28"/>
              </w:rPr>
            </w:pPr>
            <w:r w:rsidRPr="00764951">
              <w:rPr>
                <w:rFonts w:ascii="Times New Roman" w:eastAsia="Times New Roman" w:hAnsi="Times New Roman" w:cs="Times New Roman"/>
                <w:b/>
                <w:bCs/>
                <w:sz w:val="28"/>
                <w:szCs w:val="28"/>
              </w:rPr>
              <w:t>Hoàng Minh Cường</w:t>
            </w:r>
          </w:p>
        </w:tc>
      </w:tr>
    </w:tbl>
    <w:p w14:paraId="56102813" w14:textId="77777777" w:rsidR="00DE1A85" w:rsidRDefault="00DE1A85" w:rsidP="00343687">
      <w:pPr>
        <w:spacing w:after="0" w:line="240" w:lineRule="auto"/>
        <w:jc w:val="center"/>
        <w:rPr>
          <w:rFonts w:ascii="Times New Roman" w:eastAsia="Times New Roman" w:hAnsi="Times New Roman" w:cs="Times New Roman"/>
          <w:b/>
          <w:bCs/>
          <w:sz w:val="26"/>
          <w:szCs w:val="26"/>
        </w:rPr>
        <w:sectPr w:rsidR="00DE1A85" w:rsidSect="003B39F5">
          <w:headerReference w:type="default" r:id="rId8"/>
          <w:pgSz w:w="11909" w:h="16834"/>
          <w:pgMar w:top="1134" w:right="1134" w:bottom="1134" w:left="1134" w:header="720" w:footer="720" w:gutter="0"/>
          <w:cols w:space="720"/>
          <w:titlePg/>
          <w:docGrid w:linePitch="299"/>
        </w:sectPr>
      </w:pPr>
    </w:p>
    <w:p w14:paraId="64DEE111" w14:textId="77777777" w:rsidR="00DE1A85" w:rsidRDefault="00DE1A85" w:rsidP="00343687">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P</w:t>
      </w:r>
      <w:r w:rsidRPr="00343687">
        <w:rPr>
          <w:rFonts w:ascii="Times New Roman" w:eastAsia="Times New Roman" w:hAnsi="Times New Roman" w:cs="Times New Roman"/>
          <w:b/>
          <w:bCs/>
          <w:sz w:val="26"/>
          <w:szCs w:val="26"/>
        </w:rPr>
        <w:t xml:space="preserve">hụ lục </w:t>
      </w:r>
    </w:p>
    <w:p w14:paraId="6D18D4FF" w14:textId="2C2364CD" w:rsidR="00343687" w:rsidRPr="00343687" w:rsidRDefault="002874B9" w:rsidP="00343687">
      <w:pPr>
        <w:spacing w:after="0" w:line="240" w:lineRule="auto"/>
        <w:jc w:val="center"/>
        <w:rPr>
          <w:rFonts w:ascii="Times New Roman Bold" w:eastAsia="Times New Roman" w:hAnsi="Times New Roman Bold" w:cs="Times New Roman"/>
          <w:b/>
          <w:bCs/>
          <w:spacing w:val="-6"/>
          <w:sz w:val="26"/>
          <w:szCs w:val="26"/>
        </w:rPr>
      </w:pPr>
      <w:r w:rsidRPr="00343687">
        <w:rPr>
          <w:rFonts w:ascii="Times New Roman Bold" w:eastAsia="Times New Roman" w:hAnsi="Times New Roman Bold" w:cs="Times New Roman"/>
          <w:b/>
          <w:bCs/>
          <w:spacing w:val="-6"/>
          <w:sz w:val="26"/>
          <w:szCs w:val="26"/>
        </w:rPr>
        <w:t>THỦ TỤC HÀNH CHÍNH NỘI BỘ</w:t>
      </w:r>
      <w:r w:rsidR="00E60E65" w:rsidRPr="00343687">
        <w:rPr>
          <w:rFonts w:ascii="Times New Roman Bold" w:eastAsia="Times New Roman" w:hAnsi="Times New Roman Bold" w:cs="Times New Roman"/>
          <w:b/>
          <w:bCs/>
          <w:spacing w:val="-6"/>
          <w:sz w:val="26"/>
          <w:szCs w:val="26"/>
        </w:rPr>
        <w:t xml:space="preserve"> </w:t>
      </w:r>
      <w:bookmarkStart w:id="4" w:name="_Hlk218009560"/>
      <w:r w:rsidRPr="00343687">
        <w:rPr>
          <w:rFonts w:ascii="Times New Roman Bold" w:eastAsia="Times New Roman" w:hAnsi="Times New Roman Bold" w:cs="Times New Roman"/>
          <w:b/>
          <w:bCs/>
          <w:spacing w:val="-6"/>
          <w:sz w:val="26"/>
          <w:szCs w:val="26"/>
        </w:rPr>
        <w:t>TRONG HỆ THỐNG HÀNH CHÍNH NHÀ NƯỚC</w:t>
      </w:r>
      <w:r w:rsidR="00E60E65" w:rsidRPr="00343687">
        <w:rPr>
          <w:rFonts w:ascii="Times New Roman Bold" w:eastAsia="Times New Roman" w:hAnsi="Times New Roman Bold" w:cs="Times New Roman"/>
          <w:b/>
          <w:bCs/>
          <w:spacing w:val="-6"/>
          <w:sz w:val="26"/>
          <w:szCs w:val="26"/>
        </w:rPr>
        <w:t xml:space="preserve"> </w:t>
      </w:r>
    </w:p>
    <w:p w14:paraId="5B7D2A18" w14:textId="44DE3293" w:rsidR="001D7732" w:rsidRPr="001B28B8" w:rsidRDefault="002874B9" w:rsidP="00343687">
      <w:pPr>
        <w:spacing w:after="0" w:line="240" w:lineRule="auto"/>
        <w:jc w:val="center"/>
        <w:rPr>
          <w:rFonts w:ascii="Times New Roman" w:eastAsia="Times New Roman" w:hAnsi="Times New Roman" w:cs="Times New Roman"/>
          <w:b/>
          <w:bCs/>
          <w:sz w:val="26"/>
          <w:szCs w:val="26"/>
        </w:rPr>
      </w:pPr>
      <w:r w:rsidRPr="00343687">
        <w:rPr>
          <w:rFonts w:ascii="Times New Roman Bold" w:eastAsia="Times New Roman" w:hAnsi="Times New Roman Bold" w:cs="Times New Roman"/>
          <w:b/>
          <w:bCs/>
          <w:spacing w:val="-6"/>
          <w:sz w:val="26"/>
          <w:szCs w:val="26"/>
        </w:rPr>
        <w:t>THUỘC PHẠM VI CHỨC NĂNG QUẢN LÝ CỦA</w:t>
      </w:r>
      <w:r w:rsidR="00DE1A85">
        <w:rPr>
          <w:rFonts w:ascii="Times New Roman Bold" w:eastAsia="Times New Roman" w:hAnsi="Times New Roman Bold" w:cs="Times New Roman"/>
          <w:b/>
          <w:bCs/>
          <w:spacing w:val="-6"/>
          <w:sz w:val="26"/>
          <w:szCs w:val="26"/>
        </w:rPr>
        <w:t xml:space="preserve"> </w:t>
      </w:r>
      <w:r w:rsidRPr="00343687">
        <w:rPr>
          <w:rFonts w:ascii="Times New Roman Bold" w:eastAsia="Times New Roman" w:hAnsi="Times New Roman Bold" w:cs="Times New Roman"/>
          <w:b/>
          <w:bCs/>
          <w:spacing w:val="-6"/>
          <w:sz w:val="26"/>
          <w:szCs w:val="26"/>
        </w:rPr>
        <w:t>SỞ TÀI CHÍNH</w:t>
      </w:r>
      <w:r w:rsidRPr="001B28B8">
        <w:rPr>
          <w:rFonts w:ascii="Times New Roman" w:eastAsia="Times New Roman" w:hAnsi="Times New Roman" w:cs="Times New Roman"/>
          <w:b/>
          <w:bCs/>
          <w:sz w:val="26"/>
          <w:szCs w:val="26"/>
        </w:rPr>
        <w:t xml:space="preserve"> </w:t>
      </w:r>
    </w:p>
    <w:bookmarkEnd w:id="4"/>
    <w:p w14:paraId="1E898759" w14:textId="77777777" w:rsidR="001B28B8" w:rsidRDefault="002874B9">
      <w:pPr>
        <w:spacing w:after="0" w:line="240" w:lineRule="auto"/>
        <w:jc w:val="center"/>
        <w:rPr>
          <w:rFonts w:ascii="Times New Roman" w:eastAsia="Times New Roman" w:hAnsi="Times New Roman" w:cs="Times New Roman"/>
          <w:i/>
          <w:iCs/>
          <w:sz w:val="28"/>
          <w:szCs w:val="28"/>
        </w:rPr>
      </w:pPr>
      <w:r w:rsidRPr="00764951">
        <w:rPr>
          <w:rFonts w:ascii="Times New Roman" w:eastAsia="Times New Roman" w:hAnsi="Times New Roman" w:cs="Times New Roman"/>
          <w:i/>
          <w:iCs/>
          <w:sz w:val="28"/>
          <w:szCs w:val="28"/>
        </w:rPr>
        <w:t xml:space="preserve">(Kèm theo Quyết định số   </w:t>
      </w:r>
      <w:r w:rsidR="006F52E7" w:rsidRPr="00764951">
        <w:rPr>
          <w:rFonts w:ascii="Times New Roman" w:eastAsia="Times New Roman" w:hAnsi="Times New Roman" w:cs="Times New Roman"/>
          <w:i/>
          <w:iCs/>
          <w:sz w:val="28"/>
          <w:szCs w:val="28"/>
        </w:rPr>
        <w:t xml:space="preserve">    </w:t>
      </w:r>
      <w:r w:rsidRPr="00764951">
        <w:rPr>
          <w:rFonts w:ascii="Times New Roman" w:eastAsia="Times New Roman" w:hAnsi="Times New Roman" w:cs="Times New Roman"/>
          <w:i/>
          <w:iCs/>
          <w:sz w:val="28"/>
          <w:szCs w:val="28"/>
        </w:rPr>
        <w:t xml:space="preserve">    /QĐ-UBND </w:t>
      </w:r>
      <w:r w:rsidR="001B28B8">
        <w:rPr>
          <w:rFonts w:ascii="Times New Roman" w:eastAsia="Times New Roman" w:hAnsi="Times New Roman" w:cs="Times New Roman"/>
          <w:i/>
          <w:iCs/>
          <w:sz w:val="28"/>
          <w:szCs w:val="28"/>
        </w:rPr>
        <w:t xml:space="preserve">     /4/2026</w:t>
      </w:r>
    </w:p>
    <w:p w14:paraId="6BC4BA06" w14:textId="667E838C" w:rsidR="001D7732" w:rsidRPr="00764951" w:rsidRDefault="002874B9">
      <w:pPr>
        <w:spacing w:after="0" w:line="240" w:lineRule="auto"/>
        <w:jc w:val="center"/>
        <w:rPr>
          <w:rFonts w:ascii="Times New Roman" w:eastAsia="Times New Roman" w:hAnsi="Times New Roman" w:cs="Times New Roman"/>
          <w:i/>
          <w:iCs/>
          <w:sz w:val="28"/>
          <w:szCs w:val="28"/>
        </w:rPr>
      </w:pPr>
      <w:r w:rsidRPr="00764951">
        <w:rPr>
          <w:rFonts w:ascii="Times New Roman" w:eastAsia="Times New Roman" w:hAnsi="Times New Roman" w:cs="Times New Roman"/>
          <w:i/>
          <w:iCs/>
          <w:sz w:val="28"/>
          <w:szCs w:val="28"/>
        </w:rPr>
        <w:t xml:space="preserve"> của Chủ tịch Ủy ban nhân dân thành phố)</w:t>
      </w:r>
    </w:p>
    <w:p w14:paraId="06E6A14C" w14:textId="4CFF0C0F" w:rsidR="001B28B8" w:rsidRDefault="001B28B8" w:rsidP="001B28B8">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666432" behindDoc="0" locked="0" layoutInCell="1" allowOverlap="1" wp14:anchorId="3A42A246" wp14:editId="24671243">
                <wp:simplePos x="0" y="0"/>
                <wp:positionH relativeFrom="column">
                  <wp:posOffset>2289810</wp:posOffset>
                </wp:positionH>
                <wp:positionV relativeFrom="paragraph">
                  <wp:posOffset>3810</wp:posOffset>
                </wp:positionV>
                <wp:extent cx="135636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356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539157" id="Straight Connecto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80.3pt,.3pt" to="287.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" strokecolor="black [3040]"/>
            </w:pict>
          </mc:Fallback>
        </mc:AlternateContent>
      </w:r>
    </w:p>
    <w:p w14:paraId="29EB0951" w14:textId="31560B5F" w:rsidR="001B28B8" w:rsidRDefault="001B28B8" w:rsidP="001B28B8">
      <w:pPr>
        <w:spacing w:after="0" w:line="240" w:lineRule="auto"/>
        <w:jc w:val="center"/>
        <w:rPr>
          <w:rFonts w:ascii="Times New Roman" w:eastAsia="Times New Roman" w:hAnsi="Times New Roman" w:cs="Times New Roman"/>
          <w:b/>
          <w:bCs/>
          <w:sz w:val="28"/>
          <w:szCs w:val="28"/>
        </w:rPr>
      </w:pPr>
      <w:bookmarkStart w:id="5" w:name="_heading=h.3aq2hij11it1" w:colFirst="0" w:colLast="0"/>
      <w:bookmarkEnd w:id="5"/>
      <w:r>
        <w:rPr>
          <w:rFonts w:ascii="Times New Roman" w:eastAsia="Times New Roman" w:hAnsi="Times New Roman" w:cs="Times New Roman"/>
          <w:b/>
          <w:bCs/>
          <w:sz w:val="28"/>
          <w:szCs w:val="28"/>
        </w:rPr>
        <w:t>PHẦN I</w:t>
      </w:r>
    </w:p>
    <w:p w14:paraId="3EBCC511" w14:textId="56BFBCE2" w:rsidR="001B28B8" w:rsidRDefault="001B28B8" w:rsidP="001B28B8">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DANH MỤC THỦ TỤC HÀNH CHÍNH NỘI BỘ</w:t>
      </w:r>
    </w:p>
    <w:p w14:paraId="4F1BF49B" w14:textId="77777777" w:rsidR="001B28B8" w:rsidRDefault="001B28B8" w:rsidP="001B28B8">
      <w:pPr>
        <w:spacing w:after="120" w:line="240" w:lineRule="auto"/>
        <w:jc w:val="center"/>
        <w:rPr>
          <w:rFonts w:ascii="Times New Roman" w:eastAsia="Times New Roman" w:hAnsi="Times New Roman" w:cs="Times New Roman"/>
          <w:b/>
          <w:bCs/>
          <w:sz w:val="28"/>
          <w:szCs w:val="28"/>
        </w:rPr>
      </w:pPr>
    </w:p>
    <w:p w14:paraId="2059163F" w14:textId="18A2F5CF" w:rsidR="001D7732" w:rsidRPr="00743BFA" w:rsidRDefault="002874B9">
      <w:pPr>
        <w:spacing w:before="120" w:after="120" w:line="340" w:lineRule="auto"/>
        <w:rPr>
          <w:rFonts w:ascii="Times New Roman" w:eastAsia="Times New Roman" w:hAnsi="Times New Roman" w:cs="Times New Roman"/>
          <w:b/>
          <w:bCs/>
          <w:sz w:val="28"/>
          <w:szCs w:val="28"/>
        </w:rPr>
      </w:pPr>
      <w:r w:rsidRPr="00743BFA">
        <w:rPr>
          <w:rFonts w:ascii="Times New Roman" w:eastAsia="Times New Roman" w:hAnsi="Times New Roman" w:cs="Times New Roman"/>
          <w:b/>
          <w:bCs/>
          <w:sz w:val="28"/>
          <w:szCs w:val="28"/>
        </w:rPr>
        <w:t xml:space="preserve">I. DANH MỤC THỦ TỤC HÀNH CHÍNH </w:t>
      </w:r>
      <w:r w:rsidR="00E60E65" w:rsidRPr="00743BFA">
        <w:rPr>
          <w:rFonts w:ascii="Times New Roman" w:eastAsia="Times New Roman" w:hAnsi="Times New Roman" w:cs="Times New Roman"/>
          <w:b/>
          <w:bCs/>
          <w:sz w:val="28"/>
          <w:szCs w:val="28"/>
        </w:rPr>
        <w:t>MỚI BAN HÀNH</w:t>
      </w:r>
    </w:p>
    <w:tbl>
      <w:tblPr>
        <w:tblStyle w:val="af3"/>
        <w:tblW w:w="9729" w:type="dxa"/>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0"/>
        <w:gridCol w:w="5213"/>
        <w:gridCol w:w="2268"/>
        <w:gridCol w:w="1418"/>
      </w:tblGrid>
      <w:tr w:rsidR="00743BFA" w:rsidRPr="00743BFA" w14:paraId="79C884A8" w14:textId="77777777" w:rsidTr="001B28B8">
        <w:trPr>
          <w:trHeight w:val="1183"/>
          <w:tblHeader/>
        </w:trPr>
        <w:tc>
          <w:tcPr>
            <w:tcW w:w="830" w:type="dxa"/>
            <w:vAlign w:val="center"/>
          </w:tcPr>
          <w:p w14:paraId="14B73925" w14:textId="288D22F5" w:rsidR="002515FB" w:rsidRPr="00743BFA" w:rsidRDefault="002515FB">
            <w:pPr>
              <w:spacing w:before="60" w:after="60" w:line="264" w:lineRule="auto"/>
              <w:jc w:val="center"/>
              <w:rPr>
                <w:rFonts w:ascii="Times New Roman" w:eastAsia="Times New Roman" w:hAnsi="Times New Roman" w:cs="Times New Roman"/>
                <w:b/>
                <w:bCs/>
                <w:sz w:val="28"/>
                <w:szCs w:val="28"/>
              </w:rPr>
            </w:pPr>
            <w:r w:rsidRPr="00743BFA">
              <w:rPr>
                <w:rFonts w:ascii="Times New Roman" w:eastAsia="Times New Roman" w:hAnsi="Times New Roman" w:cs="Times New Roman"/>
                <w:b/>
                <w:bCs/>
                <w:sz w:val="28"/>
                <w:szCs w:val="28"/>
              </w:rPr>
              <w:t>STT</w:t>
            </w:r>
          </w:p>
        </w:tc>
        <w:tc>
          <w:tcPr>
            <w:tcW w:w="5213" w:type="dxa"/>
            <w:vAlign w:val="center"/>
          </w:tcPr>
          <w:p w14:paraId="5417F424" w14:textId="4077FB73" w:rsidR="002515FB" w:rsidRPr="00743BFA" w:rsidRDefault="00460510">
            <w:pPr>
              <w:spacing w:before="60" w:after="60" w:line="264" w:lineRule="auto"/>
              <w:jc w:val="center"/>
              <w:rPr>
                <w:rFonts w:ascii="Times New Roman" w:eastAsia="Times New Roman" w:hAnsi="Times New Roman" w:cs="Times New Roman"/>
                <w:b/>
                <w:bCs/>
                <w:sz w:val="28"/>
                <w:szCs w:val="28"/>
              </w:rPr>
            </w:pPr>
            <w:r w:rsidRPr="00743BFA">
              <w:rPr>
                <w:rFonts w:ascii="Times New Roman" w:eastAsia="Times New Roman" w:hAnsi="Times New Roman" w:cs="Times New Roman"/>
                <w:b/>
                <w:bCs/>
                <w:sz w:val="28"/>
                <w:szCs w:val="28"/>
              </w:rPr>
              <w:t>Tên thủ tục hành chính nội bộ</w:t>
            </w:r>
          </w:p>
        </w:tc>
        <w:tc>
          <w:tcPr>
            <w:tcW w:w="2268" w:type="dxa"/>
            <w:vAlign w:val="center"/>
          </w:tcPr>
          <w:p w14:paraId="35FDEFA8" w14:textId="1DF10161" w:rsidR="002515FB" w:rsidRPr="00743BFA" w:rsidRDefault="00460510">
            <w:pPr>
              <w:spacing w:before="60" w:after="60" w:line="264" w:lineRule="auto"/>
              <w:jc w:val="center"/>
              <w:rPr>
                <w:rFonts w:ascii="Times New Roman" w:eastAsia="Times New Roman" w:hAnsi="Times New Roman" w:cs="Times New Roman"/>
                <w:b/>
                <w:bCs/>
                <w:sz w:val="28"/>
                <w:szCs w:val="28"/>
              </w:rPr>
            </w:pPr>
            <w:r w:rsidRPr="00743BFA">
              <w:rPr>
                <w:rFonts w:ascii="Times New Roman" w:eastAsia="Times New Roman" w:hAnsi="Times New Roman" w:cs="Times New Roman"/>
                <w:b/>
                <w:bCs/>
                <w:sz w:val="28"/>
                <w:szCs w:val="28"/>
              </w:rPr>
              <w:t>Lĩnh vực</w:t>
            </w:r>
          </w:p>
        </w:tc>
        <w:tc>
          <w:tcPr>
            <w:tcW w:w="1418" w:type="dxa"/>
            <w:vAlign w:val="center"/>
          </w:tcPr>
          <w:p w14:paraId="69DFCD0E" w14:textId="149FC694" w:rsidR="002515FB" w:rsidRPr="00743BFA" w:rsidRDefault="00A6256F">
            <w:pPr>
              <w:spacing w:before="60" w:after="60" w:line="264"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Ghi chú</w:t>
            </w:r>
          </w:p>
        </w:tc>
      </w:tr>
      <w:tr w:rsidR="00743BFA" w:rsidRPr="00743BFA" w14:paraId="63C149C2" w14:textId="77777777" w:rsidTr="001B28B8">
        <w:trPr>
          <w:trHeight w:val="1183"/>
        </w:trPr>
        <w:tc>
          <w:tcPr>
            <w:tcW w:w="830" w:type="dxa"/>
            <w:vAlign w:val="center"/>
          </w:tcPr>
          <w:p w14:paraId="1C962249" w14:textId="77777777" w:rsidR="002515FB" w:rsidRPr="00743BFA" w:rsidRDefault="002515FB">
            <w:pPr>
              <w:numPr>
                <w:ilvl w:val="0"/>
                <w:numId w:val="16"/>
              </w:numPr>
              <w:pBdr>
                <w:top w:val="nil"/>
                <w:left w:val="nil"/>
                <w:bottom w:val="nil"/>
                <w:right w:val="nil"/>
                <w:between w:val="nil"/>
              </w:pBdr>
              <w:tabs>
                <w:tab w:val="left" w:pos="1416"/>
              </w:tabs>
              <w:spacing w:before="60" w:after="60" w:line="264" w:lineRule="auto"/>
              <w:jc w:val="center"/>
              <w:rPr>
                <w:rFonts w:ascii="Times New Roman" w:eastAsia="Times New Roman" w:hAnsi="Times New Roman" w:cs="Times New Roman"/>
                <w:sz w:val="26"/>
                <w:szCs w:val="26"/>
              </w:rPr>
            </w:pPr>
          </w:p>
        </w:tc>
        <w:tc>
          <w:tcPr>
            <w:tcW w:w="5213" w:type="dxa"/>
            <w:vAlign w:val="center"/>
          </w:tcPr>
          <w:p w14:paraId="46AE0ABC" w14:textId="761B1DC5" w:rsidR="002515FB" w:rsidRPr="00743BFA" w:rsidRDefault="00E200F3" w:rsidP="00506889">
            <w:pPr>
              <w:tabs>
                <w:tab w:val="left" w:pos="1416"/>
              </w:tabs>
              <w:spacing w:before="60" w:after="60" w:line="26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Giao tài sản kết cấu hạ tầng thuỷ lợi</w:t>
            </w:r>
          </w:p>
        </w:tc>
        <w:tc>
          <w:tcPr>
            <w:tcW w:w="2268" w:type="dxa"/>
            <w:vAlign w:val="center"/>
          </w:tcPr>
          <w:p w14:paraId="1DDE9B53" w14:textId="2FDAC704" w:rsidR="002515FB" w:rsidRPr="00743BFA" w:rsidRDefault="00712A16" w:rsidP="00F51FBD">
            <w:pPr>
              <w:spacing w:before="60" w:after="60" w:line="264" w:lineRule="auto"/>
              <w:jc w:val="center"/>
              <w:rPr>
                <w:rFonts w:ascii="Times New Roman" w:eastAsia="Times New Roman" w:hAnsi="Times New Roman" w:cs="Times New Roman"/>
                <w:sz w:val="28"/>
                <w:szCs w:val="28"/>
              </w:rPr>
            </w:pPr>
            <w:r w:rsidRPr="00743BFA">
              <w:rPr>
                <w:rFonts w:ascii="Times New Roman" w:eastAsia="Times New Roman" w:hAnsi="Times New Roman" w:cs="Times New Roman"/>
                <w:sz w:val="28"/>
                <w:szCs w:val="28"/>
              </w:rPr>
              <w:t>Quản lý công sản</w:t>
            </w:r>
          </w:p>
        </w:tc>
        <w:tc>
          <w:tcPr>
            <w:tcW w:w="1418" w:type="dxa"/>
            <w:vAlign w:val="center"/>
          </w:tcPr>
          <w:p w14:paraId="7FF98E7F" w14:textId="5091D0F7" w:rsidR="002515FB" w:rsidRPr="00743BFA" w:rsidRDefault="002515FB" w:rsidP="00706D46">
            <w:pPr>
              <w:spacing w:before="60" w:after="60" w:line="264" w:lineRule="auto"/>
              <w:ind w:left="57"/>
              <w:jc w:val="both"/>
              <w:rPr>
                <w:rFonts w:ascii="Times New Roman" w:eastAsia="Times New Roman" w:hAnsi="Times New Roman" w:cs="Times New Roman"/>
                <w:sz w:val="28"/>
                <w:szCs w:val="28"/>
              </w:rPr>
            </w:pPr>
            <w:bookmarkStart w:id="6" w:name="bookmark=id.yc0fz79buk2w" w:colFirst="0" w:colLast="0"/>
            <w:bookmarkEnd w:id="6"/>
          </w:p>
        </w:tc>
      </w:tr>
      <w:tr w:rsidR="00743BFA" w:rsidRPr="00743BFA" w14:paraId="4CCC0091" w14:textId="77777777" w:rsidTr="001B28B8">
        <w:trPr>
          <w:trHeight w:val="1183"/>
        </w:trPr>
        <w:tc>
          <w:tcPr>
            <w:tcW w:w="830" w:type="dxa"/>
            <w:vAlign w:val="center"/>
          </w:tcPr>
          <w:p w14:paraId="37143BA5" w14:textId="77777777" w:rsidR="005428A0" w:rsidRPr="00743BFA" w:rsidRDefault="005428A0">
            <w:pPr>
              <w:numPr>
                <w:ilvl w:val="0"/>
                <w:numId w:val="16"/>
              </w:numPr>
              <w:pBdr>
                <w:top w:val="nil"/>
                <w:left w:val="nil"/>
                <w:bottom w:val="nil"/>
                <w:right w:val="nil"/>
                <w:between w:val="nil"/>
              </w:pBdr>
              <w:tabs>
                <w:tab w:val="left" w:pos="1416"/>
              </w:tabs>
              <w:spacing w:before="60" w:after="60" w:line="264" w:lineRule="auto"/>
              <w:jc w:val="center"/>
              <w:rPr>
                <w:rFonts w:ascii="Times New Roman" w:eastAsia="Times New Roman" w:hAnsi="Times New Roman" w:cs="Times New Roman"/>
                <w:sz w:val="26"/>
                <w:szCs w:val="26"/>
              </w:rPr>
            </w:pPr>
          </w:p>
        </w:tc>
        <w:tc>
          <w:tcPr>
            <w:tcW w:w="5213" w:type="dxa"/>
            <w:vAlign w:val="center"/>
          </w:tcPr>
          <w:p w14:paraId="1E40F991" w14:textId="1296C9F5" w:rsidR="005428A0" w:rsidRPr="00743BFA" w:rsidRDefault="00E200F3" w:rsidP="00E200F3">
            <w:pPr>
              <w:tabs>
                <w:tab w:val="left" w:pos="1416"/>
              </w:tabs>
              <w:spacing w:before="60" w:after="6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Lập đề án cho thuê quyền khai thác, chuyển nhượng có thời hạn quyền khai thác tài sản kết cấu hạ tầng thuỷ lợi</w:t>
            </w:r>
          </w:p>
        </w:tc>
        <w:tc>
          <w:tcPr>
            <w:tcW w:w="2268" w:type="dxa"/>
            <w:vAlign w:val="center"/>
          </w:tcPr>
          <w:p w14:paraId="3DB2F43C" w14:textId="0B8E9A68" w:rsidR="005428A0" w:rsidRPr="00743BFA" w:rsidRDefault="00712A16" w:rsidP="00F51FBD">
            <w:pPr>
              <w:spacing w:before="60" w:after="60" w:line="264" w:lineRule="auto"/>
              <w:jc w:val="center"/>
              <w:rPr>
                <w:rFonts w:ascii="Times New Roman" w:eastAsia="Times New Roman" w:hAnsi="Times New Roman" w:cs="Times New Roman"/>
                <w:sz w:val="28"/>
                <w:szCs w:val="28"/>
              </w:rPr>
            </w:pPr>
            <w:r w:rsidRPr="00743BFA">
              <w:rPr>
                <w:rFonts w:ascii="Times New Roman" w:eastAsia="Times New Roman" w:hAnsi="Times New Roman" w:cs="Times New Roman"/>
                <w:sz w:val="28"/>
                <w:szCs w:val="28"/>
              </w:rPr>
              <w:t>Quản lý công sản</w:t>
            </w:r>
          </w:p>
        </w:tc>
        <w:tc>
          <w:tcPr>
            <w:tcW w:w="1418" w:type="dxa"/>
            <w:vAlign w:val="center"/>
          </w:tcPr>
          <w:p w14:paraId="1550835B" w14:textId="050A6C3A" w:rsidR="005428A0" w:rsidRPr="00743BFA" w:rsidRDefault="005428A0" w:rsidP="00706D46">
            <w:pPr>
              <w:spacing w:before="60" w:after="60" w:line="264" w:lineRule="auto"/>
              <w:ind w:left="57"/>
              <w:jc w:val="both"/>
              <w:rPr>
                <w:rFonts w:ascii="Times New Roman" w:eastAsia="Times New Roman" w:hAnsi="Times New Roman" w:cs="Times New Roman"/>
                <w:sz w:val="28"/>
                <w:szCs w:val="28"/>
              </w:rPr>
            </w:pPr>
          </w:p>
        </w:tc>
      </w:tr>
      <w:tr w:rsidR="00743BFA" w:rsidRPr="00743BFA" w14:paraId="34E97B29" w14:textId="77777777" w:rsidTr="001B28B8">
        <w:trPr>
          <w:trHeight w:val="1183"/>
        </w:trPr>
        <w:tc>
          <w:tcPr>
            <w:tcW w:w="830" w:type="dxa"/>
            <w:vAlign w:val="center"/>
          </w:tcPr>
          <w:p w14:paraId="0D5DCCBA" w14:textId="77777777" w:rsidR="00712A16" w:rsidRPr="00743BFA" w:rsidRDefault="00712A16">
            <w:pPr>
              <w:numPr>
                <w:ilvl w:val="0"/>
                <w:numId w:val="16"/>
              </w:numPr>
              <w:pBdr>
                <w:top w:val="nil"/>
                <w:left w:val="nil"/>
                <w:bottom w:val="nil"/>
                <w:right w:val="nil"/>
                <w:between w:val="nil"/>
              </w:pBdr>
              <w:tabs>
                <w:tab w:val="left" w:pos="1416"/>
              </w:tabs>
              <w:spacing w:before="60" w:after="60" w:line="264" w:lineRule="auto"/>
              <w:jc w:val="center"/>
              <w:rPr>
                <w:rFonts w:ascii="Times New Roman" w:eastAsia="Times New Roman" w:hAnsi="Times New Roman" w:cs="Times New Roman"/>
                <w:sz w:val="26"/>
                <w:szCs w:val="26"/>
              </w:rPr>
            </w:pPr>
          </w:p>
        </w:tc>
        <w:tc>
          <w:tcPr>
            <w:tcW w:w="5213" w:type="dxa"/>
            <w:vAlign w:val="center"/>
          </w:tcPr>
          <w:p w14:paraId="6283AC0D" w14:textId="084A12D6" w:rsidR="00712A16" w:rsidRPr="00743BFA" w:rsidRDefault="00E200F3" w:rsidP="00506889">
            <w:pPr>
              <w:tabs>
                <w:tab w:val="left" w:pos="1416"/>
              </w:tabs>
              <w:spacing w:before="60" w:after="60" w:line="26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Xử lý tài sản kết cấu hạ tầng thuỷ lợi</w:t>
            </w:r>
          </w:p>
        </w:tc>
        <w:tc>
          <w:tcPr>
            <w:tcW w:w="2268" w:type="dxa"/>
            <w:vAlign w:val="center"/>
          </w:tcPr>
          <w:p w14:paraId="706C4D34" w14:textId="78C63928" w:rsidR="00712A16" w:rsidRPr="00743BFA" w:rsidRDefault="00712A16" w:rsidP="00F51FBD">
            <w:pPr>
              <w:spacing w:before="60" w:after="60" w:line="264" w:lineRule="auto"/>
              <w:jc w:val="center"/>
              <w:rPr>
                <w:rFonts w:ascii="Times New Roman" w:eastAsia="Times New Roman" w:hAnsi="Times New Roman" w:cs="Times New Roman"/>
                <w:sz w:val="28"/>
                <w:szCs w:val="28"/>
              </w:rPr>
            </w:pPr>
            <w:r w:rsidRPr="00743BFA">
              <w:rPr>
                <w:rFonts w:ascii="Times New Roman" w:eastAsia="Times New Roman" w:hAnsi="Times New Roman" w:cs="Times New Roman"/>
                <w:sz w:val="28"/>
                <w:szCs w:val="28"/>
              </w:rPr>
              <w:t>Quản lý công sản</w:t>
            </w:r>
          </w:p>
        </w:tc>
        <w:tc>
          <w:tcPr>
            <w:tcW w:w="1418" w:type="dxa"/>
            <w:vAlign w:val="center"/>
          </w:tcPr>
          <w:p w14:paraId="05DAC5F8" w14:textId="1CC15357" w:rsidR="00712A16" w:rsidRPr="00743BFA" w:rsidRDefault="00712A16" w:rsidP="00A6256F">
            <w:pPr>
              <w:spacing w:before="60" w:after="60" w:line="264" w:lineRule="auto"/>
              <w:ind w:left="57"/>
              <w:jc w:val="both"/>
              <w:rPr>
                <w:rFonts w:ascii="Times New Roman" w:eastAsia="Times New Roman" w:hAnsi="Times New Roman" w:cs="Times New Roman"/>
                <w:sz w:val="28"/>
                <w:szCs w:val="28"/>
              </w:rPr>
            </w:pPr>
          </w:p>
        </w:tc>
      </w:tr>
    </w:tbl>
    <w:p w14:paraId="16CFD2AB" w14:textId="77777777" w:rsidR="003B3072" w:rsidRDefault="003B3072" w:rsidP="003C1386">
      <w:pPr>
        <w:rPr>
          <w:rFonts w:ascii="Times New Roman" w:eastAsia="Times New Roman" w:hAnsi="Times New Roman" w:cs="Times New Roman"/>
          <w:b/>
          <w:bCs/>
          <w:sz w:val="28"/>
          <w:szCs w:val="28"/>
        </w:rPr>
      </w:pPr>
    </w:p>
    <w:p w14:paraId="6F56AFD2" w14:textId="77777777" w:rsidR="000C5DAD" w:rsidRPr="00764951" w:rsidRDefault="000C5DAD" w:rsidP="003C1386">
      <w:pPr>
        <w:rPr>
          <w:rFonts w:ascii="Times New Roman" w:eastAsia="Times New Roman" w:hAnsi="Times New Roman" w:cs="Times New Roman"/>
          <w:sz w:val="28"/>
          <w:szCs w:val="28"/>
        </w:rPr>
      </w:pPr>
    </w:p>
    <w:p w14:paraId="51A5194D" w14:textId="0500D7D5" w:rsidR="00235072" w:rsidRDefault="00235072" w:rsidP="003C1386">
      <w:pPr>
        <w:tabs>
          <w:tab w:val="left" w:pos="1072"/>
        </w:tabs>
        <w:rPr>
          <w:rFonts w:ascii="Times New Roman" w:eastAsia="Times New Roman" w:hAnsi="Times New Roman" w:cs="Times New Roman"/>
        </w:rPr>
      </w:pPr>
    </w:p>
    <w:p w14:paraId="1093C8B7" w14:textId="77777777" w:rsidR="00E200F3" w:rsidRDefault="00E200F3" w:rsidP="003C1386">
      <w:pPr>
        <w:tabs>
          <w:tab w:val="left" w:pos="1072"/>
        </w:tabs>
        <w:rPr>
          <w:rFonts w:ascii="Times New Roman" w:eastAsia="Times New Roman" w:hAnsi="Times New Roman" w:cs="Times New Roman"/>
        </w:rPr>
      </w:pPr>
    </w:p>
    <w:p w14:paraId="6ED6D937" w14:textId="2C4B1797" w:rsidR="006D25D3" w:rsidRPr="00764951" w:rsidRDefault="006D25D3" w:rsidP="003C1386">
      <w:pPr>
        <w:tabs>
          <w:tab w:val="left" w:pos="1072"/>
        </w:tabs>
        <w:rPr>
          <w:rFonts w:ascii="Times New Roman" w:eastAsia="Times New Roman" w:hAnsi="Times New Roman" w:cs="Times New Roman"/>
          <w:b/>
          <w:bCs/>
          <w:sz w:val="28"/>
          <w:szCs w:val="28"/>
        </w:rPr>
        <w:sectPr w:rsidR="006D25D3" w:rsidRPr="00764951" w:rsidSect="00DE1A85">
          <w:pgSz w:w="11909" w:h="16834"/>
          <w:pgMar w:top="1134" w:right="1134" w:bottom="1134" w:left="1134" w:header="720" w:footer="720" w:gutter="0"/>
          <w:pgNumType w:start="1"/>
          <w:cols w:space="720"/>
          <w:titlePg/>
          <w:docGrid w:linePitch="299"/>
        </w:sectPr>
      </w:pPr>
    </w:p>
    <w:p w14:paraId="4594D2F9" w14:textId="1D595A51" w:rsidR="001B28B8" w:rsidRDefault="001B28B8" w:rsidP="00343687">
      <w:pPr>
        <w:spacing w:after="0" w:line="240" w:lineRule="auto"/>
        <w:jc w:val="center"/>
        <w:rPr>
          <w:rFonts w:ascii="Times New Roman" w:eastAsia="Times New Roman" w:hAnsi="Times New Roman" w:cs="Times New Roman"/>
          <w:b/>
          <w:sz w:val="28"/>
          <w:szCs w:val="28"/>
        </w:rPr>
      </w:pPr>
      <w:r w:rsidRPr="00C303F8">
        <w:rPr>
          <w:rFonts w:ascii="Times New Roman" w:eastAsia="Times New Roman" w:hAnsi="Times New Roman" w:cs="Times New Roman"/>
          <w:b/>
          <w:sz w:val="28"/>
          <w:szCs w:val="28"/>
        </w:rPr>
        <w:lastRenderedPageBreak/>
        <w:t>PHẦN II</w:t>
      </w:r>
    </w:p>
    <w:p w14:paraId="0138A8D6" w14:textId="24071F02" w:rsidR="00BB39E2" w:rsidRDefault="00C303F8" w:rsidP="00343687">
      <w:pPr>
        <w:spacing w:after="0" w:line="240" w:lineRule="auto"/>
        <w:jc w:val="center"/>
        <w:rPr>
          <w:rFonts w:ascii="Times New Roman" w:eastAsia="Times New Roman" w:hAnsi="Times New Roman" w:cs="Times New Roman"/>
          <w:b/>
          <w:sz w:val="28"/>
          <w:szCs w:val="28"/>
        </w:rPr>
      </w:pPr>
      <w:r w:rsidRPr="00C303F8">
        <w:rPr>
          <w:rFonts w:ascii="Times New Roman" w:eastAsia="Times New Roman" w:hAnsi="Times New Roman" w:cs="Times New Roman"/>
          <w:b/>
          <w:sz w:val="28"/>
          <w:szCs w:val="28"/>
        </w:rPr>
        <w:t xml:space="preserve"> NỘI DUNG THỦ TỤC HÀNH CHÍNH</w:t>
      </w:r>
    </w:p>
    <w:p w14:paraId="1F310E56" w14:textId="77777777" w:rsidR="001B28B8" w:rsidRDefault="001B28B8" w:rsidP="0045152B">
      <w:pPr>
        <w:spacing w:after="0" w:line="360" w:lineRule="auto"/>
        <w:ind w:firstLine="567"/>
        <w:jc w:val="both"/>
        <w:rPr>
          <w:rFonts w:ascii="Times New Roman" w:eastAsia="Times New Roman" w:hAnsi="Times New Roman" w:cs="Times New Roman"/>
          <w:b/>
          <w:sz w:val="28"/>
          <w:szCs w:val="28"/>
        </w:rPr>
      </w:pPr>
    </w:p>
    <w:p w14:paraId="11BDC05F" w14:textId="5CBCEDDE" w:rsidR="0045152B" w:rsidRPr="008D341D" w:rsidRDefault="0045152B" w:rsidP="001B28B8">
      <w:pPr>
        <w:spacing w:before="120" w:after="0" w:line="240" w:lineRule="auto"/>
        <w:ind w:firstLine="567"/>
        <w:jc w:val="both"/>
        <w:rPr>
          <w:rFonts w:ascii="Times New Roman" w:eastAsia="Times New Roman" w:hAnsi="Times New Roman" w:cs="Times New Roman"/>
          <w:b/>
          <w:sz w:val="28"/>
          <w:szCs w:val="28"/>
        </w:rPr>
      </w:pPr>
      <w:r w:rsidRPr="008D341D">
        <w:rPr>
          <w:rFonts w:ascii="Times New Roman" w:eastAsia="Times New Roman" w:hAnsi="Times New Roman" w:cs="Times New Roman"/>
          <w:b/>
          <w:sz w:val="28"/>
          <w:szCs w:val="28"/>
        </w:rPr>
        <w:t>1. Thủ tục Giao tài sản kết cấu hạ tầng thủy lợi</w:t>
      </w:r>
    </w:p>
    <w:p w14:paraId="2F7C370A" w14:textId="1344DD11" w:rsidR="009902AB" w:rsidRPr="008D341D" w:rsidRDefault="009902AB" w:rsidP="009902AB">
      <w:pPr>
        <w:spacing w:after="0" w:line="240" w:lineRule="auto"/>
        <w:ind w:firstLine="567"/>
        <w:jc w:val="both"/>
        <w:rPr>
          <w:rFonts w:ascii="Times New Roman" w:eastAsia="Times New Roman" w:hAnsi="Times New Roman" w:cs="Times New Roman"/>
          <w:b/>
          <w:i/>
          <w:sz w:val="28"/>
          <w:szCs w:val="28"/>
        </w:rPr>
      </w:pPr>
      <w:r w:rsidRPr="008D341D">
        <w:rPr>
          <w:rFonts w:ascii="Times New Roman" w:eastAsia="Times New Roman" w:hAnsi="Times New Roman" w:cs="Times New Roman"/>
          <w:b/>
          <w:i/>
          <w:sz w:val="28"/>
          <w:szCs w:val="28"/>
        </w:rPr>
        <w:t>1.</w:t>
      </w:r>
      <w:r>
        <w:rPr>
          <w:rFonts w:ascii="Times New Roman" w:eastAsia="Times New Roman" w:hAnsi="Times New Roman" w:cs="Times New Roman"/>
          <w:b/>
          <w:i/>
          <w:sz w:val="28"/>
          <w:szCs w:val="28"/>
        </w:rPr>
        <w:t>1</w:t>
      </w:r>
      <w:r w:rsidRPr="008D341D">
        <w:rPr>
          <w:rFonts w:ascii="Times New Roman" w:eastAsia="Times New Roman" w:hAnsi="Times New Roman" w:cs="Times New Roman"/>
          <w:b/>
          <w:i/>
          <w:sz w:val="28"/>
          <w:szCs w:val="28"/>
        </w:rPr>
        <w:t xml:space="preserve"> Trường hợp giao tài sản kết cấu hạ tầng thủy lợi thuộc Ủy ban nhân dân cấp tỉnh quản lý </w:t>
      </w:r>
    </w:p>
    <w:p w14:paraId="375290A7" w14:textId="0E96903B" w:rsidR="0045152B" w:rsidRDefault="0045152B" w:rsidP="001B28B8">
      <w:pPr>
        <w:spacing w:before="120" w:after="0" w:line="240" w:lineRule="auto"/>
        <w:ind w:firstLine="567"/>
        <w:jc w:val="both"/>
        <w:rPr>
          <w:rFonts w:ascii="Times New Roman" w:eastAsia="Times New Roman" w:hAnsi="Times New Roman" w:cs="Times New Roman"/>
          <w:sz w:val="28"/>
          <w:szCs w:val="28"/>
        </w:rPr>
      </w:pPr>
      <w:r w:rsidRPr="00343687">
        <w:rPr>
          <w:rFonts w:ascii="Times New Roman" w:eastAsia="Times New Roman" w:hAnsi="Times New Roman" w:cs="Times New Roman"/>
          <w:sz w:val="28"/>
          <w:szCs w:val="28"/>
        </w:rPr>
        <w:t>a</w:t>
      </w:r>
      <w:r w:rsidR="00343687" w:rsidRPr="00343687">
        <w:rPr>
          <w:rFonts w:ascii="Times New Roman" w:eastAsia="Times New Roman" w:hAnsi="Times New Roman" w:cs="Times New Roman"/>
          <w:sz w:val="28"/>
          <w:szCs w:val="28"/>
        </w:rPr>
        <w:t>)</w:t>
      </w:r>
      <w:r w:rsidRPr="0045152B">
        <w:rPr>
          <w:rFonts w:ascii="Times New Roman" w:eastAsia="Times New Roman" w:hAnsi="Times New Roman" w:cs="Times New Roman"/>
          <w:sz w:val="28"/>
          <w:szCs w:val="28"/>
        </w:rPr>
        <w:t xml:space="preserve"> Trình tự thực hiện: </w:t>
      </w:r>
    </w:p>
    <w:p w14:paraId="67940772" w14:textId="74D9D02E" w:rsidR="0045152B" w:rsidRDefault="00343687"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5152B" w:rsidRPr="0045152B">
        <w:rPr>
          <w:rFonts w:ascii="Times New Roman" w:eastAsia="Times New Roman" w:hAnsi="Times New Roman" w:cs="Times New Roman"/>
          <w:sz w:val="28"/>
          <w:szCs w:val="28"/>
        </w:rPr>
        <w:t xml:space="preserve"> Cơ quan chuyên mộn về thủy lợi cấp tỉnh chủ trì, phối hợp với cơ quan, đơn vị, doanh nghiệp dự kiến được giao quản lý tài sản lập 01 bộ hồ sơ đề nghị giao tài sản kết cấu hạ tầng thủy lợi cho cơ quan, đơn vị, doanh nghiệp quản lý tài sản Ủy ban nhân dân cấp tỉnh. </w:t>
      </w:r>
    </w:p>
    <w:p w14:paraId="3DBD8B4D" w14:textId="231263F7" w:rsidR="0045152B" w:rsidRDefault="00343687"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5152B" w:rsidRPr="0045152B">
        <w:rPr>
          <w:rFonts w:ascii="Times New Roman" w:eastAsia="Times New Roman" w:hAnsi="Times New Roman" w:cs="Times New Roman"/>
          <w:sz w:val="28"/>
          <w:szCs w:val="28"/>
        </w:rPr>
        <w:t xml:space="preserve"> </w:t>
      </w:r>
      <w:r w:rsidR="00135581">
        <w:rPr>
          <w:rFonts w:ascii="Times New Roman" w:eastAsia="Times New Roman" w:hAnsi="Times New Roman" w:cs="Times New Roman"/>
          <w:sz w:val="28"/>
          <w:szCs w:val="28"/>
        </w:rPr>
        <w:t>Uỷ</w:t>
      </w:r>
      <w:r w:rsidR="0045152B" w:rsidRPr="0045152B">
        <w:rPr>
          <w:rFonts w:ascii="Times New Roman" w:eastAsia="Times New Roman" w:hAnsi="Times New Roman" w:cs="Times New Roman"/>
          <w:sz w:val="28"/>
          <w:szCs w:val="28"/>
        </w:rPr>
        <w:t xml:space="preserve"> ban nhân dân cấp tỉnh xem xét, quyết định giao tài sản. </w:t>
      </w:r>
    </w:p>
    <w:p w14:paraId="2D014D47" w14:textId="34AF6B3C" w:rsidR="0045152B" w:rsidRDefault="00343687"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5152B" w:rsidRPr="0045152B">
        <w:rPr>
          <w:rFonts w:ascii="Times New Roman" w:eastAsia="Times New Roman" w:hAnsi="Times New Roman" w:cs="Times New Roman"/>
          <w:sz w:val="28"/>
          <w:szCs w:val="28"/>
        </w:rPr>
        <w:t xml:space="preserve"> Sau khi có Quyết định giao tài sản kết cấu hạ tầng thủy lợi của </w:t>
      </w:r>
      <w:r w:rsidR="00DE1A85">
        <w:rPr>
          <w:rFonts w:ascii="Times New Roman" w:eastAsia="Times New Roman" w:hAnsi="Times New Roman" w:cs="Times New Roman"/>
          <w:sz w:val="28"/>
          <w:szCs w:val="28"/>
        </w:rPr>
        <w:t>Ủy ban nhân dân</w:t>
      </w:r>
      <w:r w:rsidR="0045152B" w:rsidRPr="0045152B">
        <w:rPr>
          <w:rFonts w:ascii="Times New Roman" w:eastAsia="Times New Roman" w:hAnsi="Times New Roman" w:cs="Times New Roman"/>
          <w:sz w:val="28"/>
          <w:szCs w:val="28"/>
        </w:rPr>
        <w:t xml:space="preserve"> cấp tỉnh, cơ quan, đơn vị, doanh nghiệp có liên quan thực hiện việc bàn giao, tiếp nhận tài sản (nếu có). </w:t>
      </w:r>
    </w:p>
    <w:p w14:paraId="2B2318AB" w14:textId="6E9786AC" w:rsidR="0045152B" w:rsidRDefault="0045152B" w:rsidP="001B28B8">
      <w:pPr>
        <w:spacing w:before="120" w:after="0" w:line="240" w:lineRule="auto"/>
        <w:ind w:firstLine="567"/>
        <w:jc w:val="both"/>
        <w:rPr>
          <w:rFonts w:ascii="Times New Roman" w:eastAsia="Times New Roman" w:hAnsi="Times New Roman" w:cs="Times New Roman"/>
          <w:sz w:val="28"/>
          <w:szCs w:val="28"/>
        </w:rPr>
      </w:pPr>
      <w:r w:rsidRPr="00343687">
        <w:rPr>
          <w:rFonts w:ascii="Times New Roman" w:eastAsia="Times New Roman" w:hAnsi="Times New Roman" w:cs="Times New Roman"/>
          <w:sz w:val="28"/>
          <w:szCs w:val="28"/>
        </w:rPr>
        <w:t>b</w:t>
      </w:r>
      <w:r w:rsidR="00343687" w:rsidRPr="00343687">
        <w:rPr>
          <w:rFonts w:ascii="Times New Roman" w:eastAsia="Times New Roman" w:hAnsi="Times New Roman" w:cs="Times New Roman"/>
          <w:sz w:val="28"/>
          <w:szCs w:val="28"/>
        </w:rPr>
        <w:t>)</w:t>
      </w:r>
      <w:r w:rsidRPr="0045152B">
        <w:rPr>
          <w:rFonts w:ascii="Times New Roman" w:eastAsia="Times New Roman" w:hAnsi="Times New Roman" w:cs="Times New Roman"/>
          <w:sz w:val="28"/>
          <w:szCs w:val="28"/>
        </w:rPr>
        <w:t xml:space="preserve"> Cách thức thực hiện: Nộp hồ sơ trực tiếp hoặc qua bưu chính hoặc điện tử trong trường hợp đã có chữ ký số. </w:t>
      </w:r>
    </w:p>
    <w:p w14:paraId="59A7673C" w14:textId="61FB2A22" w:rsidR="0045152B" w:rsidRDefault="0045152B" w:rsidP="001B28B8">
      <w:pPr>
        <w:spacing w:before="120" w:after="0" w:line="240" w:lineRule="auto"/>
        <w:ind w:firstLine="567"/>
        <w:jc w:val="both"/>
        <w:rPr>
          <w:rFonts w:ascii="Times New Roman" w:eastAsia="Times New Roman" w:hAnsi="Times New Roman" w:cs="Times New Roman"/>
          <w:sz w:val="28"/>
          <w:szCs w:val="28"/>
        </w:rPr>
      </w:pPr>
      <w:r w:rsidRPr="00343687">
        <w:rPr>
          <w:rFonts w:ascii="Times New Roman" w:eastAsia="Times New Roman" w:hAnsi="Times New Roman" w:cs="Times New Roman"/>
          <w:sz w:val="28"/>
          <w:szCs w:val="28"/>
        </w:rPr>
        <w:t>c</w:t>
      </w:r>
      <w:r w:rsidR="00343687" w:rsidRPr="00343687">
        <w:rPr>
          <w:rFonts w:ascii="Times New Roman" w:eastAsia="Times New Roman" w:hAnsi="Times New Roman" w:cs="Times New Roman"/>
          <w:sz w:val="28"/>
          <w:szCs w:val="28"/>
        </w:rPr>
        <w:t>)</w:t>
      </w:r>
      <w:r w:rsidRPr="0045152B">
        <w:rPr>
          <w:rFonts w:ascii="Times New Roman" w:eastAsia="Times New Roman" w:hAnsi="Times New Roman" w:cs="Times New Roman"/>
          <w:sz w:val="28"/>
          <w:szCs w:val="28"/>
        </w:rPr>
        <w:t xml:space="preserve"> Thành phần, số lượng hồ sơ: </w:t>
      </w:r>
    </w:p>
    <w:p w14:paraId="03B5C1AF" w14:textId="51A8F4B3" w:rsidR="0045152B" w:rsidRDefault="00343687"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5152B" w:rsidRPr="0045152B">
        <w:rPr>
          <w:rFonts w:ascii="Times New Roman" w:eastAsia="Times New Roman" w:hAnsi="Times New Roman" w:cs="Times New Roman"/>
          <w:sz w:val="28"/>
          <w:szCs w:val="28"/>
        </w:rPr>
        <w:t xml:space="preserve"> Thành phần hồ sơ: </w:t>
      </w:r>
    </w:p>
    <w:p w14:paraId="594192FF" w14:textId="40F3F171" w:rsidR="0045152B" w:rsidRDefault="00343687"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5152B" w:rsidRPr="0045152B">
        <w:rPr>
          <w:rFonts w:ascii="Times New Roman" w:eastAsia="Times New Roman" w:hAnsi="Times New Roman" w:cs="Times New Roman"/>
          <w:sz w:val="28"/>
          <w:szCs w:val="28"/>
        </w:rPr>
        <w:t xml:space="preserve">Văn bản của cơ quan chuyện môn về thủy lợi cấp tỉnh về việc đề nghị giao tài sản (trong đó xác định cụ thể đối tượng được giao và hình thức giao tài sản): Bản chính. </w:t>
      </w:r>
    </w:p>
    <w:p w14:paraId="7B999444" w14:textId="49734E7F" w:rsidR="0045152B" w:rsidRDefault="00343687"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5152B" w:rsidRPr="0045152B">
        <w:rPr>
          <w:rFonts w:ascii="Times New Roman" w:eastAsia="Times New Roman" w:hAnsi="Times New Roman" w:cs="Times New Roman"/>
          <w:sz w:val="28"/>
          <w:szCs w:val="28"/>
        </w:rPr>
        <w:t xml:space="preserve">Biên bản họp liên ngành hoặc ý kiến bằng văn bản về việc giao tài sản, hình thức giao tài sản của: Cơ quan, tổ chức, đơn vị, doanh nghiệp đang quản lý hoặc tạm quản lý tài sản và cơ quan quản lý cấp trên (nếu có) của cơ quan, tổ chức, đơn vị, doanh nghiệp đó; cơ quan, đơn vị có liên quan của địa phương; cơ quan, đơn vị, doanh nghiệp dự kiến được giao quản lý tài sản; ý kiến của các cơ quan khác (nếu cần): Bản sao. </w:t>
      </w:r>
    </w:p>
    <w:p w14:paraId="3CCC0315" w14:textId="32536093" w:rsidR="0045152B" w:rsidRDefault="00343687"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5152B" w:rsidRPr="0045152B">
        <w:rPr>
          <w:rFonts w:ascii="Times New Roman" w:eastAsia="Times New Roman" w:hAnsi="Times New Roman" w:cs="Times New Roman"/>
          <w:sz w:val="28"/>
          <w:szCs w:val="28"/>
        </w:rPr>
        <w:t xml:space="preserve">Danh mục tài sản đề nghị giao theo Mẫu số 02A tại Phụ lục kèm theo Nghị định này: Bản chính. </w:t>
      </w:r>
    </w:p>
    <w:p w14:paraId="6564BFD4" w14:textId="55673A3B" w:rsidR="0045152B" w:rsidRDefault="00343687"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5152B" w:rsidRPr="0045152B">
        <w:rPr>
          <w:rFonts w:ascii="Times New Roman" w:eastAsia="Times New Roman" w:hAnsi="Times New Roman" w:cs="Times New Roman"/>
          <w:sz w:val="28"/>
          <w:szCs w:val="28"/>
        </w:rPr>
        <w:t xml:space="preserve">Hồ sơ pháp lý về tài sản (Quyết định giao, điều chuyển tài sản, Biên bản bàn giao, tiếp nhận tài sản hoặc các giấy tờ, tài liệu khác chứng minh quyền quản lý, sử dụng, tạm quản lý tài sản - nếu có): Bản sao. </w:t>
      </w:r>
    </w:p>
    <w:p w14:paraId="137CA42E" w14:textId="333CF031" w:rsidR="0045152B" w:rsidRDefault="00343687"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5152B" w:rsidRPr="0045152B">
        <w:rPr>
          <w:rFonts w:ascii="Times New Roman" w:eastAsia="Times New Roman" w:hAnsi="Times New Roman" w:cs="Times New Roman"/>
          <w:sz w:val="28"/>
          <w:szCs w:val="28"/>
        </w:rPr>
        <w:t xml:space="preserve">Giấy tờ khác có liên quan (nếu có): Bản sao. </w:t>
      </w:r>
    </w:p>
    <w:p w14:paraId="0995E963" w14:textId="35264C27" w:rsidR="0045152B" w:rsidRDefault="00343687"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5152B" w:rsidRPr="0045152B">
        <w:rPr>
          <w:rFonts w:ascii="Times New Roman" w:eastAsia="Times New Roman" w:hAnsi="Times New Roman" w:cs="Times New Roman"/>
          <w:sz w:val="28"/>
          <w:szCs w:val="28"/>
        </w:rPr>
        <w:t xml:space="preserve"> Số lượng hồ sơ: 01 bộ. </w:t>
      </w:r>
    </w:p>
    <w:p w14:paraId="14D73A9B" w14:textId="2E636E09" w:rsidR="0045152B" w:rsidRDefault="00343687" w:rsidP="001B28B8">
      <w:pPr>
        <w:spacing w:before="120" w:after="0" w:line="240" w:lineRule="auto"/>
        <w:ind w:firstLine="567"/>
        <w:jc w:val="both"/>
        <w:rPr>
          <w:rFonts w:ascii="Times New Roman" w:eastAsia="Times New Roman" w:hAnsi="Times New Roman" w:cs="Times New Roman"/>
          <w:sz w:val="28"/>
          <w:szCs w:val="28"/>
        </w:rPr>
      </w:pPr>
      <w:r w:rsidRPr="00343687">
        <w:rPr>
          <w:rFonts w:ascii="Times New Roman" w:eastAsia="Times New Roman" w:hAnsi="Times New Roman" w:cs="Times New Roman"/>
          <w:sz w:val="28"/>
          <w:szCs w:val="28"/>
        </w:rPr>
        <w:t>d)</w:t>
      </w:r>
      <w:r w:rsidR="0045152B" w:rsidRPr="0045152B">
        <w:rPr>
          <w:rFonts w:ascii="Times New Roman" w:eastAsia="Times New Roman" w:hAnsi="Times New Roman" w:cs="Times New Roman"/>
          <w:sz w:val="28"/>
          <w:szCs w:val="28"/>
        </w:rPr>
        <w:t xml:space="preserve"> Thời hạn giải quyết: Trong thời hạn 15 ngày, kể từ ngày nhận đủ hồ sơ của cơ quan chuyên môn về thủy lợi cấp tỉnh, Ủy ban nhân dân cấp tỉnh xem xét, quy</w:t>
      </w:r>
      <w:r w:rsidR="00171403">
        <w:rPr>
          <w:rFonts w:ascii="Times New Roman" w:eastAsia="Times New Roman" w:hAnsi="Times New Roman" w:cs="Times New Roman"/>
          <w:sz w:val="28"/>
          <w:szCs w:val="28"/>
        </w:rPr>
        <w:t>ế</w:t>
      </w:r>
      <w:r w:rsidR="0045152B" w:rsidRPr="0045152B">
        <w:rPr>
          <w:rFonts w:ascii="Times New Roman" w:eastAsia="Times New Roman" w:hAnsi="Times New Roman" w:cs="Times New Roman"/>
          <w:sz w:val="28"/>
          <w:szCs w:val="28"/>
        </w:rPr>
        <w:t xml:space="preserve">t định giao tài sản. </w:t>
      </w:r>
    </w:p>
    <w:p w14:paraId="566B05B9" w14:textId="45C34EF6" w:rsidR="0045152B" w:rsidRDefault="00343687" w:rsidP="001B28B8">
      <w:pPr>
        <w:spacing w:before="120" w:after="0" w:line="240" w:lineRule="auto"/>
        <w:ind w:firstLine="567"/>
        <w:jc w:val="both"/>
        <w:rPr>
          <w:rFonts w:ascii="Times New Roman" w:eastAsia="Times New Roman" w:hAnsi="Times New Roman" w:cs="Times New Roman"/>
          <w:sz w:val="28"/>
          <w:szCs w:val="28"/>
        </w:rPr>
      </w:pPr>
      <w:r w:rsidRPr="00343687">
        <w:rPr>
          <w:rFonts w:ascii="Times New Roman" w:eastAsia="Times New Roman" w:hAnsi="Times New Roman" w:cs="Times New Roman"/>
          <w:sz w:val="28"/>
          <w:szCs w:val="28"/>
        </w:rPr>
        <w:lastRenderedPageBreak/>
        <w:t>đ)</w:t>
      </w:r>
      <w:r w:rsidR="0045152B" w:rsidRPr="0045152B">
        <w:rPr>
          <w:rFonts w:ascii="Times New Roman" w:eastAsia="Times New Roman" w:hAnsi="Times New Roman" w:cs="Times New Roman"/>
          <w:sz w:val="28"/>
          <w:szCs w:val="28"/>
        </w:rPr>
        <w:t xml:space="preserve"> Đối tượng thực hiện thủ tục hành chính: Cơ quan chuyên môn về thủy lợi cấp tỉnh. </w:t>
      </w:r>
    </w:p>
    <w:p w14:paraId="188F186D" w14:textId="69E34458" w:rsidR="0045152B" w:rsidRDefault="00343687" w:rsidP="001B28B8">
      <w:pPr>
        <w:spacing w:before="120" w:after="0" w:line="240" w:lineRule="auto"/>
        <w:ind w:firstLine="567"/>
        <w:jc w:val="both"/>
        <w:rPr>
          <w:rFonts w:ascii="Times New Roman" w:eastAsia="Times New Roman" w:hAnsi="Times New Roman" w:cs="Times New Roman"/>
          <w:sz w:val="28"/>
          <w:szCs w:val="28"/>
        </w:rPr>
      </w:pPr>
      <w:r w:rsidRPr="00343687">
        <w:rPr>
          <w:rFonts w:ascii="Times New Roman" w:eastAsia="Times New Roman" w:hAnsi="Times New Roman" w:cs="Times New Roman"/>
          <w:sz w:val="28"/>
          <w:szCs w:val="28"/>
        </w:rPr>
        <w:t>e)</w:t>
      </w:r>
      <w:r w:rsidR="0045152B" w:rsidRPr="0045152B">
        <w:rPr>
          <w:rFonts w:ascii="Times New Roman" w:eastAsia="Times New Roman" w:hAnsi="Times New Roman" w:cs="Times New Roman"/>
          <w:sz w:val="28"/>
          <w:szCs w:val="28"/>
        </w:rPr>
        <w:t xml:space="preserve"> Cơ quan giải quyết thủ tục hành chính: </w:t>
      </w:r>
      <w:r w:rsidR="00DE1A85">
        <w:rPr>
          <w:rFonts w:ascii="Times New Roman" w:eastAsia="Times New Roman" w:hAnsi="Times New Roman" w:cs="Times New Roman"/>
          <w:sz w:val="28"/>
          <w:szCs w:val="28"/>
        </w:rPr>
        <w:t>Ủy ban nhân dân cấp tỉnh</w:t>
      </w:r>
      <w:r w:rsidR="0045152B" w:rsidRPr="0045152B">
        <w:rPr>
          <w:rFonts w:ascii="Times New Roman" w:eastAsia="Times New Roman" w:hAnsi="Times New Roman" w:cs="Times New Roman"/>
          <w:sz w:val="28"/>
          <w:szCs w:val="28"/>
        </w:rPr>
        <w:t xml:space="preserve">. </w:t>
      </w:r>
    </w:p>
    <w:p w14:paraId="1D2597FC" w14:textId="75CC6AF2" w:rsidR="0045152B" w:rsidRDefault="00343687" w:rsidP="001B28B8">
      <w:pPr>
        <w:spacing w:before="120" w:after="0" w:line="240" w:lineRule="auto"/>
        <w:ind w:firstLine="567"/>
        <w:jc w:val="both"/>
        <w:rPr>
          <w:rFonts w:ascii="Times New Roman" w:eastAsia="Times New Roman" w:hAnsi="Times New Roman" w:cs="Times New Roman"/>
          <w:sz w:val="28"/>
          <w:szCs w:val="28"/>
        </w:rPr>
      </w:pPr>
      <w:r w:rsidRPr="00343687">
        <w:rPr>
          <w:rFonts w:ascii="Times New Roman" w:eastAsia="Times New Roman" w:hAnsi="Times New Roman" w:cs="Times New Roman"/>
          <w:sz w:val="28"/>
          <w:szCs w:val="28"/>
        </w:rPr>
        <w:t>g)</w:t>
      </w:r>
      <w:r w:rsidR="0045152B" w:rsidRPr="0045152B">
        <w:rPr>
          <w:rFonts w:ascii="Times New Roman" w:eastAsia="Times New Roman" w:hAnsi="Times New Roman" w:cs="Times New Roman"/>
          <w:sz w:val="28"/>
          <w:szCs w:val="28"/>
        </w:rPr>
        <w:t xml:space="preserve"> Kết quả thực hiện thủ tục hành chính: Quyết định giao tài sản kết cấu hạ tầng thủy lợi của UBND cấp tỉnh. </w:t>
      </w:r>
    </w:p>
    <w:p w14:paraId="48AC2397" w14:textId="022463E6" w:rsidR="0045152B" w:rsidRDefault="00343687" w:rsidP="001B28B8">
      <w:pPr>
        <w:spacing w:before="120" w:after="0" w:line="240" w:lineRule="auto"/>
        <w:ind w:firstLine="567"/>
        <w:jc w:val="both"/>
        <w:rPr>
          <w:rFonts w:ascii="Times New Roman" w:eastAsia="Times New Roman" w:hAnsi="Times New Roman" w:cs="Times New Roman"/>
          <w:sz w:val="28"/>
          <w:szCs w:val="28"/>
        </w:rPr>
      </w:pPr>
      <w:r w:rsidRPr="00343687">
        <w:rPr>
          <w:rFonts w:ascii="Times New Roman" w:eastAsia="Times New Roman" w:hAnsi="Times New Roman" w:cs="Times New Roman"/>
          <w:sz w:val="28"/>
          <w:szCs w:val="28"/>
        </w:rPr>
        <w:t>h)</w:t>
      </w:r>
      <w:r w:rsidR="0045152B" w:rsidRPr="0045152B">
        <w:rPr>
          <w:rFonts w:ascii="Times New Roman" w:eastAsia="Times New Roman" w:hAnsi="Times New Roman" w:cs="Times New Roman"/>
          <w:sz w:val="28"/>
          <w:szCs w:val="28"/>
        </w:rPr>
        <w:t xml:space="preserve"> Phí, lệ phí: Không có. </w:t>
      </w:r>
    </w:p>
    <w:p w14:paraId="7C4AD529" w14:textId="02E0B6FD" w:rsidR="0045152B" w:rsidRDefault="00343687"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w:t>
      </w:r>
      <w:r w:rsidRPr="00343687">
        <w:rPr>
          <w:rFonts w:ascii="Times New Roman" w:eastAsia="Times New Roman" w:hAnsi="Times New Roman" w:cs="Times New Roman"/>
          <w:sz w:val="28"/>
          <w:szCs w:val="28"/>
        </w:rPr>
        <w:t>)</w:t>
      </w:r>
      <w:r w:rsidR="0045152B" w:rsidRPr="0045152B">
        <w:rPr>
          <w:rFonts w:ascii="Times New Roman" w:eastAsia="Times New Roman" w:hAnsi="Times New Roman" w:cs="Times New Roman"/>
          <w:sz w:val="28"/>
          <w:szCs w:val="28"/>
        </w:rPr>
        <w:t xml:space="preserve"> Tên mẫu đơn, mẫu tờ khai: Danh mục tài sản đề nghị giao theo Mẫu số 02A tại Phụ lục kèm theo Nghị định số 74/2026/NĐ-CP và kèm theo Phụ lục này. </w:t>
      </w:r>
    </w:p>
    <w:p w14:paraId="0A6574BF" w14:textId="74965FBF" w:rsidR="0045152B" w:rsidRDefault="00343687"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w:t>
      </w:r>
      <w:r w:rsidRPr="00343687">
        <w:rPr>
          <w:rFonts w:ascii="Times New Roman" w:eastAsia="Times New Roman" w:hAnsi="Times New Roman" w:cs="Times New Roman"/>
          <w:sz w:val="28"/>
          <w:szCs w:val="28"/>
        </w:rPr>
        <w:t>)</w:t>
      </w:r>
      <w:r w:rsidR="0045152B" w:rsidRPr="0045152B">
        <w:rPr>
          <w:rFonts w:ascii="Times New Roman" w:eastAsia="Times New Roman" w:hAnsi="Times New Roman" w:cs="Times New Roman"/>
          <w:sz w:val="28"/>
          <w:szCs w:val="28"/>
        </w:rPr>
        <w:t xml:space="preserve"> Yêu cầu, điều kiện thực hiện thủ tục hành chính: Không. </w:t>
      </w:r>
    </w:p>
    <w:p w14:paraId="3C7C9017" w14:textId="21EFD1C5" w:rsidR="0045152B" w:rsidRDefault="00343687"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w:t>
      </w:r>
      <w:r w:rsidR="0045152B" w:rsidRPr="0045152B">
        <w:rPr>
          <w:rFonts w:ascii="Times New Roman" w:eastAsia="Times New Roman" w:hAnsi="Times New Roman" w:cs="Times New Roman"/>
          <w:sz w:val="28"/>
          <w:szCs w:val="28"/>
        </w:rPr>
        <w:t xml:space="preserve"> Căn cứ pháp lý của thủ tục hành chính: Khoản 2, khoản 3 Điều 9 Nghị định số 74/2026/NĐ-CР. </w:t>
      </w:r>
    </w:p>
    <w:p w14:paraId="4164A4D1" w14:textId="2C3ED157" w:rsidR="0045152B" w:rsidRPr="00A2374B" w:rsidRDefault="0045152B" w:rsidP="001B28B8">
      <w:pPr>
        <w:spacing w:before="120" w:after="0" w:line="240" w:lineRule="auto"/>
        <w:ind w:firstLine="567"/>
        <w:jc w:val="both"/>
        <w:rPr>
          <w:rFonts w:ascii="Times New Roman" w:eastAsia="Times New Roman" w:hAnsi="Times New Roman" w:cs="Times New Roman"/>
          <w:b/>
          <w:i/>
          <w:sz w:val="28"/>
          <w:szCs w:val="28"/>
        </w:rPr>
      </w:pPr>
      <w:r w:rsidRPr="00A2374B">
        <w:rPr>
          <w:rFonts w:ascii="Times New Roman" w:eastAsia="Times New Roman" w:hAnsi="Times New Roman" w:cs="Times New Roman"/>
          <w:b/>
          <w:i/>
          <w:sz w:val="28"/>
          <w:szCs w:val="28"/>
        </w:rPr>
        <w:t>1.</w:t>
      </w:r>
      <w:r w:rsidR="009902AB">
        <w:rPr>
          <w:rFonts w:ascii="Times New Roman" w:eastAsia="Times New Roman" w:hAnsi="Times New Roman" w:cs="Times New Roman"/>
          <w:b/>
          <w:i/>
          <w:sz w:val="28"/>
          <w:szCs w:val="28"/>
        </w:rPr>
        <w:t>2</w:t>
      </w:r>
      <w:r w:rsidRPr="00A2374B">
        <w:rPr>
          <w:rFonts w:ascii="Times New Roman" w:eastAsia="Times New Roman" w:hAnsi="Times New Roman" w:cs="Times New Roman"/>
          <w:b/>
          <w:i/>
          <w:sz w:val="28"/>
          <w:szCs w:val="28"/>
        </w:rPr>
        <w:t xml:space="preserve"> Trường hợp giao tài sản kết cấu hạ tầng thủy lợi thuộc phạm vi quản lý của Ủy ban nhân dân cấp xã </w:t>
      </w:r>
    </w:p>
    <w:p w14:paraId="08ED1CAC" w14:textId="408C743B" w:rsidR="0045152B"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a)</w:t>
      </w:r>
      <w:r w:rsidR="0045152B" w:rsidRPr="00A2374B">
        <w:rPr>
          <w:rFonts w:ascii="Times New Roman" w:eastAsia="Times New Roman" w:hAnsi="Times New Roman" w:cs="Times New Roman"/>
          <w:sz w:val="28"/>
          <w:szCs w:val="28"/>
        </w:rPr>
        <w:t xml:space="preserve"> Trình tự thực hiện: </w:t>
      </w:r>
    </w:p>
    <w:p w14:paraId="23A7CCA4" w14:textId="7A215409" w:rsidR="0045152B"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5152B" w:rsidRPr="00A2374B">
        <w:rPr>
          <w:rFonts w:ascii="Times New Roman" w:eastAsia="Times New Roman" w:hAnsi="Times New Roman" w:cs="Times New Roman"/>
          <w:sz w:val="28"/>
          <w:szCs w:val="28"/>
        </w:rPr>
        <w:t xml:space="preserve"> Cơ quan chuyên môn về thủy lợi cấp xã chủ trì, phối hợp với cơ quan, đơn vị dự kiến được giao quản lý tài sản, lập 01 bộ h</w:t>
      </w:r>
      <w:r w:rsidR="00DE1A85">
        <w:rPr>
          <w:rFonts w:ascii="Times New Roman" w:eastAsia="Times New Roman" w:hAnsi="Times New Roman" w:cs="Times New Roman"/>
          <w:sz w:val="28"/>
          <w:szCs w:val="28"/>
        </w:rPr>
        <w:t>ồ</w:t>
      </w:r>
      <w:r w:rsidR="0045152B" w:rsidRPr="00A2374B">
        <w:rPr>
          <w:rFonts w:ascii="Times New Roman" w:eastAsia="Times New Roman" w:hAnsi="Times New Roman" w:cs="Times New Roman"/>
          <w:sz w:val="28"/>
          <w:szCs w:val="28"/>
        </w:rPr>
        <w:t xml:space="preserve"> sơ đề nghị giao tài sản kết cấu hạ tầng thủy lợi cho cơ quan, đơn vị quản lý tài sản cấp xã</w:t>
      </w:r>
      <w:r w:rsidR="00A2374B" w:rsidRPr="00A2374B">
        <w:rPr>
          <w:rFonts w:ascii="Times New Roman" w:eastAsia="Times New Roman" w:hAnsi="Times New Roman" w:cs="Times New Roman"/>
          <w:sz w:val="28"/>
          <w:szCs w:val="28"/>
        </w:rPr>
        <w:t>.</w:t>
      </w:r>
    </w:p>
    <w:p w14:paraId="1986A7D3" w14:textId="3BAAE797" w:rsidR="0045152B"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5152B" w:rsidRPr="00A2374B">
        <w:rPr>
          <w:rFonts w:ascii="Times New Roman" w:eastAsia="Times New Roman" w:hAnsi="Times New Roman" w:cs="Times New Roman"/>
          <w:sz w:val="28"/>
          <w:szCs w:val="28"/>
        </w:rPr>
        <w:t xml:space="preserve"> </w:t>
      </w:r>
      <w:r w:rsidR="00DE1A85">
        <w:rPr>
          <w:rFonts w:ascii="Times New Roman" w:eastAsia="Times New Roman" w:hAnsi="Times New Roman" w:cs="Times New Roman"/>
          <w:sz w:val="28"/>
          <w:szCs w:val="28"/>
        </w:rPr>
        <w:t>Ủy ban nhân dân</w:t>
      </w:r>
      <w:r w:rsidR="0045152B" w:rsidRPr="00A2374B">
        <w:rPr>
          <w:rFonts w:ascii="Times New Roman" w:eastAsia="Times New Roman" w:hAnsi="Times New Roman" w:cs="Times New Roman"/>
          <w:sz w:val="28"/>
          <w:szCs w:val="28"/>
        </w:rPr>
        <w:t xml:space="preserve"> cấp xã xem xét, quyết định giao tài sản. </w:t>
      </w:r>
    </w:p>
    <w:p w14:paraId="1A983575" w14:textId="1DADFA00" w:rsidR="0045152B"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5152B" w:rsidRPr="00A2374B">
        <w:rPr>
          <w:rFonts w:ascii="Times New Roman" w:eastAsia="Times New Roman" w:hAnsi="Times New Roman" w:cs="Times New Roman"/>
          <w:sz w:val="28"/>
          <w:szCs w:val="28"/>
        </w:rPr>
        <w:t xml:space="preserve"> Sau khi có Quyết định giao tài sản kết cấu hạ tầng thủy lợi của Uỷ bạn nhân dân cấp xã, các cơ quan, đơn vị có liên quan thực hiện việc bàn giao, tiếp nhận tài sản. </w:t>
      </w:r>
    </w:p>
    <w:p w14:paraId="3F41A775" w14:textId="48A7132C" w:rsidR="0045152B"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b)</w:t>
      </w:r>
      <w:r w:rsidR="0045152B" w:rsidRPr="00A2374B">
        <w:rPr>
          <w:rFonts w:ascii="Times New Roman" w:eastAsia="Times New Roman" w:hAnsi="Times New Roman" w:cs="Times New Roman"/>
          <w:sz w:val="28"/>
          <w:szCs w:val="28"/>
        </w:rPr>
        <w:t xml:space="preserve"> Cách thức thực hiện: Nộp hồ sơ trực tiếp hoặc qua bưu chính hoặc điện tử trong trường hợp đã có chữ ký số. </w:t>
      </w:r>
    </w:p>
    <w:p w14:paraId="32CEC2EB" w14:textId="2F6FA9FE" w:rsidR="0045152B"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c)</w:t>
      </w:r>
      <w:r w:rsidR="0045152B" w:rsidRPr="00A2374B">
        <w:rPr>
          <w:rFonts w:ascii="Times New Roman" w:eastAsia="Times New Roman" w:hAnsi="Times New Roman" w:cs="Times New Roman"/>
          <w:sz w:val="28"/>
          <w:szCs w:val="28"/>
        </w:rPr>
        <w:t xml:space="preserve"> Thành phần, số lượng hồ sơ: </w:t>
      </w:r>
    </w:p>
    <w:p w14:paraId="0A9CDBBE" w14:textId="77777777" w:rsidR="009902A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5152B" w:rsidRPr="00A2374B">
        <w:rPr>
          <w:rFonts w:ascii="Times New Roman" w:eastAsia="Times New Roman" w:hAnsi="Times New Roman" w:cs="Times New Roman"/>
          <w:sz w:val="28"/>
          <w:szCs w:val="28"/>
        </w:rPr>
        <w:t xml:space="preserve"> Thành phần hồ sơ: </w:t>
      </w:r>
    </w:p>
    <w:p w14:paraId="64D83157" w14:textId="1D1DB30E" w:rsidR="0045152B"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5152B" w:rsidRPr="00A2374B">
        <w:rPr>
          <w:rFonts w:ascii="Times New Roman" w:eastAsia="Times New Roman" w:hAnsi="Times New Roman" w:cs="Times New Roman"/>
          <w:sz w:val="28"/>
          <w:szCs w:val="28"/>
        </w:rPr>
        <w:t xml:space="preserve">Văn bản của cơ quan chuyên môn về thủy lợi cấp xã về việc đề nghị giao tài sản (trong đó xác định cụ thể đối tượng được giao và hình thức giao tài sản): Bản chính. </w:t>
      </w:r>
    </w:p>
    <w:p w14:paraId="300E328C" w14:textId="79797F04" w:rsidR="0045152B"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5152B" w:rsidRPr="00A2374B">
        <w:rPr>
          <w:rFonts w:ascii="Times New Roman" w:eastAsia="Times New Roman" w:hAnsi="Times New Roman" w:cs="Times New Roman"/>
          <w:sz w:val="28"/>
          <w:szCs w:val="28"/>
        </w:rPr>
        <w:t xml:space="preserve">Biên bản họp liên ngành hoặc ý kiến bằng văn bản về việc giao tài sản, hình thức giao tài sản của: Cơ quan, tổ chức, đơn vị, doanh nghiệp đang quản lý, tạm quản lý tài sản và cơ quan quản lý cấp trên (nếu có) của cơ quan, tổ chức, đơn vị, doanh nghiệp đó; cơ quan, đơn vị có liên quan của Ủy ban nhân dân cấp xã; cơ quan chuyên môn về thủy lợi cấp tỉnh (nếu cần); cơ quan, đơn vị quản lý tài sản cấp xã dự kiến được giao quản lý tài sản; ý kiến của các cơ quan khác (nếu cần): Bản sao. </w:t>
      </w:r>
    </w:p>
    <w:p w14:paraId="7E9FFA37" w14:textId="446DB363" w:rsidR="0045152B"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5152B" w:rsidRPr="00A2374B">
        <w:rPr>
          <w:rFonts w:ascii="Times New Roman" w:eastAsia="Times New Roman" w:hAnsi="Times New Roman" w:cs="Times New Roman"/>
          <w:sz w:val="28"/>
          <w:szCs w:val="28"/>
        </w:rPr>
        <w:t xml:space="preserve">Danh mục tài sản đề nghị giao theo Mẫu số 02A tại Phụ lục kèm theo Nghị định này: Bản chính. </w:t>
      </w:r>
    </w:p>
    <w:p w14:paraId="257A74D7" w14:textId="53EA351A" w:rsidR="0045152B"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5152B" w:rsidRPr="00A2374B">
        <w:rPr>
          <w:rFonts w:ascii="Times New Roman" w:eastAsia="Times New Roman" w:hAnsi="Times New Roman" w:cs="Times New Roman"/>
          <w:sz w:val="28"/>
          <w:szCs w:val="28"/>
        </w:rPr>
        <w:t xml:space="preserve">Hồ sơ pháp lý về tài sản (Quyết định giao, điều chuyển tài sản, Biên bản bàn giao, tiếp nhận tài sản hoặc các giấy tờ, tài liệu khác chứng minh quyền quản lý, sử dụng, tạm quản lý tài sản - nếu có): Bản sao. </w:t>
      </w:r>
    </w:p>
    <w:p w14:paraId="0AE541D7" w14:textId="463AC348" w:rsidR="0045152B"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45152B" w:rsidRPr="00A2374B">
        <w:rPr>
          <w:rFonts w:ascii="Times New Roman" w:eastAsia="Times New Roman" w:hAnsi="Times New Roman" w:cs="Times New Roman"/>
          <w:sz w:val="28"/>
          <w:szCs w:val="28"/>
        </w:rPr>
        <w:t xml:space="preserve">Giấy tờ khác có liên quan (nếu có): Bản sao. </w:t>
      </w:r>
    </w:p>
    <w:p w14:paraId="753F17AF" w14:textId="79E4257C" w:rsidR="0045152B"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5152B" w:rsidRPr="00A2374B">
        <w:rPr>
          <w:rFonts w:ascii="Times New Roman" w:eastAsia="Times New Roman" w:hAnsi="Times New Roman" w:cs="Times New Roman"/>
          <w:sz w:val="28"/>
          <w:szCs w:val="28"/>
        </w:rPr>
        <w:t xml:space="preserve"> Số lượng hồ sơ: 01 bộ. </w:t>
      </w:r>
    </w:p>
    <w:p w14:paraId="1433E130" w14:textId="09C48409" w:rsidR="0045152B"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d)</w:t>
      </w:r>
      <w:r w:rsidR="0045152B" w:rsidRPr="00A2374B">
        <w:rPr>
          <w:rFonts w:ascii="Times New Roman" w:eastAsia="Times New Roman" w:hAnsi="Times New Roman" w:cs="Times New Roman"/>
          <w:sz w:val="28"/>
          <w:szCs w:val="28"/>
        </w:rPr>
        <w:t xml:space="preserve"> Thời hạn giải quyết: Trong thời hạn 15 ngày, kể từ ngày nhận đủ hồ sơ</w:t>
      </w:r>
      <w:r w:rsidR="00A2374B">
        <w:rPr>
          <w:rFonts w:ascii="Times New Roman" w:eastAsia="Times New Roman" w:hAnsi="Times New Roman" w:cs="Times New Roman"/>
          <w:sz w:val="28"/>
          <w:szCs w:val="28"/>
        </w:rPr>
        <w:t>.</w:t>
      </w:r>
    </w:p>
    <w:p w14:paraId="6DBB83F2" w14:textId="2025C7F6" w:rsidR="0045152B"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đ)</w:t>
      </w:r>
      <w:r w:rsidR="0045152B" w:rsidRPr="00A2374B">
        <w:rPr>
          <w:rFonts w:ascii="Times New Roman" w:eastAsia="Times New Roman" w:hAnsi="Times New Roman" w:cs="Times New Roman"/>
          <w:sz w:val="28"/>
          <w:szCs w:val="28"/>
        </w:rPr>
        <w:t xml:space="preserve"> Đối tượng thực hiện thủ tục hành chính: Cơ quan chuyên môn về thủy lợi cấp xã. </w:t>
      </w:r>
    </w:p>
    <w:p w14:paraId="1E50DE7B" w14:textId="62384320" w:rsidR="0045152B"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e)</w:t>
      </w:r>
      <w:r>
        <w:rPr>
          <w:rFonts w:ascii="Times New Roman" w:eastAsia="Times New Roman" w:hAnsi="Times New Roman" w:cs="Times New Roman"/>
          <w:b/>
          <w:bCs/>
          <w:sz w:val="28"/>
          <w:szCs w:val="28"/>
        </w:rPr>
        <w:t xml:space="preserve"> </w:t>
      </w:r>
      <w:r w:rsidR="0045152B" w:rsidRPr="00A2374B">
        <w:rPr>
          <w:rFonts w:ascii="Times New Roman" w:eastAsia="Times New Roman" w:hAnsi="Times New Roman" w:cs="Times New Roman"/>
          <w:sz w:val="28"/>
          <w:szCs w:val="28"/>
        </w:rPr>
        <w:t xml:space="preserve">Cơ quan giải quyết thủ tục hành chính: Uỷ ban nhân dân cấp xã. </w:t>
      </w:r>
    </w:p>
    <w:p w14:paraId="3BA112BA" w14:textId="7B0CA022" w:rsidR="0045152B"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g)</w:t>
      </w:r>
      <w:r w:rsidR="0045152B" w:rsidRPr="00A2374B">
        <w:rPr>
          <w:rFonts w:ascii="Times New Roman" w:eastAsia="Times New Roman" w:hAnsi="Times New Roman" w:cs="Times New Roman"/>
          <w:sz w:val="28"/>
          <w:szCs w:val="28"/>
        </w:rPr>
        <w:t xml:space="preserve"> Kết quả thực hiện thủ tục hành chính: Quyết định giao tài sản kết cấu hạ tầng thủy lợi của Uỷ ban nhân dân cấp xã. </w:t>
      </w:r>
    </w:p>
    <w:p w14:paraId="2BA96124" w14:textId="609E8754" w:rsidR="0045152B"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h)</w:t>
      </w:r>
      <w:r w:rsidR="0045152B" w:rsidRPr="00A2374B">
        <w:rPr>
          <w:rFonts w:ascii="Times New Roman" w:eastAsia="Times New Roman" w:hAnsi="Times New Roman" w:cs="Times New Roman"/>
          <w:sz w:val="28"/>
          <w:szCs w:val="28"/>
        </w:rPr>
        <w:t xml:space="preserve"> Phí, lệ phí: Không. </w:t>
      </w:r>
    </w:p>
    <w:p w14:paraId="56D2F83E" w14:textId="0E86D2C6" w:rsidR="0045152B"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i)</w:t>
      </w:r>
      <w:r w:rsidR="0045152B" w:rsidRPr="00A2374B">
        <w:rPr>
          <w:rFonts w:ascii="Times New Roman" w:eastAsia="Times New Roman" w:hAnsi="Times New Roman" w:cs="Times New Roman"/>
          <w:b/>
          <w:bCs/>
          <w:sz w:val="28"/>
          <w:szCs w:val="28"/>
        </w:rPr>
        <w:t xml:space="preserve"> </w:t>
      </w:r>
      <w:r w:rsidR="0045152B" w:rsidRPr="00A2374B">
        <w:rPr>
          <w:rFonts w:ascii="Times New Roman" w:eastAsia="Times New Roman" w:hAnsi="Times New Roman" w:cs="Times New Roman"/>
          <w:sz w:val="28"/>
          <w:szCs w:val="28"/>
        </w:rPr>
        <w:t xml:space="preserve">Tên mẫu đơn, mẫu tờ khai: Danh mục tài sản đề nghị giao theo Mẫu số 02A tại Phụ lục kèm theo Nghị định số 74/2026/NĐ-CP và kèm theo Phụ lục này. </w:t>
      </w:r>
    </w:p>
    <w:p w14:paraId="34763CB4" w14:textId="401AD8AD" w:rsidR="0045152B"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k)</w:t>
      </w:r>
      <w:r w:rsidR="0045152B" w:rsidRPr="00A2374B">
        <w:rPr>
          <w:rFonts w:ascii="Times New Roman" w:eastAsia="Times New Roman" w:hAnsi="Times New Roman" w:cs="Times New Roman"/>
          <w:sz w:val="28"/>
          <w:szCs w:val="28"/>
        </w:rPr>
        <w:t xml:space="preserve"> Yêu cầu, điều kiện thực hiện thủ tục hành chính: Không. </w:t>
      </w:r>
    </w:p>
    <w:p w14:paraId="4B92E753" w14:textId="5A7C55B5" w:rsidR="0045152B"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l)</w:t>
      </w:r>
      <w:r w:rsidR="0045152B" w:rsidRPr="00A2374B">
        <w:rPr>
          <w:rFonts w:ascii="Times New Roman" w:eastAsia="Times New Roman" w:hAnsi="Times New Roman" w:cs="Times New Roman"/>
          <w:sz w:val="28"/>
          <w:szCs w:val="28"/>
        </w:rPr>
        <w:t xml:space="preserve"> Căn cứ pháp lý của thủ tục hành chính: Điều 10 Nghị định số 74/2026/NĐ-CP.</w:t>
      </w:r>
    </w:p>
    <w:p w14:paraId="40AA746E" w14:textId="29CAE1B6" w:rsidR="008D341D" w:rsidRPr="00A2374B" w:rsidRDefault="008D341D" w:rsidP="001B28B8">
      <w:pPr>
        <w:spacing w:before="120" w:after="0" w:line="240" w:lineRule="auto"/>
        <w:ind w:firstLine="567"/>
        <w:jc w:val="both"/>
        <w:rPr>
          <w:rFonts w:ascii="Times New Roman" w:eastAsia="Times New Roman" w:hAnsi="Times New Roman" w:cs="Times New Roman"/>
          <w:b/>
          <w:sz w:val="28"/>
          <w:szCs w:val="28"/>
        </w:rPr>
      </w:pPr>
      <w:r w:rsidRPr="00A2374B">
        <w:rPr>
          <w:rFonts w:ascii="Times New Roman" w:eastAsia="Times New Roman" w:hAnsi="Times New Roman" w:cs="Times New Roman"/>
          <w:b/>
          <w:sz w:val="28"/>
          <w:szCs w:val="28"/>
        </w:rPr>
        <w:t xml:space="preserve">2. Thủ tục: Lập Đề án cho thuê quyền khai thác, chuyển nhượng có thời hạn quyền khai thác tài sản kết cấu hạ tầng thủy lợi </w:t>
      </w:r>
    </w:p>
    <w:p w14:paraId="763B7E0D" w14:textId="3ECC11E2"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a)</w:t>
      </w:r>
      <w:r w:rsidR="008D341D" w:rsidRPr="00A2374B">
        <w:rPr>
          <w:rFonts w:ascii="Times New Roman" w:eastAsia="Times New Roman" w:hAnsi="Times New Roman" w:cs="Times New Roman"/>
          <w:sz w:val="28"/>
          <w:szCs w:val="28"/>
        </w:rPr>
        <w:t xml:space="preserve"> Trình tự thực hiện: </w:t>
      </w:r>
    </w:p>
    <w:p w14:paraId="6854E44A" w14:textId="0D4E036E"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341D" w:rsidRPr="00A2374B">
        <w:rPr>
          <w:rFonts w:ascii="Times New Roman" w:eastAsia="Times New Roman" w:hAnsi="Times New Roman" w:cs="Times New Roman"/>
          <w:sz w:val="28"/>
          <w:szCs w:val="28"/>
        </w:rPr>
        <w:t xml:space="preserve"> Cơ quan, đơn vị quản lý tài sản lập 01 bộ hồ sơ đề nghị phê duyệt Đề án cho thuê quyền khai thác tài sản kết cấu hạ tầng thủy lợi. </w:t>
      </w:r>
    </w:p>
    <w:p w14:paraId="38D6A0EF" w14:textId="0FA4F9D2"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341D" w:rsidRPr="00A2374B">
        <w:rPr>
          <w:rFonts w:ascii="Times New Roman" w:eastAsia="Times New Roman" w:hAnsi="Times New Roman" w:cs="Times New Roman"/>
          <w:sz w:val="28"/>
          <w:szCs w:val="28"/>
        </w:rPr>
        <w:t xml:space="preserve"> Chủ tịch Ủy ban nhân dân cấp tỉnh phê duyệt hoặc phân cấp thẩm quyền phê duyệt. </w:t>
      </w:r>
    </w:p>
    <w:p w14:paraId="2704AC57" w14:textId="4DD94D52"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b)</w:t>
      </w:r>
      <w:r w:rsidR="008D341D" w:rsidRPr="00A2374B">
        <w:rPr>
          <w:rFonts w:ascii="Times New Roman" w:eastAsia="Times New Roman" w:hAnsi="Times New Roman" w:cs="Times New Roman"/>
          <w:sz w:val="28"/>
          <w:szCs w:val="28"/>
        </w:rPr>
        <w:t xml:space="preserve"> Cách thức thực hiện: Nộp hồ sơ trực tiếp hoặc qua bưu chính hoặc điện tử trong trường hợp đã có chữ ký số. </w:t>
      </w:r>
    </w:p>
    <w:p w14:paraId="32ED2076" w14:textId="634C53F9"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c)</w:t>
      </w:r>
      <w:r w:rsidR="008D341D" w:rsidRPr="00A2374B">
        <w:rPr>
          <w:rFonts w:ascii="Times New Roman" w:eastAsia="Times New Roman" w:hAnsi="Times New Roman" w:cs="Times New Roman"/>
          <w:sz w:val="28"/>
          <w:szCs w:val="28"/>
        </w:rPr>
        <w:t xml:space="preserve"> Thành phần, số lượng hồ sơ: </w:t>
      </w:r>
    </w:p>
    <w:p w14:paraId="0E3D22F0" w14:textId="2E48652F"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341D" w:rsidRPr="00A2374B">
        <w:rPr>
          <w:rFonts w:ascii="Times New Roman" w:eastAsia="Times New Roman" w:hAnsi="Times New Roman" w:cs="Times New Roman"/>
          <w:sz w:val="28"/>
          <w:szCs w:val="28"/>
        </w:rPr>
        <w:t xml:space="preserve"> Thành phần hồ sơ:</w:t>
      </w:r>
    </w:p>
    <w:p w14:paraId="612456B5" w14:textId="2A5E8EF3"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341D" w:rsidRPr="00A2374B">
        <w:rPr>
          <w:rFonts w:ascii="Times New Roman" w:eastAsia="Times New Roman" w:hAnsi="Times New Roman" w:cs="Times New Roman"/>
          <w:sz w:val="28"/>
          <w:szCs w:val="28"/>
        </w:rPr>
        <w:t xml:space="preserve"> Tờ trình của cơ quan, đơn vị quản lý tài sản về việc đề nghị phê duyệt Đề án: Bản chính</w:t>
      </w:r>
      <w:r w:rsidR="00A2374B" w:rsidRPr="00A2374B">
        <w:rPr>
          <w:rFonts w:ascii="Times New Roman" w:eastAsia="Times New Roman" w:hAnsi="Times New Roman" w:cs="Times New Roman"/>
          <w:sz w:val="28"/>
          <w:szCs w:val="28"/>
        </w:rPr>
        <w:t>.</w:t>
      </w:r>
    </w:p>
    <w:p w14:paraId="2C81BE6D" w14:textId="4E3A0411"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A2374B">
        <w:rPr>
          <w:rFonts w:ascii="Times New Roman" w:eastAsia="Times New Roman" w:hAnsi="Times New Roman" w:cs="Times New Roman"/>
          <w:sz w:val="28"/>
          <w:szCs w:val="28"/>
        </w:rPr>
        <w:t>Văn bản của cơ quan quản lý cấp trên (nếu có) của cơ quan, đơn vị quản lý tài sản: Bản sao</w:t>
      </w:r>
      <w:r w:rsidR="00A2374B" w:rsidRPr="00A2374B">
        <w:rPr>
          <w:rFonts w:ascii="Times New Roman" w:eastAsia="Times New Roman" w:hAnsi="Times New Roman" w:cs="Times New Roman"/>
          <w:sz w:val="28"/>
          <w:szCs w:val="28"/>
        </w:rPr>
        <w:t>.</w:t>
      </w:r>
    </w:p>
    <w:p w14:paraId="41FC133A" w14:textId="7433C9AB"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A2374B">
        <w:rPr>
          <w:rFonts w:ascii="Times New Roman" w:eastAsia="Times New Roman" w:hAnsi="Times New Roman" w:cs="Times New Roman"/>
          <w:sz w:val="28"/>
          <w:szCs w:val="28"/>
        </w:rPr>
        <w:t>Đề án cho thuê quyền khai thác tài sản do cơ quan, đơn vị quản lý tài sản lập theo Mẫu số 03A tại Phụ lục kèm theo Nghị định này: Bản chính</w:t>
      </w:r>
      <w:r w:rsidR="00A2374B" w:rsidRPr="00A2374B">
        <w:rPr>
          <w:rFonts w:ascii="Times New Roman" w:eastAsia="Times New Roman" w:hAnsi="Times New Roman" w:cs="Times New Roman"/>
          <w:sz w:val="28"/>
          <w:szCs w:val="28"/>
        </w:rPr>
        <w:t>.</w:t>
      </w:r>
      <w:r w:rsidR="008D341D" w:rsidRPr="00A2374B">
        <w:rPr>
          <w:rFonts w:ascii="Times New Roman" w:eastAsia="Times New Roman" w:hAnsi="Times New Roman" w:cs="Times New Roman"/>
          <w:sz w:val="28"/>
          <w:szCs w:val="28"/>
        </w:rPr>
        <w:t xml:space="preserve"> </w:t>
      </w:r>
    </w:p>
    <w:p w14:paraId="3CB56F31" w14:textId="1F883A03"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A2374B">
        <w:rPr>
          <w:rFonts w:ascii="Times New Roman" w:eastAsia="Times New Roman" w:hAnsi="Times New Roman" w:cs="Times New Roman"/>
          <w:sz w:val="28"/>
          <w:szCs w:val="28"/>
        </w:rPr>
        <w:t>Bản tổng hợp, giải trình, tiếp thu ý kiến của các cơ quan có liên quan (nếu có): Bản chính</w:t>
      </w:r>
      <w:r w:rsidR="00A2374B" w:rsidRPr="00A2374B">
        <w:rPr>
          <w:rFonts w:ascii="Times New Roman" w:eastAsia="Times New Roman" w:hAnsi="Times New Roman" w:cs="Times New Roman"/>
          <w:sz w:val="28"/>
          <w:szCs w:val="28"/>
        </w:rPr>
        <w:t>.</w:t>
      </w:r>
    </w:p>
    <w:p w14:paraId="166D50D1" w14:textId="006B77CA"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A2374B">
        <w:rPr>
          <w:rFonts w:ascii="Times New Roman" w:eastAsia="Times New Roman" w:hAnsi="Times New Roman" w:cs="Times New Roman"/>
          <w:sz w:val="28"/>
          <w:szCs w:val="28"/>
        </w:rPr>
        <w:t>Ý kiến của các cơ quan có liên quan (nếu có): Bản sao</w:t>
      </w:r>
      <w:r w:rsidR="00A2374B" w:rsidRPr="00A2374B">
        <w:rPr>
          <w:rFonts w:ascii="Times New Roman" w:eastAsia="Times New Roman" w:hAnsi="Times New Roman" w:cs="Times New Roman"/>
          <w:sz w:val="28"/>
          <w:szCs w:val="28"/>
        </w:rPr>
        <w:t>.</w:t>
      </w:r>
    </w:p>
    <w:p w14:paraId="60D1C61C" w14:textId="500BC2A1"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A2374B">
        <w:rPr>
          <w:rFonts w:ascii="Times New Roman" w:eastAsia="Times New Roman" w:hAnsi="Times New Roman" w:cs="Times New Roman"/>
          <w:sz w:val="28"/>
          <w:szCs w:val="28"/>
        </w:rPr>
        <w:t xml:space="preserve">Các hồ sơ có liên quan khác (nếu có): Bản sao. </w:t>
      </w:r>
    </w:p>
    <w:p w14:paraId="23C26339" w14:textId="384AC102"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341D" w:rsidRPr="00A2374B">
        <w:rPr>
          <w:rFonts w:ascii="Times New Roman" w:eastAsia="Times New Roman" w:hAnsi="Times New Roman" w:cs="Times New Roman"/>
          <w:sz w:val="28"/>
          <w:szCs w:val="28"/>
        </w:rPr>
        <w:t xml:space="preserve"> Số lượng hồ sơ: 01 bộ. </w:t>
      </w:r>
    </w:p>
    <w:p w14:paraId="1164C7D2" w14:textId="5B360AC2"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lastRenderedPageBreak/>
        <w:t>d)</w:t>
      </w:r>
      <w:r w:rsidR="008D341D" w:rsidRPr="00A2374B">
        <w:rPr>
          <w:rFonts w:ascii="Times New Roman" w:eastAsia="Times New Roman" w:hAnsi="Times New Roman" w:cs="Times New Roman"/>
          <w:sz w:val="28"/>
          <w:szCs w:val="28"/>
        </w:rPr>
        <w:t xml:space="preserve"> Thời hạn giải quyết: Trong thời hạn 15 ngày, kể từ ngày nhận đủ hồ sơ</w:t>
      </w:r>
      <w:r w:rsidR="00A2374B" w:rsidRPr="00A2374B">
        <w:rPr>
          <w:rFonts w:ascii="Times New Roman" w:eastAsia="Times New Roman" w:hAnsi="Times New Roman" w:cs="Times New Roman"/>
          <w:sz w:val="28"/>
          <w:szCs w:val="28"/>
        </w:rPr>
        <w:t>.</w:t>
      </w:r>
    </w:p>
    <w:p w14:paraId="11C281F2" w14:textId="7E9AFA55"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đ)</w:t>
      </w:r>
      <w:r w:rsidR="008D341D" w:rsidRPr="00A2374B">
        <w:rPr>
          <w:rFonts w:ascii="Times New Roman" w:eastAsia="Times New Roman" w:hAnsi="Times New Roman" w:cs="Times New Roman"/>
          <w:sz w:val="28"/>
          <w:szCs w:val="28"/>
        </w:rPr>
        <w:t xml:space="preserve"> Đối tượng thực hiện thủ tục hành chính: Cơ quan, đơn vị quản lý tài sản</w:t>
      </w:r>
      <w:r w:rsidR="00A2374B" w:rsidRPr="00A2374B">
        <w:rPr>
          <w:rFonts w:ascii="Times New Roman" w:eastAsia="Times New Roman" w:hAnsi="Times New Roman" w:cs="Times New Roman"/>
          <w:sz w:val="28"/>
          <w:szCs w:val="28"/>
        </w:rPr>
        <w:t>.</w:t>
      </w:r>
      <w:r w:rsidR="008D341D" w:rsidRPr="00A2374B">
        <w:rPr>
          <w:rFonts w:ascii="Times New Roman" w:eastAsia="Times New Roman" w:hAnsi="Times New Roman" w:cs="Times New Roman"/>
          <w:sz w:val="28"/>
          <w:szCs w:val="28"/>
        </w:rPr>
        <w:t xml:space="preserve"> </w:t>
      </w:r>
    </w:p>
    <w:p w14:paraId="0BEE01B5" w14:textId="0CC68815"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e)</w:t>
      </w:r>
      <w:r w:rsidR="008D341D" w:rsidRPr="00A2374B">
        <w:rPr>
          <w:rFonts w:ascii="Times New Roman" w:eastAsia="Times New Roman" w:hAnsi="Times New Roman" w:cs="Times New Roman"/>
          <w:sz w:val="28"/>
          <w:szCs w:val="28"/>
        </w:rPr>
        <w:t xml:space="preserve"> Cơ quan giải quyết thủ tục hành chính: Ủy ban nhân dân cấp tỉnh hoặc cơ quan đơn vị được phân cấp. </w:t>
      </w:r>
    </w:p>
    <w:p w14:paraId="3815FB1A" w14:textId="79FA43F9"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g)</w:t>
      </w:r>
      <w:r w:rsidR="008D341D" w:rsidRPr="00A2374B">
        <w:rPr>
          <w:rFonts w:ascii="Times New Roman" w:eastAsia="Times New Roman" w:hAnsi="Times New Roman" w:cs="Times New Roman"/>
          <w:sz w:val="28"/>
          <w:szCs w:val="28"/>
        </w:rPr>
        <w:t xml:space="preserve"> Kết quả thực hiện thủ tục hành chính: Quyết định phê duyệt Đề án cho thuê quyền khai thác, chuyển nhượng có thời hạn quyền khai thác tài sản kết cấu hạ tầng thủy lợi</w:t>
      </w:r>
      <w:r w:rsidR="00A2374B" w:rsidRPr="00A2374B">
        <w:rPr>
          <w:rFonts w:ascii="Times New Roman" w:eastAsia="Times New Roman" w:hAnsi="Times New Roman" w:cs="Times New Roman"/>
          <w:sz w:val="28"/>
          <w:szCs w:val="28"/>
        </w:rPr>
        <w:t>.</w:t>
      </w:r>
    </w:p>
    <w:p w14:paraId="7579F3CB" w14:textId="6A28B1CB"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h)</w:t>
      </w:r>
      <w:r w:rsidR="008D341D" w:rsidRPr="00A2374B">
        <w:rPr>
          <w:rFonts w:ascii="Times New Roman" w:eastAsia="Times New Roman" w:hAnsi="Times New Roman" w:cs="Times New Roman"/>
          <w:sz w:val="28"/>
          <w:szCs w:val="28"/>
        </w:rPr>
        <w:t xml:space="preserve"> Phí, lệ phí: Không. </w:t>
      </w:r>
    </w:p>
    <w:p w14:paraId="7A2E91FE" w14:textId="4D7A87D7"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i)</w:t>
      </w:r>
      <w:r w:rsidR="008D341D" w:rsidRPr="00A2374B">
        <w:rPr>
          <w:rFonts w:ascii="Times New Roman" w:eastAsia="Times New Roman" w:hAnsi="Times New Roman" w:cs="Times New Roman"/>
          <w:sz w:val="28"/>
          <w:szCs w:val="28"/>
        </w:rPr>
        <w:t xml:space="preserve"> Tên mẫu đơn, mẫu tờ khai: Mẫu Đề án theo Mẫu số 03A tại Phụ lục kèm theo Nghị định số 74/2026/NĐ-CP và kèm theo Phụ lục này. </w:t>
      </w:r>
    </w:p>
    <w:p w14:paraId="0DE57773" w14:textId="34F7C5DB"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k)</w:t>
      </w:r>
      <w:r w:rsidR="008D341D" w:rsidRPr="00A2374B">
        <w:rPr>
          <w:rFonts w:ascii="Times New Roman" w:eastAsia="Times New Roman" w:hAnsi="Times New Roman" w:cs="Times New Roman"/>
          <w:sz w:val="28"/>
          <w:szCs w:val="28"/>
        </w:rPr>
        <w:t xml:space="preserve"> Yêu cầu, điều kiện thực hiện thủ tục hành chính: Không. </w:t>
      </w:r>
    </w:p>
    <w:p w14:paraId="6C8E66C8" w14:textId="1884310F"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l)</w:t>
      </w:r>
      <w:r w:rsidR="008D341D" w:rsidRPr="00A2374B">
        <w:rPr>
          <w:rFonts w:ascii="Times New Roman" w:eastAsia="Times New Roman" w:hAnsi="Times New Roman" w:cs="Times New Roman"/>
          <w:sz w:val="28"/>
          <w:szCs w:val="28"/>
        </w:rPr>
        <w:t xml:space="preserve"> Căn cứ pháp lý của thủ tục hành chính: các khoản 5, 6, 7 và 8 Điều 10, Điều 11 Nghị định số 74/2026/NĐ-CP.</w:t>
      </w:r>
    </w:p>
    <w:p w14:paraId="0768AC21" w14:textId="2BE23309" w:rsidR="008D341D" w:rsidRPr="00A2374B" w:rsidRDefault="008D341D" w:rsidP="001B28B8">
      <w:pPr>
        <w:spacing w:before="120" w:after="0" w:line="240" w:lineRule="auto"/>
        <w:ind w:firstLine="567"/>
        <w:jc w:val="both"/>
        <w:rPr>
          <w:rFonts w:ascii="Times New Roman" w:eastAsia="Times New Roman" w:hAnsi="Times New Roman" w:cs="Times New Roman"/>
          <w:b/>
          <w:sz w:val="28"/>
          <w:szCs w:val="28"/>
        </w:rPr>
      </w:pPr>
      <w:r w:rsidRPr="00A2374B">
        <w:rPr>
          <w:rFonts w:ascii="Times New Roman" w:eastAsia="Times New Roman" w:hAnsi="Times New Roman" w:cs="Times New Roman"/>
          <w:b/>
          <w:sz w:val="28"/>
          <w:szCs w:val="28"/>
        </w:rPr>
        <w:t>3. Thủ tục</w:t>
      </w:r>
      <w:r w:rsidR="009902AB">
        <w:rPr>
          <w:rFonts w:ascii="Times New Roman" w:eastAsia="Times New Roman" w:hAnsi="Times New Roman" w:cs="Times New Roman"/>
          <w:b/>
          <w:sz w:val="28"/>
          <w:szCs w:val="28"/>
        </w:rPr>
        <w:t xml:space="preserve"> </w:t>
      </w:r>
      <w:r w:rsidRPr="00A2374B">
        <w:rPr>
          <w:rFonts w:ascii="Times New Roman" w:eastAsia="Times New Roman" w:hAnsi="Times New Roman" w:cs="Times New Roman"/>
          <w:b/>
          <w:sz w:val="28"/>
          <w:szCs w:val="28"/>
        </w:rPr>
        <w:t xml:space="preserve">Xử lý tài sản kết cấu hạ tầng thủy lợi </w:t>
      </w:r>
    </w:p>
    <w:p w14:paraId="7A700C90" w14:textId="77777777" w:rsidR="008D341D" w:rsidRPr="00A2374B" w:rsidRDefault="008D341D" w:rsidP="001B28B8">
      <w:pPr>
        <w:spacing w:before="120" w:after="0" w:line="240" w:lineRule="auto"/>
        <w:ind w:firstLine="567"/>
        <w:jc w:val="both"/>
        <w:rPr>
          <w:rFonts w:ascii="Times New Roman" w:eastAsia="Times New Roman" w:hAnsi="Times New Roman" w:cs="Times New Roman"/>
          <w:b/>
          <w:i/>
          <w:sz w:val="28"/>
          <w:szCs w:val="28"/>
        </w:rPr>
      </w:pPr>
      <w:r w:rsidRPr="00A2374B">
        <w:rPr>
          <w:rFonts w:ascii="Times New Roman" w:eastAsia="Times New Roman" w:hAnsi="Times New Roman" w:cs="Times New Roman"/>
          <w:b/>
          <w:i/>
          <w:sz w:val="28"/>
          <w:szCs w:val="28"/>
        </w:rPr>
        <w:t xml:space="preserve">3.1. Trường hợp xử lý tài sản kết cấu hạ tầng thủy lợi theo hình thức thu hồi </w:t>
      </w:r>
    </w:p>
    <w:p w14:paraId="688EDD7D" w14:textId="0C79D0EF" w:rsidR="008D341D" w:rsidRPr="00A2374B" w:rsidRDefault="008D341D"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a</w:t>
      </w:r>
      <w:r w:rsidR="009902AB" w:rsidRPr="009902AB">
        <w:rPr>
          <w:rFonts w:ascii="Times New Roman" w:eastAsia="Times New Roman" w:hAnsi="Times New Roman" w:cs="Times New Roman"/>
          <w:sz w:val="28"/>
          <w:szCs w:val="28"/>
        </w:rPr>
        <w:t>)</w:t>
      </w:r>
      <w:r w:rsidRPr="00A2374B">
        <w:rPr>
          <w:rFonts w:ascii="Times New Roman" w:eastAsia="Times New Roman" w:hAnsi="Times New Roman" w:cs="Times New Roman"/>
          <w:sz w:val="28"/>
          <w:szCs w:val="28"/>
        </w:rPr>
        <w:t xml:space="preserve"> Trình tự thực hiện: </w:t>
      </w:r>
    </w:p>
    <w:p w14:paraId="1AD9A53A" w14:textId="00C6BF60"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341D" w:rsidRPr="00A2374B">
        <w:rPr>
          <w:rFonts w:ascii="Times New Roman" w:eastAsia="Times New Roman" w:hAnsi="Times New Roman" w:cs="Times New Roman"/>
          <w:sz w:val="28"/>
          <w:szCs w:val="28"/>
        </w:rPr>
        <w:t xml:space="preserve"> Cơ quan, đơn vị, doanh nghiệp quản lý tài sản có tài sản thuộc trường hợp quy định tại các điểm b, c, d, đ và e khoản 1 Điều 23 lập 01 bộ hồ sơ đề nghị thu hồi tài sản. </w:t>
      </w:r>
    </w:p>
    <w:p w14:paraId="7D0E120E" w14:textId="6821FAA0"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341D" w:rsidRPr="00A2374B">
        <w:rPr>
          <w:rFonts w:ascii="Times New Roman" w:eastAsia="Times New Roman" w:hAnsi="Times New Roman" w:cs="Times New Roman"/>
          <w:sz w:val="28"/>
          <w:szCs w:val="28"/>
        </w:rPr>
        <w:t xml:space="preserve"> Chủ tịch Ủy ban nhân dân cấp tỉnh quyết định hoặc phân cấp thẩm quyền quyết định thu hồi tài sản kết cấu hạ tầng thủy lợi</w:t>
      </w:r>
      <w:r w:rsidR="00A2374B" w:rsidRPr="00A2374B">
        <w:rPr>
          <w:rFonts w:ascii="Times New Roman" w:eastAsia="Times New Roman" w:hAnsi="Times New Roman" w:cs="Times New Roman"/>
          <w:sz w:val="28"/>
          <w:szCs w:val="28"/>
        </w:rPr>
        <w:t>.</w:t>
      </w:r>
    </w:p>
    <w:p w14:paraId="2D2D5064" w14:textId="2161BCA8"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b)</w:t>
      </w:r>
      <w:r w:rsidR="008D341D" w:rsidRPr="00A2374B">
        <w:rPr>
          <w:rFonts w:ascii="Times New Roman" w:eastAsia="Times New Roman" w:hAnsi="Times New Roman" w:cs="Times New Roman"/>
          <w:sz w:val="28"/>
          <w:szCs w:val="28"/>
        </w:rPr>
        <w:t xml:space="preserve"> Cách thức thực hiện: Nộp hồ sơ trực tiếp hoặc qua bưu chính hoặc điện tử trong trường hợp đã có chữ ký số. </w:t>
      </w:r>
    </w:p>
    <w:p w14:paraId="2E0BA5AC" w14:textId="3186A150"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c)</w:t>
      </w:r>
      <w:r w:rsidR="008D341D" w:rsidRPr="00A2374B">
        <w:rPr>
          <w:rFonts w:ascii="Times New Roman" w:eastAsia="Times New Roman" w:hAnsi="Times New Roman" w:cs="Times New Roman"/>
          <w:sz w:val="28"/>
          <w:szCs w:val="28"/>
        </w:rPr>
        <w:t xml:space="preserve"> Thành phần, số lượng hồ sơ: </w:t>
      </w:r>
    </w:p>
    <w:p w14:paraId="2447C5B5" w14:textId="654120CD"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341D" w:rsidRPr="00A2374B">
        <w:rPr>
          <w:rFonts w:ascii="Times New Roman" w:eastAsia="Times New Roman" w:hAnsi="Times New Roman" w:cs="Times New Roman"/>
          <w:sz w:val="28"/>
          <w:szCs w:val="28"/>
        </w:rPr>
        <w:t xml:space="preserve"> Thành ph</w:t>
      </w:r>
      <w:r w:rsidR="003476CA">
        <w:rPr>
          <w:rFonts w:ascii="Times New Roman" w:eastAsia="Times New Roman" w:hAnsi="Times New Roman" w:cs="Times New Roman"/>
          <w:sz w:val="28"/>
          <w:szCs w:val="28"/>
        </w:rPr>
        <w:t>ầ</w:t>
      </w:r>
      <w:r w:rsidR="008D341D" w:rsidRPr="00A2374B">
        <w:rPr>
          <w:rFonts w:ascii="Times New Roman" w:eastAsia="Times New Roman" w:hAnsi="Times New Roman" w:cs="Times New Roman"/>
          <w:sz w:val="28"/>
          <w:szCs w:val="28"/>
        </w:rPr>
        <w:t xml:space="preserve">n hồ sơ: </w:t>
      </w:r>
    </w:p>
    <w:p w14:paraId="5802C213" w14:textId="12E90A15" w:rsidR="008D341D" w:rsidRPr="00A2374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A2374B">
        <w:rPr>
          <w:rFonts w:ascii="Times New Roman" w:eastAsia="Times New Roman" w:hAnsi="Times New Roman" w:cs="Times New Roman"/>
          <w:sz w:val="28"/>
          <w:szCs w:val="28"/>
        </w:rPr>
        <w:t>Văn bản đề nghị thu hồi tài sản của cơ quan, đơn vị, doanh nghiệp quản lý tài sản (trong đó: xác định cụ thể việc thu hồi tài sản thuộc trường hợp nào theo quy định tại các điểm b, c, d, đ và e khoản 1 Đi</w:t>
      </w:r>
      <w:r w:rsidR="00A2374B" w:rsidRPr="00A2374B">
        <w:rPr>
          <w:rFonts w:ascii="Times New Roman" w:eastAsia="Times New Roman" w:hAnsi="Times New Roman" w:cs="Times New Roman"/>
          <w:sz w:val="28"/>
          <w:szCs w:val="28"/>
        </w:rPr>
        <w:t>ề</w:t>
      </w:r>
      <w:r w:rsidR="008D341D" w:rsidRPr="00A2374B">
        <w:rPr>
          <w:rFonts w:ascii="Times New Roman" w:eastAsia="Times New Roman" w:hAnsi="Times New Roman" w:cs="Times New Roman"/>
          <w:sz w:val="28"/>
          <w:szCs w:val="28"/>
        </w:rPr>
        <w:t>u này): Bản chính</w:t>
      </w:r>
      <w:r w:rsidR="00A2374B" w:rsidRPr="00A2374B">
        <w:rPr>
          <w:rFonts w:ascii="Times New Roman" w:eastAsia="Times New Roman" w:hAnsi="Times New Roman" w:cs="Times New Roman"/>
          <w:sz w:val="28"/>
          <w:szCs w:val="28"/>
        </w:rPr>
        <w:t>.</w:t>
      </w:r>
    </w:p>
    <w:p w14:paraId="28C6A301" w14:textId="26EA7AE5" w:rsidR="008D341D" w:rsidRPr="00C83FA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C83FAB">
        <w:rPr>
          <w:rFonts w:ascii="Times New Roman" w:eastAsia="Times New Roman" w:hAnsi="Times New Roman" w:cs="Times New Roman"/>
          <w:sz w:val="28"/>
          <w:szCs w:val="28"/>
        </w:rPr>
        <w:t>Văn bản về việc đề nghị thu hồi tài sản của cơ quan quản lý cấp trên (nếu có) của cơ quan, đơn vị quản lý tài sản, văn bản của đại diện chủ sở hữu tài sản của doanh nghiệp quản lý tài sản (sau đây gọi là cơ quan quản lý cấp trên của cơ quan, tổ chức, đơn vị): Bản sao</w:t>
      </w:r>
      <w:r w:rsidR="00A2374B" w:rsidRPr="00C83FAB">
        <w:rPr>
          <w:rFonts w:ascii="Times New Roman" w:eastAsia="Times New Roman" w:hAnsi="Times New Roman" w:cs="Times New Roman"/>
          <w:sz w:val="28"/>
          <w:szCs w:val="28"/>
        </w:rPr>
        <w:t>.</w:t>
      </w:r>
    </w:p>
    <w:p w14:paraId="54816F95" w14:textId="282C56B5" w:rsidR="008D341D" w:rsidRPr="00C83FA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C83FAB">
        <w:rPr>
          <w:rFonts w:ascii="Times New Roman" w:eastAsia="Times New Roman" w:hAnsi="Times New Roman" w:cs="Times New Roman"/>
          <w:sz w:val="28"/>
          <w:szCs w:val="28"/>
        </w:rPr>
        <w:t>Danh mục tài sản đề nghị thu hồi theo Mẫu số 02B tại Phụ lục kèm theo Nghị định này: Bản chính</w:t>
      </w:r>
      <w:r w:rsidR="00C83FAB" w:rsidRPr="00C83FAB">
        <w:rPr>
          <w:rFonts w:ascii="Times New Roman" w:eastAsia="Times New Roman" w:hAnsi="Times New Roman" w:cs="Times New Roman"/>
          <w:sz w:val="28"/>
          <w:szCs w:val="28"/>
        </w:rPr>
        <w:t>.</w:t>
      </w:r>
    </w:p>
    <w:p w14:paraId="2054C305" w14:textId="53074C47" w:rsidR="008D341D" w:rsidRPr="00C83FA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C83FAB">
        <w:rPr>
          <w:rFonts w:ascii="Times New Roman" w:eastAsia="Times New Roman" w:hAnsi="Times New Roman" w:cs="Times New Roman"/>
          <w:sz w:val="28"/>
          <w:szCs w:val="28"/>
        </w:rPr>
        <w:t>Hồ sơ có liên quan khác (nếu có): Bản sao</w:t>
      </w:r>
      <w:r w:rsidR="00C83FAB" w:rsidRPr="00C83FAB">
        <w:rPr>
          <w:rFonts w:ascii="Times New Roman" w:eastAsia="Times New Roman" w:hAnsi="Times New Roman" w:cs="Times New Roman"/>
          <w:sz w:val="28"/>
          <w:szCs w:val="28"/>
        </w:rPr>
        <w:t>.</w:t>
      </w:r>
      <w:r w:rsidR="008D341D" w:rsidRPr="00C83FAB">
        <w:rPr>
          <w:rFonts w:ascii="Times New Roman" w:eastAsia="Times New Roman" w:hAnsi="Times New Roman" w:cs="Times New Roman"/>
          <w:sz w:val="28"/>
          <w:szCs w:val="28"/>
        </w:rPr>
        <w:t xml:space="preserve"> </w:t>
      </w:r>
    </w:p>
    <w:p w14:paraId="6209AB7C" w14:textId="360F792A" w:rsidR="008D341D" w:rsidRPr="00C83FA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341D" w:rsidRPr="00C83FAB">
        <w:rPr>
          <w:rFonts w:ascii="Times New Roman" w:eastAsia="Times New Roman" w:hAnsi="Times New Roman" w:cs="Times New Roman"/>
          <w:sz w:val="28"/>
          <w:szCs w:val="28"/>
        </w:rPr>
        <w:t xml:space="preserve"> Số lượng hồ sơ: 01 bản</w:t>
      </w:r>
      <w:r w:rsidR="00C83FAB" w:rsidRPr="00C83FAB">
        <w:rPr>
          <w:rFonts w:ascii="Times New Roman" w:eastAsia="Times New Roman" w:hAnsi="Times New Roman" w:cs="Times New Roman"/>
          <w:sz w:val="28"/>
          <w:szCs w:val="28"/>
        </w:rPr>
        <w:t>.</w:t>
      </w:r>
    </w:p>
    <w:p w14:paraId="67F2CA82" w14:textId="7453B2BE" w:rsidR="008D341D" w:rsidRPr="00C83FA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d)</w:t>
      </w:r>
      <w:r w:rsidR="008D341D" w:rsidRPr="00C83FAB">
        <w:rPr>
          <w:rFonts w:ascii="Times New Roman" w:eastAsia="Times New Roman" w:hAnsi="Times New Roman" w:cs="Times New Roman"/>
          <w:sz w:val="28"/>
          <w:szCs w:val="28"/>
        </w:rPr>
        <w:t xml:space="preserve"> Thời hạn giải quyết: Trong thời hạn 15 ngày, kể từ ngày nhận đủ hồ sơ. </w:t>
      </w:r>
    </w:p>
    <w:p w14:paraId="5687C954" w14:textId="7545EC94" w:rsidR="008D341D" w:rsidRPr="00C83FA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lastRenderedPageBreak/>
        <w:t>đ)</w:t>
      </w:r>
      <w:r w:rsidR="008D341D" w:rsidRPr="00C83FAB">
        <w:rPr>
          <w:rFonts w:ascii="Times New Roman" w:eastAsia="Times New Roman" w:hAnsi="Times New Roman" w:cs="Times New Roman"/>
          <w:sz w:val="28"/>
          <w:szCs w:val="28"/>
        </w:rPr>
        <w:t xml:space="preserve"> Đối tượng thực hiện thủ tục hành chính: Cơ quan, đơn vị có tài sản. </w:t>
      </w:r>
    </w:p>
    <w:p w14:paraId="6189AF43" w14:textId="1CE9159D" w:rsidR="008D341D" w:rsidRPr="00C83FA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e)</w:t>
      </w:r>
      <w:r w:rsidR="008D341D" w:rsidRPr="00C83FAB">
        <w:rPr>
          <w:rFonts w:ascii="Times New Roman" w:eastAsia="Times New Roman" w:hAnsi="Times New Roman" w:cs="Times New Roman"/>
          <w:sz w:val="28"/>
          <w:szCs w:val="28"/>
        </w:rPr>
        <w:t xml:space="preserve"> Cơ quan giải quyết thủ tục hành chính: Ủy ban nhân dân cấp tỉnh hoặc cơ quan được phân cấp thẩm quyền quyết định. </w:t>
      </w:r>
    </w:p>
    <w:p w14:paraId="28164885" w14:textId="63946A7C" w:rsidR="008D341D" w:rsidRPr="00C83FA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g)</w:t>
      </w:r>
      <w:r w:rsidR="008D341D" w:rsidRPr="00C83FAB">
        <w:rPr>
          <w:rFonts w:ascii="Times New Roman" w:eastAsia="Times New Roman" w:hAnsi="Times New Roman" w:cs="Times New Roman"/>
          <w:sz w:val="28"/>
          <w:szCs w:val="28"/>
        </w:rPr>
        <w:t xml:space="preserve"> Kết quả thực hiện thủ tục hành chính: Quyết định thu hồi tài sản kết cấu hạ tầng thủy lợi. </w:t>
      </w:r>
    </w:p>
    <w:p w14:paraId="72D73F50" w14:textId="040960D2" w:rsidR="008D341D" w:rsidRPr="00C83FA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h)</w:t>
      </w:r>
      <w:r w:rsidR="008D341D" w:rsidRPr="00C83FAB">
        <w:rPr>
          <w:rFonts w:ascii="Times New Roman" w:eastAsia="Times New Roman" w:hAnsi="Times New Roman" w:cs="Times New Roman"/>
          <w:sz w:val="28"/>
          <w:szCs w:val="28"/>
        </w:rPr>
        <w:t xml:space="preserve"> Phí, lệ phí: Không. </w:t>
      </w:r>
    </w:p>
    <w:p w14:paraId="3ADE0940" w14:textId="0B6F2A2A" w:rsidR="008D341D" w:rsidRPr="00C83FA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i)</w:t>
      </w:r>
      <w:r w:rsidR="008D341D" w:rsidRPr="00C83FAB">
        <w:rPr>
          <w:rFonts w:ascii="Times New Roman" w:eastAsia="Times New Roman" w:hAnsi="Times New Roman" w:cs="Times New Roman"/>
          <w:sz w:val="28"/>
          <w:szCs w:val="28"/>
        </w:rPr>
        <w:t xml:space="preserve"> Tên mẫu đơn, mẫu tờ khai: Danh mục tài sản đề nghị thu hồi theo Mẫu số 02B tại Phụ lục kèm theo Nghị định số 74/2026/NĐ-CP và kèm theo Phụ lục này. </w:t>
      </w:r>
    </w:p>
    <w:p w14:paraId="1F7F29FE" w14:textId="35622458" w:rsidR="008D341D" w:rsidRPr="00C83FA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k)</w:t>
      </w:r>
      <w:r w:rsidR="008D341D" w:rsidRPr="00C83FAB">
        <w:rPr>
          <w:rFonts w:ascii="Times New Roman" w:eastAsia="Times New Roman" w:hAnsi="Times New Roman" w:cs="Times New Roman"/>
          <w:sz w:val="28"/>
          <w:szCs w:val="28"/>
        </w:rPr>
        <w:t xml:space="preserve"> Yêu cầu, điều kiện thực hiện thủ tục hành chính: Không. </w:t>
      </w:r>
    </w:p>
    <w:p w14:paraId="14ADFA6A" w14:textId="33FC81A5" w:rsidR="008D341D" w:rsidRPr="00C83FA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l)</w:t>
      </w:r>
      <w:r w:rsidR="008D341D" w:rsidRPr="00C83FAB">
        <w:rPr>
          <w:rFonts w:ascii="Times New Roman" w:eastAsia="Times New Roman" w:hAnsi="Times New Roman" w:cs="Times New Roman"/>
          <w:sz w:val="28"/>
          <w:szCs w:val="28"/>
        </w:rPr>
        <w:t xml:space="preserve"> Căn cứ pháp lý của thủ tục hành chính: Khoản 6 Điều 23 Nghị định số 74/2026/NĐ-CP. </w:t>
      </w:r>
    </w:p>
    <w:p w14:paraId="66E3BFF5" w14:textId="77777777" w:rsidR="008D341D" w:rsidRPr="00C83FAB" w:rsidRDefault="008D341D" w:rsidP="001B28B8">
      <w:pPr>
        <w:spacing w:before="120" w:after="0" w:line="240" w:lineRule="auto"/>
        <w:ind w:firstLine="567"/>
        <w:jc w:val="both"/>
        <w:rPr>
          <w:rFonts w:ascii="Times New Roman" w:eastAsia="Times New Roman" w:hAnsi="Times New Roman" w:cs="Times New Roman"/>
          <w:b/>
          <w:i/>
          <w:sz w:val="28"/>
          <w:szCs w:val="28"/>
        </w:rPr>
      </w:pPr>
      <w:r w:rsidRPr="00C83FAB">
        <w:rPr>
          <w:rFonts w:ascii="Times New Roman" w:eastAsia="Times New Roman" w:hAnsi="Times New Roman" w:cs="Times New Roman"/>
          <w:b/>
          <w:i/>
          <w:sz w:val="28"/>
          <w:szCs w:val="28"/>
        </w:rPr>
        <w:t>3.2. Trường hợp xử lý tài sản kết cấu hạ tầng thủy lợi theo hình thức điều chuyển</w:t>
      </w:r>
    </w:p>
    <w:p w14:paraId="0B3337B1" w14:textId="76E019D7" w:rsidR="008D341D" w:rsidRPr="00C83FAB" w:rsidRDefault="008D341D" w:rsidP="001B28B8">
      <w:pPr>
        <w:spacing w:before="120" w:after="0" w:line="240" w:lineRule="auto"/>
        <w:ind w:firstLine="567"/>
        <w:jc w:val="both"/>
        <w:rPr>
          <w:rFonts w:ascii="Times New Roman" w:eastAsia="Times New Roman" w:hAnsi="Times New Roman" w:cs="Times New Roman"/>
          <w:b/>
          <w:i/>
          <w:sz w:val="28"/>
          <w:szCs w:val="28"/>
        </w:rPr>
      </w:pPr>
      <w:r w:rsidRPr="00C83FAB">
        <w:rPr>
          <w:rFonts w:ascii="Times New Roman" w:eastAsia="Times New Roman" w:hAnsi="Times New Roman" w:cs="Times New Roman"/>
          <w:b/>
          <w:i/>
          <w:sz w:val="28"/>
          <w:szCs w:val="28"/>
        </w:rPr>
        <w:t xml:space="preserve">3.2.1. Điểu chuyển tài sản kết cấu hạ tầng thủy lợi giữa các cơ quan, đơn vị, doanh nghiệp thuộc địa phương quản lý hoặc từ Ủy ban nhân dân cấp tỉnh sang bộ, cơ quan trung ương, địa phương khác </w:t>
      </w:r>
    </w:p>
    <w:p w14:paraId="708EB27E" w14:textId="1553D82C" w:rsidR="008D341D" w:rsidRPr="00C83FA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a)</w:t>
      </w:r>
      <w:r w:rsidR="008D341D" w:rsidRPr="00C83FAB">
        <w:rPr>
          <w:rFonts w:ascii="Times New Roman" w:eastAsia="Times New Roman" w:hAnsi="Times New Roman" w:cs="Times New Roman"/>
          <w:sz w:val="28"/>
          <w:szCs w:val="28"/>
        </w:rPr>
        <w:t xml:space="preserve"> Trình tự thực hiện: </w:t>
      </w:r>
    </w:p>
    <w:p w14:paraId="3986BD39" w14:textId="1F46CCBC" w:rsidR="008D341D" w:rsidRPr="00C83FA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341D" w:rsidRPr="00C83FAB">
        <w:rPr>
          <w:rFonts w:ascii="Times New Roman" w:eastAsia="Times New Roman" w:hAnsi="Times New Roman" w:cs="Times New Roman"/>
          <w:sz w:val="28"/>
          <w:szCs w:val="28"/>
        </w:rPr>
        <w:t xml:space="preserve"> Cơ quan, đơn vị, doanh nghiệp quản lý tài sản lập 01 bộ hồ sơ đề nghị điều chuyển tài sản</w:t>
      </w:r>
      <w:r w:rsidR="00C83FAB" w:rsidRPr="00C83FAB">
        <w:rPr>
          <w:rFonts w:ascii="Times New Roman" w:eastAsia="Times New Roman" w:hAnsi="Times New Roman" w:cs="Times New Roman"/>
          <w:sz w:val="28"/>
          <w:szCs w:val="28"/>
        </w:rPr>
        <w:t>.</w:t>
      </w:r>
      <w:r w:rsidR="008D341D" w:rsidRPr="00C83FAB">
        <w:rPr>
          <w:rFonts w:ascii="Times New Roman" w:eastAsia="Times New Roman" w:hAnsi="Times New Roman" w:cs="Times New Roman"/>
          <w:sz w:val="28"/>
          <w:szCs w:val="28"/>
        </w:rPr>
        <w:t xml:space="preserve"> </w:t>
      </w:r>
    </w:p>
    <w:p w14:paraId="43A2C198" w14:textId="13CAF006" w:rsidR="008D341D" w:rsidRPr="00C83FAB"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341D" w:rsidRPr="00C83FAB">
        <w:rPr>
          <w:rFonts w:ascii="Times New Roman" w:eastAsia="Times New Roman" w:hAnsi="Times New Roman" w:cs="Times New Roman"/>
          <w:sz w:val="28"/>
          <w:szCs w:val="28"/>
        </w:rPr>
        <w:t xml:space="preserve"> Chủ tịch Ủy ban nhân dân cấp t</w:t>
      </w:r>
      <w:r w:rsidR="00C83FAB" w:rsidRPr="00C83FAB">
        <w:rPr>
          <w:rFonts w:ascii="Times New Roman" w:eastAsia="Times New Roman" w:hAnsi="Times New Roman" w:cs="Times New Roman"/>
          <w:sz w:val="28"/>
          <w:szCs w:val="28"/>
        </w:rPr>
        <w:t>ỉ</w:t>
      </w:r>
      <w:r w:rsidR="008D341D" w:rsidRPr="00C83FAB">
        <w:rPr>
          <w:rFonts w:ascii="Times New Roman" w:eastAsia="Times New Roman" w:hAnsi="Times New Roman" w:cs="Times New Roman"/>
          <w:sz w:val="28"/>
          <w:szCs w:val="28"/>
        </w:rPr>
        <w:t>nh quyết định hoặc phân cấp thẩm quyền quyết định</w:t>
      </w:r>
      <w:r w:rsidR="00C83FAB" w:rsidRPr="00C83FAB">
        <w:rPr>
          <w:rFonts w:ascii="Times New Roman" w:eastAsia="Times New Roman" w:hAnsi="Times New Roman" w:cs="Times New Roman"/>
          <w:sz w:val="28"/>
          <w:szCs w:val="28"/>
        </w:rPr>
        <w:t>.</w:t>
      </w:r>
      <w:r w:rsidR="008D341D" w:rsidRPr="00C83FAB">
        <w:rPr>
          <w:rFonts w:ascii="Times New Roman" w:eastAsia="Times New Roman" w:hAnsi="Times New Roman" w:cs="Times New Roman"/>
          <w:sz w:val="28"/>
          <w:szCs w:val="28"/>
        </w:rPr>
        <w:t xml:space="preserve"> </w:t>
      </w:r>
    </w:p>
    <w:p w14:paraId="04E4EECD" w14:textId="452EAFD0" w:rsidR="008D341D" w:rsidRPr="00C83FAB"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b)</w:t>
      </w:r>
      <w:r w:rsidR="008D341D" w:rsidRPr="00C83FAB">
        <w:rPr>
          <w:rFonts w:ascii="Times New Roman" w:eastAsia="Times New Roman" w:hAnsi="Times New Roman" w:cs="Times New Roman"/>
          <w:sz w:val="28"/>
          <w:szCs w:val="28"/>
        </w:rPr>
        <w:t xml:space="preserve"> Cách thức thực hiện: Nộp hồ sơ trực tiếp hoặc qua bưu chính hoặc điện tử trong trường hợp đã có chữ ký số. </w:t>
      </w:r>
    </w:p>
    <w:p w14:paraId="74E0A430" w14:textId="12B57F97" w:rsidR="008D341D" w:rsidRPr="00047FE9"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c)</w:t>
      </w:r>
      <w:r w:rsidR="008D341D" w:rsidRPr="00047FE9">
        <w:rPr>
          <w:rFonts w:ascii="Times New Roman" w:eastAsia="Times New Roman" w:hAnsi="Times New Roman" w:cs="Times New Roman"/>
          <w:sz w:val="28"/>
          <w:szCs w:val="28"/>
        </w:rPr>
        <w:t xml:space="preserve"> Thành phần hồ sơ, số lượng hồ sơ</w:t>
      </w:r>
    </w:p>
    <w:p w14:paraId="5AA54E69" w14:textId="28374C32" w:rsidR="00C45053" w:rsidRPr="00047FE9"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341D" w:rsidRPr="00047FE9">
        <w:rPr>
          <w:rFonts w:ascii="Times New Roman" w:eastAsia="Times New Roman" w:hAnsi="Times New Roman" w:cs="Times New Roman"/>
          <w:sz w:val="28"/>
          <w:szCs w:val="28"/>
        </w:rPr>
        <w:t xml:space="preserve"> Thành phần hồ sơ: </w:t>
      </w:r>
    </w:p>
    <w:p w14:paraId="1D09FD97" w14:textId="0EC0164B" w:rsidR="00C45053" w:rsidRPr="00047FE9"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047FE9">
        <w:rPr>
          <w:rFonts w:ascii="Times New Roman" w:eastAsia="Times New Roman" w:hAnsi="Times New Roman" w:cs="Times New Roman"/>
          <w:sz w:val="28"/>
          <w:szCs w:val="28"/>
        </w:rPr>
        <w:t>Văn bản của cơ quan, đơn vị, doanh nghiệp quản lý tài sản về việc đề nghị điều chuyển tài sản (trong đó xác định cụ thể việc điều chuyển tài sản thuộc trường hợp nào theo quy định tại khoản 1 Điều này): Bản chính</w:t>
      </w:r>
      <w:r w:rsidR="00047FE9" w:rsidRPr="00047FE9">
        <w:rPr>
          <w:rFonts w:ascii="Times New Roman" w:eastAsia="Times New Roman" w:hAnsi="Times New Roman" w:cs="Times New Roman"/>
          <w:sz w:val="28"/>
          <w:szCs w:val="28"/>
        </w:rPr>
        <w:t>.</w:t>
      </w:r>
      <w:r w:rsidR="008D341D" w:rsidRPr="00047FE9">
        <w:rPr>
          <w:rFonts w:ascii="Times New Roman" w:eastAsia="Times New Roman" w:hAnsi="Times New Roman" w:cs="Times New Roman"/>
          <w:sz w:val="28"/>
          <w:szCs w:val="28"/>
        </w:rPr>
        <w:t xml:space="preserve"> </w:t>
      </w:r>
    </w:p>
    <w:p w14:paraId="261E8B02" w14:textId="4E5F0E54" w:rsidR="00C45053" w:rsidRPr="00047FE9"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047FE9">
        <w:rPr>
          <w:rFonts w:ascii="Times New Roman" w:eastAsia="Times New Roman" w:hAnsi="Times New Roman" w:cs="Times New Roman"/>
          <w:sz w:val="28"/>
          <w:szCs w:val="28"/>
        </w:rPr>
        <w:t>Văn bản của cơ quan quản lý cấp trên (nếu có) của cơ quan, đơn vị, doanh nghiệp quản lý tài sản về việc đề nghị điều chuyển tài sản: Bản sao</w:t>
      </w:r>
      <w:r w:rsidR="00047FE9" w:rsidRPr="00047FE9">
        <w:rPr>
          <w:rFonts w:ascii="Times New Roman" w:eastAsia="Times New Roman" w:hAnsi="Times New Roman" w:cs="Times New Roman"/>
          <w:sz w:val="28"/>
          <w:szCs w:val="28"/>
        </w:rPr>
        <w:t>.</w:t>
      </w:r>
      <w:r w:rsidR="008D341D" w:rsidRPr="00047FE9">
        <w:rPr>
          <w:rFonts w:ascii="Times New Roman" w:eastAsia="Times New Roman" w:hAnsi="Times New Roman" w:cs="Times New Roman"/>
          <w:sz w:val="28"/>
          <w:szCs w:val="28"/>
        </w:rPr>
        <w:t xml:space="preserve"> </w:t>
      </w:r>
    </w:p>
    <w:p w14:paraId="0FAC39EF" w14:textId="62E197DE" w:rsidR="00C45053" w:rsidRPr="00047FE9"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047FE9">
        <w:rPr>
          <w:rFonts w:ascii="Times New Roman" w:eastAsia="Times New Roman" w:hAnsi="Times New Roman" w:cs="Times New Roman"/>
          <w:sz w:val="28"/>
          <w:szCs w:val="28"/>
        </w:rPr>
        <w:t>Văn bản đề nghị được tiếp nhận tài sản của cơ quan, đơn vị, doanh nghiệp tiếp nhận tài sản (đối với trường hợp điều chuyển tài sản giữa các cơ quan, đơn vị, doanh nghiệp thuộc phạm vi quản lý của địa phương): Bản chính</w:t>
      </w:r>
      <w:r w:rsidR="00047FE9" w:rsidRPr="00047FE9">
        <w:rPr>
          <w:rFonts w:ascii="Times New Roman" w:eastAsia="Times New Roman" w:hAnsi="Times New Roman" w:cs="Times New Roman"/>
          <w:sz w:val="28"/>
          <w:szCs w:val="28"/>
        </w:rPr>
        <w:t>.</w:t>
      </w:r>
      <w:r w:rsidR="008D341D" w:rsidRPr="00047FE9">
        <w:rPr>
          <w:rFonts w:ascii="Times New Roman" w:eastAsia="Times New Roman" w:hAnsi="Times New Roman" w:cs="Times New Roman"/>
          <w:sz w:val="28"/>
          <w:szCs w:val="28"/>
        </w:rPr>
        <w:t xml:space="preserve"> </w:t>
      </w:r>
    </w:p>
    <w:p w14:paraId="2911627E" w14:textId="2BBB4469" w:rsidR="00C45053" w:rsidRPr="00047FE9"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047FE9">
        <w:rPr>
          <w:rFonts w:ascii="Times New Roman" w:eastAsia="Times New Roman" w:hAnsi="Times New Roman" w:cs="Times New Roman"/>
          <w:sz w:val="28"/>
          <w:szCs w:val="28"/>
        </w:rPr>
        <w:t xml:space="preserve">Văn bản đề nghị được tiếp nhận tài sản của Bộ Nông nghiệp và Môi trường (đối với trường hợp điều chuyển tài sản sang Bộ Nông nghiệp và Môi trường): Bản chính; </w:t>
      </w:r>
    </w:p>
    <w:p w14:paraId="5C59461F" w14:textId="057C1F65" w:rsidR="00C45053" w:rsidRPr="00047FE9"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8D341D" w:rsidRPr="00047FE9">
        <w:rPr>
          <w:rFonts w:ascii="Times New Roman" w:eastAsia="Times New Roman" w:hAnsi="Times New Roman" w:cs="Times New Roman"/>
          <w:sz w:val="28"/>
          <w:szCs w:val="28"/>
        </w:rPr>
        <w:t>Văn b</w:t>
      </w:r>
      <w:r w:rsidR="00C83FAB" w:rsidRPr="00047FE9">
        <w:rPr>
          <w:rFonts w:ascii="Times New Roman" w:eastAsia="Times New Roman" w:hAnsi="Times New Roman" w:cs="Times New Roman"/>
          <w:sz w:val="28"/>
          <w:szCs w:val="28"/>
        </w:rPr>
        <w:t>ả</w:t>
      </w:r>
      <w:r w:rsidR="008D341D" w:rsidRPr="00047FE9">
        <w:rPr>
          <w:rFonts w:ascii="Times New Roman" w:eastAsia="Times New Roman" w:hAnsi="Times New Roman" w:cs="Times New Roman"/>
          <w:sz w:val="28"/>
          <w:szCs w:val="28"/>
        </w:rPr>
        <w:t>n đề nghị được tiếp nhận tài sản của Ủy ban nhân dân cấp tỉnh dự kiến tiếp nhận tài sản (đối với trường hợp điều chuyển tài sản sang địa phương khác): Bản chính</w:t>
      </w:r>
      <w:r w:rsidR="00047FE9" w:rsidRPr="00047FE9">
        <w:rPr>
          <w:rFonts w:ascii="Times New Roman" w:eastAsia="Times New Roman" w:hAnsi="Times New Roman" w:cs="Times New Roman"/>
          <w:sz w:val="28"/>
          <w:szCs w:val="28"/>
        </w:rPr>
        <w:t>.</w:t>
      </w:r>
    </w:p>
    <w:p w14:paraId="2FC67C34" w14:textId="29EF056A" w:rsidR="00C45053" w:rsidRPr="00047FE9"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047FE9">
        <w:rPr>
          <w:rFonts w:ascii="Times New Roman" w:eastAsia="Times New Roman" w:hAnsi="Times New Roman" w:cs="Times New Roman"/>
          <w:sz w:val="28"/>
          <w:szCs w:val="28"/>
        </w:rPr>
        <w:t>Danh mục tài sản đề nghị điều chuyển theo Mẫu số 02B tại Phụ lục kèm theo Nghị định này: Bản chính</w:t>
      </w:r>
      <w:r w:rsidR="00047FE9" w:rsidRPr="00047FE9">
        <w:rPr>
          <w:rFonts w:ascii="Times New Roman" w:eastAsia="Times New Roman" w:hAnsi="Times New Roman" w:cs="Times New Roman"/>
          <w:sz w:val="28"/>
          <w:szCs w:val="28"/>
        </w:rPr>
        <w:t>.</w:t>
      </w:r>
      <w:r w:rsidR="008D341D" w:rsidRPr="00047FE9">
        <w:rPr>
          <w:rFonts w:ascii="Times New Roman" w:eastAsia="Times New Roman" w:hAnsi="Times New Roman" w:cs="Times New Roman"/>
          <w:sz w:val="28"/>
          <w:szCs w:val="28"/>
        </w:rPr>
        <w:t xml:space="preserve"> </w:t>
      </w:r>
    </w:p>
    <w:p w14:paraId="0F336C56" w14:textId="52CF0F0B" w:rsidR="00C45053" w:rsidRPr="00047FE9"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047FE9">
        <w:rPr>
          <w:rFonts w:ascii="Times New Roman" w:eastAsia="Times New Roman" w:hAnsi="Times New Roman" w:cs="Times New Roman"/>
          <w:sz w:val="28"/>
          <w:szCs w:val="28"/>
        </w:rPr>
        <w:t xml:space="preserve">Hồ sơ có liên quan khác (nếu có): Bản sao. </w:t>
      </w:r>
    </w:p>
    <w:p w14:paraId="3CB38D69" w14:textId="2B43FE28" w:rsidR="00C45053" w:rsidRPr="00047FE9"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341D" w:rsidRPr="00047FE9">
        <w:rPr>
          <w:rFonts w:ascii="Times New Roman" w:eastAsia="Times New Roman" w:hAnsi="Times New Roman" w:cs="Times New Roman"/>
          <w:sz w:val="28"/>
          <w:szCs w:val="28"/>
        </w:rPr>
        <w:t xml:space="preserve"> Số lượng hồ sơ: 01 bộ. </w:t>
      </w:r>
    </w:p>
    <w:p w14:paraId="1AD44D1B" w14:textId="5B4FE11D" w:rsidR="00C45053" w:rsidRPr="00047FE9"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d)</w:t>
      </w:r>
      <w:r w:rsidR="008D341D" w:rsidRPr="00047FE9">
        <w:rPr>
          <w:rFonts w:ascii="Times New Roman" w:eastAsia="Times New Roman" w:hAnsi="Times New Roman" w:cs="Times New Roman"/>
          <w:sz w:val="28"/>
          <w:szCs w:val="28"/>
        </w:rPr>
        <w:t xml:space="preserve"> Thời hạn giải quyết: Trong thời hạn 15 ngày, kể từ ngày nhận được đầy đủ hồ sơ theo quy định</w:t>
      </w:r>
      <w:r w:rsidR="00047FE9" w:rsidRPr="00047FE9">
        <w:rPr>
          <w:rFonts w:ascii="Times New Roman" w:eastAsia="Times New Roman" w:hAnsi="Times New Roman" w:cs="Times New Roman"/>
          <w:sz w:val="28"/>
          <w:szCs w:val="28"/>
        </w:rPr>
        <w:t>.</w:t>
      </w:r>
    </w:p>
    <w:p w14:paraId="2DD41166" w14:textId="3881F148" w:rsidR="00C45053" w:rsidRPr="00047FE9"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đ)</w:t>
      </w:r>
      <w:r w:rsidR="008D341D" w:rsidRPr="00047FE9">
        <w:rPr>
          <w:rFonts w:ascii="Times New Roman" w:eastAsia="Times New Roman" w:hAnsi="Times New Roman" w:cs="Times New Roman"/>
          <w:sz w:val="28"/>
          <w:szCs w:val="28"/>
        </w:rPr>
        <w:t xml:space="preserve"> Đối tượng thực hiện thủ tục hành chính: Cơ quan, đơn vị có tài sản điều chuyển. </w:t>
      </w:r>
    </w:p>
    <w:p w14:paraId="5AB02AD0" w14:textId="3370150D" w:rsidR="00C45053" w:rsidRPr="00047FE9"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e)</w:t>
      </w:r>
      <w:r w:rsidR="008D341D" w:rsidRPr="00047FE9">
        <w:rPr>
          <w:rFonts w:ascii="Times New Roman" w:eastAsia="Times New Roman" w:hAnsi="Times New Roman" w:cs="Times New Roman"/>
          <w:sz w:val="28"/>
          <w:szCs w:val="28"/>
        </w:rPr>
        <w:t xml:space="preserve"> Cơ quan giải quyết thủ tục hành chính: Ủy ban nhân dân cấp tỉnh hoặc cơ quan được phân cấp</w:t>
      </w:r>
      <w:r w:rsidR="00047FE9" w:rsidRPr="00047FE9">
        <w:rPr>
          <w:rFonts w:ascii="Times New Roman" w:eastAsia="Times New Roman" w:hAnsi="Times New Roman" w:cs="Times New Roman"/>
          <w:sz w:val="28"/>
          <w:szCs w:val="28"/>
        </w:rPr>
        <w:t>.</w:t>
      </w:r>
      <w:r w:rsidR="008D341D" w:rsidRPr="00047FE9">
        <w:rPr>
          <w:rFonts w:ascii="Times New Roman" w:eastAsia="Times New Roman" w:hAnsi="Times New Roman" w:cs="Times New Roman"/>
          <w:sz w:val="28"/>
          <w:szCs w:val="28"/>
        </w:rPr>
        <w:t xml:space="preserve"> </w:t>
      </w:r>
    </w:p>
    <w:p w14:paraId="1E69F23A" w14:textId="0F97890A" w:rsidR="00C45053" w:rsidRPr="00047FE9"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g)</w:t>
      </w:r>
      <w:r w:rsidR="008D341D" w:rsidRPr="00047FE9">
        <w:rPr>
          <w:rFonts w:ascii="Times New Roman" w:eastAsia="Times New Roman" w:hAnsi="Times New Roman" w:cs="Times New Roman"/>
          <w:sz w:val="28"/>
          <w:szCs w:val="28"/>
        </w:rPr>
        <w:t xml:space="preserve"> Kết quả thực hiện thủ tục hành chính: Quyết định điều chuyển tài sản kết cấu hạ tầng thủy lợi</w:t>
      </w:r>
      <w:r w:rsidR="00047FE9" w:rsidRPr="00047FE9">
        <w:rPr>
          <w:rFonts w:ascii="Times New Roman" w:eastAsia="Times New Roman" w:hAnsi="Times New Roman" w:cs="Times New Roman"/>
          <w:sz w:val="28"/>
          <w:szCs w:val="28"/>
        </w:rPr>
        <w:t>.</w:t>
      </w:r>
      <w:r w:rsidR="008D341D" w:rsidRPr="00047FE9">
        <w:rPr>
          <w:rFonts w:ascii="Times New Roman" w:eastAsia="Times New Roman" w:hAnsi="Times New Roman" w:cs="Times New Roman"/>
          <w:sz w:val="28"/>
          <w:szCs w:val="28"/>
        </w:rPr>
        <w:t xml:space="preserve"> </w:t>
      </w:r>
    </w:p>
    <w:p w14:paraId="487DC12A" w14:textId="17F10A08" w:rsidR="00C45053" w:rsidRPr="00047FE9"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h)</w:t>
      </w:r>
      <w:r w:rsidR="008D341D" w:rsidRPr="00047FE9">
        <w:rPr>
          <w:rFonts w:ascii="Times New Roman" w:eastAsia="Times New Roman" w:hAnsi="Times New Roman" w:cs="Times New Roman"/>
          <w:sz w:val="28"/>
          <w:szCs w:val="28"/>
        </w:rPr>
        <w:t xml:space="preserve"> Phí, lệ phí: Không. </w:t>
      </w:r>
    </w:p>
    <w:p w14:paraId="0B4EF8A7" w14:textId="39B24423" w:rsidR="00C45053" w:rsidRPr="00047FE9"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i)</w:t>
      </w:r>
      <w:r>
        <w:rPr>
          <w:rFonts w:ascii="Times New Roman" w:eastAsia="Times New Roman" w:hAnsi="Times New Roman" w:cs="Times New Roman"/>
          <w:b/>
          <w:bCs/>
          <w:sz w:val="28"/>
          <w:szCs w:val="28"/>
        </w:rPr>
        <w:t xml:space="preserve"> </w:t>
      </w:r>
      <w:r w:rsidR="008D341D" w:rsidRPr="00047FE9">
        <w:rPr>
          <w:rFonts w:ascii="Times New Roman" w:eastAsia="Times New Roman" w:hAnsi="Times New Roman" w:cs="Times New Roman"/>
          <w:sz w:val="28"/>
          <w:szCs w:val="28"/>
        </w:rPr>
        <w:t xml:space="preserve">Tên mẫu đơn, mẫu tờ khai: Danh mục tài sản đề nghị điều chuyển theo Mẫu số 02B tại Phụ lục kèm theo Nghị định số 74/2026/NĐ-CP và kèm theo Phụ lục này. </w:t>
      </w:r>
    </w:p>
    <w:p w14:paraId="4730EA7A" w14:textId="6E88033B" w:rsidR="00C45053" w:rsidRPr="00047FE9"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k)</w:t>
      </w:r>
      <w:r w:rsidR="008D341D" w:rsidRPr="00047FE9">
        <w:rPr>
          <w:rFonts w:ascii="Times New Roman" w:eastAsia="Times New Roman" w:hAnsi="Times New Roman" w:cs="Times New Roman"/>
          <w:sz w:val="28"/>
          <w:szCs w:val="28"/>
        </w:rPr>
        <w:t xml:space="preserve"> Yêu cầu, điều kiện thực hiện thủ tục hành chính: Không. </w:t>
      </w:r>
    </w:p>
    <w:p w14:paraId="5FF5E1B1" w14:textId="5A84A05D" w:rsidR="00C45053" w:rsidRPr="00047FE9"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l)</w:t>
      </w:r>
      <w:r w:rsidR="008D341D" w:rsidRPr="00047FE9">
        <w:rPr>
          <w:rFonts w:ascii="Times New Roman" w:eastAsia="Times New Roman" w:hAnsi="Times New Roman" w:cs="Times New Roman"/>
          <w:sz w:val="28"/>
          <w:szCs w:val="28"/>
        </w:rPr>
        <w:t xml:space="preserve"> Căn cứ pháp lý của thủ tục hành chính: Khoản 2, khoản 3 Điều 24 Nghị định số 74/2026/NĐ-CP. </w:t>
      </w:r>
    </w:p>
    <w:p w14:paraId="5BCD400B" w14:textId="56C41C24" w:rsidR="00C45053" w:rsidRPr="00AB0A0D" w:rsidRDefault="008D341D" w:rsidP="001B28B8">
      <w:pPr>
        <w:spacing w:before="120" w:after="0" w:line="240" w:lineRule="auto"/>
        <w:ind w:firstLine="567"/>
        <w:jc w:val="both"/>
        <w:rPr>
          <w:rFonts w:ascii="Times New Roman" w:eastAsia="Times New Roman" w:hAnsi="Times New Roman" w:cs="Times New Roman"/>
          <w:b/>
          <w:i/>
          <w:sz w:val="28"/>
          <w:szCs w:val="28"/>
        </w:rPr>
      </w:pPr>
      <w:r w:rsidRPr="00AB0A0D">
        <w:rPr>
          <w:rFonts w:ascii="Times New Roman" w:eastAsia="Times New Roman" w:hAnsi="Times New Roman" w:cs="Times New Roman"/>
          <w:b/>
          <w:i/>
          <w:sz w:val="28"/>
          <w:szCs w:val="28"/>
        </w:rPr>
        <w:t>3.3. Trường hợp xử lý tài sản kết cấu hạ tầng thủy lợi theo hình thức chuy</w:t>
      </w:r>
      <w:r w:rsidR="00047FE9" w:rsidRPr="00AB0A0D">
        <w:rPr>
          <w:rFonts w:ascii="Times New Roman" w:eastAsia="Times New Roman" w:hAnsi="Times New Roman" w:cs="Times New Roman"/>
          <w:b/>
          <w:i/>
          <w:sz w:val="28"/>
          <w:szCs w:val="28"/>
        </w:rPr>
        <w:t>ể</w:t>
      </w:r>
      <w:r w:rsidRPr="00AB0A0D">
        <w:rPr>
          <w:rFonts w:ascii="Times New Roman" w:eastAsia="Times New Roman" w:hAnsi="Times New Roman" w:cs="Times New Roman"/>
          <w:b/>
          <w:i/>
          <w:sz w:val="28"/>
          <w:szCs w:val="28"/>
        </w:rPr>
        <w:t xml:space="preserve">n giao về địa phương quản lý, xử lý </w:t>
      </w:r>
    </w:p>
    <w:p w14:paraId="72A10730" w14:textId="6EB4D15E" w:rsidR="00C45053" w:rsidRPr="008E3C11" w:rsidRDefault="009902AB" w:rsidP="001B28B8">
      <w:pPr>
        <w:spacing w:before="120" w:after="0" w:line="240" w:lineRule="auto"/>
        <w:ind w:firstLine="567"/>
        <w:jc w:val="both"/>
        <w:rPr>
          <w:rFonts w:ascii="Times New Roman" w:eastAsia="Times New Roman" w:hAnsi="Times New Roman" w:cs="Times New Roman"/>
          <w:sz w:val="28"/>
          <w:szCs w:val="28"/>
        </w:rPr>
      </w:pPr>
      <w:r w:rsidRPr="009902AB">
        <w:rPr>
          <w:rFonts w:ascii="Times New Roman" w:eastAsia="Times New Roman" w:hAnsi="Times New Roman" w:cs="Times New Roman"/>
          <w:sz w:val="28"/>
          <w:szCs w:val="28"/>
        </w:rPr>
        <w:t>a)</w:t>
      </w:r>
      <w:r w:rsidR="008D341D" w:rsidRPr="008E3C11">
        <w:rPr>
          <w:rFonts w:ascii="Times New Roman" w:eastAsia="Times New Roman" w:hAnsi="Times New Roman" w:cs="Times New Roman"/>
          <w:sz w:val="28"/>
          <w:szCs w:val="28"/>
        </w:rPr>
        <w:t xml:space="preserve"> Trình tự thực hiện: </w:t>
      </w:r>
    </w:p>
    <w:p w14:paraId="129BDA12" w14:textId="4F94C6CF" w:rsidR="00C45053" w:rsidRPr="008E3C11" w:rsidRDefault="009902AB"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341D" w:rsidRPr="008E3C11">
        <w:rPr>
          <w:rFonts w:ascii="Times New Roman" w:eastAsia="Times New Roman" w:hAnsi="Times New Roman" w:cs="Times New Roman"/>
          <w:sz w:val="28"/>
          <w:szCs w:val="28"/>
        </w:rPr>
        <w:t xml:space="preserve"> Cơ quan, đơn vị, doanh nghiệp quản lý tài sản lập 01 bộ hồ sơ đề nghị chuyển giao tài sản. </w:t>
      </w:r>
    </w:p>
    <w:p w14:paraId="0D36AFE2" w14:textId="21870F00" w:rsidR="003476CA" w:rsidRPr="003476CA" w:rsidRDefault="003476CA" w:rsidP="003476CA">
      <w:pPr>
        <w:spacing w:before="120"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3476CA">
        <w:rPr>
          <w:rFonts w:ascii="Times New Roman" w:eastAsia="Times New Roman" w:hAnsi="Times New Roman" w:cs="Times New Roman"/>
          <w:sz w:val="28"/>
          <w:szCs w:val="28"/>
          <w:lang w:val="en-US"/>
        </w:rPr>
        <w:t>Chủ tịch Ủy ban nhân dân cấp tỉnh quyết định điều chuyển tài sản kết cấu hạ tầng thủy lợi thuộc phạm vi quản lý sang bộ, cơ quan trung ương, địa phương khác.</w:t>
      </w:r>
    </w:p>
    <w:p w14:paraId="0606294D" w14:textId="0C0FC0A0" w:rsidR="003476CA" w:rsidRPr="003476CA" w:rsidRDefault="003476CA" w:rsidP="003476CA">
      <w:pPr>
        <w:spacing w:before="120"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Pr="003476CA">
        <w:rPr>
          <w:rFonts w:ascii="Times New Roman" w:eastAsia="Times New Roman" w:hAnsi="Times New Roman" w:cs="Times New Roman"/>
          <w:sz w:val="28"/>
          <w:szCs w:val="28"/>
          <w:lang w:val="en-US"/>
        </w:rPr>
        <w:t xml:space="preserve"> Chủ tịch Ủy ban nhân dân cấp tỉnh quyết định hoặc phân cấp thẩm quyền quyết định điều chuyển tài sản kết cấu hạ tầng thủy lợi giữa các cơ quan, tổ chức, đơn vị, doanh nghiệp thuộc địa phương quản lý</w:t>
      </w:r>
    </w:p>
    <w:p w14:paraId="30DCE7C9" w14:textId="1C455E94" w:rsidR="00C45053" w:rsidRPr="008E3C11" w:rsidRDefault="009902AB"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b)</w:t>
      </w:r>
      <w:r w:rsidR="008D341D" w:rsidRPr="008E3C11">
        <w:rPr>
          <w:rFonts w:ascii="Times New Roman" w:eastAsia="Times New Roman" w:hAnsi="Times New Roman" w:cs="Times New Roman"/>
          <w:sz w:val="28"/>
          <w:szCs w:val="28"/>
        </w:rPr>
        <w:t xml:space="preserve"> Cách thức thực hiện: Nộp hồ sơ trực tiếp hoặc qua bưu chính hoặc điện tử trong trường hợp đã có chữ ký số. </w:t>
      </w:r>
    </w:p>
    <w:p w14:paraId="27E3DD1B" w14:textId="575EFF22"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c)</w:t>
      </w:r>
      <w:r w:rsidR="008D341D" w:rsidRPr="008E3C11">
        <w:rPr>
          <w:rFonts w:ascii="Times New Roman" w:eastAsia="Times New Roman" w:hAnsi="Times New Roman" w:cs="Times New Roman"/>
          <w:sz w:val="28"/>
          <w:szCs w:val="28"/>
        </w:rPr>
        <w:t xml:space="preserve"> Thành phần, số lượng hồ sơ: </w:t>
      </w:r>
    </w:p>
    <w:p w14:paraId="5C1A045F" w14:textId="16A9329F"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341D" w:rsidRPr="008E3C11">
        <w:rPr>
          <w:rFonts w:ascii="Times New Roman" w:eastAsia="Times New Roman" w:hAnsi="Times New Roman" w:cs="Times New Roman"/>
          <w:sz w:val="28"/>
          <w:szCs w:val="28"/>
        </w:rPr>
        <w:t xml:space="preserve"> Thành phần hồ sơ: </w:t>
      </w:r>
    </w:p>
    <w:p w14:paraId="7B7C6605" w14:textId="6A8290A7"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8E3C11">
        <w:rPr>
          <w:rFonts w:ascii="Times New Roman" w:eastAsia="Times New Roman" w:hAnsi="Times New Roman" w:cs="Times New Roman"/>
          <w:sz w:val="28"/>
          <w:szCs w:val="28"/>
        </w:rPr>
        <w:t>Văn bản của cơ quan, đơn vị, doanh nghiệp quản lý tài sản về việc đề nghị chuyển giao tài sản: Bản chính</w:t>
      </w:r>
      <w:r w:rsidR="008E3C11" w:rsidRPr="008E3C11">
        <w:rPr>
          <w:rFonts w:ascii="Times New Roman" w:eastAsia="Times New Roman" w:hAnsi="Times New Roman" w:cs="Times New Roman"/>
          <w:sz w:val="28"/>
          <w:szCs w:val="28"/>
        </w:rPr>
        <w:t>.</w:t>
      </w:r>
    </w:p>
    <w:p w14:paraId="5C110F65" w14:textId="0DC1A836"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8D341D" w:rsidRPr="008E3C11">
        <w:rPr>
          <w:rFonts w:ascii="Times New Roman" w:eastAsia="Times New Roman" w:hAnsi="Times New Roman" w:cs="Times New Roman"/>
          <w:sz w:val="28"/>
          <w:szCs w:val="28"/>
        </w:rPr>
        <w:t>Văn bản của cơ quan quản lý cấp trên của cơ quan, đơn vị, doanh nghiệp quản lý tài sản (nếu có): Bản sao</w:t>
      </w:r>
      <w:r w:rsidR="008E3C11" w:rsidRPr="008E3C11">
        <w:rPr>
          <w:rFonts w:ascii="Times New Roman" w:eastAsia="Times New Roman" w:hAnsi="Times New Roman" w:cs="Times New Roman"/>
          <w:sz w:val="28"/>
          <w:szCs w:val="28"/>
        </w:rPr>
        <w:t>.</w:t>
      </w:r>
      <w:r w:rsidR="008D341D" w:rsidRPr="008E3C11">
        <w:rPr>
          <w:rFonts w:ascii="Times New Roman" w:eastAsia="Times New Roman" w:hAnsi="Times New Roman" w:cs="Times New Roman"/>
          <w:sz w:val="28"/>
          <w:szCs w:val="28"/>
        </w:rPr>
        <w:t xml:space="preserve"> </w:t>
      </w:r>
    </w:p>
    <w:p w14:paraId="2FA6F502" w14:textId="24AFDE95"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8E3C11">
        <w:rPr>
          <w:rFonts w:ascii="Times New Roman" w:eastAsia="Times New Roman" w:hAnsi="Times New Roman" w:cs="Times New Roman"/>
          <w:sz w:val="28"/>
          <w:szCs w:val="28"/>
        </w:rPr>
        <w:t>Danh mục tài sản đề nghị chuyển giao về địa phương quản lý, xử lý theo Mẫu số 02B tại Phụ lục kèm theo Nghị định này: Bản chính</w:t>
      </w:r>
      <w:r w:rsidR="008E3C11" w:rsidRPr="008E3C11">
        <w:rPr>
          <w:rFonts w:ascii="Times New Roman" w:eastAsia="Times New Roman" w:hAnsi="Times New Roman" w:cs="Times New Roman"/>
          <w:sz w:val="28"/>
          <w:szCs w:val="28"/>
        </w:rPr>
        <w:t>.</w:t>
      </w:r>
      <w:r w:rsidR="008D341D" w:rsidRPr="008E3C11">
        <w:rPr>
          <w:rFonts w:ascii="Times New Roman" w:eastAsia="Times New Roman" w:hAnsi="Times New Roman" w:cs="Times New Roman"/>
          <w:sz w:val="28"/>
          <w:szCs w:val="28"/>
        </w:rPr>
        <w:t xml:space="preserve"> </w:t>
      </w:r>
    </w:p>
    <w:p w14:paraId="596B0405" w14:textId="76522662"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8E3C11">
        <w:rPr>
          <w:rFonts w:ascii="Times New Roman" w:eastAsia="Times New Roman" w:hAnsi="Times New Roman" w:cs="Times New Roman"/>
          <w:sz w:val="28"/>
          <w:szCs w:val="28"/>
        </w:rPr>
        <w:t>Hồ sơ liên quan về lý do đề nghị chuyển giao tài sản (nếu có): Bản sao</w:t>
      </w:r>
      <w:r w:rsidR="008E3C11" w:rsidRPr="008E3C11">
        <w:rPr>
          <w:rFonts w:ascii="Times New Roman" w:eastAsia="Times New Roman" w:hAnsi="Times New Roman" w:cs="Times New Roman"/>
          <w:sz w:val="28"/>
          <w:szCs w:val="28"/>
        </w:rPr>
        <w:t>.</w:t>
      </w:r>
      <w:r w:rsidR="008D341D" w:rsidRPr="008E3C11">
        <w:rPr>
          <w:rFonts w:ascii="Times New Roman" w:eastAsia="Times New Roman" w:hAnsi="Times New Roman" w:cs="Times New Roman"/>
          <w:sz w:val="28"/>
          <w:szCs w:val="28"/>
        </w:rPr>
        <w:t xml:space="preserve"> </w:t>
      </w:r>
    </w:p>
    <w:p w14:paraId="29BD9590" w14:textId="76BC59D7"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8E3C11">
        <w:rPr>
          <w:rFonts w:ascii="Times New Roman" w:eastAsia="Times New Roman" w:hAnsi="Times New Roman" w:cs="Times New Roman"/>
          <w:sz w:val="28"/>
          <w:szCs w:val="28"/>
        </w:rPr>
        <w:t xml:space="preserve">Các hồ sơ có liên quan khác (nếu có): Bản sao. </w:t>
      </w:r>
    </w:p>
    <w:p w14:paraId="78A73526" w14:textId="5BE36A1B"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341D" w:rsidRPr="008E3C11">
        <w:rPr>
          <w:rFonts w:ascii="Times New Roman" w:eastAsia="Times New Roman" w:hAnsi="Times New Roman" w:cs="Times New Roman"/>
          <w:sz w:val="28"/>
          <w:szCs w:val="28"/>
        </w:rPr>
        <w:t xml:space="preserve"> Số lượng hồ sơ: 01 bộ. </w:t>
      </w:r>
    </w:p>
    <w:p w14:paraId="70BB9950" w14:textId="2F1873F6"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d)</w:t>
      </w:r>
      <w:r w:rsidR="008D341D" w:rsidRPr="008E3C11">
        <w:rPr>
          <w:rFonts w:ascii="Times New Roman" w:eastAsia="Times New Roman" w:hAnsi="Times New Roman" w:cs="Times New Roman"/>
          <w:sz w:val="28"/>
          <w:szCs w:val="28"/>
        </w:rPr>
        <w:t xml:space="preserve"> Thời hạn giải quyết: Trong thời hạn 15 ngày, kể từ ngày nhận đủ hồ sơ</w:t>
      </w:r>
      <w:r w:rsidR="008E3C11" w:rsidRPr="008E3C11">
        <w:rPr>
          <w:rFonts w:ascii="Times New Roman" w:eastAsia="Times New Roman" w:hAnsi="Times New Roman" w:cs="Times New Roman"/>
          <w:sz w:val="28"/>
          <w:szCs w:val="28"/>
        </w:rPr>
        <w:t>.</w:t>
      </w:r>
      <w:r w:rsidR="008D341D" w:rsidRPr="008E3C11">
        <w:rPr>
          <w:rFonts w:ascii="Times New Roman" w:eastAsia="Times New Roman" w:hAnsi="Times New Roman" w:cs="Times New Roman"/>
          <w:sz w:val="28"/>
          <w:szCs w:val="28"/>
        </w:rPr>
        <w:t xml:space="preserve"> </w:t>
      </w:r>
    </w:p>
    <w:p w14:paraId="53636797" w14:textId="73A4A4FA"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đ)</w:t>
      </w:r>
      <w:r w:rsidR="008D341D" w:rsidRPr="008E3C11">
        <w:rPr>
          <w:rFonts w:ascii="Times New Roman" w:eastAsia="Times New Roman" w:hAnsi="Times New Roman" w:cs="Times New Roman"/>
          <w:sz w:val="28"/>
          <w:szCs w:val="28"/>
        </w:rPr>
        <w:t xml:space="preserve"> Đối tượng thực hiện thủ tục hành chính: Cơ quan, đơn vị có tài sản. </w:t>
      </w:r>
    </w:p>
    <w:p w14:paraId="7051CE6E" w14:textId="332FD7DF"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e)</w:t>
      </w:r>
      <w:r w:rsidR="008D341D" w:rsidRPr="008E3C11">
        <w:rPr>
          <w:rFonts w:ascii="Times New Roman" w:eastAsia="Times New Roman" w:hAnsi="Times New Roman" w:cs="Times New Roman"/>
          <w:sz w:val="28"/>
          <w:szCs w:val="28"/>
        </w:rPr>
        <w:t xml:space="preserve"> Cơ quan giải quyết thủ tục hành chính: Ủy ban nhân dân cấp tỉnh. </w:t>
      </w:r>
    </w:p>
    <w:p w14:paraId="181DF980" w14:textId="549637C1"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g)</w:t>
      </w:r>
      <w:r w:rsidR="008D341D" w:rsidRPr="008E3C11">
        <w:rPr>
          <w:rFonts w:ascii="Times New Roman" w:eastAsia="Times New Roman" w:hAnsi="Times New Roman" w:cs="Times New Roman"/>
          <w:sz w:val="28"/>
          <w:szCs w:val="28"/>
        </w:rPr>
        <w:t xml:space="preserve"> Kết quả thực hiện thủ tục hành chính: Quyết định chuyển giao tài sản về địa phương quản lý, xử lý. </w:t>
      </w:r>
    </w:p>
    <w:p w14:paraId="087C2724" w14:textId="02242CFF"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h)</w:t>
      </w:r>
      <w:r w:rsidR="008D341D" w:rsidRPr="008E3C11">
        <w:rPr>
          <w:rFonts w:ascii="Times New Roman" w:eastAsia="Times New Roman" w:hAnsi="Times New Roman" w:cs="Times New Roman"/>
          <w:sz w:val="28"/>
          <w:szCs w:val="28"/>
        </w:rPr>
        <w:t xml:space="preserve"> Phí, lệ phí: Không. </w:t>
      </w:r>
    </w:p>
    <w:p w14:paraId="0E8FAD79" w14:textId="757A1B57"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i)</w:t>
      </w:r>
      <w:r w:rsidR="008D341D" w:rsidRPr="008E3C11">
        <w:rPr>
          <w:rFonts w:ascii="Times New Roman" w:eastAsia="Times New Roman" w:hAnsi="Times New Roman" w:cs="Times New Roman"/>
          <w:sz w:val="28"/>
          <w:szCs w:val="28"/>
        </w:rPr>
        <w:t xml:space="preserve"> Tên mẫu đơn, mẫu tờ khai: Danh mục tài sản đề nghị chuyển giao theo Mẫu số 02B tại Phụ lục kèm theo Nghị định số 74/2026/NĐ-CP</w:t>
      </w:r>
      <w:r w:rsidR="008E3C11" w:rsidRPr="008E3C11">
        <w:rPr>
          <w:rFonts w:ascii="Times New Roman" w:eastAsia="Times New Roman" w:hAnsi="Times New Roman" w:cs="Times New Roman"/>
          <w:sz w:val="28"/>
          <w:szCs w:val="28"/>
        </w:rPr>
        <w:t>.</w:t>
      </w:r>
    </w:p>
    <w:p w14:paraId="1DFDC3EC" w14:textId="076EA8E4"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k)</w:t>
      </w:r>
      <w:r w:rsidR="008D341D" w:rsidRPr="008E3C11">
        <w:rPr>
          <w:rFonts w:ascii="Times New Roman" w:eastAsia="Times New Roman" w:hAnsi="Times New Roman" w:cs="Times New Roman"/>
          <w:sz w:val="28"/>
          <w:szCs w:val="28"/>
        </w:rPr>
        <w:t xml:space="preserve"> Yêu cầu, điều kiện thực hiện thủ tục hành chính: Không. </w:t>
      </w:r>
    </w:p>
    <w:p w14:paraId="3EA1F123" w14:textId="00EE7C1F"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l)</w:t>
      </w:r>
      <w:r w:rsidR="008D341D" w:rsidRPr="008E3C11">
        <w:rPr>
          <w:rFonts w:ascii="Times New Roman" w:eastAsia="Times New Roman" w:hAnsi="Times New Roman" w:cs="Times New Roman"/>
          <w:sz w:val="28"/>
          <w:szCs w:val="28"/>
        </w:rPr>
        <w:t xml:space="preserve"> Căn cứ pháp lý của thủ tục hành chính: Khoản 2, khoản 3 Điều 25 Nghị định số 74/2026/NĐ-CР. </w:t>
      </w:r>
    </w:p>
    <w:p w14:paraId="491CF5F5" w14:textId="77777777" w:rsidR="00C45053" w:rsidRPr="008E3C11" w:rsidRDefault="008D341D" w:rsidP="001B28B8">
      <w:pPr>
        <w:spacing w:before="120" w:after="0" w:line="240" w:lineRule="auto"/>
        <w:ind w:firstLine="567"/>
        <w:jc w:val="both"/>
        <w:rPr>
          <w:rFonts w:ascii="Times New Roman" w:eastAsia="Times New Roman" w:hAnsi="Times New Roman" w:cs="Times New Roman"/>
          <w:b/>
          <w:i/>
          <w:sz w:val="28"/>
          <w:szCs w:val="28"/>
        </w:rPr>
      </w:pPr>
      <w:r w:rsidRPr="008E3C11">
        <w:rPr>
          <w:rFonts w:ascii="Times New Roman" w:eastAsia="Times New Roman" w:hAnsi="Times New Roman" w:cs="Times New Roman"/>
          <w:b/>
          <w:i/>
          <w:sz w:val="28"/>
          <w:szCs w:val="28"/>
        </w:rPr>
        <w:t xml:space="preserve">3.4. Trường hợp xử lý tài sản kết cấu hạ tầng thủy lợi theo hình thức thanh </w:t>
      </w:r>
      <w:r w:rsidR="00C45053" w:rsidRPr="008E3C11">
        <w:rPr>
          <w:rFonts w:ascii="Times New Roman" w:eastAsia="Times New Roman" w:hAnsi="Times New Roman" w:cs="Times New Roman"/>
          <w:b/>
          <w:i/>
          <w:sz w:val="28"/>
          <w:szCs w:val="28"/>
        </w:rPr>
        <w:t>lý</w:t>
      </w:r>
    </w:p>
    <w:p w14:paraId="6A4027BE" w14:textId="77777777" w:rsidR="00C45053" w:rsidRPr="008E3C11" w:rsidRDefault="008D341D" w:rsidP="001B28B8">
      <w:pPr>
        <w:spacing w:before="120" w:after="0" w:line="240" w:lineRule="auto"/>
        <w:ind w:firstLine="567"/>
        <w:jc w:val="both"/>
        <w:rPr>
          <w:rFonts w:ascii="Times New Roman" w:eastAsia="Times New Roman" w:hAnsi="Times New Roman" w:cs="Times New Roman"/>
          <w:b/>
          <w:i/>
          <w:sz w:val="28"/>
          <w:szCs w:val="28"/>
        </w:rPr>
      </w:pPr>
      <w:r w:rsidRPr="008E3C11">
        <w:rPr>
          <w:rFonts w:ascii="Times New Roman" w:eastAsia="Times New Roman" w:hAnsi="Times New Roman" w:cs="Times New Roman"/>
          <w:b/>
          <w:i/>
          <w:sz w:val="28"/>
          <w:szCs w:val="28"/>
        </w:rPr>
        <w:t xml:space="preserve">3.4.1. Đối với việc thanh lý tài sản theo hình thức phá dỡ, hủy bỏ </w:t>
      </w:r>
    </w:p>
    <w:p w14:paraId="021B2432" w14:textId="373747B6"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w:t>
      </w:r>
      <w:r w:rsidR="008D341D" w:rsidRPr="008E3C11">
        <w:rPr>
          <w:rFonts w:ascii="Times New Roman" w:eastAsia="Times New Roman" w:hAnsi="Times New Roman" w:cs="Times New Roman"/>
          <w:sz w:val="28"/>
          <w:szCs w:val="28"/>
        </w:rPr>
        <w:t xml:space="preserve"> Trình tự thực hiện: </w:t>
      </w:r>
    </w:p>
    <w:p w14:paraId="7E902BA5" w14:textId="07DED59E"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8E3C11">
        <w:rPr>
          <w:rFonts w:ascii="Times New Roman" w:eastAsia="Times New Roman" w:hAnsi="Times New Roman" w:cs="Times New Roman"/>
          <w:sz w:val="28"/>
          <w:szCs w:val="28"/>
        </w:rPr>
        <w:t xml:space="preserve"> Cơ quan, đơn vị, doanh nghiệp quản lý tài sản. </w:t>
      </w:r>
    </w:p>
    <w:p w14:paraId="44C40CC3" w14:textId="050A01B5" w:rsidR="00FE184A" w:rsidRPr="00FE184A" w:rsidRDefault="00FE184A" w:rsidP="00FE184A">
      <w:pPr>
        <w:spacing w:before="120"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FE184A">
        <w:rPr>
          <w:rFonts w:ascii="Times New Roman" w:eastAsia="Times New Roman" w:hAnsi="Times New Roman" w:cs="Times New Roman"/>
          <w:sz w:val="28"/>
          <w:szCs w:val="28"/>
          <w:lang w:val="en-US"/>
        </w:rPr>
        <w:t>Chủ tịch Ủy ban nhân dân cấp tỉnh quyết định hoặc phân cấp thẩm quyền quyết định thanh lý tài sản kết cấu hạ tầng thủy lợi do Ủy ban nhân dân cấp tỉnh quản lý.</w:t>
      </w:r>
    </w:p>
    <w:p w14:paraId="302A719A" w14:textId="795D0EC2" w:rsidR="00FE184A" w:rsidRPr="00FE184A" w:rsidRDefault="00FE184A" w:rsidP="00FE184A">
      <w:pPr>
        <w:spacing w:before="120"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Pr="00FE184A">
        <w:rPr>
          <w:rFonts w:ascii="Times New Roman" w:eastAsia="Times New Roman" w:hAnsi="Times New Roman" w:cs="Times New Roman"/>
          <w:sz w:val="28"/>
          <w:szCs w:val="28"/>
          <w:lang w:val="en-US"/>
        </w:rPr>
        <w:t xml:space="preserve"> Chủ tịch Ủy ban nhân dân cấp xã quyết định thanh lý đối với tài sản kết cấu hạ tầng thủy lợi do Ủy ban nhân dân cấp xã quản lý.</w:t>
      </w:r>
    </w:p>
    <w:p w14:paraId="1CB62E24" w14:textId="3396B9EB"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b) T</w:t>
      </w:r>
      <w:r w:rsidR="008D341D" w:rsidRPr="00355DA4">
        <w:rPr>
          <w:rFonts w:ascii="Times New Roman" w:eastAsia="Times New Roman" w:hAnsi="Times New Roman" w:cs="Times New Roman"/>
          <w:sz w:val="28"/>
          <w:szCs w:val="28"/>
        </w:rPr>
        <w:t>rong</w:t>
      </w:r>
      <w:r w:rsidR="008D341D" w:rsidRPr="008E3C11">
        <w:rPr>
          <w:rFonts w:ascii="Times New Roman" w:eastAsia="Times New Roman" w:hAnsi="Times New Roman" w:cs="Times New Roman"/>
          <w:sz w:val="28"/>
          <w:szCs w:val="28"/>
        </w:rPr>
        <w:t xml:space="preserve"> trường hợp đã có chữ ký số. </w:t>
      </w:r>
    </w:p>
    <w:p w14:paraId="3EE912AE" w14:textId="567FE746"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c)</w:t>
      </w:r>
      <w:r w:rsidR="008D341D" w:rsidRPr="008E3C11">
        <w:rPr>
          <w:rFonts w:ascii="Times New Roman" w:eastAsia="Times New Roman" w:hAnsi="Times New Roman" w:cs="Times New Roman"/>
          <w:sz w:val="28"/>
          <w:szCs w:val="28"/>
        </w:rPr>
        <w:t xml:space="preserve"> Thành phần, số lượng hồ sơ</w:t>
      </w:r>
    </w:p>
    <w:p w14:paraId="25DAB1B0" w14:textId="1E3EB707"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341D" w:rsidRPr="008E3C11">
        <w:rPr>
          <w:rFonts w:ascii="Times New Roman" w:eastAsia="Times New Roman" w:hAnsi="Times New Roman" w:cs="Times New Roman"/>
          <w:sz w:val="28"/>
          <w:szCs w:val="28"/>
        </w:rPr>
        <w:t xml:space="preserve"> Thành phần hồ sơ: </w:t>
      </w:r>
    </w:p>
    <w:p w14:paraId="04F7EC5A" w14:textId="12CD537C"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8E3C11">
        <w:rPr>
          <w:rFonts w:ascii="Times New Roman" w:eastAsia="Times New Roman" w:hAnsi="Times New Roman" w:cs="Times New Roman"/>
          <w:sz w:val="28"/>
          <w:szCs w:val="28"/>
        </w:rPr>
        <w:t>Văn bản của cơ quan, đơn vị, doanh nghiệp quản lý tài sản về việc đề nghị thanh lý tài sản (trong đó xác định cụ thể việc thanh lý tài sản thuộc trường hợp nào theo quy định tại khoản 1 Điểu này): Bản chính</w:t>
      </w:r>
      <w:r w:rsidR="008E3C11">
        <w:rPr>
          <w:rFonts w:ascii="Times New Roman" w:eastAsia="Times New Roman" w:hAnsi="Times New Roman" w:cs="Times New Roman"/>
          <w:sz w:val="28"/>
          <w:szCs w:val="28"/>
        </w:rPr>
        <w:t>.</w:t>
      </w:r>
    </w:p>
    <w:p w14:paraId="5A0B6C1F" w14:textId="64265142"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8E3C11">
        <w:rPr>
          <w:rFonts w:ascii="Times New Roman" w:eastAsia="Times New Roman" w:hAnsi="Times New Roman" w:cs="Times New Roman"/>
          <w:sz w:val="28"/>
          <w:szCs w:val="28"/>
        </w:rPr>
        <w:t>Văn bản của cơ quan quản lý cấp trên (nếu có) của cơ quan, đơn vị, doanh nghiệp quản lý tài sản: Bản sao</w:t>
      </w:r>
      <w:r w:rsidR="008E3C11" w:rsidRPr="008E3C11">
        <w:rPr>
          <w:rFonts w:ascii="Times New Roman" w:eastAsia="Times New Roman" w:hAnsi="Times New Roman" w:cs="Times New Roman"/>
          <w:sz w:val="28"/>
          <w:szCs w:val="28"/>
        </w:rPr>
        <w:t>.</w:t>
      </w:r>
    </w:p>
    <w:p w14:paraId="410A8E52" w14:textId="31533813"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8E3C11">
        <w:rPr>
          <w:rFonts w:ascii="Times New Roman" w:eastAsia="Times New Roman" w:hAnsi="Times New Roman" w:cs="Times New Roman"/>
          <w:sz w:val="28"/>
          <w:szCs w:val="28"/>
        </w:rPr>
        <w:t>Danh mục tài sản đề nghị thanh lý theo Mẫu số 02B tại Phụ lục kèm theo Nghị định này: Bản chính</w:t>
      </w:r>
      <w:r w:rsidR="008E3C11" w:rsidRPr="008E3C11">
        <w:rPr>
          <w:rFonts w:ascii="Times New Roman" w:eastAsia="Times New Roman" w:hAnsi="Times New Roman" w:cs="Times New Roman"/>
          <w:sz w:val="28"/>
          <w:szCs w:val="28"/>
        </w:rPr>
        <w:t>.</w:t>
      </w:r>
      <w:r w:rsidR="008D341D" w:rsidRPr="008E3C11">
        <w:rPr>
          <w:rFonts w:ascii="Times New Roman" w:eastAsia="Times New Roman" w:hAnsi="Times New Roman" w:cs="Times New Roman"/>
          <w:sz w:val="28"/>
          <w:szCs w:val="28"/>
        </w:rPr>
        <w:t xml:space="preserve"> </w:t>
      </w:r>
    </w:p>
    <w:p w14:paraId="7DDFEF6B" w14:textId="37FAA10F"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8D341D" w:rsidRPr="008E3C11">
        <w:rPr>
          <w:rFonts w:ascii="Times New Roman" w:eastAsia="Times New Roman" w:hAnsi="Times New Roman" w:cs="Times New Roman"/>
          <w:sz w:val="28"/>
          <w:szCs w:val="28"/>
        </w:rPr>
        <w:t xml:space="preserve">Hồ sơ có liên quan khác (nếu có): Bản sao. </w:t>
      </w:r>
    </w:p>
    <w:p w14:paraId="3A605772" w14:textId="4507138F"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341D" w:rsidRPr="008E3C11">
        <w:rPr>
          <w:rFonts w:ascii="Times New Roman" w:eastAsia="Times New Roman" w:hAnsi="Times New Roman" w:cs="Times New Roman"/>
          <w:sz w:val="28"/>
          <w:szCs w:val="28"/>
        </w:rPr>
        <w:t xml:space="preserve"> Số lượng hồ sơ: 01 bộ. </w:t>
      </w:r>
    </w:p>
    <w:p w14:paraId="429AF074" w14:textId="55B302B3"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d)</w:t>
      </w:r>
      <w:r w:rsidR="008D341D" w:rsidRPr="008E3C11">
        <w:rPr>
          <w:rFonts w:ascii="Times New Roman" w:eastAsia="Times New Roman" w:hAnsi="Times New Roman" w:cs="Times New Roman"/>
          <w:sz w:val="28"/>
          <w:szCs w:val="28"/>
        </w:rPr>
        <w:t xml:space="preserve"> Thời hạn giải quyết: Trong thời hạn 15 ngày, kể từ ngày nhận đủ hồ sơ</w:t>
      </w:r>
      <w:r w:rsidR="008E3C11" w:rsidRPr="008E3C11">
        <w:rPr>
          <w:rFonts w:ascii="Times New Roman" w:eastAsia="Times New Roman" w:hAnsi="Times New Roman" w:cs="Times New Roman"/>
          <w:sz w:val="28"/>
          <w:szCs w:val="28"/>
        </w:rPr>
        <w:t>.</w:t>
      </w:r>
      <w:r w:rsidR="008D341D" w:rsidRPr="008E3C11">
        <w:rPr>
          <w:rFonts w:ascii="Times New Roman" w:eastAsia="Times New Roman" w:hAnsi="Times New Roman" w:cs="Times New Roman"/>
          <w:sz w:val="28"/>
          <w:szCs w:val="28"/>
        </w:rPr>
        <w:t xml:space="preserve"> </w:t>
      </w:r>
    </w:p>
    <w:p w14:paraId="30113601" w14:textId="347E5A5F"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đ)</w:t>
      </w:r>
      <w:r w:rsidR="008D341D" w:rsidRPr="008E3C11">
        <w:rPr>
          <w:rFonts w:ascii="Times New Roman" w:eastAsia="Times New Roman" w:hAnsi="Times New Roman" w:cs="Times New Roman"/>
          <w:sz w:val="28"/>
          <w:szCs w:val="28"/>
        </w:rPr>
        <w:t xml:space="preserve"> Đối tượng thực hiện thủ tục hành chính: Cơ quan, đơn vị có tài sản kết cấu hạ tầng thủy lợi cần được thanh lý, xử lý. </w:t>
      </w:r>
    </w:p>
    <w:p w14:paraId="17C7B2BB" w14:textId="7B934FE0"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e)</w:t>
      </w:r>
      <w:r w:rsidR="008D341D" w:rsidRPr="008E3C11">
        <w:rPr>
          <w:rFonts w:ascii="Times New Roman" w:eastAsia="Times New Roman" w:hAnsi="Times New Roman" w:cs="Times New Roman"/>
          <w:sz w:val="28"/>
          <w:szCs w:val="28"/>
        </w:rPr>
        <w:t xml:space="preserve"> Cơ quan giải quyết thủ tục hành chính: Ủy ban nhân dân cấp tỉnh/cấp xã. </w:t>
      </w:r>
    </w:p>
    <w:p w14:paraId="6EF6C944" w14:textId="09571F7F"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g)</w:t>
      </w:r>
      <w:r w:rsidR="008D341D" w:rsidRPr="008E3C11">
        <w:rPr>
          <w:rFonts w:ascii="Times New Roman" w:eastAsia="Times New Roman" w:hAnsi="Times New Roman" w:cs="Times New Roman"/>
          <w:sz w:val="28"/>
          <w:szCs w:val="28"/>
        </w:rPr>
        <w:t xml:space="preserve"> Kết quả thực hiện thủ tục hành chính: Quyết định thanh lý tài sản. </w:t>
      </w:r>
    </w:p>
    <w:p w14:paraId="2D82EFFE" w14:textId="0D91537E"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h)</w:t>
      </w:r>
      <w:r w:rsidR="008D341D" w:rsidRPr="008E3C11">
        <w:rPr>
          <w:rFonts w:ascii="Times New Roman" w:eastAsia="Times New Roman" w:hAnsi="Times New Roman" w:cs="Times New Roman"/>
          <w:sz w:val="28"/>
          <w:szCs w:val="28"/>
        </w:rPr>
        <w:t xml:space="preserve"> Phí, lệ phí: Không. </w:t>
      </w:r>
    </w:p>
    <w:p w14:paraId="3F599811" w14:textId="3128ADB2"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i)</w:t>
      </w:r>
      <w:r w:rsidR="008D341D" w:rsidRPr="008E3C11">
        <w:rPr>
          <w:rFonts w:ascii="Times New Roman" w:eastAsia="Times New Roman" w:hAnsi="Times New Roman" w:cs="Times New Roman"/>
          <w:sz w:val="28"/>
          <w:szCs w:val="28"/>
        </w:rPr>
        <w:t xml:space="preserve"> Tên mẫu đơn, mẫu tờ khai: Danh mục tài sản đề nghị thanh lý theo Mẫu số 02B tại Phụ lục kèm theo Nghị định số 74/2026/NĐ-CP và kèm theo Phụ lục này. </w:t>
      </w:r>
    </w:p>
    <w:p w14:paraId="01124B62" w14:textId="50A075EB"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k)</w:t>
      </w:r>
      <w:r w:rsidR="008D341D" w:rsidRPr="008E3C11">
        <w:rPr>
          <w:rFonts w:ascii="Times New Roman" w:eastAsia="Times New Roman" w:hAnsi="Times New Roman" w:cs="Times New Roman"/>
          <w:sz w:val="28"/>
          <w:szCs w:val="28"/>
        </w:rPr>
        <w:t xml:space="preserve"> Yêu cầu, điều kiện thực hiện thủ tục hành chính: Không. </w:t>
      </w:r>
    </w:p>
    <w:p w14:paraId="236D3D1E" w14:textId="46AD0733"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l)</w:t>
      </w:r>
      <w:r w:rsidR="008D341D" w:rsidRPr="008E3C11">
        <w:rPr>
          <w:rFonts w:ascii="Times New Roman" w:eastAsia="Times New Roman" w:hAnsi="Times New Roman" w:cs="Times New Roman"/>
          <w:sz w:val="28"/>
          <w:szCs w:val="28"/>
        </w:rPr>
        <w:t xml:space="preserve"> Căn cứ pháp lý của thủ tục hành chính: Khoản 2, khoản 4 Điều 26 Nghị định số 74/2026/NĐ-CР. </w:t>
      </w:r>
    </w:p>
    <w:p w14:paraId="7BDE5224" w14:textId="2DE5B03A" w:rsidR="00C45053" w:rsidRPr="008E3C11" w:rsidRDefault="008D341D" w:rsidP="001B28B8">
      <w:pPr>
        <w:spacing w:before="120" w:after="0" w:line="240" w:lineRule="auto"/>
        <w:ind w:firstLine="567"/>
        <w:jc w:val="both"/>
        <w:rPr>
          <w:rFonts w:ascii="Times New Roman" w:eastAsia="Times New Roman" w:hAnsi="Times New Roman" w:cs="Times New Roman"/>
          <w:b/>
          <w:i/>
          <w:sz w:val="28"/>
          <w:szCs w:val="28"/>
        </w:rPr>
      </w:pPr>
      <w:r w:rsidRPr="008E3C11">
        <w:rPr>
          <w:rFonts w:ascii="Times New Roman" w:eastAsia="Times New Roman" w:hAnsi="Times New Roman" w:cs="Times New Roman"/>
          <w:b/>
          <w:i/>
          <w:sz w:val="28"/>
          <w:szCs w:val="28"/>
        </w:rPr>
        <w:t>3.4.2. Đối với việc thanh lý tài sản theo hình thức điều chuyển vật liệu, vật tư thu h</w:t>
      </w:r>
      <w:r w:rsidR="008E3C11" w:rsidRPr="008E3C11">
        <w:rPr>
          <w:rFonts w:ascii="Times New Roman" w:eastAsia="Times New Roman" w:hAnsi="Times New Roman" w:cs="Times New Roman"/>
          <w:b/>
          <w:i/>
          <w:sz w:val="28"/>
          <w:szCs w:val="28"/>
        </w:rPr>
        <w:t>ồ</w:t>
      </w:r>
      <w:r w:rsidRPr="008E3C11">
        <w:rPr>
          <w:rFonts w:ascii="Times New Roman" w:eastAsia="Times New Roman" w:hAnsi="Times New Roman" w:cs="Times New Roman"/>
          <w:b/>
          <w:i/>
          <w:sz w:val="28"/>
          <w:szCs w:val="28"/>
        </w:rPr>
        <w:t xml:space="preserve">i cho cơ quan, tổ chức, đơn vị khác để quản lý, sử dụng </w:t>
      </w:r>
    </w:p>
    <w:p w14:paraId="3D97B202" w14:textId="103B94B0"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a)</w:t>
      </w:r>
      <w:r w:rsidR="008D341D" w:rsidRPr="008E3C11">
        <w:rPr>
          <w:rFonts w:ascii="Times New Roman" w:eastAsia="Times New Roman" w:hAnsi="Times New Roman" w:cs="Times New Roman"/>
          <w:sz w:val="28"/>
          <w:szCs w:val="28"/>
        </w:rPr>
        <w:t xml:space="preserve"> Trình tự thực hiện </w:t>
      </w:r>
    </w:p>
    <w:p w14:paraId="099F4D09" w14:textId="6BD5930F"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341D" w:rsidRPr="008E3C11">
        <w:rPr>
          <w:rFonts w:ascii="Times New Roman" w:eastAsia="Times New Roman" w:hAnsi="Times New Roman" w:cs="Times New Roman"/>
          <w:sz w:val="28"/>
          <w:szCs w:val="28"/>
        </w:rPr>
        <w:t xml:space="preserve"> Cơ quan, đơn vị, doanh nghiệp quản lý tài sản (có tài sản thanh lý) và đề nghị của cơ quan, tổ chức, đơn vị có nhu cầu tiếp nhận vật liệu, vật tư thu hồi. </w:t>
      </w:r>
    </w:p>
    <w:p w14:paraId="56CAD772" w14:textId="6366A827" w:rsidR="00FE184A" w:rsidRPr="00FE184A" w:rsidRDefault="00FE184A" w:rsidP="00FE184A">
      <w:pPr>
        <w:spacing w:before="120"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FE184A">
        <w:rPr>
          <w:rFonts w:ascii="Times New Roman" w:eastAsia="Times New Roman" w:hAnsi="Times New Roman" w:cs="Times New Roman"/>
          <w:sz w:val="28"/>
          <w:szCs w:val="28"/>
          <w:lang w:val="en-US"/>
        </w:rPr>
        <w:t>Chủ tịch Ủy ban nhân dân cấp tỉnh quyết định hoặc phân cấp thẩm quyền quyết định thanh lý tài sản kết cấu hạ tầng thủy lợi do Ủy ban nhân dân cấp tỉnh quản lý.</w:t>
      </w:r>
    </w:p>
    <w:p w14:paraId="3EB822AE" w14:textId="78F8D034" w:rsidR="00FE184A" w:rsidRPr="00FE184A" w:rsidRDefault="00FE184A" w:rsidP="00FE184A">
      <w:pPr>
        <w:spacing w:before="120"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Pr="00FE184A">
        <w:rPr>
          <w:rFonts w:ascii="Times New Roman" w:eastAsia="Times New Roman" w:hAnsi="Times New Roman" w:cs="Times New Roman"/>
          <w:sz w:val="28"/>
          <w:szCs w:val="28"/>
          <w:lang w:val="en-US"/>
        </w:rPr>
        <w:t xml:space="preserve"> Chủ tịch Ủy ban nhân dân cấp xã quyết định thanh lý đối với tài sản kết cấu hạ tầng thủy lợi do Ủy ban nhân dân cấp xã quản lý.</w:t>
      </w:r>
    </w:p>
    <w:p w14:paraId="5E9E2083" w14:textId="5D2F670E"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b)</w:t>
      </w:r>
      <w:r w:rsidR="008D341D" w:rsidRPr="008E3C11">
        <w:rPr>
          <w:rFonts w:ascii="Times New Roman" w:eastAsia="Times New Roman" w:hAnsi="Times New Roman" w:cs="Times New Roman"/>
          <w:sz w:val="28"/>
          <w:szCs w:val="28"/>
        </w:rPr>
        <w:t xml:space="preserve"> Cách thức thực hiện: Nộp hồ sơ trực tiếp hoặc qua bưu chính hoặc điện tử trong trường hợp đã có chữ ký số. </w:t>
      </w:r>
    </w:p>
    <w:p w14:paraId="34822821" w14:textId="486C804F"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c)</w:t>
      </w:r>
      <w:r w:rsidR="008D341D" w:rsidRPr="008E3C11">
        <w:rPr>
          <w:rFonts w:ascii="Times New Roman" w:eastAsia="Times New Roman" w:hAnsi="Times New Roman" w:cs="Times New Roman"/>
          <w:sz w:val="28"/>
          <w:szCs w:val="28"/>
        </w:rPr>
        <w:t xml:space="preserve"> Thành phần, số lượng hồ sơ </w:t>
      </w:r>
    </w:p>
    <w:p w14:paraId="3AE6E713" w14:textId="4228CBF8"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8E3C11">
        <w:rPr>
          <w:rFonts w:ascii="Times New Roman" w:eastAsia="Times New Roman" w:hAnsi="Times New Roman" w:cs="Times New Roman"/>
          <w:sz w:val="28"/>
          <w:szCs w:val="28"/>
        </w:rPr>
        <w:t xml:space="preserve">Thành phần hồ sơ: </w:t>
      </w:r>
    </w:p>
    <w:p w14:paraId="51764C3E" w14:textId="6E693459"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8E3C11">
        <w:rPr>
          <w:rFonts w:ascii="Times New Roman" w:eastAsia="Times New Roman" w:hAnsi="Times New Roman" w:cs="Times New Roman"/>
          <w:sz w:val="28"/>
          <w:szCs w:val="28"/>
        </w:rPr>
        <w:t>Văn bản của cơ quan, đơn vị, doanh nghiệp quản lý tài sản về việc đề nghị điều chuyển vật liệu, vật tư thu h</w:t>
      </w:r>
      <w:r w:rsidR="00C45053" w:rsidRPr="008E3C11">
        <w:rPr>
          <w:rFonts w:ascii="Times New Roman" w:eastAsia="Times New Roman" w:hAnsi="Times New Roman" w:cs="Times New Roman"/>
          <w:sz w:val="28"/>
          <w:szCs w:val="28"/>
        </w:rPr>
        <w:t>ồ</w:t>
      </w:r>
      <w:r w:rsidR="008D341D" w:rsidRPr="008E3C11">
        <w:rPr>
          <w:rFonts w:ascii="Times New Roman" w:eastAsia="Times New Roman" w:hAnsi="Times New Roman" w:cs="Times New Roman"/>
          <w:sz w:val="28"/>
          <w:szCs w:val="28"/>
        </w:rPr>
        <w:t>i: 01 bản chính</w:t>
      </w:r>
      <w:r w:rsidR="008E3C11" w:rsidRPr="008E3C11">
        <w:rPr>
          <w:rFonts w:ascii="Times New Roman" w:eastAsia="Times New Roman" w:hAnsi="Times New Roman" w:cs="Times New Roman"/>
          <w:sz w:val="28"/>
          <w:szCs w:val="28"/>
        </w:rPr>
        <w:t>.</w:t>
      </w:r>
      <w:r w:rsidR="008D341D" w:rsidRPr="008E3C11">
        <w:rPr>
          <w:rFonts w:ascii="Times New Roman" w:eastAsia="Times New Roman" w:hAnsi="Times New Roman" w:cs="Times New Roman"/>
          <w:sz w:val="28"/>
          <w:szCs w:val="28"/>
        </w:rPr>
        <w:t xml:space="preserve"> </w:t>
      </w:r>
    </w:p>
    <w:p w14:paraId="5B58E063" w14:textId="7FF97F0A"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8E3C11">
        <w:rPr>
          <w:rFonts w:ascii="Times New Roman" w:eastAsia="Times New Roman" w:hAnsi="Times New Roman" w:cs="Times New Roman"/>
          <w:sz w:val="28"/>
          <w:szCs w:val="28"/>
        </w:rPr>
        <w:t>Văn bản đề nghị được tiếp nhận vật liệu, vật tư thu hồi của cơ quan, tổ chức, đơn vị và cơ quan quản lý cấp trên (nếu có) của cơ quan, tổ chức, đơn vị đó: 01 bản sao</w:t>
      </w:r>
      <w:r w:rsidR="008E3C11" w:rsidRPr="008E3C11">
        <w:rPr>
          <w:rFonts w:ascii="Times New Roman" w:eastAsia="Times New Roman" w:hAnsi="Times New Roman" w:cs="Times New Roman"/>
          <w:sz w:val="28"/>
          <w:szCs w:val="28"/>
        </w:rPr>
        <w:t>.</w:t>
      </w:r>
    </w:p>
    <w:p w14:paraId="2E30D1BA" w14:textId="04156787"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8E3C11">
        <w:rPr>
          <w:rFonts w:ascii="Times New Roman" w:eastAsia="Times New Roman" w:hAnsi="Times New Roman" w:cs="Times New Roman"/>
          <w:sz w:val="28"/>
          <w:szCs w:val="28"/>
        </w:rPr>
        <w:t>Danh mục vật liệu, vật tư đề nghị điều chuyển (tên, chủng loại, số lượng, tình trạng; mục đích sử dụng dự kiến sau khi nhận điều chuyển): 01 bản chính</w:t>
      </w:r>
      <w:r w:rsidR="008E3C11" w:rsidRPr="008E3C11">
        <w:rPr>
          <w:rFonts w:ascii="Times New Roman" w:eastAsia="Times New Roman" w:hAnsi="Times New Roman" w:cs="Times New Roman"/>
          <w:sz w:val="28"/>
          <w:szCs w:val="28"/>
        </w:rPr>
        <w:t>.</w:t>
      </w:r>
      <w:r w:rsidR="008D341D" w:rsidRPr="008E3C11">
        <w:rPr>
          <w:rFonts w:ascii="Times New Roman" w:eastAsia="Times New Roman" w:hAnsi="Times New Roman" w:cs="Times New Roman"/>
          <w:sz w:val="28"/>
          <w:szCs w:val="28"/>
        </w:rPr>
        <w:t xml:space="preserve"> </w:t>
      </w:r>
    </w:p>
    <w:p w14:paraId="3D4D51E0" w14:textId="32194DF3"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8E3C11">
        <w:rPr>
          <w:rFonts w:ascii="Times New Roman" w:eastAsia="Times New Roman" w:hAnsi="Times New Roman" w:cs="Times New Roman"/>
          <w:sz w:val="28"/>
          <w:szCs w:val="28"/>
        </w:rPr>
        <w:t xml:space="preserve">Các hồ sơ khác có liên quan (nếu có): 01 bản sao. </w:t>
      </w:r>
    </w:p>
    <w:p w14:paraId="03B48EE6" w14:textId="412A6C10"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341D" w:rsidRPr="008E3C11">
        <w:rPr>
          <w:rFonts w:ascii="Times New Roman" w:eastAsia="Times New Roman" w:hAnsi="Times New Roman" w:cs="Times New Roman"/>
          <w:sz w:val="28"/>
          <w:szCs w:val="28"/>
        </w:rPr>
        <w:t xml:space="preserve"> Số lượng hồ sơ: 01 bộ. </w:t>
      </w:r>
    </w:p>
    <w:p w14:paraId="2331E152" w14:textId="20D4F86D"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d)</w:t>
      </w:r>
      <w:r w:rsidR="008D341D" w:rsidRPr="008E3C11">
        <w:rPr>
          <w:rFonts w:ascii="Times New Roman" w:eastAsia="Times New Roman" w:hAnsi="Times New Roman" w:cs="Times New Roman"/>
          <w:sz w:val="28"/>
          <w:szCs w:val="28"/>
        </w:rPr>
        <w:t xml:space="preserve"> Thời hạn giải quyết: Trong thời hạn 15 ngày, kể từ ngày nhận đủ hồ sơ</w:t>
      </w:r>
      <w:r w:rsidR="008E3C11" w:rsidRPr="008E3C11">
        <w:rPr>
          <w:rFonts w:ascii="Times New Roman" w:eastAsia="Times New Roman" w:hAnsi="Times New Roman" w:cs="Times New Roman"/>
          <w:sz w:val="28"/>
          <w:szCs w:val="28"/>
        </w:rPr>
        <w:t>.</w:t>
      </w:r>
      <w:r w:rsidR="008D341D" w:rsidRPr="008E3C11">
        <w:rPr>
          <w:rFonts w:ascii="Times New Roman" w:eastAsia="Times New Roman" w:hAnsi="Times New Roman" w:cs="Times New Roman"/>
          <w:sz w:val="28"/>
          <w:szCs w:val="28"/>
        </w:rPr>
        <w:t xml:space="preserve"> </w:t>
      </w:r>
    </w:p>
    <w:p w14:paraId="0171E12B" w14:textId="1ADC2A08"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lastRenderedPageBreak/>
        <w:t>đ)</w:t>
      </w:r>
      <w:r w:rsidR="008D341D" w:rsidRPr="008E3C11">
        <w:rPr>
          <w:rFonts w:ascii="Times New Roman" w:eastAsia="Times New Roman" w:hAnsi="Times New Roman" w:cs="Times New Roman"/>
          <w:sz w:val="28"/>
          <w:szCs w:val="28"/>
        </w:rPr>
        <w:t xml:space="preserve"> Đối tượng thực hiện thủ tục hành chính: Cơ quan, đơn vị có tài sản kết cấu hạ tầng thủy lợi cần được thanh lý, xử lý. </w:t>
      </w:r>
    </w:p>
    <w:p w14:paraId="59DF0F39" w14:textId="0F5A62BA"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e)</w:t>
      </w:r>
      <w:r w:rsidR="008D341D" w:rsidRPr="008E3C11">
        <w:rPr>
          <w:rFonts w:ascii="Times New Roman" w:eastAsia="Times New Roman" w:hAnsi="Times New Roman" w:cs="Times New Roman"/>
          <w:sz w:val="28"/>
          <w:szCs w:val="28"/>
        </w:rPr>
        <w:t xml:space="preserve"> Cơ quan giải quyết thủ tục hành chính: Ủy ban nhân dân cấp tỉnh/cấp xã. </w:t>
      </w:r>
    </w:p>
    <w:p w14:paraId="114C1119" w14:textId="0F6D087C"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g)</w:t>
      </w:r>
      <w:r w:rsidR="008D341D" w:rsidRPr="008E3C11">
        <w:rPr>
          <w:rFonts w:ascii="Times New Roman" w:eastAsia="Times New Roman" w:hAnsi="Times New Roman" w:cs="Times New Roman"/>
          <w:sz w:val="28"/>
          <w:szCs w:val="28"/>
        </w:rPr>
        <w:t xml:space="preserve"> Kết quả thực hiện thủ tục hành chính: Quyết định điều chuyển vật liệu, vật tư thu hồi</w:t>
      </w:r>
      <w:r w:rsidR="008E3C11" w:rsidRPr="008E3C11">
        <w:rPr>
          <w:rFonts w:ascii="Times New Roman" w:eastAsia="Times New Roman" w:hAnsi="Times New Roman" w:cs="Times New Roman"/>
          <w:sz w:val="28"/>
          <w:szCs w:val="28"/>
        </w:rPr>
        <w:t>.</w:t>
      </w:r>
      <w:r w:rsidR="008D341D" w:rsidRPr="008E3C11">
        <w:rPr>
          <w:rFonts w:ascii="Times New Roman" w:eastAsia="Times New Roman" w:hAnsi="Times New Roman" w:cs="Times New Roman"/>
          <w:sz w:val="28"/>
          <w:szCs w:val="28"/>
        </w:rPr>
        <w:t xml:space="preserve"> </w:t>
      </w:r>
    </w:p>
    <w:p w14:paraId="4E003A9A" w14:textId="63F684F9"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h)</w:t>
      </w:r>
      <w:r w:rsidR="008D341D" w:rsidRPr="008E3C11">
        <w:rPr>
          <w:rFonts w:ascii="Times New Roman" w:eastAsia="Times New Roman" w:hAnsi="Times New Roman" w:cs="Times New Roman"/>
          <w:sz w:val="28"/>
          <w:szCs w:val="28"/>
        </w:rPr>
        <w:t xml:space="preserve"> Phí, lệ phí: Không. </w:t>
      </w:r>
    </w:p>
    <w:p w14:paraId="7D487DF6" w14:textId="32A3D1F4"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i)</w:t>
      </w:r>
      <w:r w:rsidR="008D341D" w:rsidRPr="008E3C11">
        <w:rPr>
          <w:rFonts w:ascii="Times New Roman" w:eastAsia="Times New Roman" w:hAnsi="Times New Roman" w:cs="Times New Roman"/>
          <w:sz w:val="28"/>
          <w:szCs w:val="28"/>
        </w:rPr>
        <w:t xml:space="preserve"> Yêu cầu, điều kiện thực hiện thủ tục hành chính: Không. </w:t>
      </w:r>
    </w:p>
    <w:p w14:paraId="07F0A469" w14:textId="7BF19ACF"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k)</w:t>
      </w:r>
      <w:r w:rsidR="008D341D" w:rsidRPr="008E3C11">
        <w:rPr>
          <w:rFonts w:ascii="Times New Roman" w:eastAsia="Times New Roman" w:hAnsi="Times New Roman" w:cs="Times New Roman"/>
          <w:sz w:val="28"/>
          <w:szCs w:val="28"/>
        </w:rPr>
        <w:t xml:space="preserve"> Căn cứ pháp lý của thủ tục hành chính: Khoản 2, khoản 8 Điều 26 Nghị định số 74/2026/NĐ-СР. </w:t>
      </w:r>
    </w:p>
    <w:p w14:paraId="070C6BC5" w14:textId="77777777" w:rsidR="00C45053" w:rsidRPr="008E3C11" w:rsidRDefault="008D341D" w:rsidP="001B28B8">
      <w:pPr>
        <w:spacing w:before="120" w:after="0" w:line="240" w:lineRule="auto"/>
        <w:ind w:firstLine="567"/>
        <w:jc w:val="both"/>
        <w:rPr>
          <w:rFonts w:ascii="Times New Roman" w:eastAsia="Times New Roman" w:hAnsi="Times New Roman" w:cs="Times New Roman"/>
          <w:b/>
          <w:i/>
          <w:sz w:val="28"/>
          <w:szCs w:val="28"/>
        </w:rPr>
      </w:pPr>
      <w:r w:rsidRPr="008E3C11">
        <w:rPr>
          <w:rFonts w:ascii="Times New Roman" w:eastAsia="Times New Roman" w:hAnsi="Times New Roman" w:cs="Times New Roman"/>
          <w:b/>
          <w:i/>
          <w:sz w:val="28"/>
          <w:szCs w:val="28"/>
        </w:rPr>
        <w:t xml:space="preserve">3.5. Trường hợp xử lý tài sản kết cấu hạ tầng thủy lợi trong trường hợp bị mất, bị hủy hoại </w:t>
      </w:r>
    </w:p>
    <w:p w14:paraId="4438CB16" w14:textId="236C5464"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a)</w:t>
      </w:r>
      <w:r w:rsidR="008D341D" w:rsidRPr="008E3C11">
        <w:rPr>
          <w:rFonts w:ascii="Times New Roman" w:eastAsia="Times New Roman" w:hAnsi="Times New Roman" w:cs="Times New Roman"/>
          <w:sz w:val="28"/>
          <w:szCs w:val="28"/>
        </w:rPr>
        <w:t xml:space="preserve"> Trình tự thực hiện: </w:t>
      </w:r>
    </w:p>
    <w:p w14:paraId="479FF7D5" w14:textId="092EB604"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341D" w:rsidRPr="008E3C11">
        <w:rPr>
          <w:rFonts w:ascii="Times New Roman" w:eastAsia="Times New Roman" w:hAnsi="Times New Roman" w:cs="Times New Roman"/>
          <w:sz w:val="28"/>
          <w:szCs w:val="28"/>
        </w:rPr>
        <w:t xml:space="preserve"> Cơ quan, đơn vị, doanh nghiệp quản lý tài sản. </w:t>
      </w:r>
    </w:p>
    <w:p w14:paraId="78703175" w14:textId="234A66BB" w:rsidR="00FE184A" w:rsidRPr="00FE184A" w:rsidRDefault="00FE184A" w:rsidP="00FE184A">
      <w:pPr>
        <w:spacing w:before="120"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FE184A">
        <w:rPr>
          <w:rFonts w:ascii="Times New Roman" w:eastAsia="Times New Roman" w:hAnsi="Times New Roman" w:cs="Times New Roman"/>
          <w:sz w:val="28"/>
          <w:szCs w:val="28"/>
          <w:lang w:val="en-US"/>
        </w:rPr>
        <w:t>Chủ tịch Ủy ban nhân dân cấp tỉnh quyết định hoặc phân cấp thẩm quyền quyết định thanh lý tài sản kết cấu hạ tầng thủy lợi do Ủy ban nhân dân cấp tỉnh quản lý.</w:t>
      </w:r>
    </w:p>
    <w:p w14:paraId="032645D3" w14:textId="459964D4" w:rsidR="00FE184A" w:rsidRPr="00FE184A" w:rsidRDefault="00FE184A" w:rsidP="00FE184A">
      <w:pPr>
        <w:spacing w:before="120"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Pr="00FE184A">
        <w:rPr>
          <w:rFonts w:ascii="Times New Roman" w:eastAsia="Times New Roman" w:hAnsi="Times New Roman" w:cs="Times New Roman"/>
          <w:sz w:val="28"/>
          <w:szCs w:val="28"/>
          <w:lang w:val="en-US"/>
        </w:rPr>
        <w:t xml:space="preserve"> Chủ tịch Ủy ban nhân dân cấp xã quyết định thanh lý đối với tài sản kết cấu hạ tầng thủy lợi do Ủy ban nhân dân cấp xã quản lý.</w:t>
      </w:r>
    </w:p>
    <w:p w14:paraId="4A7F9DE4" w14:textId="2A31DF5E"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b)</w:t>
      </w:r>
      <w:r w:rsidR="008D341D" w:rsidRPr="008E3C11">
        <w:rPr>
          <w:rFonts w:ascii="Times New Roman" w:eastAsia="Times New Roman" w:hAnsi="Times New Roman" w:cs="Times New Roman"/>
          <w:sz w:val="28"/>
          <w:szCs w:val="28"/>
        </w:rPr>
        <w:t xml:space="preserve"> Cách thức thực hiện: Nộp hồ sơ trực tiếp hoặc qua bưu chính hoặc điện tử trong trường hợp đã có chữ ký số. </w:t>
      </w:r>
    </w:p>
    <w:p w14:paraId="4FDC948C" w14:textId="5AE9BF4C"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c)</w:t>
      </w:r>
      <w:r w:rsidR="008D341D" w:rsidRPr="008E3C11">
        <w:rPr>
          <w:rFonts w:ascii="Times New Roman" w:eastAsia="Times New Roman" w:hAnsi="Times New Roman" w:cs="Times New Roman"/>
          <w:sz w:val="28"/>
          <w:szCs w:val="28"/>
        </w:rPr>
        <w:t xml:space="preserve"> Thành phần, số lượng hồ sơ </w:t>
      </w:r>
    </w:p>
    <w:p w14:paraId="784EFAD0" w14:textId="002551B9"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341D" w:rsidRPr="008E3C11">
        <w:rPr>
          <w:rFonts w:ascii="Times New Roman" w:eastAsia="Times New Roman" w:hAnsi="Times New Roman" w:cs="Times New Roman"/>
          <w:sz w:val="28"/>
          <w:szCs w:val="28"/>
        </w:rPr>
        <w:t xml:space="preserve"> Thành phần hồ sơ: </w:t>
      </w:r>
    </w:p>
    <w:p w14:paraId="5246244C" w14:textId="0F48DF29"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8E3C11">
        <w:rPr>
          <w:rFonts w:ascii="Times New Roman" w:eastAsia="Times New Roman" w:hAnsi="Times New Roman" w:cs="Times New Roman"/>
          <w:sz w:val="28"/>
          <w:szCs w:val="28"/>
        </w:rPr>
        <w:t>Văn bản của cơ quan, đơn vị, doanh nghiệp quản lý tài sản về việc đề nghị xử lý tài sản (trong đó nêu rõ nguyên nhân (lý do) tài sản bị mất, bị hủy hoại): Bản chính</w:t>
      </w:r>
      <w:r w:rsidR="008E3C11" w:rsidRPr="008E3C11">
        <w:rPr>
          <w:rFonts w:ascii="Times New Roman" w:eastAsia="Times New Roman" w:hAnsi="Times New Roman" w:cs="Times New Roman"/>
          <w:sz w:val="28"/>
          <w:szCs w:val="28"/>
        </w:rPr>
        <w:t>.</w:t>
      </w:r>
      <w:r w:rsidR="008D341D" w:rsidRPr="008E3C11">
        <w:rPr>
          <w:rFonts w:ascii="Times New Roman" w:eastAsia="Times New Roman" w:hAnsi="Times New Roman" w:cs="Times New Roman"/>
          <w:sz w:val="28"/>
          <w:szCs w:val="28"/>
        </w:rPr>
        <w:t xml:space="preserve"> </w:t>
      </w:r>
    </w:p>
    <w:p w14:paraId="4844AA19" w14:textId="6B143AB9"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8E3C11">
        <w:rPr>
          <w:rFonts w:ascii="Times New Roman" w:eastAsia="Times New Roman" w:hAnsi="Times New Roman" w:cs="Times New Roman"/>
          <w:sz w:val="28"/>
          <w:szCs w:val="28"/>
        </w:rPr>
        <w:t>Văn bản của cơ quan quản lý cấp trên (nếu có) của cơ quan, đơn vị quản lý tài sản về việc đề nghị xử lý tài sản: Bản sao</w:t>
      </w:r>
      <w:r w:rsidR="008E3C11" w:rsidRPr="008E3C11">
        <w:rPr>
          <w:rFonts w:ascii="Times New Roman" w:eastAsia="Times New Roman" w:hAnsi="Times New Roman" w:cs="Times New Roman"/>
          <w:sz w:val="28"/>
          <w:szCs w:val="28"/>
        </w:rPr>
        <w:t>.</w:t>
      </w:r>
      <w:r w:rsidR="008D341D" w:rsidRPr="008E3C11">
        <w:rPr>
          <w:rFonts w:ascii="Times New Roman" w:eastAsia="Times New Roman" w:hAnsi="Times New Roman" w:cs="Times New Roman"/>
          <w:sz w:val="28"/>
          <w:szCs w:val="28"/>
        </w:rPr>
        <w:t xml:space="preserve"> </w:t>
      </w:r>
    </w:p>
    <w:p w14:paraId="2C1EC250" w14:textId="1E0B0AA3"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8E3C11">
        <w:rPr>
          <w:rFonts w:ascii="Times New Roman" w:eastAsia="Times New Roman" w:hAnsi="Times New Roman" w:cs="Times New Roman"/>
          <w:sz w:val="28"/>
          <w:szCs w:val="28"/>
        </w:rPr>
        <w:t>Biên bản xác định tài sản bị mất, bị hủy hoại: Bản chính</w:t>
      </w:r>
      <w:r w:rsidR="008E3C11" w:rsidRPr="008E3C11">
        <w:rPr>
          <w:rFonts w:ascii="Times New Roman" w:eastAsia="Times New Roman" w:hAnsi="Times New Roman" w:cs="Times New Roman"/>
          <w:sz w:val="28"/>
          <w:szCs w:val="28"/>
        </w:rPr>
        <w:t>.</w:t>
      </w:r>
    </w:p>
    <w:p w14:paraId="38DB30CA" w14:textId="4BC69041"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341D" w:rsidRPr="008E3C11">
        <w:rPr>
          <w:rFonts w:ascii="Times New Roman" w:eastAsia="Times New Roman" w:hAnsi="Times New Roman" w:cs="Times New Roman"/>
          <w:sz w:val="28"/>
          <w:szCs w:val="28"/>
        </w:rPr>
        <w:t>Danh mục tài sản đề nghị xử lý theo Mẫu số 02B tại Phụ lục kèm theo Nghị định này: Bản chính</w:t>
      </w:r>
      <w:r w:rsidR="008E3C11" w:rsidRPr="008E3C11">
        <w:rPr>
          <w:rFonts w:ascii="Times New Roman" w:eastAsia="Times New Roman" w:hAnsi="Times New Roman" w:cs="Times New Roman"/>
          <w:sz w:val="28"/>
          <w:szCs w:val="28"/>
        </w:rPr>
        <w:t>.</w:t>
      </w:r>
    </w:p>
    <w:p w14:paraId="28779D25" w14:textId="77777777" w:rsidR="00C45053" w:rsidRPr="008E3C11" w:rsidRDefault="008D341D" w:rsidP="001B28B8">
      <w:pPr>
        <w:spacing w:before="120" w:after="0" w:line="240" w:lineRule="auto"/>
        <w:ind w:firstLine="567"/>
        <w:jc w:val="both"/>
        <w:rPr>
          <w:rFonts w:ascii="Times New Roman" w:eastAsia="Times New Roman" w:hAnsi="Times New Roman" w:cs="Times New Roman"/>
          <w:sz w:val="28"/>
          <w:szCs w:val="28"/>
        </w:rPr>
      </w:pPr>
      <w:r w:rsidRPr="008E3C11">
        <w:rPr>
          <w:rFonts w:ascii="Times New Roman" w:eastAsia="Times New Roman" w:hAnsi="Times New Roman" w:cs="Times New Roman"/>
          <w:sz w:val="28"/>
          <w:szCs w:val="28"/>
        </w:rPr>
        <w:t xml:space="preserve">Các hồ sơ có liên quan khác (nếu có): Bản sao. </w:t>
      </w:r>
    </w:p>
    <w:p w14:paraId="62AEBC4D" w14:textId="2F763AB2" w:rsidR="00C45053" w:rsidRPr="008E3C11" w:rsidRDefault="00355DA4" w:rsidP="001B28B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341D" w:rsidRPr="008E3C11">
        <w:rPr>
          <w:rFonts w:ascii="Times New Roman" w:eastAsia="Times New Roman" w:hAnsi="Times New Roman" w:cs="Times New Roman"/>
          <w:sz w:val="28"/>
          <w:szCs w:val="28"/>
        </w:rPr>
        <w:t xml:space="preserve"> Số lượng hồ sơ: 01 bộ. </w:t>
      </w:r>
    </w:p>
    <w:p w14:paraId="55AE4295" w14:textId="2112E6A0" w:rsidR="00C45053" w:rsidRPr="0047290D"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d)</w:t>
      </w:r>
      <w:r w:rsidR="008D341D" w:rsidRPr="0047290D">
        <w:rPr>
          <w:rFonts w:ascii="Times New Roman" w:eastAsia="Times New Roman" w:hAnsi="Times New Roman" w:cs="Times New Roman"/>
          <w:sz w:val="28"/>
          <w:szCs w:val="28"/>
        </w:rPr>
        <w:t xml:space="preserve"> Thời hạn giải quyết: Trong thời hạn 15 ngày, kể từ ngày nhận đủ hồ sơ</w:t>
      </w:r>
      <w:r w:rsidR="008E3C11" w:rsidRPr="0047290D">
        <w:rPr>
          <w:rFonts w:ascii="Times New Roman" w:eastAsia="Times New Roman" w:hAnsi="Times New Roman" w:cs="Times New Roman"/>
          <w:sz w:val="28"/>
          <w:szCs w:val="28"/>
        </w:rPr>
        <w:t>.</w:t>
      </w:r>
    </w:p>
    <w:p w14:paraId="0B0380C5" w14:textId="118B30AC" w:rsidR="00C45053" w:rsidRPr="0047290D"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đ)</w:t>
      </w:r>
      <w:r w:rsidR="008D341D" w:rsidRPr="0047290D">
        <w:rPr>
          <w:rFonts w:ascii="Times New Roman" w:eastAsia="Times New Roman" w:hAnsi="Times New Roman" w:cs="Times New Roman"/>
          <w:sz w:val="28"/>
          <w:szCs w:val="28"/>
        </w:rPr>
        <w:t xml:space="preserve"> Đối tượng thực hiện thủ tục hành chính: Cơ quan, đơn vị có tài sản kết cấu hạ tầng thủy lợi cần được xử lý. </w:t>
      </w:r>
    </w:p>
    <w:p w14:paraId="79542A14" w14:textId="00F5FA22" w:rsidR="00C45053" w:rsidRPr="0047290D"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e)</w:t>
      </w:r>
      <w:r w:rsidR="008D341D" w:rsidRPr="0047290D">
        <w:rPr>
          <w:rFonts w:ascii="Times New Roman" w:eastAsia="Times New Roman" w:hAnsi="Times New Roman" w:cs="Times New Roman"/>
          <w:sz w:val="28"/>
          <w:szCs w:val="28"/>
        </w:rPr>
        <w:t xml:space="preserve"> Cơ quan giải quyết thủ tục hành chính: Ủy ban nhân dân cấp tỉnh/cấp xã. </w:t>
      </w:r>
    </w:p>
    <w:p w14:paraId="0AF3B4F3" w14:textId="7860445D" w:rsidR="00C45053" w:rsidRPr="0047290D"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g)</w:t>
      </w:r>
      <w:r w:rsidR="008D341D" w:rsidRPr="0047290D">
        <w:rPr>
          <w:rFonts w:ascii="Times New Roman" w:eastAsia="Times New Roman" w:hAnsi="Times New Roman" w:cs="Times New Roman"/>
          <w:sz w:val="28"/>
          <w:szCs w:val="28"/>
        </w:rPr>
        <w:t xml:space="preserve"> Kết quả thực hiện thủ tục hành chính: Quyết định xử lý tài sản. </w:t>
      </w:r>
    </w:p>
    <w:p w14:paraId="176BFC36" w14:textId="28BCA844" w:rsidR="00C45053" w:rsidRPr="0047290D"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h)</w:t>
      </w:r>
      <w:r w:rsidR="008D341D" w:rsidRPr="0047290D">
        <w:rPr>
          <w:rFonts w:ascii="Times New Roman" w:eastAsia="Times New Roman" w:hAnsi="Times New Roman" w:cs="Times New Roman"/>
          <w:sz w:val="28"/>
          <w:szCs w:val="28"/>
        </w:rPr>
        <w:t xml:space="preserve"> Phí, lệ phí: Không. </w:t>
      </w:r>
    </w:p>
    <w:p w14:paraId="298F1A24" w14:textId="054C8F4C" w:rsidR="00C45053" w:rsidRPr="0047290D"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lastRenderedPageBreak/>
        <w:t>i)</w:t>
      </w:r>
      <w:r w:rsidR="008D341D" w:rsidRPr="0047290D">
        <w:rPr>
          <w:rFonts w:ascii="Times New Roman" w:eastAsia="Times New Roman" w:hAnsi="Times New Roman" w:cs="Times New Roman"/>
          <w:sz w:val="28"/>
          <w:szCs w:val="28"/>
        </w:rPr>
        <w:t xml:space="preserve"> Tên mẫu đơn, mẫu tờ khai: Danh mục tài sản đề nghị xử lý theo Mẫu số 02B tại Phụ lục kèm theo Nghị định số 74/2026/NĐ-CP và kèm theo Phụ lục này. </w:t>
      </w:r>
    </w:p>
    <w:p w14:paraId="5183F0B5" w14:textId="7B281EEB" w:rsidR="00C45053" w:rsidRPr="0047290D"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k)</w:t>
      </w:r>
      <w:r w:rsidR="008D341D" w:rsidRPr="0047290D">
        <w:rPr>
          <w:rFonts w:ascii="Times New Roman" w:eastAsia="Times New Roman" w:hAnsi="Times New Roman" w:cs="Times New Roman"/>
          <w:sz w:val="28"/>
          <w:szCs w:val="28"/>
        </w:rPr>
        <w:t xml:space="preserve"> Yêu cầu, điều kiện thực hiện thủ tục hành chính: Không. </w:t>
      </w:r>
    </w:p>
    <w:p w14:paraId="788E9D60" w14:textId="7CEC1AD3" w:rsidR="008D341D" w:rsidRDefault="00355DA4" w:rsidP="001B28B8">
      <w:pPr>
        <w:spacing w:before="120" w:after="0" w:line="240" w:lineRule="auto"/>
        <w:ind w:firstLine="567"/>
        <w:jc w:val="both"/>
        <w:rPr>
          <w:rFonts w:ascii="Times New Roman" w:eastAsia="Times New Roman" w:hAnsi="Times New Roman" w:cs="Times New Roman"/>
          <w:sz w:val="28"/>
          <w:szCs w:val="28"/>
        </w:rPr>
      </w:pPr>
      <w:r w:rsidRPr="00355DA4">
        <w:rPr>
          <w:rFonts w:ascii="Times New Roman" w:eastAsia="Times New Roman" w:hAnsi="Times New Roman" w:cs="Times New Roman"/>
          <w:sz w:val="28"/>
          <w:szCs w:val="28"/>
        </w:rPr>
        <w:t>l)</w:t>
      </w:r>
      <w:r w:rsidR="008D341D" w:rsidRPr="0047290D">
        <w:rPr>
          <w:rFonts w:ascii="Times New Roman" w:eastAsia="Times New Roman" w:hAnsi="Times New Roman" w:cs="Times New Roman"/>
          <w:sz w:val="28"/>
          <w:szCs w:val="28"/>
        </w:rPr>
        <w:t xml:space="preserve"> Căn cứ pháp lý của thủ tục hành chính: Khoản 2, khoản 3 Điều 27 Nghị định số 74/2026/NĐ-СР.</w:t>
      </w:r>
    </w:p>
    <w:p w14:paraId="1B5E2A3F"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rPr>
      </w:pPr>
    </w:p>
    <w:p w14:paraId="13D36AEF"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rPr>
      </w:pPr>
    </w:p>
    <w:p w14:paraId="6CE0DA83"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rPr>
      </w:pPr>
    </w:p>
    <w:p w14:paraId="6E132AFA"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rPr>
      </w:pPr>
    </w:p>
    <w:p w14:paraId="5ED3BE46"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rPr>
      </w:pPr>
    </w:p>
    <w:p w14:paraId="749FDF1D"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rPr>
      </w:pPr>
    </w:p>
    <w:p w14:paraId="18FB1A2A" w14:textId="77777777" w:rsidR="00FE184A" w:rsidRDefault="00FE184A">
      <w:pPr>
        <w:rPr>
          <w:rFonts w:ascii="Times New Roman" w:eastAsia="Times New Roman" w:hAnsi="Times New Roman" w:cs="Times New Roman"/>
          <w:b/>
          <w:bCs/>
          <w:sz w:val="28"/>
          <w:szCs w:val="28"/>
          <w:lang w:val="en-US"/>
        </w:rPr>
      </w:pPr>
      <w:bookmarkStart w:id="7" w:name="chuong_pl_3"/>
      <w:r>
        <w:rPr>
          <w:rFonts w:ascii="Times New Roman" w:eastAsia="Times New Roman" w:hAnsi="Times New Roman" w:cs="Times New Roman"/>
          <w:b/>
          <w:bCs/>
          <w:sz w:val="28"/>
          <w:szCs w:val="28"/>
          <w:lang w:val="en-US"/>
        </w:rPr>
        <w:br w:type="page"/>
      </w:r>
    </w:p>
    <w:p w14:paraId="50A382FE" w14:textId="28BDEB5D" w:rsidR="0047290D" w:rsidRPr="0047290D" w:rsidRDefault="0047290D" w:rsidP="001B28B8">
      <w:pPr>
        <w:spacing w:before="120" w:after="0" w:line="240" w:lineRule="auto"/>
        <w:jc w:val="right"/>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lastRenderedPageBreak/>
        <w:t>Mẫu số 02A</w:t>
      </w:r>
      <w:bookmarkEnd w:id="7"/>
    </w:p>
    <w:p w14:paraId="2BE529E2" w14:textId="77777777" w:rsidR="0047290D" w:rsidRPr="0047290D" w:rsidRDefault="0047290D" w:rsidP="001B28B8">
      <w:pPr>
        <w:spacing w:before="120" w:after="0" w:line="240" w:lineRule="auto"/>
        <w:jc w:val="center"/>
        <w:rPr>
          <w:rFonts w:ascii="Times New Roman" w:eastAsia="Times New Roman" w:hAnsi="Times New Roman" w:cs="Times New Roman"/>
          <w:sz w:val="28"/>
          <w:szCs w:val="28"/>
          <w:lang w:val="en-US"/>
        </w:rPr>
      </w:pPr>
      <w:bookmarkStart w:id="8" w:name="chuong_pl_3_name"/>
      <w:r w:rsidRPr="0047290D">
        <w:rPr>
          <w:rFonts w:ascii="Times New Roman" w:eastAsia="Times New Roman" w:hAnsi="Times New Roman" w:cs="Times New Roman"/>
          <w:b/>
          <w:bCs/>
          <w:sz w:val="28"/>
          <w:szCs w:val="28"/>
          <w:lang w:val="en-US"/>
        </w:rPr>
        <w:t>DANH MỤC TÀI SẢN KẾT CẤU HẠ TẦNG ĐỀ NGHỊ HOẶC QUYẾT ĐỊNH GIAO</w:t>
      </w:r>
      <w:bookmarkEnd w:id="8"/>
      <w:r w:rsidRPr="0047290D">
        <w:rPr>
          <w:rFonts w:ascii="Times New Roman" w:eastAsia="Times New Roman" w:hAnsi="Times New Roman" w:cs="Times New Roman"/>
          <w:sz w:val="28"/>
          <w:szCs w:val="28"/>
          <w:lang w:val="en-US"/>
        </w:rPr>
        <w:br/>
      </w:r>
      <w:r w:rsidRPr="0047290D">
        <w:rPr>
          <w:rFonts w:ascii="Times New Roman" w:eastAsia="Times New Roman" w:hAnsi="Times New Roman" w:cs="Times New Roman"/>
          <w:i/>
          <w:iCs/>
          <w:sz w:val="28"/>
          <w:szCs w:val="28"/>
          <w:lang w:val="en-US"/>
        </w:rPr>
        <w:t>(Kèm theo Văn bản/Quyết định số … ngày…tháng…năm…của…)</w:t>
      </w:r>
    </w:p>
    <w:p w14:paraId="11849441" w14:textId="77777777" w:rsidR="0047290D" w:rsidRPr="0047290D" w:rsidRDefault="0047290D" w:rsidP="001B28B8">
      <w:pPr>
        <w:spacing w:before="120" w:after="0" w:line="240" w:lineRule="auto"/>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1. Danh mục tài sản kết cấu hạ tầng thủy lợi đề nghị hoặc quyết định giao</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658"/>
        <w:gridCol w:w="1272"/>
        <w:gridCol w:w="658"/>
        <w:gridCol w:w="658"/>
        <w:gridCol w:w="658"/>
        <w:gridCol w:w="658"/>
        <w:gridCol w:w="954"/>
        <w:gridCol w:w="907"/>
        <w:gridCol w:w="1444"/>
        <w:gridCol w:w="955"/>
        <w:gridCol w:w="658"/>
      </w:tblGrid>
      <w:tr w:rsidR="0047290D" w:rsidRPr="0047290D" w14:paraId="58AB6544" w14:textId="77777777" w:rsidTr="00963140">
        <w:tc>
          <w:tcPr>
            <w:tcW w:w="295" w:type="pct"/>
            <w:tcBorders>
              <w:top w:val="single" w:sz="8" w:space="0" w:color="000000"/>
              <w:left w:val="single" w:sz="8"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26382A3A" w14:textId="77777777" w:rsidR="0047290D" w:rsidRPr="0047290D" w:rsidRDefault="0047290D" w:rsidP="001B28B8">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TT</w:t>
            </w:r>
          </w:p>
        </w:tc>
        <w:tc>
          <w:tcPr>
            <w:tcW w:w="710" w:type="pct"/>
            <w:tcBorders>
              <w:top w:val="single" w:sz="8" w:space="0" w:color="000000"/>
              <w:left w:val="none" w:sz="0"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53B8B7C7" w14:textId="77777777" w:rsidR="0047290D" w:rsidRPr="0047290D" w:rsidRDefault="0047290D" w:rsidP="001B28B8">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Tên tài sản</w:t>
            </w:r>
          </w:p>
        </w:tc>
        <w:tc>
          <w:tcPr>
            <w:tcW w:w="338" w:type="pct"/>
            <w:tcBorders>
              <w:top w:val="single" w:sz="8" w:space="0" w:color="000000"/>
              <w:left w:val="none" w:sz="0"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706F3CC9" w14:textId="77777777" w:rsidR="0047290D" w:rsidRPr="0047290D" w:rsidRDefault="0047290D" w:rsidP="001B28B8">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Loại công trình</w:t>
            </w:r>
          </w:p>
        </w:tc>
        <w:tc>
          <w:tcPr>
            <w:tcW w:w="355" w:type="pct"/>
            <w:tcBorders>
              <w:top w:val="single" w:sz="8" w:space="0" w:color="000000"/>
              <w:left w:val="none" w:sz="0"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767BCFA5" w14:textId="77777777" w:rsidR="0047290D" w:rsidRPr="0047290D" w:rsidRDefault="0047290D" w:rsidP="001B28B8">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Đơn vị tính</w:t>
            </w:r>
          </w:p>
        </w:tc>
        <w:tc>
          <w:tcPr>
            <w:tcW w:w="350" w:type="pct"/>
            <w:tcBorders>
              <w:top w:val="single" w:sz="8" w:space="0" w:color="000000"/>
              <w:left w:val="none" w:sz="0"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06D9EB0D" w14:textId="77777777" w:rsidR="0047290D" w:rsidRPr="0047290D" w:rsidRDefault="0047290D" w:rsidP="001B28B8">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Năm xây dựng</w:t>
            </w:r>
          </w:p>
        </w:tc>
        <w:tc>
          <w:tcPr>
            <w:tcW w:w="348" w:type="pct"/>
            <w:tcBorders>
              <w:top w:val="single" w:sz="8" w:space="0" w:color="000000"/>
              <w:left w:val="none" w:sz="0"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711AF9CE" w14:textId="77777777" w:rsidR="0047290D" w:rsidRPr="0047290D" w:rsidRDefault="0047290D" w:rsidP="001B28B8">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Năm đưa vào sử dụng</w:t>
            </w:r>
          </w:p>
        </w:tc>
        <w:tc>
          <w:tcPr>
            <w:tcW w:w="417" w:type="pct"/>
            <w:tcBorders>
              <w:top w:val="single" w:sz="8" w:space="0" w:color="000000"/>
              <w:left w:val="none" w:sz="0"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32EE5ADC" w14:textId="77777777" w:rsidR="0047290D" w:rsidRPr="0047290D" w:rsidRDefault="0047290D" w:rsidP="001B28B8">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Quy mô công trình(1)</w:t>
            </w:r>
          </w:p>
        </w:tc>
        <w:tc>
          <w:tcPr>
            <w:tcW w:w="444" w:type="pct"/>
            <w:tcBorders>
              <w:top w:val="single" w:sz="8" w:space="0" w:color="000000"/>
              <w:left w:val="none" w:sz="0"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7D2069AF" w14:textId="77777777" w:rsidR="0047290D" w:rsidRPr="0047290D" w:rsidRDefault="0047290D" w:rsidP="001B28B8">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Diện tích đất</w:t>
            </w:r>
            <w:r w:rsidRPr="0047290D">
              <w:rPr>
                <w:rFonts w:ascii="Times New Roman" w:eastAsia="Times New Roman" w:hAnsi="Times New Roman" w:cs="Times New Roman"/>
                <w:sz w:val="28"/>
                <w:szCs w:val="28"/>
                <w:lang w:val="en-US"/>
              </w:rPr>
              <w:t xml:space="preserve"> </w:t>
            </w:r>
            <w:r w:rsidRPr="0047290D">
              <w:rPr>
                <w:rFonts w:ascii="Times New Roman" w:eastAsia="Times New Roman" w:hAnsi="Times New Roman" w:cs="Times New Roman"/>
                <w:b/>
                <w:bCs/>
                <w:sz w:val="28"/>
                <w:szCs w:val="28"/>
                <w:lang w:val="en-US"/>
              </w:rPr>
              <w:t>gắn với công trình thủy lợi (m2)(2)</w:t>
            </w:r>
          </w:p>
        </w:tc>
        <w:tc>
          <w:tcPr>
            <w:tcW w:w="784" w:type="pct"/>
            <w:tcBorders>
              <w:top w:val="single" w:sz="8" w:space="0" w:color="000000"/>
              <w:left w:val="none" w:sz="0"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5F834E84" w14:textId="77777777" w:rsidR="0047290D" w:rsidRPr="0047290D" w:rsidRDefault="0047290D" w:rsidP="001B28B8">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Nguyên giá tài sản xác định theo khoản 3</w:t>
            </w:r>
            <w:r w:rsidRPr="0047290D">
              <w:rPr>
                <w:rFonts w:ascii="Times New Roman" w:eastAsia="Times New Roman" w:hAnsi="Times New Roman" w:cs="Times New Roman"/>
                <w:sz w:val="28"/>
                <w:szCs w:val="28"/>
                <w:lang w:val="en-US"/>
              </w:rPr>
              <w:t xml:space="preserve"> </w:t>
            </w:r>
            <w:r w:rsidRPr="0047290D">
              <w:rPr>
                <w:rFonts w:ascii="Times New Roman" w:eastAsia="Times New Roman" w:hAnsi="Times New Roman" w:cs="Times New Roman"/>
                <w:b/>
                <w:bCs/>
                <w:sz w:val="28"/>
                <w:szCs w:val="28"/>
                <w:lang w:val="en-US"/>
              </w:rPr>
              <w:t>Điều 12 Nghị định số</w:t>
            </w:r>
            <w:r w:rsidRPr="0047290D">
              <w:rPr>
                <w:rFonts w:ascii="Times New Roman" w:eastAsia="Times New Roman" w:hAnsi="Times New Roman" w:cs="Times New Roman"/>
                <w:sz w:val="28"/>
                <w:szCs w:val="28"/>
                <w:lang w:val="en-US"/>
              </w:rPr>
              <w:t xml:space="preserve"> </w:t>
            </w:r>
            <w:r w:rsidRPr="0047290D">
              <w:rPr>
                <w:rFonts w:ascii="Times New Roman" w:eastAsia="Times New Roman" w:hAnsi="Times New Roman" w:cs="Times New Roman"/>
                <w:b/>
                <w:bCs/>
                <w:sz w:val="28"/>
                <w:szCs w:val="28"/>
                <w:lang w:val="en-US"/>
              </w:rPr>
              <w:t>.../……/NĐ-CP đối với công trình đầu tư mới (đồng)</w:t>
            </w:r>
          </w:p>
        </w:tc>
        <w:tc>
          <w:tcPr>
            <w:tcW w:w="663" w:type="pct"/>
            <w:tcBorders>
              <w:top w:val="single" w:sz="8" w:space="0" w:color="000000"/>
              <w:left w:val="none" w:sz="0"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4B68062E" w14:textId="77777777" w:rsidR="0047290D" w:rsidRPr="0047290D" w:rsidRDefault="0047290D" w:rsidP="001B28B8">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Tình trạng sử dụng của tài sản</w:t>
            </w:r>
          </w:p>
        </w:tc>
        <w:tc>
          <w:tcPr>
            <w:tcW w:w="295" w:type="pct"/>
            <w:tcBorders>
              <w:top w:val="single" w:sz="8" w:space="0" w:color="000000"/>
              <w:left w:val="none" w:sz="0"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70C1DF96" w14:textId="77777777" w:rsidR="0047290D" w:rsidRPr="0047290D" w:rsidRDefault="0047290D" w:rsidP="001B28B8">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Ghi chú (3)</w:t>
            </w:r>
          </w:p>
        </w:tc>
      </w:tr>
      <w:tr w:rsidR="0047290D" w:rsidRPr="0047290D" w14:paraId="0F9B72B9" w14:textId="77777777" w:rsidTr="00963140">
        <w:tblPrEx>
          <w:tblBorders>
            <w:top w:val="none" w:sz="0" w:space="0" w:color="auto"/>
            <w:bottom w:val="none" w:sz="0" w:space="0" w:color="auto"/>
            <w:insideH w:val="none" w:sz="0" w:space="0" w:color="auto"/>
            <w:insideV w:val="none" w:sz="0" w:space="0" w:color="auto"/>
          </w:tblBorders>
        </w:tblPrEx>
        <w:tc>
          <w:tcPr>
            <w:tcW w:w="295" w:type="pct"/>
            <w:tcBorders>
              <w:top w:val="none" w:sz="0" w:space="0" w:color="000000"/>
              <w:left w:val="single" w:sz="8"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4258D192" w14:textId="77777777" w:rsidR="0047290D" w:rsidRPr="0047290D" w:rsidRDefault="0047290D" w:rsidP="00355DA4">
            <w:pPr>
              <w:spacing w:before="120" w:after="0" w:line="240" w:lineRule="auto"/>
              <w:ind w:hanging="12"/>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1</w:t>
            </w:r>
          </w:p>
        </w:tc>
        <w:tc>
          <w:tcPr>
            <w:tcW w:w="71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646CAF25" w14:textId="77777777" w:rsidR="0047290D" w:rsidRPr="0047290D" w:rsidRDefault="0047290D" w:rsidP="00355DA4">
            <w:pPr>
              <w:spacing w:before="120" w:after="0" w:line="240" w:lineRule="auto"/>
              <w:ind w:hanging="12"/>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2</w:t>
            </w:r>
          </w:p>
        </w:tc>
        <w:tc>
          <w:tcPr>
            <w:tcW w:w="338"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388807DE" w14:textId="77777777" w:rsidR="0047290D" w:rsidRPr="0047290D" w:rsidRDefault="0047290D" w:rsidP="00355DA4">
            <w:pPr>
              <w:spacing w:before="120" w:after="0" w:line="240" w:lineRule="auto"/>
              <w:ind w:hanging="12"/>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3</w:t>
            </w:r>
          </w:p>
        </w:tc>
        <w:tc>
          <w:tcPr>
            <w:tcW w:w="35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5A298ED" w14:textId="77777777" w:rsidR="0047290D" w:rsidRPr="0047290D" w:rsidRDefault="0047290D" w:rsidP="00355DA4">
            <w:pPr>
              <w:spacing w:before="120" w:after="0" w:line="240" w:lineRule="auto"/>
              <w:ind w:hanging="12"/>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4</w:t>
            </w:r>
          </w:p>
        </w:tc>
        <w:tc>
          <w:tcPr>
            <w:tcW w:w="35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9D1AEA9" w14:textId="77777777" w:rsidR="0047290D" w:rsidRPr="0047290D" w:rsidRDefault="0047290D" w:rsidP="00355DA4">
            <w:pPr>
              <w:spacing w:before="120" w:after="0" w:line="240" w:lineRule="auto"/>
              <w:ind w:hanging="12"/>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5</w:t>
            </w:r>
          </w:p>
        </w:tc>
        <w:tc>
          <w:tcPr>
            <w:tcW w:w="348"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C267F2E" w14:textId="77777777" w:rsidR="0047290D" w:rsidRPr="0047290D" w:rsidRDefault="0047290D" w:rsidP="00355DA4">
            <w:pPr>
              <w:spacing w:before="120" w:after="0" w:line="240" w:lineRule="auto"/>
              <w:ind w:hanging="12"/>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6</w:t>
            </w:r>
          </w:p>
        </w:tc>
        <w:tc>
          <w:tcPr>
            <w:tcW w:w="417"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4BE9F63B" w14:textId="77777777" w:rsidR="0047290D" w:rsidRPr="0047290D" w:rsidRDefault="0047290D" w:rsidP="00355DA4">
            <w:pPr>
              <w:spacing w:before="120" w:after="0" w:line="240" w:lineRule="auto"/>
              <w:ind w:hanging="12"/>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7</w:t>
            </w:r>
          </w:p>
        </w:tc>
        <w:tc>
          <w:tcPr>
            <w:tcW w:w="444"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69980C33" w14:textId="77777777" w:rsidR="0047290D" w:rsidRPr="0047290D" w:rsidRDefault="0047290D" w:rsidP="00355DA4">
            <w:pPr>
              <w:spacing w:before="120" w:after="0" w:line="240" w:lineRule="auto"/>
              <w:ind w:hanging="12"/>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8</w:t>
            </w:r>
          </w:p>
        </w:tc>
        <w:tc>
          <w:tcPr>
            <w:tcW w:w="784"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0918E768" w14:textId="77777777" w:rsidR="0047290D" w:rsidRPr="0047290D" w:rsidRDefault="0047290D" w:rsidP="00355DA4">
            <w:pPr>
              <w:spacing w:before="120" w:after="0" w:line="240" w:lineRule="auto"/>
              <w:ind w:hanging="12"/>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9</w:t>
            </w:r>
          </w:p>
        </w:tc>
        <w:tc>
          <w:tcPr>
            <w:tcW w:w="663"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1B724352" w14:textId="77777777" w:rsidR="0047290D" w:rsidRPr="0047290D" w:rsidRDefault="0047290D" w:rsidP="00355DA4">
            <w:pPr>
              <w:spacing w:before="120" w:after="0" w:line="240" w:lineRule="auto"/>
              <w:ind w:hanging="12"/>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10</w:t>
            </w:r>
          </w:p>
        </w:tc>
        <w:tc>
          <w:tcPr>
            <w:tcW w:w="29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098D5FA8" w14:textId="77777777" w:rsidR="0047290D" w:rsidRPr="0047290D" w:rsidRDefault="0047290D" w:rsidP="00355DA4">
            <w:pPr>
              <w:spacing w:before="120" w:after="0" w:line="240" w:lineRule="auto"/>
              <w:ind w:hanging="12"/>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11</w:t>
            </w:r>
          </w:p>
        </w:tc>
      </w:tr>
      <w:tr w:rsidR="0047290D" w:rsidRPr="0047290D" w14:paraId="7BE19ABC" w14:textId="77777777" w:rsidTr="00963140">
        <w:tblPrEx>
          <w:tblBorders>
            <w:top w:val="none" w:sz="0" w:space="0" w:color="auto"/>
            <w:bottom w:val="none" w:sz="0" w:space="0" w:color="auto"/>
            <w:insideH w:val="none" w:sz="0" w:space="0" w:color="auto"/>
            <w:insideV w:val="none" w:sz="0" w:space="0" w:color="auto"/>
          </w:tblBorders>
        </w:tblPrEx>
        <w:tc>
          <w:tcPr>
            <w:tcW w:w="295" w:type="pct"/>
            <w:tcBorders>
              <w:top w:val="none" w:sz="0" w:space="0" w:color="000000"/>
              <w:left w:val="single" w:sz="8"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598CC9A5"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71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09209FC1" w14:textId="77777777" w:rsidR="0047290D" w:rsidRPr="0047290D" w:rsidRDefault="0047290D" w:rsidP="00355DA4">
            <w:pPr>
              <w:spacing w:before="120" w:after="0" w:line="240" w:lineRule="auto"/>
              <w:ind w:firstLine="37"/>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Tổng cộng</w:t>
            </w:r>
          </w:p>
        </w:tc>
        <w:tc>
          <w:tcPr>
            <w:tcW w:w="338"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439D564D"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5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0604A1BE"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5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7ABD9A5C"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48"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6D7BF4B"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417"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2DD29476"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444"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02964225"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784"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9743FA9"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663"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BBB1568"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29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33310D8D"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r>
      <w:tr w:rsidR="0047290D" w:rsidRPr="0047290D" w14:paraId="7B12E0EA" w14:textId="77777777" w:rsidTr="00963140">
        <w:tblPrEx>
          <w:tblBorders>
            <w:top w:val="none" w:sz="0" w:space="0" w:color="auto"/>
            <w:bottom w:val="none" w:sz="0" w:space="0" w:color="auto"/>
            <w:insideH w:val="none" w:sz="0" w:space="0" w:color="auto"/>
            <w:insideV w:val="none" w:sz="0" w:space="0" w:color="auto"/>
          </w:tblBorders>
        </w:tblPrEx>
        <w:tc>
          <w:tcPr>
            <w:tcW w:w="295" w:type="pct"/>
            <w:tcBorders>
              <w:top w:val="none" w:sz="0" w:space="0" w:color="000000"/>
              <w:left w:val="single" w:sz="8"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18FA0733"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71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4AF2EE64" w14:textId="77777777" w:rsidR="0047290D" w:rsidRPr="0047290D" w:rsidRDefault="0047290D" w:rsidP="00355DA4">
            <w:pPr>
              <w:spacing w:before="120" w:after="0" w:line="240" w:lineRule="auto"/>
              <w:ind w:firstLine="3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Tài sản A</w:t>
            </w:r>
          </w:p>
        </w:tc>
        <w:tc>
          <w:tcPr>
            <w:tcW w:w="338"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64B05B60"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5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CAE650A"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5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29671171"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48"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7214E999"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417"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275292B6"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444"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25D31AF9"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784"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2EBE878B"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663"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E62A51A"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29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0964CCD6"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r>
      <w:tr w:rsidR="0047290D" w:rsidRPr="0047290D" w14:paraId="0B7D1D02" w14:textId="77777777" w:rsidTr="00963140">
        <w:tblPrEx>
          <w:tblBorders>
            <w:top w:val="none" w:sz="0" w:space="0" w:color="auto"/>
            <w:bottom w:val="none" w:sz="0" w:space="0" w:color="auto"/>
            <w:insideH w:val="none" w:sz="0" w:space="0" w:color="auto"/>
            <w:insideV w:val="none" w:sz="0" w:space="0" w:color="auto"/>
          </w:tblBorders>
        </w:tblPrEx>
        <w:tc>
          <w:tcPr>
            <w:tcW w:w="295" w:type="pct"/>
            <w:tcBorders>
              <w:top w:val="none" w:sz="0" w:space="0" w:color="000000"/>
              <w:left w:val="single" w:sz="8"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1E4B7389"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71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4F9C126E" w14:textId="77777777" w:rsidR="0047290D" w:rsidRPr="0047290D" w:rsidRDefault="0047290D" w:rsidP="00355DA4">
            <w:pPr>
              <w:spacing w:before="120" w:after="0" w:line="240" w:lineRule="auto"/>
              <w:ind w:firstLine="3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Tài sản B</w:t>
            </w:r>
          </w:p>
        </w:tc>
        <w:tc>
          <w:tcPr>
            <w:tcW w:w="338"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317BE0A0"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5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78652BB8"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5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C4B2AA0"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48"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4AAF34D6"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417"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3E8AC11F"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444"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6C1F91C2"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784"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1227B4F8"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663"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18563A61"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29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3F0A5C20"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r>
      <w:tr w:rsidR="0047290D" w:rsidRPr="0047290D" w14:paraId="2E09B4C0" w14:textId="77777777" w:rsidTr="00963140">
        <w:tblPrEx>
          <w:tblBorders>
            <w:top w:val="none" w:sz="0" w:space="0" w:color="auto"/>
            <w:bottom w:val="none" w:sz="0" w:space="0" w:color="auto"/>
            <w:insideH w:val="none" w:sz="0" w:space="0" w:color="auto"/>
            <w:insideV w:val="none" w:sz="0" w:space="0" w:color="auto"/>
          </w:tblBorders>
        </w:tblPrEx>
        <w:tc>
          <w:tcPr>
            <w:tcW w:w="295" w:type="pct"/>
            <w:tcBorders>
              <w:top w:val="none" w:sz="0" w:space="0" w:color="000000"/>
              <w:left w:val="single" w:sz="8"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59CE7FFC"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71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6210D178" w14:textId="77777777" w:rsidR="0047290D" w:rsidRPr="0047290D" w:rsidRDefault="0047290D" w:rsidP="00355DA4">
            <w:pPr>
              <w:spacing w:before="120" w:after="0" w:line="240" w:lineRule="auto"/>
              <w:ind w:firstLine="3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w:t>
            </w:r>
          </w:p>
        </w:tc>
        <w:tc>
          <w:tcPr>
            <w:tcW w:w="338"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3A40CA27"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5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629800AC"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5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7C5EC3C3"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48"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A8904A7"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417"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5845B66"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444"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1B34500"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784"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656AEEE2"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663"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25B44CB"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29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126B00C8"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r>
      <w:tr w:rsidR="0047290D" w:rsidRPr="0047290D" w14:paraId="1F264C67" w14:textId="77777777" w:rsidTr="00963140">
        <w:tblPrEx>
          <w:tblBorders>
            <w:top w:val="none" w:sz="0" w:space="0" w:color="auto"/>
            <w:bottom w:val="none" w:sz="0" w:space="0" w:color="auto"/>
            <w:insideH w:val="none" w:sz="0" w:space="0" w:color="auto"/>
            <w:insideV w:val="none" w:sz="0" w:space="0" w:color="auto"/>
          </w:tblBorders>
        </w:tblPrEx>
        <w:tc>
          <w:tcPr>
            <w:tcW w:w="295" w:type="pct"/>
            <w:tcBorders>
              <w:top w:val="none" w:sz="0" w:space="0" w:color="000000"/>
              <w:left w:val="single" w:sz="8"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4567F727"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71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40815EFF"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38"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3E262F95"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5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9FC43E4"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5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3DC556B9"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48"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69CC954"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417"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7E4785A"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444"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72E9F08E"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784"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13BE6BF4"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663"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0B402691"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29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3714419F"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r>
      <w:tr w:rsidR="0047290D" w:rsidRPr="0047290D" w14:paraId="517DEF26" w14:textId="77777777" w:rsidTr="00963140">
        <w:tblPrEx>
          <w:tblBorders>
            <w:top w:val="none" w:sz="0" w:space="0" w:color="auto"/>
            <w:bottom w:val="none" w:sz="0" w:space="0" w:color="auto"/>
            <w:insideH w:val="none" w:sz="0" w:space="0" w:color="auto"/>
            <w:insideV w:val="none" w:sz="0" w:space="0" w:color="auto"/>
          </w:tblBorders>
        </w:tblPrEx>
        <w:tc>
          <w:tcPr>
            <w:tcW w:w="295" w:type="pct"/>
            <w:tcBorders>
              <w:top w:val="none" w:sz="0" w:space="0" w:color="000000"/>
              <w:left w:val="single" w:sz="8"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1B4DC484"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71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1178BF2B"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38"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604A8579"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5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25EF5D48"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5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6ADA6354"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48"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72174FE"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417"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39920845"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444"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32540A4C"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784"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D1BC72C"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663"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0DB4BA5B"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29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695DE097"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r>
      <w:tr w:rsidR="0047290D" w:rsidRPr="0047290D" w14:paraId="1DE452EA" w14:textId="77777777" w:rsidTr="00963140">
        <w:tblPrEx>
          <w:tblBorders>
            <w:top w:val="none" w:sz="0" w:space="0" w:color="auto"/>
            <w:bottom w:val="none" w:sz="0" w:space="0" w:color="auto"/>
            <w:insideH w:val="none" w:sz="0" w:space="0" w:color="auto"/>
            <w:insideV w:val="none" w:sz="0" w:space="0" w:color="auto"/>
          </w:tblBorders>
        </w:tblPrEx>
        <w:tc>
          <w:tcPr>
            <w:tcW w:w="295" w:type="pct"/>
            <w:tcBorders>
              <w:top w:val="none" w:sz="0" w:space="0" w:color="000000"/>
              <w:left w:val="single" w:sz="8"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674C6D07"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71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79FF98C8"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38"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D95186E"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5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3BD723D4"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5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47865D1F"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48"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08AF57B1"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417"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49C3C438"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444"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764B648B"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784"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455D1E49"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663"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205F9EAE"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29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0F57299E"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r>
    </w:tbl>
    <w:p w14:paraId="5B4D9D8B"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2. Các hồ sơ liên quan đến việc đề nghị hoặc quyết định giao</w:t>
      </w:r>
    </w:p>
    <w:p w14:paraId="4BA1C2B9" w14:textId="39AFDD0D"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w:t>
      </w:r>
    </w:p>
    <w:p w14:paraId="17B81C42"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3. Đề xuất, kiến nghị (nếu có)</w:t>
      </w:r>
      <w:r w:rsidRPr="0047290D">
        <w:rPr>
          <w:rFonts w:ascii="Times New Roman" w:eastAsia="Times New Roman" w:hAnsi="Times New Roman" w:cs="Times New Roman"/>
          <w:sz w:val="28"/>
          <w:szCs w:val="28"/>
          <w:lang w:val="en-US"/>
        </w:rPr>
        <w:t>:</w:t>
      </w:r>
    </w:p>
    <w:p w14:paraId="40C29F1A" w14:textId="2AC00BBF"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47290D" w:rsidRPr="0047290D" w14:paraId="4F93E71F" w14:textId="77777777" w:rsidTr="00963140">
        <w:tc>
          <w:tcPr>
            <w:tcW w:w="4428" w:type="dxa"/>
            <w:tcBorders>
              <w:top w:val="nil"/>
              <w:left w:val="nil"/>
              <w:bottom w:val="nil"/>
              <w:right w:val="nil"/>
              <w:tl2br w:val="nil"/>
              <w:tr2bl w:val="nil"/>
            </w:tcBorders>
            <w:tcMar>
              <w:top w:w="0" w:type="dxa"/>
              <w:left w:w="108" w:type="dxa"/>
              <w:bottom w:w="0" w:type="dxa"/>
              <w:right w:w="108" w:type="dxa"/>
            </w:tcMar>
          </w:tcPr>
          <w:p w14:paraId="055E7600"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NGƯỜI LẬP BIỂU</w:t>
            </w:r>
            <w:r w:rsidRPr="0047290D">
              <w:rPr>
                <w:rFonts w:ascii="Times New Roman" w:eastAsia="Times New Roman" w:hAnsi="Times New Roman" w:cs="Times New Roman"/>
                <w:sz w:val="28"/>
                <w:szCs w:val="28"/>
                <w:lang w:val="en-US"/>
              </w:rPr>
              <w:br/>
            </w:r>
            <w:r w:rsidRPr="0047290D">
              <w:rPr>
                <w:rFonts w:ascii="Times New Roman" w:eastAsia="Times New Roman" w:hAnsi="Times New Roman" w:cs="Times New Roman"/>
                <w:i/>
                <w:iCs/>
                <w:sz w:val="28"/>
                <w:szCs w:val="28"/>
                <w:lang w:val="en-US"/>
              </w:rPr>
              <w:t>(Ký, ghi rõ họ tên)</w:t>
            </w:r>
          </w:p>
        </w:tc>
        <w:tc>
          <w:tcPr>
            <w:tcW w:w="4428" w:type="dxa"/>
            <w:tcBorders>
              <w:top w:val="nil"/>
              <w:left w:val="nil"/>
              <w:bottom w:val="nil"/>
              <w:right w:val="nil"/>
              <w:tl2br w:val="nil"/>
              <w:tr2bl w:val="nil"/>
            </w:tcBorders>
            <w:tcMar>
              <w:top w:w="0" w:type="dxa"/>
              <w:left w:w="108" w:type="dxa"/>
              <w:bottom w:w="0" w:type="dxa"/>
              <w:right w:w="108" w:type="dxa"/>
            </w:tcMar>
          </w:tcPr>
          <w:p w14:paraId="13E19167"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THỦ TRƯỞNG CƠ QUAN/ĐƠN VỊ/DOANH NGHIỆP THỰC HIỆN CÔNG VIỆC TẠI MỤC 1 MẪU NÀY</w:t>
            </w:r>
            <w:r w:rsidRPr="0047290D">
              <w:rPr>
                <w:rFonts w:ascii="Times New Roman" w:eastAsia="Times New Roman" w:hAnsi="Times New Roman" w:cs="Times New Roman"/>
                <w:sz w:val="28"/>
                <w:szCs w:val="28"/>
                <w:lang w:val="en-US"/>
              </w:rPr>
              <w:br/>
            </w:r>
            <w:r w:rsidRPr="0047290D">
              <w:rPr>
                <w:rFonts w:ascii="Times New Roman" w:eastAsia="Times New Roman" w:hAnsi="Times New Roman" w:cs="Times New Roman"/>
                <w:i/>
                <w:iCs/>
                <w:sz w:val="28"/>
                <w:szCs w:val="28"/>
                <w:lang w:val="en-US"/>
              </w:rPr>
              <w:t>(Ký, ghi rõ họ tên, đóng dấu)</w:t>
            </w:r>
          </w:p>
        </w:tc>
      </w:tr>
    </w:tbl>
    <w:p w14:paraId="0F7E12C9"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i/>
          <w:iCs/>
          <w:sz w:val="28"/>
          <w:szCs w:val="28"/>
          <w:lang w:val="en-US"/>
        </w:rPr>
        <w:t>Ghi chú:</w:t>
      </w:r>
    </w:p>
    <w:p w14:paraId="72A35201"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lastRenderedPageBreak/>
        <w:t>(1) Quy mô công trình tại cột số 7 là các thông số kỹ thuật chính (dung tích hồ, mực nước dâng bình thường; cao trình đỉnh đập, chiều dài đập, chiều cao đập; chiều rộng tràn, cao độ…).</w:t>
      </w:r>
    </w:p>
    <w:p w14:paraId="7E8DD7E9"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(2) Diện tích đất kê khai tại cột số 8 là diện tích trong quyết định giao đất, cho thuê đất hoặc văn bản của cấp có thẩm quyền hoặc diện tích đất theo hồ sơ cắm mốc phạm vi bảo vệ công trình/hạng mục công trình hoặc hồ sơ hoàn thành công trình/hạng mục công trình hoặc diện tích đất thực tế quản lý, sử dụng.</w:t>
      </w:r>
    </w:p>
    <w:p w14:paraId="22A1070C"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(3) Ghi rõ việc giao tài sản kết cấu hạ tầng thủy lợi theo quy định tại Điều 8/Điều 9/Điều 10 Nghị định số ….../……/NĐ-CP ngày... tháng... năm ...... của Chính phủ quy định việc quản lý, sử dụng và khai thác tài sản kết cấu hạ tầng thủy lợi.</w:t>
      </w:r>
    </w:p>
    <w:p w14:paraId="2359BAF2" w14:textId="77777777" w:rsidR="0047290D" w:rsidRPr="000865AC" w:rsidRDefault="0047290D" w:rsidP="001B28B8">
      <w:pPr>
        <w:spacing w:before="120" w:after="0" w:line="240" w:lineRule="auto"/>
        <w:ind w:firstLine="567"/>
        <w:rPr>
          <w:rFonts w:ascii="Times New Roman" w:eastAsia="Times New Roman" w:hAnsi="Times New Roman" w:cs="Times New Roman"/>
          <w:sz w:val="28"/>
          <w:szCs w:val="28"/>
        </w:rPr>
      </w:pPr>
    </w:p>
    <w:p w14:paraId="0EB020A9" w14:textId="77777777" w:rsidR="0047290D" w:rsidRPr="000865AC" w:rsidRDefault="0047290D" w:rsidP="001B28B8">
      <w:pPr>
        <w:spacing w:before="120" w:after="0" w:line="240" w:lineRule="auto"/>
        <w:ind w:firstLine="567"/>
        <w:rPr>
          <w:rFonts w:ascii="Times New Roman" w:eastAsia="Times New Roman" w:hAnsi="Times New Roman" w:cs="Times New Roman"/>
          <w:sz w:val="28"/>
          <w:szCs w:val="28"/>
        </w:rPr>
      </w:pPr>
    </w:p>
    <w:p w14:paraId="0EC573ED" w14:textId="77777777" w:rsidR="0047290D" w:rsidRPr="000865AC" w:rsidRDefault="0047290D" w:rsidP="001B28B8">
      <w:pPr>
        <w:spacing w:before="120" w:after="0" w:line="240" w:lineRule="auto"/>
        <w:ind w:firstLine="567"/>
        <w:rPr>
          <w:rFonts w:ascii="Times New Roman" w:eastAsia="Times New Roman" w:hAnsi="Times New Roman" w:cs="Times New Roman"/>
          <w:sz w:val="28"/>
          <w:szCs w:val="28"/>
        </w:rPr>
      </w:pPr>
    </w:p>
    <w:p w14:paraId="5037D9A4" w14:textId="77777777" w:rsidR="0047290D" w:rsidRPr="000865AC" w:rsidRDefault="0047290D" w:rsidP="001B28B8">
      <w:pPr>
        <w:spacing w:before="120" w:after="0" w:line="240" w:lineRule="auto"/>
        <w:ind w:firstLine="567"/>
        <w:rPr>
          <w:rFonts w:ascii="Times New Roman" w:eastAsia="Times New Roman" w:hAnsi="Times New Roman" w:cs="Times New Roman"/>
          <w:sz w:val="28"/>
          <w:szCs w:val="28"/>
        </w:rPr>
      </w:pPr>
    </w:p>
    <w:p w14:paraId="26AF34FD" w14:textId="77777777" w:rsidR="0047290D" w:rsidRPr="000865AC" w:rsidRDefault="0047290D" w:rsidP="001B28B8">
      <w:pPr>
        <w:spacing w:before="120" w:after="0" w:line="240" w:lineRule="auto"/>
        <w:ind w:firstLine="567"/>
        <w:rPr>
          <w:rFonts w:ascii="Times New Roman" w:eastAsia="Times New Roman" w:hAnsi="Times New Roman" w:cs="Times New Roman"/>
          <w:sz w:val="28"/>
          <w:szCs w:val="28"/>
        </w:rPr>
      </w:pPr>
    </w:p>
    <w:p w14:paraId="0938912B" w14:textId="77777777" w:rsidR="0047290D" w:rsidRPr="000865AC" w:rsidRDefault="0047290D" w:rsidP="001B28B8">
      <w:pPr>
        <w:spacing w:before="120" w:after="0" w:line="240" w:lineRule="auto"/>
        <w:ind w:firstLine="567"/>
        <w:rPr>
          <w:rFonts w:ascii="Times New Roman" w:eastAsia="Times New Roman" w:hAnsi="Times New Roman" w:cs="Times New Roman"/>
          <w:sz w:val="28"/>
          <w:szCs w:val="28"/>
        </w:rPr>
      </w:pPr>
    </w:p>
    <w:p w14:paraId="7952CB3B" w14:textId="77777777" w:rsidR="0047290D" w:rsidRPr="000865AC" w:rsidRDefault="0047290D" w:rsidP="001B28B8">
      <w:pPr>
        <w:spacing w:before="120" w:after="0" w:line="240" w:lineRule="auto"/>
        <w:ind w:firstLine="567"/>
        <w:rPr>
          <w:rFonts w:ascii="Times New Roman" w:eastAsia="Times New Roman" w:hAnsi="Times New Roman" w:cs="Times New Roman"/>
          <w:sz w:val="28"/>
          <w:szCs w:val="28"/>
        </w:rPr>
      </w:pPr>
    </w:p>
    <w:p w14:paraId="076E7680" w14:textId="77777777" w:rsidR="0047290D" w:rsidRPr="000865AC" w:rsidRDefault="0047290D" w:rsidP="001B28B8">
      <w:pPr>
        <w:spacing w:before="120" w:after="0" w:line="240" w:lineRule="auto"/>
        <w:ind w:firstLine="567"/>
        <w:rPr>
          <w:rFonts w:ascii="Times New Roman" w:eastAsia="Times New Roman" w:hAnsi="Times New Roman" w:cs="Times New Roman"/>
          <w:sz w:val="28"/>
          <w:szCs w:val="28"/>
        </w:rPr>
      </w:pPr>
    </w:p>
    <w:p w14:paraId="1CE078B0" w14:textId="77777777" w:rsidR="0047290D" w:rsidRPr="000865AC" w:rsidRDefault="0047290D" w:rsidP="001B28B8">
      <w:pPr>
        <w:spacing w:before="120" w:after="0" w:line="240" w:lineRule="auto"/>
        <w:ind w:firstLine="567"/>
        <w:rPr>
          <w:rFonts w:ascii="Times New Roman" w:eastAsia="Times New Roman" w:hAnsi="Times New Roman" w:cs="Times New Roman"/>
          <w:sz w:val="28"/>
          <w:szCs w:val="28"/>
        </w:rPr>
      </w:pPr>
    </w:p>
    <w:p w14:paraId="31A656CD" w14:textId="77777777" w:rsidR="0047290D" w:rsidRPr="000865AC" w:rsidRDefault="0047290D" w:rsidP="001B28B8">
      <w:pPr>
        <w:spacing w:before="120" w:after="0" w:line="240" w:lineRule="auto"/>
        <w:ind w:firstLine="567"/>
        <w:rPr>
          <w:rFonts w:ascii="Times New Roman" w:eastAsia="Times New Roman" w:hAnsi="Times New Roman" w:cs="Times New Roman"/>
          <w:sz w:val="28"/>
          <w:szCs w:val="28"/>
        </w:rPr>
      </w:pPr>
    </w:p>
    <w:p w14:paraId="64AA9EFE" w14:textId="77777777" w:rsidR="0047290D" w:rsidRPr="000865AC" w:rsidRDefault="0047290D" w:rsidP="001B28B8">
      <w:pPr>
        <w:spacing w:before="120" w:after="0" w:line="240" w:lineRule="auto"/>
        <w:ind w:firstLine="567"/>
        <w:rPr>
          <w:rFonts w:ascii="Times New Roman" w:eastAsia="Times New Roman" w:hAnsi="Times New Roman" w:cs="Times New Roman"/>
          <w:sz w:val="28"/>
          <w:szCs w:val="28"/>
        </w:rPr>
      </w:pPr>
    </w:p>
    <w:p w14:paraId="6F132CC1" w14:textId="77777777" w:rsidR="0047290D" w:rsidRPr="000865AC" w:rsidRDefault="0047290D" w:rsidP="001B28B8">
      <w:pPr>
        <w:spacing w:before="120" w:after="0" w:line="240" w:lineRule="auto"/>
        <w:ind w:firstLine="567"/>
        <w:rPr>
          <w:rFonts w:ascii="Times New Roman" w:eastAsia="Times New Roman" w:hAnsi="Times New Roman" w:cs="Times New Roman"/>
          <w:sz w:val="28"/>
          <w:szCs w:val="28"/>
        </w:rPr>
      </w:pPr>
    </w:p>
    <w:p w14:paraId="62D714DE" w14:textId="77777777" w:rsidR="0047290D" w:rsidRPr="000865AC" w:rsidRDefault="0047290D" w:rsidP="001B28B8">
      <w:pPr>
        <w:spacing w:before="120" w:after="0" w:line="240" w:lineRule="auto"/>
        <w:ind w:firstLine="567"/>
        <w:rPr>
          <w:rFonts w:ascii="Times New Roman" w:eastAsia="Times New Roman" w:hAnsi="Times New Roman" w:cs="Times New Roman"/>
          <w:sz w:val="28"/>
          <w:szCs w:val="28"/>
        </w:rPr>
      </w:pPr>
    </w:p>
    <w:p w14:paraId="2558B72D" w14:textId="77777777" w:rsidR="0047290D" w:rsidRPr="000865AC" w:rsidRDefault="0047290D" w:rsidP="001B28B8">
      <w:pPr>
        <w:spacing w:before="120" w:after="0" w:line="240" w:lineRule="auto"/>
        <w:ind w:firstLine="567"/>
        <w:rPr>
          <w:rFonts w:ascii="Times New Roman" w:eastAsia="Times New Roman" w:hAnsi="Times New Roman" w:cs="Times New Roman"/>
          <w:sz w:val="28"/>
          <w:szCs w:val="28"/>
        </w:rPr>
      </w:pPr>
    </w:p>
    <w:p w14:paraId="333D38DB" w14:textId="77777777" w:rsidR="0047290D" w:rsidRPr="000865AC" w:rsidRDefault="0047290D" w:rsidP="001B28B8">
      <w:pPr>
        <w:spacing w:before="120" w:after="0" w:line="240" w:lineRule="auto"/>
        <w:ind w:firstLine="567"/>
        <w:rPr>
          <w:rFonts w:ascii="Times New Roman" w:eastAsia="Times New Roman" w:hAnsi="Times New Roman" w:cs="Times New Roman"/>
          <w:sz w:val="28"/>
          <w:szCs w:val="28"/>
        </w:rPr>
      </w:pPr>
    </w:p>
    <w:p w14:paraId="7317646B" w14:textId="77777777" w:rsidR="0047290D" w:rsidRPr="000865AC" w:rsidRDefault="0047290D" w:rsidP="001B28B8">
      <w:pPr>
        <w:spacing w:before="120" w:after="0" w:line="240" w:lineRule="auto"/>
        <w:ind w:firstLine="567"/>
        <w:rPr>
          <w:rFonts w:ascii="Times New Roman" w:eastAsia="Times New Roman" w:hAnsi="Times New Roman" w:cs="Times New Roman"/>
          <w:sz w:val="28"/>
          <w:szCs w:val="28"/>
        </w:rPr>
      </w:pPr>
    </w:p>
    <w:p w14:paraId="1D94AF3E" w14:textId="77777777" w:rsidR="0047290D" w:rsidRPr="000865AC" w:rsidRDefault="0047290D" w:rsidP="001B28B8">
      <w:pPr>
        <w:spacing w:before="120" w:after="0" w:line="240" w:lineRule="auto"/>
        <w:ind w:firstLine="567"/>
        <w:rPr>
          <w:rFonts w:ascii="Times New Roman" w:eastAsia="Times New Roman" w:hAnsi="Times New Roman" w:cs="Times New Roman"/>
          <w:sz w:val="28"/>
          <w:szCs w:val="28"/>
        </w:rPr>
      </w:pPr>
    </w:p>
    <w:p w14:paraId="4FA64DA9" w14:textId="77777777" w:rsidR="00E66DA4" w:rsidRDefault="00E66DA4" w:rsidP="001B28B8">
      <w:pPr>
        <w:spacing w:before="120" w:after="0" w:line="240" w:lineRule="auto"/>
        <w:ind w:firstLine="567"/>
        <w:jc w:val="right"/>
        <w:rPr>
          <w:rFonts w:ascii="Times New Roman" w:eastAsia="Times New Roman" w:hAnsi="Times New Roman" w:cs="Times New Roman"/>
          <w:b/>
          <w:bCs/>
          <w:sz w:val="28"/>
          <w:szCs w:val="28"/>
          <w:lang w:val="en-US"/>
        </w:rPr>
      </w:pPr>
      <w:bookmarkStart w:id="9" w:name="chuong_pl_4"/>
    </w:p>
    <w:p w14:paraId="668C17C7" w14:textId="77777777" w:rsidR="00E66DA4" w:rsidRDefault="00E66DA4" w:rsidP="001B28B8">
      <w:pPr>
        <w:spacing w:before="120" w:after="0" w:line="240" w:lineRule="auto"/>
        <w:ind w:firstLine="567"/>
        <w:jc w:val="right"/>
        <w:rPr>
          <w:rFonts w:ascii="Times New Roman" w:eastAsia="Times New Roman" w:hAnsi="Times New Roman" w:cs="Times New Roman"/>
          <w:b/>
          <w:bCs/>
          <w:sz w:val="28"/>
          <w:szCs w:val="28"/>
          <w:lang w:val="en-US"/>
        </w:rPr>
      </w:pPr>
    </w:p>
    <w:p w14:paraId="2EF89B43" w14:textId="77777777" w:rsidR="00355DA4" w:rsidRDefault="00355DA4">
      <w:pP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br w:type="page"/>
      </w:r>
    </w:p>
    <w:p w14:paraId="6CE87940" w14:textId="248F77EE" w:rsidR="0047290D" w:rsidRPr="0047290D" w:rsidRDefault="0047290D" w:rsidP="001B28B8">
      <w:pPr>
        <w:spacing w:before="120" w:after="0" w:line="240" w:lineRule="auto"/>
        <w:ind w:firstLine="567"/>
        <w:jc w:val="right"/>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lastRenderedPageBreak/>
        <w:t>Mẫu số 02B</w:t>
      </w:r>
      <w:bookmarkEnd w:id="9"/>
    </w:p>
    <w:p w14:paraId="2D806DBC"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bookmarkStart w:id="10" w:name="chuong_pl_4_name"/>
      <w:r w:rsidRPr="0047290D">
        <w:rPr>
          <w:rFonts w:ascii="Times New Roman" w:eastAsia="Times New Roman" w:hAnsi="Times New Roman" w:cs="Times New Roman"/>
          <w:b/>
          <w:bCs/>
          <w:sz w:val="28"/>
          <w:szCs w:val="28"/>
          <w:lang w:val="en-US"/>
        </w:rPr>
        <w:t>DANH MỤC TÀI SẢN KẾT CẤU HẠ TẦNG</w:t>
      </w:r>
      <w:bookmarkEnd w:id="10"/>
      <w:r w:rsidRPr="0047290D">
        <w:rPr>
          <w:rFonts w:ascii="Times New Roman" w:eastAsia="Times New Roman" w:hAnsi="Times New Roman" w:cs="Times New Roman"/>
          <w:sz w:val="28"/>
          <w:szCs w:val="28"/>
          <w:lang w:val="en-US"/>
        </w:rPr>
        <w:br/>
      </w:r>
      <w:bookmarkStart w:id="11" w:name="chuong_pl_4_name_name"/>
      <w:r w:rsidRPr="0047290D">
        <w:rPr>
          <w:rFonts w:ascii="Times New Roman" w:eastAsia="Times New Roman" w:hAnsi="Times New Roman" w:cs="Times New Roman"/>
          <w:b/>
          <w:bCs/>
          <w:sz w:val="28"/>
          <w:szCs w:val="28"/>
          <w:lang w:val="en-US"/>
        </w:rPr>
        <w:t>ĐỀ NGHỊ HOẶC QUYẾT ĐỊNH KHAI THÁC/XỬ LÝ</w:t>
      </w:r>
      <w:bookmarkEnd w:id="11"/>
      <w:r w:rsidRPr="0047290D">
        <w:rPr>
          <w:rFonts w:ascii="Times New Roman" w:eastAsia="Times New Roman" w:hAnsi="Times New Roman" w:cs="Times New Roman"/>
          <w:sz w:val="28"/>
          <w:szCs w:val="28"/>
          <w:lang w:val="en-US"/>
        </w:rPr>
        <w:br/>
      </w:r>
      <w:r w:rsidRPr="0047290D">
        <w:rPr>
          <w:rFonts w:ascii="Times New Roman" w:eastAsia="Times New Roman" w:hAnsi="Times New Roman" w:cs="Times New Roman"/>
          <w:i/>
          <w:iCs/>
          <w:sz w:val="28"/>
          <w:szCs w:val="28"/>
          <w:lang w:val="en-US"/>
        </w:rPr>
        <w:t>(Kèm theo Văn bản/Quyết định số … ngày…tháng…năm…của…)</w:t>
      </w:r>
    </w:p>
    <w:p w14:paraId="32FE84EA"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1. Danh mục tài sản kết cấu hạ tầng thủy lợi đề nghị hoặc quyết định khai thác/xử lý</w:t>
      </w:r>
    </w:p>
    <w:tbl>
      <w:tblPr>
        <w:tblW w:w="5230" w:type="pct"/>
        <w:tblInd w:w="-436" w:type="dxa"/>
        <w:tblBorders>
          <w:top w:val="nil"/>
          <w:bottom w:val="nil"/>
          <w:insideH w:val="nil"/>
          <w:insideV w:val="nil"/>
        </w:tblBorders>
        <w:tblCellMar>
          <w:left w:w="0" w:type="dxa"/>
          <w:right w:w="0" w:type="dxa"/>
        </w:tblCellMar>
        <w:tblLook w:val="04A0" w:firstRow="1" w:lastRow="0" w:firstColumn="1" w:lastColumn="0" w:noHBand="0" w:noVBand="1"/>
      </w:tblPr>
      <w:tblGrid>
        <w:gridCol w:w="710"/>
        <w:gridCol w:w="1686"/>
        <w:gridCol w:w="658"/>
        <w:gridCol w:w="658"/>
        <w:gridCol w:w="658"/>
        <w:gridCol w:w="1150"/>
        <w:gridCol w:w="658"/>
        <w:gridCol w:w="938"/>
        <w:gridCol w:w="922"/>
        <w:gridCol w:w="1220"/>
        <w:gridCol w:w="658"/>
      </w:tblGrid>
      <w:tr w:rsidR="0047290D" w:rsidRPr="0047290D" w14:paraId="2B806038" w14:textId="77777777" w:rsidTr="00355DA4">
        <w:tc>
          <w:tcPr>
            <w:tcW w:w="358" w:type="pct"/>
            <w:tcBorders>
              <w:top w:val="single" w:sz="8" w:space="0" w:color="000000"/>
              <w:left w:val="single" w:sz="8"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693DC0A6" w14:textId="77777777" w:rsidR="0047290D" w:rsidRPr="0047290D" w:rsidRDefault="0047290D" w:rsidP="00355DA4">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TT</w:t>
            </w:r>
          </w:p>
        </w:tc>
        <w:tc>
          <w:tcPr>
            <w:tcW w:w="850" w:type="pct"/>
            <w:tcBorders>
              <w:top w:val="single" w:sz="8" w:space="0" w:color="000000"/>
              <w:left w:val="none" w:sz="0"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011490A0" w14:textId="77777777" w:rsidR="0047290D" w:rsidRPr="0047290D" w:rsidRDefault="0047290D" w:rsidP="00355DA4">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Tên tài sản/ Một phần tài sản</w:t>
            </w:r>
          </w:p>
        </w:tc>
        <w:tc>
          <w:tcPr>
            <w:tcW w:w="332" w:type="pct"/>
            <w:tcBorders>
              <w:top w:val="single" w:sz="8" w:space="0" w:color="000000"/>
              <w:left w:val="none" w:sz="0"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0CFD0852" w14:textId="77777777" w:rsidR="0047290D" w:rsidRPr="0047290D" w:rsidRDefault="0047290D" w:rsidP="00355DA4">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Địa chỉ</w:t>
            </w:r>
          </w:p>
        </w:tc>
        <w:tc>
          <w:tcPr>
            <w:tcW w:w="332" w:type="pct"/>
            <w:tcBorders>
              <w:top w:val="single" w:sz="8" w:space="0" w:color="000000"/>
              <w:left w:val="none" w:sz="0"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6234DC1F" w14:textId="77777777" w:rsidR="0047290D" w:rsidRPr="0047290D" w:rsidRDefault="0047290D" w:rsidP="00355DA4">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Loại công trình</w:t>
            </w:r>
          </w:p>
        </w:tc>
        <w:tc>
          <w:tcPr>
            <w:tcW w:w="332" w:type="pct"/>
            <w:tcBorders>
              <w:top w:val="single" w:sz="8" w:space="0" w:color="000000"/>
              <w:left w:val="none" w:sz="0"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20ED8EA8" w14:textId="77777777" w:rsidR="0047290D" w:rsidRPr="0047290D" w:rsidRDefault="0047290D" w:rsidP="00355DA4">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Năm đưa vào sử dụng</w:t>
            </w:r>
          </w:p>
        </w:tc>
        <w:tc>
          <w:tcPr>
            <w:tcW w:w="580" w:type="pct"/>
            <w:tcBorders>
              <w:top w:val="single" w:sz="8" w:space="0" w:color="000000"/>
              <w:left w:val="none" w:sz="0"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548688B7" w14:textId="77777777" w:rsidR="0047290D" w:rsidRPr="0047290D" w:rsidRDefault="0047290D" w:rsidP="00355DA4">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Diện tích đất gắn với công trình thủy lợi (m2)(1)</w:t>
            </w:r>
          </w:p>
        </w:tc>
        <w:tc>
          <w:tcPr>
            <w:tcW w:w="332" w:type="pct"/>
            <w:tcBorders>
              <w:top w:val="single" w:sz="8" w:space="0" w:color="000000"/>
              <w:left w:val="none" w:sz="0"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4837AB79" w14:textId="77777777" w:rsidR="0047290D" w:rsidRPr="0047290D" w:rsidRDefault="0047290D" w:rsidP="00355DA4">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Công suất theo thiết kế và thực tế</w:t>
            </w:r>
          </w:p>
        </w:tc>
        <w:tc>
          <w:tcPr>
            <w:tcW w:w="473" w:type="pct"/>
            <w:tcBorders>
              <w:top w:val="single" w:sz="8" w:space="0" w:color="000000"/>
              <w:left w:val="none" w:sz="0"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1ABA1661" w14:textId="77777777" w:rsidR="0047290D" w:rsidRPr="0047290D" w:rsidRDefault="0047290D" w:rsidP="00355DA4">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Nguyên giá (đồng)</w:t>
            </w:r>
          </w:p>
        </w:tc>
        <w:tc>
          <w:tcPr>
            <w:tcW w:w="465" w:type="pct"/>
            <w:tcBorders>
              <w:top w:val="single" w:sz="8" w:space="0" w:color="000000"/>
              <w:left w:val="none" w:sz="0"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6FF93D69" w14:textId="77777777" w:rsidR="0047290D" w:rsidRPr="0047290D" w:rsidRDefault="0047290D" w:rsidP="00355DA4">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Giá trị còn lại của tài sản (đồng)</w:t>
            </w:r>
          </w:p>
        </w:tc>
        <w:tc>
          <w:tcPr>
            <w:tcW w:w="615" w:type="pct"/>
            <w:tcBorders>
              <w:top w:val="single" w:sz="8" w:space="0" w:color="000000"/>
              <w:left w:val="none" w:sz="0"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47B5CB7F" w14:textId="77777777" w:rsidR="0047290D" w:rsidRPr="0047290D" w:rsidRDefault="0047290D" w:rsidP="00355DA4">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Tình trạng sử dụng của tài sản</w:t>
            </w:r>
          </w:p>
        </w:tc>
        <w:tc>
          <w:tcPr>
            <w:tcW w:w="332" w:type="pct"/>
            <w:tcBorders>
              <w:top w:val="single" w:sz="8" w:space="0" w:color="000000"/>
              <w:left w:val="none" w:sz="0"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244CA5C6" w14:textId="77777777" w:rsidR="0047290D" w:rsidRPr="0047290D" w:rsidRDefault="0047290D" w:rsidP="00355DA4">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Ghi chú (2)</w:t>
            </w:r>
          </w:p>
        </w:tc>
      </w:tr>
      <w:tr w:rsidR="0047290D" w:rsidRPr="0047290D" w14:paraId="1F70071B" w14:textId="77777777" w:rsidTr="00355DA4">
        <w:tblPrEx>
          <w:tblBorders>
            <w:top w:val="none" w:sz="0" w:space="0" w:color="auto"/>
            <w:bottom w:val="none" w:sz="0" w:space="0" w:color="auto"/>
            <w:insideH w:val="none" w:sz="0" w:space="0" w:color="auto"/>
            <w:insideV w:val="none" w:sz="0" w:space="0" w:color="auto"/>
          </w:tblBorders>
        </w:tblPrEx>
        <w:tc>
          <w:tcPr>
            <w:tcW w:w="358" w:type="pct"/>
            <w:tcBorders>
              <w:top w:val="none" w:sz="0" w:space="0" w:color="000000"/>
              <w:left w:val="single" w:sz="8"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76F7FC2A" w14:textId="77777777" w:rsidR="0047290D" w:rsidRPr="0047290D" w:rsidRDefault="0047290D" w:rsidP="00355DA4">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1</w:t>
            </w:r>
          </w:p>
        </w:tc>
        <w:tc>
          <w:tcPr>
            <w:tcW w:w="85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2291BD76" w14:textId="77777777" w:rsidR="0047290D" w:rsidRPr="0047290D" w:rsidRDefault="0047290D" w:rsidP="00355DA4">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2</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4C1E286A" w14:textId="77777777" w:rsidR="0047290D" w:rsidRPr="0047290D" w:rsidRDefault="0047290D" w:rsidP="00355DA4">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3</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3C014E76" w14:textId="77777777" w:rsidR="0047290D" w:rsidRPr="0047290D" w:rsidRDefault="0047290D" w:rsidP="00355DA4">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4</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192BEA8C" w14:textId="77777777" w:rsidR="0047290D" w:rsidRPr="0047290D" w:rsidRDefault="0047290D" w:rsidP="00355DA4">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5</w:t>
            </w:r>
          </w:p>
        </w:tc>
        <w:tc>
          <w:tcPr>
            <w:tcW w:w="58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44D1C2FE" w14:textId="77777777" w:rsidR="0047290D" w:rsidRPr="0047290D" w:rsidRDefault="0047290D" w:rsidP="00355DA4">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6</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3E3264B6" w14:textId="77777777" w:rsidR="0047290D" w:rsidRPr="0047290D" w:rsidRDefault="0047290D" w:rsidP="00355DA4">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7</w:t>
            </w:r>
          </w:p>
        </w:tc>
        <w:tc>
          <w:tcPr>
            <w:tcW w:w="473"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2E4E7D2C" w14:textId="77777777" w:rsidR="0047290D" w:rsidRPr="0047290D" w:rsidRDefault="0047290D" w:rsidP="00355DA4">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8</w:t>
            </w:r>
          </w:p>
        </w:tc>
        <w:tc>
          <w:tcPr>
            <w:tcW w:w="46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1424DFC6" w14:textId="77777777" w:rsidR="0047290D" w:rsidRPr="0047290D" w:rsidRDefault="0047290D" w:rsidP="00355DA4">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9</w:t>
            </w:r>
          </w:p>
        </w:tc>
        <w:tc>
          <w:tcPr>
            <w:tcW w:w="61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65A959C9" w14:textId="77777777" w:rsidR="0047290D" w:rsidRPr="0047290D" w:rsidRDefault="0047290D" w:rsidP="00355DA4">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10</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2CE67054" w14:textId="77777777" w:rsidR="0047290D" w:rsidRPr="0047290D" w:rsidRDefault="0047290D" w:rsidP="00355DA4">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11</w:t>
            </w:r>
          </w:p>
        </w:tc>
      </w:tr>
      <w:tr w:rsidR="0047290D" w:rsidRPr="0047290D" w14:paraId="77E3C86C" w14:textId="77777777" w:rsidTr="00355DA4">
        <w:tblPrEx>
          <w:tblBorders>
            <w:top w:val="none" w:sz="0" w:space="0" w:color="auto"/>
            <w:bottom w:val="none" w:sz="0" w:space="0" w:color="auto"/>
            <w:insideH w:val="none" w:sz="0" w:space="0" w:color="auto"/>
            <w:insideV w:val="none" w:sz="0" w:space="0" w:color="auto"/>
          </w:tblBorders>
        </w:tblPrEx>
        <w:tc>
          <w:tcPr>
            <w:tcW w:w="358" w:type="pct"/>
            <w:tcBorders>
              <w:top w:val="none" w:sz="0" w:space="0" w:color="000000"/>
              <w:left w:val="single" w:sz="8"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27CD6051"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85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0CF4BE2C" w14:textId="77777777" w:rsidR="0047290D" w:rsidRPr="0047290D" w:rsidRDefault="0047290D" w:rsidP="00355DA4">
            <w:pPr>
              <w:spacing w:before="120" w:after="0" w:line="240" w:lineRule="auto"/>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Tổng cộng</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2430610C"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6F07D2A3"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1A28A9C8"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58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25062D28"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78FF26A7"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473"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6F7ACDAD"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46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5314D2C"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61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F6A7D67"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1359D241"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r>
      <w:tr w:rsidR="0047290D" w:rsidRPr="0047290D" w14:paraId="42E3B35E" w14:textId="77777777" w:rsidTr="00355DA4">
        <w:tblPrEx>
          <w:tblBorders>
            <w:top w:val="none" w:sz="0" w:space="0" w:color="auto"/>
            <w:bottom w:val="none" w:sz="0" w:space="0" w:color="auto"/>
            <w:insideH w:val="none" w:sz="0" w:space="0" w:color="auto"/>
            <w:insideV w:val="none" w:sz="0" w:space="0" w:color="auto"/>
          </w:tblBorders>
        </w:tblPrEx>
        <w:tc>
          <w:tcPr>
            <w:tcW w:w="358" w:type="pct"/>
            <w:tcBorders>
              <w:top w:val="none" w:sz="0" w:space="0" w:color="000000"/>
              <w:left w:val="single" w:sz="8"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788CDC01"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85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4EE10D78" w14:textId="77777777" w:rsidR="0047290D" w:rsidRPr="0047290D" w:rsidRDefault="0047290D" w:rsidP="00355DA4">
            <w:pPr>
              <w:spacing w:before="120" w:after="0" w:line="240" w:lineRule="auto"/>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Tài sản A/ Một phần tài sản A</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2ACE9F38"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3BEED07"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E97FC88"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58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07BFE931"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6861B2F9"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473"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071BE0D0"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46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38C43AF"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61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470D6C49"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690012F2"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r>
      <w:tr w:rsidR="0047290D" w:rsidRPr="0047290D" w14:paraId="68EA7566" w14:textId="77777777" w:rsidTr="00355DA4">
        <w:tblPrEx>
          <w:tblBorders>
            <w:top w:val="none" w:sz="0" w:space="0" w:color="auto"/>
            <w:bottom w:val="none" w:sz="0" w:space="0" w:color="auto"/>
            <w:insideH w:val="none" w:sz="0" w:space="0" w:color="auto"/>
            <w:insideV w:val="none" w:sz="0" w:space="0" w:color="auto"/>
          </w:tblBorders>
        </w:tblPrEx>
        <w:tc>
          <w:tcPr>
            <w:tcW w:w="358" w:type="pct"/>
            <w:tcBorders>
              <w:top w:val="none" w:sz="0" w:space="0" w:color="000000"/>
              <w:left w:val="single" w:sz="8"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3464F4BE"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85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200DDD77" w14:textId="77777777" w:rsidR="0047290D" w:rsidRPr="0047290D" w:rsidRDefault="0047290D" w:rsidP="00355DA4">
            <w:pPr>
              <w:spacing w:before="120" w:after="0" w:line="240" w:lineRule="auto"/>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Tài sản B/ Một phần tài sản B</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4EF5D9CC"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48B15075"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568812E"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58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25309209"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535F3251"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473"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061A3F78"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46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3801A39B"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61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31EE2FF3"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19B2516D"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r>
      <w:tr w:rsidR="0047290D" w:rsidRPr="0047290D" w14:paraId="3E4D395A" w14:textId="77777777" w:rsidTr="00355DA4">
        <w:tblPrEx>
          <w:tblBorders>
            <w:top w:val="none" w:sz="0" w:space="0" w:color="auto"/>
            <w:bottom w:val="none" w:sz="0" w:space="0" w:color="auto"/>
            <w:insideH w:val="none" w:sz="0" w:space="0" w:color="auto"/>
            <w:insideV w:val="none" w:sz="0" w:space="0" w:color="auto"/>
          </w:tblBorders>
        </w:tblPrEx>
        <w:tc>
          <w:tcPr>
            <w:tcW w:w="358" w:type="pct"/>
            <w:tcBorders>
              <w:top w:val="none" w:sz="0" w:space="0" w:color="000000"/>
              <w:left w:val="single" w:sz="8" w:space="0" w:color="000000"/>
              <w:bottom w:val="single" w:sz="8" w:space="0" w:color="000000"/>
              <w:right w:val="single" w:sz="8" w:space="0" w:color="000000"/>
              <w:tl2br w:val="nil"/>
              <w:tr2bl w:val="nil"/>
            </w:tcBorders>
            <w:tcMar>
              <w:top w:w="0" w:type="dxa"/>
              <w:left w:w="0" w:type="dxa"/>
              <w:bottom w:w="0" w:type="dxa"/>
              <w:right w:w="0" w:type="dxa"/>
            </w:tcMar>
            <w:vAlign w:val="center"/>
          </w:tcPr>
          <w:p w14:paraId="05A6A9BE"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85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65CA8FC6"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26FA9026"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7578C6E3"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3572DE70"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580"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12CC3ECA"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40918587"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473"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29BC6416"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46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3B5863E1"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615"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48FC77F1"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332" w:type="pct"/>
            <w:tcBorders>
              <w:top w:val="nil"/>
              <w:left w:val="nil"/>
              <w:bottom w:val="single" w:sz="8" w:space="0" w:color="000000"/>
              <w:right w:val="single" w:sz="8" w:space="0" w:color="000000"/>
              <w:tl2br w:val="nil"/>
              <w:tr2bl w:val="nil"/>
            </w:tcBorders>
            <w:tcMar>
              <w:top w:w="0" w:type="dxa"/>
              <w:left w:w="0" w:type="dxa"/>
              <w:bottom w:w="0" w:type="dxa"/>
              <w:right w:w="0" w:type="dxa"/>
            </w:tcMar>
            <w:vAlign w:val="center"/>
          </w:tcPr>
          <w:p w14:paraId="18924427"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r>
    </w:tbl>
    <w:p w14:paraId="339DF97A"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2. Các hồ sơ liên quan đến việc đề nghị hoặc quyết định khai thác/xử lý</w:t>
      </w:r>
    </w:p>
    <w:p w14:paraId="4E78979C" w14:textId="519A4191"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w:t>
      </w:r>
    </w:p>
    <w:p w14:paraId="035D10CB"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3. Đề xuất, kiến nghị (nếu có)</w:t>
      </w:r>
      <w:r w:rsidRPr="0047290D">
        <w:rPr>
          <w:rFonts w:ascii="Times New Roman" w:eastAsia="Times New Roman" w:hAnsi="Times New Roman" w:cs="Times New Roman"/>
          <w:sz w:val="28"/>
          <w:szCs w:val="28"/>
          <w:lang w:val="en-US"/>
        </w:rPr>
        <w:t>:</w:t>
      </w:r>
    </w:p>
    <w:p w14:paraId="2B35189E" w14:textId="25D22B4C"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47290D" w:rsidRPr="0047290D" w14:paraId="67349C2D" w14:textId="77777777" w:rsidTr="00963140">
        <w:tc>
          <w:tcPr>
            <w:tcW w:w="4428" w:type="dxa"/>
            <w:tcBorders>
              <w:top w:val="nil"/>
              <w:left w:val="nil"/>
              <w:bottom w:val="nil"/>
              <w:right w:val="nil"/>
              <w:tl2br w:val="nil"/>
              <w:tr2bl w:val="nil"/>
            </w:tcBorders>
            <w:tcMar>
              <w:top w:w="0" w:type="dxa"/>
              <w:left w:w="108" w:type="dxa"/>
              <w:bottom w:w="0" w:type="dxa"/>
              <w:right w:w="108" w:type="dxa"/>
            </w:tcMar>
          </w:tcPr>
          <w:p w14:paraId="2EFE4263"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NGƯỜI LẬP BIỂU</w:t>
            </w:r>
            <w:r w:rsidRPr="0047290D">
              <w:rPr>
                <w:rFonts w:ascii="Times New Roman" w:eastAsia="Times New Roman" w:hAnsi="Times New Roman" w:cs="Times New Roman"/>
                <w:sz w:val="28"/>
                <w:szCs w:val="28"/>
                <w:lang w:val="en-US"/>
              </w:rPr>
              <w:br/>
            </w:r>
            <w:r w:rsidRPr="0047290D">
              <w:rPr>
                <w:rFonts w:ascii="Times New Roman" w:eastAsia="Times New Roman" w:hAnsi="Times New Roman" w:cs="Times New Roman"/>
                <w:i/>
                <w:iCs/>
                <w:sz w:val="28"/>
                <w:szCs w:val="28"/>
                <w:lang w:val="en-US"/>
              </w:rPr>
              <w:t>(Ký, ghi rõ họ tên)</w:t>
            </w:r>
          </w:p>
        </w:tc>
        <w:tc>
          <w:tcPr>
            <w:tcW w:w="4428" w:type="dxa"/>
            <w:tcBorders>
              <w:top w:val="nil"/>
              <w:left w:val="nil"/>
              <w:bottom w:val="nil"/>
              <w:right w:val="nil"/>
              <w:tl2br w:val="nil"/>
              <w:tr2bl w:val="nil"/>
            </w:tcBorders>
            <w:tcMar>
              <w:top w:w="0" w:type="dxa"/>
              <w:left w:w="108" w:type="dxa"/>
              <w:bottom w:w="0" w:type="dxa"/>
              <w:right w:w="108" w:type="dxa"/>
            </w:tcMar>
          </w:tcPr>
          <w:p w14:paraId="6B459366"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THỦ TRƯỞNG CƠ QUAN/ĐƠN VỊ/DOANH NGHIỆP THỰC HIỆN CÔNG VIỆC TẠI MỤC 1 MẪU NÀY</w:t>
            </w:r>
            <w:r w:rsidRPr="0047290D">
              <w:rPr>
                <w:rFonts w:ascii="Times New Roman" w:eastAsia="Times New Roman" w:hAnsi="Times New Roman" w:cs="Times New Roman"/>
                <w:sz w:val="28"/>
                <w:szCs w:val="28"/>
                <w:lang w:val="en-US"/>
              </w:rPr>
              <w:br/>
            </w:r>
            <w:r w:rsidRPr="0047290D">
              <w:rPr>
                <w:rFonts w:ascii="Times New Roman" w:eastAsia="Times New Roman" w:hAnsi="Times New Roman" w:cs="Times New Roman"/>
                <w:i/>
                <w:iCs/>
                <w:sz w:val="28"/>
                <w:szCs w:val="28"/>
                <w:lang w:val="en-US"/>
              </w:rPr>
              <w:t>(Ký, ghi rõ họ tên, đóng dấu)</w:t>
            </w:r>
          </w:p>
        </w:tc>
      </w:tr>
    </w:tbl>
    <w:p w14:paraId="1DDDAFDF" w14:textId="0AD3D15D"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r w:rsidRPr="0047290D">
        <w:rPr>
          <w:rFonts w:ascii="Times New Roman" w:eastAsia="Times New Roman" w:hAnsi="Times New Roman" w:cs="Times New Roman"/>
          <w:b/>
          <w:bCs/>
          <w:i/>
          <w:iCs/>
          <w:sz w:val="28"/>
          <w:szCs w:val="28"/>
          <w:lang w:val="en-US"/>
        </w:rPr>
        <w:t>Ghi chú:</w:t>
      </w:r>
    </w:p>
    <w:p w14:paraId="5CB0B070" w14:textId="77777777" w:rsidR="0047290D" w:rsidRPr="00355DA4" w:rsidRDefault="0047290D" w:rsidP="001B28B8">
      <w:pPr>
        <w:spacing w:before="120" w:after="0" w:line="240" w:lineRule="auto"/>
        <w:ind w:firstLine="567"/>
        <w:rPr>
          <w:rFonts w:ascii="Times New Roman" w:eastAsia="Times New Roman" w:hAnsi="Times New Roman" w:cs="Times New Roman"/>
          <w:sz w:val="26"/>
          <w:szCs w:val="26"/>
          <w:lang w:val="en-US"/>
        </w:rPr>
      </w:pPr>
      <w:r w:rsidRPr="00355DA4">
        <w:rPr>
          <w:rFonts w:ascii="Times New Roman" w:eastAsia="Times New Roman" w:hAnsi="Times New Roman" w:cs="Times New Roman"/>
          <w:sz w:val="26"/>
          <w:szCs w:val="26"/>
          <w:lang w:val="en-US"/>
        </w:rPr>
        <w:t>(1) Diện tích đất kê khai tại cột số 6 là diện tích trong quyết định giao đất, cho thuê đất hoặc văn bản của cấp có thẩm quyền hoặc diện tích đất theo hồ sơ cắm mốc phạm vi bảo vệ công trình/hạng mục công trình hoặc hồ sơ hoàn thành công trình/hạng mục công trình hoặc diện tích đất thực tế quản lý, sử dụng.</w:t>
      </w:r>
    </w:p>
    <w:p w14:paraId="016D9BE6" w14:textId="77777777" w:rsidR="0047290D" w:rsidRPr="00355DA4" w:rsidRDefault="0047290D" w:rsidP="001B28B8">
      <w:pPr>
        <w:spacing w:before="120" w:after="0" w:line="240" w:lineRule="auto"/>
        <w:ind w:firstLine="567"/>
        <w:rPr>
          <w:rFonts w:ascii="Times New Roman" w:eastAsia="Times New Roman" w:hAnsi="Times New Roman" w:cs="Times New Roman"/>
          <w:sz w:val="26"/>
          <w:szCs w:val="26"/>
          <w:lang w:val="en-US"/>
        </w:rPr>
      </w:pPr>
      <w:r w:rsidRPr="00355DA4">
        <w:rPr>
          <w:rFonts w:ascii="Times New Roman" w:eastAsia="Times New Roman" w:hAnsi="Times New Roman" w:cs="Times New Roman"/>
          <w:sz w:val="26"/>
          <w:szCs w:val="26"/>
          <w:lang w:val="en-US"/>
        </w:rPr>
        <w:t>(2) Ghi rõ việc khai thác, xử lý tài sản kết cấu hạ tầng thủy lợi theo quy định tại Nghị định số ….../....../NĐ-CP ngày... tháng... năm ...... của Chính phủ quy định việc quản lý, sử dụng và khai thác tài sản kết cấu hạ tầng thủy lợi.</w:t>
      </w:r>
    </w:p>
    <w:p w14:paraId="54D39FD3" w14:textId="4C5077FC" w:rsidR="0047290D" w:rsidRPr="0047290D" w:rsidRDefault="0047290D" w:rsidP="001B28B8">
      <w:pPr>
        <w:spacing w:before="120" w:after="0" w:line="240" w:lineRule="auto"/>
        <w:ind w:firstLine="567"/>
        <w:jc w:val="right"/>
        <w:rPr>
          <w:rFonts w:ascii="Times New Roman" w:eastAsia="Times New Roman" w:hAnsi="Times New Roman" w:cs="Times New Roman"/>
          <w:sz w:val="28"/>
          <w:szCs w:val="28"/>
          <w:lang w:val="en-US"/>
        </w:rPr>
      </w:pPr>
      <w:bookmarkStart w:id="12" w:name="chuong_pl_5"/>
      <w:r w:rsidRPr="0047290D">
        <w:rPr>
          <w:rFonts w:ascii="Times New Roman" w:eastAsia="Times New Roman" w:hAnsi="Times New Roman" w:cs="Times New Roman"/>
          <w:b/>
          <w:bCs/>
          <w:sz w:val="28"/>
          <w:szCs w:val="28"/>
          <w:lang w:val="en-US"/>
        </w:rPr>
        <w:lastRenderedPageBreak/>
        <w:t>Mẫu số 03A</w:t>
      </w:r>
      <w:bookmarkEnd w:id="12"/>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5508"/>
      </w:tblGrid>
      <w:tr w:rsidR="0047290D" w:rsidRPr="0047290D" w14:paraId="05393879" w14:textId="77777777" w:rsidTr="00963140">
        <w:tc>
          <w:tcPr>
            <w:tcW w:w="3348" w:type="dxa"/>
            <w:tcBorders>
              <w:top w:val="nil"/>
              <w:left w:val="nil"/>
              <w:bottom w:val="nil"/>
              <w:right w:val="nil"/>
              <w:tl2br w:val="nil"/>
              <w:tr2bl w:val="nil"/>
            </w:tcBorders>
            <w:tcMar>
              <w:top w:w="0" w:type="dxa"/>
              <w:left w:w="108" w:type="dxa"/>
              <w:bottom w:w="0" w:type="dxa"/>
              <w:right w:w="108" w:type="dxa"/>
            </w:tcMar>
          </w:tcPr>
          <w:p w14:paraId="55A7496D"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UBND TỈNH/THÀNH PHỐ</w:t>
            </w:r>
            <w:r w:rsidRPr="0047290D">
              <w:rPr>
                <w:rFonts w:ascii="Times New Roman" w:eastAsia="Times New Roman" w:hAnsi="Times New Roman" w:cs="Times New Roman"/>
                <w:sz w:val="28"/>
                <w:szCs w:val="28"/>
                <w:lang w:val="en-US"/>
              </w:rPr>
              <w:br/>
            </w:r>
            <w:r w:rsidRPr="0047290D">
              <w:rPr>
                <w:rFonts w:ascii="Times New Roman" w:eastAsia="Times New Roman" w:hAnsi="Times New Roman" w:cs="Times New Roman"/>
                <w:b/>
                <w:bCs/>
                <w:sz w:val="28"/>
                <w:szCs w:val="28"/>
                <w:lang w:val="en-US"/>
              </w:rPr>
              <w:t>CƠ QUAN/ĐƠN VỊ</w:t>
            </w:r>
            <w:r w:rsidRPr="0047290D">
              <w:rPr>
                <w:rFonts w:ascii="Times New Roman" w:eastAsia="Times New Roman" w:hAnsi="Times New Roman" w:cs="Times New Roman"/>
                <w:b/>
                <w:bCs/>
                <w:sz w:val="28"/>
                <w:szCs w:val="28"/>
                <w:lang w:val="en-US"/>
              </w:rPr>
              <w:br/>
            </w:r>
            <w:r w:rsidRPr="0047290D">
              <w:rPr>
                <w:rFonts w:ascii="Times New Roman" w:eastAsia="Times New Roman" w:hAnsi="Times New Roman" w:cs="Times New Roman"/>
                <w:sz w:val="28"/>
                <w:szCs w:val="28"/>
                <w:lang w:val="en-US"/>
              </w:rPr>
              <w:t>-------</w:t>
            </w:r>
          </w:p>
        </w:tc>
        <w:tc>
          <w:tcPr>
            <w:tcW w:w="5508" w:type="dxa"/>
            <w:tcBorders>
              <w:top w:val="nil"/>
              <w:left w:val="nil"/>
              <w:bottom w:val="nil"/>
              <w:right w:val="nil"/>
              <w:tl2br w:val="nil"/>
              <w:tr2bl w:val="nil"/>
            </w:tcBorders>
            <w:tcMar>
              <w:top w:w="0" w:type="dxa"/>
              <w:left w:w="108" w:type="dxa"/>
              <w:bottom w:w="0" w:type="dxa"/>
              <w:right w:w="108" w:type="dxa"/>
            </w:tcMar>
          </w:tcPr>
          <w:p w14:paraId="0DB8CA65"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CỘNG HÒA XÃ HỘI CHỦ NGHĨA VIỆT NAM</w:t>
            </w:r>
            <w:r w:rsidRPr="0047290D">
              <w:rPr>
                <w:rFonts w:ascii="Times New Roman" w:eastAsia="Times New Roman" w:hAnsi="Times New Roman" w:cs="Times New Roman"/>
                <w:b/>
                <w:bCs/>
                <w:sz w:val="28"/>
                <w:szCs w:val="28"/>
                <w:lang w:val="en-US"/>
              </w:rPr>
              <w:br/>
              <w:t>Độc lập - Tự do - Hạnh phúc</w:t>
            </w:r>
            <w:r w:rsidRPr="0047290D">
              <w:rPr>
                <w:rFonts w:ascii="Times New Roman" w:eastAsia="Times New Roman" w:hAnsi="Times New Roman" w:cs="Times New Roman"/>
                <w:b/>
                <w:bCs/>
                <w:sz w:val="28"/>
                <w:szCs w:val="28"/>
                <w:lang w:val="en-US"/>
              </w:rPr>
              <w:br/>
              <w:t>---------------</w:t>
            </w:r>
          </w:p>
        </w:tc>
      </w:tr>
      <w:tr w:rsidR="0047290D" w:rsidRPr="0047290D" w14:paraId="00CF2D55" w14:textId="77777777" w:rsidTr="00963140">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tcMar>
              <w:top w:w="0" w:type="dxa"/>
              <w:left w:w="108" w:type="dxa"/>
              <w:bottom w:w="0" w:type="dxa"/>
              <w:right w:w="108" w:type="dxa"/>
            </w:tcMar>
          </w:tcPr>
          <w:p w14:paraId="7F381AC6"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xml:space="preserve">Số: ..../.......-ĐACT </w:t>
            </w:r>
          </w:p>
        </w:tc>
        <w:tc>
          <w:tcPr>
            <w:tcW w:w="5508" w:type="dxa"/>
            <w:tcBorders>
              <w:top w:val="nil"/>
              <w:left w:val="nil"/>
              <w:bottom w:val="nil"/>
              <w:right w:val="nil"/>
              <w:tl2br w:val="nil"/>
              <w:tr2bl w:val="nil"/>
            </w:tcBorders>
            <w:tcMar>
              <w:top w:w="0" w:type="dxa"/>
              <w:left w:w="108" w:type="dxa"/>
              <w:bottom w:w="0" w:type="dxa"/>
              <w:right w:w="108" w:type="dxa"/>
            </w:tcMar>
          </w:tcPr>
          <w:p w14:paraId="26680D33" w14:textId="77777777" w:rsidR="0047290D" w:rsidRPr="0047290D" w:rsidRDefault="0047290D" w:rsidP="001B28B8">
            <w:pPr>
              <w:spacing w:before="120" w:after="0" w:line="240" w:lineRule="auto"/>
              <w:ind w:firstLine="567"/>
              <w:jc w:val="right"/>
              <w:rPr>
                <w:rFonts w:ascii="Times New Roman" w:eastAsia="Times New Roman" w:hAnsi="Times New Roman" w:cs="Times New Roman"/>
                <w:sz w:val="28"/>
                <w:szCs w:val="28"/>
                <w:lang w:val="en-US"/>
              </w:rPr>
            </w:pPr>
            <w:r w:rsidRPr="0047290D">
              <w:rPr>
                <w:rFonts w:ascii="Times New Roman" w:eastAsia="Times New Roman" w:hAnsi="Times New Roman" w:cs="Times New Roman"/>
                <w:i/>
                <w:iCs/>
                <w:sz w:val="28"/>
                <w:szCs w:val="28"/>
                <w:lang w:val="en-US"/>
              </w:rPr>
              <w:t>........, ngày ... tháng.... năm.....</w:t>
            </w:r>
          </w:p>
        </w:tc>
      </w:tr>
    </w:tbl>
    <w:p w14:paraId="270AB427"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p w14:paraId="60ADFE54"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bookmarkStart w:id="13" w:name="chuong_pl_5_name"/>
      <w:r w:rsidRPr="0047290D">
        <w:rPr>
          <w:rFonts w:ascii="Times New Roman" w:eastAsia="Times New Roman" w:hAnsi="Times New Roman" w:cs="Times New Roman"/>
          <w:b/>
          <w:bCs/>
          <w:sz w:val="28"/>
          <w:szCs w:val="28"/>
          <w:lang w:val="en-US"/>
        </w:rPr>
        <w:t>ĐỀ ÁN KHAI THÁC TÀI SẢN KẾT CẤU HẠ TẦNG THỦY LỢI</w:t>
      </w:r>
      <w:bookmarkEnd w:id="13"/>
      <w:r w:rsidRPr="0047290D">
        <w:rPr>
          <w:rFonts w:ascii="Times New Roman" w:eastAsia="Times New Roman" w:hAnsi="Times New Roman" w:cs="Times New Roman"/>
          <w:sz w:val="28"/>
          <w:szCs w:val="28"/>
          <w:lang w:val="en-US"/>
        </w:rPr>
        <w:br/>
      </w:r>
      <w:bookmarkStart w:id="14" w:name="chuong_pl_5_name_name"/>
      <w:r w:rsidRPr="0047290D">
        <w:rPr>
          <w:rFonts w:ascii="Times New Roman" w:eastAsia="Times New Roman" w:hAnsi="Times New Roman" w:cs="Times New Roman"/>
          <w:i/>
          <w:iCs/>
          <w:sz w:val="28"/>
          <w:szCs w:val="28"/>
          <w:lang w:val="en-US"/>
        </w:rPr>
        <w:t>(Phương thức: Cho thuê quyền khai thác tài sản)</w:t>
      </w:r>
      <w:bookmarkEnd w:id="14"/>
    </w:p>
    <w:p w14:paraId="0E02D0C5"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I. SỰ CẦN THIẾT THỰC HIỆN ĐỀ ÁN</w:t>
      </w:r>
    </w:p>
    <w:p w14:paraId="1D0FD51C"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1. Cơ sở pháp lý</w:t>
      </w:r>
    </w:p>
    <w:p w14:paraId="036F47DA"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xml:space="preserve">- Căn cứ </w:t>
      </w:r>
      <w:bookmarkStart w:id="15" w:name="tvpllink_tmztcowzkm_3"/>
      <w:r w:rsidRPr="0047290D">
        <w:rPr>
          <w:rFonts w:ascii="Times New Roman" w:eastAsia="Times New Roman" w:hAnsi="Times New Roman" w:cs="Times New Roman"/>
          <w:sz w:val="28"/>
          <w:szCs w:val="28"/>
          <w:lang w:val="en-US"/>
        </w:rPr>
        <w:t>Luật Quản lý, sử dụng tài sản công số 15/2017/QH14</w:t>
      </w:r>
      <w:bookmarkEnd w:id="15"/>
      <w:r w:rsidRPr="0047290D">
        <w:rPr>
          <w:rFonts w:ascii="Times New Roman" w:eastAsia="Times New Roman" w:hAnsi="Times New Roman" w:cs="Times New Roman"/>
          <w:sz w:val="28"/>
          <w:szCs w:val="28"/>
          <w:lang w:val="en-US"/>
        </w:rPr>
        <w:t xml:space="preserve"> được sửa đổi, bổ sung một số điều theo Luật số </w:t>
      </w:r>
      <w:bookmarkStart w:id="16" w:name="tvpllink_vyzhhycgyv_1"/>
      <w:r w:rsidRPr="0047290D">
        <w:rPr>
          <w:rFonts w:ascii="Times New Roman" w:eastAsia="Times New Roman" w:hAnsi="Times New Roman" w:cs="Times New Roman"/>
          <w:sz w:val="28"/>
          <w:szCs w:val="28"/>
          <w:lang w:val="en-US"/>
        </w:rPr>
        <w:t>64/2020/QH14</w:t>
      </w:r>
      <w:bookmarkEnd w:id="16"/>
      <w:r w:rsidRPr="0047290D">
        <w:rPr>
          <w:rFonts w:ascii="Times New Roman" w:eastAsia="Times New Roman" w:hAnsi="Times New Roman" w:cs="Times New Roman"/>
          <w:sz w:val="28"/>
          <w:szCs w:val="28"/>
          <w:lang w:val="en-US"/>
        </w:rPr>
        <w:t xml:space="preserve">, Luật số </w:t>
      </w:r>
      <w:bookmarkStart w:id="17" w:name="tvpllink_tpmtortjtc_1"/>
      <w:r w:rsidRPr="0047290D">
        <w:rPr>
          <w:rFonts w:ascii="Times New Roman" w:eastAsia="Times New Roman" w:hAnsi="Times New Roman" w:cs="Times New Roman"/>
          <w:sz w:val="28"/>
          <w:szCs w:val="28"/>
          <w:lang w:val="en-US"/>
        </w:rPr>
        <w:t>07/2022/QH15</w:t>
      </w:r>
      <w:bookmarkEnd w:id="17"/>
      <w:r w:rsidRPr="0047290D">
        <w:rPr>
          <w:rFonts w:ascii="Times New Roman" w:eastAsia="Times New Roman" w:hAnsi="Times New Roman" w:cs="Times New Roman"/>
          <w:sz w:val="28"/>
          <w:szCs w:val="28"/>
          <w:lang w:val="en-US"/>
        </w:rPr>
        <w:t xml:space="preserve">, Luật số </w:t>
      </w:r>
      <w:bookmarkStart w:id="18" w:name="tvpllink_cjmrnjrnup_1"/>
      <w:r w:rsidRPr="0047290D">
        <w:rPr>
          <w:rFonts w:ascii="Times New Roman" w:eastAsia="Times New Roman" w:hAnsi="Times New Roman" w:cs="Times New Roman"/>
          <w:sz w:val="28"/>
          <w:szCs w:val="28"/>
          <w:lang w:val="en-US"/>
        </w:rPr>
        <w:t>24/2023/QH15</w:t>
      </w:r>
      <w:bookmarkEnd w:id="18"/>
      <w:r w:rsidRPr="0047290D">
        <w:rPr>
          <w:rFonts w:ascii="Times New Roman" w:eastAsia="Times New Roman" w:hAnsi="Times New Roman" w:cs="Times New Roman"/>
          <w:sz w:val="28"/>
          <w:szCs w:val="28"/>
          <w:lang w:val="en-US"/>
        </w:rPr>
        <w:t xml:space="preserve">, Luật số </w:t>
      </w:r>
      <w:bookmarkStart w:id="19" w:name="tvpllink_spowirtlzs_1"/>
      <w:r w:rsidRPr="0047290D">
        <w:rPr>
          <w:rFonts w:ascii="Times New Roman" w:eastAsia="Times New Roman" w:hAnsi="Times New Roman" w:cs="Times New Roman"/>
          <w:sz w:val="28"/>
          <w:szCs w:val="28"/>
          <w:lang w:val="en-US"/>
        </w:rPr>
        <w:t>31/2024/QH15</w:t>
      </w:r>
      <w:bookmarkEnd w:id="19"/>
      <w:r w:rsidRPr="0047290D">
        <w:rPr>
          <w:rFonts w:ascii="Times New Roman" w:eastAsia="Times New Roman" w:hAnsi="Times New Roman" w:cs="Times New Roman"/>
          <w:sz w:val="28"/>
          <w:szCs w:val="28"/>
          <w:lang w:val="en-US"/>
        </w:rPr>
        <w:t xml:space="preserve">, Luật số </w:t>
      </w:r>
      <w:bookmarkStart w:id="20" w:name="tvpllink_bsvakijutk_1"/>
      <w:r w:rsidRPr="0047290D">
        <w:rPr>
          <w:rFonts w:ascii="Times New Roman" w:eastAsia="Times New Roman" w:hAnsi="Times New Roman" w:cs="Times New Roman"/>
          <w:sz w:val="28"/>
          <w:szCs w:val="28"/>
          <w:lang w:val="en-US"/>
        </w:rPr>
        <w:t>43/2024/QH15</w:t>
      </w:r>
      <w:bookmarkEnd w:id="20"/>
      <w:r w:rsidRPr="0047290D">
        <w:rPr>
          <w:rFonts w:ascii="Times New Roman" w:eastAsia="Times New Roman" w:hAnsi="Times New Roman" w:cs="Times New Roman"/>
          <w:sz w:val="28"/>
          <w:szCs w:val="28"/>
          <w:lang w:val="en-US"/>
        </w:rPr>
        <w:t xml:space="preserve">, Luật số </w:t>
      </w:r>
      <w:bookmarkStart w:id="21" w:name="tvpllink_mmgfvzfnbs_1"/>
      <w:r w:rsidRPr="0047290D">
        <w:rPr>
          <w:rFonts w:ascii="Times New Roman" w:eastAsia="Times New Roman" w:hAnsi="Times New Roman" w:cs="Times New Roman"/>
          <w:sz w:val="28"/>
          <w:szCs w:val="28"/>
          <w:lang w:val="en-US"/>
        </w:rPr>
        <w:t>56/2024/QH15</w:t>
      </w:r>
      <w:bookmarkEnd w:id="21"/>
      <w:r w:rsidRPr="0047290D">
        <w:rPr>
          <w:rFonts w:ascii="Times New Roman" w:eastAsia="Times New Roman" w:hAnsi="Times New Roman" w:cs="Times New Roman"/>
          <w:sz w:val="28"/>
          <w:szCs w:val="28"/>
          <w:lang w:val="en-US"/>
        </w:rPr>
        <w:t xml:space="preserve"> và Luật số </w:t>
      </w:r>
      <w:bookmarkStart w:id="22" w:name="tvpllink_hbwjisyjfg_1"/>
      <w:r w:rsidRPr="0047290D">
        <w:rPr>
          <w:rFonts w:ascii="Times New Roman" w:eastAsia="Times New Roman" w:hAnsi="Times New Roman" w:cs="Times New Roman"/>
          <w:sz w:val="28"/>
          <w:szCs w:val="28"/>
          <w:lang w:val="en-US"/>
        </w:rPr>
        <w:t>90/2025/QH15</w:t>
      </w:r>
      <w:bookmarkEnd w:id="22"/>
      <w:r w:rsidRPr="0047290D">
        <w:rPr>
          <w:rFonts w:ascii="Times New Roman" w:eastAsia="Times New Roman" w:hAnsi="Times New Roman" w:cs="Times New Roman"/>
          <w:sz w:val="28"/>
          <w:szCs w:val="28"/>
          <w:lang w:val="en-US"/>
        </w:rPr>
        <w:t>.</w:t>
      </w:r>
    </w:p>
    <w:p w14:paraId="5F241DE8"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Căn cứ Nghị định số …./……/NĐ-CP ngày .... tháng .... năm …… của Chính phủ quy định việc quản lý, sử dụng và khai thác tài sản kết cấu hạ tầng thủy lợi.</w:t>
      </w:r>
    </w:p>
    <w:p w14:paraId="079C3177"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2. Cơ sở thực tiễn</w:t>
      </w:r>
    </w:p>
    <w:p w14:paraId="0E225017"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a) Thông tin về cơ quan/đơn vị quản lý tài sản lập đề án khai thác tài sản:</w:t>
      </w:r>
    </w:p>
    <w:p w14:paraId="55673C20"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Chức năng, nhiệm vụ, cơ cấu tổ chức bộ máy của cơ quan/đơn vị quản lý tài sản lập đề án khai thác tài sản theo quy định của pháp luật.</w:t>
      </w:r>
    </w:p>
    <w:p w14:paraId="747A732F"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Phương thức khai thác tài sản đang áp dụng.</w:t>
      </w:r>
    </w:p>
    <w:p w14:paraId="18A1D0EE"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b) Hồ sơ pháp lý về tài sản dự kiến thực hiện phương thức cho thuê quyền khai thác tài sản:</w:t>
      </w:r>
    </w:p>
    <w:p w14:paraId="12D901DF"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Quyết định giao tài sản của Ủy ban nhân dân cấp tỉnh, cấp xã.</w:t>
      </w:r>
    </w:p>
    <w:p w14:paraId="2A297F76"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Văn bản khác có liên quan.</w:t>
      </w:r>
    </w:p>
    <w:p w14:paraId="150B953B"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c) Đánh giá thực trạng về hiệu quả quản lý, khai thác tài sản đang thực hiện đối với từng công trình thuộc phạm vi quản lý. Trong đó, đối với tài sản đề xuất dự kiến cho thuê quyền khai thác tài sản, cần nêu cụ thể các thông tin:</w:t>
      </w:r>
    </w:p>
    <w:p w14:paraId="7868B738"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Kết quả thực hiện việc khai thác tài sản của 02 năm liền trước năm xây dựng đề án (doanh thu, chi phí, nộp ngân sách nhà nước, chênh lệch thu chi....) của cơ quan, đơn vị được giao quản lý tài sản (nếu có).</w:t>
      </w:r>
    </w:p>
    <w:p w14:paraId="6449E7C9"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Kế hoạch phát triển trong các năm tiếp theo.</w:t>
      </w:r>
    </w:p>
    <w:p w14:paraId="024E0162"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II. NỘI DUNG CHỦ YẾU CỦA ĐỀ ÁN</w:t>
      </w:r>
    </w:p>
    <w:p w14:paraId="0597CDA5"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1. Thông tin chủ yếu về tài sản, gồm: Tên tài sản, địa chỉ, loại công trình, quy mô công trình, năm xây dựng, năm đưa vào sử dụng, diện tích; nguyên giá, giá trị còn lại (nếu có)</w:t>
      </w:r>
    </w:p>
    <w:p w14:paraId="2BB8D989"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lastRenderedPageBreak/>
        <w:t>2. Thời hạn cho thuê quyền khai thác tài sản.</w:t>
      </w:r>
    </w:p>
    <w:p w14:paraId="6D7E15C7"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3. Phương thức tổ chức thực hiện việc cho thuê quyền khai thác tài sản.</w:t>
      </w:r>
    </w:p>
    <w:p w14:paraId="19166D04"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4. Cơ sở và phương pháp xác định giá khởi điểm để cho thuê quyền khai thác tài sản.</w:t>
      </w:r>
    </w:p>
    <w:p w14:paraId="0C60FC1C"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5. Phương thức thanh toán.</w:t>
      </w:r>
    </w:p>
    <w:p w14:paraId="7FB486D9"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6. Dự kiến nguồn thu từ khai thác tài sản: Doanh thu, chi phí có liên quan đến việc cho thuê quyền khai thác tài sản; số tiền nộp ngân sách nhà nước.</w:t>
      </w:r>
    </w:p>
    <w:p w14:paraId="4BA63A60"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7. Nguyên tắc xử lý khi kết thúc thời hạn cho thuê quyền khai thác tài sản.</w:t>
      </w:r>
    </w:p>
    <w:p w14:paraId="431A6558"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III. ĐỀ XUẤT, KIẾN NGHỊ ĐỂ THỰC HIỆN ĐỀ ÁN</w:t>
      </w:r>
    </w:p>
    <w:p w14:paraId="66AEAD18"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w:t>
      </w:r>
    </w:p>
    <w:p w14:paraId="0C0B5A6A" w14:textId="7EA6DD68"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47290D" w:rsidRPr="0047290D" w14:paraId="04E716C4" w14:textId="77777777" w:rsidTr="00963140">
        <w:tc>
          <w:tcPr>
            <w:tcW w:w="4428" w:type="dxa"/>
            <w:tcBorders>
              <w:top w:val="nil"/>
              <w:left w:val="nil"/>
              <w:bottom w:val="nil"/>
              <w:right w:val="nil"/>
              <w:tl2br w:val="nil"/>
              <w:tr2bl w:val="nil"/>
            </w:tcBorders>
            <w:tcMar>
              <w:top w:w="0" w:type="dxa"/>
              <w:left w:w="108" w:type="dxa"/>
              <w:bottom w:w="0" w:type="dxa"/>
              <w:right w:w="108" w:type="dxa"/>
            </w:tcMar>
          </w:tcPr>
          <w:p w14:paraId="2A98448A" w14:textId="77777777" w:rsidR="0047290D" w:rsidRPr="0047290D" w:rsidRDefault="0047290D" w:rsidP="001B28B8">
            <w:pPr>
              <w:spacing w:before="120" w:after="0" w:line="240" w:lineRule="auto"/>
              <w:ind w:firstLine="567"/>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tc>
        <w:tc>
          <w:tcPr>
            <w:tcW w:w="4428" w:type="dxa"/>
            <w:tcBorders>
              <w:top w:val="nil"/>
              <w:left w:val="nil"/>
              <w:bottom w:val="nil"/>
              <w:right w:val="nil"/>
              <w:tl2br w:val="nil"/>
              <w:tr2bl w:val="nil"/>
            </w:tcBorders>
            <w:tcMar>
              <w:top w:w="0" w:type="dxa"/>
              <w:left w:w="108" w:type="dxa"/>
              <w:bottom w:w="0" w:type="dxa"/>
              <w:right w:w="108" w:type="dxa"/>
            </w:tcMar>
          </w:tcPr>
          <w:p w14:paraId="2E8A262B" w14:textId="77777777" w:rsidR="0047290D" w:rsidRPr="0047290D" w:rsidRDefault="0047290D" w:rsidP="001B28B8">
            <w:pPr>
              <w:spacing w:before="120" w:after="0" w:line="240" w:lineRule="auto"/>
              <w:ind w:firstLine="567"/>
              <w:jc w:val="center"/>
              <w:rPr>
                <w:rFonts w:ascii="Times New Roman" w:eastAsia="Times New Roman" w:hAnsi="Times New Roman" w:cs="Times New Roman"/>
                <w:sz w:val="28"/>
                <w:szCs w:val="28"/>
                <w:lang w:val="en-US"/>
              </w:rPr>
            </w:pPr>
            <w:r w:rsidRPr="0047290D">
              <w:rPr>
                <w:rFonts w:ascii="Times New Roman" w:eastAsia="Times New Roman" w:hAnsi="Times New Roman" w:cs="Times New Roman"/>
                <w:b/>
                <w:bCs/>
                <w:sz w:val="28"/>
                <w:szCs w:val="28"/>
                <w:lang w:val="en-US"/>
              </w:rPr>
              <w:t>THỦ TRƯỞNG ĐƠN VỊ LẬP ĐỀ ÁN</w:t>
            </w:r>
            <w:r w:rsidRPr="0047290D">
              <w:rPr>
                <w:rFonts w:ascii="Times New Roman" w:eastAsia="Times New Roman" w:hAnsi="Times New Roman" w:cs="Times New Roman"/>
                <w:sz w:val="28"/>
                <w:szCs w:val="28"/>
                <w:lang w:val="en-US"/>
              </w:rPr>
              <w:br/>
            </w:r>
            <w:r w:rsidRPr="0047290D">
              <w:rPr>
                <w:rFonts w:ascii="Times New Roman" w:eastAsia="Times New Roman" w:hAnsi="Times New Roman" w:cs="Times New Roman"/>
                <w:i/>
                <w:iCs/>
                <w:sz w:val="28"/>
                <w:szCs w:val="28"/>
                <w:lang w:val="en-US"/>
              </w:rPr>
              <w:t>(Ký, ghi rõ họ tên, đóng dấu)</w:t>
            </w:r>
          </w:p>
        </w:tc>
      </w:tr>
    </w:tbl>
    <w:p w14:paraId="30611A32" w14:textId="77777777" w:rsidR="0047290D" w:rsidRPr="0047290D" w:rsidRDefault="0047290D" w:rsidP="0047290D">
      <w:pPr>
        <w:spacing w:before="120" w:after="280" w:afterAutospacing="1" w:line="240" w:lineRule="auto"/>
        <w:rPr>
          <w:rFonts w:ascii="Times New Roman" w:eastAsia="Times New Roman" w:hAnsi="Times New Roman" w:cs="Times New Roman"/>
          <w:sz w:val="28"/>
          <w:szCs w:val="28"/>
          <w:lang w:val="en-US"/>
        </w:rPr>
      </w:pPr>
      <w:r w:rsidRPr="0047290D">
        <w:rPr>
          <w:rFonts w:ascii="Times New Roman" w:eastAsia="Times New Roman" w:hAnsi="Times New Roman" w:cs="Times New Roman"/>
          <w:sz w:val="28"/>
          <w:szCs w:val="28"/>
          <w:lang w:val="en-US"/>
        </w:rPr>
        <w:t> </w:t>
      </w:r>
    </w:p>
    <w:p w14:paraId="465AF6EA" w14:textId="77777777" w:rsidR="0047290D" w:rsidRPr="0047290D" w:rsidRDefault="0047290D" w:rsidP="0047290D">
      <w:pPr>
        <w:rPr>
          <w:rFonts w:ascii="Times New Roman" w:eastAsia="Times New Roman" w:hAnsi="Times New Roman" w:cs="Times New Roman"/>
          <w:sz w:val="28"/>
          <w:szCs w:val="28"/>
        </w:rPr>
      </w:pPr>
    </w:p>
    <w:sectPr w:rsidR="0047290D" w:rsidRPr="0047290D" w:rsidSect="00DE1A85">
      <w:pgSz w:w="11909" w:h="16834"/>
      <w:pgMar w:top="1134" w:right="1134" w:bottom="1134" w:left="12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9D388" w14:textId="77777777" w:rsidR="001D62DD" w:rsidRDefault="001D62DD">
      <w:pPr>
        <w:spacing w:after="0" w:line="240" w:lineRule="auto"/>
      </w:pPr>
      <w:r>
        <w:separator/>
      </w:r>
    </w:p>
  </w:endnote>
  <w:endnote w:type="continuationSeparator" w:id="0">
    <w:p w14:paraId="53F9132D" w14:textId="77777777" w:rsidR="001D62DD" w:rsidRDefault="001D6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AC18879-CFD6-484B-89DA-BDF52B20A3DD}"/>
    <w:embedBold r:id="rId2" w:fontKey="{2FA61703-1C94-4DD8-A6AC-21BFB8ECE1D7}"/>
    <w:embedItalic r:id="rId3" w:fontKey="{E21E6FC7-5A34-4EC4-82CA-270488F6E363}"/>
  </w:font>
  <w:font w:name="Cambria">
    <w:panose1 w:val="02040503050406030204"/>
    <w:charset w:val="00"/>
    <w:family w:val="roman"/>
    <w:pitch w:val="variable"/>
    <w:sig w:usb0="E00006FF" w:usb1="420024FF" w:usb2="02000000" w:usb3="00000000" w:csb0="0000019F" w:csb1="00000000"/>
    <w:embedRegular r:id="rId4" w:fontKey="{9DB9345E-BBD0-4F1A-B2D2-2A16CD8A10DA}"/>
    <w:embedBold r:id="rId5" w:fontKey="{746785B2-C259-47E6-9163-63FD5F2B05E3}"/>
    <w:embedItalic r:id="rId6" w:fontKey="{43166C33-5C33-48C8-9FCC-DA8C8435A725}"/>
    <w:embedBoldItalic r:id="rId7" w:fontKey="{A46E34E6-8D07-46ED-AD2B-C1CE345BACCF}"/>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3F709429-F587-493C-9415-E8F133B9311E}"/>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embedRegular r:id="rId9" w:fontKey="{5A9A4491-3D43-46A6-8ABA-0A059091BE74}"/>
    <w:embedBold r:id="rId10" w:fontKey="{02702C52-24EC-42E0-8CD2-BB6641ECEA0F}"/>
    <w:embedBoldItalic r:id="rId11" w:fontKey="{C04A6B0C-3F42-47B8-89FF-15D4AB5528A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12" w:fontKey="{F51C83D3-14D7-4FA1-90ED-84BAF8CA9166}"/>
  </w:font>
  <w:font w:name="MS Mincho">
    <w:altName w:val="ＭＳ 明朝"/>
    <w:panose1 w:val="02020609040205080304"/>
    <w:charset w:val="80"/>
    <w:family w:val="modern"/>
    <w:pitch w:val="fixed"/>
    <w:sig w:usb0="E00002FF" w:usb1="6AC7FDFB" w:usb2="08000012" w:usb3="00000000" w:csb0="0002009F" w:csb1="00000000"/>
  </w:font>
  <w:font w:name=".VnTimeH">
    <w:panose1 w:val="020B7200000000000000"/>
    <w:charset w:val="00"/>
    <w:family w:val="swiss"/>
    <w:pitch w:val="variable"/>
    <w:sig w:usb0="00000007" w:usb1="00000000" w:usb2="00000000" w:usb3="00000000" w:csb0="00000013" w:csb1="00000000"/>
    <w:embedBold r:id="rId13" w:fontKey="{1B537C92-B361-4614-BD80-661A1B85BF94}"/>
  </w:font>
  <w:font w:name=".VnArial">
    <w:panose1 w:val="020B7200000000000000"/>
    <w:charset w:val="00"/>
    <w:family w:val="swiss"/>
    <w:pitch w:val="variable"/>
    <w:sig w:usb0="00000007" w:usb1="00000000" w:usb2="00000000" w:usb3="00000000" w:csb0="00000013" w:csb1="00000000"/>
    <w:embedBold r:id="rId14" w:fontKey="{2076DD1C-ECAD-4FCB-8EA6-E133D3DFB04F}"/>
  </w:font>
  <w:font w:name="Times New Roman Bold">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C20CD" w14:textId="77777777" w:rsidR="001D62DD" w:rsidRDefault="001D62DD">
      <w:pPr>
        <w:spacing w:after="0" w:line="240" w:lineRule="auto"/>
      </w:pPr>
      <w:r>
        <w:separator/>
      </w:r>
    </w:p>
  </w:footnote>
  <w:footnote w:type="continuationSeparator" w:id="0">
    <w:p w14:paraId="772C4BEF" w14:textId="77777777" w:rsidR="001D62DD" w:rsidRDefault="001D62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9D46D" w14:textId="2528DD3F" w:rsidR="002C2829" w:rsidRDefault="002C2829">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Pr>
        <w:rFonts w:ascii="Times New Roman" w:eastAsia="Times New Roman" w:hAnsi="Times New Roman" w:cs="Times New Roman"/>
        <w:noProof/>
        <w:color w:val="000000"/>
        <w:sz w:val="26"/>
        <w:szCs w:val="26"/>
      </w:rPr>
      <w:t>2</w:t>
    </w:r>
    <w:r>
      <w:rPr>
        <w:rFonts w:ascii="Times New Roman" w:eastAsia="Times New Roman" w:hAnsi="Times New Roman" w:cs="Times New Roman"/>
        <w:color w:val="000000"/>
        <w:sz w:val="26"/>
        <w:szCs w:val="2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102F4"/>
    <w:multiLevelType w:val="multilevel"/>
    <w:tmpl w:val="DACC5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BD4045"/>
    <w:multiLevelType w:val="multilevel"/>
    <w:tmpl w:val="D4FEB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5A46B2"/>
    <w:multiLevelType w:val="multilevel"/>
    <w:tmpl w:val="D5B04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AA10D4"/>
    <w:multiLevelType w:val="multilevel"/>
    <w:tmpl w:val="77043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F53928"/>
    <w:multiLevelType w:val="multilevel"/>
    <w:tmpl w:val="C6FC2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3F38BD"/>
    <w:multiLevelType w:val="multilevel"/>
    <w:tmpl w:val="DF4CF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5E0066"/>
    <w:multiLevelType w:val="multilevel"/>
    <w:tmpl w:val="ED78A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AC6846"/>
    <w:multiLevelType w:val="multilevel"/>
    <w:tmpl w:val="410A7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186D6D"/>
    <w:multiLevelType w:val="multilevel"/>
    <w:tmpl w:val="814CC8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7855DD"/>
    <w:multiLevelType w:val="multilevel"/>
    <w:tmpl w:val="A3DE2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2E74AF7"/>
    <w:multiLevelType w:val="multilevel"/>
    <w:tmpl w:val="3744A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307160"/>
    <w:multiLevelType w:val="multilevel"/>
    <w:tmpl w:val="95CEA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8C07894"/>
    <w:multiLevelType w:val="multilevel"/>
    <w:tmpl w:val="2FE48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8C80540"/>
    <w:multiLevelType w:val="multilevel"/>
    <w:tmpl w:val="1D246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7B38FF"/>
    <w:multiLevelType w:val="multilevel"/>
    <w:tmpl w:val="B3C28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0537845"/>
    <w:multiLevelType w:val="multilevel"/>
    <w:tmpl w:val="738C2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52439E7"/>
    <w:multiLevelType w:val="multilevel"/>
    <w:tmpl w:val="14487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67D7AF5"/>
    <w:multiLevelType w:val="hybridMultilevel"/>
    <w:tmpl w:val="99BAEEC0"/>
    <w:lvl w:ilvl="0" w:tplc="013EE14A">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15:restartNumberingAfterBreak="0">
    <w:nsid w:val="77D33C9A"/>
    <w:multiLevelType w:val="hybridMultilevel"/>
    <w:tmpl w:val="2C0AC2BA"/>
    <w:lvl w:ilvl="0" w:tplc="C00871B2">
      <w:start w:val="1"/>
      <w:numFmt w:val="bullet"/>
      <w:lvlText w:val="-"/>
      <w:lvlJc w:val="left"/>
      <w:pPr>
        <w:ind w:left="795" w:hanging="360"/>
      </w:pPr>
      <w:rPr>
        <w:rFonts w:ascii="Times New Roman" w:eastAsia="Times New Roman" w:hAnsi="Times New Roman" w:cs="Times New Roman" w:hint="default"/>
        <w:i/>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9" w15:restartNumberingAfterBreak="0">
    <w:nsid w:val="785D6165"/>
    <w:multiLevelType w:val="multilevel"/>
    <w:tmpl w:val="60DEB1A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0" w15:restartNumberingAfterBreak="0">
    <w:nsid w:val="791B6343"/>
    <w:multiLevelType w:val="hybridMultilevel"/>
    <w:tmpl w:val="FDD43E90"/>
    <w:lvl w:ilvl="0" w:tplc="6E066F36">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79B977C6"/>
    <w:multiLevelType w:val="multilevel"/>
    <w:tmpl w:val="7ABE63FE"/>
    <w:lvl w:ilvl="0">
      <w:start w:val="1"/>
      <w:numFmt w:val="bullet"/>
      <w:lvlText w:val="-"/>
      <w:lvlJc w:val="left"/>
      <w:pPr>
        <w:ind w:left="1070" w:hanging="360"/>
      </w:pPr>
      <w:rPr>
        <w:u w:val="none"/>
      </w:rPr>
    </w:lvl>
    <w:lvl w:ilvl="1">
      <w:start w:val="1"/>
      <w:numFmt w:val="bullet"/>
      <w:lvlText w:val="-"/>
      <w:lvlJc w:val="left"/>
      <w:pPr>
        <w:ind w:left="1790" w:hanging="360"/>
      </w:pPr>
      <w:rPr>
        <w:u w:val="none"/>
      </w:rPr>
    </w:lvl>
    <w:lvl w:ilvl="2">
      <w:start w:val="1"/>
      <w:numFmt w:val="bullet"/>
      <w:lvlText w:val="-"/>
      <w:lvlJc w:val="left"/>
      <w:pPr>
        <w:ind w:left="2510" w:hanging="360"/>
      </w:pPr>
      <w:rPr>
        <w:u w:val="none"/>
      </w:rPr>
    </w:lvl>
    <w:lvl w:ilvl="3">
      <w:start w:val="1"/>
      <w:numFmt w:val="bullet"/>
      <w:lvlText w:val="-"/>
      <w:lvlJc w:val="left"/>
      <w:pPr>
        <w:ind w:left="3230" w:hanging="360"/>
      </w:pPr>
      <w:rPr>
        <w:u w:val="none"/>
      </w:rPr>
    </w:lvl>
    <w:lvl w:ilvl="4">
      <w:start w:val="1"/>
      <w:numFmt w:val="bullet"/>
      <w:lvlText w:val="-"/>
      <w:lvlJc w:val="left"/>
      <w:pPr>
        <w:ind w:left="3950" w:hanging="360"/>
      </w:pPr>
      <w:rPr>
        <w:u w:val="none"/>
      </w:rPr>
    </w:lvl>
    <w:lvl w:ilvl="5">
      <w:start w:val="1"/>
      <w:numFmt w:val="bullet"/>
      <w:lvlText w:val="-"/>
      <w:lvlJc w:val="left"/>
      <w:pPr>
        <w:ind w:left="4670" w:hanging="360"/>
      </w:pPr>
      <w:rPr>
        <w:u w:val="none"/>
      </w:rPr>
    </w:lvl>
    <w:lvl w:ilvl="6">
      <w:start w:val="1"/>
      <w:numFmt w:val="bullet"/>
      <w:lvlText w:val="-"/>
      <w:lvlJc w:val="left"/>
      <w:pPr>
        <w:ind w:left="5390" w:hanging="360"/>
      </w:pPr>
      <w:rPr>
        <w:u w:val="none"/>
      </w:rPr>
    </w:lvl>
    <w:lvl w:ilvl="7">
      <w:start w:val="1"/>
      <w:numFmt w:val="bullet"/>
      <w:lvlText w:val="-"/>
      <w:lvlJc w:val="left"/>
      <w:pPr>
        <w:ind w:left="6110" w:hanging="360"/>
      </w:pPr>
      <w:rPr>
        <w:u w:val="none"/>
      </w:rPr>
    </w:lvl>
    <w:lvl w:ilvl="8">
      <w:start w:val="1"/>
      <w:numFmt w:val="bullet"/>
      <w:lvlText w:val="-"/>
      <w:lvlJc w:val="left"/>
      <w:pPr>
        <w:ind w:left="6830" w:hanging="360"/>
      </w:pPr>
      <w:rPr>
        <w:u w:val="none"/>
      </w:rPr>
    </w:lvl>
  </w:abstractNum>
  <w:abstractNum w:abstractNumId="22" w15:restartNumberingAfterBreak="0">
    <w:nsid w:val="7C925236"/>
    <w:multiLevelType w:val="multilevel"/>
    <w:tmpl w:val="5972F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EBB2B74"/>
    <w:multiLevelType w:val="multilevel"/>
    <w:tmpl w:val="7876D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F4E3519"/>
    <w:multiLevelType w:val="multilevel"/>
    <w:tmpl w:val="90B28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F5833C0"/>
    <w:multiLevelType w:val="multilevel"/>
    <w:tmpl w:val="1FD69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7391128">
    <w:abstractNumId w:val="7"/>
  </w:num>
  <w:num w:numId="2" w16cid:durableId="166867544">
    <w:abstractNumId w:val="4"/>
  </w:num>
  <w:num w:numId="3" w16cid:durableId="430786936">
    <w:abstractNumId w:val="14"/>
  </w:num>
  <w:num w:numId="4" w16cid:durableId="1111583846">
    <w:abstractNumId w:val="10"/>
  </w:num>
  <w:num w:numId="5" w16cid:durableId="1317488393">
    <w:abstractNumId w:val="11"/>
  </w:num>
  <w:num w:numId="6" w16cid:durableId="398789739">
    <w:abstractNumId w:val="21"/>
  </w:num>
  <w:num w:numId="7" w16cid:durableId="1390378349">
    <w:abstractNumId w:val="16"/>
  </w:num>
  <w:num w:numId="8" w16cid:durableId="699404107">
    <w:abstractNumId w:val="9"/>
  </w:num>
  <w:num w:numId="9" w16cid:durableId="1703902748">
    <w:abstractNumId w:val="13"/>
  </w:num>
  <w:num w:numId="10" w16cid:durableId="2067027181">
    <w:abstractNumId w:val="2"/>
  </w:num>
  <w:num w:numId="11" w16cid:durableId="193731837">
    <w:abstractNumId w:val="15"/>
  </w:num>
  <w:num w:numId="12" w16cid:durableId="1514955397">
    <w:abstractNumId w:val="0"/>
  </w:num>
  <w:num w:numId="13" w16cid:durableId="1983387224">
    <w:abstractNumId w:val="24"/>
  </w:num>
  <w:num w:numId="14" w16cid:durableId="1683508652">
    <w:abstractNumId w:val="12"/>
  </w:num>
  <w:num w:numId="15" w16cid:durableId="813107328">
    <w:abstractNumId w:val="23"/>
  </w:num>
  <w:num w:numId="16" w16cid:durableId="1524126802">
    <w:abstractNumId w:val="19"/>
  </w:num>
  <w:num w:numId="17" w16cid:durableId="214898310">
    <w:abstractNumId w:val="22"/>
  </w:num>
  <w:num w:numId="18" w16cid:durableId="843594023">
    <w:abstractNumId w:val="5"/>
  </w:num>
  <w:num w:numId="19" w16cid:durableId="1205095149">
    <w:abstractNumId w:val="6"/>
  </w:num>
  <w:num w:numId="20" w16cid:durableId="1168063043">
    <w:abstractNumId w:val="25"/>
  </w:num>
  <w:num w:numId="21" w16cid:durableId="2127505648">
    <w:abstractNumId w:val="8"/>
  </w:num>
  <w:num w:numId="22" w16cid:durableId="1431118856">
    <w:abstractNumId w:val="1"/>
  </w:num>
  <w:num w:numId="23" w16cid:durableId="436029157">
    <w:abstractNumId w:val="3"/>
  </w:num>
  <w:num w:numId="24" w16cid:durableId="2068524447">
    <w:abstractNumId w:val="18"/>
  </w:num>
  <w:num w:numId="25" w16cid:durableId="1466698720">
    <w:abstractNumId w:val="17"/>
  </w:num>
  <w:num w:numId="26" w16cid:durableId="132095998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732"/>
    <w:rsid w:val="0000065F"/>
    <w:rsid w:val="00003CAE"/>
    <w:rsid w:val="00010054"/>
    <w:rsid w:val="00010877"/>
    <w:rsid w:val="00010FE2"/>
    <w:rsid w:val="00013639"/>
    <w:rsid w:val="00021819"/>
    <w:rsid w:val="00030106"/>
    <w:rsid w:val="00034D54"/>
    <w:rsid w:val="0004242D"/>
    <w:rsid w:val="00047FE9"/>
    <w:rsid w:val="00061490"/>
    <w:rsid w:val="00064DF7"/>
    <w:rsid w:val="00072509"/>
    <w:rsid w:val="00080245"/>
    <w:rsid w:val="00081D72"/>
    <w:rsid w:val="000865AC"/>
    <w:rsid w:val="000A6871"/>
    <w:rsid w:val="000B0B41"/>
    <w:rsid w:val="000C02D1"/>
    <w:rsid w:val="000C4FA3"/>
    <w:rsid w:val="000C5DAD"/>
    <w:rsid w:val="000C63B6"/>
    <w:rsid w:val="000D418C"/>
    <w:rsid w:val="000D7B99"/>
    <w:rsid w:val="000F0A31"/>
    <w:rsid w:val="000F3BC8"/>
    <w:rsid w:val="001022A7"/>
    <w:rsid w:val="00111E63"/>
    <w:rsid w:val="00121E33"/>
    <w:rsid w:val="00126312"/>
    <w:rsid w:val="0013165E"/>
    <w:rsid w:val="001329DE"/>
    <w:rsid w:val="00133F7A"/>
    <w:rsid w:val="00135581"/>
    <w:rsid w:val="00156C01"/>
    <w:rsid w:val="00162BE5"/>
    <w:rsid w:val="00171403"/>
    <w:rsid w:val="001823D2"/>
    <w:rsid w:val="00186D76"/>
    <w:rsid w:val="001B0585"/>
    <w:rsid w:val="001B07B1"/>
    <w:rsid w:val="001B28B8"/>
    <w:rsid w:val="001B48EA"/>
    <w:rsid w:val="001B7327"/>
    <w:rsid w:val="001C0D6B"/>
    <w:rsid w:val="001C115F"/>
    <w:rsid w:val="001C27BC"/>
    <w:rsid w:val="001D62DD"/>
    <w:rsid w:val="001D7732"/>
    <w:rsid w:val="001E678C"/>
    <w:rsid w:val="001F0211"/>
    <w:rsid w:val="001F2B79"/>
    <w:rsid w:val="00200575"/>
    <w:rsid w:val="00206FB3"/>
    <w:rsid w:val="00207C34"/>
    <w:rsid w:val="002164DA"/>
    <w:rsid w:val="00217741"/>
    <w:rsid w:val="00230140"/>
    <w:rsid w:val="002320F3"/>
    <w:rsid w:val="00234D08"/>
    <w:rsid w:val="00235072"/>
    <w:rsid w:val="00235349"/>
    <w:rsid w:val="00244350"/>
    <w:rsid w:val="002449EB"/>
    <w:rsid w:val="002462C0"/>
    <w:rsid w:val="002515FB"/>
    <w:rsid w:val="00251E9B"/>
    <w:rsid w:val="00260B30"/>
    <w:rsid w:val="002637E8"/>
    <w:rsid w:val="002874B9"/>
    <w:rsid w:val="00291F7A"/>
    <w:rsid w:val="002C21E4"/>
    <w:rsid w:val="002C2829"/>
    <w:rsid w:val="002D37DA"/>
    <w:rsid w:val="002D7E49"/>
    <w:rsid w:val="002F5D25"/>
    <w:rsid w:val="0030386D"/>
    <w:rsid w:val="00304DA3"/>
    <w:rsid w:val="0030527B"/>
    <w:rsid w:val="0030705B"/>
    <w:rsid w:val="00307292"/>
    <w:rsid w:val="00311F2F"/>
    <w:rsid w:val="003123DB"/>
    <w:rsid w:val="00316941"/>
    <w:rsid w:val="00320899"/>
    <w:rsid w:val="00320C9B"/>
    <w:rsid w:val="00334116"/>
    <w:rsid w:val="00343687"/>
    <w:rsid w:val="003476CA"/>
    <w:rsid w:val="003506E5"/>
    <w:rsid w:val="003531DA"/>
    <w:rsid w:val="00355DA4"/>
    <w:rsid w:val="003562E1"/>
    <w:rsid w:val="00357EFD"/>
    <w:rsid w:val="003767FC"/>
    <w:rsid w:val="00380B0E"/>
    <w:rsid w:val="003875CB"/>
    <w:rsid w:val="003B3072"/>
    <w:rsid w:val="003B39F5"/>
    <w:rsid w:val="003C1386"/>
    <w:rsid w:val="003D7CC4"/>
    <w:rsid w:val="003E0F79"/>
    <w:rsid w:val="003E3117"/>
    <w:rsid w:val="003E60AB"/>
    <w:rsid w:val="003F1D34"/>
    <w:rsid w:val="00405672"/>
    <w:rsid w:val="00424C08"/>
    <w:rsid w:val="00444AA0"/>
    <w:rsid w:val="0045152B"/>
    <w:rsid w:val="004556F6"/>
    <w:rsid w:val="004565AF"/>
    <w:rsid w:val="00460510"/>
    <w:rsid w:val="0047273D"/>
    <w:rsid w:val="0047290D"/>
    <w:rsid w:val="00473F0C"/>
    <w:rsid w:val="0048281E"/>
    <w:rsid w:val="0049080C"/>
    <w:rsid w:val="00493331"/>
    <w:rsid w:val="004A76DD"/>
    <w:rsid w:val="004B71B2"/>
    <w:rsid w:val="004B7B16"/>
    <w:rsid w:val="004D1560"/>
    <w:rsid w:val="004D3A6C"/>
    <w:rsid w:val="004F282B"/>
    <w:rsid w:val="00506889"/>
    <w:rsid w:val="00514CC6"/>
    <w:rsid w:val="00521962"/>
    <w:rsid w:val="005428A0"/>
    <w:rsid w:val="005431BF"/>
    <w:rsid w:val="00552AF7"/>
    <w:rsid w:val="0055634C"/>
    <w:rsid w:val="005636CB"/>
    <w:rsid w:val="00580474"/>
    <w:rsid w:val="005A7D0F"/>
    <w:rsid w:val="005B2471"/>
    <w:rsid w:val="005B3BA7"/>
    <w:rsid w:val="005B78A4"/>
    <w:rsid w:val="005C0E86"/>
    <w:rsid w:val="005C5E97"/>
    <w:rsid w:val="0060199E"/>
    <w:rsid w:val="00612CB1"/>
    <w:rsid w:val="00616C75"/>
    <w:rsid w:val="00633C10"/>
    <w:rsid w:val="00634773"/>
    <w:rsid w:val="00644FCA"/>
    <w:rsid w:val="006509B8"/>
    <w:rsid w:val="00653745"/>
    <w:rsid w:val="00654A33"/>
    <w:rsid w:val="0066337E"/>
    <w:rsid w:val="00677E94"/>
    <w:rsid w:val="0068165D"/>
    <w:rsid w:val="00681809"/>
    <w:rsid w:val="006A3426"/>
    <w:rsid w:val="006B2134"/>
    <w:rsid w:val="006B31A3"/>
    <w:rsid w:val="006B6BE5"/>
    <w:rsid w:val="006B7295"/>
    <w:rsid w:val="006C04F8"/>
    <w:rsid w:val="006C417B"/>
    <w:rsid w:val="006C7286"/>
    <w:rsid w:val="006D0E94"/>
    <w:rsid w:val="006D25D3"/>
    <w:rsid w:val="006D3546"/>
    <w:rsid w:val="006F4FE5"/>
    <w:rsid w:val="006F52E7"/>
    <w:rsid w:val="006F7446"/>
    <w:rsid w:val="006F75DE"/>
    <w:rsid w:val="006F768B"/>
    <w:rsid w:val="00703E50"/>
    <w:rsid w:val="00704C88"/>
    <w:rsid w:val="00706D46"/>
    <w:rsid w:val="00712A16"/>
    <w:rsid w:val="007179AE"/>
    <w:rsid w:val="007265F4"/>
    <w:rsid w:val="00743BFA"/>
    <w:rsid w:val="00745B50"/>
    <w:rsid w:val="00764951"/>
    <w:rsid w:val="00771F16"/>
    <w:rsid w:val="00773B0D"/>
    <w:rsid w:val="00776797"/>
    <w:rsid w:val="00787BC7"/>
    <w:rsid w:val="007A0D75"/>
    <w:rsid w:val="007B2B0A"/>
    <w:rsid w:val="007B338B"/>
    <w:rsid w:val="007C53A2"/>
    <w:rsid w:val="007C7D7B"/>
    <w:rsid w:val="007D267C"/>
    <w:rsid w:val="007F1812"/>
    <w:rsid w:val="00802433"/>
    <w:rsid w:val="00802E53"/>
    <w:rsid w:val="00810449"/>
    <w:rsid w:val="00813604"/>
    <w:rsid w:val="00836F2B"/>
    <w:rsid w:val="00844314"/>
    <w:rsid w:val="00845AE0"/>
    <w:rsid w:val="00852BF0"/>
    <w:rsid w:val="008760DD"/>
    <w:rsid w:val="008764A3"/>
    <w:rsid w:val="00877C2F"/>
    <w:rsid w:val="00882B1A"/>
    <w:rsid w:val="00883D2B"/>
    <w:rsid w:val="008844C6"/>
    <w:rsid w:val="00885ED0"/>
    <w:rsid w:val="0089142E"/>
    <w:rsid w:val="0089297B"/>
    <w:rsid w:val="008A2DA8"/>
    <w:rsid w:val="008A31A6"/>
    <w:rsid w:val="008A6995"/>
    <w:rsid w:val="008A7896"/>
    <w:rsid w:val="008B1465"/>
    <w:rsid w:val="008C771D"/>
    <w:rsid w:val="008D341D"/>
    <w:rsid w:val="008D4B70"/>
    <w:rsid w:val="008E17F6"/>
    <w:rsid w:val="008E3C11"/>
    <w:rsid w:val="008F2AB6"/>
    <w:rsid w:val="00904756"/>
    <w:rsid w:val="00907852"/>
    <w:rsid w:val="0091696A"/>
    <w:rsid w:val="00944E94"/>
    <w:rsid w:val="00945F4B"/>
    <w:rsid w:val="00947295"/>
    <w:rsid w:val="009807DC"/>
    <w:rsid w:val="009902AB"/>
    <w:rsid w:val="009917D3"/>
    <w:rsid w:val="00991ACB"/>
    <w:rsid w:val="009940E9"/>
    <w:rsid w:val="00995E72"/>
    <w:rsid w:val="009A03CE"/>
    <w:rsid w:val="009A4340"/>
    <w:rsid w:val="009E2672"/>
    <w:rsid w:val="009F26AA"/>
    <w:rsid w:val="009F4CDD"/>
    <w:rsid w:val="009F53BE"/>
    <w:rsid w:val="00A0798A"/>
    <w:rsid w:val="00A2374B"/>
    <w:rsid w:val="00A27EF4"/>
    <w:rsid w:val="00A313F3"/>
    <w:rsid w:val="00A46585"/>
    <w:rsid w:val="00A46A14"/>
    <w:rsid w:val="00A47E6B"/>
    <w:rsid w:val="00A51786"/>
    <w:rsid w:val="00A6256F"/>
    <w:rsid w:val="00A64044"/>
    <w:rsid w:val="00A65BF0"/>
    <w:rsid w:val="00A725B5"/>
    <w:rsid w:val="00A7348D"/>
    <w:rsid w:val="00A82816"/>
    <w:rsid w:val="00A92A97"/>
    <w:rsid w:val="00A9431F"/>
    <w:rsid w:val="00A96EB7"/>
    <w:rsid w:val="00AB0A0D"/>
    <w:rsid w:val="00AB62CA"/>
    <w:rsid w:val="00AC28BC"/>
    <w:rsid w:val="00AC6356"/>
    <w:rsid w:val="00AD2D50"/>
    <w:rsid w:val="00AD631B"/>
    <w:rsid w:val="00AF444D"/>
    <w:rsid w:val="00AF7A2A"/>
    <w:rsid w:val="00B02A1B"/>
    <w:rsid w:val="00B057DB"/>
    <w:rsid w:val="00B062A1"/>
    <w:rsid w:val="00B10750"/>
    <w:rsid w:val="00B2316D"/>
    <w:rsid w:val="00B334AC"/>
    <w:rsid w:val="00B41E42"/>
    <w:rsid w:val="00B44FE4"/>
    <w:rsid w:val="00B451A7"/>
    <w:rsid w:val="00B53A66"/>
    <w:rsid w:val="00B86DFF"/>
    <w:rsid w:val="00B9738C"/>
    <w:rsid w:val="00BA3CD9"/>
    <w:rsid w:val="00BB39E2"/>
    <w:rsid w:val="00BC17A2"/>
    <w:rsid w:val="00BC6948"/>
    <w:rsid w:val="00BD0F7D"/>
    <w:rsid w:val="00BD6491"/>
    <w:rsid w:val="00BE004A"/>
    <w:rsid w:val="00BF3BA4"/>
    <w:rsid w:val="00BF5278"/>
    <w:rsid w:val="00C153E7"/>
    <w:rsid w:val="00C165AB"/>
    <w:rsid w:val="00C22436"/>
    <w:rsid w:val="00C303F8"/>
    <w:rsid w:val="00C335EF"/>
    <w:rsid w:val="00C348D8"/>
    <w:rsid w:val="00C36277"/>
    <w:rsid w:val="00C3627B"/>
    <w:rsid w:val="00C45053"/>
    <w:rsid w:val="00C60529"/>
    <w:rsid w:val="00C72523"/>
    <w:rsid w:val="00C758F6"/>
    <w:rsid w:val="00C76C3B"/>
    <w:rsid w:val="00C83FAB"/>
    <w:rsid w:val="00C947E8"/>
    <w:rsid w:val="00C9488D"/>
    <w:rsid w:val="00C95D43"/>
    <w:rsid w:val="00CA177B"/>
    <w:rsid w:val="00CA28DA"/>
    <w:rsid w:val="00CC34D1"/>
    <w:rsid w:val="00CE1242"/>
    <w:rsid w:val="00CE31EF"/>
    <w:rsid w:val="00CF0D3B"/>
    <w:rsid w:val="00CF56A4"/>
    <w:rsid w:val="00D03217"/>
    <w:rsid w:val="00D03654"/>
    <w:rsid w:val="00D06CB4"/>
    <w:rsid w:val="00D146C5"/>
    <w:rsid w:val="00D178F4"/>
    <w:rsid w:val="00D262F6"/>
    <w:rsid w:val="00D27C0C"/>
    <w:rsid w:val="00D34398"/>
    <w:rsid w:val="00D37D76"/>
    <w:rsid w:val="00D475B4"/>
    <w:rsid w:val="00D513A2"/>
    <w:rsid w:val="00D611C6"/>
    <w:rsid w:val="00D80018"/>
    <w:rsid w:val="00D8111B"/>
    <w:rsid w:val="00DA202C"/>
    <w:rsid w:val="00DB702B"/>
    <w:rsid w:val="00DC3C24"/>
    <w:rsid w:val="00DC4AA0"/>
    <w:rsid w:val="00DD6CEF"/>
    <w:rsid w:val="00DE040F"/>
    <w:rsid w:val="00DE1A85"/>
    <w:rsid w:val="00DE37D1"/>
    <w:rsid w:val="00DF0DB6"/>
    <w:rsid w:val="00DF4DCA"/>
    <w:rsid w:val="00DF67CB"/>
    <w:rsid w:val="00E023A6"/>
    <w:rsid w:val="00E12DE8"/>
    <w:rsid w:val="00E14532"/>
    <w:rsid w:val="00E200F3"/>
    <w:rsid w:val="00E2165A"/>
    <w:rsid w:val="00E526B4"/>
    <w:rsid w:val="00E608C6"/>
    <w:rsid w:val="00E60E65"/>
    <w:rsid w:val="00E632CC"/>
    <w:rsid w:val="00E66DA4"/>
    <w:rsid w:val="00E75D50"/>
    <w:rsid w:val="00E83882"/>
    <w:rsid w:val="00E905E5"/>
    <w:rsid w:val="00E9204B"/>
    <w:rsid w:val="00E9540F"/>
    <w:rsid w:val="00EB00B8"/>
    <w:rsid w:val="00EB1C3A"/>
    <w:rsid w:val="00EB58F7"/>
    <w:rsid w:val="00EB5A5E"/>
    <w:rsid w:val="00EE151C"/>
    <w:rsid w:val="00EE59B7"/>
    <w:rsid w:val="00EE74D8"/>
    <w:rsid w:val="00EE7F27"/>
    <w:rsid w:val="00F04690"/>
    <w:rsid w:val="00F0617A"/>
    <w:rsid w:val="00F17679"/>
    <w:rsid w:val="00F23A96"/>
    <w:rsid w:val="00F26504"/>
    <w:rsid w:val="00F36BC9"/>
    <w:rsid w:val="00F51FBD"/>
    <w:rsid w:val="00F53F0E"/>
    <w:rsid w:val="00F54D61"/>
    <w:rsid w:val="00F73E1E"/>
    <w:rsid w:val="00F90ACE"/>
    <w:rsid w:val="00F97928"/>
    <w:rsid w:val="00F97C4E"/>
    <w:rsid w:val="00FA3DB5"/>
    <w:rsid w:val="00FA4B80"/>
    <w:rsid w:val="00FA76A1"/>
    <w:rsid w:val="00FC0A00"/>
    <w:rsid w:val="00FC294F"/>
    <w:rsid w:val="00FC6C1B"/>
    <w:rsid w:val="00FD5445"/>
    <w:rsid w:val="00FD6535"/>
    <w:rsid w:val="00FE184A"/>
    <w:rsid w:val="00FE2187"/>
    <w:rsid w:val="00FE2B9D"/>
    <w:rsid w:val="00FE2FA8"/>
    <w:rsid w:val="00FF49CD"/>
    <w:rsid w:val="00FF5EE7"/>
    <w:rsid w:val="00FF6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7B3C5"/>
  <w15:docId w15:val="{B7184CB4-926C-423E-8873-316C0BDF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line="240" w:lineRule="auto"/>
      <w:ind w:left="432" w:firstLine="288"/>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semiHidden/>
    <w:unhideWhenUsed/>
    <w:qFormat/>
    <w:pPr>
      <w:keepNext/>
      <w:spacing w:before="240" w:after="60"/>
      <w:outlineLvl w:val="1"/>
    </w:pPr>
    <w:rPr>
      <w:rFonts w:ascii="Cambria" w:eastAsia="Cambria" w:hAnsi="Cambria" w:cs="Cambria"/>
      <w:b/>
      <w:bCs/>
      <w:i/>
      <w:iCs/>
      <w:sz w:val="28"/>
      <w:szCs w:val="28"/>
    </w:rPr>
  </w:style>
  <w:style w:type="paragraph" w:styleId="Heading3">
    <w:name w:val="heading 3"/>
    <w:basedOn w:val="Normal"/>
    <w:next w:val="Normal"/>
    <w:link w:val="Heading3Char"/>
    <w:uiPriority w:val="9"/>
    <w:semiHidden/>
    <w:unhideWhenUsed/>
    <w:qFormat/>
    <w:pPr>
      <w:keepNext/>
      <w:spacing w:after="0" w:line="320" w:lineRule="auto"/>
      <w:jc w:val="both"/>
      <w:outlineLvl w:val="2"/>
    </w:pPr>
    <w:rPr>
      <w:rFonts w:ascii="Times New Roman" w:eastAsia="Times New Roman" w:hAnsi="Times New Roman" w:cs="Times New Roman"/>
      <w:b/>
      <w:bCs/>
      <w:sz w:val="28"/>
      <w:szCs w:val="28"/>
    </w:rPr>
  </w:style>
  <w:style w:type="paragraph" w:styleId="Heading4">
    <w:name w:val="heading 4"/>
    <w:basedOn w:val="Normal"/>
    <w:next w:val="Normal"/>
    <w:link w:val="Heading4Char"/>
    <w:uiPriority w:val="9"/>
    <w:semiHidden/>
    <w:unhideWhenUsed/>
    <w:qFormat/>
    <w:pPr>
      <w:keepNext/>
      <w:spacing w:before="60" w:after="120" w:line="360" w:lineRule="auto"/>
      <w:ind w:left="284" w:hanging="284"/>
      <w:jc w:val="both"/>
      <w:outlineLvl w:val="3"/>
    </w:pPr>
    <w:rPr>
      <w:rFonts w:ascii="Times New Roman" w:eastAsia="Times New Roman" w:hAnsi="Times New Roman" w:cs="Times New Roman"/>
      <w:b/>
      <w:bCs/>
      <w:i/>
      <w:iCs/>
      <w:sz w:val="26"/>
      <w:szCs w:val="26"/>
    </w:rPr>
  </w:style>
  <w:style w:type="paragraph" w:styleId="Heading5">
    <w:name w:val="heading 5"/>
    <w:basedOn w:val="Normal"/>
    <w:next w:val="Normal"/>
    <w:link w:val="Heading5Char"/>
    <w:uiPriority w:val="9"/>
    <w:semiHidden/>
    <w:unhideWhenUsed/>
    <w:qFormat/>
    <w:pPr>
      <w:spacing w:before="60" w:after="60" w:line="240" w:lineRule="auto"/>
      <w:ind w:left="284" w:hanging="284"/>
      <w:jc w:val="both"/>
      <w:outlineLvl w:val="4"/>
    </w:pPr>
    <w:rPr>
      <w:rFonts w:ascii="Times New Roman" w:eastAsia="Times New Roman" w:hAnsi="Times New Roman" w:cs="Times New Roman"/>
      <w:i/>
      <w:iCs/>
      <w:sz w:val="26"/>
      <w:szCs w:val="26"/>
    </w:rPr>
  </w:style>
  <w:style w:type="paragraph" w:styleId="Heading6">
    <w:name w:val="heading 6"/>
    <w:basedOn w:val="Normal"/>
    <w:next w:val="Normal"/>
    <w:link w:val="Heading6Char"/>
    <w:uiPriority w:val="9"/>
    <w:semiHidden/>
    <w:unhideWhenUsed/>
    <w:qFormat/>
    <w:pPr>
      <w:keepNext/>
      <w:keepLines/>
      <w:spacing w:before="200" w:after="0" w:line="240" w:lineRule="auto"/>
      <w:ind w:firstLine="720"/>
      <w:jc w:val="both"/>
      <w:outlineLvl w:val="5"/>
    </w:pPr>
    <w:rPr>
      <w:rFonts w:ascii="Cambria" w:eastAsia="Cambria" w:hAnsi="Cambria" w:cs="Cambria"/>
      <w:i/>
      <w:iCs/>
      <w:color w:val="243F60"/>
      <w:sz w:val="24"/>
      <w:szCs w:val="24"/>
    </w:rPr>
  </w:style>
  <w:style w:type="paragraph" w:styleId="Heading7">
    <w:name w:val="heading 7"/>
    <w:basedOn w:val="Normal"/>
    <w:next w:val="Normal"/>
    <w:link w:val="Heading7Char"/>
    <w:qFormat/>
    <w:rsid w:val="00B8681C"/>
    <w:pPr>
      <w:spacing w:before="60" w:after="0" w:line="240" w:lineRule="auto"/>
      <w:ind w:left="567"/>
      <w:jc w:val="both"/>
      <w:outlineLvl w:val="6"/>
    </w:pPr>
    <w:rPr>
      <w:rFonts w:ascii="Times New Roman" w:eastAsia="Times New Roman" w:hAnsi="Times New Roman"/>
      <w:i/>
      <w:sz w:val="26"/>
      <w:szCs w:val="26"/>
      <w:u w:val="single"/>
      <w:lang w:val="en-GB" w:eastAsia="zh-TW"/>
    </w:rPr>
  </w:style>
  <w:style w:type="paragraph" w:styleId="Heading8">
    <w:name w:val="heading 8"/>
    <w:basedOn w:val="Normal"/>
    <w:next w:val="Normal"/>
    <w:link w:val="Heading8Char"/>
    <w:qFormat/>
    <w:rsid w:val="00B8681C"/>
    <w:pPr>
      <w:spacing w:after="0" w:line="360" w:lineRule="exact"/>
      <w:ind w:firstLine="567"/>
      <w:jc w:val="both"/>
      <w:outlineLvl w:val="7"/>
    </w:pPr>
    <w:rPr>
      <w:rFonts w:ascii="Times New Roman" w:eastAsia="Times New Roman" w:hAnsi="Times New Roman"/>
      <w:i/>
      <w:sz w:val="26"/>
      <w:szCs w:val="28"/>
      <w:lang w:val="en-GB" w:eastAsia="zh-TW"/>
    </w:rPr>
  </w:style>
  <w:style w:type="paragraph" w:styleId="Heading9">
    <w:name w:val="heading 9"/>
    <w:basedOn w:val="Normal"/>
    <w:next w:val="Normal"/>
    <w:link w:val="Heading9Char"/>
    <w:qFormat/>
    <w:rsid w:val="00B8681C"/>
    <w:pPr>
      <w:spacing w:before="60" w:after="0" w:line="240" w:lineRule="auto"/>
      <w:ind w:left="851"/>
      <w:outlineLvl w:val="8"/>
    </w:pPr>
    <w:rPr>
      <w:rFonts w:ascii="Times New Roman" w:eastAsia="Times New Roman" w:hAnsi="Times New Roman"/>
      <w:i/>
      <w:sz w:val="26"/>
      <w:szCs w:val="28"/>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60" w:after="0" w:line="288" w:lineRule="auto"/>
      <w:jc w:val="center"/>
    </w:pPr>
    <w:rPr>
      <w:rFonts w:ascii="Times New Roman" w:eastAsia="Times New Roman" w:hAnsi="Times New Roman" w:cs="Times New Roman"/>
      <w:b/>
      <w:bCs/>
      <w:sz w:val="28"/>
      <w:szCs w:val="28"/>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qFormat/>
    <w:rsid w:val="00DD70B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DD70BD"/>
    <w:rPr>
      <w:rFonts w:ascii="Calibri" w:eastAsia="Calibri" w:hAnsi="Calibri" w:cs="Times New Roman"/>
    </w:rPr>
  </w:style>
  <w:style w:type="character" w:styleId="FootnoteReference">
    <w:name w:val="footnote reference"/>
    <w:aliases w:val="Footnote,Footnote text,ftref,BearingPoint,16 Point,Superscript 6 Point,fr,Footnote + Arial,10 pt,Black,(NECG) Footnote Reference,SUPERS,Footnote dich,Знак сноски 1,Знак сноски-FN,Ciae niinee-FN,Ref,de nota al pie,BVI fnr,R,footnote re"/>
    <w:link w:val="CharChar1CharCharCharChar1CharCharCharCharCharCharCharChar"/>
    <w:uiPriority w:val="99"/>
    <w:unhideWhenUsed/>
    <w:qFormat/>
    <w:rsid w:val="00911614"/>
    <w:rPr>
      <w:vertAlign w:val="superscript"/>
    </w:rPr>
  </w:style>
  <w:style w:type="paragraph" w:styleId="FootnoteText">
    <w:name w:val="footnote text"/>
    <w:aliases w:val="Footnote Text Char Char Char Char Char,Footnote Text Char Char Char Char Char Char Ch,Footnote Text Char Char Char Char Char Char Ch Char Char Char,Footnote Text Char Char Char Char Char Char Ch Char Char Char Char Char Char C,ft,f,fn,ADB"/>
    <w:basedOn w:val="Normal"/>
    <w:link w:val="FootnoteTextChar"/>
    <w:uiPriority w:val="99"/>
    <w:unhideWhenUsed/>
    <w:qFormat/>
    <w:rsid w:val="00911614"/>
    <w:pPr>
      <w:spacing w:after="0" w:line="240" w:lineRule="auto"/>
    </w:pPr>
    <w:rPr>
      <w:rFonts w:ascii="Times New Roman" w:hAnsi="Times New Roman"/>
      <w:sz w:val="20"/>
      <w:szCs w:val="20"/>
    </w:rPr>
  </w:style>
  <w:style w:type="character" w:customStyle="1" w:styleId="FootnoteTextChar">
    <w:name w:val="Footnote Text Char"/>
    <w:aliases w:val="Footnote Text Char Char Char Char Char Char,Footnote Text Char Char Char Char Char Char Ch Char,Footnote Text Char Char Char Char Char Char Ch Char Char Char Char,ft Char,f Char,fn Char,ADB Char"/>
    <w:basedOn w:val="DefaultParagraphFont"/>
    <w:link w:val="FootnoteText"/>
    <w:uiPriority w:val="99"/>
    <w:qFormat/>
    <w:rsid w:val="00911614"/>
    <w:rPr>
      <w:rFonts w:ascii="Times New Roman" w:eastAsia="Calibri" w:hAnsi="Times New Roman" w:cs="Times New Roman"/>
      <w:sz w:val="20"/>
      <w:szCs w:val="20"/>
    </w:rPr>
  </w:style>
  <w:style w:type="paragraph" w:styleId="ListParagraph">
    <w:name w:val="List Paragraph"/>
    <w:aliases w:val="Paragraph,Norm,abc,List Paragraph1,Đoạn của Danh sách,List Paragraph11,Đoạn c𞹺Danh sách,List Paragraph111,Nga 3,List Paragraph2,List Paragraph21,List Paragraph1111,Ðoạn c𞹺Danh sách,Đoạn cDanh sách"/>
    <w:basedOn w:val="Normal"/>
    <w:link w:val="ListParagraphChar"/>
    <w:uiPriority w:val="34"/>
    <w:qFormat/>
    <w:rsid w:val="00911614"/>
    <w:pPr>
      <w:ind w:left="720"/>
      <w:contextualSpacing/>
    </w:pPr>
    <w:rPr>
      <w:rFonts w:ascii="Times New Roman" w:hAnsi="Times New Roman"/>
      <w:sz w:val="28"/>
    </w:rPr>
  </w:style>
  <w:style w:type="character" w:customStyle="1" w:styleId="ListParagraphChar">
    <w:name w:val="List Paragraph Char"/>
    <w:aliases w:val="Paragraph Char,Norm Char,abc Char,List Paragraph1 Char,Đoạn của Danh sách Char,List Paragraph11 Char,Đoạn c𞹺Danh sách Char,List Paragraph111 Char,Nga 3 Char,List Paragraph2 Char,List Paragraph21 Char,List Paragraph1111 Char"/>
    <w:link w:val="ListParagraph"/>
    <w:qFormat/>
    <w:rsid w:val="00911614"/>
    <w:rPr>
      <w:rFonts w:ascii="Times New Roman" w:eastAsia="Calibri" w:hAnsi="Times New Roman" w:cs="Times New Roman"/>
      <w:sz w:val="28"/>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911614"/>
    <w:pPr>
      <w:spacing w:line="240" w:lineRule="exact"/>
    </w:pPr>
    <w:rPr>
      <w:rFonts w:asciiTheme="minorHAnsi" w:eastAsiaTheme="minorHAnsi" w:hAnsiTheme="minorHAnsi" w:cstheme="minorBidi"/>
      <w:vertAlign w:val="superscript"/>
    </w:rPr>
  </w:style>
  <w:style w:type="paragraph" w:styleId="NormalWeb">
    <w:name w:val="Normal (Web)"/>
    <w:aliases w:val="Char Char Char,Обычный (веб)1,Обычный (веб) Знак,Обычный (веб) Знак1,Обычный (веб) Знак Знак, Char Char Char,Char Char Char Char Char Char Char Char Char Char,Char Char Char Char Char Char Char Char Char Char Char,Char Char1,webb"/>
    <w:link w:val="NormalWebChar"/>
    <w:uiPriority w:val="99"/>
    <w:unhideWhenUsed/>
    <w:qFormat/>
    <w:rsid w:val="00077D93"/>
    <w:pPr>
      <w:spacing w:beforeAutospacing="1" w:after="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aliases w:val="Char Char Char Char,Обычный (веб)1 Char,Обычный (веб) Знак Char,Обычный (веб) Знак1 Char,Обычный (веб) Знак Знак Char, Char Char Char Char,Char Char Char Char Char Char Char Char Char Char Char1,Char Char1 Char,webb Char"/>
    <w:link w:val="NormalWeb"/>
    <w:uiPriority w:val="99"/>
    <w:qFormat/>
    <w:locked/>
    <w:rsid w:val="00077D93"/>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unhideWhenUsed/>
    <w:rsid w:val="00077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77D93"/>
    <w:rPr>
      <w:rFonts w:ascii="Tahoma" w:eastAsia="Calibri" w:hAnsi="Tahoma" w:cs="Tahoma"/>
      <w:sz w:val="16"/>
      <w:szCs w:val="16"/>
    </w:rPr>
  </w:style>
  <w:style w:type="character" w:customStyle="1" w:styleId="Heading1Char">
    <w:name w:val="Heading 1 Char"/>
    <w:basedOn w:val="DefaultParagraphFont"/>
    <w:link w:val="Heading1"/>
    <w:uiPriority w:val="9"/>
    <w:qFormat/>
    <w:rsid w:val="00B8681C"/>
    <w:rPr>
      <w:rFonts w:ascii="Times New Roman" w:eastAsia="MS Gothic" w:hAnsi="Times New Roman" w:cs="Times New Roman"/>
      <w:b/>
      <w:bCs/>
      <w:sz w:val="28"/>
      <w:szCs w:val="28"/>
    </w:rPr>
  </w:style>
  <w:style w:type="character" w:customStyle="1" w:styleId="Heading2Char">
    <w:name w:val="Heading 2 Char"/>
    <w:basedOn w:val="DefaultParagraphFont"/>
    <w:link w:val="Heading2"/>
    <w:uiPriority w:val="9"/>
    <w:rsid w:val="00B8681C"/>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B8681C"/>
    <w:rPr>
      <w:rFonts w:ascii="Times New Roman" w:eastAsia="Arial" w:hAnsi="Times New Roman" w:cs="Times New Roman"/>
      <w:b/>
      <w:sz w:val="28"/>
      <w:szCs w:val="20"/>
    </w:rPr>
  </w:style>
  <w:style w:type="character" w:customStyle="1" w:styleId="Heading4Char">
    <w:name w:val="Heading 4 Char"/>
    <w:basedOn w:val="DefaultParagraphFont"/>
    <w:link w:val="Heading4"/>
    <w:rsid w:val="00B8681C"/>
    <w:rPr>
      <w:rFonts w:ascii="Times New Roman" w:eastAsia="Times New Roman" w:hAnsi="Times New Roman" w:cs="Times New Roman"/>
      <w:b/>
      <w:i/>
      <w:sz w:val="26"/>
      <w:szCs w:val="28"/>
      <w:lang w:val="en-GB" w:eastAsia="zh-TW"/>
    </w:rPr>
  </w:style>
  <w:style w:type="character" w:customStyle="1" w:styleId="Heading5Char">
    <w:name w:val="Heading 5 Char"/>
    <w:basedOn w:val="DefaultParagraphFont"/>
    <w:link w:val="Heading5"/>
    <w:rsid w:val="00B8681C"/>
    <w:rPr>
      <w:rFonts w:ascii="Times New Roman" w:eastAsia="Batang" w:hAnsi="Times New Roman" w:cs="Times New Roman"/>
      <w:i/>
      <w:sz w:val="26"/>
      <w:szCs w:val="26"/>
      <w:lang w:val="en-GB" w:eastAsia="zh-TW"/>
    </w:rPr>
  </w:style>
  <w:style w:type="character" w:customStyle="1" w:styleId="Heading6Char">
    <w:name w:val="Heading 6 Char"/>
    <w:basedOn w:val="DefaultParagraphFont"/>
    <w:link w:val="Heading6"/>
    <w:rsid w:val="00B8681C"/>
    <w:rPr>
      <w:rFonts w:ascii="Cambria" w:eastAsia="Times New Roman" w:hAnsi="Cambria" w:cs="Times New Roman"/>
      <w:i/>
      <w:iCs/>
      <w:color w:val="243F60"/>
      <w:sz w:val="24"/>
      <w:szCs w:val="24"/>
      <w:lang w:eastAsia="zh-TW"/>
    </w:rPr>
  </w:style>
  <w:style w:type="character" w:customStyle="1" w:styleId="Heading7Char">
    <w:name w:val="Heading 7 Char"/>
    <w:basedOn w:val="DefaultParagraphFont"/>
    <w:link w:val="Heading7"/>
    <w:rsid w:val="00B8681C"/>
    <w:rPr>
      <w:rFonts w:ascii="Times New Roman" w:eastAsia="Times New Roman" w:hAnsi="Times New Roman" w:cs="Times New Roman"/>
      <w:i/>
      <w:sz w:val="26"/>
      <w:szCs w:val="26"/>
      <w:u w:val="single"/>
      <w:lang w:val="en-GB" w:eastAsia="zh-TW"/>
    </w:rPr>
  </w:style>
  <w:style w:type="character" w:customStyle="1" w:styleId="Heading8Char">
    <w:name w:val="Heading 8 Char"/>
    <w:basedOn w:val="DefaultParagraphFont"/>
    <w:link w:val="Heading8"/>
    <w:rsid w:val="00B8681C"/>
    <w:rPr>
      <w:rFonts w:ascii="Times New Roman" w:eastAsia="Times New Roman" w:hAnsi="Times New Roman" w:cs="Times New Roman"/>
      <w:i/>
      <w:sz w:val="26"/>
      <w:szCs w:val="28"/>
      <w:lang w:val="en-GB" w:eastAsia="zh-TW"/>
    </w:rPr>
  </w:style>
  <w:style w:type="character" w:customStyle="1" w:styleId="Heading9Char">
    <w:name w:val="Heading 9 Char"/>
    <w:basedOn w:val="DefaultParagraphFont"/>
    <w:link w:val="Heading9"/>
    <w:rsid w:val="00B8681C"/>
    <w:rPr>
      <w:rFonts w:ascii="Times New Roman" w:eastAsia="Times New Roman" w:hAnsi="Times New Roman" w:cs="Times New Roman"/>
      <w:i/>
      <w:sz w:val="26"/>
      <w:szCs w:val="28"/>
      <w:lang w:val="en-GB" w:eastAsia="zh-TW"/>
    </w:rPr>
  </w:style>
  <w:style w:type="paragraph" w:styleId="Footer">
    <w:name w:val="footer"/>
    <w:basedOn w:val="Normal"/>
    <w:link w:val="FooterChar"/>
    <w:uiPriority w:val="99"/>
    <w:unhideWhenUsed/>
    <w:rsid w:val="00B8681C"/>
    <w:pPr>
      <w:tabs>
        <w:tab w:val="center" w:pos="4680"/>
        <w:tab w:val="right" w:pos="9360"/>
      </w:tabs>
      <w:spacing w:after="0" w:line="240" w:lineRule="auto"/>
    </w:pPr>
    <w:rPr>
      <w:rFonts w:ascii="Times New Roman" w:hAnsi="Times New Roman"/>
      <w:sz w:val="28"/>
      <w:szCs w:val="20"/>
    </w:rPr>
  </w:style>
  <w:style w:type="character" w:customStyle="1" w:styleId="FooterChar">
    <w:name w:val="Footer Char"/>
    <w:basedOn w:val="DefaultParagraphFont"/>
    <w:link w:val="Footer"/>
    <w:uiPriority w:val="99"/>
    <w:rsid w:val="00B8681C"/>
    <w:rPr>
      <w:rFonts w:ascii="Times New Roman" w:eastAsia="Calibri" w:hAnsi="Times New Roman" w:cs="Times New Roman"/>
      <w:sz w:val="28"/>
      <w:szCs w:val="20"/>
    </w:rPr>
  </w:style>
  <w:style w:type="table" w:styleId="TableGrid">
    <w:name w:val="Table Grid"/>
    <w:basedOn w:val="TableNormal"/>
    <w:uiPriority w:val="59"/>
    <w:qFormat/>
    <w:rsid w:val="00B868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B8681C"/>
    <w:pPr>
      <w:tabs>
        <w:tab w:val="left" w:pos="1152"/>
      </w:tabs>
      <w:spacing w:before="120" w:after="120" w:line="312" w:lineRule="auto"/>
    </w:pPr>
    <w:rPr>
      <w:rFonts w:ascii="Arial" w:eastAsia="Times New Roman" w:hAnsi="Arial" w:cs="Arial"/>
      <w:sz w:val="26"/>
      <w:szCs w:val="26"/>
    </w:rPr>
  </w:style>
  <w:style w:type="paragraph" w:styleId="BodyTextIndent">
    <w:name w:val="Body Text Indent"/>
    <w:aliases w:val=" Char"/>
    <w:basedOn w:val="Normal"/>
    <w:link w:val="BodyTextIndentChar1"/>
    <w:rsid w:val="00B8681C"/>
    <w:pPr>
      <w:spacing w:after="0" w:line="240" w:lineRule="auto"/>
      <w:ind w:firstLine="720"/>
      <w:jc w:val="both"/>
    </w:pPr>
    <w:rPr>
      <w:rFonts w:ascii=".VnTime" w:eastAsia="Times New Roman" w:hAnsi=".VnTime"/>
      <w:sz w:val="28"/>
      <w:szCs w:val="20"/>
    </w:rPr>
  </w:style>
  <w:style w:type="character" w:customStyle="1" w:styleId="BodyTextIndentChar">
    <w:name w:val="Body Text Indent Char"/>
    <w:aliases w:val=" Char Char1"/>
    <w:basedOn w:val="DefaultParagraphFont"/>
    <w:rsid w:val="00B8681C"/>
    <w:rPr>
      <w:rFonts w:ascii="Calibri" w:eastAsia="Calibri" w:hAnsi="Calibri" w:cs="Times New Roman"/>
    </w:rPr>
  </w:style>
  <w:style w:type="character" w:customStyle="1" w:styleId="BodyTextIndentChar1">
    <w:name w:val="Body Text Indent Char1"/>
    <w:aliases w:val=" Char Char"/>
    <w:link w:val="BodyTextIndent"/>
    <w:locked/>
    <w:rsid w:val="00B8681C"/>
    <w:rPr>
      <w:rFonts w:ascii=".VnTime" w:eastAsia="Times New Roman" w:hAnsi=".VnTime" w:cs="Times New Roman"/>
      <w:sz w:val="28"/>
      <w:szCs w:val="20"/>
    </w:rPr>
  </w:style>
  <w:style w:type="character" w:customStyle="1" w:styleId="fontstyle01">
    <w:name w:val="fontstyle01"/>
    <w:rsid w:val="00B8681C"/>
    <w:rPr>
      <w:rFonts w:ascii="TimesNewRomanPSMT" w:hAnsi="TimesNewRomanPSMT" w:hint="default"/>
      <w:b w:val="0"/>
      <w:bCs w:val="0"/>
      <w:i w:val="0"/>
      <w:iCs w:val="0"/>
      <w:color w:val="000000"/>
      <w:sz w:val="24"/>
      <w:szCs w:val="24"/>
    </w:rPr>
  </w:style>
  <w:style w:type="character" w:styleId="Hyperlink">
    <w:name w:val="Hyperlink"/>
    <w:uiPriority w:val="99"/>
    <w:unhideWhenUsed/>
    <w:rsid w:val="00B8681C"/>
    <w:rPr>
      <w:color w:val="0000FF"/>
      <w:u w:val="single"/>
    </w:rPr>
  </w:style>
  <w:style w:type="character" w:customStyle="1" w:styleId="Vnbnnidung">
    <w:name w:val="Văn bản nội dung_"/>
    <w:link w:val="Vnbnnidung0"/>
    <w:rsid w:val="00B8681C"/>
    <w:rPr>
      <w:sz w:val="26"/>
      <w:szCs w:val="26"/>
    </w:rPr>
  </w:style>
  <w:style w:type="paragraph" w:customStyle="1" w:styleId="Vnbnnidung0">
    <w:name w:val="Văn bản nội dung"/>
    <w:basedOn w:val="Normal"/>
    <w:link w:val="Vnbnnidung"/>
    <w:rsid w:val="00B8681C"/>
    <w:pPr>
      <w:widowControl w:val="0"/>
      <w:spacing w:after="60" w:line="298" w:lineRule="auto"/>
      <w:ind w:firstLine="400"/>
    </w:pPr>
    <w:rPr>
      <w:rFonts w:asciiTheme="minorHAnsi" w:eastAsiaTheme="minorHAnsi" w:hAnsiTheme="minorHAnsi" w:cstheme="minorBidi"/>
      <w:sz w:val="26"/>
      <w:szCs w:val="26"/>
    </w:rPr>
  </w:style>
  <w:style w:type="paragraph" w:customStyle="1" w:styleId="Default">
    <w:name w:val="Default"/>
    <w:rsid w:val="00B8681C"/>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uiPriority w:val="20"/>
    <w:qFormat/>
    <w:rsid w:val="00B8681C"/>
    <w:rPr>
      <w:i/>
      <w:iCs/>
    </w:rPr>
  </w:style>
  <w:style w:type="paragraph" w:styleId="DocumentMap">
    <w:name w:val="Document Map"/>
    <w:basedOn w:val="Normal"/>
    <w:link w:val="DocumentMapChar"/>
    <w:uiPriority w:val="99"/>
    <w:unhideWhenUsed/>
    <w:rsid w:val="00B8681C"/>
    <w:rPr>
      <w:rFonts w:ascii="Tahoma" w:hAnsi="Tahoma" w:cs="Tahoma"/>
      <w:sz w:val="16"/>
      <w:szCs w:val="16"/>
    </w:rPr>
  </w:style>
  <w:style w:type="character" w:customStyle="1" w:styleId="DocumentMapChar">
    <w:name w:val="Document Map Char"/>
    <w:basedOn w:val="DefaultParagraphFont"/>
    <w:link w:val="DocumentMap"/>
    <w:uiPriority w:val="99"/>
    <w:rsid w:val="00B8681C"/>
    <w:rPr>
      <w:rFonts w:ascii="Tahoma" w:eastAsia="Calibri" w:hAnsi="Tahoma" w:cs="Tahoma"/>
      <w:sz w:val="16"/>
      <w:szCs w:val="16"/>
    </w:rPr>
  </w:style>
  <w:style w:type="character" w:styleId="Strong">
    <w:name w:val="Strong"/>
    <w:basedOn w:val="DefaultParagraphFont"/>
    <w:uiPriority w:val="22"/>
    <w:qFormat/>
    <w:rsid w:val="00B8681C"/>
    <w:rPr>
      <w:b/>
      <w:bCs/>
    </w:rPr>
  </w:style>
  <w:style w:type="character" w:styleId="PageNumber">
    <w:name w:val="page number"/>
    <w:basedOn w:val="DefaultParagraphFont"/>
    <w:rsid w:val="00B8681C"/>
  </w:style>
  <w:style w:type="paragraph" w:customStyle="1" w:styleId="Char4">
    <w:name w:val="Char4"/>
    <w:basedOn w:val="Normal"/>
    <w:semiHidden/>
    <w:rsid w:val="00B8681C"/>
    <w:pPr>
      <w:spacing w:line="240" w:lineRule="exact"/>
    </w:pPr>
    <w:rPr>
      <w:rFonts w:ascii="Arial" w:eastAsia="Times New Roman" w:hAnsi="Arial" w:cs="Arial"/>
    </w:rPr>
  </w:style>
  <w:style w:type="character" w:styleId="CommentReference">
    <w:name w:val="annotation reference"/>
    <w:uiPriority w:val="99"/>
    <w:unhideWhenUsed/>
    <w:rsid w:val="00B8681C"/>
    <w:rPr>
      <w:sz w:val="18"/>
      <w:szCs w:val="18"/>
    </w:rPr>
  </w:style>
  <w:style w:type="paragraph" w:styleId="CommentText">
    <w:name w:val="annotation text"/>
    <w:basedOn w:val="Normal"/>
    <w:link w:val="CommentTextChar"/>
    <w:uiPriority w:val="99"/>
    <w:unhideWhenUsed/>
    <w:rsid w:val="00B8681C"/>
    <w:pPr>
      <w:spacing w:after="0" w:line="240" w:lineRule="auto"/>
    </w:pPr>
    <w:rPr>
      <w:rFonts w:ascii="Times New Roman" w:eastAsia="Times New Roman" w:hAnsi="Times New Roman"/>
      <w:sz w:val="24"/>
      <w:szCs w:val="24"/>
    </w:rPr>
  </w:style>
  <w:style w:type="character" w:customStyle="1" w:styleId="CommentTextChar">
    <w:name w:val="Comment Text Char"/>
    <w:basedOn w:val="DefaultParagraphFont"/>
    <w:link w:val="CommentText"/>
    <w:uiPriority w:val="99"/>
    <w:rsid w:val="00B8681C"/>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unhideWhenUsed/>
    <w:rsid w:val="00B8681C"/>
    <w:rPr>
      <w:b/>
      <w:bCs/>
    </w:rPr>
  </w:style>
  <w:style w:type="character" w:customStyle="1" w:styleId="CommentSubjectChar">
    <w:name w:val="Comment Subject Char"/>
    <w:basedOn w:val="CommentTextChar"/>
    <w:link w:val="CommentSubject"/>
    <w:uiPriority w:val="99"/>
    <w:rsid w:val="00B8681C"/>
    <w:rPr>
      <w:rFonts w:ascii="Times New Roman" w:eastAsia="Times New Roman" w:hAnsi="Times New Roman" w:cs="Times New Roman"/>
      <w:b/>
      <w:bCs/>
      <w:sz w:val="24"/>
      <w:szCs w:val="24"/>
    </w:rPr>
  </w:style>
  <w:style w:type="paragraph" w:customStyle="1" w:styleId="LightList-Accent31">
    <w:name w:val="Light List - Accent 31"/>
    <w:hidden/>
    <w:uiPriority w:val="99"/>
    <w:semiHidden/>
    <w:rsid w:val="00B8681C"/>
    <w:pPr>
      <w:spacing w:after="0" w:line="240" w:lineRule="auto"/>
    </w:pPr>
    <w:rPr>
      <w:rFonts w:ascii="Times New Roman" w:eastAsia="Times New Roman" w:hAnsi="Times New Roman" w:cs="Times New Roman"/>
      <w:sz w:val="28"/>
      <w:szCs w:val="28"/>
    </w:rPr>
  </w:style>
  <w:style w:type="paragraph" w:styleId="BodyTextIndent3">
    <w:name w:val="Body Text Indent 3"/>
    <w:basedOn w:val="Normal"/>
    <w:link w:val="BodyTextIndent3Char"/>
    <w:unhideWhenUsed/>
    <w:rsid w:val="00B8681C"/>
    <w:pPr>
      <w:spacing w:after="120" w:line="276" w:lineRule="auto"/>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B8681C"/>
    <w:rPr>
      <w:rFonts w:ascii="Times New Roman" w:eastAsia="Calibri" w:hAnsi="Times New Roman" w:cs="Times New Roman"/>
      <w:sz w:val="16"/>
      <w:szCs w:val="16"/>
    </w:rPr>
  </w:style>
  <w:style w:type="character" w:customStyle="1" w:styleId="vn4">
    <w:name w:val="vn_4"/>
    <w:rsid w:val="00B8681C"/>
  </w:style>
  <w:style w:type="paragraph" w:styleId="Revision">
    <w:name w:val="Revision"/>
    <w:hidden/>
    <w:uiPriority w:val="99"/>
    <w:semiHidden/>
    <w:rsid w:val="00B8681C"/>
    <w:pPr>
      <w:spacing w:after="0" w:line="240" w:lineRule="auto"/>
    </w:pPr>
    <w:rPr>
      <w:rFonts w:ascii="Times New Roman" w:hAnsi="Times New Roman" w:cs="Times New Roman"/>
      <w:sz w:val="28"/>
    </w:rPr>
  </w:style>
  <w:style w:type="paragraph" w:styleId="BodyText">
    <w:name w:val="Body Text"/>
    <w:basedOn w:val="Normal"/>
    <w:link w:val="BodyTextChar"/>
    <w:qFormat/>
    <w:rsid w:val="00B8681C"/>
    <w:pPr>
      <w:spacing w:after="0" w:line="240" w:lineRule="auto"/>
      <w:jc w:val="center"/>
    </w:pPr>
    <w:rPr>
      <w:rFonts w:ascii=".VnTime" w:eastAsia="Times New Roman" w:hAnsi=".VnTime"/>
      <w:sz w:val="28"/>
      <w:szCs w:val="20"/>
    </w:rPr>
  </w:style>
  <w:style w:type="character" w:customStyle="1" w:styleId="BodyTextChar">
    <w:name w:val="Body Text Char"/>
    <w:basedOn w:val="DefaultParagraphFont"/>
    <w:link w:val="BodyText"/>
    <w:rsid w:val="00B8681C"/>
    <w:rPr>
      <w:rFonts w:ascii=".VnTime" w:eastAsia="Times New Roman" w:hAnsi=".VnTime" w:cs="Times New Roman"/>
      <w:sz w:val="28"/>
      <w:szCs w:val="20"/>
    </w:rPr>
  </w:style>
  <w:style w:type="character" w:customStyle="1" w:styleId="TitleChar">
    <w:name w:val="Title Char"/>
    <w:basedOn w:val="DefaultParagraphFont"/>
    <w:link w:val="Title"/>
    <w:uiPriority w:val="99"/>
    <w:rsid w:val="00B8681C"/>
    <w:rPr>
      <w:rFonts w:ascii="Times New Roman" w:eastAsia="Times New Roman" w:hAnsi="Times New Roman" w:cs="Times New Roman"/>
      <w:b/>
      <w:bCs/>
      <w:sz w:val="28"/>
      <w:szCs w:val="28"/>
    </w:rPr>
  </w:style>
  <w:style w:type="paragraph" w:customStyle="1" w:styleId="Sub-ClauseText">
    <w:name w:val="Sub-Clause Text"/>
    <w:basedOn w:val="Normal"/>
    <w:rsid w:val="00B8681C"/>
    <w:pPr>
      <w:spacing w:before="120" w:after="120" w:line="240" w:lineRule="auto"/>
      <w:jc w:val="both"/>
    </w:pPr>
    <w:rPr>
      <w:rFonts w:ascii="Times New Roman" w:eastAsia="Times New Roman" w:hAnsi="Times New Roman"/>
      <w:spacing w:val="-4"/>
      <w:sz w:val="24"/>
      <w:szCs w:val="20"/>
    </w:rPr>
  </w:style>
  <w:style w:type="paragraph" w:customStyle="1" w:styleId="Style2">
    <w:name w:val="Style2"/>
    <w:basedOn w:val="Normal"/>
    <w:link w:val="Style2Char"/>
    <w:qFormat/>
    <w:rsid w:val="00B8681C"/>
    <w:pPr>
      <w:tabs>
        <w:tab w:val="left" w:pos="709"/>
      </w:tabs>
      <w:spacing w:after="0" w:line="240" w:lineRule="auto"/>
      <w:ind w:left="720" w:hanging="360"/>
      <w:contextualSpacing/>
      <w:jc w:val="both"/>
    </w:pPr>
    <w:rPr>
      <w:rFonts w:ascii="Times New Roman" w:eastAsia="Times New Roman" w:hAnsi="Times New Roman"/>
      <w:sz w:val="26"/>
      <w:szCs w:val="26"/>
      <w:lang w:val="vi-VN" w:eastAsia="zh-TW"/>
    </w:rPr>
  </w:style>
  <w:style w:type="character" w:customStyle="1" w:styleId="Style2Char">
    <w:name w:val="Style2 Char"/>
    <w:link w:val="Style2"/>
    <w:rsid w:val="00B8681C"/>
    <w:rPr>
      <w:rFonts w:ascii="Times New Roman" w:eastAsia="Times New Roman" w:hAnsi="Times New Roman" w:cs="Times New Roman"/>
      <w:sz w:val="26"/>
      <w:szCs w:val="26"/>
      <w:lang w:val="vi-VN" w:eastAsia="zh-TW"/>
    </w:rPr>
  </w:style>
  <w:style w:type="paragraph" w:customStyle="1" w:styleId="CharChar2">
    <w:name w:val="Char Char2"/>
    <w:basedOn w:val="DocumentMap"/>
    <w:autoRedefine/>
    <w:rsid w:val="00B8681C"/>
    <w:pPr>
      <w:widowControl w:val="0"/>
      <w:shd w:val="clear" w:color="auto" w:fill="000080"/>
      <w:spacing w:after="0" w:line="240" w:lineRule="auto"/>
      <w:jc w:val="both"/>
    </w:pPr>
    <w:rPr>
      <w:rFonts w:eastAsia="SimSun" w:cs="Times New Roman"/>
      <w:kern w:val="2"/>
      <w:sz w:val="24"/>
      <w:szCs w:val="24"/>
      <w:lang w:eastAsia="zh-CN"/>
    </w:rPr>
  </w:style>
  <w:style w:type="paragraph" w:customStyle="1" w:styleId="Char">
    <w:name w:val="Char"/>
    <w:basedOn w:val="Normal"/>
    <w:rsid w:val="00B8681C"/>
    <w:pPr>
      <w:spacing w:line="240" w:lineRule="exact"/>
    </w:pPr>
    <w:rPr>
      <w:rFonts w:ascii="Verdana" w:eastAsia="Times New Roman" w:hAnsi="Verdana" w:cs="Verdana"/>
      <w:sz w:val="20"/>
      <w:szCs w:val="20"/>
    </w:rPr>
  </w:style>
  <w:style w:type="paragraph" w:customStyle="1" w:styleId="Char1CharCharChar">
    <w:name w:val="Char1 Char Char Char"/>
    <w:basedOn w:val="Normal"/>
    <w:rsid w:val="00B8681C"/>
    <w:pPr>
      <w:spacing w:line="240" w:lineRule="exact"/>
    </w:pPr>
    <w:rPr>
      <w:rFonts w:ascii="Verdana" w:eastAsia="MS Mincho" w:hAnsi="Verdana"/>
      <w:sz w:val="20"/>
      <w:szCs w:val="20"/>
    </w:rPr>
  </w:style>
  <w:style w:type="paragraph" w:customStyle="1" w:styleId="Cancu">
    <w:name w:val="Can cu"/>
    <w:basedOn w:val="ListParagraph"/>
    <w:link w:val="CancuChar"/>
    <w:qFormat/>
    <w:rsid w:val="00B8681C"/>
    <w:pPr>
      <w:tabs>
        <w:tab w:val="left" w:pos="709"/>
      </w:tabs>
      <w:spacing w:after="0" w:line="240" w:lineRule="auto"/>
      <w:ind w:left="426"/>
      <w:jc w:val="both"/>
    </w:pPr>
    <w:rPr>
      <w:rFonts w:eastAsia="Times New Roman"/>
      <w:sz w:val="24"/>
      <w:szCs w:val="24"/>
      <w:lang w:val="vi-VN" w:eastAsia="zh-TW"/>
    </w:rPr>
  </w:style>
  <w:style w:type="character" w:customStyle="1" w:styleId="CancuChar">
    <w:name w:val="Can cu Char"/>
    <w:link w:val="Cancu"/>
    <w:rsid w:val="00B8681C"/>
    <w:rPr>
      <w:rFonts w:ascii="Times New Roman" w:eastAsia="Times New Roman" w:hAnsi="Times New Roman"/>
      <w:sz w:val="24"/>
      <w:szCs w:val="24"/>
      <w:lang w:val="vi-VN" w:eastAsia="zh-TW"/>
    </w:rPr>
  </w:style>
  <w:style w:type="paragraph" w:customStyle="1" w:styleId="Char5">
    <w:name w:val="Char5"/>
    <w:basedOn w:val="Normal"/>
    <w:rsid w:val="00B8681C"/>
    <w:pPr>
      <w:spacing w:after="0" w:line="240" w:lineRule="auto"/>
    </w:pPr>
    <w:rPr>
      <w:rFonts w:ascii="Arial" w:eastAsia="Times New Roman" w:hAnsi="Arial"/>
      <w:szCs w:val="20"/>
      <w:lang w:val="en-AU"/>
    </w:rPr>
  </w:style>
  <w:style w:type="paragraph" w:customStyle="1" w:styleId="1CharCharCharCharCharCharCharCharCharCharCharCharChar">
    <w:name w:val="1 Char Char Char Char Char Char Char Char Char Char Char Char Char"/>
    <w:basedOn w:val="DocumentMap"/>
    <w:autoRedefine/>
    <w:rsid w:val="00B8681C"/>
    <w:pPr>
      <w:widowControl w:val="0"/>
      <w:shd w:val="clear" w:color="auto" w:fill="000080"/>
      <w:spacing w:after="0" w:line="240" w:lineRule="auto"/>
      <w:jc w:val="both"/>
    </w:pPr>
    <w:rPr>
      <w:rFonts w:eastAsia="SimSun" w:cs="Times New Roman"/>
      <w:kern w:val="2"/>
      <w:sz w:val="24"/>
      <w:szCs w:val="24"/>
      <w:lang w:eastAsia="zh-CN"/>
    </w:rPr>
  </w:style>
  <w:style w:type="paragraph" w:customStyle="1" w:styleId="CharChar21">
    <w:name w:val="Char Char21"/>
    <w:basedOn w:val="DocumentMap"/>
    <w:autoRedefine/>
    <w:rsid w:val="00B8681C"/>
    <w:pPr>
      <w:widowControl w:val="0"/>
      <w:shd w:val="clear" w:color="auto" w:fill="000080"/>
      <w:spacing w:after="0" w:line="240" w:lineRule="auto"/>
      <w:jc w:val="both"/>
    </w:pPr>
    <w:rPr>
      <w:rFonts w:eastAsia="SimSun" w:cs="Times New Roman"/>
      <w:kern w:val="2"/>
      <w:sz w:val="24"/>
      <w:szCs w:val="24"/>
      <w:lang w:eastAsia="zh-CN"/>
    </w:rPr>
  </w:style>
  <w:style w:type="character" w:customStyle="1" w:styleId="css-stt1">
    <w:name w:val="css-stt1"/>
    <w:rsid w:val="00B8681C"/>
    <w:rPr>
      <w:b/>
      <w:bCs/>
      <w:color w:val="000000"/>
      <w:bdr w:val="none" w:sz="0" w:space="0" w:color="auto" w:frame="1"/>
    </w:rPr>
  </w:style>
  <w:style w:type="character" w:customStyle="1" w:styleId="css-banhanhb1">
    <w:name w:val="css-banhanhb1"/>
    <w:rsid w:val="00B8681C"/>
    <w:rPr>
      <w:b/>
      <w:bCs/>
      <w:color w:val="222222"/>
    </w:rPr>
  </w:style>
  <w:style w:type="character" w:customStyle="1" w:styleId="css-banhanh">
    <w:name w:val="css-banhanh"/>
    <w:basedOn w:val="DefaultParagraphFont"/>
    <w:rsid w:val="00B8681C"/>
  </w:style>
  <w:style w:type="character" w:customStyle="1" w:styleId="css-trangthaib1">
    <w:name w:val="css-trangthaib1"/>
    <w:rsid w:val="00B8681C"/>
    <w:rPr>
      <w:b/>
      <w:bCs/>
      <w:color w:val="800000"/>
    </w:rPr>
  </w:style>
  <w:style w:type="character" w:customStyle="1" w:styleId="css-trangthai1">
    <w:name w:val="css-trangthai1"/>
    <w:rsid w:val="00B8681C"/>
    <w:rPr>
      <w:color w:val="800000"/>
    </w:rPr>
  </w:style>
  <w:style w:type="character" w:customStyle="1" w:styleId="css-stt2">
    <w:name w:val="css-stt2"/>
    <w:rsid w:val="00B8681C"/>
    <w:rPr>
      <w:b/>
      <w:bCs/>
      <w:color w:val="000000"/>
      <w:bdr w:val="none" w:sz="0" w:space="0" w:color="auto" w:frame="1"/>
    </w:rPr>
  </w:style>
  <w:style w:type="character" w:customStyle="1" w:styleId="css-banhanhb2">
    <w:name w:val="css-banhanhb2"/>
    <w:rsid w:val="00B8681C"/>
    <w:rPr>
      <w:b/>
      <w:bCs/>
      <w:color w:val="222222"/>
    </w:rPr>
  </w:style>
  <w:style w:type="character" w:customStyle="1" w:styleId="css-trangthaib2">
    <w:name w:val="css-trangthaib2"/>
    <w:rsid w:val="00B8681C"/>
    <w:rPr>
      <w:b/>
      <w:bCs/>
      <w:color w:val="800000"/>
    </w:rPr>
  </w:style>
  <w:style w:type="character" w:customStyle="1" w:styleId="css-trangthai2">
    <w:name w:val="css-trangthai2"/>
    <w:rsid w:val="00B8681C"/>
    <w:rPr>
      <w:color w:val="800000"/>
    </w:rPr>
  </w:style>
  <w:style w:type="paragraph" w:customStyle="1" w:styleId="n-dieund">
    <w:name w:val="n-dieund"/>
    <w:basedOn w:val="Normal"/>
    <w:rsid w:val="00B8681C"/>
    <w:pPr>
      <w:spacing w:after="120" w:line="240" w:lineRule="auto"/>
      <w:ind w:firstLine="709"/>
      <w:jc w:val="both"/>
    </w:pPr>
    <w:rPr>
      <w:rFonts w:ascii=".VnTime" w:eastAsia="Times New Roman" w:hAnsi=".VnTime"/>
      <w:sz w:val="28"/>
      <w:szCs w:val="20"/>
      <w:lang w:eastAsia="ja-JP"/>
    </w:rPr>
  </w:style>
  <w:style w:type="character" w:customStyle="1" w:styleId="SubtitleChar">
    <w:name w:val="Subtitle Char"/>
    <w:basedOn w:val="DefaultParagraphFont"/>
    <w:link w:val="Subtitle"/>
    <w:rsid w:val="00B8681C"/>
    <w:rPr>
      <w:rFonts w:ascii=".VnTimeH" w:eastAsia="Times New Roman" w:hAnsi=".VnTimeH" w:cs="Times New Roman"/>
      <w:b/>
      <w:sz w:val="28"/>
      <w:szCs w:val="20"/>
      <w:lang w:eastAsia="zh-TW"/>
    </w:rPr>
  </w:style>
  <w:style w:type="paragraph" w:customStyle="1" w:styleId="n-dieu">
    <w:name w:val="n-dieu"/>
    <w:basedOn w:val="Normal"/>
    <w:rsid w:val="00B8681C"/>
    <w:pPr>
      <w:spacing w:before="160" w:after="180" w:line="240" w:lineRule="auto"/>
      <w:ind w:left="1798" w:hanging="1089"/>
      <w:jc w:val="both"/>
    </w:pPr>
    <w:rPr>
      <w:rFonts w:ascii=".VnTime" w:eastAsia="Times New Roman" w:hAnsi=".VnTime"/>
      <w:b/>
      <w:i/>
      <w:sz w:val="28"/>
      <w:szCs w:val="24"/>
    </w:rPr>
  </w:style>
  <w:style w:type="paragraph" w:customStyle="1" w:styleId="kieu1">
    <w:name w:val="kieu1"/>
    <w:basedOn w:val="Normal"/>
    <w:rsid w:val="00B8681C"/>
    <w:pPr>
      <w:widowControl w:val="0"/>
      <w:spacing w:before="80" w:after="80" w:line="269" w:lineRule="auto"/>
      <w:ind w:firstLine="567"/>
      <w:jc w:val="both"/>
    </w:pPr>
    <w:rPr>
      <w:rFonts w:ascii=".VnTime" w:eastAsia="Times New Roman" w:hAnsi=".VnTime"/>
      <w:sz w:val="28"/>
      <w:szCs w:val="20"/>
      <w:lang w:val="en-GB"/>
    </w:rPr>
  </w:style>
  <w:style w:type="character" w:styleId="FollowedHyperlink">
    <w:name w:val="FollowedHyperlink"/>
    <w:uiPriority w:val="99"/>
    <w:unhideWhenUsed/>
    <w:rsid w:val="00B8681C"/>
    <w:rPr>
      <w:color w:val="800080"/>
      <w:u w:val="single"/>
    </w:rPr>
  </w:style>
  <w:style w:type="paragraph" w:customStyle="1" w:styleId="Char3">
    <w:name w:val="Char3"/>
    <w:basedOn w:val="Normal"/>
    <w:rsid w:val="00B8681C"/>
    <w:pPr>
      <w:pageBreakBefore/>
      <w:spacing w:before="100" w:beforeAutospacing="1" w:after="100" w:afterAutospacing="1" w:line="240" w:lineRule="auto"/>
    </w:pPr>
    <w:rPr>
      <w:rFonts w:ascii="Tahoma" w:eastAsia="MS Mincho" w:hAnsi="Tahoma" w:cs="Tahoma"/>
      <w:sz w:val="20"/>
      <w:szCs w:val="20"/>
      <w:lang w:eastAsia="ja-JP"/>
    </w:rPr>
  </w:style>
  <w:style w:type="paragraph" w:customStyle="1" w:styleId="Char2">
    <w:name w:val="Char2"/>
    <w:basedOn w:val="Normal"/>
    <w:rsid w:val="00B8681C"/>
    <w:pPr>
      <w:pageBreakBefore/>
      <w:spacing w:before="100" w:beforeAutospacing="1" w:after="100" w:afterAutospacing="1" w:line="240" w:lineRule="auto"/>
    </w:pPr>
    <w:rPr>
      <w:rFonts w:ascii="Tahoma" w:eastAsia="MS Mincho" w:hAnsi="Tahoma" w:cs="Tahoma"/>
      <w:sz w:val="20"/>
      <w:szCs w:val="20"/>
      <w:lang w:eastAsia="ja-JP"/>
    </w:rPr>
  </w:style>
  <w:style w:type="paragraph" w:customStyle="1" w:styleId="Char1">
    <w:name w:val="Char1"/>
    <w:basedOn w:val="Normal"/>
    <w:rsid w:val="00B8681C"/>
    <w:pPr>
      <w:pageBreakBefore/>
      <w:spacing w:before="100" w:beforeAutospacing="1" w:after="100" w:afterAutospacing="1" w:line="240" w:lineRule="auto"/>
    </w:pPr>
    <w:rPr>
      <w:rFonts w:ascii="Tahoma" w:eastAsia="MS Mincho" w:hAnsi="Tahoma" w:cs="Tahoma"/>
      <w:sz w:val="20"/>
      <w:szCs w:val="20"/>
      <w:lang w:eastAsia="ja-JP"/>
    </w:rPr>
  </w:style>
  <w:style w:type="character" w:customStyle="1" w:styleId="FooterChar1">
    <w:name w:val="Footer Char1"/>
    <w:rsid w:val="00B8681C"/>
    <w:rPr>
      <w:sz w:val="24"/>
      <w:szCs w:val="24"/>
      <w:lang w:val="en-US" w:eastAsia="en-US" w:bidi="ar-SA"/>
    </w:rPr>
  </w:style>
  <w:style w:type="paragraph" w:customStyle="1" w:styleId="Char6">
    <w:name w:val="Char6"/>
    <w:basedOn w:val="Normal"/>
    <w:rsid w:val="00B8681C"/>
    <w:pPr>
      <w:pageBreakBefore/>
      <w:spacing w:before="100" w:beforeAutospacing="1" w:after="100" w:afterAutospacing="1" w:line="240" w:lineRule="auto"/>
    </w:pPr>
    <w:rPr>
      <w:rFonts w:ascii="Tahoma" w:eastAsia="MS Mincho" w:hAnsi="Tahoma" w:cs="Tahoma"/>
      <w:sz w:val="20"/>
      <w:szCs w:val="20"/>
      <w:lang w:eastAsia="ja-JP"/>
    </w:rPr>
  </w:style>
  <w:style w:type="paragraph" w:styleId="BodyText2">
    <w:name w:val="Body Text 2"/>
    <w:basedOn w:val="Normal"/>
    <w:link w:val="BodyText2Char"/>
    <w:uiPriority w:val="99"/>
    <w:rsid w:val="00B8681C"/>
    <w:pPr>
      <w:spacing w:before="60" w:after="0" w:line="360" w:lineRule="exact"/>
      <w:ind w:firstLine="720"/>
      <w:jc w:val="center"/>
    </w:pPr>
    <w:rPr>
      <w:rFonts w:ascii="Times New Roman" w:eastAsia="Times New Roman" w:hAnsi="Times New Roman"/>
      <w:sz w:val="26"/>
      <w:szCs w:val="20"/>
      <w:lang w:eastAsia="zh-TW"/>
    </w:rPr>
  </w:style>
  <w:style w:type="character" w:customStyle="1" w:styleId="BodyText2Char">
    <w:name w:val="Body Text 2 Char"/>
    <w:basedOn w:val="DefaultParagraphFont"/>
    <w:link w:val="BodyText2"/>
    <w:uiPriority w:val="99"/>
    <w:rsid w:val="00B8681C"/>
    <w:rPr>
      <w:rFonts w:ascii="Times New Roman" w:eastAsia="Times New Roman" w:hAnsi="Times New Roman" w:cs="Times New Roman"/>
      <w:sz w:val="26"/>
      <w:szCs w:val="20"/>
      <w:lang w:eastAsia="zh-TW"/>
    </w:rPr>
  </w:style>
  <w:style w:type="paragraph" w:styleId="BodyText3">
    <w:name w:val="Body Text 3"/>
    <w:basedOn w:val="Normal"/>
    <w:link w:val="BodyText3Char"/>
    <w:rsid w:val="00B8681C"/>
    <w:pPr>
      <w:spacing w:before="120" w:after="0" w:line="360" w:lineRule="auto"/>
      <w:ind w:firstLine="720"/>
      <w:jc w:val="both"/>
    </w:pPr>
    <w:rPr>
      <w:rFonts w:ascii="Times New Roman" w:eastAsia="Times New Roman" w:hAnsi="Times New Roman"/>
      <w:sz w:val="26"/>
      <w:szCs w:val="20"/>
      <w:lang w:eastAsia="zh-TW"/>
    </w:rPr>
  </w:style>
  <w:style w:type="character" w:customStyle="1" w:styleId="BodyText3Char">
    <w:name w:val="Body Text 3 Char"/>
    <w:basedOn w:val="DefaultParagraphFont"/>
    <w:link w:val="BodyText3"/>
    <w:rsid w:val="00B8681C"/>
    <w:rPr>
      <w:rFonts w:ascii="Times New Roman" w:eastAsia="Times New Roman" w:hAnsi="Times New Roman" w:cs="Times New Roman"/>
      <w:sz w:val="26"/>
      <w:szCs w:val="20"/>
      <w:lang w:eastAsia="zh-TW"/>
    </w:rPr>
  </w:style>
  <w:style w:type="paragraph" w:styleId="BodyTextIndent2">
    <w:name w:val="Body Text Indent 2"/>
    <w:basedOn w:val="Normal"/>
    <w:link w:val="BodyTextIndent2Char"/>
    <w:rsid w:val="00B8681C"/>
    <w:pPr>
      <w:spacing w:before="120" w:after="0" w:line="360" w:lineRule="exact"/>
      <w:ind w:firstLine="720"/>
      <w:jc w:val="both"/>
    </w:pPr>
    <w:rPr>
      <w:rFonts w:ascii="Times New Roman" w:eastAsia="Times New Roman" w:hAnsi="Times New Roman"/>
      <w:sz w:val="26"/>
      <w:szCs w:val="20"/>
      <w:lang w:eastAsia="zh-TW"/>
    </w:rPr>
  </w:style>
  <w:style w:type="character" w:customStyle="1" w:styleId="BodyTextIndent2Char">
    <w:name w:val="Body Text Indent 2 Char"/>
    <w:basedOn w:val="DefaultParagraphFont"/>
    <w:link w:val="BodyTextIndent2"/>
    <w:rsid w:val="00B8681C"/>
    <w:rPr>
      <w:rFonts w:ascii="Times New Roman" w:eastAsia="Times New Roman" w:hAnsi="Times New Roman" w:cs="Times New Roman"/>
      <w:sz w:val="26"/>
      <w:szCs w:val="20"/>
      <w:lang w:eastAsia="zh-TW"/>
    </w:rPr>
  </w:style>
  <w:style w:type="paragraph" w:customStyle="1" w:styleId="Caption1">
    <w:name w:val="Caption1"/>
    <w:basedOn w:val="Normal"/>
    <w:next w:val="BodyText"/>
    <w:rsid w:val="00B8681C"/>
    <w:pPr>
      <w:keepNext/>
      <w:keepLines/>
      <w:spacing w:after="0" w:line="360" w:lineRule="auto"/>
      <w:jc w:val="both"/>
    </w:pPr>
    <w:rPr>
      <w:rFonts w:ascii="Times New Roman" w:eastAsia="Times New Roman" w:hAnsi="Times New Roman"/>
      <w:b/>
      <w:i/>
      <w:sz w:val="26"/>
      <w:szCs w:val="20"/>
    </w:rPr>
  </w:style>
  <w:style w:type="paragraph" w:styleId="List">
    <w:name w:val="List"/>
    <w:basedOn w:val="Normal"/>
    <w:rsid w:val="00B8681C"/>
    <w:pPr>
      <w:tabs>
        <w:tab w:val="left" w:pos="1800"/>
      </w:tabs>
      <w:spacing w:before="60" w:after="0" w:line="360" w:lineRule="exact"/>
      <w:ind w:left="1800" w:hanging="360"/>
      <w:jc w:val="both"/>
    </w:pPr>
    <w:rPr>
      <w:rFonts w:ascii="Times New Roman" w:eastAsia="Times New Roman" w:hAnsi="Times New Roman"/>
      <w:sz w:val="26"/>
      <w:szCs w:val="20"/>
    </w:rPr>
  </w:style>
  <w:style w:type="paragraph" w:styleId="List2">
    <w:name w:val="List 2"/>
    <w:basedOn w:val="Normal"/>
    <w:rsid w:val="00B8681C"/>
    <w:pPr>
      <w:spacing w:before="120" w:after="0" w:line="360" w:lineRule="exact"/>
      <w:ind w:left="360" w:hanging="360"/>
      <w:jc w:val="both"/>
    </w:pPr>
    <w:rPr>
      <w:rFonts w:ascii="Times New Roman" w:eastAsia="Times New Roman" w:hAnsi="Times New Roman"/>
      <w:sz w:val="26"/>
      <w:szCs w:val="20"/>
    </w:rPr>
  </w:style>
  <w:style w:type="paragraph" w:styleId="List3">
    <w:name w:val="List 3"/>
    <w:basedOn w:val="Normal"/>
    <w:rsid w:val="00B8681C"/>
    <w:pPr>
      <w:spacing w:before="120" w:after="0" w:line="360" w:lineRule="exact"/>
      <w:ind w:left="714" w:hanging="357"/>
      <w:jc w:val="both"/>
    </w:pPr>
    <w:rPr>
      <w:rFonts w:ascii="Times New Roman" w:eastAsia="Times New Roman" w:hAnsi="Times New Roman"/>
      <w:sz w:val="26"/>
      <w:szCs w:val="20"/>
    </w:rPr>
  </w:style>
  <w:style w:type="paragraph" w:styleId="List4">
    <w:name w:val="List 4"/>
    <w:basedOn w:val="Normal"/>
    <w:rsid w:val="00B8681C"/>
    <w:pPr>
      <w:spacing w:before="120" w:after="0" w:line="360" w:lineRule="exact"/>
      <w:ind w:left="1080" w:hanging="360"/>
      <w:jc w:val="both"/>
    </w:pPr>
    <w:rPr>
      <w:rFonts w:ascii="Times New Roman" w:eastAsia="Times New Roman" w:hAnsi="Times New Roman"/>
      <w:sz w:val="26"/>
      <w:szCs w:val="20"/>
    </w:rPr>
  </w:style>
  <w:style w:type="paragraph" w:styleId="List5">
    <w:name w:val="List 5"/>
    <w:basedOn w:val="Normal"/>
    <w:rsid w:val="00B8681C"/>
    <w:pPr>
      <w:spacing w:before="120" w:after="0" w:line="360" w:lineRule="exact"/>
      <w:ind w:left="1440" w:hanging="360"/>
      <w:jc w:val="both"/>
    </w:pPr>
    <w:rPr>
      <w:rFonts w:ascii="Times New Roman" w:eastAsia="Times New Roman" w:hAnsi="Times New Roman"/>
      <w:sz w:val="26"/>
      <w:szCs w:val="20"/>
    </w:rPr>
  </w:style>
  <w:style w:type="paragraph" w:styleId="ListBullet">
    <w:name w:val="List Bullet"/>
    <w:basedOn w:val="Normal"/>
    <w:autoRedefine/>
    <w:rsid w:val="00B8681C"/>
    <w:pPr>
      <w:tabs>
        <w:tab w:val="num" w:pos="284"/>
      </w:tabs>
      <w:spacing w:before="60" w:after="0" w:line="360" w:lineRule="exact"/>
      <w:ind w:left="284"/>
      <w:jc w:val="both"/>
    </w:pPr>
    <w:rPr>
      <w:rFonts w:ascii="Times New Roman" w:eastAsia="Times New Roman" w:hAnsi="Times New Roman"/>
      <w:sz w:val="26"/>
      <w:szCs w:val="20"/>
    </w:rPr>
  </w:style>
  <w:style w:type="paragraph" w:styleId="ListBullet2">
    <w:name w:val="List Bullet 2"/>
    <w:basedOn w:val="Normal"/>
    <w:autoRedefine/>
    <w:rsid w:val="00B8681C"/>
    <w:pPr>
      <w:tabs>
        <w:tab w:val="num" w:pos="720"/>
      </w:tabs>
      <w:spacing w:after="0" w:line="360" w:lineRule="auto"/>
      <w:ind w:left="720" w:hanging="360"/>
      <w:jc w:val="both"/>
    </w:pPr>
    <w:rPr>
      <w:rFonts w:ascii="Times New Roman" w:eastAsia="Batang" w:hAnsi="Times New Roman"/>
      <w:sz w:val="26"/>
      <w:szCs w:val="20"/>
    </w:rPr>
  </w:style>
  <w:style w:type="paragraph" w:styleId="ListBullet3">
    <w:name w:val="List Bullet 3"/>
    <w:basedOn w:val="Normal"/>
    <w:autoRedefine/>
    <w:rsid w:val="00B8681C"/>
    <w:pPr>
      <w:tabs>
        <w:tab w:val="num" w:pos="170"/>
        <w:tab w:val="left" w:pos="284"/>
      </w:tabs>
      <w:spacing w:before="60" w:after="0" w:line="360" w:lineRule="exact"/>
      <w:ind w:left="340" w:hanging="170"/>
      <w:jc w:val="both"/>
    </w:pPr>
    <w:rPr>
      <w:rFonts w:ascii="Times New Roman" w:eastAsia="Times New Roman" w:hAnsi="Times New Roman"/>
      <w:sz w:val="26"/>
      <w:szCs w:val="20"/>
      <w:lang w:val="en-GB"/>
    </w:rPr>
  </w:style>
  <w:style w:type="paragraph" w:styleId="ListBullet4">
    <w:name w:val="List Bullet 4"/>
    <w:basedOn w:val="Normal"/>
    <w:autoRedefine/>
    <w:rsid w:val="00B8681C"/>
    <w:pPr>
      <w:tabs>
        <w:tab w:val="num" w:pos="360"/>
        <w:tab w:val="num" w:pos="720"/>
      </w:tabs>
      <w:spacing w:before="60" w:after="0" w:line="360" w:lineRule="exact"/>
      <w:jc w:val="both"/>
    </w:pPr>
    <w:rPr>
      <w:rFonts w:ascii="Times New Roman" w:eastAsia="Times New Roman" w:hAnsi="Times New Roman"/>
      <w:sz w:val="26"/>
      <w:szCs w:val="20"/>
      <w:lang w:val="en-GB"/>
    </w:rPr>
  </w:style>
  <w:style w:type="paragraph" w:styleId="ListBullet5">
    <w:name w:val="List Bullet 5"/>
    <w:basedOn w:val="Normal"/>
    <w:autoRedefine/>
    <w:rsid w:val="00B8681C"/>
    <w:pPr>
      <w:tabs>
        <w:tab w:val="left" w:pos="284"/>
        <w:tab w:val="num" w:pos="360"/>
        <w:tab w:val="num" w:pos="720"/>
      </w:tabs>
      <w:spacing w:before="60" w:after="0" w:line="360" w:lineRule="exact"/>
      <w:jc w:val="both"/>
    </w:pPr>
    <w:rPr>
      <w:rFonts w:ascii="Times New Roman" w:eastAsia="Times New Roman" w:hAnsi="Times New Roman"/>
      <w:sz w:val="26"/>
      <w:szCs w:val="20"/>
      <w:lang w:val="en-GB"/>
    </w:rPr>
  </w:style>
  <w:style w:type="paragraph" w:styleId="ListContinue2">
    <w:name w:val="List Continue 2"/>
    <w:basedOn w:val="Normal"/>
    <w:rsid w:val="00B8681C"/>
    <w:pPr>
      <w:tabs>
        <w:tab w:val="num" w:pos="720"/>
        <w:tab w:val="left" w:pos="1800"/>
      </w:tabs>
      <w:spacing w:before="60" w:after="0" w:line="360" w:lineRule="exact"/>
      <w:ind w:left="720" w:hanging="720"/>
      <w:jc w:val="both"/>
    </w:pPr>
    <w:rPr>
      <w:rFonts w:ascii="Times New Roman" w:eastAsia="Times New Roman" w:hAnsi="Times New Roman"/>
      <w:sz w:val="26"/>
      <w:szCs w:val="20"/>
    </w:rPr>
  </w:style>
  <w:style w:type="paragraph" w:styleId="ListNumber">
    <w:name w:val="List Number"/>
    <w:basedOn w:val="Normal"/>
    <w:rsid w:val="00B8681C"/>
    <w:pPr>
      <w:tabs>
        <w:tab w:val="num" w:pos="360"/>
        <w:tab w:val="left" w:pos="1440"/>
      </w:tabs>
      <w:spacing w:before="60" w:after="0" w:line="360" w:lineRule="exact"/>
      <w:jc w:val="both"/>
    </w:pPr>
    <w:rPr>
      <w:rFonts w:ascii="Times New Roman" w:eastAsia="Times New Roman" w:hAnsi="Times New Roman"/>
      <w:sz w:val="26"/>
      <w:szCs w:val="20"/>
    </w:rPr>
  </w:style>
  <w:style w:type="paragraph" w:styleId="ListNumber2">
    <w:name w:val="List Number 2"/>
    <w:basedOn w:val="Normal"/>
    <w:rsid w:val="00B8681C"/>
    <w:pPr>
      <w:tabs>
        <w:tab w:val="num" w:pos="720"/>
      </w:tabs>
      <w:spacing w:before="60" w:after="0" w:line="360" w:lineRule="exact"/>
      <w:jc w:val="both"/>
    </w:pPr>
    <w:rPr>
      <w:rFonts w:ascii="Times New Roman" w:eastAsia="Times New Roman" w:hAnsi="Times New Roman"/>
      <w:sz w:val="26"/>
      <w:szCs w:val="20"/>
    </w:rPr>
  </w:style>
  <w:style w:type="paragraph" w:styleId="ListNumber3">
    <w:name w:val="List Number 3"/>
    <w:basedOn w:val="Normal"/>
    <w:rsid w:val="00B8681C"/>
    <w:pPr>
      <w:tabs>
        <w:tab w:val="left" w:pos="720"/>
      </w:tabs>
      <w:spacing w:before="60" w:after="0" w:line="360" w:lineRule="exact"/>
      <w:jc w:val="both"/>
    </w:pPr>
    <w:rPr>
      <w:rFonts w:ascii="Times New Roman" w:eastAsia="Times New Roman" w:hAnsi="Times New Roman"/>
      <w:sz w:val="26"/>
      <w:szCs w:val="20"/>
    </w:rPr>
  </w:style>
  <w:style w:type="paragraph" w:styleId="ListNumber4">
    <w:name w:val="List Number 4"/>
    <w:basedOn w:val="Normal"/>
    <w:rsid w:val="00B8681C"/>
    <w:pPr>
      <w:tabs>
        <w:tab w:val="num" w:pos="360"/>
        <w:tab w:val="num" w:pos="720"/>
      </w:tabs>
      <w:spacing w:before="60" w:after="0" w:line="360" w:lineRule="exact"/>
      <w:jc w:val="both"/>
    </w:pPr>
    <w:rPr>
      <w:rFonts w:ascii="Times New Roman" w:eastAsia="Times New Roman" w:hAnsi="Times New Roman"/>
      <w:sz w:val="26"/>
      <w:szCs w:val="20"/>
    </w:rPr>
  </w:style>
  <w:style w:type="paragraph" w:styleId="ListNumber5">
    <w:name w:val="List Number 5"/>
    <w:basedOn w:val="Normal"/>
    <w:rsid w:val="00B8681C"/>
    <w:pPr>
      <w:framePr w:hSpace="181" w:vSpace="181" w:wrap="around" w:vAnchor="text" w:hAnchor="text" w:y="1"/>
      <w:tabs>
        <w:tab w:val="num" w:pos="360"/>
      </w:tabs>
      <w:spacing w:before="60" w:after="0" w:line="360" w:lineRule="exact"/>
      <w:jc w:val="both"/>
    </w:pPr>
    <w:rPr>
      <w:rFonts w:ascii="Times New Roman" w:eastAsia="Times New Roman" w:hAnsi="Times New Roman"/>
      <w:sz w:val="26"/>
      <w:szCs w:val="20"/>
    </w:rPr>
  </w:style>
  <w:style w:type="paragraph" w:customStyle="1" w:styleId="MacroText1">
    <w:name w:val="Macro Text1"/>
    <w:basedOn w:val="BodyText"/>
    <w:rsid w:val="00B8681C"/>
    <w:pPr>
      <w:tabs>
        <w:tab w:val="num" w:pos="720"/>
      </w:tabs>
      <w:spacing w:before="120" w:line="360" w:lineRule="exact"/>
      <w:jc w:val="both"/>
    </w:pPr>
    <w:rPr>
      <w:rFonts w:ascii="Courier New" w:hAnsi="Courier New"/>
      <w:sz w:val="26"/>
      <w:lang w:val="en-GB" w:eastAsia="zh-TW"/>
    </w:rPr>
  </w:style>
  <w:style w:type="paragraph" w:customStyle="1" w:styleId="TOAHeading1">
    <w:name w:val="TOA Heading1"/>
    <w:basedOn w:val="Normal"/>
    <w:next w:val="Normal"/>
    <w:rsid w:val="00B8681C"/>
    <w:pPr>
      <w:spacing w:before="120" w:after="0" w:line="360" w:lineRule="exact"/>
      <w:ind w:firstLine="567"/>
      <w:jc w:val="both"/>
    </w:pPr>
    <w:rPr>
      <w:rFonts w:ascii=".VnArial" w:eastAsia="Times New Roman" w:hAnsi=".VnArial"/>
      <w:b/>
      <w:sz w:val="26"/>
      <w:szCs w:val="20"/>
    </w:rPr>
  </w:style>
  <w:style w:type="paragraph" w:styleId="Caption">
    <w:name w:val="caption"/>
    <w:basedOn w:val="Normal"/>
    <w:next w:val="Normal"/>
    <w:link w:val="CaptionChar"/>
    <w:qFormat/>
    <w:rsid w:val="00B8681C"/>
    <w:pPr>
      <w:spacing w:before="60" w:after="0" w:line="360" w:lineRule="exact"/>
      <w:jc w:val="both"/>
    </w:pPr>
    <w:rPr>
      <w:rFonts w:ascii="Times New Roman" w:eastAsia="Times New Roman" w:hAnsi="Times New Roman"/>
      <w:b/>
      <w:i/>
      <w:sz w:val="26"/>
      <w:szCs w:val="20"/>
    </w:rPr>
  </w:style>
  <w:style w:type="character" w:customStyle="1" w:styleId="StyleItalic">
    <w:name w:val="Style Italic"/>
    <w:rsid w:val="00B8681C"/>
    <w:rPr>
      <w:i/>
      <w:iCs/>
    </w:rPr>
  </w:style>
  <w:style w:type="paragraph" w:customStyle="1" w:styleId="Style1">
    <w:name w:val="Style1"/>
    <w:basedOn w:val="Normal"/>
    <w:rsid w:val="00B8681C"/>
    <w:pPr>
      <w:spacing w:before="120" w:after="0" w:line="360" w:lineRule="exact"/>
      <w:ind w:firstLine="567"/>
      <w:jc w:val="both"/>
    </w:pPr>
    <w:rPr>
      <w:rFonts w:ascii="Times New Roman" w:eastAsia="Times New Roman" w:hAnsi="Times New Roman"/>
      <w:sz w:val="26"/>
      <w:szCs w:val="20"/>
    </w:rPr>
  </w:style>
  <w:style w:type="paragraph" w:customStyle="1" w:styleId="Style4">
    <w:name w:val="Style4"/>
    <w:basedOn w:val="Heading9"/>
    <w:rsid w:val="00B8681C"/>
    <w:rPr>
      <w:rFonts w:ascii="Arial" w:hAnsi="Arial" w:cs="Arial"/>
    </w:rPr>
  </w:style>
  <w:style w:type="paragraph" w:customStyle="1" w:styleId="Style5">
    <w:name w:val="Style5"/>
    <w:basedOn w:val="Style4"/>
    <w:rsid w:val="00B8681C"/>
    <w:pPr>
      <w:ind w:left="284"/>
    </w:pPr>
  </w:style>
  <w:style w:type="paragraph" w:customStyle="1" w:styleId="Normald">
    <w:name w:val="Normald"/>
    <w:basedOn w:val="Normal"/>
    <w:rsid w:val="00B8681C"/>
    <w:pPr>
      <w:spacing w:before="60" w:after="0" w:line="360" w:lineRule="exact"/>
      <w:jc w:val="both"/>
    </w:pPr>
    <w:rPr>
      <w:rFonts w:ascii="Times New Roman" w:eastAsia="Times New Roman" w:hAnsi="Times New Roman"/>
      <w:sz w:val="26"/>
      <w:szCs w:val="20"/>
    </w:rPr>
  </w:style>
  <w:style w:type="paragraph" w:customStyle="1" w:styleId="TabNormal">
    <w:name w:val="TabNormal"/>
    <w:basedOn w:val="Normal"/>
    <w:rsid w:val="00B8681C"/>
    <w:pPr>
      <w:spacing w:after="0" w:line="240" w:lineRule="auto"/>
      <w:jc w:val="center"/>
    </w:pPr>
    <w:rPr>
      <w:rFonts w:ascii="Times New Roman" w:eastAsia="Times New Roman" w:hAnsi="Times New Roman"/>
      <w:sz w:val="26"/>
      <w:szCs w:val="20"/>
    </w:rPr>
  </w:style>
  <w:style w:type="paragraph" w:customStyle="1" w:styleId="normali">
    <w:name w:val="normali"/>
    <w:basedOn w:val="BodyTextIndent3"/>
    <w:rsid w:val="00B8681C"/>
    <w:pPr>
      <w:spacing w:before="60" w:after="0" w:line="360" w:lineRule="exact"/>
      <w:ind w:left="0" w:firstLine="567"/>
      <w:jc w:val="both"/>
    </w:pPr>
    <w:rPr>
      <w:rFonts w:eastAsia="Times New Roman"/>
      <w:i/>
      <w:sz w:val="26"/>
      <w:szCs w:val="26"/>
      <w:lang w:eastAsia="zh-TW"/>
    </w:rPr>
  </w:style>
  <w:style w:type="paragraph" w:customStyle="1" w:styleId="StyleHeading1Centered">
    <w:name w:val="Style Heading 1 + Centered"/>
    <w:basedOn w:val="Heading1"/>
    <w:rsid w:val="00B8681C"/>
    <w:pPr>
      <w:keepLines w:val="0"/>
      <w:spacing w:before="60" w:line="360" w:lineRule="exact"/>
      <w:ind w:left="0" w:firstLine="0"/>
      <w:jc w:val="center"/>
    </w:pPr>
    <w:rPr>
      <w:rFonts w:ascii=".VnTimeH" w:hAnsi=".VnTimeH"/>
      <w:kern w:val="28"/>
      <w:sz w:val="24"/>
      <w:szCs w:val="20"/>
      <w:lang w:val="en-GB" w:eastAsia="zh-TW"/>
    </w:rPr>
  </w:style>
  <w:style w:type="paragraph" w:customStyle="1" w:styleId="Normalddong">
    <w:name w:val="Normalddong"/>
    <w:basedOn w:val="Normal"/>
    <w:rsid w:val="00B8681C"/>
    <w:pPr>
      <w:spacing w:before="60" w:after="0" w:line="360" w:lineRule="exact"/>
      <w:jc w:val="both"/>
    </w:pPr>
    <w:rPr>
      <w:rFonts w:ascii="Times New Roman" w:eastAsia="Times New Roman" w:hAnsi="Times New Roman"/>
      <w:sz w:val="26"/>
      <w:szCs w:val="20"/>
    </w:rPr>
  </w:style>
  <w:style w:type="paragraph" w:customStyle="1" w:styleId="BodyText21">
    <w:name w:val="Body Text 21"/>
    <w:basedOn w:val="Normal"/>
    <w:rsid w:val="00B8681C"/>
    <w:pPr>
      <w:widowControl w:val="0"/>
      <w:spacing w:before="60" w:after="0" w:line="240" w:lineRule="auto"/>
      <w:ind w:firstLine="567"/>
      <w:jc w:val="both"/>
    </w:pPr>
    <w:rPr>
      <w:rFonts w:ascii="Times New Roman" w:eastAsia="Times New Roman" w:hAnsi="Times New Roman"/>
      <w:snapToGrid w:val="0"/>
      <w:sz w:val="26"/>
      <w:szCs w:val="20"/>
    </w:rPr>
  </w:style>
  <w:style w:type="paragraph" w:customStyle="1" w:styleId="BodyText22">
    <w:name w:val="Body Text 22"/>
    <w:basedOn w:val="Normal"/>
    <w:rsid w:val="00B8681C"/>
    <w:pPr>
      <w:widowControl w:val="0"/>
      <w:spacing w:before="60" w:after="0" w:line="240" w:lineRule="auto"/>
      <w:ind w:firstLine="567"/>
      <w:jc w:val="both"/>
    </w:pPr>
    <w:rPr>
      <w:rFonts w:ascii="Times New Roman" w:eastAsia="Times New Roman" w:hAnsi="Times New Roman"/>
      <w:snapToGrid w:val="0"/>
      <w:sz w:val="26"/>
      <w:szCs w:val="20"/>
    </w:rPr>
  </w:style>
  <w:style w:type="paragraph" w:styleId="PlainText">
    <w:name w:val="Plain Text"/>
    <w:basedOn w:val="Normal"/>
    <w:link w:val="PlainTextChar"/>
    <w:rsid w:val="00B8681C"/>
    <w:pPr>
      <w:spacing w:before="60" w:after="0" w:line="360" w:lineRule="exact"/>
      <w:ind w:firstLine="567"/>
      <w:jc w:val="both"/>
    </w:pPr>
    <w:rPr>
      <w:rFonts w:ascii="Courier New" w:eastAsia="Times New Roman" w:hAnsi="Courier New"/>
      <w:sz w:val="20"/>
      <w:szCs w:val="20"/>
      <w:lang w:eastAsia="zh-TW"/>
    </w:rPr>
  </w:style>
  <w:style w:type="character" w:customStyle="1" w:styleId="PlainTextChar">
    <w:name w:val="Plain Text Char"/>
    <w:basedOn w:val="DefaultParagraphFont"/>
    <w:link w:val="PlainText"/>
    <w:rsid w:val="00B8681C"/>
    <w:rPr>
      <w:rFonts w:ascii="Courier New" w:eastAsia="Times New Roman" w:hAnsi="Courier New" w:cs="Times New Roman"/>
      <w:sz w:val="20"/>
      <w:szCs w:val="20"/>
      <w:lang w:eastAsia="zh-TW"/>
    </w:rPr>
  </w:style>
  <w:style w:type="paragraph" w:customStyle="1" w:styleId="StyleHeading5NotItalicFirstline0cmBefore0pt">
    <w:name w:val="Style Heading 5 + Not Italic First line:  0 cm Before:  0 pt"/>
    <w:basedOn w:val="Heading5"/>
    <w:rsid w:val="00B8681C"/>
    <w:pPr>
      <w:spacing w:before="0" w:line="360" w:lineRule="auto"/>
      <w:ind w:firstLine="0"/>
    </w:pPr>
    <w:rPr>
      <w:bCs/>
    </w:rPr>
  </w:style>
  <w:style w:type="paragraph" w:customStyle="1" w:styleId="StyleStyleHeading5NotItalicFirstline0cmBefore0pt">
    <w:name w:val="Style Style Heading 5 + Not Italic First line:  0 cm Before:  0 pt ..."/>
    <w:basedOn w:val="StyleHeading5NotItalicFirstline0cmBefore0pt"/>
    <w:rsid w:val="00B8681C"/>
    <w:rPr>
      <w:bCs w:val="0"/>
    </w:rPr>
  </w:style>
  <w:style w:type="character" w:customStyle="1" w:styleId="CharChar8">
    <w:name w:val="Char Char8"/>
    <w:rsid w:val="00B8681C"/>
    <w:rPr>
      <w:rFonts w:ascii=".VnTime" w:hAnsi=".VnTime"/>
      <w:b/>
      <w:bCs/>
      <w:sz w:val="28"/>
      <w:szCs w:val="24"/>
      <w:lang w:val="en-AU"/>
    </w:rPr>
  </w:style>
  <w:style w:type="paragraph" w:customStyle="1" w:styleId="Giua">
    <w:name w:val="Giua"/>
    <w:basedOn w:val="Normal"/>
    <w:rsid w:val="00B8681C"/>
    <w:pPr>
      <w:spacing w:after="120" w:line="240" w:lineRule="auto"/>
      <w:jc w:val="center"/>
    </w:pPr>
    <w:rPr>
      <w:rFonts w:ascii="Times New Roman" w:eastAsia="Times New Roman" w:hAnsi="Times New Roman"/>
      <w:color w:val="0000FF"/>
      <w:sz w:val="24"/>
      <w:szCs w:val="20"/>
    </w:rPr>
  </w:style>
  <w:style w:type="paragraph" w:customStyle="1" w:styleId="CharCharCharCharCharCharCharCharChar1Char">
    <w:name w:val="Char Char Char Char Char Char Char Char Char1 Char"/>
    <w:basedOn w:val="Normal"/>
    <w:next w:val="Normal"/>
    <w:autoRedefine/>
    <w:semiHidden/>
    <w:rsid w:val="00B8681C"/>
    <w:pPr>
      <w:spacing w:before="120" w:after="120" w:line="312" w:lineRule="auto"/>
    </w:pPr>
    <w:rPr>
      <w:rFonts w:ascii="Times New Roman" w:eastAsia="Times New Roman" w:hAnsi="Times New Roman"/>
      <w:sz w:val="28"/>
    </w:rPr>
  </w:style>
  <w:style w:type="character" w:customStyle="1" w:styleId="FootnoteCharacters">
    <w:name w:val="Footnote Characters"/>
    <w:rsid w:val="00B8681C"/>
    <w:rPr>
      <w:vertAlign w:val="superscript"/>
    </w:rPr>
  </w:style>
  <w:style w:type="numbering" w:customStyle="1" w:styleId="NoList1">
    <w:name w:val="No List1"/>
    <w:next w:val="NoList"/>
    <w:uiPriority w:val="99"/>
    <w:semiHidden/>
    <w:unhideWhenUsed/>
    <w:rsid w:val="00B8681C"/>
  </w:style>
  <w:style w:type="numbering" w:customStyle="1" w:styleId="NoList11">
    <w:name w:val="No List11"/>
    <w:next w:val="NoList"/>
    <w:uiPriority w:val="99"/>
    <w:semiHidden/>
    <w:unhideWhenUsed/>
    <w:rsid w:val="00B8681C"/>
  </w:style>
  <w:style w:type="table" w:customStyle="1" w:styleId="TableGrid1">
    <w:name w:val="Table Grid1"/>
    <w:basedOn w:val="TableNormal"/>
    <w:next w:val="TableGrid"/>
    <w:rsid w:val="00B868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rsid w:val="00B8681C"/>
  </w:style>
  <w:style w:type="paragraph" w:styleId="EndnoteText">
    <w:name w:val="endnote text"/>
    <w:basedOn w:val="Normal"/>
    <w:link w:val="EndnoteTextChar"/>
    <w:rsid w:val="00B8681C"/>
    <w:pPr>
      <w:spacing w:before="120" w:after="200" w:line="276" w:lineRule="auto"/>
      <w:jc w:val="both"/>
    </w:pPr>
    <w:rPr>
      <w:rFonts w:eastAsia="Times New Roman"/>
      <w:sz w:val="20"/>
      <w:szCs w:val="20"/>
      <w:lang w:eastAsia="zh-TW"/>
    </w:rPr>
  </w:style>
  <w:style w:type="character" w:customStyle="1" w:styleId="EndnoteTextChar">
    <w:name w:val="Endnote Text Char"/>
    <w:basedOn w:val="DefaultParagraphFont"/>
    <w:link w:val="EndnoteText"/>
    <w:rsid w:val="00B8681C"/>
    <w:rPr>
      <w:rFonts w:ascii="Calibri" w:eastAsia="Times New Roman" w:hAnsi="Calibri" w:cs="Times New Roman"/>
      <w:sz w:val="20"/>
      <w:szCs w:val="20"/>
      <w:lang w:eastAsia="zh-TW"/>
    </w:rPr>
  </w:style>
  <w:style w:type="character" w:styleId="EndnoteReference">
    <w:name w:val="endnote reference"/>
    <w:rsid w:val="00B8681C"/>
    <w:rPr>
      <w:vertAlign w:val="superscript"/>
    </w:rPr>
  </w:style>
  <w:style w:type="paragraph" w:customStyle="1" w:styleId="BodyText1">
    <w:name w:val="Body Text1"/>
    <w:basedOn w:val="Normal"/>
    <w:rsid w:val="00B8681C"/>
    <w:pPr>
      <w:keepLines/>
      <w:spacing w:before="120" w:after="120" w:line="360" w:lineRule="exact"/>
      <w:ind w:firstLine="567"/>
      <w:jc w:val="both"/>
    </w:pPr>
    <w:rPr>
      <w:rFonts w:ascii="Times New Roman" w:hAnsi="Times New Roman"/>
      <w:sz w:val="24"/>
      <w:szCs w:val="24"/>
    </w:rPr>
  </w:style>
  <w:style w:type="paragraph" w:customStyle="1" w:styleId="dieu">
    <w:name w:val="dieu"/>
    <w:basedOn w:val="Normal"/>
    <w:link w:val="dieuChar"/>
    <w:rsid w:val="00B8681C"/>
    <w:pPr>
      <w:spacing w:before="120" w:after="120" w:line="360" w:lineRule="exact"/>
      <w:ind w:firstLine="720"/>
      <w:jc w:val="center"/>
    </w:pPr>
    <w:rPr>
      <w:rFonts w:ascii=".VnTime" w:eastAsia="Times New Roman" w:hAnsi=".VnTime"/>
      <w:b/>
      <w:color w:val="0000FF"/>
      <w:sz w:val="26"/>
      <w:szCs w:val="28"/>
      <w:lang w:eastAsia="zh-TW"/>
    </w:rPr>
  </w:style>
  <w:style w:type="character" w:customStyle="1" w:styleId="dieuChar">
    <w:name w:val="dieu Char"/>
    <w:link w:val="dieu"/>
    <w:rsid w:val="00B8681C"/>
    <w:rPr>
      <w:rFonts w:ascii=".VnTime" w:eastAsia="Times New Roman" w:hAnsi=".VnTime" w:cs="Times New Roman"/>
      <w:b/>
      <w:color w:val="0000FF"/>
      <w:sz w:val="26"/>
      <w:szCs w:val="28"/>
      <w:lang w:eastAsia="zh-TW"/>
    </w:rPr>
  </w:style>
  <w:style w:type="paragraph" w:styleId="TOC1">
    <w:name w:val="toc 1"/>
    <w:basedOn w:val="Normal"/>
    <w:next w:val="Normal"/>
    <w:autoRedefine/>
    <w:rsid w:val="00B8681C"/>
    <w:pPr>
      <w:spacing w:before="120" w:after="100" w:line="360" w:lineRule="exact"/>
      <w:jc w:val="center"/>
    </w:pPr>
    <w:rPr>
      <w:rFonts w:ascii="Times New Roman" w:hAnsi="Times New Roman"/>
      <w:sz w:val="28"/>
      <w:szCs w:val="28"/>
      <w:lang w:eastAsia="ja-JP"/>
    </w:rPr>
  </w:style>
  <w:style w:type="paragraph" w:styleId="TOC2">
    <w:name w:val="toc 2"/>
    <w:basedOn w:val="Normal"/>
    <w:next w:val="Normal"/>
    <w:autoRedefine/>
    <w:rsid w:val="00B8681C"/>
    <w:pPr>
      <w:spacing w:before="120" w:after="100" w:line="360" w:lineRule="exact"/>
      <w:ind w:left="220"/>
      <w:jc w:val="center"/>
    </w:pPr>
    <w:rPr>
      <w:rFonts w:ascii="Times New Roman" w:hAnsi="Times New Roman"/>
      <w:sz w:val="28"/>
      <w:szCs w:val="28"/>
      <w:lang w:eastAsia="ja-JP"/>
    </w:rPr>
  </w:style>
  <w:style w:type="paragraph" w:styleId="TableofFigures">
    <w:name w:val="table of figures"/>
    <w:basedOn w:val="Normal"/>
    <w:next w:val="Normal"/>
    <w:rsid w:val="00B8681C"/>
    <w:pPr>
      <w:spacing w:before="120" w:after="0" w:line="360" w:lineRule="exact"/>
      <w:jc w:val="center"/>
    </w:pPr>
    <w:rPr>
      <w:rFonts w:ascii="Times New Roman" w:eastAsia="Times New Roman" w:hAnsi="Times New Roman"/>
      <w:sz w:val="28"/>
      <w:szCs w:val="28"/>
    </w:rPr>
  </w:style>
  <w:style w:type="paragraph" w:styleId="NoSpacing">
    <w:name w:val="No Spacing"/>
    <w:link w:val="NoSpacingChar"/>
    <w:qFormat/>
    <w:rsid w:val="00B8681C"/>
    <w:pPr>
      <w:spacing w:before="120" w:after="0" w:line="360" w:lineRule="exact"/>
      <w:jc w:val="center"/>
    </w:pPr>
    <w:rPr>
      <w:rFonts w:eastAsia="Times New Roman" w:cs="Times New Roman"/>
    </w:rPr>
  </w:style>
  <w:style w:type="character" w:customStyle="1" w:styleId="NoSpacingChar">
    <w:name w:val="No Spacing Char"/>
    <w:link w:val="NoSpacing"/>
    <w:locked/>
    <w:rsid w:val="00B8681C"/>
    <w:rPr>
      <w:rFonts w:ascii="Calibri" w:eastAsia="Times New Roman" w:hAnsi="Calibri" w:cs="Times New Roman"/>
    </w:rPr>
  </w:style>
  <w:style w:type="numbering" w:customStyle="1" w:styleId="NoList3">
    <w:name w:val="No List3"/>
    <w:next w:val="NoList"/>
    <w:uiPriority w:val="99"/>
    <w:semiHidden/>
    <w:unhideWhenUsed/>
    <w:rsid w:val="00B8681C"/>
  </w:style>
  <w:style w:type="table" w:customStyle="1" w:styleId="TableGrid2">
    <w:name w:val="Table Grid2"/>
    <w:basedOn w:val="TableNormal"/>
    <w:next w:val="TableGrid"/>
    <w:rsid w:val="00B868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B8681C"/>
  </w:style>
  <w:style w:type="numbering" w:customStyle="1" w:styleId="NoList21">
    <w:name w:val="No List21"/>
    <w:next w:val="NoList"/>
    <w:uiPriority w:val="99"/>
    <w:semiHidden/>
    <w:rsid w:val="00B8681C"/>
  </w:style>
  <w:style w:type="paragraph" w:customStyle="1" w:styleId="vn3">
    <w:name w:val="vn_3"/>
    <w:basedOn w:val="Normal"/>
    <w:rsid w:val="00B8681C"/>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rsid w:val="00B8681C"/>
  </w:style>
  <w:style w:type="paragraph" w:customStyle="1" w:styleId="MediumGrid1-Accent21">
    <w:name w:val="Medium Grid 1 - Accent 21"/>
    <w:basedOn w:val="Normal"/>
    <w:link w:val="MediumGrid1-Accent2Char"/>
    <w:qFormat/>
    <w:rsid w:val="00B8681C"/>
    <w:pPr>
      <w:spacing w:after="0" w:line="240" w:lineRule="auto"/>
      <w:ind w:left="720"/>
      <w:contextualSpacing/>
    </w:pPr>
    <w:rPr>
      <w:rFonts w:ascii="Times New Roman" w:hAnsi="Times New Roman"/>
      <w:sz w:val="24"/>
      <w:szCs w:val="24"/>
      <w:lang w:eastAsia="zh-TW"/>
    </w:rPr>
  </w:style>
  <w:style w:type="character" w:customStyle="1" w:styleId="MediumGrid1-Accent2Char">
    <w:name w:val="Medium Grid 1 - Accent 2 Char"/>
    <w:link w:val="MediumGrid1-Accent21"/>
    <w:rsid w:val="00B8681C"/>
    <w:rPr>
      <w:rFonts w:ascii="Times New Roman" w:eastAsia="Calibri" w:hAnsi="Times New Roman" w:cs="Times New Roman"/>
      <w:sz w:val="24"/>
      <w:szCs w:val="24"/>
      <w:lang w:eastAsia="zh-TW"/>
    </w:rPr>
  </w:style>
  <w:style w:type="character" w:customStyle="1" w:styleId="grame">
    <w:name w:val="grame"/>
    <w:basedOn w:val="DefaultParagraphFont"/>
    <w:rsid w:val="00B8681C"/>
  </w:style>
  <w:style w:type="character" w:customStyle="1" w:styleId="spelle">
    <w:name w:val="spelle"/>
    <w:basedOn w:val="DefaultParagraphFont"/>
    <w:rsid w:val="00B8681C"/>
  </w:style>
  <w:style w:type="character" w:customStyle="1" w:styleId="Vnbnnidung2">
    <w:name w:val="Văn bản nội dung (2)_"/>
    <w:link w:val="Vnbnnidung20"/>
    <w:rsid w:val="00B8681C"/>
    <w:rPr>
      <w:sz w:val="18"/>
      <w:szCs w:val="18"/>
    </w:rPr>
  </w:style>
  <w:style w:type="character" w:customStyle="1" w:styleId="Tiu5">
    <w:name w:val="Tiêu đề #5_"/>
    <w:link w:val="Tiu50"/>
    <w:rsid w:val="00B8681C"/>
    <w:rPr>
      <w:b/>
      <w:bCs/>
      <w:sz w:val="26"/>
      <w:szCs w:val="26"/>
    </w:rPr>
  </w:style>
  <w:style w:type="character" w:customStyle="1" w:styleId="Vnbnnidung3">
    <w:name w:val="Văn bản nội dung (3)_"/>
    <w:link w:val="Vnbnnidung30"/>
    <w:rsid w:val="00B8681C"/>
  </w:style>
  <w:style w:type="character" w:customStyle="1" w:styleId="Tiu4">
    <w:name w:val="Tiêu đề #4_"/>
    <w:link w:val="Tiu40"/>
    <w:rsid w:val="00B8681C"/>
    <w:rPr>
      <w:smallCaps/>
      <w:sz w:val="30"/>
      <w:szCs w:val="30"/>
    </w:rPr>
  </w:style>
  <w:style w:type="character" w:customStyle="1" w:styleId="Vnbnnidung6">
    <w:name w:val="Văn bản nội dung (6)_"/>
    <w:link w:val="Vnbnnidung60"/>
    <w:rsid w:val="00B8681C"/>
    <w:rPr>
      <w:rFonts w:ascii="Arial" w:eastAsia="Arial" w:hAnsi="Arial" w:cs="Arial"/>
      <w:i/>
      <w:iCs/>
      <w:sz w:val="26"/>
      <w:szCs w:val="26"/>
    </w:rPr>
  </w:style>
  <w:style w:type="character" w:customStyle="1" w:styleId="Chthchbng">
    <w:name w:val="Chú thích bảng_"/>
    <w:link w:val="Chthchbng0"/>
    <w:rsid w:val="00B8681C"/>
    <w:rPr>
      <w:sz w:val="26"/>
      <w:szCs w:val="26"/>
    </w:rPr>
  </w:style>
  <w:style w:type="character" w:customStyle="1" w:styleId="Khc">
    <w:name w:val="Khác_"/>
    <w:link w:val="Khc0"/>
    <w:rsid w:val="00B8681C"/>
    <w:rPr>
      <w:sz w:val="26"/>
      <w:szCs w:val="26"/>
    </w:rPr>
  </w:style>
  <w:style w:type="character" w:customStyle="1" w:styleId="Vnbnnidung7">
    <w:name w:val="Văn bản nội dung (7)_"/>
    <w:link w:val="Vnbnnidung70"/>
    <w:rsid w:val="00B8681C"/>
    <w:rPr>
      <w:i/>
      <w:iCs/>
      <w:sz w:val="34"/>
      <w:szCs w:val="34"/>
    </w:rPr>
  </w:style>
  <w:style w:type="character" w:customStyle="1" w:styleId="Tiu2">
    <w:name w:val="Tiêu đề #2_"/>
    <w:link w:val="Tiu20"/>
    <w:rsid w:val="00B8681C"/>
    <w:rPr>
      <w:i/>
      <w:iCs/>
      <w:sz w:val="62"/>
      <w:szCs w:val="62"/>
    </w:rPr>
  </w:style>
  <w:style w:type="character" w:customStyle="1" w:styleId="Tiu3">
    <w:name w:val="Tiêu đề #3_"/>
    <w:link w:val="Tiu30"/>
    <w:rsid w:val="00B8681C"/>
    <w:rPr>
      <w:sz w:val="38"/>
      <w:szCs w:val="38"/>
    </w:rPr>
  </w:style>
  <w:style w:type="character" w:customStyle="1" w:styleId="Chthchnh">
    <w:name w:val="Chú thích ảnh_"/>
    <w:link w:val="Chthchnh0"/>
    <w:rsid w:val="00B8681C"/>
    <w:rPr>
      <w:i/>
      <w:iCs/>
      <w:sz w:val="26"/>
      <w:szCs w:val="26"/>
    </w:rPr>
  </w:style>
  <w:style w:type="character" w:customStyle="1" w:styleId="Tiu1">
    <w:name w:val="Tiêu đề #1_"/>
    <w:link w:val="Tiu10"/>
    <w:rsid w:val="00B8681C"/>
    <w:rPr>
      <w:i/>
      <w:iCs/>
      <w:smallCaps/>
      <w:sz w:val="64"/>
      <w:szCs w:val="64"/>
    </w:rPr>
  </w:style>
  <w:style w:type="paragraph" w:customStyle="1" w:styleId="Vnbnnidung20">
    <w:name w:val="Văn bản nội dung (2)"/>
    <w:basedOn w:val="Normal"/>
    <w:link w:val="Vnbnnidung2"/>
    <w:rsid w:val="00B8681C"/>
    <w:pPr>
      <w:widowControl w:val="0"/>
      <w:spacing w:after="940" w:line="240" w:lineRule="auto"/>
      <w:ind w:hanging="1280"/>
    </w:pPr>
    <w:rPr>
      <w:rFonts w:asciiTheme="minorHAnsi" w:eastAsiaTheme="minorHAnsi" w:hAnsiTheme="minorHAnsi" w:cstheme="minorBidi"/>
      <w:sz w:val="18"/>
      <w:szCs w:val="18"/>
    </w:rPr>
  </w:style>
  <w:style w:type="paragraph" w:customStyle="1" w:styleId="Tiu50">
    <w:name w:val="Tiêu đề #5"/>
    <w:basedOn w:val="Normal"/>
    <w:link w:val="Tiu5"/>
    <w:rsid w:val="00B8681C"/>
    <w:pPr>
      <w:widowControl w:val="0"/>
      <w:spacing w:after="200" w:line="262" w:lineRule="auto"/>
      <w:ind w:firstLine="560"/>
      <w:outlineLvl w:val="4"/>
    </w:pPr>
    <w:rPr>
      <w:rFonts w:asciiTheme="minorHAnsi" w:eastAsiaTheme="minorHAnsi" w:hAnsiTheme="minorHAnsi" w:cstheme="minorBidi"/>
      <w:b/>
      <w:bCs/>
      <w:sz w:val="26"/>
      <w:szCs w:val="26"/>
    </w:rPr>
  </w:style>
  <w:style w:type="paragraph" w:customStyle="1" w:styleId="Vnbnnidung30">
    <w:name w:val="Văn bản nội dung (3)"/>
    <w:basedOn w:val="Normal"/>
    <w:link w:val="Vnbnnidung3"/>
    <w:rsid w:val="00B8681C"/>
    <w:pPr>
      <w:widowControl w:val="0"/>
      <w:spacing w:after="100" w:line="240" w:lineRule="auto"/>
    </w:pPr>
    <w:rPr>
      <w:rFonts w:asciiTheme="minorHAnsi" w:eastAsiaTheme="minorHAnsi" w:hAnsiTheme="minorHAnsi" w:cstheme="minorBidi"/>
    </w:rPr>
  </w:style>
  <w:style w:type="paragraph" w:customStyle="1" w:styleId="Tiu40">
    <w:name w:val="Tiêu đề #4"/>
    <w:basedOn w:val="Normal"/>
    <w:link w:val="Tiu4"/>
    <w:rsid w:val="00B8681C"/>
    <w:pPr>
      <w:widowControl w:val="0"/>
      <w:spacing w:after="220" w:line="240" w:lineRule="auto"/>
      <w:ind w:firstLine="560"/>
      <w:outlineLvl w:val="3"/>
    </w:pPr>
    <w:rPr>
      <w:rFonts w:asciiTheme="minorHAnsi" w:eastAsiaTheme="minorHAnsi" w:hAnsiTheme="minorHAnsi" w:cstheme="minorBidi"/>
      <w:smallCaps/>
      <w:sz w:val="30"/>
      <w:szCs w:val="30"/>
    </w:rPr>
  </w:style>
  <w:style w:type="paragraph" w:customStyle="1" w:styleId="Vnbnnidung60">
    <w:name w:val="Văn bản nội dung (6)"/>
    <w:basedOn w:val="Normal"/>
    <w:link w:val="Vnbnnidung6"/>
    <w:rsid w:val="00B8681C"/>
    <w:pPr>
      <w:widowControl w:val="0"/>
      <w:spacing w:after="0" w:line="240" w:lineRule="auto"/>
    </w:pPr>
    <w:rPr>
      <w:rFonts w:ascii="Arial" w:eastAsia="Arial" w:hAnsi="Arial" w:cs="Arial"/>
      <w:i/>
      <w:iCs/>
      <w:sz w:val="26"/>
      <w:szCs w:val="26"/>
    </w:rPr>
  </w:style>
  <w:style w:type="paragraph" w:customStyle="1" w:styleId="Chthchbng0">
    <w:name w:val="Chú thích bảng"/>
    <w:basedOn w:val="Normal"/>
    <w:link w:val="Chthchbng"/>
    <w:rsid w:val="00B8681C"/>
    <w:pPr>
      <w:widowControl w:val="0"/>
      <w:spacing w:after="0" w:line="254" w:lineRule="auto"/>
      <w:ind w:firstLine="550"/>
    </w:pPr>
    <w:rPr>
      <w:rFonts w:asciiTheme="minorHAnsi" w:eastAsiaTheme="minorHAnsi" w:hAnsiTheme="minorHAnsi" w:cstheme="minorBidi"/>
      <w:sz w:val="26"/>
      <w:szCs w:val="26"/>
    </w:rPr>
  </w:style>
  <w:style w:type="paragraph" w:customStyle="1" w:styleId="Khc0">
    <w:name w:val="Khác"/>
    <w:basedOn w:val="Normal"/>
    <w:link w:val="Khc"/>
    <w:rsid w:val="00B8681C"/>
    <w:pPr>
      <w:widowControl w:val="0"/>
      <w:spacing w:after="200" w:line="262" w:lineRule="auto"/>
      <w:ind w:firstLine="400"/>
    </w:pPr>
    <w:rPr>
      <w:rFonts w:asciiTheme="minorHAnsi" w:eastAsiaTheme="minorHAnsi" w:hAnsiTheme="minorHAnsi" w:cstheme="minorBidi"/>
      <w:sz w:val="26"/>
      <w:szCs w:val="26"/>
    </w:rPr>
  </w:style>
  <w:style w:type="paragraph" w:customStyle="1" w:styleId="Vnbnnidung70">
    <w:name w:val="Văn bản nội dung (7)"/>
    <w:basedOn w:val="Normal"/>
    <w:link w:val="Vnbnnidung7"/>
    <w:rsid w:val="00B8681C"/>
    <w:pPr>
      <w:widowControl w:val="0"/>
      <w:spacing w:after="580" w:line="240" w:lineRule="auto"/>
      <w:ind w:left="930" w:firstLine="140"/>
    </w:pPr>
    <w:rPr>
      <w:rFonts w:asciiTheme="minorHAnsi" w:eastAsiaTheme="minorHAnsi" w:hAnsiTheme="minorHAnsi" w:cstheme="minorBidi"/>
      <w:i/>
      <w:iCs/>
      <w:sz w:val="34"/>
      <w:szCs w:val="34"/>
    </w:rPr>
  </w:style>
  <w:style w:type="paragraph" w:customStyle="1" w:styleId="Tiu20">
    <w:name w:val="Tiêu đề #2"/>
    <w:basedOn w:val="Normal"/>
    <w:link w:val="Tiu2"/>
    <w:rsid w:val="00B8681C"/>
    <w:pPr>
      <w:widowControl w:val="0"/>
      <w:spacing w:after="0" w:line="180" w:lineRule="auto"/>
      <w:ind w:firstLine="560"/>
      <w:outlineLvl w:val="1"/>
    </w:pPr>
    <w:rPr>
      <w:rFonts w:asciiTheme="minorHAnsi" w:eastAsiaTheme="minorHAnsi" w:hAnsiTheme="minorHAnsi" w:cstheme="minorBidi"/>
      <w:i/>
      <w:iCs/>
      <w:sz w:val="62"/>
      <w:szCs w:val="62"/>
    </w:rPr>
  </w:style>
  <w:style w:type="paragraph" w:customStyle="1" w:styleId="Tiu30">
    <w:name w:val="Tiêu đề #3"/>
    <w:basedOn w:val="Normal"/>
    <w:link w:val="Tiu3"/>
    <w:rsid w:val="00B8681C"/>
    <w:pPr>
      <w:widowControl w:val="0"/>
      <w:spacing w:after="240" w:line="209" w:lineRule="auto"/>
      <w:ind w:left="1700"/>
      <w:outlineLvl w:val="2"/>
    </w:pPr>
    <w:rPr>
      <w:rFonts w:asciiTheme="minorHAnsi" w:eastAsiaTheme="minorHAnsi" w:hAnsiTheme="minorHAnsi" w:cstheme="minorBidi"/>
      <w:sz w:val="38"/>
      <w:szCs w:val="38"/>
    </w:rPr>
  </w:style>
  <w:style w:type="paragraph" w:customStyle="1" w:styleId="Chthchnh0">
    <w:name w:val="Chú thích ảnh"/>
    <w:basedOn w:val="Normal"/>
    <w:link w:val="Chthchnh"/>
    <w:rsid w:val="00B8681C"/>
    <w:pPr>
      <w:widowControl w:val="0"/>
      <w:spacing w:after="0" w:line="226" w:lineRule="auto"/>
      <w:ind w:right="160"/>
      <w:jc w:val="right"/>
    </w:pPr>
    <w:rPr>
      <w:rFonts w:asciiTheme="minorHAnsi" w:eastAsiaTheme="minorHAnsi" w:hAnsiTheme="minorHAnsi" w:cstheme="minorBidi"/>
      <w:i/>
      <w:iCs/>
      <w:sz w:val="26"/>
      <w:szCs w:val="26"/>
    </w:rPr>
  </w:style>
  <w:style w:type="paragraph" w:customStyle="1" w:styleId="Tiu10">
    <w:name w:val="Tiêu đề #1"/>
    <w:basedOn w:val="Normal"/>
    <w:link w:val="Tiu1"/>
    <w:rsid w:val="00B8681C"/>
    <w:pPr>
      <w:widowControl w:val="0"/>
      <w:spacing w:after="880" w:line="240" w:lineRule="auto"/>
      <w:ind w:firstLine="560"/>
      <w:outlineLvl w:val="0"/>
    </w:pPr>
    <w:rPr>
      <w:rFonts w:asciiTheme="minorHAnsi" w:eastAsiaTheme="minorHAnsi" w:hAnsiTheme="minorHAnsi" w:cstheme="minorBidi"/>
      <w:i/>
      <w:iCs/>
      <w:smallCaps/>
      <w:sz w:val="64"/>
      <w:szCs w:val="64"/>
    </w:rPr>
  </w:style>
  <w:style w:type="character" w:customStyle="1" w:styleId="BodyTextChar1">
    <w:name w:val="Body Text Char1"/>
    <w:uiPriority w:val="99"/>
    <w:locked/>
    <w:rsid w:val="00B8681C"/>
    <w:rPr>
      <w:rFonts w:ascii="Times New Roman" w:hAnsi="Times New Roman"/>
      <w:sz w:val="26"/>
      <w:shd w:val="clear" w:color="auto" w:fill="FFFFFF"/>
    </w:rPr>
  </w:style>
  <w:style w:type="character" w:styleId="LineNumber">
    <w:name w:val="line number"/>
    <w:basedOn w:val="DefaultParagraphFont"/>
    <w:uiPriority w:val="99"/>
    <w:semiHidden/>
    <w:unhideWhenUsed/>
    <w:rsid w:val="00B8681C"/>
  </w:style>
  <w:style w:type="paragraph" w:customStyle="1" w:styleId="normal-p">
    <w:name w:val="normal-p"/>
    <w:basedOn w:val="Normal"/>
    <w:rsid w:val="00B8681C"/>
    <w:pPr>
      <w:spacing w:after="0" w:line="240" w:lineRule="auto"/>
    </w:pPr>
    <w:rPr>
      <w:rFonts w:ascii="Times New Roman" w:eastAsia="Times New Roman" w:hAnsi="Times New Roman"/>
      <w:sz w:val="20"/>
      <w:szCs w:val="20"/>
    </w:rPr>
  </w:style>
  <w:style w:type="paragraph" w:customStyle="1" w:styleId="Center">
    <w:name w:val="Center"/>
    <w:basedOn w:val="Normal"/>
    <w:autoRedefine/>
    <w:uiPriority w:val="99"/>
    <w:rsid w:val="00B8681C"/>
    <w:pPr>
      <w:spacing w:after="120" w:line="240" w:lineRule="auto"/>
      <w:jc w:val="center"/>
    </w:pPr>
    <w:rPr>
      <w:rFonts w:ascii="Times New Roman" w:eastAsia="Times New Roman" w:hAnsi="Times New Roman"/>
      <w:b/>
      <w:bCs/>
      <w:caps/>
      <w:color w:val="0000FF"/>
      <w:spacing w:val="24"/>
      <w:sz w:val="32"/>
      <w:szCs w:val="32"/>
    </w:rPr>
  </w:style>
  <w:style w:type="character" w:customStyle="1" w:styleId="CaptionChar">
    <w:name w:val="Caption Char"/>
    <w:link w:val="Caption"/>
    <w:locked/>
    <w:rsid w:val="00B8681C"/>
    <w:rPr>
      <w:rFonts w:ascii="Times New Roman" w:eastAsia="Times New Roman" w:hAnsi="Times New Roman" w:cs="Times New Roman"/>
      <w:b/>
      <w:i/>
      <w:sz w:val="26"/>
      <w:szCs w:val="20"/>
    </w:rPr>
  </w:style>
  <w:style w:type="character" w:customStyle="1" w:styleId="normal-h">
    <w:name w:val="normal-h"/>
    <w:basedOn w:val="DefaultParagraphFont"/>
    <w:uiPriority w:val="99"/>
    <w:rsid w:val="00B8681C"/>
  </w:style>
  <w:style w:type="paragraph" w:customStyle="1" w:styleId="n-chuong1">
    <w:name w:val="n-chuong1"/>
    <w:basedOn w:val="Normal"/>
    <w:uiPriority w:val="99"/>
    <w:rsid w:val="00B8681C"/>
    <w:pPr>
      <w:spacing w:before="300" w:after="80" w:line="240" w:lineRule="auto"/>
      <w:jc w:val="center"/>
    </w:pPr>
    <w:rPr>
      <w:rFonts w:ascii=".VnTime" w:eastAsia="Times New Roman" w:hAnsi=".VnTime" w:cs=".VnTime"/>
      <w:b/>
      <w:bCs/>
      <w:i/>
      <w:iCs/>
      <w:sz w:val="28"/>
      <w:szCs w:val="28"/>
    </w:rPr>
  </w:style>
  <w:style w:type="character" w:customStyle="1" w:styleId="CharChar5">
    <w:name w:val="Char Char5"/>
    <w:uiPriority w:val="99"/>
    <w:rsid w:val="00B8681C"/>
    <w:rPr>
      <w:b/>
      <w:bCs/>
      <w:sz w:val="26"/>
      <w:szCs w:val="26"/>
      <w:lang w:val="en-US" w:eastAsia="en-US"/>
    </w:rPr>
  </w:style>
  <w:style w:type="character" w:customStyle="1" w:styleId="CharChar7">
    <w:name w:val="Char Char7"/>
    <w:uiPriority w:val="99"/>
    <w:rsid w:val="00B8681C"/>
    <w:rPr>
      <w:rFonts w:ascii="Tahoma" w:hAnsi="Tahoma" w:cs="Tahoma"/>
      <w:sz w:val="16"/>
      <w:szCs w:val="16"/>
      <w:lang w:val="en-US" w:eastAsia="en-US"/>
    </w:rPr>
  </w:style>
  <w:style w:type="character" w:customStyle="1" w:styleId="CharChar4">
    <w:name w:val="Char Char4"/>
    <w:uiPriority w:val="99"/>
    <w:rsid w:val="00B8681C"/>
    <w:rPr>
      <w:sz w:val="24"/>
      <w:szCs w:val="24"/>
      <w:lang w:val="en-US" w:eastAsia="en-US"/>
    </w:rPr>
  </w:style>
  <w:style w:type="character" w:customStyle="1" w:styleId="CharChar3">
    <w:name w:val="Char Char3"/>
    <w:uiPriority w:val="99"/>
    <w:rsid w:val="00B8681C"/>
    <w:rPr>
      <w:sz w:val="24"/>
      <w:szCs w:val="24"/>
      <w:lang w:val="en-US" w:eastAsia="en-US"/>
    </w:rPr>
  </w:style>
  <w:style w:type="character" w:customStyle="1" w:styleId="CharChar6">
    <w:name w:val="Char Char6"/>
    <w:uiPriority w:val="99"/>
    <w:rsid w:val="00B8681C"/>
    <w:rPr>
      <w:rFonts w:ascii="Cambria" w:hAnsi="Cambria" w:cs="Cambria"/>
      <w:b/>
      <w:bCs/>
      <w:kern w:val="32"/>
      <w:sz w:val="32"/>
      <w:szCs w:val="32"/>
    </w:rPr>
  </w:style>
  <w:style w:type="character" w:customStyle="1" w:styleId="BodyText3Char1">
    <w:name w:val="Body Text 3 Char1"/>
    <w:uiPriority w:val="99"/>
    <w:locked/>
    <w:rsid w:val="00B8681C"/>
    <w:rPr>
      <w:sz w:val="16"/>
      <w:szCs w:val="16"/>
      <w:lang w:val="en-US" w:eastAsia="en-US"/>
    </w:rPr>
  </w:style>
  <w:style w:type="paragraph" w:customStyle="1" w:styleId="04Body">
    <w:name w:val="04. Body"/>
    <w:basedOn w:val="Normal"/>
    <w:link w:val="04BodyChar"/>
    <w:qFormat/>
    <w:rsid w:val="00B8681C"/>
    <w:pPr>
      <w:spacing w:before="120" w:after="120" w:line="264" w:lineRule="auto"/>
      <w:ind w:firstLine="720"/>
      <w:jc w:val="both"/>
    </w:pPr>
    <w:rPr>
      <w:rFonts w:ascii="Times New Roman" w:eastAsia="Times New Roman" w:hAnsi="Times New Roman"/>
      <w:sz w:val="28"/>
      <w:szCs w:val="26"/>
    </w:rPr>
  </w:style>
  <w:style w:type="character" w:customStyle="1" w:styleId="04BodyChar">
    <w:name w:val="04. Body Char"/>
    <w:link w:val="04Body"/>
    <w:rsid w:val="00B8681C"/>
    <w:rPr>
      <w:rFonts w:ascii="Times New Roman" w:eastAsia="Times New Roman" w:hAnsi="Times New Roman" w:cs="Times New Roman"/>
      <w:sz w:val="28"/>
      <w:szCs w:val="26"/>
    </w:rPr>
  </w:style>
  <w:style w:type="paragraph" w:customStyle="1" w:styleId="Normal1">
    <w:name w:val="Normal1"/>
    <w:rsid w:val="00B8681C"/>
    <w:pPr>
      <w:pBdr>
        <w:top w:val="nil"/>
        <w:left w:val="nil"/>
        <w:bottom w:val="nil"/>
        <w:right w:val="nil"/>
        <w:between w:val="nil"/>
      </w:pBdr>
    </w:pPr>
    <w:rPr>
      <w:color w:val="000000"/>
    </w:rPr>
  </w:style>
  <w:style w:type="character" w:customStyle="1" w:styleId="NormalWebChar1">
    <w:name w:val="Normal (Web) Char1"/>
    <w:aliases w:val="Normal (Web) Char Char"/>
    <w:uiPriority w:val="99"/>
    <w:locked/>
    <w:rsid w:val="00B8681C"/>
    <w:rPr>
      <w:rFonts w:ascii=".VnTime" w:eastAsia="Times New Roman" w:hAnsi=".VnTime" w:cs="Times New Roman"/>
      <w:sz w:val="24"/>
      <w:szCs w:val="24"/>
      <w:lang w:val="en-GB" w:eastAsia="en-GB"/>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tcPr>
      <w:shd w:val="clear" w:color="auto" w:fill="FFFFFF"/>
    </w:tc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tcPr>
      <w:shd w:val="clear" w:color="auto" w:fill="FFFFFF"/>
    </w:tc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tcPr>
      <w:shd w:val="clear" w:color="auto" w:fill="FFFFFF"/>
    </w:tc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Subtitle">
    <w:name w:val="Subtitle"/>
    <w:basedOn w:val="Normal"/>
    <w:next w:val="Normal"/>
    <w:link w:val="SubtitleChar"/>
    <w:uiPriority w:val="11"/>
    <w:qFormat/>
    <w:pPr>
      <w:spacing w:after="0" w:line="240" w:lineRule="auto"/>
      <w:jc w:val="center"/>
    </w:pPr>
    <w:rPr>
      <w:rFonts w:ascii="Times New Roman" w:eastAsia="Times New Roman" w:hAnsi="Times New Roman" w:cs="Times New Roman"/>
      <w:b/>
      <w:bCs/>
      <w:sz w:val="28"/>
      <w:szCs w:val="28"/>
    </w:r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LU8LM77VrgcIcnBk8OwrBgKA3A==">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2828</TotalTime>
  <Pages>17</Pages>
  <Words>4154</Words>
  <Characters>23681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230</cp:revision>
  <cp:lastPrinted>2026-03-04T07:05:00Z</cp:lastPrinted>
  <dcterms:created xsi:type="dcterms:W3CDTF">2025-12-29T07:13:00Z</dcterms:created>
  <dcterms:modified xsi:type="dcterms:W3CDTF">2026-04-20T01:38:00Z</dcterms:modified>
</cp:coreProperties>
</file>