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58" w:type="dxa"/>
        <w:jc w:val="center"/>
        <w:tblLayout w:type="fixed"/>
        <w:tblLook w:val="0000" w:firstRow="0" w:lastRow="0" w:firstColumn="0" w:lastColumn="0" w:noHBand="0" w:noVBand="0"/>
      </w:tblPr>
      <w:tblGrid>
        <w:gridCol w:w="4829"/>
        <w:gridCol w:w="5829"/>
      </w:tblGrid>
      <w:tr w:rsidR="008674E2" w:rsidRPr="005B26D1" w14:paraId="3CC3AF4C" w14:textId="77777777" w:rsidTr="00F84A04">
        <w:trPr>
          <w:trHeight w:val="887"/>
          <w:jc w:val="center"/>
        </w:trPr>
        <w:tc>
          <w:tcPr>
            <w:tcW w:w="4829" w:type="dxa"/>
            <w:tcBorders>
              <w:top w:val="nil"/>
              <w:left w:val="nil"/>
              <w:bottom w:val="nil"/>
              <w:right w:val="nil"/>
            </w:tcBorders>
          </w:tcPr>
          <w:p w14:paraId="373C6F5A" w14:textId="32C9AED9" w:rsidR="00F84A04" w:rsidRPr="005B26D1" w:rsidRDefault="00F84A04" w:rsidP="00C949A1">
            <w:pPr>
              <w:jc w:val="center"/>
              <w:rPr>
                <w:sz w:val="28"/>
                <w:szCs w:val="28"/>
              </w:rPr>
            </w:pPr>
            <w:r w:rsidRPr="005B26D1">
              <w:rPr>
                <w:sz w:val="28"/>
                <w:szCs w:val="28"/>
              </w:rPr>
              <w:t>ĐẢNG BỘ THÀNH PHỐ HẢI PHÒNG</w:t>
            </w:r>
          </w:p>
          <w:p w14:paraId="2A611FB9" w14:textId="555059C1" w:rsidR="008674E2" w:rsidRPr="005B26D1" w:rsidRDefault="008674E2" w:rsidP="00C949A1">
            <w:pPr>
              <w:jc w:val="center"/>
              <w:rPr>
                <w:b/>
                <w:sz w:val="28"/>
                <w:szCs w:val="28"/>
                <w:lang w:val="vi-VN"/>
              </w:rPr>
            </w:pPr>
            <w:r w:rsidRPr="005B26D1">
              <w:rPr>
                <w:b/>
                <w:sz w:val="28"/>
                <w:szCs w:val="28"/>
                <w:lang w:val="vi-VN"/>
              </w:rPr>
              <w:t>ĐẢNG ỦY PHƯỜNG AN BIÊN</w:t>
            </w:r>
          </w:p>
          <w:p w14:paraId="4EE8D502" w14:textId="31B82BAF" w:rsidR="00B21BC7" w:rsidRPr="005B26D1" w:rsidRDefault="00B21BC7" w:rsidP="00C949A1">
            <w:pPr>
              <w:jc w:val="center"/>
              <w:rPr>
                <w:b/>
                <w:bCs/>
                <w:snapToGrid w:val="0"/>
                <w:color w:val="000000"/>
                <w:sz w:val="28"/>
                <w:szCs w:val="28"/>
                <w:lang w:val="vi-VN"/>
              </w:rPr>
            </w:pPr>
            <w:r w:rsidRPr="005B26D1">
              <w:rPr>
                <w:b/>
                <w:bCs/>
                <w:snapToGrid w:val="0"/>
                <w:color w:val="000000"/>
                <w:sz w:val="28"/>
                <w:szCs w:val="28"/>
                <w:lang w:val="vi-VN"/>
              </w:rPr>
              <w:t>*</w:t>
            </w:r>
          </w:p>
          <w:p w14:paraId="06903076" w14:textId="1F3FE1C4" w:rsidR="00901818" w:rsidRPr="005B26D1" w:rsidRDefault="0056790E" w:rsidP="00C949A1">
            <w:pPr>
              <w:jc w:val="center"/>
              <w:rPr>
                <w:iCs/>
                <w:color w:val="000000"/>
                <w:sz w:val="28"/>
                <w:szCs w:val="28"/>
              </w:rPr>
            </w:pPr>
            <w:r w:rsidRPr="005B26D1">
              <w:rPr>
                <w:iCs/>
                <w:color w:val="000000"/>
                <w:sz w:val="28"/>
                <w:szCs w:val="28"/>
              </w:rPr>
              <w:t xml:space="preserve">Số </w:t>
            </w:r>
            <w:r w:rsidR="00322DC1" w:rsidRPr="005B26D1">
              <w:rPr>
                <w:iCs/>
                <w:color w:val="000000"/>
                <w:sz w:val="28"/>
                <w:szCs w:val="28"/>
              </w:rPr>
              <w:t xml:space="preserve">      </w:t>
            </w:r>
            <w:r w:rsidR="00025A03" w:rsidRPr="005B26D1">
              <w:rPr>
                <w:iCs/>
                <w:color w:val="000000"/>
                <w:sz w:val="28"/>
                <w:szCs w:val="28"/>
              </w:rPr>
              <w:t>-BC</w:t>
            </w:r>
            <w:r w:rsidR="00901818" w:rsidRPr="005B26D1">
              <w:rPr>
                <w:iCs/>
                <w:color w:val="000000"/>
                <w:sz w:val="28"/>
                <w:szCs w:val="28"/>
              </w:rPr>
              <w:t>/ĐU</w:t>
            </w:r>
          </w:p>
          <w:p w14:paraId="5630E9F6" w14:textId="77777777" w:rsidR="00322DC1" w:rsidRPr="005B26D1" w:rsidRDefault="00322DC1" w:rsidP="00B54B58">
            <w:pPr>
              <w:spacing w:before="120"/>
              <w:jc w:val="center"/>
              <w:rPr>
                <w:iCs/>
                <w:color w:val="000000"/>
                <w:sz w:val="28"/>
                <w:szCs w:val="28"/>
              </w:rPr>
            </w:pPr>
          </w:p>
          <w:p w14:paraId="41589200" w14:textId="7F543065" w:rsidR="00B54B58" w:rsidRPr="005B26D1" w:rsidRDefault="00B54B58" w:rsidP="00B54B58">
            <w:pPr>
              <w:spacing w:before="120"/>
              <w:jc w:val="center"/>
              <w:rPr>
                <w:bCs/>
                <w:snapToGrid w:val="0"/>
                <w:color w:val="000000"/>
                <w:sz w:val="2"/>
                <w:szCs w:val="28"/>
              </w:rPr>
            </w:pPr>
          </w:p>
        </w:tc>
        <w:tc>
          <w:tcPr>
            <w:tcW w:w="5829" w:type="dxa"/>
            <w:tcBorders>
              <w:top w:val="nil"/>
              <w:left w:val="nil"/>
              <w:bottom w:val="nil"/>
              <w:right w:val="nil"/>
            </w:tcBorders>
          </w:tcPr>
          <w:p w14:paraId="7DE5D513" w14:textId="35F56728" w:rsidR="008674E2" w:rsidRPr="005B26D1" w:rsidRDefault="008674E2" w:rsidP="00C949A1">
            <w:pPr>
              <w:spacing w:before="120" w:after="120" w:line="360" w:lineRule="exact"/>
              <w:ind w:left="-179"/>
              <w:jc w:val="center"/>
              <w:rPr>
                <w:b/>
                <w:bCs/>
                <w:snapToGrid w:val="0"/>
                <w:color w:val="000000"/>
                <w:sz w:val="30"/>
                <w:szCs w:val="28"/>
                <w:lang w:val="vi-VN"/>
              </w:rPr>
            </w:pPr>
            <w:r w:rsidRPr="005B26D1">
              <w:rPr>
                <w:noProof/>
                <w:sz w:val="30"/>
                <w:szCs w:val="28"/>
              </w:rPr>
              <mc:AlternateContent>
                <mc:Choice Requires="wps">
                  <w:drawing>
                    <wp:anchor distT="0" distB="0" distL="114300" distR="114300" simplePos="0" relativeHeight="251659776" behindDoc="0" locked="0" layoutInCell="1" allowOverlap="1" wp14:anchorId="2BFD2AD6" wp14:editId="0B44F4CD">
                      <wp:simplePos x="0" y="0"/>
                      <wp:positionH relativeFrom="column">
                        <wp:posOffset>435610</wp:posOffset>
                      </wp:positionH>
                      <wp:positionV relativeFrom="paragraph">
                        <wp:posOffset>329565</wp:posOffset>
                      </wp:positionV>
                      <wp:extent cx="2586355" cy="7620"/>
                      <wp:effectExtent l="0" t="0" r="23495" b="304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635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6C80B5" id="_x0000_t32" coordsize="21600,21600" o:spt="32" o:oned="t" path="m,l21600,21600e" filled="f">
                      <v:path arrowok="t" fillok="f" o:connecttype="none"/>
                      <o:lock v:ext="edit" shapetype="t"/>
                    </v:shapetype>
                    <v:shape id="Straight Arrow Connector 1" o:spid="_x0000_s1026" type="#_x0000_t32" style="position:absolute;margin-left:34.3pt;margin-top:25.95pt;width:203.65pt;height:.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"/>
                  </w:pict>
                </mc:Fallback>
              </mc:AlternateContent>
            </w:r>
            <w:r w:rsidRPr="005B26D1">
              <w:rPr>
                <w:b/>
                <w:bCs/>
                <w:snapToGrid w:val="0"/>
                <w:color w:val="000000"/>
                <w:sz w:val="30"/>
                <w:szCs w:val="28"/>
                <w:lang w:val="vi-VN"/>
              </w:rPr>
              <w:t>ĐẢNG CỘNG SẢN VIỆT NAM</w:t>
            </w:r>
          </w:p>
          <w:p w14:paraId="752C3A40" w14:textId="5BC634A1" w:rsidR="008674E2" w:rsidRPr="005B26D1" w:rsidRDefault="008674E2" w:rsidP="007C5F41">
            <w:pPr>
              <w:pStyle w:val="Heading4"/>
              <w:spacing w:before="240" w:after="120" w:line="360" w:lineRule="exact"/>
              <w:rPr>
                <w:b w:val="0"/>
                <w:bCs w:val="0"/>
                <w:i/>
                <w:sz w:val="28"/>
                <w:szCs w:val="28"/>
                <w:lang w:val="vi-VN"/>
              </w:rPr>
            </w:pPr>
            <w:r w:rsidRPr="005B26D1">
              <w:rPr>
                <w:b w:val="0"/>
                <w:i/>
                <w:sz w:val="28"/>
                <w:szCs w:val="28"/>
                <w:lang w:val="vi-VN"/>
              </w:rPr>
              <w:t>An Biên</w:t>
            </w:r>
            <w:r w:rsidR="0056790E" w:rsidRPr="005B26D1">
              <w:rPr>
                <w:b w:val="0"/>
                <w:i/>
                <w:sz w:val="28"/>
                <w:szCs w:val="28"/>
                <w:lang w:val="vi-VN"/>
              </w:rPr>
              <w:t xml:space="preserve">, ngày </w:t>
            </w:r>
            <w:r w:rsidR="00322DC1" w:rsidRPr="005B26D1">
              <w:rPr>
                <w:b w:val="0"/>
                <w:i/>
                <w:sz w:val="28"/>
                <w:szCs w:val="28"/>
              </w:rPr>
              <w:t xml:space="preserve">    </w:t>
            </w:r>
            <w:r w:rsidR="00025A03" w:rsidRPr="005B26D1">
              <w:rPr>
                <w:b w:val="0"/>
                <w:i/>
                <w:sz w:val="28"/>
                <w:szCs w:val="28"/>
              </w:rPr>
              <w:t xml:space="preserve"> </w:t>
            </w:r>
            <w:r w:rsidR="0056790E" w:rsidRPr="005B26D1">
              <w:rPr>
                <w:b w:val="0"/>
                <w:i/>
                <w:sz w:val="28"/>
                <w:szCs w:val="28"/>
                <w:lang w:val="vi-VN"/>
              </w:rPr>
              <w:t xml:space="preserve">tháng </w:t>
            </w:r>
            <w:r w:rsidR="009624CF" w:rsidRPr="005B26D1">
              <w:rPr>
                <w:b w:val="0"/>
                <w:i/>
                <w:sz w:val="28"/>
                <w:szCs w:val="28"/>
              </w:rPr>
              <w:t>8</w:t>
            </w:r>
            <w:r w:rsidR="0056790E" w:rsidRPr="005B26D1">
              <w:rPr>
                <w:b w:val="0"/>
                <w:i/>
                <w:sz w:val="28"/>
                <w:szCs w:val="28"/>
              </w:rPr>
              <w:t xml:space="preserve"> </w:t>
            </w:r>
            <w:r w:rsidRPr="005B26D1">
              <w:rPr>
                <w:b w:val="0"/>
                <w:i/>
                <w:sz w:val="28"/>
                <w:szCs w:val="28"/>
                <w:lang w:val="vi-VN"/>
              </w:rPr>
              <w:t>năm 2025</w:t>
            </w:r>
          </w:p>
        </w:tc>
      </w:tr>
    </w:tbl>
    <w:p w14:paraId="67A8A30A" w14:textId="77777777" w:rsidR="00A607C4" w:rsidRDefault="009F6255" w:rsidP="003823C8">
      <w:pPr>
        <w:spacing w:line="360" w:lineRule="exact"/>
        <w:jc w:val="center"/>
        <w:rPr>
          <w:b/>
          <w:bCs/>
          <w:sz w:val="28"/>
          <w:szCs w:val="28"/>
        </w:rPr>
      </w:pPr>
      <w:r w:rsidRPr="005B26D1">
        <w:rPr>
          <w:rFonts w:ascii="Times New Roman Bold" w:hAnsi="Times New Roman Bold"/>
          <w:b/>
          <w:bCs/>
          <w:sz w:val="28"/>
          <w:szCs w:val="28"/>
        </w:rPr>
        <w:t xml:space="preserve">NÂNG CAO NĂNG LỰC LÃNH ĐẠO, SỨC CHIẾN ĐẤU CỦA ĐẢNG BỘ; </w:t>
      </w:r>
      <w:r w:rsidRPr="005B26D1">
        <w:rPr>
          <w:b/>
          <w:bCs/>
          <w:sz w:val="28"/>
          <w:szCs w:val="28"/>
        </w:rPr>
        <w:t>XÂY DỰNG CHÍNH QUYỀN PHỤC VỤ</w:t>
      </w:r>
      <w:r w:rsidR="0010710D" w:rsidRPr="005B26D1">
        <w:rPr>
          <w:b/>
          <w:bCs/>
          <w:sz w:val="28"/>
          <w:szCs w:val="28"/>
        </w:rPr>
        <w:t xml:space="preserve"> VÀ </w:t>
      </w:r>
      <w:r w:rsidRPr="005B26D1">
        <w:rPr>
          <w:b/>
          <w:bCs/>
          <w:sz w:val="28"/>
          <w:szCs w:val="28"/>
        </w:rPr>
        <w:t xml:space="preserve">THÂN THIỆN;  </w:t>
      </w:r>
    </w:p>
    <w:p w14:paraId="4CB59928" w14:textId="6601A1CA" w:rsidR="00322DC1" w:rsidRPr="005B26D1" w:rsidRDefault="009F6255" w:rsidP="003823C8">
      <w:pPr>
        <w:spacing w:line="360" w:lineRule="exact"/>
        <w:jc w:val="center"/>
        <w:rPr>
          <w:rFonts w:ascii="Times New Roman Bold" w:hAnsi="Times New Roman Bold"/>
          <w:b/>
          <w:bCs/>
          <w:sz w:val="28"/>
          <w:szCs w:val="28"/>
        </w:rPr>
      </w:pPr>
      <w:r w:rsidRPr="005B26D1">
        <w:rPr>
          <w:rFonts w:ascii="Times New Roman Bold" w:hAnsi="Times New Roman Bold"/>
          <w:b/>
          <w:bCs/>
          <w:sz w:val="28"/>
          <w:szCs w:val="28"/>
        </w:rPr>
        <w:t xml:space="preserve">PHÁT HUY SỨC MẠNH KHỐI ĐẠI ĐOÀN KẾT TOÀN DÂN; </w:t>
      </w:r>
      <w:r w:rsidR="002E0E3F" w:rsidRPr="005B26D1">
        <w:rPr>
          <w:rFonts w:ascii="Times New Roman Bold" w:hAnsi="Times New Roman Bold"/>
          <w:b/>
          <w:bCs/>
          <w:sz w:val="28"/>
          <w:szCs w:val="28"/>
        </w:rPr>
        <w:t xml:space="preserve">ĐẨY MẠNH </w:t>
      </w:r>
      <w:r w:rsidRPr="005B26D1">
        <w:rPr>
          <w:rFonts w:ascii="Times New Roman Bold" w:hAnsi="Times New Roman Bold"/>
          <w:b/>
          <w:bCs/>
          <w:sz w:val="28"/>
          <w:szCs w:val="28"/>
        </w:rPr>
        <w:t>CHUYỂN ĐỔI SỐ,</w:t>
      </w:r>
      <w:r w:rsidR="008A66AD" w:rsidRPr="005B26D1">
        <w:rPr>
          <w:rFonts w:ascii="Times New Roman Bold" w:hAnsi="Times New Roman Bold"/>
          <w:b/>
          <w:bCs/>
          <w:sz w:val="28"/>
          <w:szCs w:val="28"/>
        </w:rPr>
        <w:t xml:space="preserve"> ỨNG DỤNG KHOA HỌC CÔNG NGHỆ; </w:t>
      </w:r>
      <w:r w:rsidRPr="005B26D1">
        <w:rPr>
          <w:rFonts w:ascii="Times New Roman Bold" w:hAnsi="Times New Roman Bold"/>
          <w:b/>
          <w:bCs/>
          <w:sz w:val="28"/>
          <w:szCs w:val="28"/>
        </w:rPr>
        <w:t xml:space="preserve">SỬ DỤNG CÓ HIỆU QUẢ CÁC NGUỒN LỰC, PHÁT </w:t>
      </w:r>
      <w:r w:rsidR="008A66AD" w:rsidRPr="005B26D1">
        <w:rPr>
          <w:rFonts w:ascii="Times New Roman Bold" w:hAnsi="Times New Roman Bold"/>
          <w:b/>
          <w:bCs/>
          <w:sz w:val="28"/>
          <w:szCs w:val="28"/>
        </w:rPr>
        <w:t>TRIỂN</w:t>
      </w:r>
      <w:r w:rsidR="001B4C06" w:rsidRPr="005B26D1">
        <w:rPr>
          <w:rFonts w:ascii="Times New Roman Bold" w:hAnsi="Times New Roman Bold"/>
          <w:b/>
          <w:bCs/>
          <w:sz w:val="28"/>
          <w:szCs w:val="28"/>
        </w:rPr>
        <w:t xml:space="preserve"> KINH TẾ - XÃ HỘI,</w:t>
      </w:r>
      <w:r w:rsidR="001B4C06" w:rsidRPr="005B26D1">
        <w:rPr>
          <w:b/>
          <w:bCs/>
          <w:sz w:val="28"/>
          <w:szCs w:val="28"/>
        </w:rPr>
        <w:t xml:space="preserve"> </w:t>
      </w:r>
      <w:r w:rsidR="008A66AD" w:rsidRPr="005B26D1">
        <w:rPr>
          <w:rFonts w:ascii="Times New Roman Bold" w:hAnsi="Times New Roman Bold"/>
          <w:b/>
          <w:bCs/>
          <w:sz w:val="28"/>
          <w:szCs w:val="28"/>
        </w:rPr>
        <w:t>XÂY DỰNG</w:t>
      </w:r>
      <w:r w:rsidRPr="005B26D1">
        <w:rPr>
          <w:rFonts w:ascii="Times New Roman Bold" w:hAnsi="Times New Roman Bold"/>
          <w:b/>
          <w:bCs/>
          <w:sz w:val="28"/>
          <w:szCs w:val="28"/>
        </w:rPr>
        <w:t xml:space="preserve"> PHƯỜNG AN BIÊN TRỞ THÀNH ĐÔ THỊ VĂN MINH, HIỆN ĐẠI</w:t>
      </w:r>
    </w:p>
    <w:p w14:paraId="12CB26C4" w14:textId="77777777" w:rsidR="00A607C4" w:rsidRDefault="00322DC1" w:rsidP="008245D2">
      <w:pPr>
        <w:spacing w:before="120" w:line="360" w:lineRule="exact"/>
        <w:jc w:val="center"/>
        <w:rPr>
          <w:i/>
          <w:iCs/>
          <w:sz w:val="28"/>
          <w:szCs w:val="28"/>
        </w:rPr>
      </w:pPr>
      <w:r w:rsidRPr="005B26D1">
        <w:rPr>
          <w:i/>
          <w:iCs/>
          <w:sz w:val="28"/>
          <w:szCs w:val="28"/>
        </w:rPr>
        <w:t xml:space="preserve">(Báo cáo chính trị trình Đại hội Đảng bộ phường An Biên lần thứ I, </w:t>
      </w:r>
    </w:p>
    <w:p w14:paraId="33E92084" w14:textId="2109DF60" w:rsidR="00322DC1" w:rsidRPr="005B26D1" w:rsidRDefault="00322DC1" w:rsidP="008245D2">
      <w:pPr>
        <w:spacing w:before="120" w:line="360" w:lineRule="exact"/>
        <w:jc w:val="center"/>
        <w:rPr>
          <w:i/>
          <w:iCs/>
          <w:sz w:val="28"/>
          <w:szCs w:val="28"/>
        </w:rPr>
      </w:pPr>
      <w:r w:rsidRPr="005B26D1">
        <w:rPr>
          <w:i/>
          <w:iCs/>
          <w:sz w:val="28"/>
          <w:szCs w:val="28"/>
        </w:rPr>
        <w:t>nhiệm kỳ 2025-2030)</w:t>
      </w:r>
    </w:p>
    <w:p w14:paraId="6764FF96" w14:textId="5F1BF519" w:rsidR="00C949A1" w:rsidRPr="005B26D1" w:rsidRDefault="00322DC1" w:rsidP="008245D2">
      <w:pPr>
        <w:spacing w:line="360" w:lineRule="exact"/>
        <w:jc w:val="center"/>
        <w:rPr>
          <w:i/>
          <w:iCs/>
          <w:sz w:val="28"/>
          <w:szCs w:val="28"/>
        </w:rPr>
      </w:pPr>
      <w:r w:rsidRPr="005B26D1">
        <w:rPr>
          <w:i/>
          <w:iCs/>
          <w:sz w:val="28"/>
          <w:szCs w:val="28"/>
        </w:rPr>
        <w:t>-----</w:t>
      </w:r>
    </w:p>
    <w:p w14:paraId="70FEBD92" w14:textId="77777777" w:rsidR="00946CF6" w:rsidRDefault="0065079B" w:rsidP="00A607C4">
      <w:pPr>
        <w:spacing w:before="120" w:line="380" w:lineRule="exact"/>
        <w:ind w:firstLine="567"/>
        <w:jc w:val="both"/>
        <w:rPr>
          <w:bCs/>
          <w:sz w:val="28"/>
          <w:szCs w:val="28"/>
        </w:rPr>
      </w:pPr>
      <w:r w:rsidRPr="005B26D1">
        <w:rPr>
          <w:sz w:val="28"/>
          <w:szCs w:val="28"/>
        </w:rPr>
        <w:t xml:space="preserve">Phường </w:t>
      </w:r>
      <w:r w:rsidRPr="005B26D1">
        <w:rPr>
          <w:bCs/>
          <w:sz w:val="28"/>
          <w:szCs w:val="28"/>
        </w:rPr>
        <w:t>An Biên</w:t>
      </w:r>
      <w:r w:rsidRPr="005B26D1">
        <w:rPr>
          <w:sz w:val="28"/>
          <w:szCs w:val="28"/>
        </w:rPr>
        <w:t xml:space="preserve"> được thành lập </w:t>
      </w:r>
      <w:r w:rsidR="001D3351" w:rsidRPr="005B26D1">
        <w:rPr>
          <w:sz w:val="28"/>
          <w:szCs w:val="28"/>
        </w:rPr>
        <w:t xml:space="preserve">theo Nghị quyết số 1669/NQ-UBTVQH15, ngày 16/6/2025 của Ủy ban Thường vụ Quốc hội về việc sắp xếp đơn vị hành chính cấp xã, </w:t>
      </w:r>
      <w:r w:rsidRPr="005B26D1">
        <w:rPr>
          <w:sz w:val="28"/>
          <w:szCs w:val="28"/>
        </w:rPr>
        <w:t xml:space="preserve">trên cơ sở nhập toàn bộ diện tích tự nhiên và quy mô dân số của phường An Dương, </w:t>
      </w:r>
      <w:r w:rsidR="00101F2B" w:rsidRPr="005B26D1">
        <w:rPr>
          <w:sz w:val="28"/>
          <w:szCs w:val="28"/>
        </w:rPr>
        <w:t xml:space="preserve">phần lớn diện tích tự nhiên và quy mô dân số phường Vĩnh Niệm, </w:t>
      </w:r>
      <w:r w:rsidRPr="005B26D1">
        <w:rPr>
          <w:sz w:val="28"/>
          <w:szCs w:val="28"/>
        </w:rPr>
        <w:t xml:space="preserve">một phần diện tích tự nhiên và quy mô dân số của </w:t>
      </w:r>
      <w:r w:rsidR="00EF6031" w:rsidRPr="005B26D1">
        <w:rPr>
          <w:sz w:val="28"/>
          <w:szCs w:val="28"/>
        </w:rPr>
        <w:t xml:space="preserve">các </w:t>
      </w:r>
      <w:r w:rsidRPr="005B26D1">
        <w:rPr>
          <w:sz w:val="28"/>
          <w:szCs w:val="28"/>
        </w:rPr>
        <w:t xml:space="preserve">phường An Biên, </w:t>
      </w:r>
      <w:r w:rsidR="00101F2B" w:rsidRPr="005B26D1">
        <w:rPr>
          <w:sz w:val="28"/>
          <w:szCs w:val="28"/>
        </w:rPr>
        <w:t>phường Trần Nguyên Hãn</w:t>
      </w:r>
      <w:r w:rsidRPr="005B26D1">
        <w:rPr>
          <w:sz w:val="28"/>
          <w:szCs w:val="28"/>
        </w:rPr>
        <w:t xml:space="preserve">, </w:t>
      </w:r>
      <w:r w:rsidR="005573CB" w:rsidRPr="005B26D1">
        <w:rPr>
          <w:sz w:val="28"/>
          <w:szCs w:val="28"/>
        </w:rPr>
        <w:t xml:space="preserve">phường Kênh Dương </w:t>
      </w:r>
      <w:r w:rsidRPr="005B26D1">
        <w:rPr>
          <w:sz w:val="28"/>
          <w:szCs w:val="28"/>
        </w:rPr>
        <w:t xml:space="preserve">với </w:t>
      </w:r>
      <w:r w:rsidRPr="005B26D1">
        <w:rPr>
          <w:bCs/>
          <w:sz w:val="28"/>
          <w:szCs w:val="28"/>
        </w:rPr>
        <w:t>diện tích tự nhiên là 6,56 km</w:t>
      </w:r>
      <w:r w:rsidRPr="005B26D1">
        <w:rPr>
          <w:bCs/>
          <w:sz w:val="28"/>
          <w:szCs w:val="28"/>
          <w:vertAlign w:val="superscript"/>
        </w:rPr>
        <w:t>2</w:t>
      </w:r>
      <w:r w:rsidR="001D3351" w:rsidRPr="005B26D1">
        <w:rPr>
          <w:bCs/>
          <w:sz w:val="28"/>
          <w:szCs w:val="28"/>
          <w:vertAlign w:val="superscript"/>
        </w:rPr>
        <w:t xml:space="preserve"> </w:t>
      </w:r>
      <w:r w:rsidR="001D3351" w:rsidRPr="005B26D1">
        <w:rPr>
          <w:bCs/>
          <w:sz w:val="28"/>
          <w:szCs w:val="28"/>
        </w:rPr>
        <w:t>và</w:t>
      </w:r>
      <w:r w:rsidRPr="005B26D1">
        <w:rPr>
          <w:bCs/>
          <w:sz w:val="28"/>
          <w:szCs w:val="28"/>
        </w:rPr>
        <w:t xml:space="preserve"> dân số 116.091 người. </w:t>
      </w:r>
    </w:p>
    <w:p w14:paraId="5D0A70A0" w14:textId="77BB727C" w:rsidR="00985D56" w:rsidRDefault="0065079B" w:rsidP="00A607C4">
      <w:pPr>
        <w:spacing w:before="120" w:line="380" w:lineRule="exact"/>
        <w:ind w:firstLine="567"/>
        <w:jc w:val="both"/>
        <w:rPr>
          <w:bCs/>
          <w:sz w:val="28"/>
          <w:szCs w:val="28"/>
        </w:rPr>
      </w:pPr>
      <w:r w:rsidRPr="005B26D1">
        <w:rPr>
          <w:sz w:val="28"/>
          <w:szCs w:val="28"/>
        </w:rPr>
        <w:t xml:space="preserve">Đảng bộ phường An Biên </w:t>
      </w:r>
      <w:r w:rsidRPr="005B26D1">
        <w:rPr>
          <w:bCs/>
          <w:sz w:val="28"/>
          <w:szCs w:val="28"/>
        </w:rPr>
        <w:t xml:space="preserve">được thành lập theo </w:t>
      </w:r>
      <w:r w:rsidRPr="005B26D1">
        <w:rPr>
          <w:sz w:val="28"/>
          <w:szCs w:val="28"/>
        </w:rPr>
        <w:t xml:space="preserve">Quyết định số 1899-QĐ/TU ngày 20/6/2025 của </w:t>
      </w:r>
      <w:r w:rsidR="00E62315" w:rsidRPr="005B26D1">
        <w:rPr>
          <w:sz w:val="28"/>
          <w:szCs w:val="28"/>
        </w:rPr>
        <w:t>Ban Chấp hành Đảng bộ t</w:t>
      </w:r>
      <w:r w:rsidR="002935D3" w:rsidRPr="005B26D1">
        <w:rPr>
          <w:sz w:val="28"/>
          <w:szCs w:val="28"/>
        </w:rPr>
        <w:t>hành phố</w:t>
      </w:r>
      <w:r w:rsidRPr="005B26D1">
        <w:rPr>
          <w:sz w:val="28"/>
          <w:szCs w:val="28"/>
        </w:rPr>
        <w:t>. Đảng bộ phường có 12</w:t>
      </w:r>
      <w:r w:rsidR="00747B1E" w:rsidRPr="005B26D1">
        <w:rPr>
          <w:sz w:val="28"/>
          <w:szCs w:val="28"/>
        </w:rPr>
        <w:t>0</w:t>
      </w:r>
      <w:r w:rsidRPr="005B26D1">
        <w:rPr>
          <w:sz w:val="28"/>
          <w:szCs w:val="28"/>
        </w:rPr>
        <w:t xml:space="preserve"> tổ chức Đảng, trong đó có 0</w:t>
      </w:r>
      <w:r w:rsidR="00747B1E" w:rsidRPr="005B26D1">
        <w:rPr>
          <w:sz w:val="28"/>
          <w:szCs w:val="28"/>
        </w:rPr>
        <w:t>8</w:t>
      </w:r>
      <w:r w:rsidRPr="005B26D1">
        <w:rPr>
          <w:sz w:val="28"/>
          <w:szCs w:val="28"/>
        </w:rPr>
        <w:t xml:space="preserve"> Đảng bộ</w:t>
      </w:r>
      <w:r w:rsidR="00134BFF" w:rsidRPr="005B26D1">
        <w:rPr>
          <w:sz w:val="28"/>
          <w:szCs w:val="28"/>
        </w:rPr>
        <w:t xml:space="preserve"> cơ sở</w:t>
      </w:r>
      <w:r w:rsidRPr="005B26D1">
        <w:rPr>
          <w:sz w:val="28"/>
          <w:szCs w:val="28"/>
        </w:rPr>
        <w:t>, 2</w:t>
      </w:r>
      <w:r w:rsidR="00747B1E" w:rsidRPr="005B26D1">
        <w:rPr>
          <w:sz w:val="28"/>
          <w:szCs w:val="28"/>
        </w:rPr>
        <w:t>5</w:t>
      </w:r>
      <w:r w:rsidRPr="005B26D1">
        <w:rPr>
          <w:sz w:val="28"/>
          <w:szCs w:val="28"/>
        </w:rPr>
        <w:t xml:space="preserve"> Chi bộ cơ sở và 87 Chi bộ trực thuộc</w:t>
      </w:r>
      <w:r w:rsidRPr="005B26D1">
        <w:rPr>
          <w:b/>
          <w:sz w:val="28"/>
          <w:szCs w:val="28"/>
        </w:rPr>
        <w:t xml:space="preserve"> </w:t>
      </w:r>
      <w:r w:rsidRPr="005B26D1">
        <w:rPr>
          <w:sz w:val="28"/>
          <w:szCs w:val="28"/>
        </w:rPr>
        <w:t xml:space="preserve">với 5.525 đảng viên. </w:t>
      </w:r>
    </w:p>
    <w:p w14:paraId="2D8C6413" w14:textId="47247788" w:rsidR="00B54B58" w:rsidRPr="00985D56" w:rsidRDefault="002935D3" w:rsidP="00A607C4">
      <w:pPr>
        <w:spacing w:before="120" w:line="380" w:lineRule="exact"/>
        <w:ind w:firstLine="567"/>
        <w:jc w:val="both"/>
        <w:rPr>
          <w:bCs/>
          <w:sz w:val="28"/>
          <w:szCs w:val="28"/>
        </w:rPr>
      </w:pPr>
      <w:r w:rsidRPr="00077077">
        <w:rPr>
          <w:spacing w:val="2"/>
          <w:sz w:val="28"/>
          <w:szCs w:val="28"/>
        </w:rPr>
        <w:t>Nhiệm kỳ 20</w:t>
      </w:r>
      <w:r w:rsidR="00E62315" w:rsidRPr="00077077">
        <w:rPr>
          <w:spacing w:val="2"/>
          <w:sz w:val="28"/>
          <w:szCs w:val="28"/>
        </w:rPr>
        <w:t xml:space="preserve">20 - 2025, Đảng bộ, chính quyền, quân </w:t>
      </w:r>
      <w:r w:rsidR="00747B1E" w:rsidRPr="00077077">
        <w:rPr>
          <w:spacing w:val="2"/>
          <w:sz w:val="28"/>
          <w:szCs w:val="28"/>
        </w:rPr>
        <w:t>và N</w:t>
      </w:r>
      <w:r w:rsidRPr="00077077">
        <w:rPr>
          <w:spacing w:val="2"/>
          <w:sz w:val="28"/>
          <w:szCs w:val="28"/>
        </w:rPr>
        <w:t xml:space="preserve">hân dân </w:t>
      </w:r>
      <w:r w:rsidRPr="00077077">
        <w:rPr>
          <w:spacing w:val="2"/>
          <w:sz w:val="28"/>
          <w:szCs w:val="28"/>
          <w:lang w:val="vi-VN"/>
        </w:rPr>
        <w:t xml:space="preserve">quận Lê Chân </w:t>
      </w:r>
      <w:r w:rsidR="005573CB" w:rsidRPr="00077077">
        <w:rPr>
          <w:spacing w:val="2"/>
          <w:sz w:val="28"/>
          <w:szCs w:val="28"/>
        </w:rPr>
        <w:t xml:space="preserve">nói chung, </w:t>
      </w:r>
      <w:r w:rsidR="00E62315" w:rsidRPr="00077077">
        <w:rPr>
          <w:spacing w:val="2"/>
          <w:sz w:val="28"/>
          <w:szCs w:val="28"/>
        </w:rPr>
        <w:t xml:space="preserve">phường Vĩnh Niệm, </w:t>
      </w:r>
      <w:r w:rsidR="005573CB" w:rsidRPr="00077077">
        <w:rPr>
          <w:spacing w:val="2"/>
          <w:sz w:val="28"/>
          <w:szCs w:val="28"/>
        </w:rPr>
        <w:t xml:space="preserve">phường </w:t>
      </w:r>
      <w:r w:rsidR="00E62315" w:rsidRPr="00077077">
        <w:rPr>
          <w:spacing w:val="2"/>
          <w:sz w:val="28"/>
          <w:szCs w:val="28"/>
        </w:rPr>
        <w:t>An Dương</w:t>
      </w:r>
      <w:r w:rsidR="005573CB" w:rsidRPr="00077077">
        <w:rPr>
          <w:spacing w:val="2"/>
          <w:sz w:val="28"/>
          <w:szCs w:val="28"/>
        </w:rPr>
        <w:t xml:space="preserve"> và các phường An Biên, Trần Nguyên Hãn, Kênh Dương </w:t>
      </w:r>
      <w:r w:rsidR="00E62315" w:rsidRPr="00077077">
        <w:rPr>
          <w:spacing w:val="2"/>
          <w:sz w:val="28"/>
          <w:szCs w:val="28"/>
        </w:rPr>
        <w:t xml:space="preserve">nói riêng </w:t>
      </w:r>
      <w:r w:rsidRPr="00077077">
        <w:rPr>
          <w:spacing w:val="2"/>
          <w:sz w:val="28"/>
          <w:szCs w:val="28"/>
        </w:rPr>
        <w:t xml:space="preserve">triển khai thực hiện Nghị quyết Đại hội trong bối cảnh có nhiều thuận lợi, </w:t>
      </w:r>
      <w:r w:rsidR="00332063" w:rsidRPr="00077077">
        <w:rPr>
          <w:spacing w:val="2"/>
          <w:sz w:val="28"/>
          <w:szCs w:val="28"/>
        </w:rPr>
        <w:t>song cũng không ít</w:t>
      </w:r>
      <w:r w:rsidRPr="00077077">
        <w:rPr>
          <w:spacing w:val="2"/>
          <w:sz w:val="28"/>
          <w:szCs w:val="28"/>
        </w:rPr>
        <w:t xml:space="preserve"> những khó khăn, thách thức. </w:t>
      </w:r>
      <w:r w:rsidR="00BB2F4A" w:rsidRPr="00077077">
        <w:rPr>
          <w:spacing w:val="2"/>
          <w:sz w:val="28"/>
          <w:szCs w:val="28"/>
        </w:rPr>
        <w:t>Được sự</w:t>
      </w:r>
      <w:r w:rsidRPr="00077077">
        <w:rPr>
          <w:spacing w:val="2"/>
          <w:sz w:val="28"/>
          <w:szCs w:val="28"/>
        </w:rPr>
        <w:t xml:space="preserve"> quan tâm lãnh đạo, chỉ đạo sâu sát, kịp thời của Thành ủy, Hội đồng </w:t>
      </w:r>
      <w:r w:rsidR="00E62315" w:rsidRPr="00077077">
        <w:rPr>
          <w:spacing w:val="2"/>
          <w:sz w:val="28"/>
          <w:szCs w:val="28"/>
        </w:rPr>
        <w:t>n</w:t>
      </w:r>
      <w:r w:rsidRPr="00077077">
        <w:rPr>
          <w:spacing w:val="2"/>
          <w:sz w:val="28"/>
          <w:szCs w:val="28"/>
        </w:rPr>
        <w:t xml:space="preserve">hân dân, Ủy ban </w:t>
      </w:r>
      <w:r w:rsidR="00E62315" w:rsidRPr="00077077">
        <w:rPr>
          <w:spacing w:val="2"/>
          <w:sz w:val="28"/>
          <w:szCs w:val="28"/>
        </w:rPr>
        <w:t>n</w:t>
      </w:r>
      <w:r w:rsidRPr="00077077">
        <w:rPr>
          <w:spacing w:val="2"/>
          <w:sz w:val="28"/>
          <w:szCs w:val="28"/>
        </w:rPr>
        <w:t>hân dân thành phố; sự phối hợp, giúp đỡ của các ban, sở, ngành, đoàn thể thành phố;</w:t>
      </w:r>
      <w:r w:rsidRPr="00077077">
        <w:rPr>
          <w:spacing w:val="2"/>
          <w:sz w:val="28"/>
          <w:szCs w:val="28"/>
          <w:shd w:val="clear" w:color="auto" w:fill="FFFFFF"/>
        </w:rPr>
        <w:t xml:space="preserve"> cùng với </w:t>
      </w:r>
      <w:r w:rsidR="00B7713D" w:rsidRPr="00077077">
        <w:rPr>
          <w:spacing w:val="2"/>
          <w:sz w:val="28"/>
          <w:szCs w:val="28"/>
          <w:shd w:val="clear" w:color="auto" w:fill="FFFFFF"/>
        </w:rPr>
        <w:t xml:space="preserve">tinh thần </w:t>
      </w:r>
      <w:r w:rsidRPr="00077077">
        <w:rPr>
          <w:spacing w:val="2"/>
          <w:sz w:val="28"/>
          <w:szCs w:val="28"/>
          <w:shd w:val="clear" w:color="auto" w:fill="FFFFFF"/>
        </w:rPr>
        <w:t>đoàn kết, thống nhất</w:t>
      </w:r>
      <w:r w:rsidRPr="00077077">
        <w:rPr>
          <w:spacing w:val="2"/>
          <w:sz w:val="28"/>
          <w:szCs w:val="28"/>
        </w:rPr>
        <w:t xml:space="preserve"> trong toàn Đảng bộ từ quận đến </w:t>
      </w:r>
      <w:r w:rsidR="00B7713D" w:rsidRPr="00077077">
        <w:rPr>
          <w:spacing w:val="2"/>
          <w:sz w:val="28"/>
          <w:szCs w:val="28"/>
        </w:rPr>
        <w:t xml:space="preserve">các </w:t>
      </w:r>
      <w:r w:rsidRPr="00077077">
        <w:rPr>
          <w:spacing w:val="2"/>
          <w:sz w:val="28"/>
          <w:szCs w:val="28"/>
        </w:rPr>
        <w:t>phường</w:t>
      </w:r>
      <w:r w:rsidRPr="00077077">
        <w:rPr>
          <w:spacing w:val="2"/>
          <w:sz w:val="28"/>
          <w:szCs w:val="28"/>
          <w:shd w:val="clear" w:color="auto" w:fill="FFFFFF"/>
        </w:rPr>
        <w:t xml:space="preserve"> </w:t>
      </w:r>
      <w:r w:rsidRPr="00077077">
        <w:rPr>
          <w:spacing w:val="2"/>
          <w:sz w:val="28"/>
          <w:szCs w:val="28"/>
        </w:rPr>
        <w:t>và sự đồng thuận của các tầng lớp Nhân dân, v</w:t>
      </w:r>
      <w:r w:rsidRPr="00077077">
        <w:rPr>
          <w:spacing w:val="2"/>
          <w:sz w:val="28"/>
          <w:szCs w:val="28"/>
          <w:shd w:val="clear" w:color="auto" w:fill="FFFFFF"/>
        </w:rPr>
        <w:t>ới ý chí quyết tâm chính trị cao,</w:t>
      </w:r>
      <w:r w:rsidRPr="00077077">
        <w:rPr>
          <w:spacing w:val="2"/>
          <w:sz w:val="28"/>
          <w:szCs w:val="28"/>
        </w:rPr>
        <w:t xml:space="preserve"> chủ động, sáng tạo, </w:t>
      </w:r>
      <w:r w:rsidRPr="00077077">
        <w:rPr>
          <w:spacing w:val="2"/>
          <w:sz w:val="28"/>
          <w:szCs w:val="28"/>
          <w:shd w:val="clear" w:color="auto" w:fill="FFFFFF"/>
        </w:rPr>
        <w:t>Ban Chấp hành Đảng bộ quận, phường đã lãnh đạo, chỉ đạo tổ chức thực hiện thắng lợi Nghị quyết Đại hội nhiệm kỳ 2020 - 2025.</w:t>
      </w:r>
      <w:r w:rsidRPr="00077077">
        <w:rPr>
          <w:b/>
          <w:spacing w:val="2"/>
          <w:sz w:val="28"/>
          <w:szCs w:val="28"/>
        </w:rPr>
        <w:t xml:space="preserve">  </w:t>
      </w:r>
    </w:p>
    <w:p w14:paraId="131CF691" w14:textId="77777777" w:rsidR="00A607C4" w:rsidRDefault="00A607C4" w:rsidP="008B4A22">
      <w:pPr>
        <w:spacing w:line="360" w:lineRule="exact"/>
        <w:jc w:val="center"/>
        <w:rPr>
          <w:b/>
          <w:sz w:val="28"/>
          <w:szCs w:val="28"/>
        </w:rPr>
      </w:pPr>
    </w:p>
    <w:p w14:paraId="16CE9CC7" w14:textId="09B8D701" w:rsidR="00830012" w:rsidRPr="005B26D1" w:rsidRDefault="00830012" w:rsidP="008B4A22">
      <w:pPr>
        <w:spacing w:line="360" w:lineRule="exact"/>
        <w:jc w:val="center"/>
        <w:rPr>
          <w:b/>
          <w:sz w:val="28"/>
          <w:szCs w:val="28"/>
        </w:rPr>
      </w:pPr>
      <w:r w:rsidRPr="005B26D1">
        <w:rPr>
          <w:b/>
          <w:sz w:val="28"/>
          <w:szCs w:val="28"/>
        </w:rPr>
        <w:lastRenderedPageBreak/>
        <w:t>PHẦN THỨ NHẤT</w:t>
      </w:r>
    </w:p>
    <w:p w14:paraId="0F612D0D" w14:textId="7D262052" w:rsidR="00830012" w:rsidRPr="005B26D1" w:rsidRDefault="00830012" w:rsidP="008B4A22">
      <w:pPr>
        <w:spacing w:line="360" w:lineRule="exact"/>
        <w:jc w:val="center"/>
        <w:rPr>
          <w:b/>
          <w:bCs/>
          <w:sz w:val="28"/>
          <w:szCs w:val="28"/>
        </w:rPr>
      </w:pPr>
      <w:r w:rsidRPr="005B26D1">
        <w:rPr>
          <w:b/>
          <w:bCs/>
          <w:sz w:val="28"/>
          <w:szCs w:val="28"/>
        </w:rPr>
        <w:t xml:space="preserve">TÌNH HÌNH, KẾT QUẢ THỰC HIỆN NGHỊ QUYẾT ĐẠI HỘI </w:t>
      </w:r>
      <w:r w:rsidR="0028066C" w:rsidRPr="005B26D1">
        <w:rPr>
          <w:b/>
          <w:bCs/>
          <w:sz w:val="28"/>
          <w:szCs w:val="28"/>
        </w:rPr>
        <w:t xml:space="preserve">                         </w:t>
      </w:r>
    </w:p>
    <w:p w14:paraId="16AB1035" w14:textId="70F45E7E" w:rsidR="0065079B" w:rsidRPr="005B26D1" w:rsidRDefault="00830012" w:rsidP="008B4A22">
      <w:pPr>
        <w:spacing w:line="360" w:lineRule="exact"/>
        <w:jc w:val="center"/>
        <w:rPr>
          <w:b/>
          <w:bCs/>
          <w:sz w:val="28"/>
          <w:szCs w:val="28"/>
        </w:rPr>
      </w:pPr>
      <w:r w:rsidRPr="005B26D1">
        <w:rPr>
          <w:b/>
          <w:bCs/>
          <w:sz w:val="28"/>
          <w:szCs w:val="28"/>
        </w:rPr>
        <w:t xml:space="preserve">NHIỆM KỲ 2020 </w:t>
      </w:r>
      <w:r w:rsidR="003823C8" w:rsidRPr="005B26D1">
        <w:rPr>
          <w:b/>
          <w:bCs/>
          <w:sz w:val="28"/>
          <w:szCs w:val="28"/>
        </w:rPr>
        <w:t>-</w:t>
      </w:r>
      <w:r w:rsidRPr="005B26D1">
        <w:rPr>
          <w:b/>
          <w:bCs/>
          <w:sz w:val="28"/>
          <w:szCs w:val="28"/>
        </w:rPr>
        <w:t xml:space="preserve"> 2025</w:t>
      </w:r>
    </w:p>
    <w:p w14:paraId="7C3C41DA" w14:textId="77777777" w:rsidR="003823C8" w:rsidRPr="005B26D1" w:rsidRDefault="003823C8" w:rsidP="008B4A22">
      <w:pPr>
        <w:spacing w:before="120" w:line="360" w:lineRule="exact"/>
        <w:jc w:val="center"/>
        <w:rPr>
          <w:b/>
          <w:bCs/>
          <w:sz w:val="28"/>
          <w:szCs w:val="28"/>
        </w:rPr>
      </w:pPr>
    </w:p>
    <w:p w14:paraId="078A679D" w14:textId="77777777" w:rsidR="00985D56" w:rsidRDefault="00701D63" w:rsidP="00985D56">
      <w:pPr>
        <w:spacing w:before="120" w:line="360" w:lineRule="exact"/>
        <w:ind w:firstLine="567"/>
        <w:jc w:val="both"/>
        <w:rPr>
          <w:b/>
          <w:sz w:val="28"/>
          <w:szCs w:val="28"/>
        </w:rPr>
      </w:pPr>
      <w:r w:rsidRPr="005B26D1">
        <w:rPr>
          <w:b/>
          <w:sz w:val="28"/>
          <w:szCs w:val="28"/>
        </w:rPr>
        <w:t xml:space="preserve">I. </w:t>
      </w:r>
      <w:r w:rsidR="00386477" w:rsidRPr="005B26D1">
        <w:rPr>
          <w:b/>
          <w:sz w:val="28"/>
          <w:szCs w:val="28"/>
        </w:rPr>
        <w:t>KẾT QUẢ ĐẠT ĐƯỢC</w:t>
      </w:r>
      <w:r w:rsidRPr="005B26D1">
        <w:rPr>
          <w:b/>
          <w:sz w:val="28"/>
          <w:szCs w:val="28"/>
        </w:rPr>
        <w:t xml:space="preserve"> </w:t>
      </w:r>
    </w:p>
    <w:p w14:paraId="705E078E" w14:textId="77777777" w:rsidR="00985D56" w:rsidRDefault="00830012" w:rsidP="00985D56">
      <w:pPr>
        <w:spacing w:before="120" w:line="360" w:lineRule="exact"/>
        <w:ind w:firstLine="567"/>
        <w:jc w:val="both"/>
        <w:rPr>
          <w:b/>
          <w:sz w:val="28"/>
          <w:szCs w:val="28"/>
        </w:rPr>
      </w:pPr>
      <w:r w:rsidRPr="005B26D1">
        <w:rPr>
          <w:b/>
          <w:sz w:val="28"/>
          <w:szCs w:val="28"/>
        </w:rPr>
        <w:t>1. Kết quả thực hiện các chỉ tiêu Nghị quyết Đại hội</w:t>
      </w:r>
    </w:p>
    <w:p w14:paraId="11F89406" w14:textId="77777777" w:rsidR="00985D56" w:rsidRDefault="00BD1CFC" w:rsidP="00985D56">
      <w:pPr>
        <w:spacing w:before="120" w:line="360" w:lineRule="exact"/>
        <w:ind w:firstLine="567"/>
        <w:jc w:val="both"/>
        <w:rPr>
          <w:b/>
          <w:sz w:val="28"/>
          <w:szCs w:val="28"/>
        </w:rPr>
      </w:pPr>
      <w:r w:rsidRPr="005B26D1">
        <w:rPr>
          <w:sz w:val="28"/>
          <w:szCs w:val="28"/>
        </w:rPr>
        <w:t>Qua 5 năm triển khai thực hiện Nghị quyết Đại hội Đảng bộ quận</w:t>
      </w:r>
      <w:r w:rsidR="006617BD" w:rsidRPr="005B26D1">
        <w:rPr>
          <w:sz w:val="28"/>
          <w:szCs w:val="28"/>
        </w:rPr>
        <w:t xml:space="preserve"> Lê Chân</w:t>
      </w:r>
      <w:r w:rsidRPr="005B26D1">
        <w:rPr>
          <w:sz w:val="28"/>
          <w:szCs w:val="28"/>
        </w:rPr>
        <w:t xml:space="preserve"> lần thứ XXIV, nhiệm kỳ 2020 - 2025; kết quả, </w:t>
      </w:r>
      <w:r w:rsidR="00EF6031" w:rsidRPr="005B26D1">
        <w:rPr>
          <w:sz w:val="28"/>
          <w:szCs w:val="28"/>
        </w:rPr>
        <w:t xml:space="preserve">hoàn thành và hoàn thành vượt mức </w:t>
      </w:r>
      <w:r w:rsidRPr="005B26D1">
        <w:rPr>
          <w:sz w:val="28"/>
          <w:szCs w:val="28"/>
        </w:rPr>
        <w:t>19/20 chỉ tiêu, trong đó 05 chỉ tiêu hoàn thành vượt mức, 01 chỉ tiêu phấn đấu về phát triển doanh nghiệp chưa đạt được</w:t>
      </w:r>
      <w:r w:rsidR="00B76947" w:rsidRPr="005B26D1">
        <w:rPr>
          <w:sz w:val="28"/>
          <w:szCs w:val="28"/>
        </w:rPr>
        <w:t xml:space="preserve"> </w:t>
      </w:r>
      <w:r w:rsidR="00B76947" w:rsidRPr="005B26D1">
        <w:rPr>
          <w:i/>
          <w:sz w:val="28"/>
          <w:szCs w:val="28"/>
        </w:rPr>
        <w:t>(Theo Báo cáo số 804-BC/QU, ngày 29/6/2025 của Ban Chấp hành Đảng bộ quận Lê Chân).</w:t>
      </w:r>
    </w:p>
    <w:p w14:paraId="1ACC4019" w14:textId="77777777" w:rsidR="00985D56" w:rsidRDefault="00830012" w:rsidP="00985D56">
      <w:pPr>
        <w:spacing w:before="120" w:line="360" w:lineRule="exact"/>
        <w:ind w:firstLine="567"/>
        <w:jc w:val="both"/>
        <w:rPr>
          <w:b/>
          <w:sz w:val="28"/>
          <w:szCs w:val="28"/>
        </w:rPr>
      </w:pPr>
      <w:r w:rsidRPr="00077077">
        <w:rPr>
          <w:iCs/>
          <w:spacing w:val="-2"/>
          <w:sz w:val="28"/>
          <w:szCs w:val="28"/>
        </w:rPr>
        <w:t>Đảng bộ các phường tập tru</w:t>
      </w:r>
      <w:r w:rsidR="00DD7E39" w:rsidRPr="00077077">
        <w:rPr>
          <w:iCs/>
          <w:spacing w:val="-2"/>
          <w:sz w:val="28"/>
          <w:szCs w:val="28"/>
        </w:rPr>
        <w:t>ng lãnh đạo, chỉ đạo hoàn thành,</w:t>
      </w:r>
      <w:r w:rsidR="00A644B7" w:rsidRPr="00077077">
        <w:rPr>
          <w:iCs/>
          <w:spacing w:val="-2"/>
          <w:sz w:val="28"/>
          <w:szCs w:val="28"/>
        </w:rPr>
        <w:t xml:space="preserve"> hoàn thành </w:t>
      </w:r>
      <w:r w:rsidRPr="00077077">
        <w:rPr>
          <w:iCs/>
          <w:spacing w:val="-2"/>
          <w:sz w:val="28"/>
          <w:szCs w:val="28"/>
        </w:rPr>
        <w:t xml:space="preserve">vượt mức </w:t>
      </w:r>
      <w:r w:rsidR="006C0A3D" w:rsidRPr="00077077">
        <w:rPr>
          <w:iCs/>
          <w:spacing w:val="-2"/>
          <w:sz w:val="28"/>
          <w:szCs w:val="28"/>
        </w:rPr>
        <w:t xml:space="preserve">các chỉ tiêu </w:t>
      </w:r>
      <w:r w:rsidR="003435AF" w:rsidRPr="00077077">
        <w:rPr>
          <w:spacing w:val="-2"/>
          <w:sz w:val="28"/>
          <w:szCs w:val="28"/>
        </w:rPr>
        <w:t xml:space="preserve">Nghị quyết Đại hội Đảng bộ </w:t>
      </w:r>
      <w:r w:rsidRPr="00077077">
        <w:rPr>
          <w:iCs/>
          <w:spacing w:val="-2"/>
          <w:sz w:val="28"/>
          <w:szCs w:val="28"/>
        </w:rPr>
        <w:t>đề ra</w:t>
      </w:r>
      <w:r w:rsidR="003435AF" w:rsidRPr="00077077">
        <w:rPr>
          <w:iCs/>
          <w:spacing w:val="-2"/>
          <w:sz w:val="28"/>
          <w:szCs w:val="28"/>
        </w:rPr>
        <w:t>;</w:t>
      </w:r>
      <w:r w:rsidR="003435AF" w:rsidRPr="00077077">
        <w:rPr>
          <w:spacing w:val="-2"/>
          <w:sz w:val="28"/>
          <w:szCs w:val="28"/>
        </w:rPr>
        <w:t xml:space="preserve"> kết quả, </w:t>
      </w:r>
      <w:r w:rsidR="006C0A3D" w:rsidRPr="00077077">
        <w:rPr>
          <w:spacing w:val="-2"/>
          <w:sz w:val="28"/>
          <w:szCs w:val="28"/>
        </w:rPr>
        <w:t xml:space="preserve">có </w:t>
      </w:r>
      <w:r w:rsidR="00064512" w:rsidRPr="00077077">
        <w:rPr>
          <w:iCs/>
          <w:spacing w:val="-2"/>
          <w:sz w:val="28"/>
          <w:szCs w:val="28"/>
        </w:rPr>
        <w:t>15/15</w:t>
      </w:r>
      <w:r w:rsidRPr="00077077">
        <w:rPr>
          <w:iCs/>
          <w:spacing w:val="-2"/>
          <w:sz w:val="28"/>
          <w:szCs w:val="28"/>
        </w:rPr>
        <w:t xml:space="preserve"> chỉ tiêu đạt, trong đó có </w:t>
      </w:r>
      <w:r w:rsidR="00E14952" w:rsidRPr="00077077">
        <w:rPr>
          <w:iCs/>
          <w:spacing w:val="-2"/>
          <w:sz w:val="28"/>
          <w:szCs w:val="28"/>
        </w:rPr>
        <w:t>08</w:t>
      </w:r>
      <w:r w:rsidRPr="00077077">
        <w:rPr>
          <w:iCs/>
          <w:spacing w:val="-2"/>
          <w:sz w:val="28"/>
          <w:szCs w:val="28"/>
        </w:rPr>
        <w:t xml:space="preserve"> chỉ tiêu </w:t>
      </w:r>
      <w:r w:rsidR="00C36C18" w:rsidRPr="00077077">
        <w:rPr>
          <w:spacing w:val="-2"/>
          <w:sz w:val="28"/>
          <w:szCs w:val="28"/>
        </w:rPr>
        <w:t>hoàn thành vượt mức</w:t>
      </w:r>
      <w:r w:rsidRPr="00077077">
        <w:rPr>
          <w:iCs/>
          <w:spacing w:val="-2"/>
          <w:sz w:val="28"/>
          <w:szCs w:val="28"/>
        </w:rPr>
        <w:t xml:space="preserve"> (</w:t>
      </w:r>
      <w:r w:rsidR="00B76947" w:rsidRPr="00077077">
        <w:rPr>
          <w:i/>
          <w:spacing w:val="-2"/>
          <w:sz w:val="28"/>
          <w:szCs w:val="28"/>
        </w:rPr>
        <w:t>K</w:t>
      </w:r>
      <w:r w:rsidR="00AA28DA" w:rsidRPr="00077077">
        <w:rPr>
          <w:i/>
          <w:iCs/>
          <w:spacing w:val="-2"/>
          <w:sz w:val="28"/>
          <w:szCs w:val="28"/>
        </w:rPr>
        <w:t>ết quả cụ thể tại Phụ lục</w:t>
      </w:r>
      <w:r w:rsidR="007C5F41" w:rsidRPr="00077077">
        <w:rPr>
          <w:i/>
          <w:iCs/>
          <w:spacing w:val="-2"/>
          <w:sz w:val="28"/>
          <w:szCs w:val="28"/>
        </w:rPr>
        <w:t xml:space="preserve"> </w:t>
      </w:r>
      <w:r w:rsidR="00AF2F74" w:rsidRPr="00077077">
        <w:rPr>
          <w:i/>
          <w:iCs/>
          <w:spacing w:val="-2"/>
          <w:sz w:val="28"/>
          <w:szCs w:val="28"/>
        </w:rPr>
        <w:t>gửi kèm</w:t>
      </w:r>
      <w:r w:rsidRPr="00077077">
        <w:rPr>
          <w:i/>
          <w:iCs/>
          <w:spacing w:val="-2"/>
          <w:sz w:val="28"/>
          <w:szCs w:val="28"/>
        </w:rPr>
        <w:t>)</w:t>
      </w:r>
      <w:r w:rsidR="00064512" w:rsidRPr="00077077">
        <w:rPr>
          <w:i/>
          <w:iCs/>
          <w:spacing w:val="-2"/>
          <w:sz w:val="28"/>
          <w:szCs w:val="28"/>
        </w:rPr>
        <w:t>.</w:t>
      </w:r>
      <w:r w:rsidR="003435AF" w:rsidRPr="00077077">
        <w:rPr>
          <w:i/>
          <w:iCs/>
          <w:spacing w:val="-2"/>
          <w:sz w:val="28"/>
          <w:szCs w:val="28"/>
        </w:rPr>
        <w:t xml:space="preserve"> </w:t>
      </w:r>
    </w:p>
    <w:p w14:paraId="01FF6573" w14:textId="77777777" w:rsidR="00985D56" w:rsidRDefault="00701D63" w:rsidP="00985D56">
      <w:pPr>
        <w:spacing w:before="120" w:line="360" w:lineRule="exact"/>
        <w:ind w:firstLine="567"/>
        <w:jc w:val="both"/>
        <w:rPr>
          <w:b/>
          <w:sz w:val="28"/>
          <w:szCs w:val="28"/>
        </w:rPr>
      </w:pPr>
      <w:r w:rsidRPr="005B26D1">
        <w:rPr>
          <w:b/>
          <w:sz w:val="28"/>
          <w:szCs w:val="28"/>
        </w:rPr>
        <w:t xml:space="preserve">2. Xây dựng Đảng và hệ thống chính trị </w:t>
      </w:r>
    </w:p>
    <w:p w14:paraId="573C6AE5" w14:textId="77777777" w:rsidR="00985D56" w:rsidRDefault="00701D63" w:rsidP="00985D56">
      <w:pPr>
        <w:spacing w:before="120" w:line="360" w:lineRule="exact"/>
        <w:ind w:firstLine="567"/>
        <w:jc w:val="both"/>
        <w:rPr>
          <w:b/>
          <w:sz w:val="28"/>
          <w:szCs w:val="28"/>
        </w:rPr>
      </w:pPr>
      <w:r w:rsidRPr="005B26D1">
        <w:rPr>
          <w:b/>
          <w:i/>
          <w:sz w:val="28"/>
          <w:szCs w:val="28"/>
        </w:rPr>
        <w:t xml:space="preserve">2.1. Công tác xây dựng Đảng về chính trị, tư tưởng và đạo đức </w:t>
      </w:r>
      <w:r w:rsidR="006525F7" w:rsidRPr="005B26D1">
        <w:rPr>
          <w:b/>
          <w:i/>
          <w:color w:val="000000"/>
          <w:sz w:val="28"/>
          <w:szCs w:val="28"/>
          <w:lang w:val="es-ES"/>
        </w:rPr>
        <w:t xml:space="preserve">luôn được chú trọng, </w:t>
      </w:r>
      <w:r w:rsidR="006525F7" w:rsidRPr="005B26D1">
        <w:rPr>
          <w:b/>
          <w:bCs/>
          <w:i/>
          <w:sz w:val="28"/>
          <w:szCs w:val="28"/>
          <w:lang w:val="da-DK"/>
        </w:rPr>
        <w:t xml:space="preserve">có nhiều đổi mới </w:t>
      </w:r>
      <w:r w:rsidR="006525F7" w:rsidRPr="005B26D1">
        <w:rPr>
          <w:b/>
          <w:i/>
          <w:sz w:val="28"/>
          <w:szCs w:val="28"/>
          <w:lang w:val="da-DK"/>
        </w:rPr>
        <w:t>về nội dung, phương thức</w:t>
      </w:r>
      <w:r w:rsidR="006525F7" w:rsidRPr="005B26D1">
        <w:rPr>
          <w:b/>
          <w:i/>
          <w:color w:val="000000"/>
          <w:sz w:val="28"/>
          <w:szCs w:val="28"/>
          <w:lang w:val="es-ES"/>
        </w:rPr>
        <w:t xml:space="preserve"> </w:t>
      </w:r>
    </w:p>
    <w:p w14:paraId="5C9E9F7E" w14:textId="77777777" w:rsidR="00985D56" w:rsidRDefault="005C1360" w:rsidP="00985D56">
      <w:pPr>
        <w:spacing w:before="120" w:line="360" w:lineRule="exact"/>
        <w:ind w:firstLine="567"/>
        <w:jc w:val="both"/>
        <w:rPr>
          <w:b/>
          <w:sz w:val="28"/>
          <w:szCs w:val="28"/>
        </w:rPr>
      </w:pPr>
      <w:r w:rsidRPr="005B26D1">
        <w:rPr>
          <w:sz w:val="28"/>
          <w:szCs w:val="28"/>
          <w:lang w:val="vi-VN"/>
        </w:rPr>
        <w:t xml:space="preserve">Xác định công tác chính trị, tư tưởng là nhiệm vụ quan trọng hàng đầu, là trách nhiệm của toàn Đảng bộ và của cả hệ thống chính trị, </w:t>
      </w:r>
      <w:r w:rsidR="005D0167" w:rsidRPr="005B26D1">
        <w:rPr>
          <w:sz w:val="28"/>
          <w:szCs w:val="28"/>
        </w:rPr>
        <w:t>Đảng ủy các phường</w:t>
      </w:r>
      <w:r w:rsidR="00DD7E39" w:rsidRPr="005B26D1">
        <w:rPr>
          <w:sz w:val="28"/>
          <w:szCs w:val="28"/>
          <w:lang w:val="vi-VN"/>
        </w:rPr>
        <w:t xml:space="preserve"> đã lãnh đạo</w:t>
      </w:r>
      <w:r w:rsidR="00DD7E39" w:rsidRPr="005B26D1">
        <w:rPr>
          <w:sz w:val="28"/>
          <w:szCs w:val="28"/>
        </w:rPr>
        <w:t xml:space="preserve"> </w:t>
      </w:r>
      <w:r w:rsidRPr="005B26D1">
        <w:rPr>
          <w:sz w:val="28"/>
          <w:szCs w:val="28"/>
          <w:lang w:val="vi-VN"/>
        </w:rPr>
        <w:t>tổ chức thực hiện nghiêm túc các đợt sinh hoạt chính trị</w:t>
      </w:r>
      <w:r w:rsidRPr="005B26D1">
        <w:rPr>
          <w:sz w:val="28"/>
          <w:szCs w:val="28"/>
          <w:lang w:val="da-DK"/>
        </w:rPr>
        <w:t xml:space="preserve">, quán triệt, </w:t>
      </w:r>
      <w:r w:rsidRPr="005B26D1">
        <w:rPr>
          <w:sz w:val="28"/>
          <w:szCs w:val="28"/>
          <w:lang w:val="vi-VN"/>
        </w:rPr>
        <w:t xml:space="preserve">triển khai </w:t>
      </w:r>
      <w:r w:rsidRPr="005B26D1">
        <w:rPr>
          <w:sz w:val="28"/>
          <w:szCs w:val="28"/>
          <w:lang w:val="da-DK"/>
        </w:rPr>
        <w:t>học tập</w:t>
      </w:r>
      <w:r w:rsidRPr="005B26D1">
        <w:rPr>
          <w:sz w:val="28"/>
          <w:szCs w:val="28"/>
          <w:lang w:val="vi-VN"/>
        </w:rPr>
        <w:t xml:space="preserve"> Nghị quyết Đại hội Đảng</w:t>
      </w:r>
      <w:r w:rsidRPr="005B26D1">
        <w:rPr>
          <w:sz w:val="28"/>
          <w:szCs w:val="28"/>
          <w:lang w:val="da-DK"/>
        </w:rPr>
        <w:t xml:space="preserve"> </w:t>
      </w:r>
      <w:r w:rsidRPr="005B26D1">
        <w:rPr>
          <w:sz w:val="28"/>
          <w:szCs w:val="28"/>
          <w:lang w:val="vi-VN"/>
        </w:rPr>
        <w:t xml:space="preserve">các </w:t>
      </w:r>
      <w:r w:rsidRPr="005B26D1">
        <w:rPr>
          <w:sz w:val="28"/>
          <w:szCs w:val="28"/>
          <w:lang w:val="da-DK"/>
        </w:rPr>
        <w:t xml:space="preserve">cấp, </w:t>
      </w:r>
      <w:r w:rsidRPr="005B26D1">
        <w:rPr>
          <w:sz w:val="28"/>
          <w:szCs w:val="28"/>
          <w:lang w:val="vi-VN"/>
        </w:rPr>
        <w:t>các Chỉ thị, Nghị quyết, Kết luận</w:t>
      </w:r>
      <w:r w:rsidRPr="005B26D1">
        <w:rPr>
          <w:sz w:val="28"/>
          <w:szCs w:val="28"/>
          <w:lang w:val="da-DK"/>
        </w:rPr>
        <w:t xml:space="preserve"> </w:t>
      </w:r>
      <w:r w:rsidRPr="005B26D1">
        <w:rPr>
          <w:sz w:val="28"/>
          <w:szCs w:val="28"/>
          <w:lang w:val="vi-VN"/>
        </w:rPr>
        <w:t xml:space="preserve">của </w:t>
      </w:r>
      <w:r w:rsidRPr="005B26D1">
        <w:rPr>
          <w:sz w:val="28"/>
          <w:szCs w:val="28"/>
          <w:lang w:val="da-DK"/>
        </w:rPr>
        <w:t>Trung ương,</w:t>
      </w:r>
      <w:r w:rsidRPr="005B26D1">
        <w:rPr>
          <w:sz w:val="28"/>
          <w:szCs w:val="28"/>
          <w:lang w:val="vi-VN"/>
        </w:rPr>
        <w:t xml:space="preserve"> </w:t>
      </w:r>
      <w:r w:rsidRPr="005B26D1">
        <w:rPr>
          <w:sz w:val="28"/>
          <w:szCs w:val="28"/>
          <w:lang w:val="da-DK"/>
        </w:rPr>
        <w:t>Thành ủy, Quận ủy</w:t>
      </w:r>
      <w:r w:rsidRPr="005B26D1">
        <w:rPr>
          <w:sz w:val="28"/>
          <w:szCs w:val="28"/>
          <w:lang w:val="vi-VN"/>
        </w:rPr>
        <w:t xml:space="preserve"> đảm bảo </w:t>
      </w:r>
      <w:r w:rsidRPr="005B26D1">
        <w:rPr>
          <w:sz w:val="28"/>
          <w:szCs w:val="28"/>
          <w:lang w:val="da-DK"/>
        </w:rPr>
        <w:t xml:space="preserve">đúng tiến độ, </w:t>
      </w:r>
      <w:r w:rsidRPr="005B26D1">
        <w:rPr>
          <w:sz w:val="28"/>
          <w:szCs w:val="28"/>
          <w:lang w:val="vi-VN"/>
        </w:rPr>
        <w:t>chất lượng</w:t>
      </w:r>
      <w:r w:rsidR="00A3687D" w:rsidRPr="005B26D1">
        <w:rPr>
          <w:rStyle w:val="FootnoteReference"/>
          <w:sz w:val="28"/>
          <w:szCs w:val="28"/>
          <w:lang w:val="vi-VN"/>
        </w:rPr>
        <w:footnoteReference w:id="1"/>
      </w:r>
      <w:r w:rsidRPr="005B26D1">
        <w:rPr>
          <w:sz w:val="28"/>
          <w:szCs w:val="28"/>
          <w:lang w:val="da-DK"/>
        </w:rPr>
        <w:t>; việc sơ kết, bổ khuyết chỉ đạo thực hiện Nghị quyết Đại hội được kịp thời, đạt hiệu quả.</w:t>
      </w:r>
    </w:p>
    <w:p w14:paraId="48F7ECBB" w14:textId="77777777" w:rsidR="00985D56" w:rsidRDefault="005C1360" w:rsidP="00985D56">
      <w:pPr>
        <w:spacing w:before="120" w:line="360" w:lineRule="exact"/>
        <w:ind w:firstLine="567"/>
        <w:jc w:val="both"/>
        <w:rPr>
          <w:b/>
          <w:sz w:val="28"/>
          <w:szCs w:val="28"/>
        </w:rPr>
      </w:pPr>
      <w:r w:rsidRPr="005B26D1">
        <w:rPr>
          <w:sz w:val="28"/>
          <w:szCs w:val="28"/>
          <w:lang w:val="da-DK"/>
        </w:rPr>
        <w:t xml:space="preserve">Công tác </w:t>
      </w:r>
      <w:r w:rsidR="00A3687D" w:rsidRPr="005B26D1">
        <w:rPr>
          <w:sz w:val="28"/>
          <w:szCs w:val="28"/>
          <w:lang w:val="da-DK"/>
        </w:rPr>
        <w:t xml:space="preserve">giáo dục lý luận chính trị, </w:t>
      </w:r>
      <w:r w:rsidRPr="005B26D1">
        <w:rPr>
          <w:sz w:val="28"/>
          <w:szCs w:val="28"/>
          <w:lang w:val="vi-VN"/>
        </w:rPr>
        <w:t>đạo đức cách mạng, chủ nghĩa yêu nước, truyền thống lịch sử</w:t>
      </w:r>
      <w:r w:rsidRPr="005B26D1">
        <w:rPr>
          <w:sz w:val="28"/>
          <w:szCs w:val="28"/>
          <w:lang w:val="da-DK"/>
        </w:rPr>
        <w:t xml:space="preserve"> được q</w:t>
      </w:r>
      <w:r w:rsidRPr="005B26D1">
        <w:rPr>
          <w:sz w:val="28"/>
          <w:szCs w:val="28"/>
          <w:lang w:val="vi-VN"/>
        </w:rPr>
        <w:t>uan tâm, chú trọng</w:t>
      </w:r>
      <w:r w:rsidRPr="005B26D1">
        <w:rPr>
          <w:sz w:val="28"/>
          <w:szCs w:val="28"/>
          <w:lang w:val="da-DK"/>
        </w:rPr>
        <w:t xml:space="preserve">. </w:t>
      </w:r>
      <w:r w:rsidR="004466CE" w:rsidRPr="005B26D1">
        <w:rPr>
          <w:sz w:val="28"/>
          <w:szCs w:val="28"/>
        </w:rPr>
        <w:t>Công tác tuyên truyền, thông tin thời sự</w:t>
      </w:r>
      <w:r w:rsidR="00A3687D" w:rsidRPr="005B26D1">
        <w:rPr>
          <w:sz w:val="28"/>
          <w:szCs w:val="28"/>
        </w:rPr>
        <w:t xml:space="preserve"> trong nước, </w:t>
      </w:r>
      <w:r w:rsidR="002310CC" w:rsidRPr="005B26D1">
        <w:rPr>
          <w:sz w:val="28"/>
          <w:szCs w:val="28"/>
        </w:rPr>
        <w:t>quốc tế</w:t>
      </w:r>
      <w:r w:rsidR="00E62315" w:rsidRPr="005B26D1">
        <w:rPr>
          <w:sz w:val="28"/>
          <w:szCs w:val="28"/>
        </w:rPr>
        <w:t>,</w:t>
      </w:r>
      <w:r w:rsidR="004466CE" w:rsidRPr="005B26D1">
        <w:rPr>
          <w:sz w:val="28"/>
          <w:szCs w:val="28"/>
        </w:rPr>
        <w:t xml:space="preserve"> định hướng tuyên truyền trên cổng thông tin điện tử, mạng xã hội được duy trì thường xuyên, tạo sự tin tưởng, đồng t</w:t>
      </w:r>
      <w:r w:rsidR="00E62315" w:rsidRPr="005B26D1">
        <w:rPr>
          <w:sz w:val="28"/>
          <w:szCs w:val="28"/>
        </w:rPr>
        <w:t xml:space="preserve">huận cao của cán bộ, đảng viên và </w:t>
      </w:r>
      <w:r w:rsidR="004466CE" w:rsidRPr="005B26D1">
        <w:rPr>
          <w:sz w:val="28"/>
          <w:szCs w:val="28"/>
        </w:rPr>
        <w:t>Nhân dân.</w:t>
      </w:r>
      <w:r w:rsidR="004466CE" w:rsidRPr="005B26D1">
        <w:rPr>
          <w:b/>
          <w:i/>
          <w:iCs/>
          <w:sz w:val="28"/>
          <w:szCs w:val="28"/>
        </w:rPr>
        <w:t xml:space="preserve"> </w:t>
      </w:r>
      <w:r w:rsidR="008D3B6D" w:rsidRPr="005B26D1">
        <w:rPr>
          <w:sz w:val="28"/>
          <w:szCs w:val="28"/>
        </w:rPr>
        <w:t>Công tác bảo vệ nền tảng tư tưởng của Đảng, đấu tranh phản bác các quan điểm sai trái, thù địch được triển khai đồng bộ, hiệu quả</w:t>
      </w:r>
      <w:r w:rsidR="00422E86" w:rsidRPr="005B26D1">
        <w:rPr>
          <w:rStyle w:val="FootnoteReference"/>
          <w:sz w:val="28"/>
          <w:szCs w:val="28"/>
        </w:rPr>
        <w:footnoteReference w:id="2"/>
      </w:r>
      <w:r w:rsidR="008D3B6D" w:rsidRPr="005B26D1">
        <w:rPr>
          <w:sz w:val="28"/>
          <w:szCs w:val="28"/>
        </w:rPr>
        <w:t xml:space="preserve">. </w:t>
      </w:r>
    </w:p>
    <w:p w14:paraId="24E5F269" w14:textId="77777777" w:rsidR="00985D56" w:rsidRDefault="00B96E35" w:rsidP="00985D56">
      <w:pPr>
        <w:spacing w:before="120" w:line="360" w:lineRule="exact"/>
        <w:ind w:firstLine="567"/>
        <w:jc w:val="both"/>
        <w:rPr>
          <w:b/>
          <w:sz w:val="28"/>
          <w:szCs w:val="28"/>
        </w:rPr>
      </w:pPr>
      <w:r w:rsidRPr="005B26D1">
        <w:rPr>
          <w:sz w:val="28"/>
          <w:szCs w:val="28"/>
        </w:rPr>
        <w:t>T</w:t>
      </w:r>
      <w:r w:rsidR="008D3B6D" w:rsidRPr="005B26D1">
        <w:rPr>
          <w:sz w:val="28"/>
          <w:szCs w:val="28"/>
        </w:rPr>
        <w:t xml:space="preserve">riển khai nghiêm túc các Nghị quyết về xây dựng, chỉnh đốn Đảng và hệ thống chính trị gắn với đẩy mạnh học tập và làm theo tư tưởng, đạo đức, phong cách Hồ Chí Minh; </w:t>
      </w:r>
      <w:r w:rsidR="00312AA3" w:rsidRPr="005B26D1">
        <w:rPr>
          <w:sz w:val="28"/>
          <w:szCs w:val="28"/>
        </w:rPr>
        <w:t xml:space="preserve">tích cực </w:t>
      </w:r>
      <w:r w:rsidR="00312AA3" w:rsidRPr="005B26D1">
        <w:rPr>
          <w:sz w:val="28"/>
          <w:szCs w:val="28"/>
          <w:lang w:val="vi-VN"/>
        </w:rPr>
        <w:t xml:space="preserve">tham gia Hội thi Lê </w:t>
      </w:r>
      <w:r w:rsidR="00312AA3" w:rsidRPr="005B26D1">
        <w:rPr>
          <w:sz w:val="28"/>
          <w:szCs w:val="28"/>
        </w:rPr>
        <w:t>C</w:t>
      </w:r>
      <w:r w:rsidR="00312AA3" w:rsidRPr="005B26D1">
        <w:rPr>
          <w:sz w:val="28"/>
          <w:szCs w:val="28"/>
          <w:lang w:val="vi-VN"/>
        </w:rPr>
        <w:t>hân trong trái tim tôi</w:t>
      </w:r>
      <w:r w:rsidR="00312AA3" w:rsidRPr="005B26D1">
        <w:rPr>
          <w:sz w:val="28"/>
          <w:szCs w:val="28"/>
        </w:rPr>
        <w:t>.</w:t>
      </w:r>
      <w:r w:rsidR="00A3687D" w:rsidRPr="005B26D1">
        <w:rPr>
          <w:sz w:val="28"/>
          <w:szCs w:val="28"/>
        </w:rPr>
        <w:t xml:space="preserve"> N</w:t>
      </w:r>
      <w:r w:rsidR="008D3B6D" w:rsidRPr="005B26D1">
        <w:rPr>
          <w:sz w:val="28"/>
          <w:szCs w:val="28"/>
        </w:rPr>
        <w:t xml:space="preserve">hiệm kỳ qua, Đảng bộ các phường đã biểu dương, khen thưởng </w:t>
      </w:r>
      <w:r w:rsidR="00A3687D" w:rsidRPr="005B26D1">
        <w:rPr>
          <w:sz w:val="28"/>
          <w:szCs w:val="28"/>
        </w:rPr>
        <w:t>186</w:t>
      </w:r>
      <w:r w:rsidR="008D3B6D" w:rsidRPr="005B26D1">
        <w:rPr>
          <w:sz w:val="28"/>
          <w:szCs w:val="28"/>
        </w:rPr>
        <w:t xml:space="preserve"> </w:t>
      </w:r>
      <w:r w:rsidR="00312AA3" w:rsidRPr="005B26D1">
        <w:rPr>
          <w:sz w:val="28"/>
          <w:szCs w:val="28"/>
        </w:rPr>
        <w:t xml:space="preserve">lượt </w:t>
      </w:r>
      <w:r w:rsidR="008D3B6D" w:rsidRPr="005B26D1">
        <w:rPr>
          <w:sz w:val="28"/>
          <w:szCs w:val="28"/>
        </w:rPr>
        <w:t xml:space="preserve">tập thể, </w:t>
      </w:r>
      <w:r w:rsidR="00A3687D" w:rsidRPr="005B26D1">
        <w:rPr>
          <w:sz w:val="28"/>
          <w:szCs w:val="28"/>
        </w:rPr>
        <w:t>4</w:t>
      </w:r>
      <w:r w:rsidR="008D3B6D" w:rsidRPr="005B26D1">
        <w:rPr>
          <w:sz w:val="28"/>
          <w:szCs w:val="28"/>
        </w:rPr>
        <w:t xml:space="preserve">18 </w:t>
      </w:r>
      <w:r w:rsidR="00312AA3" w:rsidRPr="005B26D1">
        <w:rPr>
          <w:sz w:val="28"/>
          <w:szCs w:val="28"/>
        </w:rPr>
        <w:t xml:space="preserve">lượt </w:t>
      </w:r>
      <w:r w:rsidR="008D3B6D" w:rsidRPr="005B26D1">
        <w:rPr>
          <w:sz w:val="28"/>
          <w:szCs w:val="28"/>
        </w:rPr>
        <w:t xml:space="preserve">cá </w:t>
      </w:r>
      <w:r w:rsidR="008D3B6D" w:rsidRPr="005B26D1">
        <w:rPr>
          <w:sz w:val="28"/>
          <w:szCs w:val="28"/>
        </w:rPr>
        <w:lastRenderedPageBreak/>
        <w:t>nhân có thành tích xuất sắc trong học tập và làm theo tư tưởng, đạo đức, phong cách Hồ Chí Minh</w:t>
      </w:r>
      <w:r w:rsidR="00312AA3" w:rsidRPr="005B26D1">
        <w:rPr>
          <w:sz w:val="28"/>
          <w:szCs w:val="28"/>
        </w:rPr>
        <w:t xml:space="preserve">. </w:t>
      </w:r>
    </w:p>
    <w:p w14:paraId="0D2D7DF5" w14:textId="77777777" w:rsidR="00985D56" w:rsidRDefault="00312AA3" w:rsidP="00985D56">
      <w:pPr>
        <w:spacing w:before="120" w:line="360" w:lineRule="exact"/>
        <w:ind w:firstLine="567"/>
        <w:jc w:val="both"/>
        <w:rPr>
          <w:b/>
          <w:sz w:val="28"/>
          <w:szCs w:val="28"/>
        </w:rPr>
      </w:pPr>
      <w:r w:rsidRPr="005B26D1">
        <w:rPr>
          <w:sz w:val="28"/>
          <w:szCs w:val="28"/>
        </w:rPr>
        <w:t>Tiếp tục triển khai thực hiện các quy định của Ban Chấp hành Trung ương, Bộ Chính trị, Ban Bí thư về trách nhiệm nêu gương của đội ngũ cán bộ, đảng viên, nhất là đội ngũ cán bộ chủ chốt và người đứng đ</w:t>
      </w:r>
      <w:r w:rsidR="003B3012" w:rsidRPr="005B26D1">
        <w:rPr>
          <w:sz w:val="28"/>
          <w:szCs w:val="28"/>
        </w:rPr>
        <w:t xml:space="preserve">ầu cấp ủy, chính quyền các cấp; </w:t>
      </w:r>
      <w:r w:rsidRPr="005B26D1">
        <w:rPr>
          <w:sz w:val="28"/>
          <w:szCs w:val="28"/>
        </w:rPr>
        <w:t xml:space="preserve">triển khai thực hiện Quy định </w:t>
      </w:r>
      <w:r w:rsidR="00B7713D" w:rsidRPr="005B26D1">
        <w:rPr>
          <w:sz w:val="28"/>
          <w:szCs w:val="28"/>
        </w:rPr>
        <w:t>số 144</w:t>
      </w:r>
      <w:r w:rsidR="009D0114" w:rsidRPr="005B26D1">
        <w:rPr>
          <w:sz w:val="28"/>
          <w:szCs w:val="28"/>
        </w:rPr>
        <w:t xml:space="preserve">-QĐ/TW ngày 09/5/2024 của Bộ Chính trị </w:t>
      </w:r>
      <w:r w:rsidRPr="005B26D1">
        <w:rPr>
          <w:sz w:val="28"/>
          <w:szCs w:val="28"/>
        </w:rPr>
        <w:t>về chuẩn mực đạo đức cách mạng của cán bộ, đảng viên trong giai đoạn mới.</w:t>
      </w:r>
      <w:r w:rsidR="009D0114" w:rsidRPr="005B26D1">
        <w:rPr>
          <w:sz w:val="28"/>
          <w:szCs w:val="28"/>
        </w:rPr>
        <w:t xml:space="preserve"> </w:t>
      </w:r>
    </w:p>
    <w:p w14:paraId="6E41A6CD" w14:textId="77777777" w:rsidR="00985D56" w:rsidRDefault="004F00C9" w:rsidP="00985D56">
      <w:pPr>
        <w:spacing w:before="120" w:line="360" w:lineRule="exact"/>
        <w:ind w:firstLine="567"/>
        <w:jc w:val="both"/>
        <w:rPr>
          <w:b/>
          <w:sz w:val="28"/>
          <w:szCs w:val="28"/>
        </w:rPr>
      </w:pPr>
      <w:r w:rsidRPr="005B26D1">
        <w:rPr>
          <w:b/>
          <w:i/>
          <w:sz w:val="28"/>
          <w:szCs w:val="28"/>
        </w:rPr>
        <w:t>2.</w:t>
      </w:r>
      <w:r w:rsidR="00125CB7" w:rsidRPr="005B26D1">
        <w:rPr>
          <w:b/>
          <w:i/>
          <w:sz w:val="28"/>
          <w:szCs w:val="28"/>
        </w:rPr>
        <w:t>2. Công tác xây dựng Đảng về tổ chức, cán</w:t>
      </w:r>
      <w:r w:rsidR="00F448A1" w:rsidRPr="005B26D1">
        <w:rPr>
          <w:b/>
          <w:i/>
          <w:sz w:val="28"/>
          <w:szCs w:val="28"/>
        </w:rPr>
        <w:t xml:space="preserve"> bộ được triển khai nghiêm túc, </w:t>
      </w:r>
      <w:r w:rsidR="00125CB7" w:rsidRPr="005B26D1">
        <w:rPr>
          <w:b/>
          <w:i/>
          <w:sz w:val="28"/>
          <w:szCs w:val="28"/>
        </w:rPr>
        <w:t>đúng quy địn</w:t>
      </w:r>
      <w:r w:rsidR="00642F4E" w:rsidRPr="005B26D1">
        <w:rPr>
          <w:b/>
          <w:i/>
          <w:sz w:val="28"/>
          <w:szCs w:val="28"/>
        </w:rPr>
        <w:t>h</w:t>
      </w:r>
    </w:p>
    <w:p w14:paraId="4F61C3D7" w14:textId="77777777" w:rsidR="00985D56" w:rsidRDefault="004A0C18" w:rsidP="00985D56">
      <w:pPr>
        <w:spacing w:before="120" w:line="360" w:lineRule="exact"/>
        <w:ind w:firstLine="567"/>
        <w:jc w:val="both"/>
        <w:rPr>
          <w:b/>
          <w:sz w:val="28"/>
          <w:szCs w:val="28"/>
        </w:rPr>
      </w:pPr>
      <w:r w:rsidRPr="005B26D1">
        <w:rPr>
          <w:sz w:val="28"/>
          <w:szCs w:val="28"/>
        </w:rPr>
        <w:t>Đảng bộ các phường xây dựng và thực hiện nghiêm túc Quy chế làm việc, duy trì nền nếp sinh hoạt cấp ủy</w:t>
      </w:r>
      <w:r w:rsidR="00B86010" w:rsidRPr="005B26D1">
        <w:rPr>
          <w:sz w:val="28"/>
          <w:szCs w:val="28"/>
        </w:rPr>
        <w:t xml:space="preserve">. Chất lượng sinh hoạt cấp ủy, sinh hoạt chi bộ được nâng cao thông qua thực hiện </w:t>
      </w:r>
      <w:r w:rsidR="00A24917" w:rsidRPr="005B26D1">
        <w:rPr>
          <w:sz w:val="28"/>
          <w:szCs w:val="28"/>
        </w:rPr>
        <w:t>mô hình “Chi bộ bốn tốt”, “Đ</w:t>
      </w:r>
      <w:r w:rsidR="00B86010" w:rsidRPr="005B26D1">
        <w:rPr>
          <w:sz w:val="28"/>
          <w:szCs w:val="28"/>
        </w:rPr>
        <w:t xml:space="preserve">ảng bộ cơ sở bốn tốt”. </w:t>
      </w:r>
      <w:r w:rsidR="00B86010" w:rsidRPr="005B26D1">
        <w:rPr>
          <w:sz w:val="28"/>
          <w:szCs w:val="28"/>
          <w:lang w:val="pt-BR"/>
        </w:rPr>
        <w:t xml:space="preserve">Triển </w:t>
      </w:r>
      <w:r w:rsidR="00B86010" w:rsidRPr="005B26D1">
        <w:rPr>
          <w:bCs/>
          <w:sz w:val="28"/>
          <w:szCs w:val="28"/>
          <w:lang w:val="pt-BR"/>
        </w:rPr>
        <w:t xml:space="preserve">khai thực hiện có hiệu quả Kế hoạch số 82-KH/QU </w:t>
      </w:r>
      <w:r w:rsidR="008B4A22" w:rsidRPr="005B26D1">
        <w:rPr>
          <w:bCs/>
          <w:sz w:val="28"/>
          <w:szCs w:val="28"/>
          <w:lang w:val="pt-BR"/>
        </w:rPr>
        <w:t xml:space="preserve">của Ban Thường vụ Quận ủy Lê Chân </w:t>
      </w:r>
      <w:r w:rsidR="00B86010" w:rsidRPr="005B26D1">
        <w:rPr>
          <w:bCs/>
          <w:sz w:val="28"/>
          <w:szCs w:val="28"/>
          <w:lang w:val="pt-BR"/>
        </w:rPr>
        <w:t>về đưa</w:t>
      </w:r>
      <w:r w:rsidR="008B4A22" w:rsidRPr="005B26D1">
        <w:rPr>
          <w:bCs/>
          <w:sz w:val="28"/>
          <w:szCs w:val="28"/>
          <w:lang w:val="pt-BR"/>
        </w:rPr>
        <w:t xml:space="preserve"> cán bộ, lãnh đạo dự sinh hoạt c</w:t>
      </w:r>
      <w:r w:rsidR="00B86010" w:rsidRPr="005B26D1">
        <w:rPr>
          <w:bCs/>
          <w:sz w:val="28"/>
          <w:szCs w:val="28"/>
          <w:lang w:val="pt-BR"/>
        </w:rPr>
        <w:t xml:space="preserve">hi bộ tại cơ sở </w:t>
      </w:r>
      <w:r w:rsidR="00A24917" w:rsidRPr="005B26D1">
        <w:rPr>
          <w:sz w:val="28"/>
          <w:szCs w:val="28"/>
          <w:lang w:val="vi-VN"/>
        </w:rPr>
        <w:t xml:space="preserve">và các chi bộ trực thuộc </w:t>
      </w:r>
      <w:r w:rsidR="00A24917" w:rsidRPr="005B26D1">
        <w:rPr>
          <w:sz w:val="28"/>
          <w:szCs w:val="28"/>
        </w:rPr>
        <w:t>Đ</w:t>
      </w:r>
      <w:r w:rsidR="00B86010" w:rsidRPr="005B26D1">
        <w:rPr>
          <w:sz w:val="28"/>
          <w:szCs w:val="28"/>
          <w:lang w:val="vi-VN"/>
        </w:rPr>
        <w:t>ảng ủy cơ sở</w:t>
      </w:r>
      <w:r w:rsidR="00B86010" w:rsidRPr="005B26D1">
        <w:rPr>
          <w:sz w:val="28"/>
          <w:szCs w:val="28"/>
          <w:lang w:val="pt-BR"/>
        </w:rPr>
        <w:t xml:space="preserve">, đã góp phần nâng cao chất lượng sinh hoạt chi bộ theo </w:t>
      </w:r>
      <w:r w:rsidR="00B86010" w:rsidRPr="005B26D1">
        <w:rPr>
          <w:sz w:val="28"/>
          <w:szCs w:val="28"/>
          <w:lang w:val="sv-SE"/>
        </w:rPr>
        <w:t>tinh thần Chỉ thị số 10-CT/TW của Ban Bí thư Trung ương</w:t>
      </w:r>
      <w:r w:rsidR="00B86010" w:rsidRPr="005B26D1">
        <w:rPr>
          <w:sz w:val="28"/>
          <w:szCs w:val="28"/>
          <w:lang w:val="pt-BR"/>
        </w:rPr>
        <w:t>.</w:t>
      </w:r>
      <w:r w:rsidR="00B86010" w:rsidRPr="005B26D1">
        <w:rPr>
          <w:sz w:val="28"/>
          <w:szCs w:val="28"/>
        </w:rPr>
        <w:t xml:space="preserve"> </w:t>
      </w:r>
    </w:p>
    <w:p w14:paraId="4BBEA822" w14:textId="77777777" w:rsidR="00985D56" w:rsidRDefault="00A24917" w:rsidP="00985D56">
      <w:pPr>
        <w:spacing w:before="120" w:line="360" w:lineRule="exact"/>
        <w:ind w:firstLine="567"/>
        <w:jc w:val="both"/>
        <w:rPr>
          <w:b/>
          <w:sz w:val="28"/>
          <w:szCs w:val="28"/>
        </w:rPr>
      </w:pPr>
      <w:r w:rsidRPr="005B26D1">
        <w:rPr>
          <w:sz w:val="28"/>
          <w:szCs w:val="28"/>
        </w:rPr>
        <w:t>C</w:t>
      </w:r>
      <w:r w:rsidRPr="005B26D1">
        <w:rPr>
          <w:rFonts w:eastAsia="Calibri"/>
          <w:bCs/>
          <w:sz w:val="28"/>
          <w:szCs w:val="28"/>
        </w:rPr>
        <w:t xml:space="preserve">ông tác xây dựng, củng cố, phát triển tổ chức đảng </w:t>
      </w:r>
      <w:r w:rsidR="00F448A1" w:rsidRPr="005B26D1">
        <w:rPr>
          <w:rFonts w:eastAsia="Calibri"/>
          <w:bCs/>
          <w:sz w:val="28"/>
          <w:szCs w:val="28"/>
        </w:rPr>
        <w:t xml:space="preserve">và đảng viên </w:t>
      </w:r>
      <w:r w:rsidRPr="005B26D1">
        <w:rPr>
          <w:rFonts w:eastAsia="Calibri"/>
          <w:bCs/>
          <w:sz w:val="28"/>
          <w:szCs w:val="28"/>
        </w:rPr>
        <w:t>đạt kết quả tích cực</w:t>
      </w:r>
      <w:r w:rsidR="00F448A1" w:rsidRPr="005B26D1">
        <w:rPr>
          <w:rStyle w:val="FootnoteReference"/>
          <w:rFonts w:eastAsia="Calibri"/>
          <w:bCs/>
          <w:sz w:val="28"/>
          <w:szCs w:val="28"/>
        </w:rPr>
        <w:footnoteReference w:id="3"/>
      </w:r>
      <w:r w:rsidRPr="005B26D1">
        <w:rPr>
          <w:rFonts w:eastAsia="Calibri"/>
          <w:bCs/>
          <w:sz w:val="28"/>
          <w:szCs w:val="28"/>
        </w:rPr>
        <w:t>.</w:t>
      </w:r>
      <w:r w:rsidRPr="005B26D1">
        <w:rPr>
          <w:sz w:val="28"/>
          <w:szCs w:val="28"/>
        </w:rPr>
        <w:t xml:space="preserve"> </w:t>
      </w:r>
      <w:r w:rsidR="00B86010" w:rsidRPr="005B26D1">
        <w:rPr>
          <w:sz w:val="28"/>
          <w:szCs w:val="28"/>
        </w:rPr>
        <w:t>Thường xuyên quan tâm, chỉ đạo, kiện toàn kịp thời công tác cán bộ</w:t>
      </w:r>
      <w:r w:rsidR="00B86010" w:rsidRPr="005B26D1">
        <w:rPr>
          <w:rStyle w:val="FootnoteReference"/>
          <w:sz w:val="28"/>
          <w:szCs w:val="28"/>
        </w:rPr>
        <w:footnoteReference w:id="4"/>
      </w:r>
      <w:r w:rsidR="00B86010" w:rsidRPr="005B26D1">
        <w:rPr>
          <w:sz w:val="28"/>
          <w:szCs w:val="28"/>
        </w:rPr>
        <w:t>. Chỉ đạo, định hướng nhân sự lãnh đạo chủ chốt của Mặt trận Tổ</w:t>
      </w:r>
      <w:r w:rsidR="0040417E" w:rsidRPr="005B26D1">
        <w:rPr>
          <w:sz w:val="28"/>
          <w:szCs w:val="28"/>
        </w:rPr>
        <w:t xml:space="preserve"> quốc</w:t>
      </w:r>
      <w:r w:rsidR="00B86010" w:rsidRPr="005B26D1">
        <w:rPr>
          <w:sz w:val="28"/>
          <w:szCs w:val="28"/>
        </w:rPr>
        <w:t xml:space="preserve"> và các đoàn thể chính trị, tổ chức xã hội phục vụ cho Đại hội nhiệm kỳ mới. Chỉ đạo, hướng dẫn các </w:t>
      </w:r>
      <w:r w:rsidR="008B4A22" w:rsidRPr="005B26D1">
        <w:rPr>
          <w:sz w:val="28"/>
          <w:szCs w:val="28"/>
        </w:rPr>
        <w:t>c</w:t>
      </w:r>
      <w:r w:rsidR="00B86010" w:rsidRPr="005B26D1">
        <w:rPr>
          <w:sz w:val="28"/>
          <w:szCs w:val="28"/>
        </w:rPr>
        <w:t>hi bộ trực thuộc</w:t>
      </w:r>
      <w:r w:rsidR="00F448A1" w:rsidRPr="005B26D1">
        <w:rPr>
          <w:sz w:val="28"/>
          <w:szCs w:val="28"/>
        </w:rPr>
        <w:t xml:space="preserve"> tổ chức Đại hội nhiệm kỳ</w:t>
      </w:r>
      <w:r w:rsidR="00B86010" w:rsidRPr="005B26D1">
        <w:rPr>
          <w:sz w:val="28"/>
          <w:szCs w:val="28"/>
        </w:rPr>
        <w:t>, các tổ dân phố</w:t>
      </w:r>
      <w:r w:rsidR="00F448A1" w:rsidRPr="005B26D1">
        <w:rPr>
          <w:sz w:val="28"/>
          <w:szCs w:val="28"/>
        </w:rPr>
        <w:t xml:space="preserve"> </w:t>
      </w:r>
      <w:r w:rsidR="0009600A" w:rsidRPr="005B26D1">
        <w:rPr>
          <w:sz w:val="28"/>
          <w:szCs w:val="28"/>
        </w:rPr>
        <w:t xml:space="preserve">bầu Tổ trưởng Tổ dân phố </w:t>
      </w:r>
      <w:r w:rsidR="00F448A1" w:rsidRPr="005B26D1">
        <w:rPr>
          <w:sz w:val="28"/>
          <w:szCs w:val="28"/>
        </w:rPr>
        <w:t>đảm bảo đúng quy định</w:t>
      </w:r>
      <w:r w:rsidR="00B86010" w:rsidRPr="005B26D1">
        <w:rPr>
          <w:sz w:val="28"/>
          <w:szCs w:val="28"/>
        </w:rPr>
        <w:t xml:space="preserve">. </w:t>
      </w:r>
      <w:r w:rsidR="00320090" w:rsidRPr="005B26D1">
        <w:rPr>
          <w:sz w:val="28"/>
          <w:szCs w:val="28"/>
        </w:rPr>
        <w:t>Công tác quy hoạch cán bộ</w:t>
      </w:r>
      <w:r w:rsidR="00EE6134" w:rsidRPr="005B26D1">
        <w:rPr>
          <w:sz w:val="28"/>
          <w:szCs w:val="28"/>
        </w:rPr>
        <w:t xml:space="preserve"> </w:t>
      </w:r>
      <w:r w:rsidR="00320090" w:rsidRPr="005B26D1">
        <w:rPr>
          <w:sz w:val="28"/>
          <w:szCs w:val="28"/>
        </w:rPr>
        <w:t>được thực hiện nghiêm túc, khách quan, công khai, minh bạch</w:t>
      </w:r>
      <w:r w:rsidR="00B86010" w:rsidRPr="005B26D1">
        <w:rPr>
          <w:sz w:val="28"/>
          <w:szCs w:val="28"/>
        </w:rPr>
        <w:t>.</w:t>
      </w:r>
      <w:r w:rsidR="00320090" w:rsidRPr="005B26D1">
        <w:rPr>
          <w:sz w:val="28"/>
          <w:szCs w:val="28"/>
        </w:rPr>
        <w:t xml:space="preserve"> </w:t>
      </w:r>
      <w:r w:rsidR="004F00C9" w:rsidRPr="005B26D1">
        <w:rPr>
          <w:sz w:val="28"/>
          <w:szCs w:val="28"/>
        </w:rPr>
        <w:t>Công tác bảo vệ chính trị nội bộ đượ</w:t>
      </w:r>
      <w:r w:rsidR="0009600A" w:rsidRPr="005B26D1">
        <w:rPr>
          <w:sz w:val="28"/>
          <w:szCs w:val="28"/>
        </w:rPr>
        <w:t xml:space="preserve">c </w:t>
      </w:r>
      <w:r w:rsidR="004F00C9" w:rsidRPr="005B26D1">
        <w:rPr>
          <w:sz w:val="28"/>
          <w:szCs w:val="28"/>
        </w:rPr>
        <w:t xml:space="preserve">triển khai </w:t>
      </w:r>
      <w:r w:rsidR="001B3028" w:rsidRPr="005B26D1">
        <w:rPr>
          <w:sz w:val="28"/>
          <w:szCs w:val="28"/>
        </w:rPr>
        <w:t xml:space="preserve">chặt chẽ, đạt hiệu </w:t>
      </w:r>
      <w:r w:rsidR="00747B1E" w:rsidRPr="005B26D1">
        <w:rPr>
          <w:sz w:val="28"/>
          <w:szCs w:val="28"/>
        </w:rPr>
        <w:t>quả</w:t>
      </w:r>
      <w:r w:rsidR="001B3028" w:rsidRPr="005B26D1">
        <w:rPr>
          <w:sz w:val="28"/>
          <w:szCs w:val="28"/>
        </w:rPr>
        <w:t>.</w:t>
      </w:r>
      <w:r w:rsidR="00726DC8" w:rsidRPr="005B26D1">
        <w:rPr>
          <w:sz w:val="28"/>
          <w:szCs w:val="28"/>
        </w:rPr>
        <w:t xml:space="preserve"> Q</w:t>
      </w:r>
      <w:r w:rsidR="001B3028" w:rsidRPr="005B26D1">
        <w:rPr>
          <w:sz w:val="28"/>
          <w:szCs w:val="28"/>
        </w:rPr>
        <w:t>uan tâm tạo điều kiện để cán bộ, đảng viên học tập nâng ca</w:t>
      </w:r>
      <w:r w:rsidR="00EE6134" w:rsidRPr="005B26D1">
        <w:rPr>
          <w:sz w:val="28"/>
          <w:szCs w:val="28"/>
        </w:rPr>
        <w:t xml:space="preserve">o trình độ lý luận chính trị, </w:t>
      </w:r>
      <w:r w:rsidR="001B3028" w:rsidRPr="005B26D1">
        <w:rPr>
          <w:sz w:val="28"/>
          <w:szCs w:val="28"/>
        </w:rPr>
        <w:t>chuyên môn nghiệp vụ</w:t>
      </w:r>
      <w:r w:rsidR="00726DC8" w:rsidRPr="005B26D1">
        <w:rPr>
          <w:rStyle w:val="FootnoteReference"/>
          <w:sz w:val="28"/>
          <w:szCs w:val="28"/>
        </w:rPr>
        <w:footnoteReference w:id="5"/>
      </w:r>
      <w:r w:rsidR="00726DC8" w:rsidRPr="005B26D1">
        <w:rPr>
          <w:sz w:val="28"/>
          <w:szCs w:val="28"/>
        </w:rPr>
        <w:t>.</w:t>
      </w:r>
      <w:r w:rsidR="005F1376" w:rsidRPr="005B26D1">
        <w:rPr>
          <w:sz w:val="28"/>
          <w:szCs w:val="28"/>
        </w:rPr>
        <w:t xml:space="preserve"> </w:t>
      </w:r>
    </w:p>
    <w:p w14:paraId="2EBB24F1" w14:textId="77777777" w:rsidR="00985D56" w:rsidRDefault="00A75694" w:rsidP="00985D56">
      <w:pPr>
        <w:spacing w:before="120" w:line="360" w:lineRule="exact"/>
        <w:ind w:firstLine="567"/>
        <w:jc w:val="both"/>
        <w:rPr>
          <w:b/>
          <w:sz w:val="28"/>
          <w:szCs w:val="28"/>
        </w:rPr>
      </w:pPr>
      <w:r w:rsidRPr="005B26D1">
        <w:rPr>
          <w:sz w:val="28"/>
          <w:szCs w:val="28"/>
        </w:rPr>
        <w:t>Việc kiểm điểm, đánh giá, xếp loại chất lượng tổ chức đảng, đảng viên hằng năm được triển khai nghiêm túc, thực chất</w:t>
      </w:r>
      <w:r w:rsidR="001B3028" w:rsidRPr="005B26D1">
        <w:rPr>
          <w:sz w:val="28"/>
          <w:szCs w:val="28"/>
        </w:rPr>
        <w:t xml:space="preserve">; </w:t>
      </w:r>
      <w:r w:rsidR="00840283" w:rsidRPr="005B26D1">
        <w:rPr>
          <w:sz w:val="28"/>
          <w:szCs w:val="28"/>
        </w:rPr>
        <w:t xml:space="preserve">trên 99% </w:t>
      </w:r>
      <w:r w:rsidR="001B3028" w:rsidRPr="005B26D1">
        <w:rPr>
          <w:sz w:val="28"/>
          <w:szCs w:val="28"/>
        </w:rPr>
        <w:t>đảng</w:t>
      </w:r>
      <w:r w:rsidR="008B4A22" w:rsidRPr="005B26D1">
        <w:rPr>
          <w:sz w:val="28"/>
          <w:szCs w:val="28"/>
        </w:rPr>
        <w:t xml:space="preserve"> viên hoàn thành nhiệm vụ; 95% c</w:t>
      </w:r>
      <w:r w:rsidR="001B3028" w:rsidRPr="005B26D1">
        <w:rPr>
          <w:sz w:val="28"/>
          <w:szCs w:val="28"/>
        </w:rPr>
        <w:t xml:space="preserve">hi bộ trực thuộc Đảng bộ đạt tiêu chuẩn trong sạch vững mạnh; Đảng bộ </w:t>
      </w:r>
      <w:r w:rsidRPr="005B26D1">
        <w:rPr>
          <w:sz w:val="28"/>
          <w:szCs w:val="28"/>
        </w:rPr>
        <w:t>các</w:t>
      </w:r>
      <w:r w:rsidR="001B3028" w:rsidRPr="005B26D1">
        <w:rPr>
          <w:sz w:val="28"/>
          <w:szCs w:val="28"/>
        </w:rPr>
        <w:t xml:space="preserve"> phường </w:t>
      </w:r>
      <w:r w:rsidR="00377C34" w:rsidRPr="005B26D1">
        <w:rPr>
          <w:sz w:val="28"/>
          <w:szCs w:val="28"/>
        </w:rPr>
        <w:t xml:space="preserve">được </w:t>
      </w:r>
      <w:r w:rsidR="001B3028" w:rsidRPr="005B26D1">
        <w:rPr>
          <w:sz w:val="28"/>
          <w:szCs w:val="28"/>
        </w:rPr>
        <w:t>công nhận là Đảng bộ hoàn thành tốt nhiệm vụ</w:t>
      </w:r>
      <w:r w:rsidR="004A0C18" w:rsidRPr="005B26D1">
        <w:rPr>
          <w:sz w:val="28"/>
          <w:szCs w:val="28"/>
        </w:rPr>
        <w:t xml:space="preserve"> trở lên.</w:t>
      </w:r>
    </w:p>
    <w:p w14:paraId="62CC3176" w14:textId="77777777" w:rsidR="00985D56" w:rsidRDefault="00320090" w:rsidP="00985D56">
      <w:pPr>
        <w:spacing w:before="120" w:line="360" w:lineRule="exact"/>
        <w:ind w:firstLine="567"/>
        <w:jc w:val="both"/>
        <w:rPr>
          <w:b/>
          <w:sz w:val="28"/>
          <w:szCs w:val="28"/>
        </w:rPr>
      </w:pPr>
      <w:r w:rsidRPr="00A315BE">
        <w:rPr>
          <w:sz w:val="28"/>
          <w:szCs w:val="28"/>
        </w:rPr>
        <w:t xml:space="preserve">Từ ngày 01/7/2025 </w:t>
      </w:r>
      <w:r w:rsidR="004A0C18" w:rsidRPr="00A315BE">
        <w:rPr>
          <w:sz w:val="28"/>
          <w:szCs w:val="28"/>
        </w:rPr>
        <w:t xml:space="preserve">Đảng uỷ phường đã nghiêm túc triển </w:t>
      </w:r>
      <w:r w:rsidR="00B7713D" w:rsidRPr="00A315BE">
        <w:rPr>
          <w:sz w:val="28"/>
          <w:szCs w:val="28"/>
        </w:rPr>
        <w:t>khai thực hiện công tác tổ chức</w:t>
      </w:r>
      <w:r w:rsidR="004A0C18" w:rsidRPr="00A315BE">
        <w:rPr>
          <w:sz w:val="28"/>
          <w:szCs w:val="28"/>
        </w:rPr>
        <w:t xml:space="preserve"> bộ máy</w:t>
      </w:r>
      <w:r w:rsidR="00B7713D" w:rsidRPr="00A315BE">
        <w:rPr>
          <w:sz w:val="28"/>
          <w:szCs w:val="28"/>
        </w:rPr>
        <w:t>, công tác cán bộ</w:t>
      </w:r>
      <w:r w:rsidR="004A0C18" w:rsidRPr="00A315BE">
        <w:rPr>
          <w:sz w:val="28"/>
          <w:szCs w:val="28"/>
        </w:rPr>
        <w:t xml:space="preserve"> theo đúng chỉ đạo của Trung ương, Thành phố </w:t>
      </w:r>
      <w:r w:rsidR="004A0C18" w:rsidRPr="00A315BE">
        <w:rPr>
          <w:sz w:val="28"/>
          <w:szCs w:val="28"/>
        </w:rPr>
        <w:lastRenderedPageBreak/>
        <w:t>bảo đảm khoa học, dân chủ, tạo được sự đồng thuận nhất tr</w:t>
      </w:r>
      <w:r w:rsidR="00840283" w:rsidRPr="00A315BE">
        <w:rPr>
          <w:sz w:val="28"/>
          <w:szCs w:val="28"/>
        </w:rPr>
        <w:t>í cao của cán bộ, đảng viên và N</w:t>
      </w:r>
      <w:r w:rsidR="004A0C18" w:rsidRPr="00A315BE">
        <w:rPr>
          <w:sz w:val="28"/>
          <w:szCs w:val="28"/>
        </w:rPr>
        <w:t xml:space="preserve">hân dân. </w:t>
      </w:r>
      <w:r w:rsidR="005F5E83" w:rsidRPr="00A315BE">
        <w:rPr>
          <w:sz w:val="28"/>
          <w:szCs w:val="28"/>
        </w:rPr>
        <w:t>Kịp thời</w:t>
      </w:r>
      <w:r w:rsidR="004A0C18" w:rsidRPr="00A315BE">
        <w:rPr>
          <w:sz w:val="28"/>
          <w:szCs w:val="28"/>
        </w:rPr>
        <w:t xml:space="preserve"> ban hành </w:t>
      </w:r>
      <w:r w:rsidR="005F5E83" w:rsidRPr="00A315BE">
        <w:rPr>
          <w:sz w:val="28"/>
          <w:szCs w:val="28"/>
        </w:rPr>
        <w:t>Q</w:t>
      </w:r>
      <w:r w:rsidR="004A0C18" w:rsidRPr="00A315BE">
        <w:rPr>
          <w:sz w:val="28"/>
          <w:szCs w:val="28"/>
        </w:rPr>
        <w:t>uy chế làm việc của Đảng uỷ, phân công nhiệm vụ cho các đồng chí Uỷ viên Ban Chấp hành</w:t>
      </w:r>
      <w:r w:rsidR="005F5E83" w:rsidRPr="00A315BE">
        <w:rPr>
          <w:sz w:val="28"/>
          <w:szCs w:val="28"/>
        </w:rPr>
        <w:t xml:space="preserve"> Đảng bộ</w:t>
      </w:r>
      <w:r w:rsidR="004A0C18" w:rsidRPr="00A315BE">
        <w:rPr>
          <w:sz w:val="28"/>
          <w:szCs w:val="28"/>
        </w:rPr>
        <w:t xml:space="preserve">; thành lập các cơ quan tham mưu giúp việc của Đảng uỷ, Hội đồng nhân dân, Ủy ban nhân dân, Ủy ban Mặt trận Tổ quốc Việt Nam phường; thành lập các tổ chức đảng và chỉ định các cấp uỷ. Đã ban hành quy định </w:t>
      </w:r>
      <w:r w:rsidR="00B7713D" w:rsidRPr="00A315BE">
        <w:rPr>
          <w:sz w:val="28"/>
          <w:szCs w:val="28"/>
        </w:rPr>
        <w:t xml:space="preserve">chức năng, nhiệm vụ, quyền hạn, tổ chức bộ máy </w:t>
      </w:r>
      <w:r w:rsidR="004A0C18" w:rsidRPr="00A315BE">
        <w:rPr>
          <w:sz w:val="28"/>
          <w:szCs w:val="28"/>
        </w:rPr>
        <w:t xml:space="preserve">các cơ quan </w:t>
      </w:r>
      <w:r w:rsidR="00B7713D" w:rsidRPr="00A315BE">
        <w:rPr>
          <w:sz w:val="28"/>
          <w:szCs w:val="28"/>
        </w:rPr>
        <w:t xml:space="preserve">chuyên trách </w:t>
      </w:r>
      <w:r w:rsidR="004A0C18" w:rsidRPr="00A315BE">
        <w:rPr>
          <w:sz w:val="28"/>
          <w:szCs w:val="28"/>
        </w:rPr>
        <w:t xml:space="preserve">tham mưu giúp việc Đảng ủy, cơ quan Ủy ban Mặt </w:t>
      </w:r>
      <w:r w:rsidR="00377C34" w:rsidRPr="00A315BE">
        <w:rPr>
          <w:sz w:val="28"/>
          <w:szCs w:val="28"/>
        </w:rPr>
        <w:t xml:space="preserve">trận Tổ quốc </w:t>
      </w:r>
      <w:r w:rsidR="008B4A22" w:rsidRPr="00A315BE">
        <w:rPr>
          <w:sz w:val="28"/>
          <w:szCs w:val="28"/>
        </w:rPr>
        <w:t xml:space="preserve">Việt Nam phường </w:t>
      </w:r>
      <w:r w:rsidR="00377C34" w:rsidRPr="00A315BE">
        <w:rPr>
          <w:sz w:val="28"/>
          <w:szCs w:val="28"/>
        </w:rPr>
        <w:t xml:space="preserve">đảm </w:t>
      </w:r>
      <w:r w:rsidR="004A0C18" w:rsidRPr="00A315BE">
        <w:rPr>
          <w:sz w:val="28"/>
          <w:szCs w:val="28"/>
        </w:rPr>
        <w:t>bảo yêu cầu nhiệm vụ để vận hành tổ chức, bộ máy.</w:t>
      </w:r>
      <w:r w:rsidR="003823C8" w:rsidRPr="00A315BE">
        <w:rPr>
          <w:sz w:val="28"/>
          <w:szCs w:val="28"/>
        </w:rPr>
        <w:t xml:space="preserve"> Chỉ đạo các Đảng bộ, chi bộ </w:t>
      </w:r>
      <w:r w:rsidR="003823C8" w:rsidRPr="00A315BE">
        <w:rPr>
          <w:sz w:val="28"/>
          <w:szCs w:val="28"/>
          <w:lang w:val="sv-SE"/>
        </w:rPr>
        <w:t xml:space="preserve">hợp nhất, thành lập </w:t>
      </w:r>
      <w:r w:rsidR="003823C8" w:rsidRPr="00A315BE">
        <w:rPr>
          <w:sz w:val="28"/>
          <w:szCs w:val="28"/>
        </w:rPr>
        <w:t>mới tổ chức Đại hội theo quy định</w:t>
      </w:r>
      <w:r w:rsidR="003823C8" w:rsidRPr="005B26D1">
        <w:rPr>
          <w:sz w:val="28"/>
          <w:szCs w:val="28"/>
        </w:rPr>
        <w:t>.</w:t>
      </w:r>
    </w:p>
    <w:p w14:paraId="4AF4A648" w14:textId="77777777" w:rsidR="00985D56" w:rsidRDefault="00BD23B3" w:rsidP="00985D56">
      <w:pPr>
        <w:spacing w:before="120" w:line="360" w:lineRule="exact"/>
        <w:ind w:firstLine="567"/>
        <w:jc w:val="both"/>
        <w:rPr>
          <w:b/>
          <w:sz w:val="28"/>
          <w:szCs w:val="28"/>
        </w:rPr>
      </w:pPr>
      <w:r w:rsidRPr="00985D56">
        <w:rPr>
          <w:b/>
          <w:i/>
          <w:spacing w:val="-4"/>
          <w:sz w:val="28"/>
          <w:szCs w:val="28"/>
        </w:rPr>
        <w:t xml:space="preserve">2.3. Công tác kiểm tra, giám sát, thi hành kỷ luật </w:t>
      </w:r>
      <w:r w:rsidR="00710F77" w:rsidRPr="00985D56">
        <w:rPr>
          <w:b/>
          <w:i/>
          <w:spacing w:val="-4"/>
          <w:sz w:val="28"/>
          <w:szCs w:val="28"/>
        </w:rPr>
        <w:t xml:space="preserve">của </w:t>
      </w:r>
      <w:r w:rsidRPr="00985D56">
        <w:rPr>
          <w:b/>
          <w:i/>
          <w:spacing w:val="-4"/>
          <w:sz w:val="28"/>
          <w:szCs w:val="28"/>
        </w:rPr>
        <w:t>Đảng được tăng cường</w:t>
      </w:r>
    </w:p>
    <w:p w14:paraId="6D46C539" w14:textId="77777777" w:rsidR="00985D56" w:rsidRDefault="00645958" w:rsidP="00985D56">
      <w:pPr>
        <w:spacing w:before="120" w:line="360" w:lineRule="exact"/>
        <w:ind w:firstLine="567"/>
        <w:jc w:val="both"/>
        <w:rPr>
          <w:b/>
          <w:sz w:val="28"/>
          <w:szCs w:val="28"/>
        </w:rPr>
      </w:pPr>
      <w:r w:rsidRPr="005B26D1">
        <w:rPr>
          <w:sz w:val="28"/>
          <w:szCs w:val="28"/>
        </w:rPr>
        <w:t xml:space="preserve">Đảng uỷ, </w:t>
      </w:r>
      <w:r w:rsidR="005F5E83" w:rsidRPr="005B26D1">
        <w:rPr>
          <w:sz w:val="28"/>
          <w:szCs w:val="28"/>
        </w:rPr>
        <w:t>Ủy ban Kiểm tra</w:t>
      </w:r>
      <w:r w:rsidRPr="005B26D1">
        <w:rPr>
          <w:sz w:val="28"/>
          <w:szCs w:val="28"/>
        </w:rPr>
        <w:t xml:space="preserve"> Đảng ủy đã tiến hành kiểm tra, giám sát, thi hành kỷ luật </w:t>
      </w:r>
      <w:r w:rsidRPr="005B26D1">
        <w:rPr>
          <w:bCs/>
          <w:iCs/>
          <w:sz w:val="28"/>
          <w:szCs w:val="28"/>
        </w:rPr>
        <w:t xml:space="preserve">đảm bảo </w:t>
      </w:r>
      <w:r w:rsidRPr="005B26D1">
        <w:rPr>
          <w:sz w:val="28"/>
          <w:szCs w:val="28"/>
        </w:rPr>
        <w:t xml:space="preserve">đúng nguyên tắc, quy trình, thủ tục, thẩm </w:t>
      </w:r>
      <w:r w:rsidR="005F5E83" w:rsidRPr="005B26D1">
        <w:rPr>
          <w:sz w:val="28"/>
          <w:szCs w:val="28"/>
        </w:rPr>
        <w:t xml:space="preserve">quyền </w:t>
      </w:r>
      <w:r w:rsidRPr="005B26D1">
        <w:rPr>
          <w:sz w:val="28"/>
          <w:szCs w:val="28"/>
        </w:rPr>
        <w:t xml:space="preserve">theo quy định của Đảng. Tăng cường kiểm tra, giám </w:t>
      </w:r>
      <w:r w:rsidR="0009600A" w:rsidRPr="005B26D1">
        <w:rPr>
          <w:sz w:val="28"/>
          <w:szCs w:val="28"/>
        </w:rPr>
        <w:t xml:space="preserve">sát </w:t>
      </w:r>
      <w:r w:rsidR="00D21558" w:rsidRPr="005B26D1">
        <w:rPr>
          <w:sz w:val="28"/>
          <w:szCs w:val="28"/>
        </w:rPr>
        <w:t xml:space="preserve">đối với tổ chức đảng và đảng viên trong việc thực hiện </w:t>
      </w:r>
      <w:r w:rsidRPr="005B26D1">
        <w:rPr>
          <w:sz w:val="28"/>
          <w:szCs w:val="28"/>
        </w:rPr>
        <w:t>các nhiệm vụ chính trị trọng tâm, trọng điểm và các lĩnh vực nhạy cảm, dễ phát sinh sai phạm. Nhiệm kỳ 2020</w:t>
      </w:r>
      <w:r w:rsidR="00467704" w:rsidRPr="005B26D1">
        <w:rPr>
          <w:sz w:val="28"/>
          <w:szCs w:val="28"/>
        </w:rPr>
        <w:t xml:space="preserve"> </w:t>
      </w:r>
      <w:r w:rsidRPr="005B26D1">
        <w:rPr>
          <w:sz w:val="28"/>
          <w:szCs w:val="28"/>
        </w:rPr>
        <w:t>-</w:t>
      </w:r>
      <w:r w:rsidR="00467704" w:rsidRPr="005B26D1">
        <w:rPr>
          <w:sz w:val="28"/>
          <w:szCs w:val="28"/>
        </w:rPr>
        <w:t xml:space="preserve"> </w:t>
      </w:r>
      <w:r w:rsidRPr="005B26D1">
        <w:rPr>
          <w:sz w:val="28"/>
          <w:szCs w:val="28"/>
        </w:rPr>
        <w:t>2025,</w:t>
      </w:r>
      <w:r w:rsidRPr="005B26D1">
        <w:rPr>
          <w:b/>
          <w:sz w:val="28"/>
          <w:szCs w:val="28"/>
        </w:rPr>
        <w:t xml:space="preserve"> </w:t>
      </w:r>
      <w:r w:rsidR="0009600A" w:rsidRPr="005B26D1">
        <w:rPr>
          <w:sz w:val="28"/>
          <w:szCs w:val="28"/>
        </w:rPr>
        <w:t>Đảng ủy</w:t>
      </w:r>
      <w:r w:rsidR="00467704" w:rsidRPr="005B26D1">
        <w:rPr>
          <w:sz w:val="28"/>
          <w:szCs w:val="28"/>
        </w:rPr>
        <w:t>, Ủy ban Kiểm tra Đảng uỷ</w:t>
      </w:r>
      <w:r w:rsidRPr="005B26D1">
        <w:rPr>
          <w:sz w:val="28"/>
          <w:szCs w:val="28"/>
        </w:rPr>
        <w:t xml:space="preserve"> đã tiến hành </w:t>
      </w:r>
      <w:r w:rsidR="00467704" w:rsidRPr="005B26D1">
        <w:rPr>
          <w:sz w:val="28"/>
          <w:szCs w:val="28"/>
        </w:rPr>
        <w:t>các cuộc kiểm tra, giám sát chuyên đề đối với tập t</w:t>
      </w:r>
      <w:r w:rsidR="00BC32AC" w:rsidRPr="005B26D1">
        <w:rPr>
          <w:sz w:val="28"/>
          <w:szCs w:val="28"/>
        </w:rPr>
        <w:t>hể cấp ủy, cá nhân Bí thư, Phó Bí thư c</w:t>
      </w:r>
      <w:r w:rsidR="00467704" w:rsidRPr="005B26D1">
        <w:rPr>
          <w:sz w:val="28"/>
          <w:szCs w:val="28"/>
        </w:rPr>
        <w:t>hi bộ</w:t>
      </w:r>
      <w:r w:rsidR="00467704" w:rsidRPr="005B26D1">
        <w:rPr>
          <w:rStyle w:val="FootnoteReference"/>
          <w:sz w:val="28"/>
          <w:szCs w:val="28"/>
        </w:rPr>
        <w:footnoteReference w:id="6"/>
      </w:r>
      <w:r w:rsidRPr="005B26D1">
        <w:rPr>
          <w:sz w:val="28"/>
          <w:szCs w:val="28"/>
        </w:rPr>
        <w:t xml:space="preserve">. Chỉ đạo </w:t>
      </w:r>
      <w:r w:rsidR="00840283" w:rsidRPr="005B26D1">
        <w:rPr>
          <w:sz w:val="28"/>
          <w:szCs w:val="28"/>
        </w:rPr>
        <w:t>cấp ủy các c</w:t>
      </w:r>
      <w:r w:rsidRPr="005B26D1">
        <w:rPr>
          <w:sz w:val="28"/>
          <w:szCs w:val="28"/>
        </w:rPr>
        <w:t>hi bộ trực thuộc giám sát thường xuyên đối với đảng viên trong việc thực hiện nhiệm vụ đảng viên; việc thực hiện chính sách, pháp luật</w:t>
      </w:r>
      <w:r w:rsidR="00840283" w:rsidRPr="005B26D1">
        <w:rPr>
          <w:sz w:val="28"/>
          <w:szCs w:val="28"/>
        </w:rPr>
        <w:t xml:space="preserve"> của Nhà nước, các nhiệm vụ do c</w:t>
      </w:r>
      <w:r w:rsidRPr="005B26D1">
        <w:rPr>
          <w:sz w:val="28"/>
          <w:szCs w:val="28"/>
        </w:rPr>
        <w:t>hi bộ phân công.</w:t>
      </w:r>
    </w:p>
    <w:p w14:paraId="4ADAC536" w14:textId="77777777" w:rsidR="00985D56" w:rsidRDefault="00467704" w:rsidP="00985D56">
      <w:pPr>
        <w:spacing w:before="120" w:line="360" w:lineRule="exact"/>
        <w:ind w:firstLine="567"/>
        <w:jc w:val="both"/>
        <w:rPr>
          <w:b/>
          <w:sz w:val="28"/>
          <w:szCs w:val="28"/>
        </w:rPr>
      </w:pPr>
      <w:r w:rsidRPr="005B26D1">
        <w:rPr>
          <w:sz w:val="28"/>
          <w:szCs w:val="28"/>
        </w:rPr>
        <w:t xml:space="preserve">Đảng uỷ các phường </w:t>
      </w:r>
      <w:r w:rsidR="00D4126E" w:rsidRPr="005B26D1">
        <w:rPr>
          <w:sz w:val="28"/>
          <w:szCs w:val="28"/>
        </w:rPr>
        <w:t xml:space="preserve">đã </w:t>
      </w:r>
      <w:r w:rsidRPr="005B26D1">
        <w:rPr>
          <w:sz w:val="28"/>
          <w:szCs w:val="28"/>
        </w:rPr>
        <w:t>k</w:t>
      </w:r>
      <w:r w:rsidR="000715CD" w:rsidRPr="005B26D1">
        <w:rPr>
          <w:sz w:val="28"/>
          <w:szCs w:val="28"/>
        </w:rPr>
        <w:t xml:space="preserve">iên quyết xử lý các trường </w:t>
      </w:r>
      <w:r w:rsidR="00556AA9" w:rsidRPr="005B26D1">
        <w:rPr>
          <w:sz w:val="28"/>
          <w:szCs w:val="28"/>
        </w:rPr>
        <w:t>hợp đảng viên vi phạm Đ</w:t>
      </w:r>
      <w:r w:rsidR="000715CD" w:rsidRPr="005B26D1">
        <w:rPr>
          <w:sz w:val="28"/>
          <w:szCs w:val="28"/>
        </w:rPr>
        <w:t>iều lệ Đảng, vi phạm chính sách pháp luật</w:t>
      </w:r>
      <w:r w:rsidR="005F5E83" w:rsidRPr="005B26D1">
        <w:rPr>
          <w:sz w:val="28"/>
          <w:szCs w:val="28"/>
        </w:rPr>
        <w:t>;</w:t>
      </w:r>
      <w:r w:rsidR="00D4126E" w:rsidRPr="005B26D1">
        <w:rPr>
          <w:sz w:val="28"/>
          <w:szCs w:val="28"/>
        </w:rPr>
        <w:t xml:space="preserve"> đồng thời</w:t>
      </w:r>
      <w:r w:rsidR="005F5E83" w:rsidRPr="005B26D1">
        <w:rPr>
          <w:sz w:val="28"/>
          <w:szCs w:val="28"/>
        </w:rPr>
        <w:t xml:space="preserve"> c</w:t>
      </w:r>
      <w:r w:rsidR="00556AA9" w:rsidRPr="005B26D1">
        <w:rPr>
          <w:sz w:val="28"/>
          <w:szCs w:val="28"/>
        </w:rPr>
        <w:t>hỉ đạo Ủy ban K</w:t>
      </w:r>
      <w:r w:rsidR="000715CD" w:rsidRPr="005B26D1">
        <w:rPr>
          <w:sz w:val="28"/>
          <w:szCs w:val="28"/>
        </w:rPr>
        <w:t xml:space="preserve">iểm tra Đảng ủy kiểm tra </w:t>
      </w:r>
      <w:r w:rsidR="00D4126E" w:rsidRPr="005B26D1">
        <w:rPr>
          <w:sz w:val="28"/>
          <w:szCs w:val="28"/>
        </w:rPr>
        <w:t xml:space="preserve">đảng viên </w:t>
      </w:r>
      <w:r w:rsidR="000715CD" w:rsidRPr="005B26D1">
        <w:rPr>
          <w:sz w:val="28"/>
          <w:szCs w:val="28"/>
        </w:rPr>
        <w:t>khi có dấu hiệu vi phạm</w:t>
      </w:r>
      <w:r w:rsidR="00D4126E" w:rsidRPr="005B26D1">
        <w:rPr>
          <w:sz w:val="28"/>
          <w:szCs w:val="28"/>
        </w:rPr>
        <w:t>.</w:t>
      </w:r>
    </w:p>
    <w:p w14:paraId="0AC6E715" w14:textId="77777777" w:rsidR="00985D56" w:rsidRDefault="00701D63" w:rsidP="00985D56">
      <w:pPr>
        <w:spacing w:before="120" w:line="360" w:lineRule="exact"/>
        <w:ind w:firstLine="567"/>
        <w:jc w:val="both"/>
        <w:rPr>
          <w:b/>
          <w:sz w:val="28"/>
          <w:szCs w:val="28"/>
        </w:rPr>
      </w:pPr>
      <w:r w:rsidRPr="005B26D1">
        <w:rPr>
          <w:b/>
          <w:i/>
          <w:sz w:val="28"/>
          <w:szCs w:val="28"/>
        </w:rPr>
        <w:t xml:space="preserve">2.4. Công tác nội chính; phòng, chống tham nhũng, lãng </w:t>
      </w:r>
      <w:r w:rsidR="00830012" w:rsidRPr="005B26D1">
        <w:rPr>
          <w:b/>
          <w:i/>
          <w:sz w:val="28"/>
          <w:szCs w:val="28"/>
        </w:rPr>
        <w:t>phí, tiêu cực; cải cách tư pháp</w:t>
      </w:r>
      <w:r w:rsidR="004A7A91" w:rsidRPr="005B26D1">
        <w:rPr>
          <w:b/>
          <w:sz w:val="28"/>
          <w:szCs w:val="28"/>
        </w:rPr>
        <w:t xml:space="preserve"> </w:t>
      </w:r>
      <w:r w:rsidR="004A7A91" w:rsidRPr="005B26D1">
        <w:rPr>
          <w:b/>
          <w:i/>
          <w:sz w:val="28"/>
          <w:szCs w:val="28"/>
        </w:rPr>
        <w:t>bảo đảm nghiêm túc, hiệu quả</w:t>
      </w:r>
    </w:p>
    <w:p w14:paraId="24E5B2F3" w14:textId="77777777" w:rsidR="00985D56" w:rsidRDefault="000D4B9F" w:rsidP="00985D56">
      <w:pPr>
        <w:spacing w:before="120" w:line="360" w:lineRule="exact"/>
        <w:ind w:firstLine="567"/>
        <w:jc w:val="both"/>
        <w:rPr>
          <w:b/>
          <w:sz w:val="28"/>
          <w:szCs w:val="28"/>
        </w:rPr>
      </w:pPr>
      <w:r w:rsidRPr="005B26D1">
        <w:rPr>
          <w:bCs/>
          <w:iCs/>
          <w:sz w:val="28"/>
          <w:szCs w:val="28"/>
        </w:rPr>
        <w:t>Đảng ủy</w:t>
      </w:r>
      <w:r w:rsidR="006D7D6E" w:rsidRPr="005B26D1">
        <w:rPr>
          <w:bCs/>
          <w:iCs/>
          <w:sz w:val="28"/>
          <w:szCs w:val="28"/>
        </w:rPr>
        <w:t xml:space="preserve"> các phường đ</w:t>
      </w:r>
      <w:r w:rsidR="006D7D6E" w:rsidRPr="005B26D1">
        <w:rPr>
          <w:sz w:val="28"/>
          <w:szCs w:val="28"/>
        </w:rPr>
        <w:t>ã kịp thời cụ thể hóa và quán triệt, tuyên truyền, triển khai thực hi</w:t>
      </w:r>
      <w:r w:rsidR="00377C34" w:rsidRPr="005B26D1">
        <w:rPr>
          <w:sz w:val="28"/>
          <w:szCs w:val="28"/>
        </w:rPr>
        <w:t>ện có hiệu quả các chủ trương, Nghị quyết, Quy định, K</w:t>
      </w:r>
      <w:r w:rsidR="006D7D6E" w:rsidRPr="005B26D1">
        <w:rPr>
          <w:sz w:val="28"/>
          <w:szCs w:val="28"/>
        </w:rPr>
        <w:t>ết luận của Trung ương, Thành ủy</w:t>
      </w:r>
      <w:r w:rsidR="006167DB" w:rsidRPr="005B26D1">
        <w:rPr>
          <w:sz w:val="28"/>
          <w:szCs w:val="28"/>
        </w:rPr>
        <w:t>, Quận uỷ</w:t>
      </w:r>
      <w:r w:rsidR="006D7D6E" w:rsidRPr="005B26D1">
        <w:rPr>
          <w:sz w:val="28"/>
          <w:szCs w:val="28"/>
        </w:rPr>
        <w:t xml:space="preserve"> </w:t>
      </w:r>
      <w:r w:rsidR="006167DB" w:rsidRPr="005B26D1">
        <w:rPr>
          <w:sz w:val="28"/>
          <w:szCs w:val="28"/>
        </w:rPr>
        <w:t xml:space="preserve">về phòng, chống tham nhũng, lãng phí, tiêu cực, qua đó </w:t>
      </w:r>
      <w:r w:rsidR="006D7D6E" w:rsidRPr="005B26D1">
        <w:rPr>
          <w:sz w:val="28"/>
          <w:szCs w:val="28"/>
        </w:rPr>
        <w:t>góp phần nâng cao nhận thức</w:t>
      </w:r>
      <w:r w:rsidR="00492D18" w:rsidRPr="005B26D1">
        <w:rPr>
          <w:sz w:val="28"/>
          <w:szCs w:val="28"/>
        </w:rPr>
        <w:t>, ý thức trách nhiệm của cán bộ, đảng viên, công chức, viên chức và Nhân dân trong phòng ngừa, đấu tranh tham nhũng, lãng phí, tiêu cực.</w:t>
      </w:r>
    </w:p>
    <w:p w14:paraId="098A4690" w14:textId="77777777" w:rsidR="00985D56" w:rsidRDefault="006D7D6E" w:rsidP="00985D56">
      <w:pPr>
        <w:spacing w:before="120" w:line="360" w:lineRule="exact"/>
        <w:ind w:firstLine="567"/>
        <w:jc w:val="both"/>
        <w:rPr>
          <w:b/>
          <w:sz w:val="28"/>
          <w:szCs w:val="28"/>
        </w:rPr>
      </w:pPr>
      <w:r w:rsidRPr="005B26D1">
        <w:rPr>
          <w:sz w:val="28"/>
          <w:szCs w:val="28"/>
        </w:rPr>
        <w:t>Thực hiện tốt các giải pháp phòng ngừa như c</w:t>
      </w:r>
      <w:r w:rsidRPr="005B26D1">
        <w:rPr>
          <w:bCs/>
          <w:iCs/>
          <w:sz w:val="28"/>
          <w:szCs w:val="28"/>
        </w:rPr>
        <w:t xml:space="preserve">ông khai, minh bạch về tổ chức và hoạt động của các cơ quan, đơn vị; thực hiện chuyển đổi vị trí công tác của người có chức vụ, quyền hạn và </w:t>
      </w:r>
      <w:r w:rsidRPr="005B26D1">
        <w:rPr>
          <w:bCs/>
          <w:sz w:val="28"/>
          <w:szCs w:val="28"/>
        </w:rPr>
        <w:t>chuyển đổi vị trí công tác đối với công chức, viên chức; t</w:t>
      </w:r>
      <w:r w:rsidRPr="005B26D1">
        <w:rPr>
          <w:bCs/>
          <w:iCs/>
          <w:sz w:val="28"/>
          <w:szCs w:val="28"/>
        </w:rPr>
        <w:t xml:space="preserve">ăng cường kiểm soát việc kê khai tài sản, thu nhập cá nhân hàng năm. </w:t>
      </w:r>
    </w:p>
    <w:p w14:paraId="06B5D4F6" w14:textId="77777777" w:rsidR="00985D56" w:rsidRDefault="00701D63" w:rsidP="00985D56">
      <w:pPr>
        <w:spacing w:before="120" w:line="360" w:lineRule="exact"/>
        <w:ind w:firstLine="567"/>
        <w:jc w:val="both"/>
        <w:rPr>
          <w:b/>
          <w:sz w:val="28"/>
          <w:szCs w:val="28"/>
        </w:rPr>
      </w:pPr>
      <w:r w:rsidRPr="005B26D1">
        <w:rPr>
          <w:b/>
          <w:i/>
          <w:sz w:val="28"/>
          <w:szCs w:val="28"/>
        </w:rPr>
        <w:lastRenderedPageBreak/>
        <w:t>2.5. Đổ</w:t>
      </w:r>
      <w:r w:rsidR="00BE10C5" w:rsidRPr="005B26D1">
        <w:rPr>
          <w:b/>
          <w:i/>
          <w:sz w:val="28"/>
          <w:szCs w:val="28"/>
        </w:rPr>
        <w:t xml:space="preserve">i mới phương thức lãnh đạo của </w:t>
      </w:r>
      <w:r w:rsidR="00AA28DA" w:rsidRPr="005B26D1">
        <w:rPr>
          <w:b/>
          <w:i/>
          <w:sz w:val="28"/>
          <w:szCs w:val="28"/>
        </w:rPr>
        <w:t>cấp ủy Đ</w:t>
      </w:r>
      <w:r w:rsidRPr="005B26D1">
        <w:rPr>
          <w:b/>
          <w:i/>
          <w:sz w:val="28"/>
          <w:szCs w:val="28"/>
        </w:rPr>
        <w:t xml:space="preserve">ảng </w:t>
      </w:r>
    </w:p>
    <w:p w14:paraId="00DFABD0" w14:textId="77777777" w:rsidR="00985D56" w:rsidRDefault="00BE10C5" w:rsidP="00985D56">
      <w:pPr>
        <w:spacing w:before="120" w:line="360" w:lineRule="exact"/>
        <w:ind w:firstLine="567"/>
        <w:jc w:val="both"/>
        <w:rPr>
          <w:b/>
          <w:sz w:val="28"/>
          <w:szCs w:val="28"/>
        </w:rPr>
      </w:pPr>
      <w:r w:rsidRPr="005B26D1">
        <w:rPr>
          <w:rFonts w:eastAsia="Calibri"/>
          <w:bCs/>
          <w:sz w:val="28"/>
          <w:szCs w:val="28"/>
          <w:lang w:val="de-DE"/>
        </w:rPr>
        <w:t xml:space="preserve">Thường xuyên rà soát, điều chỉnh, bổ sung các quy chế, quy định của cấp ủy, bảo đảm vai trò lãnh đạo toàn diện của cấp ủy trong hệ thống chính trị; </w:t>
      </w:r>
      <w:r w:rsidRPr="005B26D1">
        <w:rPr>
          <w:sz w:val="28"/>
          <w:szCs w:val="28"/>
        </w:rPr>
        <w:t xml:space="preserve">đổi mới, nâng cao chất lượng xây dựng, ban hành, tổ chức thực hiện Nghị quyết, tập trung nhiệm vụ trọng tâm, </w:t>
      </w:r>
      <w:r w:rsidR="00840283" w:rsidRPr="005B26D1">
        <w:rPr>
          <w:sz w:val="28"/>
          <w:szCs w:val="28"/>
        </w:rPr>
        <w:t>trọng điểm và bám sát thực tiễn</w:t>
      </w:r>
      <w:r w:rsidRPr="005B26D1">
        <w:rPr>
          <w:sz w:val="28"/>
          <w:szCs w:val="28"/>
        </w:rPr>
        <w:t>. Đổi mới cách thức quán triệt, s</w:t>
      </w:r>
      <w:r w:rsidR="00840283" w:rsidRPr="005B26D1">
        <w:rPr>
          <w:sz w:val="28"/>
          <w:szCs w:val="28"/>
        </w:rPr>
        <w:t>ơ kết, tổng kết việc thực hiệ</w:t>
      </w:r>
      <w:r w:rsidR="006167DB" w:rsidRPr="005B26D1">
        <w:rPr>
          <w:sz w:val="28"/>
          <w:szCs w:val="28"/>
        </w:rPr>
        <w:t>n Nghị quyết, Chỉ thị của Đảng</w:t>
      </w:r>
      <w:r w:rsidRPr="005B26D1">
        <w:rPr>
          <w:sz w:val="28"/>
          <w:szCs w:val="28"/>
        </w:rPr>
        <w:t>.</w:t>
      </w:r>
      <w:r w:rsidR="00232AE1" w:rsidRPr="005B26D1">
        <w:rPr>
          <w:sz w:val="28"/>
          <w:szCs w:val="28"/>
        </w:rPr>
        <w:t xml:space="preserve"> </w:t>
      </w:r>
    </w:p>
    <w:p w14:paraId="34D92BE6" w14:textId="77777777" w:rsidR="00985D56" w:rsidRDefault="00232AE1" w:rsidP="00985D56">
      <w:pPr>
        <w:spacing w:before="120" w:line="360" w:lineRule="exact"/>
        <w:ind w:firstLine="567"/>
        <w:jc w:val="both"/>
        <w:rPr>
          <w:b/>
          <w:sz w:val="28"/>
          <w:szCs w:val="28"/>
        </w:rPr>
      </w:pPr>
      <w:r w:rsidRPr="005B26D1">
        <w:rPr>
          <w:sz w:val="28"/>
          <w:szCs w:val="28"/>
          <w:lang w:eastAsia="vi-VN" w:bidi="vi-VN"/>
        </w:rPr>
        <w:t>Coi trọng giữ gìn đoà</w:t>
      </w:r>
      <w:r w:rsidR="00840283" w:rsidRPr="005B26D1">
        <w:rPr>
          <w:sz w:val="28"/>
          <w:szCs w:val="28"/>
          <w:lang w:eastAsia="vi-VN" w:bidi="vi-VN"/>
        </w:rPr>
        <w:t>n kết, thống nhất trong nội bộ Đ</w:t>
      </w:r>
      <w:r w:rsidRPr="005B26D1">
        <w:rPr>
          <w:sz w:val="28"/>
          <w:szCs w:val="28"/>
          <w:lang w:eastAsia="vi-VN" w:bidi="vi-VN"/>
        </w:rPr>
        <w:t xml:space="preserve">ảng, </w:t>
      </w:r>
      <w:r w:rsidRPr="005B26D1">
        <w:rPr>
          <w:sz w:val="28"/>
          <w:szCs w:val="28"/>
        </w:rPr>
        <w:t xml:space="preserve">thực hiện nghiêm </w:t>
      </w:r>
      <w:r w:rsidRPr="005B26D1">
        <w:rPr>
          <w:sz w:val="28"/>
          <w:szCs w:val="28"/>
          <w:lang w:val="vi-VN" w:eastAsia="vi-VN" w:bidi="vi-VN"/>
        </w:rPr>
        <w:t>nguyên tắc tập trung dân chủ, tập thể lãnh đạo, cá nhân phụ trách; nghiêm túc thực hiện tự phê bình và phê bình.</w:t>
      </w:r>
      <w:r w:rsidRPr="005B26D1">
        <w:rPr>
          <w:sz w:val="28"/>
          <w:szCs w:val="28"/>
          <w:lang w:eastAsia="vi-VN" w:bidi="vi-VN"/>
        </w:rPr>
        <w:t xml:space="preserve"> Phương thức lãnh đạo của cấp ủy được đổi mới </w:t>
      </w:r>
      <w:r w:rsidR="00F17924" w:rsidRPr="005B26D1">
        <w:rPr>
          <w:sz w:val="28"/>
          <w:szCs w:val="28"/>
          <w:lang w:val="de-DE"/>
        </w:rPr>
        <w:t xml:space="preserve">trong chỉ đạo thực hiện </w:t>
      </w:r>
      <w:r w:rsidR="00F17924" w:rsidRPr="005B26D1">
        <w:rPr>
          <w:sz w:val="28"/>
          <w:szCs w:val="28"/>
          <w:lang w:val="vi-VN"/>
        </w:rPr>
        <w:t>các nhiệm vụ trọng tâm, khâu yếu</w:t>
      </w:r>
      <w:r w:rsidR="00F17924" w:rsidRPr="005B26D1">
        <w:rPr>
          <w:sz w:val="28"/>
          <w:szCs w:val="28"/>
          <w:lang w:val="de-DE"/>
        </w:rPr>
        <w:t>, việc</w:t>
      </w:r>
      <w:r w:rsidR="00F17924" w:rsidRPr="005B26D1">
        <w:rPr>
          <w:sz w:val="28"/>
          <w:szCs w:val="28"/>
          <w:lang w:val="vi-VN"/>
        </w:rPr>
        <w:t xml:space="preserve"> mới, </w:t>
      </w:r>
      <w:r w:rsidR="0084555F" w:rsidRPr="005B26D1">
        <w:rPr>
          <w:sz w:val="28"/>
          <w:szCs w:val="28"/>
        </w:rPr>
        <w:t>việc rắn khó</w:t>
      </w:r>
      <w:r w:rsidRPr="005B26D1">
        <w:rPr>
          <w:sz w:val="28"/>
          <w:szCs w:val="28"/>
          <w:lang w:val="vi-VN" w:eastAsia="vi-VN" w:bidi="vi-VN"/>
        </w:rPr>
        <w:t>. Việc thảo l</w:t>
      </w:r>
      <w:r w:rsidR="00840283" w:rsidRPr="005B26D1">
        <w:rPr>
          <w:sz w:val="28"/>
          <w:szCs w:val="28"/>
          <w:lang w:val="vi-VN" w:eastAsia="vi-VN" w:bidi="vi-VN"/>
        </w:rPr>
        <w:t xml:space="preserve">uận, thông qua các chủ trương, </w:t>
      </w:r>
      <w:r w:rsidR="00840283" w:rsidRPr="005B26D1">
        <w:rPr>
          <w:sz w:val="28"/>
          <w:szCs w:val="28"/>
          <w:lang w:eastAsia="vi-VN" w:bidi="vi-VN"/>
        </w:rPr>
        <w:t>N</w:t>
      </w:r>
      <w:r w:rsidR="00840283" w:rsidRPr="005B26D1">
        <w:rPr>
          <w:sz w:val="28"/>
          <w:szCs w:val="28"/>
          <w:lang w:val="vi-VN" w:eastAsia="vi-VN" w:bidi="vi-VN"/>
        </w:rPr>
        <w:t xml:space="preserve">ghị quyết, </w:t>
      </w:r>
      <w:r w:rsidR="00840283" w:rsidRPr="005B26D1">
        <w:rPr>
          <w:sz w:val="28"/>
          <w:szCs w:val="28"/>
          <w:lang w:eastAsia="vi-VN" w:bidi="vi-VN"/>
        </w:rPr>
        <w:t>K</w:t>
      </w:r>
      <w:r w:rsidRPr="005B26D1">
        <w:rPr>
          <w:sz w:val="28"/>
          <w:szCs w:val="28"/>
          <w:lang w:val="vi-VN" w:eastAsia="vi-VN" w:bidi="vi-VN"/>
        </w:rPr>
        <w:t>ết luận được thực hiện đúng nguyên tắc</w:t>
      </w:r>
      <w:r w:rsidRPr="005B26D1">
        <w:rPr>
          <w:sz w:val="28"/>
          <w:szCs w:val="28"/>
          <w:lang w:eastAsia="vi-VN" w:bidi="vi-VN"/>
        </w:rPr>
        <w:t>, đúng thẩm quyền</w:t>
      </w:r>
      <w:r w:rsidRPr="005B26D1">
        <w:rPr>
          <w:sz w:val="28"/>
          <w:szCs w:val="28"/>
          <w:lang w:val="vi-VN" w:eastAsia="vi-VN" w:bidi="vi-VN"/>
        </w:rPr>
        <w:t>.</w:t>
      </w:r>
      <w:r w:rsidRPr="005B26D1">
        <w:rPr>
          <w:sz w:val="28"/>
          <w:szCs w:val="28"/>
          <w:lang w:eastAsia="vi-VN" w:bidi="vi-VN"/>
        </w:rPr>
        <w:t xml:space="preserve"> Người đứng đầu cấp uỷ, </w:t>
      </w:r>
      <w:r w:rsidR="00F17924" w:rsidRPr="005B26D1">
        <w:rPr>
          <w:sz w:val="28"/>
          <w:szCs w:val="28"/>
          <w:lang w:eastAsia="vi-VN" w:bidi="vi-VN"/>
        </w:rPr>
        <w:t>chính quyền đã thực hiện tốt việ</w:t>
      </w:r>
      <w:r w:rsidRPr="005B26D1">
        <w:rPr>
          <w:sz w:val="28"/>
          <w:szCs w:val="28"/>
          <w:lang w:eastAsia="vi-VN" w:bidi="vi-VN"/>
        </w:rPr>
        <w:t xml:space="preserve">c tiếp </w:t>
      </w:r>
      <w:r w:rsidR="009253D2" w:rsidRPr="005B26D1">
        <w:rPr>
          <w:sz w:val="28"/>
          <w:szCs w:val="28"/>
          <w:lang w:eastAsia="vi-VN" w:bidi="vi-VN"/>
        </w:rPr>
        <w:t>dân</w:t>
      </w:r>
      <w:r w:rsidR="00D4126E" w:rsidRPr="005B26D1">
        <w:rPr>
          <w:sz w:val="28"/>
          <w:szCs w:val="28"/>
          <w:lang w:eastAsia="vi-VN" w:bidi="vi-VN"/>
        </w:rPr>
        <w:t>, đối thoại với N</w:t>
      </w:r>
      <w:r w:rsidRPr="005B26D1">
        <w:rPr>
          <w:sz w:val="28"/>
          <w:szCs w:val="28"/>
          <w:lang w:eastAsia="vi-VN" w:bidi="vi-VN"/>
        </w:rPr>
        <w:t>hân dân.</w:t>
      </w:r>
    </w:p>
    <w:p w14:paraId="338636D9" w14:textId="77777777" w:rsidR="00985D56" w:rsidRDefault="00701D63" w:rsidP="00985D56">
      <w:pPr>
        <w:spacing w:before="120" w:line="360" w:lineRule="exact"/>
        <w:ind w:firstLine="567"/>
        <w:jc w:val="both"/>
        <w:rPr>
          <w:b/>
          <w:sz w:val="28"/>
          <w:szCs w:val="28"/>
        </w:rPr>
      </w:pPr>
      <w:r w:rsidRPr="005B26D1">
        <w:rPr>
          <w:b/>
          <w:i/>
          <w:sz w:val="28"/>
          <w:szCs w:val="28"/>
        </w:rPr>
        <w:t xml:space="preserve">2.6. </w:t>
      </w:r>
      <w:r w:rsidR="00093FA4" w:rsidRPr="005B26D1">
        <w:rPr>
          <w:b/>
          <w:i/>
          <w:sz w:val="28"/>
          <w:szCs w:val="28"/>
        </w:rPr>
        <w:t>N</w:t>
      </w:r>
      <w:r w:rsidR="00173FF0" w:rsidRPr="005B26D1">
        <w:rPr>
          <w:b/>
          <w:i/>
          <w:sz w:val="28"/>
          <w:szCs w:val="28"/>
        </w:rPr>
        <w:t>âng cao hiệu lực, hiệu quả hoạt động của chính quyền</w:t>
      </w:r>
    </w:p>
    <w:p w14:paraId="12BD7548" w14:textId="77777777" w:rsidR="00985D56" w:rsidRDefault="00173FF0" w:rsidP="00985D56">
      <w:pPr>
        <w:spacing w:before="120" w:line="360" w:lineRule="exact"/>
        <w:ind w:firstLine="567"/>
        <w:jc w:val="both"/>
        <w:rPr>
          <w:b/>
          <w:sz w:val="28"/>
          <w:szCs w:val="28"/>
        </w:rPr>
      </w:pPr>
      <w:r w:rsidRPr="005B26D1">
        <w:rPr>
          <w:sz w:val="28"/>
          <w:szCs w:val="28"/>
          <w:lang w:val="da-DK"/>
        </w:rPr>
        <w:t>Lãnh đạo tổ chức thành công cuộc bầu cử đại biểu Quốc hội và đại biểu Hội đồng nhân dân các cấp nhiệm kỳ 2021</w:t>
      </w:r>
      <w:r w:rsidR="00840283" w:rsidRPr="005B26D1">
        <w:rPr>
          <w:sz w:val="28"/>
          <w:szCs w:val="28"/>
          <w:lang w:val="da-DK"/>
        </w:rPr>
        <w:t xml:space="preserve"> </w:t>
      </w:r>
      <w:r w:rsidRPr="005B26D1">
        <w:rPr>
          <w:sz w:val="28"/>
          <w:szCs w:val="28"/>
          <w:lang w:val="da-DK"/>
        </w:rPr>
        <w:t>-</w:t>
      </w:r>
      <w:r w:rsidR="00840283" w:rsidRPr="005B26D1">
        <w:rPr>
          <w:sz w:val="28"/>
          <w:szCs w:val="28"/>
          <w:lang w:val="da-DK"/>
        </w:rPr>
        <w:t xml:space="preserve"> </w:t>
      </w:r>
      <w:r w:rsidRPr="005B26D1">
        <w:rPr>
          <w:sz w:val="28"/>
          <w:szCs w:val="28"/>
          <w:lang w:val="da-DK"/>
        </w:rPr>
        <w:t xml:space="preserve">2026; </w:t>
      </w:r>
      <w:r w:rsidRPr="005B26D1">
        <w:rPr>
          <w:sz w:val="28"/>
          <w:szCs w:val="28"/>
        </w:rPr>
        <w:t xml:space="preserve">kiện toàn công tác cán bộ </w:t>
      </w:r>
      <w:r w:rsidRPr="005B26D1">
        <w:rPr>
          <w:sz w:val="28"/>
          <w:szCs w:val="28"/>
          <w:lang w:val="da-DK"/>
        </w:rPr>
        <w:t xml:space="preserve">lãnh đạo chủ chốt của </w:t>
      </w:r>
      <w:r w:rsidRPr="005B26D1">
        <w:rPr>
          <w:sz w:val="28"/>
          <w:szCs w:val="28"/>
        </w:rPr>
        <w:t>Hội đồng nhân dân, Ủy ban nhân dân đảm bảo đúng quy định.</w:t>
      </w:r>
      <w:r w:rsidRPr="005B26D1">
        <w:rPr>
          <w:i/>
          <w:sz w:val="28"/>
          <w:szCs w:val="28"/>
        </w:rPr>
        <w:t xml:space="preserve"> </w:t>
      </w:r>
      <w:r w:rsidRPr="005B26D1">
        <w:rPr>
          <w:sz w:val="28"/>
          <w:szCs w:val="28"/>
          <w:lang w:val="da-DK"/>
        </w:rPr>
        <w:t xml:space="preserve">Hội đồng nhân dân các phường đã cụ thể hóa Nghị quyết của Đảng ủy vào thực tiễn; </w:t>
      </w:r>
      <w:r w:rsidR="00840283" w:rsidRPr="005B26D1">
        <w:rPr>
          <w:sz w:val="28"/>
          <w:szCs w:val="28"/>
        </w:rPr>
        <w:t>c</w:t>
      </w:r>
      <w:r w:rsidRPr="005B26D1">
        <w:rPr>
          <w:sz w:val="28"/>
          <w:szCs w:val="28"/>
        </w:rPr>
        <w:t xml:space="preserve">hất lượng </w:t>
      </w:r>
      <w:r w:rsidR="00B7713D" w:rsidRPr="005B26D1">
        <w:rPr>
          <w:sz w:val="28"/>
          <w:szCs w:val="28"/>
        </w:rPr>
        <w:t xml:space="preserve">thảo luận, </w:t>
      </w:r>
      <w:r w:rsidRPr="005B26D1">
        <w:rPr>
          <w:sz w:val="28"/>
          <w:szCs w:val="28"/>
        </w:rPr>
        <w:t xml:space="preserve">chất vấn, trả lời chất vấn tại các kỳ họp </w:t>
      </w:r>
      <w:r w:rsidR="00B7713D" w:rsidRPr="005B26D1">
        <w:rPr>
          <w:sz w:val="28"/>
          <w:szCs w:val="28"/>
        </w:rPr>
        <w:t>được nâng cao</w:t>
      </w:r>
      <w:r w:rsidR="00093FA4" w:rsidRPr="005B26D1">
        <w:rPr>
          <w:sz w:val="28"/>
          <w:szCs w:val="28"/>
        </w:rPr>
        <w:t xml:space="preserve">; hoạt động tiếp xúc cử tri </w:t>
      </w:r>
      <w:r w:rsidRPr="005B26D1">
        <w:rPr>
          <w:sz w:val="28"/>
          <w:szCs w:val="28"/>
        </w:rPr>
        <w:t xml:space="preserve">được thực hiện nghiêm túc. </w:t>
      </w:r>
      <w:r w:rsidRPr="005B26D1">
        <w:rPr>
          <w:sz w:val="28"/>
          <w:szCs w:val="28"/>
          <w:lang w:val="da-DK"/>
        </w:rPr>
        <w:t xml:space="preserve">Hoạt động giám sát của Thường trực </w:t>
      </w:r>
      <w:r w:rsidR="009253D2" w:rsidRPr="005B26D1">
        <w:rPr>
          <w:sz w:val="28"/>
          <w:szCs w:val="28"/>
          <w:lang w:val="da-DK"/>
        </w:rPr>
        <w:t>Hội đồng nhân dân</w:t>
      </w:r>
      <w:r w:rsidRPr="005B26D1">
        <w:rPr>
          <w:sz w:val="28"/>
          <w:szCs w:val="28"/>
          <w:lang w:val="da-DK"/>
        </w:rPr>
        <w:t>,</w:t>
      </w:r>
      <w:r w:rsidR="009253D2" w:rsidRPr="005B26D1">
        <w:rPr>
          <w:sz w:val="28"/>
          <w:szCs w:val="28"/>
          <w:lang w:val="da-DK"/>
        </w:rPr>
        <w:t xml:space="preserve"> các Ban </w:t>
      </w:r>
      <w:r w:rsidR="00093FA4" w:rsidRPr="005B26D1">
        <w:rPr>
          <w:sz w:val="28"/>
          <w:szCs w:val="28"/>
          <w:lang w:val="da-DK"/>
        </w:rPr>
        <w:t xml:space="preserve">Hội đồng nhân dân, </w:t>
      </w:r>
      <w:r w:rsidRPr="005B26D1">
        <w:rPr>
          <w:sz w:val="28"/>
          <w:szCs w:val="28"/>
          <w:lang w:val="da-DK"/>
        </w:rPr>
        <w:t xml:space="preserve">đại biểu </w:t>
      </w:r>
      <w:r w:rsidR="009253D2" w:rsidRPr="005B26D1">
        <w:rPr>
          <w:sz w:val="28"/>
          <w:szCs w:val="28"/>
          <w:lang w:val="da-DK"/>
        </w:rPr>
        <w:t>Hội đồng nhân dân</w:t>
      </w:r>
      <w:r w:rsidRPr="005B26D1">
        <w:rPr>
          <w:sz w:val="28"/>
          <w:szCs w:val="28"/>
          <w:lang w:val="da-DK"/>
        </w:rPr>
        <w:t xml:space="preserve"> phường thực hiện đúng Luật định. </w:t>
      </w:r>
    </w:p>
    <w:p w14:paraId="59B21D0B" w14:textId="77777777" w:rsidR="00985D56" w:rsidRDefault="00173FF0" w:rsidP="00985D56">
      <w:pPr>
        <w:spacing w:before="120" w:line="360" w:lineRule="exact"/>
        <w:ind w:firstLine="567"/>
        <w:jc w:val="both"/>
        <w:rPr>
          <w:b/>
          <w:sz w:val="28"/>
          <w:szCs w:val="28"/>
        </w:rPr>
      </w:pPr>
      <w:r w:rsidRPr="005B26D1">
        <w:rPr>
          <w:sz w:val="28"/>
          <w:szCs w:val="28"/>
        </w:rPr>
        <w:t>Ủy ban nhân dân các phường kịp th</w:t>
      </w:r>
      <w:r w:rsidR="00093FA4" w:rsidRPr="005B26D1">
        <w:rPr>
          <w:sz w:val="28"/>
          <w:szCs w:val="28"/>
        </w:rPr>
        <w:t>ời thể chế hóa các chủ trương, N</w:t>
      </w:r>
      <w:r w:rsidRPr="005B26D1">
        <w:rPr>
          <w:sz w:val="28"/>
          <w:szCs w:val="28"/>
        </w:rPr>
        <w:t>ghị quyết,</w:t>
      </w:r>
      <w:r w:rsidR="00093FA4" w:rsidRPr="005B26D1">
        <w:rPr>
          <w:sz w:val="28"/>
          <w:szCs w:val="28"/>
        </w:rPr>
        <w:t xml:space="preserve"> K</w:t>
      </w:r>
      <w:r w:rsidRPr="005B26D1">
        <w:rPr>
          <w:sz w:val="28"/>
          <w:szCs w:val="28"/>
        </w:rPr>
        <w:t>ết luận của Đảng ủy thành kế hoạch, chương trình công tác. Công tác cải cách hành chính, xây dựng chính quyền số được triển khai thực hiện đầy đủ, kịp thời</w:t>
      </w:r>
      <w:r w:rsidR="001D0CE9" w:rsidRPr="005B26D1">
        <w:rPr>
          <w:sz w:val="28"/>
          <w:szCs w:val="28"/>
        </w:rPr>
        <w:t xml:space="preserve"> nh</w:t>
      </w:r>
      <w:r w:rsidR="0009600A" w:rsidRPr="005B26D1">
        <w:rPr>
          <w:sz w:val="28"/>
          <w:szCs w:val="28"/>
        </w:rPr>
        <w:t>ằm nâng cao chất lượng phục vụ N</w:t>
      </w:r>
      <w:r w:rsidR="001D0CE9" w:rsidRPr="005B26D1">
        <w:rPr>
          <w:sz w:val="28"/>
          <w:szCs w:val="28"/>
        </w:rPr>
        <w:t>hân dân</w:t>
      </w:r>
      <w:r w:rsidRPr="005B26D1">
        <w:rPr>
          <w:sz w:val="28"/>
          <w:szCs w:val="28"/>
        </w:rPr>
        <w:t xml:space="preserve">; </w:t>
      </w:r>
      <w:r w:rsidR="001D0CE9" w:rsidRPr="005B26D1">
        <w:rPr>
          <w:sz w:val="28"/>
          <w:szCs w:val="28"/>
        </w:rPr>
        <w:t>thực hiện nghiêm kỷ luật, kỷ cương hành chính</w:t>
      </w:r>
      <w:r w:rsidRPr="005B26D1">
        <w:rPr>
          <w:sz w:val="28"/>
          <w:szCs w:val="28"/>
        </w:rPr>
        <w:t xml:space="preserve">. Hệ thống quản lý văn bản chỉ đạo điều hành được triển khai </w:t>
      </w:r>
      <w:r w:rsidR="001D0CE9" w:rsidRPr="005B26D1">
        <w:rPr>
          <w:sz w:val="28"/>
          <w:szCs w:val="28"/>
        </w:rPr>
        <w:t>thực hiện nghiêm túc,</w:t>
      </w:r>
      <w:r w:rsidRPr="005B26D1">
        <w:rPr>
          <w:sz w:val="28"/>
          <w:szCs w:val="28"/>
        </w:rPr>
        <w:t xml:space="preserve"> 100% văn bản được gửi trên môi trường mạng (trừ các văn bản mật). </w:t>
      </w:r>
      <w:r w:rsidR="001D0CE9" w:rsidRPr="005B26D1">
        <w:rPr>
          <w:sz w:val="28"/>
          <w:szCs w:val="28"/>
        </w:rPr>
        <w:t>Từ ngày 01/7/2025, Trung tâm phục vụ hành chính công được thành lập và hoạt động hiệu quả</w:t>
      </w:r>
      <w:r w:rsidR="001D0CE9" w:rsidRPr="005B26D1">
        <w:rPr>
          <w:i/>
          <w:sz w:val="28"/>
          <w:szCs w:val="28"/>
        </w:rPr>
        <w:t xml:space="preserve">. </w:t>
      </w:r>
    </w:p>
    <w:p w14:paraId="363A7D58" w14:textId="77777777" w:rsidR="00985D56" w:rsidRDefault="001D0CE9" w:rsidP="00985D56">
      <w:pPr>
        <w:spacing w:before="120" w:line="360" w:lineRule="exact"/>
        <w:ind w:firstLine="567"/>
        <w:jc w:val="both"/>
        <w:rPr>
          <w:b/>
          <w:sz w:val="28"/>
          <w:szCs w:val="28"/>
        </w:rPr>
      </w:pPr>
      <w:r w:rsidRPr="00985D56">
        <w:rPr>
          <w:b/>
          <w:i/>
          <w:sz w:val="28"/>
          <w:szCs w:val="28"/>
        </w:rPr>
        <w:t xml:space="preserve">2.7. Công tác dân vận có nhiều đổi mới, </w:t>
      </w:r>
      <w:r w:rsidRPr="00985D56">
        <w:rPr>
          <w:b/>
          <w:i/>
          <w:sz w:val="28"/>
          <w:szCs w:val="28"/>
          <w:lang w:eastAsia="vi-VN"/>
        </w:rPr>
        <w:t>toàn diện trên các lĩnh vực</w:t>
      </w:r>
    </w:p>
    <w:p w14:paraId="7C1FDEDD" w14:textId="77777777" w:rsidR="00985D56" w:rsidRDefault="000A55D0" w:rsidP="00985D56">
      <w:pPr>
        <w:spacing w:before="120" w:line="360" w:lineRule="exact"/>
        <w:ind w:firstLine="567"/>
        <w:jc w:val="both"/>
        <w:rPr>
          <w:b/>
          <w:sz w:val="28"/>
          <w:szCs w:val="28"/>
        </w:rPr>
      </w:pPr>
      <w:r w:rsidRPr="005B26D1">
        <w:rPr>
          <w:sz w:val="28"/>
          <w:szCs w:val="28"/>
        </w:rPr>
        <w:t>Đảng</w:t>
      </w:r>
      <w:r w:rsidR="0009600A" w:rsidRPr="005B26D1">
        <w:rPr>
          <w:sz w:val="28"/>
          <w:szCs w:val="28"/>
          <w:lang w:val="vi-VN"/>
        </w:rPr>
        <w:t xml:space="preserve"> ủy</w:t>
      </w:r>
      <w:r w:rsidR="0009600A" w:rsidRPr="005B26D1">
        <w:rPr>
          <w:sz w:val="28"/>
          <w:szCs w:val="28"/>
        </w:rPr>
        <w:t xml:space="preserve"> luôn </w:t>
      </w:r>
      <w:r w:rsidRPr="005B26D1">
        <w:rPr>
          <w:sz w:val="28"/>
          <w:szCs w:val="28"/>
          <w:lang w:val="vi-VN"/>
        </w:rPr>
        <w:t>coi trọng công tác dân vận, nhằm tạo sự đồng thuận cao</w:t>
      </w:r>
      <w:r w:rsidR="0009600A" w:rsidRPr="005B26D1">
        <w:rPr>
          <w:sz w:val="28"/>
          <w:szCs w:val="28"/>
          <w:lang w:val="vi-VN"/>
        </w:rPr>
        <w:t xml:space="preserve"> trong </w:t>
      </w:r>
      <w:r w:rsidR="0009600A" w:rsidRPr="005B26D1">
        <w:rPr>
          <w:sz w:val="28"/>
          <w:szCs w:val="28"/>
        </w:rPr>
        <w:t>N</w:t>
      </w:r>
      <w:r w:rsidRPr="005B26D1">
        <w:rPr>
          <w:sz w:val="28"/>
          <w:szCs w:val="28"/>
          <w:lang w:val="vi-VN"/>
        </w:rPr>
        <w:t>hân dân về th</w:t>
      </w:r>
      <w:r w:rsidR="002B24B9" w:rsidRPr="005B26D1">
        <w:rPr>
          <w:sz w:val="28"/>
          <w:szCs w:val="28"/>
          <w:lang w:val="vi-VN"/>
        </w:rPr>
        <w:t xml:space="preserve">ực hiện đường lối, chủ trương, </w:t>
      </w:r>
      <w:r w:rsidR="002B24B9" w:rsidRPr="005B26D1">
        <w:rPr>
          <w:sz w:val="28"/>
          <w:szCs w:val="28"/>
        </w:rPr>
        <w:t>N</w:t>
      </w:r>
      <w:r w:rsidRPr="005B26D1">
        <w:rPr>
          <w:sz w:val="28"/>
          <w:szCs w:val="28"/>
          <w:lang w:val="vi-VN"/>
        </w:rPr>
        <w:t>ghị quyết của Đảng, các nhiệm vụ</w:t>
      </w:r>
      <w:r w:rsidR="00324166" w:rsidRPr="005B26D1">
        <w:rPr>
          <w:sz w:val="28"/>
          <w:szCs w:val="28"/>
        </w:rPr>
        <w:t xml:space="preserve"> chính trị của phường</w:t>
      </w:r>
      <w:r w:rsidRPr="005B26D1">
        <w:rPr>
          <w:sz w:val="28"/>
          <w:szCs w:val="28"/>
        </w:rPr>
        <w:t xml:space="preserve">. </w:t>
      </w:r>
      <w:r w:rsidR="009A6705" w:rsidRPr="005B26D1">
        <w:rPr>
          <w:sz w:val="28"/>
          <w:szCs w:val="28"/>
        </w:rPr>
        <w:t>P</w:t>
      </w:r>
      <w:r w:rsidR="001D0CE9" w:rsidRPr="005B26D1">
        <w:rPr>
          <w:sz w:val="28"/>
          <w:szCs w:val="28"/>
          <w:lang w:eastAsia="vi-VN"/>
        </w:rPr>
        <w:t>hong trào thi đua “Dân vận khéo</w:t>
      </w:r>
      <w:r w:rsidR="0084555F" w:rsidRPr="005B26D1">
        <w:rPr>
          <w:sz w:val="28"/>
          <w:szCs w:val="28"/>
          <w:lang w:eastAsia="vi-VN"/>
        </w:rPr>
        <w:t>”</w:t>
      </w:r>
      <w:r w:rsidR="001D0CE9" w:rsidRPr="005B26D1">
        <w:rPr>
          <w:sz w:val="28"/>
          <w:szCs w:val="28"/>
          <w:lang w:eastAsia="vi-VN"/>
        </w:rPr>
        <w:t xml:space="preserve"> được triển khai toàn diện, sâu rộng, </w:t>
      </w:r>
      <w:r w:rsidR="009A6705" w:rsidRPr="005B26D1">
        <w:rPr>
          <w:bCs/>
          <w:iCs/>
          <w:sz w:val="28"/>
          <w:szCs w:val="28"/>
        </w:rPr>
        <w:t xml:space="preserve">duy trì </w:t>
      </w:r>
      <w:r w:rsidR="002B24B9" w:rsidRPr="005B26D1">
        <w:rPr>
          <w:bCs/>
          <w:iCs/>
          <w:sz w:val="28"/>
          <w:szCs w:val="28"/>
        </w:rPr>
        <w:t>1</w:t>
      </w:r>
      <w:r w:rsidR="00324166" w:rsidRPr="005B26D1">
        <w:rPr>
          <w:bCs/>
          <w:iCs/>
          <w:sz w:val="28"/>
          <w:szCs w:val="28"/>
        </w:rPr>
        <w:t>7</w:t>
      </w:r>
      <w:r w:rsidR="0009600A" w:rsidRPr="005B26D1">
        <w:rPr>
          <w:bCs/>
          <w:iCs/>
          <w:sz w:val="28"/>
          <w:szCs w:val="28"/>
        </w:rPr>
        <w:t>6</w:t>
      </w:r>
      <w:r w:rsidR="009A6705" w:rsidRPr="005B26D1">
        <w:rPr>
          <w:bCs/>
          <w:iCs/>
          <w:sz w:val="28"/>
          <w:szCs w:val="28"/>
        </w:rPr>
        <w:t xml:space="preserve"> mô hình “Dân vận khéo”, trong đó </w:t>
      </w:r>
      <w:r w:rsidR="001D0CE9" w:rsidRPr="005B26D1">
        <w:rPr>
          <w:sz w:val="28"/>
          <w:szCs w:val="28"/>
          <w:lang w:eastAsia="vi-VN"/>
        </w:rPr>
        <w:t xml:space="preserve">có nhiều </w:t>
      </w:r>
      <w:r w:rsidR="001D0CE9" w:rsidRPr="005B26D1">
        <w:rPr>
          <w:bCs/>
          <w:iCs/>
          <w:sz w:val="28"/>
          <w:szCs w:val="28"/>
        </w:rPr>
        <w:t xml:space="preserve">mô hình tạo sức </w:t>
      </w:r>
      <w:r w:rsidR="001D0CE9" w:rsidRPr="005B26D1">
        <w:rPr>
          <w:bCs/>
          <w:iCs/>
          <w:sz w:val="28"/>
          <w:szCs w:val="28"/>
        </w:rPr>
        <w:lastRenderedPageBreak/>
        <w:t>lan tỏa lớn trong cộng đồng</w:t>
      </w:r>
      <w:r w:rsidR="009A6705" w:rsidRPr="005B26D1">
        <w:rPr>
          <w:rStyle w:val="FootnoteReference"/>
          <w:bCs/>
          <w:iCs/>
          <w:sz w:val="28"/>
          <w:szCs w:val="28"/>
        </w:rPr>
        <w:footnoteReference w:id="7"/>
      </w:r>
      <w:r w:rsidR="000D7091" w:rsidRPr="005B26D1">
        <w:rPr>
          <w:bCs/>
          <w:iCs/>
          <w:sz w:val="28"/>
          <w:szCs w:val="28"/>
        </w:rPr>
        <w:t>.</w:t>
      </w:r>
      <w:r w:rsidR="00DD7E39" w:rsidRPr="005B26D1">
        <w:rPr>
          <w:sz w:val="28"/>
          <w:szCs w:val="28"/>
        </w:rPr>
        <w:t xml:space="preserve"> </w:t>
      </w:r>
      <w:r w:rsidR="000D7091" w:rsidRPr="005B26D1">
        <w:rPr>
          <w:sz w:val="28"/>
          <w:szCs w:val="28"/>
        </w:rPr>
        <w:t xml:space="preserve">Việc phát huy quyền làm chủ của Nhân dân theo phương châm “Dân biết, dân bàn, dân làm, dân kiểm tra, dân giám sát, dân thụ hưởng” đạt kết quả. Đẩy mạnh </w:t>
      </w:r>
      <w:r w:rsidR="002B24B9" w:rsidRPr="005B26D1">
        <w:rPr>
          <w:sz w:val="28"/>
          <w:szCs w:val="28"/>
        </w:rPr>
        <w:t xml:space="preserve">thực hiện dân chủ ở cơ sở, tăng cường </w:t>
      </w:r>
      <w:r w:rsidR="000D7091" w:rsidRPr="005B26D1">
        <w:rPr>
          <w:sz w:val="28"/>
          <w:szCs w:val="28"/>
        </w:rPr>
        <w:t xml:space="preserve">công tác tiếp dân, </w:t>
      </w:r>
      <w:r w:rsidR="000D7091" w:rsidRPr="005B26D1">
        <w:rPr>
          <w:color w:val="000000" w:themeColor="text1"/>
          <w:sz w:val="28"/>
          <w:szCs w:val="28"/>
          <w:lang w:val="es-ES"/>
        </w:rPr>
        <w:t>đối thoại trực tiếp với Nhân dân</w:t>
      </w:r>
      <w:r w:rsidR="00EE269A" w:rsidRPr="005B26D1">
        <w:rPr>
          <w:color w:val="000000" w:themeColor="text1"/>
          <w:sz w:val="28"/>
          <w:szCs w:val="28"/>
          <w:lang w:val="es-ES"/>
        </w:rPr>
        <w:t>.</w:t>
      </w:r>
      <w:r w:rsidR="00EE269A" w:rsidRPr="005B26D1">
        <w:rPr>
          <w:sz w:val="28"/>
          <w:szCs w:val="28"/>
          <w:lang w:val="sv-SE"/>
        </w:rPr>
        <w:t xml:space="preserve"> </w:t>
      </w:r>
      <w:r w:rsidR="002B24B9" w:rsidRPr="005B26D1">
        <w:rPr>
          <w:sz w:val="28"/>
          <w:szCs w:val="28"/>
          <w:lang w:val="sv-SE"/>
        </w:rPr>
        <w:t>Chú t</w:t>
      </w:r>
      <w:r w:rsidR="00324166" w:rsidRPr="005B26D1">
        <w:rPr>
          <w:sz w:val="28"/>
          <w:szCs w:val="28"/>
          <w:lang w:val="sv-SE"/>
        </w:rPr>
        <w:t>rọng công tác tôn giáo, dân tộc,</w:t>
      </w:r>
      <w:r w:rsidR="002B24B9" w:rsidRPr="005B26D1">
        <w:rPr>
          <w:sz w:val="28"/>
          <w:szCs w:val="28"/>
          <w:lang w:val="sv-SE"/>
        </w:rPr>
        <w:t xml:space="preserve"> d</w:t>
      </w:r>
      <w:r w:rsidRPr="005B26D1">
        <w:rPr>
          <w:sz w:val="28"/>
          <w:szCs w:val="28"/>
          <w:lang w:val="nb-NO"/>
        </w:rPr>
        <w:t xml:space="preserve">ân vận chính quyền, lực lượng vũ trang và các chương trình phối hợp về công tác dân vận có chuyển biến tích cực. </w:t>
      </w:r>
    </w:p>
    <w:p w14:paraId="46C7580B" w14:textId="77777777" w:rsidR="00985D56" w:rsidRDefault="00EE269A" w:rsidP="00985D56">
      <w:pPr>
        <w:spacing w:before="120" w:line="360" w:lineRule="exact"/>
        <w:ind w:firstLine="567"/>
        <w:jc w:val="both"/>
        <w:rPr>
          <w:b/>
          <w:sz w:val="28"/>
          <w:szCs w:val="28"/>
        </w:rPr>
      </w:pPr>
      <w:r w:rsidRPr="005B26D1">
        <w:rPr>
          <w:sz w:val="28"/>
          <w:szCs w:val="28"/>
          <w:lang w:val="pl-PL"/>
        </w:rPr>
        <w:t>Ngay sau khi thành lập phường An Biên, Đảng uỷ phường đã tổ chức tiếp xúc, gặp gỡ cán bộ tổ dân phố; kịp thời nắm bắt những tâm tư, nguyện vọng, phản ánh, kiến nghị của Nhân dân thông qua cán bộ cơ sở.</w:t>
      </w:r>
    </w:p>
    <w:p w14:paraId="001F7A21" w14:textId="77777777" w:rsidR="00985D56" w:rsidRDefault="00B23426" w:rsidP="00985D56">
      <w:pPr>
        <w:spacing w:before="120" w:line="360" w:lineRule="exact"/>
        <w:ind w:firstLine="567"/>
        <w:jc w:val="both"/>
        <w:rPr>
          <w:b/>
          <w:sz w:val="28"/>
          <w:szCs w:val="28"/>
        </w:rPr>
      </w:pPr>
      <w:r w:rsidRPr="00985D56">
        <w:rPr>
          <w:b/>
          <w:bCs/>
          <w:i/>
          <w:iCs/>
          <w:sz w:val="28"/>
          <w:szCs w:val="28"/>
        </w:rPr>
        <w:t>2.8</w:t>
      </w:r>
      <w:r w:rsidRPr="00985D56">
        <w:rPr>
          <w:b/>
          <w:i/>
          <w:iCs/>
          <w:sz w:val="28"/>
          <w:szCs w:val="28"/>
        </w:rPr>
        <w:t>. Mặt trận Tổ quốc và các tổ chức chính trị - xã hội hoạt động hiệu quả, phát huy được sức mạnh của khối đại đoàn kết toàn dân</w:t>
      </w:r>
    </w:p>
    <w:p w14:paraId="338E4F8F" w14:textId="03C7D632" w:rsidR="00985D56" w:rsidRDefault="001010DA" w:rsidP="00985D56">
      <w:pPr>
        <w:spacing w:before="120" w:line="360" w:lineRule="exact"/>
        <w:ind w:firstLine="567"/>
        <w:jc w:val="both"/>
        <w:rPr>
          <w:b/>
          <w:sz w:val="28"/>
          <w:szCs w:val="28"/>
        </w:rPr>
      </w:pPr>
      <w:r w:rsidRPr="005B26D1">
        <w:rPr>
          <w:iCs/>
          <w:sz w:val="28"/>
          <w:szCs w:val="28"/>
          <w:lang w:val="vi-VN"/>
        </w:rPr>
        <w:t>Mặt trận Tổ quốc</w:t>
      </w:r>
      <w:r w:rsidR="00A315BE">
        <w:rPr>
          <w:iCs/>
          <w:sz w:val="28"/>
          <w:szCs w:val="28"/>
          <w:lang w:val="pt-PT"/>
        </w:rPr>
        <w:t xml:space="preserve">, </w:t>
      </w:r>
      <w:r w:rsidRPr="005B26D1">
        <w:rPr>
          <w:iCs/>
          <w:sz w:val="28"/>
          <w:szCs w:val="28"/>
          <w:lang w:val="da-DK"/>
        </w:rPr>
        <w:t xml:space="preserve">các </w:t>
      </w:r>
      <w:r w:rsidR="001723B1" w:rsidRPr="005B26D1">
        <w:rPr>
          <w:iCs/>
          <w:sz w:val="28"/>
          <w:szCs w:val="28"/>
          <w:lang w:val="da-DK"/>
        </w:rPr>
        <w:t>tổ chức</w:t>
      </w:r>
      <w:r w:rsidRPr="005B26D1">
        <w:rPr>
          <w:iCs/>
          <w:sz w:val="28"/>
          <w:szCs w:val="28"/>
          <w:lang w:val="da-DK"/>
        </w:rPr>
        <w:t xml:space="preserve"> chính trị - xã hội phường </w:t>
      </w:r>
      <w:r w:rsidRPr="005B26D1">
        <w:rPr>
          <w:sz w:val="28"/>
          <w:szCs w:val="28"/>
          <w:lang w:val="pt-PT"/>
        </w:rPr>
        <w:t xml:space="preserve">có nhiều </w:t>
      </w:r>
      <w:r w:rsidRPr="005B26D1">
        <w:rPr>
          <w:sz w:val="28"/>
          <w:szCs w:val="28"/>
        </w:rPr>
        <w:t>đổi mới n</w:t>
      </w:r>
      <w:r w:rsidR="002B24B9" w:rsidRPr="005B26D1">
        <w:rPr>
          <w:sz w:val="28"/>
          <w:szCs w:val="28"/>
        </w:rPr>
        <w:t>ội</w:t>
      </w:r>
      <w:r w:rsidR="00DD7E39" w:rsidRPr="005B26D1">
        <w:rPr>
          <w:sz w:val="28"/>
          <w:szCs w:val="28"/>
        </w:rPr>
        <w:t xml:space="preserve"> dung, phương thức hoạt động, </w:t>
      </w:r>
      <w:r w:rsidR="002B24B9" w:rsidRPr="005B26D1">
        <w:rPr>
          <w:sz w:val="28"/>
          <w:szCs w:val="28"/>
        </w:rPr>
        <w:t xml:space="preserve">đạt kết quả tích cực. </w:t>
      </w:r>
      <w:r w:rsidR="003823C8" w:rsidRPr="005B26D1">
        <w:rPr>
          <w:sz w:val="28"/>
          <w:szCs w:val="28"/>
          <w:lang w:val="pl-PL"/>
        </w:rPr>
        <w:t>Triển khai c</w:t>
      </w:r>
      <w:r w:rsidRPr="005B26D1">
        <w:rPr>
          <w:sz w:val="28"/>
          <w:szCs w:val="28"/>
          <w:lang w:val="sv-SE"/>
        </w:rPr>
        <w:t xml:space="preserve">ác cuộc vận động, </w:t>
      </w:r>
      <w:r w:rsidR="00B23426" w:rsidRPr="005B26D1">
        <w:rPr>
          <w:rFonts w:eastAsia="Calibri"/>
          <w:sz w:val="28"/>
          <w:szCs w:val="28"/>
        </w:rPr>
        <w:t xml:space="preserve">các phong trào thi đua yêu nước, nhiều phong trào tạo sức lan tỏa sâu rộng trong cộng đồng, </w:t>
      </w:r>
      <w:r w:rsidR="00DD7E39" w:rsidRPr="005B26D1">
        <w:rPr>
          <w:rFonts w:eastAsia="Calibri"/>
          <w:sz w:val="28"/>
          <w:szCs w:val="28"/>
        </w:rPr>
        <w:t>góp phần thực hiện</w:t>
      </w:r>
      <w:r w:rsidR="00B23426" w:rsidRPr="005B26D1">
        <w:rPr>
          <w:rFonts w:eastAsia="Calibri"/>
          <w:sz w:val="28"/>
          <w:szCs w:val="28"/>
        </w:rPr>
        <w:t xml:space="preserve"> tốt các nhiệm vụ chính trị của địa phương, đặc biệt </w:t>
      </w:r>
      <w:r w:rsidR="008525BA" w:rsidRPr="005B26D1">
        <w:rPr>
          <w:rFonts w:eastAsia="Calibri"/>
          <w:sz w:val="28"/>
          <w:szCs w:val="28"/>
        </w:rPr>
        <w:t xml:space="preserve">trong </w:t>
      </w:r>
      <w:r w:rsidR="002B24B9" w:rsidRPr="005B26D1">
        <w:rPr>
          <w:sz w:val="28"/>
          <w:szCs w:val="28"/>
        </w:rPr>
        <w:t xml:space="preserve">đại dịch </w:t>
      </w:r>
      <w:r w:rsidR="00324166" w:rsidRPr="005B26D1">
        <w:rPr>
          <w:rFonts w:eastAsia="Calibri"/>
          <w:sz w:val="28"/>
          <w:szCs w:val="28"/>
        </w:rPr>
        <w:t xml:space="preserve">Covid - 19, </w:t>
      </w:r>
      <w:r w:rsidR="008525BA" w:rsidRPr="005B26D1">
        <w:rPr>
          <w:rFonts w:eastAsia="Calibri"/>
          <w:sz w:val="28"/>
          <w:szCs w:val="28"/>
        </w:rPr>
        <w:t>phòng chống thiên tai, giảm nghèo, an sinh xã hội</w:t>
      </w:r>
      <w:r w:rsidR="002B24B9" w:rsidRPr="005B26D1">
        <w:rPr>
          <w:rFonts w:eastAsia="Calibri"/>
          <w:sz w:val="28"/>
          <w:szCs w:val="28"/>
        </w:rPr>
        <w:t>..</w:t>
      </w:r>
      <w:r w:rsidR="008525BA" w:rsidRPr="005B26D1">
        <w:rPr>
          <w:rFonts w:eastAsia="Calibri"/>
          <w:sz w:val="28"/>
          <w:szCs w:val="28"/>
        </w:rPr>
        <w:t>. q</w:t>
      </w:r>
      <w:r w:rsidR="00B23426" w:rsidRPr="005B26D1">
        <w:rPr>
          <w:rFonts w:eastAsia="Calibri"/>
          <w:sz w:val="28"/>
          <w:szCs w:val="28"/>
        </w:rPr>
        <w:t>ua đó</w:t>
      </w:r>
      <w:r w:rsidR="002B24B9" w:rsidRPr="005B26D1">
        <w:rPr>
          <w:rFonts w:eastAsia="Calibri"/>
          <w:sz w:val="28"/>
          <w:szCs w:val="28"/>
        </w:rPr>
        <w:t>,</w:t>
      </w:r>
      <w:r w:rsidR="00B23426" w:rsidRPr="005B26D1">
        <w:rPr>
          <w:rFonts w:eastAsia="Calibri"/>
          <w:sz w:val="28"/>
          <w:szCs w:val="28"/>
        </w:rPr>
        <w:t xml:space="preserve"> tập hợp và phát huy sức mạnh của Nhân dân, khối đại đoàn kế</w:t>
      </w:r>
      <w:r w:rsidR="002B24B9" w:rsidRPr="005B26D1">
        <w:rPr>
          <w:rFonts w:eastAsia="Calibri"/>
          <w:sz w:val="28"/>
          <w:szCs w:val="28"/>
        </w:rPr>
        <w:t>t toàn dân</w:t>
      </w:r>
      <w:r w:rsidR="00B3459D" w:rsidRPr="005B26D1">
        <w:rPr>
          <w:sz w:val="28"/>
          <w:szCs w:val="28"/>
          <w:lang w:val="pt-PT"/>
        </w:rPr>
        <w:t>.</w:t>
      </w:r>
      <w:r w:rsidR="007A5F59" w:rsidRPr="005B26D1">
        <w:rPr>
          <w:sz w:val="28"/>
          <w:szCs w:val="28"/>
          <w:lang w:val="pt-PT"/>
        </w:rPr>
        <w:t xml:space="preserve"> </w:t>
      </w:r>
      <w:r w:rsidR="00EC3FB6" w:rsidRPr="005B26D1">
        <w:rPr>
          <w:sz w:val="28"/>
          <w:szCs w:val="28"/>
          <w:lang w:val="pt-PT"/>
        </w:rPr>
        <w:t xml:space="preserve"> </w:t>
      </w:r>
    </w:p>
    <w:p w14:paraId="30B195DA" w14:textId="77777777" w:rsidR="00985D56" w:rsidRDefault="00B23426" w:rsidP="00985D56">
      <w:pPr>
        <w:spacing w:before="120" w:line="360" w:lineRule="exact"/>
        <w:ind w:firstLine="567"/>
        <w:jc w:val="both"/>
        <w:rPr>
          <w:b/>
          <w:sz w:val="28"/>
          <w:szCs w:val="28"/>
        </w:rPr>
      </w:pPr>
      <w:r w:rsidRPr="005B26D1">
        <w:rPr>
          <w:rFonts w:eastAsia="Calibri"/>
          <w:i/>
          <w:sz w:val="28"/>
          <w:szCs w:val="28"/>
        </w:rPr>
        <w:t>Mặt trận Tổ quốc</w:t>
      </w:r>
      <w:r w:rsidR="0048557C" w:rsidRPr="005B26D1">
        <w:rPr>
          <w:rFonts w:eastAsia="Calibri"/>
          <w:i/>
          <w:sz w:val="28"/>
          <w:szCs w:val="28"/>
        </w:rPr>
        <w:t xml:space="preserve"> </w:t>
      </w:r>
      <w:r w:rsidR="0009600A" w:rsidRPr="005B26D1">
        <w:rPr>
          <w:sz w:val="28"/>
          <w:szCs w:val="28"/>
        </w:rPr>
        <w:t>thực hiện tốt</w:t>
      </w:r>
      <w:r w:rsidRPr="005B26D1">
        <w:rPr>
          <w:sz w:val="28"/>
          <w:szCs w:val="28"/>
        </w:rPr>
        <w:t xml:space="preserve"> phong trào </w:t>
      </w:r>
      <w:r w:rsidRPr="005B26D1">
        <w:rPr>
          <w:i/>
          <w:sz w:val="28"/>
          <w:szCs w:val="28"/>
        </w:rPr>
        <w:t>“</w:t>
      </w:r>
      <w:r w:rsidRPr="005B26D1">
        <w:rPr>
          <w:sz w:val="28"/>
          <w:szCs w:val="28"/>
        </w:rPr>
        <w:t>Toàn dân đoàn kết xây dựng đời sống văn hóa” và cuộc vận động “</w:t>
      </w:r>
      <w:r w:rsidR="001723B1" w:rsidRPr="005B26D1">
        <w:rPr>
          <w:sz w:val="28"/>
          <w:szCs w:val="28"/>
        </w:rPr>
        <w:t xml:space="preserve">Toàn dân đoàn kết </w:t>
      </w:r>
      <w:r w:rsidRPr="005B26D1">
        <w:rPr>
          <w:sz w:val="28"/>
          <w:szCs w:val="28"/>
        </w:rPr>
        <w:t>xây dựng nông thôn mới, đô thị văn minh”</w:t>
      </w:r>
      <w:r w:rsidR="0048557C" w:rsidRPr="005B26D1">
        <w:rPr>
          <w:sz w:val="28"/>
          <w:szCs w:val="28"/>
        </w:rPr>
        <w:t>; hỗ trợ xây mới, sửa chữa 2</w:t>
      </w:r>
      <w:r w:rsidR="00EF7D59" w:rsidRPr="005B26D1">
        <w:rPr>
          <w:sz w:val="28"/>
          <w:szCs w:val="28"/>
        </w:rPr>
        <w:t>8</w:t>
      </w:r>
      <w:r w:rsidR="0048557C" w:rsidRPr="005B26D1">
        <w:rPr>
          <w:sz w:val="28"/>
          <w:szCs w:val="28"/>
        </w:rPr>
        <w:t xml:space="preserve"> nhà đại đoàn kết. Phối hợp tổ chức các hộ</w:t>
      </w:r>
      <w:r w:rsidR="003F113F" w:rsidRPr="005B26D1">
        <w:rPr>
          <w:sz w:val="28"/>
          <w:szCs w:val="28"/>
        </w:rPr>
        <w:t xml:space="preserve">i nghị tiếp xúc cử tri trước và </w:t>
      </w:r>
      <w:r w:rsidR="0048557C" w:rsidRPr="005B26D1">
        <w:rPr>
          <w:sz w:val="28"/>
          <w:szCs w:val="28"/>
        </w:rPr>
        <w:t xml:space="preserve">sau kỳ họp </w:t>
      </w:r>
      <w:r w:rsidR="001723B1" w:rsidRPr="005B26D1">
        <w:rPr>
          <w:sz w:val="28"/>
          <w:szCs w:val="28"/>
        </w:rPr>
        <w:t xml:space="preserve">Quốc hội, </w:t>
      </w:r>
      <w:r w:rsidR="0048557C" w:rsidRPr="005B26D1">
        <w:rPr>
          <w:sz w:val="28"/>
          <w:szCs w:val="28"/>
        </w:rPr>
        <w:t>H</w:t>
      </w:r>
      <w:r w:rsidR="008525BA" w:rsidRPr="005B26D1">
        <w:rPr>
          <w:sz w:val="28"/>
          <w:szCs w:val="28"/>
        </w:rPr>
        <w:t>ội đồng nhân dân</w:t>
      </w:r>
      <w:r w:rsidR="001723B1" w:rsidRPr="005B26D1">
        <w:rPr>
          <w:sz w:val="28"/>
          <w:szCs w:val="28"/>
        </w:rPr>
        <w:t xml:space="preserve"> các cấp</w:t>
      </w:r>
      <w:r w:rsidR="008525BA" w:rsidRPr="005B26D1">
        <w:rPr>
          <w:sz w:val="28"/>
          <w:szCs w:val="28"/>
        </w:rPr>
        <w:t xml:space="preserve">; </w:t>
      </w:r>
      <w:r w:rsidR="0048557C" w:rsidRPr="005B26D1">
        <w:rPr>
          <w:sz w:val="28"/>
          <w:szCs w:val="28"/>
        </w:rPr>
        <w:t xml:space="preserve">tổ chức lấy ý kiến Nhân dân tham gia vào dự thảo </w:t>
      </w:r>
      <w:r w:rsidR="001B4BF8" w:rsidRPr="005B26D1">
        <w:rPr>
          <w:sz w:val="28"/>
          <w:szCs w:val="28"/>
        </w:rPr>
        <w:t xml:space="preserve">sửa đổi Hiến pháp, Luật Tổ chức chính quyền địa phương, </w:t>
      </w:r>
      <w:r w:rsidR="0048557C" w:rsidRPr="005B26D1">
        <w:rPr>
          <w:sz w:val="28"/>
          <w:szCs w:val="28"/>
        </w:rPr>
        <w:t>Luật Đất đai, Luật Thực hiện dân chủ ở cơ sở...</w:t>
      </w:r>
    </w:p>
    <w:p w14:paraId="7018CA75" w14:textId="77777777" w:rsidR="00985D56" w:rsidRDefault="00D7163D" w:rsidP="00985D56">
      <w:pPr>
        <w:spacing w:before="120" w:line="360" w:lineRule="exact"/>
        <w:ind w:firstLine="567"/>
        <w:jc w:val="both"/>
        <w:rPr>
          <w:b/>
          <w:sz w:val="28"/>
          <w:szCs w:val="28"/>
        </w:rPr>
      </w:pPr>
      <w:r w:rsidRPr="005B26D1">
        <w:rPr>
          <w:i/>
          <w:sz w:val="28"/>
          <w:szCs w:val="28"/>
        </w:rPr>
        <w:t xml:space="preserve">Hội Cựu Chiến binh </w:t>
      </w:r>
      <w:r w:rsidR="007A5F59" w:rsidRPr="005B26D1">
        <w:rPr>
          <w:sz w:val="28"/>
          <w:szCs w:val="28"/>
        </w:rPr>
        <w:t xml:space="preserve">phát huy truyền thống </w:t>
      </w:r>
      <w:r w:rsidRPr="005B26D1">
        <w:rPr>
          <w:sz w:val="28"/>
          <w:szCs w:val="28"/>
        </w:rPr>
        <w:t xml:space="preserve">“Bộ đội cụ Hồ” tích cực tham gia các nhiệm vụ chính trị, các phong trào địa phương. </w:t>
      </w:r>
      <w:r w:rsidRPr="005B26D1">
        <w:rPr>
          <w:color w:val="000000" w:themeColor="text1"/>
          <w:sz w:val="28"/>
          <w:szCs w:val="28"/>
        </w:rPr>
        <w:t>Phối hợp với các đoàn thể</w:t>
      </w:r>
      <w:r w:rsidR="00B3459D" w:rsidRPr="005B26D1">
        <w:rPr>
          <w:color w:val="000000" w:themeColor="text1"/>
          <w:sz w:val="28"/>
          <w:szCs w:val="28"/>
        </w:rPr>
        <w:t>,</w:t>
      </w:r>
      <w:r w:rsidRPr="005B26D1">
        <w:rPr>
          <w:color w:val="000000" w:themeColor="text1"/>
          <w:sz w:val="28"/>
          <w:szCs w:val="28"/>
        </w:rPr>
        <w:t xml:space="preserve"> tổ chức xã hội làm tốt công tác tham mưu trong thực</w:t>
      </w:r>
      <w:r w:rsidR="00556AA9" w:rsidRPr="005B26D1">
        <w:rPr>
          <w:color w:val="000000" w:themeColor="text1"/>
          <w:sz w:val="28"/>
          <w:szCs w:val="28"/>
        </w:rPr>
        <w:t xml:space="preserve"> hiện các chính sách của Đảng, N</w:t>
      </w:r>
      <w:r w:rsidRPr="005B26D1">
        <w:rPr>
          <w:color w:val="000000" w:themeColor="text1"/>
          <w:sz w:val="28"/>
          <w:szCs w:val="28"/>
        </w:rPr>
        <w:t>hà nước đối với người có công</w:t>
      </w:r>
      <w:r w:rsidRPr="005B26D1">
        <w:rPr>
          <w:sz w:val="28"/>
          <w:szCs w:val="28"/>
        </w:rPr>
        <w:t>.</w:t>
      </w:r>
    </w:p>
    <w:p w14:paraId="5C59CBDA" w14:textId="77777777" w:rsidR="00985D56" w:rsidRDefault="00D7163D" w:rsidP="00985D56">
      <w:pPr>
        <w:spacing w:before="120" w:line="360" w:lineRule="exact"/>
        <w:ind w:firstLine="567"/>
        <w:jc w:val="both"/>
        <w:rPr>
          <w:b/>
          <w:sz w:val="28"/>
          <w:szCs w:val="28"/>
        </w:rPr>
      </w:pPr>
      <w:r w:rsidRPr="005B26D1">
        <w:rPr>
          <w:i/>
          <w:sz w:val="28"/>
          <w:szCs w:val="28"/>
        </w:rPr>
        <w:t xml:space="preserve">Hội Liên hiệp Phụ nữ </w:t>
      </w:r>
      <w:r w:rsidR="002B24B9" w:rsidRPr="005B26D1">
        <w:rPr>
          <w:sz w:val="28"/>
          <w:szCs w:val="28"/>
        </w:rPr>
        <w:t>d</w:t>
      </w:r>
      <w:r w:rsidR="007A5F59" w:rsidRPr="005B26D1">
        <w:rPr>
          <w:sz w:val="28"/>
          <w:szCs w:val="28"/>
        </w:rPr>
        <w:t xml:space="preserve">uy trì </w:t>
      </w:r>
      <w:r w:rsidRPr="005B26D1">
        <w:rPr>
          <w:sz w:val="28"/>
          <w:szCs w:val="28"/>
        </w:rPr>
        <w:t>và hoạt đ</w:t>
      </w:r>
      <w:r w:rsidR="002B24B9" w:rsidRPr="005B26D1">
        <w:rPr>
          <w:sz w:val="28"/>
          <w:szCs w:val="28"/>
        </w:rPr>
        <w:t xml:space="preserve">ộng có hiệu quả các </w:t>
      </w:r>
      <w:r w:rsidR="00556AA9" w:rsidRPr="005B26D1">
        <w:rPr>
          <w:sz w:val="28"/>
          <w:szCs w:val="28"/>
        </w:rPr>
        <w:t xml:space="preserve">mô hình, </w:t>
      </w:r>
      <w:r w:rsidR="002B24B9" w:rsidRPr="005B26D1">
        <w:rPr>
          <w:sz w:val="28"/>
          <w:szCs w:val="28"/>
        </w:rPr>
        <w:t>c</w:t>
      </w:r>
      <w:r w:rsidRPr="005B26D1">
        <w:rPr>
          <w:sz w:val="28"/>
          <w:szCs w:val="28"/>
        </w:rPr>
        <w:t xml:space="preserve">âu lạc bộ, các </w:t>
      </w:r>
      <w:r w:rsidR="002B24B9" w:rsidRPr="005B26D1">
        <w:rPr>
          <w:sz w:val="28"/>
          <w:szCs w:val="28"/>
        </w:rPr>
        <w:t>phong trào thi đua</w:t>
      </w:r>
      <w:r w:rsidR="00556AA9" w:rsidRPr="005B26D1">
        <w:rPr>
          <w:sz w:val="28"/>
          <w:szCs w:val="28"/>
        </w:rPr>
        <w:t xml:space="preserve">; xây mới, sửa chữa </w:t>
      </w:r>
      <w:r w:rsidR="00324166" w:rsidRPr="005B26D1">
        <w:rPr>
          <w:sz w:val="28"/>
          <w:szCs w:val="28"/>
        </w:rPr>
        <w:t>11</w:t>
      </w:r>
      <w:r w:rsidRPr="005B26D1">
        <w:rPr>
          <w:sz w:val="28"/>
          <w:szCs w:val="28"/>
        </w:rPr>
        <w:t xml:space="preserve"> nhà “</w:t>
      </w:r>
      <w:r w:rsidRPr="005B26D1">
        <w:rPr>
          <w:i/>
          <w:sz w:val="28"/>
          <w:szCs w:val="28"/>
        </w:rPr>
        <w:t>Mái ấm tình thương”</w:t>
      </w:r>
      <w:r w:rsidR="00556AA9" w:rsidRPr="005B26D1">
        <w:rPr>
          <w:sz w:val="28"/>
          <w:szCs w:val="28"/>
        </w:rPr>
        <w:t>, đỡ đầu hàng tháng cho 18 trẻ mồ côi</w:t>
      </w:r>
      <w:r w:rsidRPr="005B26D1">
        <w:rPr>
          <w:sz w:val="28"/>
          <w:szCs w:val="28"/>
        </w:rPr>
        <w:t xml:space="preserve">. </w:t>
      </w:r>
      <w:r w:rsidR="00EF7D59" w:rsidRPr="005B26D1">
        <w:rPr>
          <w:sz w:val="28"/>
          <w:szCs w:val="28"/>
        </w:rPr>
        <w:t>T</w:t>
      </w:r>
      <w:r w:rsidR="00556AA9" w:rsidRPr="005B26D1">
        <w:rPr>
          <w:sz w:val="28"/>
          <w:szCs w:val="28"/>
        </w:rPr>
        <w:t>hực hiện ủy thác ngân hàng chính sách xã hội với dư nợ tín dụng 100</w:t>
      </w:r>
      <w:r w:rsidRPr="005B26D1">
        <w:rPr>
          <w:sz w:val="28"/>
          <w:szCs w:val="28"/>
        </w:rPr>
        <w:t xml:space="preserve"> tỷ đồng.</w:t>
      </w:r>
    </w:p>
    <w:p w14:paraId="6536041E" w14:textId="77777777" w:rsidR="00985D56" w:rsidRDefault="00CC35AE" w:rsidP="00985D56">
      <w:pPr>
        <w:spacing w:before="120" w:line="360" w:lineRule="exact"/>
        <w:ind w:firstLine="567"/>
        <w:jc w:val="both"/>
        <w:rPr>
          <w:b/>
          <w:sz w:val="28"/>
          <w:szCs w:val="28"/>
        </w:rPr>
      </w:pPr>
      <w:r w:rsidRPr="005B26D1">
        <w:rPr>
          <w:i/>
          <w:sz w:val="28"/>
          <w:szCs w:val="28"/>
        </w:rPr>
        <w:t xml:space="preserve">Đoàn Thanh niên Cộng sản Hồ Chí Minh </w:t>
      </w:r>
      <w:r w:rsidRPr="005B26D1">
        <w:rPr>
          <w:sz w:val="28"/>
          <w:szCs w:val="28"/>
        </w:rPr>
        <w:t>duy trì nhân rộng các hoạt động tình nguyện vì cuộc sống cộng đ</w:t>
      </w:r>
      <w:r w:rsidR="00954DB4" w:rsidRPr="005B26D1">
        <w:rPr>
          <w:sz w:val="28"/>
          <w:szCs w:val="28"/>
        </w:rPr>
        <w:t>ồng</w:t>
      </w:r>
      <w:r w:rsidR="00EF7D59" w:rsidRPr="005B26D1">
        <w:rPr>
          <w:sz w:val="28"/>
          <w:szCs w:val="28"/>
        </w:rPr>
        <w:t>; triển khai xây dựng 06 nhà khăn quàng đỏ</w:t>
      </w:r>
      <w:r w:rsidR="00811ACA" w:rsidRPr="005B26D1">
        <w:rPr>
          <w:sz w:val="28"/>
          <w:szCs w:val="28"/>
        </w:rPr>
        <w:t xml:space="preserve">, 05 khu </w:t>
      </w:r>
      <w:r w:rsidR="00811ACA" w:rsidRPr="005B26D1">
        <w:rPr>
          <w:sz w:val="28"/>
          <w:szCs w:val="28"/>
        </w:rPr>
        <w:lastRenderedPageBreak/>
        <w:t>thể t</w:t>
      </w:r>
      <w:r w:rsidR="00556AA9" w:rsidRPr="005B26D1">
        <w:rPr>
          <w:sz w:val="28"/>
          <w:szCs w:val="28"/>
        </w:rPr>
        <w:t>hao, vui chơi miễn phí trên địa</w:t>
      </w:r>
      <w:r w:rsidR="00811ACA" w:rsidRPr="005B26D1">
        <w:rPr>
          <w:sz w:val="28"/>
          <w:szCs w:val="28"/>
        </w:rPr>
        <w:t xml:space="preserve"> bàn</w:t>
      </w:r>
      <w:r w:rsidRPr="005B26D1">
        <w:rPr>
          <w:sz w:val="28"/>
          <w:szCs w:val="28"/>
        </w:rPr>
        <w:t xml:space="preserve">. </w:t>
      </w:r>
      <w:r w:rsidR="0084555F" w:rsidRPr="005B26D1">
        <w:rPr>
          <w:sz w:val="28"/>
          <w:szCs w:val="28"/>
        </w:rPr>
        <w:t>P</w:t>
      </w:r>
      <w:r w:rsidR="00811ACA" w:rsidRPr="005B26D1">
        <w:rPr>
          <w:sz w:val="28"/>
          <w:szCs w:val="28"/>
        </w:rPr>
        <w:t xml:space="preserve">hát huy hiệu quả tổ </w:t>
      </w:r>
      <w:r w:rsidR="0084555F" w:rsidRPr="005B26D1">
        <w:rPr>
          <w:sz w:val="28"/>
          <w:szCs w:val="28"/>
        </w:rPr>
        <w:t xml:space="preserve">tiết kiệm </w:t>
      </w:r>
      <w:r w:rsidR="00811ACA" w:rsidRPr="005B26D1">
        <w:rPr>
          <w:sz w:val="28"/>
          <w:szCs w:val="28"/>
        </w:rPr>
        <w:t>vay vốn với tổng dư nợ trên 3,3 tỷ đồng</w:t>
      </w:r>
      <w:r w:rsidR="00EF7D59" w:rsidRPr="005B26D1">
        <w:rPr>
          <w:sz w:val="28"/>
          <w:szCs w:val="28"/>
        </w:rPr>
        <w:t>.</w:t>
      </w:r>
    </w:p>
    <w:p w14:paraId="1E33863B" w14:textId="77777777" w:rsidR="00985D56" w:rsidRDefault="008525BA" w:rsidP="00985D56">
      <w:pPr>
        <w:spacing w:before="120" w:line="360" w:lineRule="exact"/>
        <w:ind w:firstLine="567"/>
        <w:jc w:val="both"/>
        <w:rPr>
          <w:b/>
          <w:sz w:val="28"/>
          <w:szCs w:val="28"/>
        </w:rPr>
      </w:pPr>
      <w:r w:rsidRPr="005B26D1">
        <w:rPr>
          <w:i/>
          <w:sz w:val="28"/>
          <w:szCs w:val="28"/>
        </w:rPr>
        <w:t xml:space="preserve">Hội Nông dân </w:t>
      </w:r>
      <w:r w:rsidRPr="005B26D1">
        <w:rPr>
          <w:sz w:val="28"/>
          <w:szCs w:val="28"/>
        </w:rPr>
        <w:t xml:space="preserve">tích cực tuyên truyền phổ biến, giáo dục pháp luật cho hội viên, tham gia vận động giải phóng mặt bằng thực hiện các dự án. </w:t>
      </w:r>
      <w:r w:rsidR="00EF7D59" w:rsidRPr="005B26D1">
        <w:rPr>
          <w:sz w:val="28"/>
          <w:szCs w:val="28"/>
        </w:rPr>
        <w:t>T</w:t>
      </w:r>
      <w:r w:rsidRPr="005B26D1">
        <w:rPr>
          <w:sz w:val="28"/>
          <w:szCs w:val="28"/>
        </w:rPr>
        <w:t xml:space="preserve">ín chấp cho hội viên vay vốn với số dư 4,86 tỷ đồng. </w:t>
      </w:r>
    </w:p>
    <w:p w14:paraId="332A94CE" w14:textId="77777777" w:rsidR="00985D56" w:rsidRDefault="008525BA" w:rsidP="00985D56">
      <w:pPr>
        <w:spacing w:before="120" w:line="360" w:lineRule="exact"/>
        <w:ind w:firstLine="567"/>
        <w:jc w:val="both"/>
        <w:rPr>
          <w:b/>
          <w:sz w:val="28"/>
          <w:szCs w:val="28"/>
        </w:rPr>
      </w:pPr>
      <w:r w:rsidRPr="005B26D1">
        <w:rPr>
          <w:i/>
          <w:sz w:val="28"/>
          <w:szCs w:val="28"/>
        </w:rPr>
        <w:t xml:space="preserve">Các tổ chức xã hội </w:t>
      </w:r>
      <w:r w:rsidR="00954DB4" w:rsidRPr="005B26D1">
        <w:rPr>
          <w:sz w:val="28"/>
          <w:szCs w:val="28"/>
        </w:rPr>
        <w:t xml:space="preserve">triển khai nhiều hoạt động </w:t>
      </w:r>
      <w:r w:rsidRPr="005B26D1">
        <w:rPr>
          <w:sz w:val="28"/>
          <w:szCs w:val="28"/>
        </w:rPr>
        <w:t xml:space="preserve">thiết thực, nổi bật là vận động các doanh nghiệp, nhà hảo tâm tặng quà gia đình chính sách, hộ </w:t>
      </w:r>
      <w:r w:rsidR="00AC5E8E" w:rsidRPr="005B26D1">
        <w:rPr>
          <w:sz w:val="28"/>
          <w:szCs w:val="28"/>
        </w:rPr>
        <w:t xml:space="preserve">cận </w:t>
      </w:r>
      <w:r w:rsidRPr="005B26D1">
        <w:rPr>
          <w:sz w:val="28"/>
          <w:szCs w:val="28"/>
        </w:rPr>
        <w:t>nghèo, giúp đỡ cán bộ</w:t>
      </w:r>
      <w:r w:rsidR="003F113F" w:rsidRPr="005B26D1">
        <w:rPr>
          <w:sz w:val="28"/>
          <w:szCs w:val="28"/>
        </w:rPr>
        <w:t>,</w:t>
      </w:r>
      <w:r w:rsidRPr="005B26D1">
        <w:rPr>
          <w:sz w:val="28"/>
          <w:szCs w:val="28"/>
        </w:rPr>
        <w:t xml:space="preserve"> hội viên có hoàn cảnh khó khăn. </w:t>
      </w:r>
      <w:r w:rsidR="00EF7D59" w:rsidRPr="005B26D1">
        <w:rPr>
          <w:sz w:val="28"/>
          <w:szCs w:val="28"/>
        </w:rPr>
        <w:t>Tuyên truyền v</w:t>
      </w:r>
      <w:r w:rsidR="007A5F59" w:rsidRPr="005B26D1">
        <w:rPr>
          <w:sz w:val="28"/>
          <w:szCs w:val="28"/>
        </w:rPr>
        <w:t>ận động cán bộ, hội viên và N</w:t>
      </w:r>
      <w:r w:rsidRPr="005B26D1">
        <w:rPr>
          <w:sz w:val="28"/>
          <w:szCs w:val="28"/>
        </w:rPr>
        <w:t xml:space="preserve">hân dân chấp hành tốt chủ trương đường lối của Đảng, chính sách pháp luật </w:t>
      </w:r>
      <w:r w:rsidR="00AC5E8E" w:rsidRPr="005B26D1">
        <w:rPr>
          <w:sz w:val="28"/>
          <w:szCs w:val="28"/>
        </w:rPr>
        <w:t xml:space="preserve">của </w:t>
      </w:r>
      <w:r w:rsidRPr="005B26D1">
        <w:rPr>
          <w:sz w:val="28"/>
          <w:szCs w:val="28"/>
        </w:rPr>
        <w:t xml:space="preserve">Nhà nước, </w:t>
      </w:r>
      <w:r w:rsidR="00250CB3" w:rsidRPr="005B26D1">
        <w:rPr>
          <w:sz w:val="28"/>
          <w:szCs w:val="28"/>
        </w:rPr>
        <w:t>thực hiện tốt nghĩa vụ công dân</w:t>
      </w:r>
      <w:r w:rsidRPr="005B26D1">
        <w:rPr>
          <w:sz w:val="28"/>
          <w:szCs w:val="28"/>
        </w:rPr>
        <w:t>.</w:t>
      </w:r>
    </w:p>
    <w:p w14:paraId="5BBA946C" w14:textId="77777777" w:rsidR="00985D56" w:rsidRDefault="00701D63" w:rsidP="00985D56">
      <w:pPr>
        <w:spacing w:before="120" w:line="360" w:lineRule="exact"/>
        <w:ind w:firstLine="567"/>
        <w:jc w:val="both"/>
        <w:rPr>
          <w:b/>
          <w:sz w:val="28"/>
          <w:szCs w:val="28"/>
        </w:rPr>
      </w:pPr>
      <w:r w:rsidRPr="005B26D1">
        <w:rPr>
          <w:b/>
          <w:sz w:val="28"/>
          <w:szCs w:val="28"/>
        </w:rPr>
        <w:t>3.</w:t>
      </w:r>
      <w:r w:rsidR="00AA28DA" w:rsidRPr="005B26D1">
        <w:rPr>
          <w:b/>
          <w:sz w:val="28"/>
          <w:szCs w:val="28"/>
        </w:rPr>
        <w:t xml:space="preserve"> K</w:t>
      </w:r>
      <w:r w:rsidRPr="005B26D1">
        <w:rPr>
          <w:b/>
          <w:sz w:val="28"/>
          <w:szCs w:val="28"/>
        </w:rPr>
        <w:t>inh tế - xã hội, quốc phòng</w:t>
      </w:r>
      <w:r w:rsidR="00AA28DA" w:rsidRPr="005B26D1">
        <w:rPr>
          <w:b/>
          <w:sz w:val="28"/>
          <w:szCs w:val="28"/>
        </w:rPr>
        <w:t xml:space="preserve"> -</w:t>
      </w:r>
      <w:r w:rsidRPr="005B26D1">
        <w:rPr>
          <w:b/>
          <w:sz w:val="28"/>
          <w:szCs w:val="28"/>
        </w:rPr>
        <w:t xml:space="preserve"> an ninh </w:t>
      </w:r>
    </w:p>
    <w:p w14:paraId="5650AF1D" w14:textId="77777777" w:rsidR="00985D56" w:rsidRDefault="00BF26A0" w:rsidP="00985D56">
      <w:pPr>
        <w:spacing w:before="120" w:line="360" w:lineRule="exact"/>
        <w:ind w:firstLine="567"/>
        <w:jc w:val="both"/>
        <w:rPr>
          <w:b/>
          <w:sz w:val="28"/>
          <w:szCs w:val="28"/>
        </w:rPr>
      </w:pPr>
      <w:r w:rsidRPr="005B26D1">
        <w:rPr>
          <w:b/>
          <w:i/>
          <w:sz w:val="28"/>
          <w:szCs w:val="28"/>
        </w:rPr>
        <w:t xml:space="preserve">3.1. </w:t>
      </w:r>
      <w:r w:rsidRPr="005B26D1">
        <w:rPr>
          <w:rFonts w:eastAsia="Calibri"/>
          <w:b/>
          <w:bCs/>
          <w:i/>
          <w:sz w:val="28"/>
          <w:szCs w:val="28"/>
        </w:rPr>
        <w:t>Đ</w:t>
      </w:r>
      <w:r w:rsidRPr="005B26D1">
        <w:rPr>
          <w:b/>
          <w:i/>
          <w:iCs/>
          <w:sz w:val="28"/>
          <w:szCs w:val="28"/>
        </w:rPr>
        <w:t xml:space="preserve">ẩy mạnh chuyển dịch cơ cấu kinh </w:t>
      </w:r>
      <w:r w:rsidRPr="005B26D1">
        <w:rPr>
          <w:b/>
          <w:i/>
          <w:sz w:val="28"/>
          <w:szCs w:val="28"/>
        </w:rPr>
        <w:t>tế</w:t>
      </w:r>
      <w:r w:rsidRPr="005B26D1">
        <w:rPr>
          <w:b/>
          <w:i/>
          <w:iCs/>
          <w:sz w:val="28"/>
          <w:szCs w:val="28"/>
        </w:rPr>
        <w:t>; tăng cường kỷ cương thu</w:t>
      </w:r>
      <w:r w:rsidRPr="005B26D1">
        <w:rPr>
          <w:b/>
          <w:i/>
          <w:sz w:val="28"/>
          <w:szCs w:val="28"/>
        </w:rPr>
        <w:t xml:space="preserve">, chi ngân </w:t>
      </w:r>
      <w:r w:rsidRPr="005B26D1">
        <w:rPr>
          <w:b/>
          <w:i/>
          <w:iCs/>
          <w:sz w:val="28"/>
          <w:szCs w:val="28"/>
        </w:rPr>
        <w:t>sách</w:t>
      </w:r>
      <w:r w:rsidRPr="005B26D1">
        <w:rPr>
          <w:b/>
          <w:i/>
          <w:sz w:val="28"/>
          <w:szCs w:val="28"/>
        </w:rPr>
        <w:t xml:space="preserve">, nâng </w:t>
      </w:r>
      <w:r w:rsidRPr="005B26D1">
        <w:rPr>
          <w:b/>
          <w:i/>
          <w:iCs/>
          <w:sz w:val="28"/>
          <w:szCs w:val="28"/>
        </w:rPr>
        <w:t xml:space="preserve">cao hiệu </w:t>
      </w:r>
      <w:r w:rsidRPr="005B26D1">
        <w:rPr>
          <w:b/>
          <w:bCs/>
          <w:i/>
          <w:sz w:val="28"/>
          <w:szCs w:val="28"/>
        </w:rPr>
        <w:t xml:space="preserve">quả </w:t>
      </w:r>
      <w:r w:rsidRPr="005B26D1">
        <w:rPr>
          <w:b/>
          <w:i/>
          <w:iCs/>
          <w:sz w:val="28"/>
          <w:szCs w:val="28"/>
        </w:rPr>
        <w:t>đầu tư </w:t>
      </w:r>
    </w:p>
    <w:p w14:paraId="4387A805" w14:textId="039D6503" w:rsidR="00985D56" w:rsidRDefault="00BF26A0" w:rsidP="00985D56">
      <w:pPr>
        <w:spacing w:before="120" w:line="360" w:lineRule="exact"/>
        <w:ind w:firstLine="567"/>
        <w:jc w:val="both"/>
        <w:rPr>
          <w:b/>
          <w:sz w:val="28"/>
          <w:szCs w:val="28"/>
        </w:rPr>
      </w:pPr>
      <w:r w:rsidRPr="005B26D1">
        <w:rPr>
          <w:sz w:val="28"/>
          <w:szCs w:val="28"/>
        </w:rPr>
        <w:t xml:space="preserve">Giai đoạn 2021 - 2025, mặc dù 2 năm đầu chịu ảnh hưởng nặng nề của đại dịch Covid -19, song Đảng bộ </w:t>
      </w:r>
      <w:r w:rsidR="006847C6" w:rsidRPr="005B26D1">
        <w:rPr>
          <w:sz w:val="28"/>
          <w:szCs w:val="28"/>
        </w:rPr>
        <w:t xml:space="preserve">các phường </w:t>
      </w:r>
      <w:r w:rsidRPr="005B26D1">
        <w:rPr>
          <w:sz w:val="28"/>
          <w:szCs w:val="28"/>
        </w:rPr>
        <w:t>đã tập trung lãnh đạo vừa</w:t>
      </w:r>
      <w:r w:rsidRPr="005B26D1">
        <w:rPr>
          <w:rStyle w:val="Emphasis"/>
          <w:sz w:val="28"/>
          <w:szCs w:val="28"/>
        </w:rPr>
        <w:t xml:space="preserve"> </w:t>
      </w:r>
      <w:r w:rsidRPr="005B26D1">
        <w:rPr>
          <w:rStyle w:val="Emphasis"/>
          <w:i w:val="0"/>
          <w:sz w:val="28"/>
          <w:szCs w:val="28"/>
        </w:rPr>
        <w:t>ph</w:t>
      </w:r>
      <w:r w:rsidR="006847C6" w:rsidRPr="005B26D1">
        <w:rPr>
          <w:rStyle w:val="Emphasis"/>
          <w:i w:val="0"/>
          <w:sz w:val="28"/>
          <w:szCs w:val="28"/>
        </w:rPr>
        <w:t>òng, chống, kiểm soát dịch bệnh,</w:t>
      </w:r>
      <w:r w:rsidRPr="005B26D1">
        <w:rPr>
          <w:rStyle w:val="Emphasis"/>
          <w:i w:val="0"/>
          <w:sz w:val="28"/>
          <w:szCs w:val="28"/>
        </w:rPr>
        <w:t xml:space="preserve"> vừa thúc đẩy phục hồi và phát triển kinh tế - xã hội. </w:t>
      </w:r>
      <w:r w:rsidR="00556AA9" w:rsidRPr="005B26D1">
        <w:rPr>
          <w:sz w:val="28"/>
          <w:szCs w:val="28"/>
          <w:lang w:val="vi-VN"/>
        </w:rPr>
        <w:t xml:space="preserve">Tổng thu ngân sách </w:t>
      </w:r>
      <w:r w:rsidR="00556AA9" w:rsidRPr="005B26D1">
        <w:rPr>
          <w:sz w:val="28"/>
          <w:szCs w:val="28"/>
        </w:rPr>
        <w:t>N</w:t>
      </w:r>
      <w:r w:rsidRPr="005B26D1">
        <w:rPr>
          <w:sz w:val="28"/>
          <w:szCs w:val="28"/>
          <w:lang w:val="vi-VN"/>
        </w:rPr>
        <w:t>hà nước trên địa bàn giai đoạn 2020</w:t>
      </w:r>
      <w:r w:rsidR="0091531A" w:rsidRPr="005B26D1">
        <w:rPr>
          <w:sz w:val="28"/>
          <w:szCs w:val="28"/>
        </w:rPr>
        <w:t xml:space="preserve"> </w:t>
      </w:r>
      <w:r w:rsidR="00661DD7" w:rsidRPr="005B26D1">
        <w:rPr>
          <w:sz w:val="28"/>
          <w:szCs w:val="28"/>
          <w:lang w:val="vi-VN"/>
        </w:rPr>
        <w:t>- 2025 đạt 7.597,2</w:t>
      </w:r>
      <w:r w:rsidRPr="005B26D1">
        <w:rPr>
          <w:sz w:val="28"/>
          <w:szCs w:val="28"/>
          <w:lang w:val="vi-VN"/>
        </w:rPr>
        <w:t xml:space="preserve"> tỷ đồng, hằng năm đều hoà</w:t>
      </w:r>
      <w:r w:rsidR="00364213" w:rsidRPr="005B26D1">
        <w:rPr>
          <w:sz w:val="28"/>
          <w:szCs w:val="28"/>
          <w:lang w:val="vi-VN"/>
        </w:rPr>
        <w:t>n thành vượt mức kế hoạch đề ra</w:t>
      </w:r>
      <w:r w:rsidRPr="005B26D1">
        <w:rPr>
          <w:sz w:val="28"/>
          <w:szCs w:val="28"/>
          <w:lang w:val="vi-VN"/>
        </w:rPr>
        <w:t xml:space="preserve">, </w:t>
      </w:r>
      <w:r w:rsidR="00605313">
        <w:rPr>
          <w:sz w:val="28"/>
          <w:szCs w:val="28"/>
        </w:rPr>
        <w:t>riêng</w:t>
      </w:r>
      <w:r w:rsidR="00FE41DC" w:rsidRPr="005B26D1">
        <w:rPr>
          <w:sz w:val="28"/>
          <w:szCs w:val="28"/>
          <w:lang w:val="vi-VN"/>
        </w:rPr>
        <w:t xml:space="preserve"> năm 2024 vượt 89% dự toán; t</w:t>
      </w:r>
      <w:r w:rsidRPr="005B26D1">
        <w:rPr>
          <w:sz w:val="28"/>
          <w:szCs w:val="28"/>
          <w:lang w:val="vi-VN"/>
        </w:rPr>
        <w:t>rong đó thu ngoài quốc doanh giai đoạn 2020</w:t>
      </w:r>
      <w:r w:rsidR="00364213" w:rsidRPr="005B26D1">
        <w:rPr>
          <w:sz w:val="28"/>
          <w:szCs w:val="28"/>
        </w:rPr>
        <w:t xml:space="preserve"> </w:t>
      </w:r>
      <w:r w:rsidRPr="005B26D1">
        <w:rPr>
          <w:sz w:val="28"/>
          <w:szCs w:val="28"/>
          <w:lang w:val="vi-VN"/>
        </w:rPr>
        <w:t>-</w:t>
      </w:r>
      <w:r w:rsidR="00364213" w:rsidRPr="005B26D1">
        <w:rPr>
          <w:sz w:val="28"/>
          <w:szCs w:val="28"/>
        </w:rPr>
        <w:t xml:space="preserve"> </w:t>
      </w:r>
      <w:r w:rsidR="00661DD7" w:rsidRPr="005B26D1">
        <w:rPr>
          <w:sz w:val="28"/>
          <w:szCs w:val="28"/>
          <w:lang w:val="vi-VN"/>
        </w:rPr>
        <w:t>2025 đạt 2.917,2</w:t>
      </w:r>
      <w:r w:rsidRPr="005B26D1">
        <w:rPr>
          <w:sz w:val="28"/>
          <w:szCs w:val="28"/>
          <w:lang w:val="vi-VN"/>
        </w:rPr>
        <w:t xml:space="preserve"> tỷ đồng, vượt 29% </w:t>
      </w:r>
      <w:r w:rsidR="00FE41DC" w:rsidRPr="005B26D1">
        <w:rPr>
          <w:sz w:val="28"/>
          <w:szCs w:val="28"/>
          <w:lang w:val="vi-VN"/>
        </w:rPr>
        <w:t>dự toán</w:t>
      </w:r>
      <w:r w:rsidRPr="005B26D1">
        <w:rPr>
          <w:sz w:val="28"/>
          <w:szCs w:val="28"/>
          <w:lang w:val="vi-VN"/>
        </w:rPr>
        <w:t xml:space="preserve">, </w:t>
      </w:r>
      <w:r w:rsidR="006847C6" w:rsidRPr="005B26D1">
        <w:rPr>
          <w:sz w:val="28"/>
          <w:szCs w:val="28"/>
        </w:rPr>
        <w:t>riêng</w:t>
      </w:r>
      <w:r w:rsidR="00FE41DC" w:rsidRPr="005B26D1">
        <w:rPr>
          <w:sz w:val="28"/>
          <w:szCs w:val="28"/>
          <w:lang w:val="vi-VN"/>
        </w:rPr>
        <w:t xml:space="preserve"> năm 2024 vượt 89% dự toán</w:t>
      </w:r>
      <w:r w:rsidRPr="005B26D1">
        <w:rPr>
          <w:sz w:val="28"/>
          <w:szCs w:val="28"/>
          <w:lang w:val="vi-VN"/>
        </w:rPr>
        <w:t>. Tiền sử dụng đất giai đoạn 2020</w:t>
      </w:r>
      <w:r w:rsidR="00364213" w:rsidRPr="005B26D1">
        <w:rPr>
          <w:sz w:val="28"/>
          <w:szCs w:val="28"/>
        </w:rPr>
        <w:t xml:space="preserve"> </w:t>
      </w:r>
      <w:r w:rsidRPr="005B26D1">
        <w:rPr>
          <w:sz w:val="28"/>
          <w:szCs w:val="28"/>
          <w:lang w:val="vi-VN"/>
        </w:rPr>
        <w:t>-</w:t>
      </w:r>
      <w:r w:rsidR="00364213" w:rsidRPr="005B26D1">
        <w:rPr>
          <w:sz w:val="28"/>
          <w:szCs w:val="28"/>
        </w:rPr>
        <w:t xml:space="preserve"> </w:t>
      </w:r>
      <w:r w:rsidR="00661DD7" w:rsidRPr="005B26D1">
        <w:rPr>
          <w:sz w:val="28"/>
          <w:szCs w:val="28"/>
          <w:lang w:val="vi-VN"/>
        </w:rPr>
        <w:t>2025</w:t>
      </w:r>
      <w:r w:rsidRPr="005B26D1">
        <w:rPr>
          <w:sz w:val="28"/>
          <w:szCs w:val="28"/>
          <w:lang w:val="vi-VN"/>
        </w:rPr>
        <w:t xml:space="preserve"> đạt </w:t>
      </w:r>
      <w:r w:rsidR="00661DD7" w:rsidRPr="005B26D1">
        <w:rPr>
          <w:sz w:val="28"/>
          <w:szCs w:val="28"/>
        </w:rPr>
        <w:t>2.734,3</w:t>
      </w:r>
      <w:r w:rsidRPr="005B26D1">
        <w:rPr>
          <w:sz w:val="28"/>
          <w:szCs w:val="28"/>
          <w:lang w:val="vi-VN"/>
        </w:rPr>
        <w:t xml:space="preserve"> tỷ đồng, vượt </w:t>
      </w:r>
      <w:r w:rsidR="00661DD7" w:rsidRPr="005B26D1">
        <w:rPr>
          <w:sz w:val="28"/>
          <w:szCs w:val="28"/>
        </w:rPr>
        <w:t>132,9</w:t>
      </w:r>
      <w:r w:rsidR="00FE41DC" w:rsidRPr="005B26D1">
        <w:rPr>
          <w:sz w:val="28"/>
          <w:szCs w:val="28"/>
          <w:lang w:val="vi-VN"/>
        </w:rPr>
        <w:t>% dự toán; t</w:t>
      </w:r>
      <w:r w:rsidRPr="005B26D1">
        <w:rPr>
          <w:sz w:val="28"/>
          <w:szCs w:val="28"/>
          <w:lang w:val="vi-VN"/>
        </w:rPr>
        <w:t>rong đó, địa bàn phườn</w:t>
      </w:r>
      <w:r w:rsidR="006847C6" w:rsidRPr="005B26D1">
        <w:rPr>
          <w:sz w:val="28"/>
          <w:szCs w:val="28"/>
          <w:lang w:val="vi-VN"/>
        </w:rPr>
        <w:t>g An Biên (phường Vĩnh Niệm cũ)</w:t>
      </w:r>
      <w:r w:rsidRPr="005B26D1">
        <w:rPr>
          <w:sz w:val="28"/>
          <w:szCs w:val="28"/>
          <w:lang w:val="vi-VN"/>
        </w:rPr>
        <w:t xml:space="preserve"> đã đấu giá thành công</w:t>
      </w:r>
      <w:r w:rsidR="00DD7E39" w:rsidRPr="005B26D1">
        <w:rPr>
          <w:sz w:val="28"/>
          <w:szCs w:val="28"/>
          <w:lang w:val="vi-VN"/>
        </w:rPr>
        <w:t xml:space="preserve"> một số dự án đem lại nguồn thu</w:t>
      </w:r>
      <w:r w:rsidRPr="005B26D1">
        <w:rPr>
          <w:sz w:val="28"/>
          <w:szCs w:val="28"/>
          <w:lang w:val="vi-VN"/>
        </w:rPr>
        <w:t xml:space="preserve"> như: Đấu giá quyền sử dụng đất để thực hiện dự án cải tạo chỉnh trang đô thị hạ tầng kỹ thuật Lô TM15 thuộc khu đô thị Hồ Sen </w:t>
      </w:r>
      <w:r w:rsidR="00364213" w:rsidRPr="005B26D1">
        <w:rPr>
          <w:sz w:val="28"/>
          <w:szCs w:val="28"/>
        </w:rPr>
        <w:t>-</w:t>
      </w:r>
      <w:r w:rsidR="00605313">
        <w:rPr>
          <w:sz w:val="28"/>
          <w:szCs w:val="28"/>
          <w:lang w:val="vi-VN"/>
        </w:rPr>
        <w:t xml:space="preserve"> Cầu Rào 2, với</w:t>
      </w:r>
      <w:r w:rsidRPr="005B26D1">
        <w:rPr>
          <w:sz w:val="28"/>
          <w:szCs w:val="28"/>
          <w:lang w:val="vi-VN"/>
        </w:rPr>
        <w:t xml:space="preserve"> số tiền là 152,777 </w:t>
      </w:r>
      <w:r w:rsidR="006847C6" w:rsidRPr="005B26D1">
        <w:rPr>
          <w:sz w:val="28"/>
          <w:szCs w:val="28"/>
          <w:lang w:val="vi-VN"/>
        </w:rPr>
        <w:t xml:space="preserve">tỷ đồng; Dự án đầu tư xây dựng </w:t>
      </w:r>
      <w:r w:rsidR="00496604" w:rsidRPr="005B26D1">
        <w:rPr>
          <w:sz w:val="28"/>
          <w:szCs w:val="28"/>
        </w:rPr>
        <w:t>T</w:t>
      </w:r>
      <w:r w:rsidRPr="005B26D1">
        <w:rPr>
          <w:sz w:val="28"/>
          <w:szCs w:val="28"/>
          <w:lang w:val="vi-VN"/>
        </w:rPr>
        <w:t xml:space="preserve">rường </w:t>
      </w:r>
      <w:r w:rsidR="00940FED" w:rsidRPr="005B26D1">
        <w:rPr>
          <w:sz w:val="28"/>
          <w:szCs w:val="28"/>
        </w:rPr>
        <w:t xml:space="preserve">Quốc tế Singapore </w:t>
      </w:r>
      <w:r w:rsidR="00605313">
        <w:rPr>
          <w:sz w:val="28"/>
          <w:szCs w:val="28"/>
          <w:lang w:val="vi-VN"/>
        </w:rPr>
        <w:t>với</w:t>
      </w:r>
      <w:r w:rsidR="00605313" w:rsidRPr="005B26D1">
        <w:rPr>
          <w:sz w:val="28"/>
          <w:szCs w:val="28"/>
          <w:lang w:val="vi-VN"/>
        </w:rPr>
        <w:t xml:space="preserve"> số tiền </w:t>
      </w:r>
      <w:r w:rsidR="00940FED" w:rsidRPr="005B26D1">
        <w:rPr>
          <w:sz w:val="28"/>
          <w:szCs w:val="28"/>
        </w:rPr>
        <w:t xml:space="preserve">là </w:t>
      </w:r>
      <w:r w:rsidRPr="005B26D1">
        <w:rPr>
          <w:sz w:val="28"/>
          <w:szCs w:val="28"/>
          <w:lang w:val="vi-VN"/>
        </w:rPr>
        <w:t>9,15 tỷ đồng.</w:t>
      </w:r>
      <w:r w:rsidR="00FE41DC" w:rsidRPr="005B26D1">
        <w:rPr>
          <w:sz w:val="28"/>
          <w:szCs w:val="28"/>
        </w:rPr>
        <w:t xml:space="preserve"> </w:t>
      </w:r>
    </w:p>
    <w:p w14:paraId="676B3C09" w14:textId="77777777" w:rsidR="00985D56" w:rsidRDefault="00556AA9" w:rsidP="00985D56">
      <w:pPr>
        <w:spacing w:before="120" w:line="360" w:lineRule="exact"/>
        <w:ind w:firstLine="567"/>
        <w:jc w:val="both"/>
        <w:rPr>
          <w:b/>
          <w:sz w:val="28"/>
          <w:szCs w:val="28"/>
        </w:rPr>
      </w:pPr>
      <w:r w:rsidRPr="005B26D1">
        <w:rPr>
          <w:rFonts w:eastAsia="Calibri"/>
          <w:bCs/>
          <w:sz w:val="28"/>
          <w:szCs w:val="28"/>
          <w:lang w:val="vi-VN"/>
        </w:rPr>
        <w:t xml:space="preserve">Công tác chi ngân sách </w:t>
      </w:r>
      <w:r w:rsidRPr="005B26D1">
        <w:rPr>
          <w:rFonts w:eastAsia="Calibri"/>
          <w:bCs/>
          <w:sz w:val="28"/>
          <w:szCs w:val="28"/>
        </w:rPr>
        <w:t>N</w:t>
      </w:r>
      <w:r w:rsidR="00BF26A0" w:rsidRPr="005B26D1">
        <w:rPr>
          <w:rFonts w:eastAsia="Calibri"/>
          <w:bCs/>
          <w:sz w:val="28"/>
          <w:szCs w:val="28"/>
          <w:lang w:val="vi-VN"/>
        </w:rPr>
        <w:t>hà nước được chỉ đạo thực hiện chặt chẽ,</w:t>
      </w:r>
      <w:r w:rsidR="00BF26A0" w:rsidRPr="005B26D1">
        <w:rPr>
          <w:rFonts w:eastAsia="Calibri"/>
          <w:bCs/>
          <w:i/>
          <w:sz w:val="28"/>
          <w:szCs w:val="28"/>
          <w:lang w:val="vi-VN"/>
        </w:rPr>
        <w:t xml:space="preserve"> </w:t>
      </w:r>
      <w:r w:rsidR="00BF26A0" w:rsidRPr="005B26D1">
        <w:rPr>
          <w:rStyle w:val="Emphasis"/>
          <w:rFonts w:eastAsiaTheme="minorHAnsi"/>
          <w:i w:val="0"/>
          <w:sz w:val="28"/>
          <w:szCs w:val="28"/>
          <w:lang w:val="vi-VN"/>
        </w:rPr>
        <w:t xml:space="preserve">đảm bảo đúng quy định, thực hiện tiết kiệm trong công tác chi. </w:t>
      </w:r>
    </w:p>
    <w:p w14:paraId="1AFF9699" w14:textId="77777777" w:rsidR="00985D56" w:rsidRDefault="00BF26A0" w:rsidP="00985D56">
      <w:pPr>
        <w:spacing w:before="120" w:line="360" w:lineRule="exact"/>
        <w:ind w:firstLine="567"/>
        <w:jc w:val="both"/>
        <w:rPr>
          <w:b/>
          <w:sz w:val="28"/>
          <w:szCs w:val="28"/>
        </w:rPr>
      </w:pPr>
      <w:r w:rsidRPr="005B26D1">
        <w:rPr>
          <w:b/>
          <w:i/>
          <w:sz w:val="28"/>
          <w:szCs w:val="28"/>
          <w:lang w:val="vi-VN"/>
        </w:rPr>
        <w:t>3.2. Phát triển đô thị; quản lý quy hoạch, đất đai và bảo vệ môi trường</w:t>
      </w:r>
    </w:p>
    <w:p w14:paraId="715F82B2" w14:textId="77777777" w:rsidR="00985D56" w:rsidRDefault="00BF26A0" w:rsidP="00985D56">
      <w:pPr>
        <w:spacing w:before="120" w:line="360" w:lineRule="exact"/>
        <w:ind w:firstLine="567"/>
        <w:jc w:val="both"/>
        <w:rPr>
          <w:b/>
          <w:sz w:val="28"/>
          <w:szCs w:val="28"/>
        </w:rPr>
      </w:pPr>
      <w:r w:rsidRPr="005B26D1">
        <w:rPr>
          <w:iCs/>
          <w:sz w:val="28"/>
          <w:szCs w:val="28"/>
          <w:lang w:val="vi-VN"/>
        </w:rPr>
        <w:t>Hoàn thiện các dự án trọng điểm về hạ tầng giao thông đô thị</w:t>
      </w:r>
      <w:r w:rsidRPr="005B26D1">
        <w:rPr>
          <w:rStyle w:val="FootnoteReference"/>
          <w:iCs/>
          <w:sz w:val="28"/>
          <w:szCs w:val="28"/>
        </w:rPr>
        <w:footnoteReference w:id="8"/>
      </w:r>
      <w:r w:rsidRPr="005B26D1">
        <w:rPr>
          <w:iCs/>
          <w:sz w:val="28"/>
          <w:szCs w:val="28"/>
          <w:lang w:val="vi-VN"/>
        </w:rPr>
        <w:t>; hình thành nhiều dự án lớn là điểm nhấn của khu vực và thành phố</w:t>
      </w:r>
      <w:r w:rsidRPr="005B26D1">
        <w:rPr>
          <w:rStyle w:val="FootnoteReference"/>
          <w:iCs/>
          <w:sz w:val="28"/>
          <w:szCs w:val="28"/>
        </w:rPr>
        <w:footnoteReference w:id="9"/>
      </w:r>
      <w:r w:rsidR="006847C6" w:rsidRPr="005B26D1">
        <w:rPr>
          <w:iCs/>
          <w:sz w:val="28"/>
          <w:szCs w:val="28"/>
        </w:rPr>
        <w:t xml:space="preserve"> </w:t>
      </w:r>
      <w:r w:rsidRPr="005B26D1">
        <w:rPr>
          <w:iCs/>
          <w:sz w:val="28"/>
          <w:szCs w:val="28"/>
          <w:lang w:val="vi-VN"/>
        </w:rPr>
        <w:t xml:space="preserve">và nhiều dự án trong quá </w:t>
      </w:r>
      <w:r w:rsidRPr="005B26D1">
        <w:rPr>
          <w:iCs/>
          <w:sz w:val="28"/>
          <w:szCs w:val="28"/>
          <w:lang w:val="vi-VN"/>
        </w:rPr>
        <w:lastRenderedPageBreak/>
        <w:t>trình triển khai xây dựng</w:t>
      </w:r>
      <w:r w:rsidRPr="005B26D1">
        <w:rPr>
          <w:rStyle w:val="FootnoteReference"/>
          <w:iCs/>
          <w:sz w:val="28"/>
          <w:szCs w:val="28"/>
        </w:rPr>
        <w:footnoteReference w:id="10"/>
      </w:r>
      <w:r w:rsidRPr="005B26D1">
        <w:rPr>
          <w:iCs/>
          <w:sz w:val="28"/>
          <w:szCs w:val="28"/>
          <w:lang w:val="vi-VN"/>
        </w:rPr>
        <w:t>; qua đó góp phần hình thành không gian đô thị</w:t>
      </w:r>
      <w:r w:rsidR="00FE41DC" w:rsidRPr="005B26D1">
        <w:rPr>
          <w:iCs/>
          <w:sz w:val="28"/>
          <w:szCs w:val="28"/>
          <w:lang w:val="vi-VN"/>
        </w:rPr>
        <w:t xml:space="preserve"> mới, hiện đại, đồng bộ</w:t>
      </w:r>
      <w:r w:rsidRPr="005B26D1">
        <w:rPr>
          <w:iCs/>
          <w:sz w:val="28"/>
          <w:szCs w:val="28"/>
          <w:lang w:val="vi-VN"/>
        </w:rPr>
        <w:t>.</w:t>
      </w:r>
      <w:r w:rsidRPr="005B26D1">
        <w:rPr>
          <w:b/>
          <w:i/>
          <w:sz w:val="28"/>
          <w:szCs w:val="28"/>
          <w:lang w:val="vi-VN"/>
        </w:rPr>
        <w:t xml:space="preserve"> </w:t>
      </w:r>
      <w:r w:rsidRPr="005B26D1">
        <w:rPr>
          <w:iCs/>
          <w:sz w:val="28"/>
          <w:szCs w:val="28"/>
          <w:lang w:val="vi-VN"/>
        </w:rPr>
        <w:t>Hoàn thành đồ án quy hoạch phân khu tỉ lệ 1/2.000 quận Lê Chân đến năm 2040 làm cơ sở xác định dự án đầu tư xây dựng và lập quy hoạch chi tiết. Tập trung, rà soát các chung cư cũ xuống cấp trên địa bàn, đề xuất phương án thực hiện dự án tại các khu chung cư cũ theo hướng xây dựng các công trình công cộng. Đẩy mạnh quá trình rà soát, di chuyển Cụm công nghiệp Vĩnh Niệm, tạo quỹ đất phục vụ chỉnh trang đô thị.</w:t>
      </w:r>
    </w:p>
    <w:p w14:paraId="5AA00B2E" w14:textId="77777777" w:rsidR="00985D56" w:rsidRDefault="00BF26A0" w:rsidP="00985D56">
      <w:pPr>
        <w:spacing w:before="120" w:line="360" w:lineRule="exact"/>
        <w:ind w:firstLine="567"/>
        <w:jc w:val="both"/>
        <w:rPr>
          <w:b/>
          <w:sz w:val="28"/>
          <w:szCs w:val="28"/>
        </w:rPr>
      </w:pPr>
      <w:r w:rsidRPr="005B26D1">
        <w:rPr>
          <w:iCs/>
          <w:sz w:val="28"/>
          <w:szCs w:val="28"/>
          <w:lang w:val="vi-VN"/>
        </w:rPr>
        <w:t xml:space="preserve">Tích cực thực hiện các chủ trương của thành phố trong cải tạo, chỉnh trang đô thị, gồm: xây dựng các công viên cây xanh, vườn hoa; phát triển nhà ở xã hội; xử lý chung cư cũ xuống cấp, nguy hiểm; chỉnh trang, tái thiết đô thị tại các cơ sở sản xuất trong nội đô. Thực hiện theo Chương trình phát triển đô thị thành phố Hải Phòng đến năm 2040, tầm nhìn đến năm 2050; lồng ghép các mục tiêu, chỉ tiêu cụ thể về phát triển đô thị tăng trưởng xanh.  </w:t>
      </w:r>
    </w:p>
    <w:p w14:paraId="25A79F4E" w14:textId="77777777" w:rsidR="00985D56" w:rsidRDefault="00BF26A0" w:rsidP="00985D56">
      <w:pPr>
        <w:spacing w:before="120" w:line="360" w:lineRule="exact"/>
        <w:ind w:firstLine="567"/>
        <w:jc w:val="both"/>
        <w:rPr>
          <w:b/>
          <w:sz w:val="28"/>
          <w:szCs w:val="28"/>
        </w:rPr>
      </w:pPr>
      <w:r w:rsidRPr="005B26D1">
        <w:rPr>
          <w:bCs/>
          <w:sz w:val="28"/>
          <w:szCs w:val="28"/>
          <w:lang w:val="vi-VN"/>
        </w:rPr>
        <w:t>Công tác quản lý đất đai</w:t>
      </w:r>
      <w:r w:rsidRPr="005B26D1">
        <w:rPr>
          <w:bCs/>
          <w:i/>
          <w:sz w:val="28"/>
          <w:szCs w:val="28"/>
          <w:lang w:val="vi-VN"/>
        </w:rPr>
        <w:t xml:space="preserve"> </w:t>
      </w:r>
      <w:r w:rsidRPr="005B26D1">
        <w:rPr>
          <w:bCs/>
          <w:sz w:val="28"/>
          <w:szCs w:val="28"/>
          <w:lang w:val="vi-VN"/>
        </w:rPr>
        <w:t xml:space="preserve">được tập trung thực hiện, kiên quyết xử lý nghiêm các trường hợp vi phạm về đất đai. Đã tập trung rà soát, kiểm tra việc sử dụng đất tại các tổ chức, doanh nghiệp; phân loại, tổng hợp, báo cáo thành phố để xử lý các dự án sử dụng đất sai mục đích, chậm tiến độ hoặc không đầu tư. </w:t>
      </w:r>
      <w:r w:rsidR="008A4A8B" w:rsidRPr="005B26D1">
        <w:rPr>
          <w:bCs/>
          <w:color w:val="000000" w:themeColor="text1"/>
          <w:sz w:val="28"/>
          <w:szCs w:val="28"/>
        </w:rPr>
        <w:t>Công tác giải phóng mặt bằng, thu hồi đất được c</w:t>
      </w:r>
      <w:r w:rsidR="00A2427F" w:rsidRPr="005B26D1">
        <w:rPr>
          <w:bCs/>
          <w:color w:val="000000" w:themeColor="text1"/>
          <w:sz w:val="28"/>
          <w:szCs w:val="28"/>
        </w:rPr>
        <w:t xml:space="preserve">ả hệ thống chính trị vào cuộc, </w:t>
      </w:r>
      <w:r w:rsidR="008A4A8B" w:rsidRPr="005B26D1">
        <w:rPr>
          <w:bCs/>
          <w:color w:val="000000" w:themeColor="text1"/>
          <w:sz w:val="28"/>
          <w:szCs w:val="28"/>
        </w:rPr>
        <w:t>do đó đã đáp ứng kịp thời yêu cầu tiến độ.</w:t>
      </w:r>
      <w:r w:rsidR="00747B1E" w:rsidRPr="005B26D1">
        <w:rPr>
          <w:b/>
          <w:i/>
          <w:sz w:val="28"/>
          <w:szCs w:val="28"/>
        </w:rPr>
        <w:t xml:space="preserve"> </w:t>
      </w:r>
      <w:r w:rsidRPr="005B26D1">
        <w:rPr>
          <w:bCs/>
          <w:sz w:val="28"/>
          <w:szCs w:val="28"/>
          <w:lang w:val="vi-VN"/>
        </w:rPr>
        <w:t xml:space="preserve">Công tác quản lý, bảo vệ môi trường được quan tâm; tỷ lệ chất thải rắn được thu gom, xử lý đạt 93%. </w:t>
      </w:r>
    </w:p>
    <w:p w14:paraId="5C304DE4" w14:textId="77777777" w:rsidR="00985D56" w:rsidRDefault="00BF26A0" w:rsidP="00985D56">
      <w:pPr>
        <w:spacing w:before="120" w:line="360" w:lineRule="exact"/>
        <w:ind w:firstLine="567"/>
        <w:jc w:val="both"/>
        <w:rPr>
          <w:b/>
          <w:sz w:val="28"/>
          <w:szCs w:val="28"/>
        </w:rPr>
      </w:pPr>
      <w:r w:rsidRPr="005B26D1">
        <w:rPr>
          <w:b/>
          <w:i/>
          <w:sz w:val="28"/>
          <w:szCs w:val="28"/>
          <w:lang w:val="vi-VN"/>
        </w:rPr>
        <w:t>3.3. Phát triển khoa học công nghệ, đổi mới sáng tạo và chuyển đổi s</w:t>
      </w:r>
      <w:r w:rsidR="00747B1E" w:rsidRPr="005B26D1">
        <w:rPr>
          <w:b/>
          <w:i/>
          <w:sz w:val="28"/>
          <w:szCs w:val="28"/>
        </w:rPr>
        <w:t>ố</w:t>
      </w:r>
    </w:p>
    <w:p w14:paraId="119F4FD2" w14:textId="77777777" w:rsidR="00985D56" w:rsidRDefault="00BF26A0" w:rsidP="00985D56">
      <w:pPr>
        <w:spacing w:before="120" w:line="360" w:lineRule="exact"/>
        <w:ind w:firstLine="567"/>
        <w:jc w:val="both"/>
        <w:rPr>
          <w:b/>
          <w:sz w:val="28"/>
          <w:szCs w:val="28"/>
        </w:rPr>
      </w:pPr>
      <w:r w:rsidRPr="005B26D1">
        <w:rPr>
          <w:rFonts w:eastAsia="Droid Sans Fallback"/>
          <w:kern w:val="28"/>
          <w:sz w:val="28"/>
          <w:szCs w:val="28"/>
          <w:lang w:val="vi-VN" w:eastAsia="hi-IN" w:bidi="hi-IN"/>
        </w:rPr>
        <w:t xml:space="preserve">Nâng cấp thiết bị công nghệ thông tin, cơ sở vật chất tại các </w:t>
      </w:r>
      <w:r w:rsidR="00695B13" w:rsidRPr="005B26D1">
        <w:rPr>
          <w:rFonts w:eastAsia="Droid Sans Fallback"/>
          <w:kern w:val="28"/>
          <w:sz w:val="28"/>
          <w:szCs w:val="28"/>
          <w:lang w:eastAsia="hi-IN" w:bidi="hi-IN"/>
        </w:rPr>
        <w:t>phường,</w:t>
      </w:r>
      <w:r w:rsidRPr="005B26D1">
        <w:rPr>
          <w:rFonts w:eastAsia="Droid Sans Fallback"/>
          <w:kern w:val="28"/>
          <w:sz w:val="28"/>
          <w:szCs w:val="28"/>
          <w:lang w:val="vi-VN" w:eastAsia="hi-IN" w:bidi="hi-IN"/>
        </w:rPr>
        <w:t xml:space="preserve"> đảm bảo các trang thiết bị đầu cuối (máy tính, máy in, máy scan</w:t>
      </w:r>
      <w:r w:rsidR="00A2427F" w:rsidRPr="005B26D1">
        <w:rPr>
          <w:rFonts w:eastAsia="Droid Sans Fallback"/>
          <w:kern w:val="28"/>
          <w:sz w:val="28"/>
          <w:szCs w:val="28"/>
          <w:lang w:eastAsia="hi-IN" w:bidi="hi-IN"/>
        </w:rPr>
        <w:t>,</w:t>
      </w:r>
      <w:r w:rsidRPr="005B26D1">
        <w:rPr>
          <w:rFonts w:eastAsia="Droid Sans Fallback"/>
          <w:kern w:val="28"/>
          <w:sz w:val="28"/>
          <w:szCs w:val="28"/>
          <w:lang w:val="vi-VN" w:eastAsia="hi-IN" w:bidi="hi-IN"/>
        </w:rPr>
        <w:t xml:space="preserve">…) đáp ứng yêu cầu chuyển đổi số. </w:t>
      </w:r>
      <w:r w:rsidRPr="005B26D1">
        <w:rPr>
          <w:sz w:val="28"/>
          <w:szCs w:val="28"/>
          <w:lang w:val="vi-VN"/>
        </w:rPr>
        <w:t>Xây dựng Hệ thống</w:t>
      </w:r>
      <w:r w:rsidRPr="005B26D1">
        <w:rPr>
          <w:bCs/>
          <w:sz w:val="28"/>
          <w:szCs w:val="28"/>
          <w:lang w:val="vi-VN"/>
        </w:rPr>
        <w:t xml:space="preserve"> tổng hợp thông tin, quản lý, chia sẻ dữ liệu và hỗ trợ ra quyết định</w:t>
      </w:r>
      <w:r w:rsidRPr="005B26D1">
        <w:rPr>
          <w:b/>
          <w:bCs/>
          <w:sz w:val="28"/>
          <w:szCs w:val="28"/>
          <w:lang w:val="vi-VN"/>
        </w:rPr>
        <w:t xml:space="preserve"> </w:t>
      </w:r>
      <w:r w:rsidRPr="005B26D1">
        <w:rPr>
          <w:bCs/>
          <w:sz w:val="28"/>
          <w:szCs w:val="28"/>
          <w:lang w:val="vi-VN"/>
        </w:rPr>
        <w:t>(hệ thống DSS)</w:t>
      </w:r>
      <w:r w:rsidRPr="005B26D1">
        <w:rPr>
          <w:sz w:val="28"/>
          <w:szCs w:val="28"/>
          <w:lang w:val="vi-VN"/>
        </w:rPr>
        <w:t xml:space="preserve"> phục vụ công tác lãnh đạo, chỉ đạo, điều hành đảm bảo kịp thời, thống nhất, đồng bộ.</w:t>
      </w:r>
    </w:p>
    <w:p w14:paraId="7B95707A" w14:textId="77777777" w:rsidR="00605313" w:rsidRDefault="00BF26A0" w:rsidP="00605313">
      <w:pPr>
        <w:spacing w:before="120" w:line="360" w:lineRule="exact"/>
        <w:ind w:firstLine="567"/>
        <w:jc w:val="both"/>
        <w:rPr>
          <w:b/>
          <w:sz w:val="28"/>
          <w:szCs w:val="28"/>
        </w:rPr>
      </w:pPr>
      <w:r w:rsidRPr="005B26D1">
        <w:rPr>
          <w:iCs/>
          <w:sz w:val="28"/>
          <w:szCs w:val="28"/>
          <w:lang w:val="vi-VN"/>
        </w:rPr>
        <w:t xml:space="preserve">Duy trì mô hình </w:t>
      </w:r>
      <w:r w:rsidR="00960B51" w:rsidRPr="005B26D1">
        <w:rPr>
          <w:iCs/>
          <w:sz w:val="28"/>
          <w:szCs w:val="28"/>
        </w:rPr>
        <w:t>khu phố</w:t>
      </w:r>
      <w:r w:rsidRPr="005B26D1">
        <w:rPr>
          <w:iCs/>
          <w:sz w:val="28"/>
          <w:szCs w:val="28"/>
          <w:lang w:val="vi-VN"/>
        </w:rPr>
        <w:t xml:space="preserve"> 4.0; </w:t>
      </w:r>
      <w:r w:rsidRPr="005B26D1">
        <w:rPr>
          <w:sz w:val="28"/>
          <w:szCs w:val="28"/>
          <w:lang w:val="vi-VN"/>
        </w:rPr>
        <w:t xml:space="preserve">khai thác hiệu quả </w:t>
      </w:r>
      <w:r w:rsidRPr="005B26D1">
        <w:rPr>
          <w:iCs/>
          <w:sz w:val="28"/>
          <w:szCs w:val="28"/>
          <w:lang w:val="vi-VN"/>
        </w:rPr>
        <w:t xml:space="preserve">ứng dụng </w:t>
      </w:r>
      <w:r w:rsidR="00960B51" w:rsidRPr="005B26D1">
        <w:rPr>
          <w:iCs/>
          <w:sz w:val="28"/>
          <w:szCs w:val="28"/>
        </w:rPr>
        <w:t xml:space="preserve">chuyển đổi số trong quảng bá di tích </w:t>
      </w:r>
      <w:r w:rsidRPr="005B26D1">
        <w:rPr>
          <w:iCs/>
          <w:sz w:val="28"/>
          <w:szCs w:val="28"/>
          <w:lang w:val="vi-VN"/>
        </w:rPr>
        <w:t xml:space="preserve">lịch sử văn hoá. </w:t>
      </w:r>
      <w:r w:rsidRPr="005B26D1">
        <w:rPr>
          <w:bCs/>
          <w:sz w:val="28"/>
          <w:szCs w:val="28"/>
          <w:lang w:val="vi-VN"/>
        </w:rPr>
        <w:t>T</w:t>
      </w:r>
      <w:r w:rsidRPr="005B26D1">
        <w:rPr>
          <w:sz w:val="28"/>
          <w:szCs w:val="28"/>
          <w:lang w:val="vi-VN"/>
        </w:rPr>
        <w:t>riển khai hiệu quả Đề án 06</w:t>
      </w:r>
      <w:r w:rsidR="009D0114" w:rsidRPr="005B26D1">
        <w:rPr>
          <w:sz w:val="28"/>
          <w:szCs w:val="28"/>
        </w:rPr>
        <w:t>/CP</w:t>
      </w:r>
      <w:r w:rsidRPr="005B26D1">
        <w:rPr>
          <w:sz w:val="28"/>
          <w:szCs w:val="28"/>
          <w:lang w:val="vi-VN"/>
        </w:rPr>
        <w:t xml:space="preserve"> về xây dựng cơ sở dữ liệu dân cư. </w:t>
      </w:r>
      <w:r w:rsidRPr="005B26D1">
        <w:rPr>
          <w:iCs/>
          <w:sz w:val="28"/>
          <w:szCs w:val="28"/>
          <w:lang w:val="vi-VN"/>
        </w:rPr>
        <w:t>Xây dựng phòng học thông minh</w:t>
      </w:r>
      <w:r w:rsidR="00960B51" w:rsidRPr="005B26D1">
        <w:rPr>
          <w:iCs/>
          <w:sz w:val="28"/>
          <w:szCs w:val="28"/>
        </w:rPr>
        <w:t>, thư viện số, tủ sách số</w:t>
      </w:r>
      <w:r w:rsidRPr="005B26D1">
        <w:rPr>
          <w:iCs/>
          <w:sz w:val="28"/>
          <w:szCs w:val="28"/>
          <w:lang w:val="vi-VN"/>
        </w:rPr>
        <w:t xml:space="preserve"> tại các trường trên địa bàn; 100% các trường Mầm non, Tiểu học, THCS thanh toán </w:t>
      </w:r>
      <w:r w:rsidR="00940FED" w:rsidRPr="005B26D1">
        <w:rPr>
          <w:iCs/>
          <w:sz w:val="28"/>
          <w:szCs w:val="28"/>
          <w:lang w:val="vi-VN"/>
        </w:rPr>
        <w:t>điện tử không dùng tiền mặt</w:t>
      </w:r>
      <w:r w:rsidR="00695B13" w:rsidRPr="005B26D1">
        <w:rPr>
          <w:iCs/>
          <w:sz w:val="28"/>
          <w:szCs w:val="28"/>
        </w:rPr>
        <w:t xml:space="preserve">, </w:t>
      </w:r>
      <w:r w:rsidR="00695B13" w:rsidRPr="005B26D1">
        <w:rPr>
          <w:iCs/>
          <w:sz w:val="28"/>
          <w:szCs w:val="28"/>
          <w:lang w:val="vi-VN"/>
        </w:rPr>
        <w:t>thực hiện tuyển sinh đầu cấp bằng hình thức trực tuyến</w:t>
      </w:r>
      <w:r w:rsidR="00940FED" w:rsidRPr="005B26D1">
        <w:rPr>
          <w:iCs/>
          <w:sz w:val="28"/>
          <w:szCs w:val="28"/>
        </w:rPr>
        <w:t>; các trường Tiểu học,</w:t>
      </w:r>
      <w:r w:rsidR="00940FED" w:rsidRPr="005B26D1">
        <w:rPr>
          <w:iCs/>
          <w:sz w:val="28"/>
          <w:szCs w:val="28"/>
          <w:lang w:val="vi-VN"/>
        </w:rPr>
        <w:t xml:space="preserve"> THCS</w:t>
      </w:r>
      <w:r w:rsidR="00940FED" w:rsidRPr="005B26D1">
        <w:rPr>
          <w:iCs/>
          <w:sz w:val="28"/>
          <w:szCs w:val="28"/>
        </w:rPr>
        <w:t xml:space="preserve"> triển khai thực hiện </w:t>
      </w:r>
      <w:r w:rsidRPr="005B26D1">
        <w:rPr>
          <w:iCs/>
          <w:sz w:val="28"/>
          <w:szCs w:val="28"/>
          <w:lang w:val="vi-VN"/>
        </w:rPr>
        <w:t xml:space="preserve">học bạ </w:t>
      </w:r>
      <w:r w:rsidR="00695B13" w:rsidRPr="005B26D1">
        <w:rPr>
          <w:iCs/>
          <w:sz w:val="28"/>
          <w:szCs w:val="28"/>
        </w:rPr>
        <w:t>số.</w:t>
      </w:r>
    </w:p>
    <w:p w14:paraId="1B4CD0FC" w14:textId="7C5FA04C" w:rsidR="005E42E8" w:rsidRPr="00A315BE" w:rsidRDefault="00BF26A0" w:rsidP="00605313">
      <w:pPr>
        <w:spacing w:before="120" w:line="360" w:lineRule="exact"/>
        <w:ind w:firstLine="567"/>
        <w:jc w:val="both"/>
        <w:rPr>
          <w:b/>
          <w:sz w:val="28"/>
          <w:szCs w:val="28"/>
        </w:rPr>
      </w:pPr>
      <w:r w:rsidRPr="005B26D1">
        <w:rPr>
          <w:b/>
          <w:i/>
          <w:sz w:val="28"/>
          <w:szCs w:val="28"/>
          <w:lang w:val="vi-VN"/>
        </w:rPr>
        <w:t xml:space="preserve">3.4. </w:t>
      </w:r>
      <w:r w:rsidRPr="005B26D1">
        <w:rPr>
          <w:b/>
          <w:i/>
          <w:iCs/>
          <w:sz w:val="28"/>
          <w:szCs w:val="28"/>
          <w:lang w:val="vi-VN"/>
        </w:rPr>
        <w:t>Phát triển văn hóa, con người</w:t>
      </w:r>
      <w:r w:rsidRPr="005B26D1">
        <w:rPr>
          <w:b/>
          <w:i/>
          <w:sz w:val="28"/>
          <w:szCs w:val="28"/>
          <w:lang w:val="vi-VN"/>
        </w:rPr>
        <w:t xml:space="preserve">, </w:t>
      </w:r>
      <w:r w:rsidRPr="005B26D1">
        <w:rPr>
          <w:b/>
          <w:i/>
          <w:iCs/>
          <w:sz w:val="28"/>
          <w:szCs w:val="28"/>
          <w:lang w:val="vi-VN"/>
        </w:rPr>
        <w:t>đảm bảo an sinh xã hội</w:t>
      </w:r>
      <w:r w:rsidRPr="005B26D1">
        <w:rPr>
          <w:b/>
          <w:i/>
          <w:sz w:val="28"/>
          <w:szCs w:val="28"/>
          <w:lang w:val="vi-VN"/>
        </w:rPr>
        <w:t xml:space="preserve">, </w:t>
      </w:r>
      <w:r w:rsidRPr="005B26D1">
        <w:rPr>
          <w:b/>
          <w:i/>
          <w:iCs/>
          <w:sz w:val="28"/>
          <w:szCs w:val="28"/>
          <w:lang w:val="vi-VN"/>
        </w:rPr>
        <w:t xml:space="preserve">nâng cao đời sống Nhân </w:t>
      </w:r>
      <w:r w:rsidR="005E42E8">
        <w:rPr>
          <w:b/>
          <w:bCs/>
          <w:i/>
          <w:iCs/>
          <w:sz w:val="28"/>
          <w:szCs w:val="28"/>
          <w:lang w:val="vi-VN"/>
        </w:rPr>
        <w:t>dân</w:t>
      </w:r>
    </w:p>
    <w:p w14:paraId="0D81FF3F" w14:textId="77777777" w:rsidR="00A315BE" w:rsidRDefault="00BF26A0" w:rsidP="00A315BE">
      <w:pPr>
        <w:spacing w:before="120" w:line="360" w:lineRule="exact"/>
        <w:ind w:firstLine="567"/>
        <w:jc w:val="both"/>
        <w:rPr>
          <w:sz w:val="28"/>
          <w:szCs w:val="28"/>
          <w:lang w:val="it-IT"/>
        </w:rPr>
      </w:pPr>
      <w:r w:rsidRPr="005B26D1">
        <w:rPr>
          <w:sz w:val="28"/>
          <w:szCs w:val="28"/>
          <w:shd w:val="clear" w:color="auto" w:fill="FFFFFF"/>
          <w:lang w:val="pt-BR"/>
        </w:rPr>
        <w:lastRenderedPageBreak/>
        <w:t>Công tác giáo dục - đào tạo được chú trọng, chất lượng giáo dục tiếp tục được nâng cao; số lượng học sinh giỏi, học sinh thi đỗ vào các trường T</w:t>
      </w:r>
      <w:r w:rsidR="00D21558" w:rsidRPr="005B26D1">
        <w:rPr>
          <w:sz w:val="28"/>
          <w:szCs w:val="28"/>
          <w:shd w:val="clear" w:color="auto" w:fill="FFFFFF"/>
          <w:lang w:val="pt-BR"/>
        </w:rPr>
        <w:t>rung học phổ thông</w:t>
      </w:r>
      <w:r w:rsidRPr="005B26D1">
        <w:rPr>
          <w:sz w:val="28"/>
          <w:szCs w:val="28"/>
          <w:shd w:val="clear" w:color="auto" w:fill="FFFFFF"/>
          <w:lang w:val="pt-BR"/>
        </w:rPr>
        <w:t xml:space="preserve">, đại học </w:t>
      </w:r>
      <w:r w:rsidR="00D21558" w:rsidRPr="005B26D1">
        <w:rPr>
          <w:sz w:val="28"/>
          <w:szCs w:val="28"/>
          <w:shd w:val="clear" w:color="auto" w:fill="FFFFFF"/>
          <w:lang w:val="pt-BR"/>
        </w:rPr>
        <w:t xml:space="preserve">ngày càng tăng; </w:t>
      </w:r>
      <w:r w:rsidR="00E2648F" w:rsidRPr="005B26D1">
        <w:rPr>
          <w:sz w:val="28"/>
          <w:szCs w:val="28"/>
          <w:shd w:val="clear" w:color="auto" w:fill="FFFFFF"/>
          <w:lang w:val="pt-BR"/>
        </w:rPr>
        <w:t>2</w:t>
      </w:r>
      <w:r w:rsidR="00A704A4" w:rsidRPr="005B26D1">
        <w:rPr>
          <w:sz w:val="28"/>
          <w:szCs w:val="28"/>
          <w:shd w:val="clear" w:color="auto" w:fill="FFFFFF"/>
          <w:lang w:val="pt-BR"/>
        </w:rPr>
        <w:t>2</w:t>
      </w:r>
      <w:r w:rsidR="00D21558" w:rsidRPr="005B26D1">
        <w:rPr>
          <w:sz w:val="28"/>
          <w:szCs w:val="28"/>
          <w:shd w:val="clear" w:color="auto" w:fill="FFFFFF"/>
          <w:lang w:val="pt-BR"/>
        </w:rPr>
        <w:t xml:space="preserve"> năm dẫn đầu thành phố </w:t>
      </w:r>
      <w:r w:rsidR="00E2648F" w:rsidRPr="005B26D1">
        <w:rPr>
          <w:sz w:val="28"/>
          <w:szCs w:val="28"/>
          <w:shd w:val="clear" w:color="auto" w:fill="FFFFFF"/>
          <w:lang w:val="pt-BR"/>
        </w:rPr>
        <w:t>trong công tác phát hiện, bồi dưỡng học sinh giỏi</w:t>
      </w:r>
      <w:r w:rsidR="00ED44E6" w:rsidRPr="005B26D1">
        <w:rPr>
          <w:sz w:val="28"/>
          <w:szCs w:val="28"/>
          <w:shd w:val="clear" w:color="auto" w:fill="FFFFFF"/>
          <w:lang w:val="pt-BR"/>
        </w:rPr>
        <w:t xml:space="preserve"> bậc trung học cơ sở</w:t>
      </w:r>
      <w:r w:rsidR="00D21558" w:rsidRPr="005B26D1">
        <w:rPr>
          <w:sz w:val="28"/>
          <w:szCs w:val="28"/>
          <w:shd w:val="clear" w:color="auto" w:fill="FFFFFF"/>
          <w:lang w:val="pt-BR"/>
        </w:rPr>
        <w:t>.</w:t>
      </w:r>
      <w:r w:rsidR="00D21558" w:rsidRPr="005B26D1">
        <w:rPr>
          <w:color w:val="FF0000"/>
          <w:sz w:val="28"/>
          <w:szCs w:val="28"/>
          <w:shd w:val="clear" w:color="auto" w:fill="FFFFFF"/>
          <w:lang w:val="pt-BR"/>
        </w:rPr>
        <w:t xml:space="preserve"> </w:t>
      </w:r>
      <w:r w:rsidRPr="005B26D1">
        <w:rPr>
          <w:sz w:val="28"/>
          <w:szCs w:val="28"/>
          <w:shd w:val="clear" w:color="auto" w:fill="FFFFFF"/>
          <w:lang w:val="pt-BR"/>
        </w:rPr>
        <w:t>Quan tâm đầu tư cơ sở vật chất, cải tạo, nâng cấp, xây mới các công trình trường học</w:t>
      </w:r>
      <w:r w:rsidRPr="005B26D1">
        <w:rPr>
          <w:sz w:val="28"/>
          <w:szCs w:val="28"/>
          <w:lang w:val="pt-BR"/>
        </w:rPr>
        <w:t xml:space="preserve">. Hoàn thành </w:t>
      </w:r>
      <w:r w:rsidR="009D0114" w:rsidRPr="005B26D1">
        <w:rPr>
          <w:sz w:val="28"/>
          <w:szCs w:val="28"/>
          <w:lang w:val="pt-BR"/>
        </w:rPr>
        <w:t xml:space="preserve">chỉ tiêu </w:t>
      </w:r>
      <w:r w:rsidRPr="005B26D1">
        <w:rPr>
          <w:sz w:val="28"/>
          <w:szCs w:val="28"/>
          <w:lang w:val="pt-BR"/>
        </w:rPr>
        <w:t>trường chuẩn quốc gia mức độ 1 và mức độ 2</w:t>
      </w:r>
      <w:r w:rsidRPr="005B26D1">
        <w:rPr>
          <w:rStyle w:val="FootnoteReference"/>
          <w:sz w:val="28"/>
          <w:szCs w:val="28"/>
        </w:rPr>
        <w:footnoteReference w:id="11"/>
      </w:r>
      <w:r w:rsidRPr="005B26D1">
        <w:rPr>
          <w:sz w:val="28"/>
          <w:szCs w:val="28"/>
          <w:lang w:val="pt-BR"/>
        </w:rPr>
        <w:t>.</w:t>
      </w:r>
      <w:r w:rsidRPr="005B26D1">
        <w:rPr>
          <w:sz w:val="28"/>
          <w:szCs w:val="28"/>
          <w:lang w:val="it-IT"/>
        </w:rPr>
        <w:t xml:space="preserve"> Hằng năm, đ</w:t>
      </w:r>
      <w:r w:rsidRPr="005B26D1">
        <w:rPr>
          <w:sz w:val="28"/>
          <w:szCs w:val="28"/>
          <w:lang w:val="de-DE"/>
        </w:rPr>
        <w:t xml:space="preserve">ạt 100% </w:t>
      </w:r>
      <w:r w:rsidRPr="005B26D1">
        <w:rPr>
          <w:sz w:val="28"/>
          <w:szCs w:val="28"/>
          <w:lang w:val="vi-VN"/>
        </w:rPr>
        <w:t>các</w:t>
      </w:r>
      <w:r w:rsidRPr="005B26D1">
        <w:rPr>
          <w:sz w:val="28"/>
          <w:szCs w:val="28"/>
          <w:lang w:val="de-DE"/>
        </w:rPr>
        <w:t xml:space="preserve"> chỉ tiêu</w:t>
      </w:r>
      <w:r w:rsidRPr="005B26D1">
        <w:rPr>
          <w:sz w:val="28"/>
          <w:szCs w:val="28"/>
          <w:lang w:val="vi-VN"/>
        </w:rPr>
        <w:t xml:space="preserve"> về</w:t>
      </w:r>
      <w:r w:rsidRPr="005B26D1">
        <w:rPr>
          <w:sz w:val="28"/>
          <w:szCs w:val="28"/>
          <w:lang w:val="de-DE"/>
        </w:rPr>
        <w:t xml:space="preserve"> phổ cập giáo dục</w:t>
      </w:r>
      <w:r w:rsidRPr="005B26D1">
        <w:rPr>
          <w:sz w:val="28"/>
          <w:szCs w:val="28"/>
          <w:lang w:val="it-IT"/>
        </w:rPr>
        <w:t xml:space="preserve">; làm tốt công tác hướng nghiệp cho học sinh; phát triển cân đối các loại hình đào tạo và các bậc học; thực hiện tốt chính sách của thành phố trong hỗ trợ học phí cho học sinh từ bậc mầm non đến trung học phổ thông trên địa bàn. </w:t>
      </w:r>
    </w:p>
    <w:p w14:paraId="7A7CAF25" w14:textId="77777777" w:rsidR="00A315BE" w:rsidRDefault="00BF26A0" w:rsidP="00A315BE">
      <w:pPr>
        <w:spacing w:before="120" w:line="360" w:lineRule="exact"/>
        <w:ind w:firstLine="567"/>
        <w:jc w:val="both"/>
        <w:rPr>
          <w:sz w:val="28"/>
          <w:szCs w:val="28"/>
          <w:lang w:val="it-IT"/>
        </w:rPr>
      </w:pPr>
      <w:r w:rsidRPr="005B26D1">
        <w:rPr>
          <w:sz w:val="28"/>
          <w:szCs w:val="28"/>
          <w:lang w:val="it-IT"/>
        </w:rPr>
        <w:t>Công tác bảo vệ, chăm sóc và nâng cao sức khỏe Nhân dân</w:t>
      </w:r>
      <w:r w:rsidRPr="005B26D1">
        <w:rPr>
          <w:sz w:val="28"/>
          <w:szCs w:val="28"/>
          <w:shd w:val="clear" w:color="auto" w:fill="FFFFFF"/>
          <w:lang w:val="pt-BR"/>
        </w:rPr>
        <w:t xml:space="preserve"> được triển khai đồng bộ, hiệu quả.</w:t>
      </w:r>
      <w:r w:rsidRPr="005B26D1">
        <w:rPr>
          <w:sz w:val="28"/>
          <w:szCs w:val="28"/>
          <w:shd w:val="clear" w:color="auto" w:fill="FFFFFF"/>
          <w:lang w:val="it-IT"/>
        </w:rPr>
        <w:t xml:space="preserve"> Hệ thống y tế cơ sở được quan tâm đầu tư, số cơ sở hành nghề y dược tư nhân tăng so với đầu nhiệm kỳ</w:t>
      </w:r>
      <w:r w:rsidRPr="005B26D1">
        <w:rPr>
          <w:rStyle w:val="FootnoteReference"/>
          <w:sz w:val="28"/>
          <w:szCs w:val="28"/>
          <w:shd w:val="clear" w:color="auto" w:fill="FFFFFF"/>
        </w:rPr>
        <w:footnoteReference w:id="12"/>
      </w:r>
      <w:r w:rsidRPr="005B26D1">
        <w:rPr>
          <w:sz w:val="28"/>
          <w:szCs w:val="28"/>
          <w:shd w:val="clear" w:color="auto" w:fill="FFFFFF"/>
          <w:lang w:val="it-IT"/>
        </w:rPr>
        <w:t xml:space="preserve">. </w:t>
      </w:r>
      <w:r w:rsidRPr="005B26D1">
        <w:rPr>
          <w:sz w:val="28"/>
          <w:szCs w:val="28"/>
          <w:lang w:val="pt-BR"/>
        </w:rPr>
        <w:t>Công tác y tế dự phòng</w:t>
      </w:r>
      <w:r w:rsidR="00E2648F" w:rsidRPr="005B26D1">
        <w:rPr>
          <w:sz w:val="28"/>
          <w:szCs w:val="28"/>
          <w:lang w:val="pt-BR"/>
        </w:rPr>
        <w:t>,</w:t>
      </w:r>
      <w:r w:rsidR="00E2648F" w:rsidRPr="005B26D1">
        <w:rPr>
          <w:sz w:val="28"/>
          <w:szCs w:val="28"/>
          <w:shd w:val="clear" w:color="auto" w:fill="FFFFFF"/>
          <w:lang w:val="it-IT"/>
        </w:rPr>
        <w:t xml:space="preserve"> phòng chống dịch bệnh</w:t>
      </w:r>
      <w:r w:rsidR="00FA4118" w:rsidRPr="005B26D1">
        <w:rPr>
          <w:sz w:val="28"/>
          <w:szCs w:val="28"/>
          <w:shd w:val="clear" w:color="auto" w:fill="FFFFFF"/>
          <w:lang w:val="it-IT"/>
        </w:rPr>
        <w:t>, đặc biệt là dịch bệnh Cov</w:t>
      </w:r>
      <w:r w:rsidR="00695B13" w:rsidRPr="005B26D1">
        <w:rPr>
          <w:sz w:val="28"/>
          <w:szCs w:val="28"/>
          <w:shd w:val="clear" w:color="auto" w:fill="FFFFFF"/>
          <w:lang w:val="it-IT"/>
        </w:rPr>
        <w:t>i</w:t>
      </w:r>
      <w:r w:rsidR="00FA4118" w:rsidRPr="005B26D1">
        <w:rPr>
          <w:sz w:val="28"/>
          <w:szCs w:val="28"/>
          <w:shd w:val="clear" w:color="auto" w:fill="FFFFFF"/>
          <w:lang w:val="it-IT"/>
        </w:rPr>
        <w:t>d-19</w:t>
      </w:r>
      <w:r w:rsidRPr="005B26D1">
        <w:rPr>
          <w:sz w:val="28"/>
          <w:szCs w:val="28"/>
          <w:lang w:val="pt-BR"/>
        </w:rPr>
        <w:t xml:space="preserve"> luôn được chú trọng</w:t>
      </w:r>
      <w:r w:rsidR="00E2648F" w:rsidRPr="005B26D1">
        <w:rPr>
          <w:sz w:val="28"/>
          <w:szCs w:val="28"/>
          <w:lang w:val="pt-BR"/>
        </w:rPr>
        <w:t>, t</w:t>
      </w:r>
      <w:r w:rsidRPr="005B26D1">
        <w:rPr>
          <w:sz w:val="28"/>
          <w:szCs w:val="28"/>
          <w:shd w:val="clear" w:color="auto" w:fill="FFFFFF"/>
          <w:lang w:val="it-IT"/>
        </w:rPr>
        <w:t xml:space="preserve">riển khai </w:t>
      </w:r>
      <w:r w:rsidR="00E2648F" w:rsidRPr="005B26D1">
        <w:rPr>
          <w:sz w:val="28"/>
          <w:szCs w:val="28"/>
          <w:shd w:val="clear" w:color="auto" w:fill="FFFFFF"/>
          <w:lang w:val="it-IT"/>
        </w:rPr>
        <w:t>thực hiện</w:t>
      </w:r>
      <w:r w:rsidRPr="005B26D1">
        <w:rPr>
          <w:sz w:val="28"/>
          <w:szCs w:val="28"/>
          <w:shd w:val="clear" w:color="auto" w:fill="FFFFFF"/>
          <w:lang w:val="it-IT"/>
        </w:rPr>
        <w:t xml:space="preserve"> hiệu quả.</w:t>
      </w:r>
    </w:p>
    <w:p w14:paraId="1F6F9713" w14:textId="77777777" w:rsidR="00A315BE" w:rsidRDefault="00A2427F" w:rsidP="00A315BE">
      <w:pPr>
        <w:spacing w:before="120" w:line="360" w:lineRule="exact"/>
        <w:ind w:firstLine="567"/>
        <w:jc w:val="both"/>
        <w:rPr>
          <w:sz w:val="28"/>
          <w:szCs w:val="28"/>
          <w:lang w:val="it-IT"/>
        </w:rPr>
      </w:pPr>
      <w:r w:rsidRPr="005B26D1">
        <w:rPr>
          <w:sz w:val="28"/>
          <w:szCs w:val="28"/>
          <w:lang w:val="pt-BR"/>
        </w:rPr>
        <w:t>Công tác quản lý N</w:t>
      </w:r>
      <w:r w:rsidR="00BF26A0" w:rsidRPr="005B26D1">
        <w:rPr>
          <w:sz w:val="28"/>
          <w:szCs w:val="28"/>
          <w:lang w:val="pt-BR"/>
        </w:rPr>
        <w:t>hà nước về văn hóa, thông tin, tuyên truyền được triển khai có trọng tâm, trọng điểm</w:t>
      </w:r>
      <w:r w:rsidR="00E2648F" w:rsidRPr="005B26D1">
        <w:rPr>
          <w:sz w:val="28"/>
          <w:szCs w:val="28"/>
          <w:lang w:val="pt-BR"/>
        </w:rPr>
        <w:t xml:space="preserve"> phục vụ tốt các nhiệm vụ chính trị của địa phương</w:t>
      </w:r>
      <w:r w:rsidR="00BF26A0" w:rsidRPr="005B26D1">
        <w:rPr>
          <w:sz w:val="28"/>
          <w:szCs w:val="28"/>
          <w:lang w:val="pt-BR"/>
        </w:rPr>
        <w:t xml:space="preserve">. </w:t>
      </w:r>
      <w:r w:rsidR="00BF26A0" w:rsidRPr="005B26D1">
        <w:rPr>
          <w:iCs/>
          <w:sz w:val="28"/>
          <w:szCs w:val="28"/>
          <w:lang w:val="pt-BR"/>
        </w:rPr>
        <w:t>Chuyển đổi số trong lĩnh vực thông t</w:t>
      </w:r>
      <w:r w:rsidR="00E2648F" w:rsidRPr="005B26D1">
        <w:rPr>
          <w:iCs/>
          <w:sz w:val="28"/>
          <w:szCs w:val="28"/>
          <w:lang w:val="pt-BR"/>
        </w:rPr>
        <w:t>in, truyền thông được đẩy mạnh</w:t>
      </w:r>
      <w:r w:rsidR="00BF26A0" w:rsidRPr="005B26D1">
        <w:rPr>
          <w:iCs/>
          <w:sz w:val="28"/>
          <w:szCs w:val="28"/>
          <w:lang w:val="pt-BR"/>
        </w:rPr>
        <w:t>, trang thông tin điện tử, mạng xã hội của các cấp ủy, cơ quan, đơn vị phát huy hiệu quả.</w:t>
      </w:r>
      <w:r w:rsidR="00E2648F" w:rsidRPr="005B26D1">
        <w:rPr>
          <w:sz w:val="28"/>
          <w:szCs w:val="28"/>
          <w:lang w:val="pt-BR"/>
        </w:rPr>
        <w:t xml:space="preserve"> </w:t>
      </w:r>
      <w:r w:rsidR="00BF26A0" w:rsidRPr="005B26D1">
        <w:rPr>
          <w:sz w:val="28"/>
          <w:szCs w:val="28"/>
          <w:lang w:val="pt-BR"/>
        </w:rPr>
        <w:t>Làm tốt công tác bảo tồn, tôn tạo và phát huy có hiệu quả các di sản văn hóa</w:t>
      </w:r>
      <w:r w:rsidR="00BF26A0" w:rsidRPr="005B26D1">
        <w:rPr>
          <w:sz w:val="28"/>
          <w:szCs w:val="28"/>
          <w:lang w:val="vi-VN"/>
        </w:rPr>
        <w:t xml:space="preserve">. Khảo sát, phục dựng lại các nghi lễ truyền thống để bảo tồn, làm cơ sở ghi danh vào danh mục Di sản văn hóa phi vật thể quốc gia đối với Lễ hội truyền thống danh tướng Phạm Tử Nghi. </w:t>
      </w:r>
    </w:p>
    <w:p w14:paraId="25D24189" w14:textId="77777777" w:rsidR="00A315BE" w:rsidRDefault="00BF26A0" w:rsidP="00A315BE">
      <w:pPr>
        <w:spacing w:before="120" w:line="360" w:lineRule="exact"/>
        <w:ind w:firstLine="567"/>
        <w:jc w:val="both"/>
        <w:rPr>
          <w:sz w:val="28"/>
          <w:szCs w:val="28"/>
          <w:lang w:val="it-IT"/>
        </w:rPr>
      </w:pPr>
      <w:r w:rsidRPr="005B26D1">
        <w:rPr>
          <w:sz w:val="28"/>
          <w:szCs w:val="28"/>
          <w:lang w:val="pt-BR"/>
        </w:rPr>
        <w:t xml:space="preserve">Công tác an sinh xã hội được đẩy mạnh; quan tâm </w:t>
      </w:r>
      <w:r w:rsidRPr="005B26D1">
        <w:rPr>
          <w:sz w:val="28"/>
          <w:szCs w:val="28"/>
          <w:shd w:val="clear" w:color="auto" w:fill="FFFFFF"/>
          <w:lang w:val="pt-BR"/>
        </w:rPr>
        <w:t>chăm lo các gia đình chính sách, người có công, hộ cận nghèo, người có hoàn cảnh khó khăn</w:t>
      </w:r>
      <w:r w:rsidRPr="005B26D1">
        <w:rPr>
          <w:sz w:val="28"/>
          <w:szCs w:val="28"/>
          <w:lang w:val="vi-VN"/>
        </w:rPr>
        <w:t xml:space="preserve">. </w:t>
      </w:r>
      <w:r w:rsidRPr="005B26D1">
        <w:rPr>
          <w:sz w:val="28"/>
          <w:szCs w:val="28"/>
          <w:shd w:val="clear" w:color="auto" w:fill="FFFFFF"/>
          <w:lang w:val="pt-BR"/>
        </w:rPr>
        <w:t xml:space="preserve">Từ năm 2020 đến nay trên địa bàn phường không còn hộ nghèo; </w:t>
      </w:r>
      <w:r w:rsidRPr="005B26D1">
        <w:rPr>
          <w:sz w:val="28"/>
          <w:szCs w:val="28"/>
          <w:lang w:val="it-IT"/>
        </w:rPr>
        <w:t>100% hộ cận nghèo có bảo hiểm y tế</w:t>
      </w:r>
      <w:r w:rsidRPr="005B26D1">
        <w:rPr>
          <w:sz w:val="28"/>
          <w:szCs w:val="28"/>
          <w:shd w:val="clear" w:color="auto" w:fill="FFFFFF"/>
          <w:lang w:val="pt-BR"/>
        </w:rPr>
        <w:t xml:space="preserve">; </w:t>
      </w:r>
      <w:r w:rsidRPr="005B26D1">
        <w:rPr>
          <w:sz w:val="28"/>
          <w:szCs w:val="28"/>
          <w:lang w:val="vi-VN"/>
        </w:rPr>
        <w:t>hỗ trợ xây mới, sửa chữa nhà cho 350 hộ gia đình chính sách theo Quyết định 22/2013/QĐ-TTg của Thủ tướng Chính phủ và Nghị quyết 32/2018/NQ-HĐND của Hội đồng nhân dân Thành phố</w:t>
      </w:r>
      <w:r w:rsidRPr="005B26D1">
        <w:rPr>
          <w:sz w:val="28"/>
          <w:szCs w:val="28"/>
          <w:shd w:val="clear" w:color="auto" w:fill="FFFFFF"/>
          <w:lang w:val="pt-BR"/>
        </w:rPr>
        <w:t xml:space="preserve">. </w:t>
      </w:r>
      <w:r w:rsidRPr="005B26D1">
        <w:rPr>
          <w:sz w:val="28"/>
          <w:szCs w:val="28"/>
          <w:lang w:val="pt-BR"/>
        </w:rPr>
        <w:t>Tỷ lệ lao động qua đào tạo nghề tăng lên hàng năm</w:t>
      </w:r>
      <w:r w:rsidRPr="005B26D1">
        <w:rPr>
          <w:sz w:val="28"/>
          <w:szCs w:val="28"/>
          <w:shd w:val="clear" w:color="auto" w:fill="FFFFFF"/>
          <w:lang w:val="pt-BR"/>
        </w:rPr>
        <w:t>, đã giới thiệu việc làm cho 13.340 lượt người; tỷ lệ người dân tham gia bảo hiểm y tế đạt 97%.</w:t>
      </w:r>
    </w:p>
    <w:p w14:paraId="2FF6A931" w14:textId="77777777" w:rsidR="00A315BE" w:rsidRDefault="00C571C0" w:rsidP="00A315BE">
      <w:pPr>
        <w:spacing w:before="120" w:line="360" w:lineRule="exact"/>
        <w:ind w:firstLine="567"/>
        <w:jc w:val="both"/>
        <w:rPr>
          <w:sz w:val="28"/>
          <w:szCs w:val="28"/>
          <w:lang w:val="it-IT"/>
        </w:rPr>
      </w:pPr>
      <w:r w:rsidRPr="005B26D1">
        <w:rPr>
          <w:b/>
          <w:i/>
          <w:sz w:val="28"/>
          <w:szCs w:val="28"/>
        </w:rPr>
        <w:t>3.5</w:t>
      </w:r>
      <w:r w:rsidR="00701D63" w:rsidRPr="005B26D1">
        <w:rPr>
          <w:b/>
          <w:i/>
          <w:sz w:val="28"/>
          <w:szCs w:val="28"/>
        </w:rPr>
        <w:t>.</w:t>
      </w:r>
      <w:r w:rsidR="00FE7305" w:rsidRPr="005B26D1">
        <w:rPr>
          <w:b/>
          <w:i/>
          <w:sz w:val="28"/>
          <w:szCs w:val="28"/>
        </w:rPr>
        <w:t xml:space="preserve"> </w:t>
      </w:r>
      <w:r w:rsidR="00F73836" w:rsidRPr="005B26D1">
        <w:rPr>
          <w:b/>
          <w:bCs/>
          <w:i/>
          <w:iCs/>
          <w:sz w:val="28"/>
          <w:szCs w:val="28"/>
          <w:lang w:val="de-DE"/>
        </w:rPr>
        <w:t>Công tác</w:t>
      </w:r>
      <w:r w:rsidRPr="005B26D1">
        <w:rPr>
          <w:b/>
          <w:bCs/>
          <w:i/>
          <w:iCs/>
          <w:sz w:val="28"/>
          <w:szCs w:val="28"/>
          <w:lang w:val="de-DE"/>
        </w:rPr>
        <w:t xml:space="preserve"> </w:t>
      </w:r>
      <w:r w:rsidR="00F73836" w:rsidRPr="005B26D1">
        <w:rPr>
          <w:b/>
          <w:i/>
          <w:sz w:val="28"/>
          <w:szCs w:val="28"/>
        </w:rPr>
        <w:t>quân sự</w:t>
      </w:r>
      <w:r w:rsidR="00B02ABC" w:rsidRPr="005B26D1">
        <w:rPr>
          <w:b/>
          <w:i/>
          <w:sz w:val="28"/>
          <w:szCs w:val="28"/>
        </w:rPr>
        <w:t>,</w:t>
      </w:r>
      <w:r w:rsidR="00F73836" w:rsidRPr="005B26D1">
        <w:rPr>
          <w:b/>
          <w:i/>
          <w:sz w:val="28"/>
          <w:szCs w:val="28"/>
        </w:rPr>
        <w:t xml:space="preserve"> quốc phòng </w:t>
      </w:r>
      <w:r w:rsidR="00F73836" w:rsidRPr="005B26D1">
        <w:rPr>
          <w:b/>
          <w:i/>
          <w:iCs/>
          <w:sz w:val="28"/>
          <w:szCs w:val="28"/>
        </w:rPr>
        <w:t>địa phương</w:t>
      </w:r>
      <w:r w:rsidRPr="005B26D1">
        <w:rPr>
          <w:b/>
          <w:i/>
          <w:iCs/>
          <w:sz w:val="28"/>
          <w:szCs w:val="28"/>
        </w:rPr>
        <w:t xml:space="preserve">, </w:t>
      </w:r>
      <w:r w:rsidR="00F73836" w:rsidRPr="005B26D1">
        <w:rPr>
          <w:b/>
          <w:i/>
          <w:iCs/>
          <w:sz w:val="28"/>
          <w:szCs w:val="28"/>
        </w:rPr>
        <w:t>an ninh chính trị, trật tự an toàn xã hội</w:t>
      </w:r>
      <w:r w:rsidR="00F73836" w:rsidRPr="005B26D1">
        <w:rPr>
          <w:b/>
          <w:i/>
          <w:sz w:val="28"/>
          <w:szCs w:val="28"/>
          <w:shd w:val="clear" w:color="auto" w:fill="FFFFFF"/>
          <w:lang w:val="pt-BR"/>
        </w:rPr>
        <w:t xml:space="preserve"> </w:t>
      </w:r>
    </w:p>
    <w:p w14:paraId="2DFF7059" w14:textId="77777777" w:rsidR="00A315BE" w:rsidRDefault="00C571C0" w:rsidP="00A315BE">
      <w:pPr>
        <w:spacing w:before="120" w:line="360" w:lineRule="exact"/>
        <w:ind w:firstLine="567"/>
        <w:jc w:val="both"/>
        <w:rPr>
          <w:sz w:val="28"/>
          <w:szCs w:val="28"/>
          <w:lang w:val="it-IT"/>
        </w:rPr>
      </w:pPr>
      <w:r w:rsidRPr="005B26D1">
        <w:rPr>
          <w:bCs/>
          <w:sz w:val="28"/>
          <w:szCs w:val="28"/>
        </w:rPr>
        <w:t xml:space="preserve">Công tác </w:t>
      </w:r>
      <w:r w:rsidR="00B02ABC" w:rsidRPr="005B26D1">
        <w:rPr>
          <w:sz w:val="28"/>
          <w:szCs w:val="28"/>
        </w:rPr>
        <w:t xml:space="preserve">quân sự, </w:t>
      </w:r>
      <w:r w:rsidRPr="005B26D1">
        <w:rPr>
          <w:sz w:val="28"/>
          <w:szCs w:val="28"/>
        </w:rPr>
        <w:t>quốc phòng</w:t>
      </w:r>
      <w:r w:rsidR="00B02ABC" w:rsidRPr="005B26D1">
        <w:rPr>
          <w:sz w:val="28"/>
          <w:szCs w:val="28"/>
        </w:rPr>
        <w:t xml:space="preserve"> địa phương</w:t>
      </w:r>
      <w:r w:rsidR="00A2427F" w:rsidRPr="005B26D1">
        <w:rPr>
          <w:sz w:val="28"/>
          <w:szCs w:val="28"/>
        </w:rPr>
        <w:t>,</w:t>
      </w:r>
      <w:r w:rsidRPr="005B26D1">
        <w:rPr>
          <w:sz w:val="28"/>
          <w:szCs w:val="28"/>
        </w:rPr>
        <w:t xml:space="preserve"> an ninh </w:t>
      </w:r>
      <w:r w:rsidR="00A2427F" w:rsidRPr="005B26D1">
        <w:rPr>
          <w:sz w:val="28"/>
          <w:szCs w:val="28"/>
        </w:rPr>
        <w:t xml:space="preserve">chính trị, trật tự an toàn xã hội </w:t>
      </w:r>
      <w:r w:rsidRPr="005B26D1">
        <w:rPr>
          <w:sz w:val="28"/>
          <w:szCs w:val="28"/>
        </w:rPr>
        <w:t xml:space="preserve">được </w:t>
      </w:r>
      <w:r w:rsidR="00695B13" w:rsidRPr="005B26D1">
        <w:rPr>
          <w:sz w:val="28"/>
          <w:szCs w:val="28"/>
        </w:rPr>
        <w:t>giữ vững</w:t>
      </w:r>
      <w:r w:rsidRPr="005B26D1">
        <w:rPr>
          <w:sz w:val="28"/>
          <w:szCs w:val="28"/>
        </w:rPr>
        <w:t xml:space="preserve">. Xây dựng lực lượng dân quân tự vệ vững mạnh, rộng khắp, </w:t>
      </w:r>
      <w:r w:rsidRPr="005B26D1">
        <w:rPr>
          <w:sz w:val="28"/>
          <w:szCs w:val="28"/>
        </w:rPr>
        <w:lastRenderedPageBreak/>
        <w:t xml:space="preserve">đảm bảo số lượng và chất lượng; tổ chức huấn luyện, diễn tập khu vực phòng thủ, diễn tập phòng thủ dân sự, ứng phó với siêu bão và tìm kiếm cứu nạn. </w:t>
      </w:r>
      <w:r w:rsidR="00EB2AEF" w:rsidRPr="005B26D1">
        <w:rPr>
          <w:sz w:val="28"/>
          <w:szCs w:val="28"/>
        </w:rPr>
        <w:t xml:space="preserve">Thực hiện tốt chính sách hậu phương quân đội. </w:t>
      </w:r>
      <w:r w:rsidR="00695B13" w:rsidRPr="005B26D1">
        <w:rPr>
          <w:sz w:val="28"/>
          <w:szCs w:val="28"/>
          <w:lang w:val="nl-NL"/>
        </w:rPr>
        <w:t>Hằng năm, hoàn thành 100% chỉ tiêu tuyển chọn và gọi công dân nhập ngũ, công dân tham gia nghĩa vụ công an Nhân dân.</w:t>
      </w:r>
      <w:r w:rsidR="00EB2AEF" w:rsidRPr="005B26D1">
        <w:rPr>
          <w:sz w:val="28"/>
          <w:szCs w:val="28"/>
        </w:rPr>
        <w:t xml:space="preserve"> </w:t>
      </w:r>
    </w:p>
    <w:p w14:paraId="5239C644" w14:textId="77777777" w:rsidR="00A315BE" w:rsidRDefault="00C571C0" w:rsidP="00A315BE">
      <w:pPr>
        <w:spacing w:before="120" w:line="360" w:lineRule="exact"/>
        <w:ind w:firstLine="567"/>
        <w:jc w:val="both"/>
        <w:rPr>
          <w:sz w:val="28"/>
          <w:szCs w:val="28"/>
          <w:lang w:val="it-IT"/>
        </w:rPr>
      </w:pPr>
      <w:r w:rsidRPr="00985D56">
        <w:rPr>
          <w:spacing w:val="2"/>
          <w:sz w:val="28"/>
          <w:szCs w:val="28"/>
        </w:rPr>
        <w:t>Lực lượng công an phát huy tốt vai trò nòng cốt trong công tác giữ gìn a</w:t>
      </w:r>
      <w:r w:rsidR="00A2427F" w:rsidRPr="00985D56">
        <w:rPr>
          <w:spacing w:val="2"/>
          <w:sz w:val="28"/>
          <w:szCs w:val="28"/>
        </w:rPr>
        <w:t>n ninh chính trị, trật tự</w:t>
      </w:r>
      <w:r w:rsidRPr="00985D56">
        <w:rPr>
          <w:spacing w:val="2"/>
          <w:sz w:val="28"/>
          <w:szCs w:val="28"/>
        </w:rPr>
        <w:t xml:space="preserve"> an toàn xã hội. Công tác đấu tranh phòng, chống tội phạm, tệ nạn xã hội được đẩy mạnh; cá</w:t>
      </w:r>
      <w:r w:rsidR="00A33FDE" w:rsidRPr="00985D56">
        <w:rPr>
          <w:spacing w:val="2"/>
          <w:sz w:val="28"/>
          <w:szCs w:val="28"/>
        </w:rPr>
        <w:t>c loại tội phạm được kiềm chế</w:t>
      </w:r>
      <w:r w:rsidRPr="00985D56">
        <w:rPr>
          <w:spacing w:val="2"/>
          <w:sz w:val="28"/>
          <w:szCs w:val="28"/>
        </w:rPr>
        <w:t>; tệ nạn xã hội và các hành vi vi phạm pháp luật được phát hiện</w:t>
      </w:r>
      <w:r w:rsidR="00A33FDE" w:rsidRPr="00985D56">
        <w:rPr>
          <w:spacing w:val="2"/>
          <w:sz w:val="28"/>
          <w:szCs w:val="28"/>
        </w:rPr>
        <w:t xml:space="preserve"> kịp thời, </w:t>
      </w:r>
      <w:r w:rsidRPr="00985D56">
        <w:rPr>
          <w:spacing w:val="2"/>
          <w:sz w:val="28"/>
          <w:szCs w:val="28"/>
        </w:rPr>
        <w:t>xử lý nghiêm theo quy định của pháp luật</w:t>
      </w:r>
      <w:r w:rsidR="00386477" w:rsidRPr="00985D56">
        <w:rPr>
          <w:spacing w:val="2"/>
          <w:sz w:val="28"/>
          <w:szCs w:val="28"/>
        </w:rPr>
        <w:t xml:space="preserve">; tỷ lệ </w:t>
      </w:r>
      <w:r w:rsidR="00A33FDE" w:rsidRPr="00985D56">
        <w:rPr>
          <w:spacing w:val="2"/>
          <w:sz w:val="28"/>
          <w:szCs w:val="28"/>
        </w:rPr>
        <w:t xml:space="preserve">khám </w:t>
      </w:r>
      <w:r w:rsidR="00386477" w:rsidRPr="00985D56">
        <w:rPr>
          <w:spacing w:val="2"/>
          <w:sz w:val="28"/>
          <w:szCs w:val="28"/>
        </w:rPr>
        <w:t>phá án bình quân đạt 84,5%.</w:t>
      </w:r>
      <w:r w:rsidR="00386477" w:rsidRPr="00985D56">
        <w:rPr>
          <w:b/>
          <w:i/>
          <w:iCs/>
          <w:spacing w:val="2"/>
          <w:sz w:val="28"/>
          <w:szCs w:val="28"/>
        </w:rPr>
        <w:t xml:space="preserve"> </w:t>
      </w:r>
      <w:r w:rsidR="00386477" w:rsidRPr="00985D56">
        <w:rPr>
          <w:iCs/>
          <w:spacing w:val="2"/>
          <w:sz w:val="28"/>
          <w:szCs w:val="28"/>
        </w:rPr>
        <w:t>P</w:t>
      </w:r>
      <w:r w:rsidRPr="00985D56">
        <w:rPr>
          <w:spacing w:val="2"/>
          <w:sz w:val="28"/>
          <w:szCs w:val="28"/>
        </w:rPr>
        <w:t>hong trào toàn dân bảo vệ an ninh Tổ quốc</w:t>
      </w:r>
      <w:r w:rsidR="00386477" w:rsidRPr="00985D56">
        <w:rPr>
          <w:spacing w:val="2"/>
          <w:sz w:val="28"/>
          <w:szCs w:val="28"/>
        </w:rPr>
        <w:t>, phong trào tổ dân phố an toàn phòng cháy chữa cháy</w:t>
      </w:r>
      <w:r w:rsidRPr="00985D56">
        <w:rPr>
          <w:spacing w:val="2"/>
          <w:sz w:val="28"/>
          <w:szCs w:val="28"/>
        </w:rPr>
        <w:t xml:space="preserve"> được ph</w:t>
      </w:r>
      <w:r w:rsidR="00A33FDE" w:rsidRPr="00985D56">
        <w:rPr>
          <w:spacing w:val="2"/>
          <w:sz w:val="28"/>
          <w:szCs w:val="28"/>
        </w:rPr>
        <w:t>át huy với nhiều mô hình thiết thực</w:t>
      </w:r>
      <w:r w:rsidR="00B073FB" w:rsidRPr="00985D56">
        <w:rPr>
          <w:rStyle w:val="FootnoteReference"/>
          <w:spacing w:val="2"/>
          <w:sz w:val="28"/>
          <w:szCs w:val="28"/>
        </w:rPr>
        <w:footnoteReference w:id="13"/>
      </w:r>
      <w:r w:rsidR="00B073FB" w:rsidRPr="00985D56">
        <w:rPr>
          <w:spacing w:val="2"/>
          <w:sz w:val="28"/>
          <w:szCs w:val="28"/>
        </w:rPr>
        <w:t xml:space="preserve">. </w:t>
      </w:r>
      <w:r w:rsidR="00A2427F" w:rsidRPr="00985D56">
        <w:rPr>
          <w:rFonts w:eastAsiaTheme="minorHAnsi"/>
          <w:bCs/>
          <w:iCs/>
          <w:spacing w:val="2"/>
          <w:sz w:val="28"/>
          <w:szCs w:val="28"/>
        </w:rPr>
        <w:t>Việc</w:t>
      </w:r>
      <w:r w:rsidR="00386477" w:rsidRPr="00985D56">
        <w:rPr>
          <w:rFonts w:eastAsiaTheme="minorHAnsi"/>
          <w:bCs/>
          <w:iCs/>
          <w:spacing w:val="2"/>
          <w:sz w:val="28"/>
          <w:szCs w:val="28"/>
        </w:rPr>
        <w:t xml:space="preserve"> triển khai </w:t>
      </w:r>
      <w:r w:rsidR="00386477" w:rsidRPr="00985D56">
        <w:rPr>
          <w:color w:val="000000"/>
          <w:spacing w:val="2"/>
          <w:sz w:val="28"/>
          <w:szCs w:val="28"/>
        </w:rPr>
        <w:t>thực hiện Đề án 06/CP đạt nhiều kết quả</w:t>
      </w:r>
      <w:r w:rsidR="00386477" w:rsidRPr="00985D56">
        <w:rPr>
          <w:rFonts w:eastAsiaTheme="minorHAnsi"/>
          <w:iCs/>
          <w:spacing w:val="2"/>
          <w:sz w:val="28"/>
          <w:szCs w:val="28"/>
          <w:lang w:val="vi-VN"/>
        </w:rPr>
        <w:t>.</w:t>
      </w:r>
    </w:p>
    <w:p w14:paraId="0514DF98" w14:textId="77777777" w:rsidR="00A315BE" w:rsidRDefault="00386477" w:rsidP="00A315BE">
      <w:pPr>
        <w:spacing w:before="120" w:line="360" w:lineRule="exact"/>
        <w:ind w:firstLine="567"/>
        <w:jc w:val="both"/>
        <w:rPr>
          <w:sz w:val="28"/>
          <w:szCs w:val="28"/>
          <w:lang w:val="it-IT"/>
        </w:rPr>
      </w:pPr>
      <w:r w:rsidRPr="005B26D1">
        <w:rPr>
          <w:b/>
          <w:sz w:val="28"/>
          <w:szCs w:val="28"/>
        </w:rPr>
        <w:t>II. TỒN TẠI, HẠN CHẾ</w:t>
      </w:r>
    </w:p>
    <w:p w14:paraId="3E6515DA" w14:textId="77777777" w:rsidR="00A315BE" w:rsidRDefault="00386477" w:rsidP="00A315BE">
      <w:pPr>
        <w:spacing w:before="120" w:line="360" w:lineRule="exact"/>
        <w:ind w:firstLine="567"/>
        <w:jc w:val="both"/>
        <w:rPr>
          <w:sz w:val="28"/>
          <w:szCs w:val="28"/>
          <w:lang w:val="it-IT"/>
        </w:rPr>
      </w:pPr>
      <w:r w:rsidRPr="005B26D1">
        <w:rPr>
          <w:b/>
          <w:sz w:val="28"/>
          <w:szCs w:val="28"/>
        </w:rPr>
        <w:t xml:space="preserve">1. </w:t>
      </w:r>
      <w:r w:rsidR="00AC5E8E" w:rsidRPr="005B26D1">
        <w:rPr>
          <w:b/>
          <w:bCs/>
          <w:sz w:val="28"/>
          <w:szCs w:val="28"/>
        </w:rPr>
        <w:t>Về công tác xây dựng Đ</w:t>
      </w:r>
      <w:r w:rsidR="00A80DB4" w:rsidRPr="005B26D1">
        <w:rPr>
          <w:b/>
          <w:bCs/>
          <w:sz w:val="28"/>
          <w:szCs w:val="28"/>
        </w:rPr>
        <w:t>ảng và hệ thống chính trị</w:t>
      </w:r>
    </w:p>
    <w:p w14:paraId="5AA34A00" w14:textId="77777777" w:rsidR="00A315BE" w:rsidRDefault="001E3312" w:rsidP="00A315BE">
      <w:pPr>
        <w:spacing w:before="120" w:line="360" w:lineRule="exact"/>
        <w:ind w:firstLine="567"/>
        <w:jc w:val="both"/>
        <w:rPr>
          <w:sz w:val="28"/>
          <w:szCs w:val="28"/>
          <w:lang w:val="it-IT"/>
        </w:rPr>
      </w:pPr>
      <w:r w:rsidRPr="005B26D1">
        <w:rPr>
          <w:sz w:val="28"/>
          <w:szCs w:val="28"/>
          <w:lang w:eastAsia="ar-SA"/>
        </w:rPr>
        <w:t>Chất lượn</w:t>
      </w:r>
      <w:r w:rsidR="002B0404" w:rsidRPr="005B26D1">
        <w:rPr>
          <w:sz w:val="28"/>
          <w:szCs w:val="28"/>
          <w:lang w:eastAsia="ar-SA"/>
        </w:rPr>
        <w:t xml:space="preserve">g sinh hoạt chi bộ ở một số tổ chức đảng còn hạn chế, </w:t>
      </w:r>
      <w:r w:rsidR="0027596F" w:rsidRPr="005B26D1">
        <w:rPr>
          <w:sz w:val="28"/>
          <w:szCs w:val="28"/>
          <w:lang w:eastAsia="ar-SA"/>
        </w:rPr>
        <w:t>sinh hoạt chi bộ</w:t>
      </w:r>
      <w:r w:rsidR="00F45B7A" w:rsidRPr="005B26D1">
        <w:rPr>
          <w:sz w:val="28"/>
          <w:szCs w:val="28"/>
          <w:lang w:eastAsia="ar-SA"/>
        </w:rPr>
        <w:t xml:space="preserve"> theo chuyên đề</w:t>
      </w:r>
      <w:r w:rsidR="0027596F" w:rsidRPr="005B26D1">
        <w:rPr>
          <w:sz w:val="28"/>
          <w:szCs w:val="28"/>
          <w:lang w:eastAsia="ar-SA"/>
        </w:rPr>
        <w:t xml:space="preserve"> </w:t>
      </w:r>
      <w:r w:rsidR="002B0404" w:rsidRPr="005B26D1">
        <w:rPr>
          <w:sz w:val="28"/>
          <w:szCs w:val="28"/>
          <w:lang w:eastAsia="ar-SA"/>
        </w:rPr>
        <w:t>chưa nhiều</w:t>
      </w:r>
      <w:r w:rsidR="0027596F" w:rsidRPr="005B26D1">
        <w:rPr>
          <w:sz w:val="28"/>
          <w:szCs w:val="28"/>
          <w:lang w:eastAsia="ar-SA"/>
        </w:rPr>
        <w:t>.</w:t>
      </w:r>
      <w:r w:rsidR="0087044D" w:rsidRPr="005B26D1">
        <w:rPr>
          <w:sz w:val="28"/>
          <w:szCs w:val="28"/>
          <w:lang w:eastAsia="ar-SA"/>
        </w:rPr>
        <w:t xml:space="preserve"> </w:t>
      </w:r>
      <w:r w:rsidR="0027596F" w:rsidRPr="005B26D1">
        <w:rPr>
          <w:sz w:val="28"/>
          <w:szCs w:val="28"/>
          <w:lang w:val="vi-VN"/>
        </w:rPr>
        <w:t>Công tác kiểm tra, giám sát chưa</w:t>
      </w:r>
      <w:r w:rsidR="0027596F" w:rsidRPr="005B26D1">
        <w:rPr>
          <w:sz w:val="28"/>
          <w:szCs w:val="28"/>
        </w:rPr>
        <w:t xml:space="preserve"> </w:t>
      </w:r>
      <w:r w:rsidR="0087044D" w:rsidRPr="005B26D1">
        <w:rPr>
          <w:sz w:val="28"/>
          <w:szCs w:val="28"/>
          <w:lang w:val="vi-VN"/>
        </w:rPr>
        <w:t>đi vào chiều sâu</w:t>
      </w:r>
      <w:r w:rsidR="00C550A8" w:rsidRPr="005B26D1">
        <w:rPr>
          <w:sz w:val="28"/>
          <w:szCs w:val="28"/>
        </w:rPr>
        <w:t>; c</w:t>
      </w:r>
      <w:r w:rsidR="0027596F" w:rsidRPr="005B26D1">
        <w:rPr>
          <w:sz w:val="28"/>
          <w:szCs w:val="28"/>
        </w:rPr>
        <w:t>òn có đảng viên vi phạm đến mức phải xử lý kỷ luật.</w:t>
      </w:r>
    </w:p>
    <w:p w14:paraId="4C3180F0" w14:textId="77777777" w:rsidR="00A315BE" w:rsidRDefault="00214309" w:rsidP="00A315BE">
      <w:pPr>
        <w:spacing w:before="120" w:line="360" w:lineRule="exact"/>
        <w:ind w:firstLine="567"/>
        <w:jc w:val="both"/>
        <w:rPr>
          <w:sz w:val="28"/>
          <w:szCs w:val="28"/>
          <w:lang w:val="it-IT"/>
        </w:rPr>
      </w:pPr>
      <w:r w:rsidRPr="005B26D1">
        <w:rPr>
          <w:sz w:val="28"/>
          <w:szCs w:val="28"/>
        </w:rPr>
        <w:t>V</w:t>
      </w:r>
      <w:r w:rsidR="00182AFE" w:rsidRPr="005B26D1">
        <w:rPr>
          <w:sz w:val="28"/>
          <w:szCs w:val="28"/>
        </w:rPr>
        <w:t xml:space="preserve">ai trò </w:t>
      </w:r>
      <w:r w:rsidR="00A80DB4" w:rsidRPr="005B26D1">
        <w:rPr>
          <w:sz w:val="28"/>
          <w:szCs w:val="28"/>
        </w:rPr>
        <w:t xml:space="preserve">giám sát, phản biện xã hội </w:t>
      </w:r>
      <w:r w:rsidRPr="005B26D1">
        <w:rPr>
          <w:sz w:val="28"/>
          <w:szCs w:val="28"/>
        </w:rPr>
        <w:t xml:space="preserve">của Mặt trận Tổ quốc và các tổ chức chính trị - xã hội </w:t>
      </w:r>
      <w:r w:rsidR="00182AFE" w:rsidRPr="005B26D1">
        <w:rPr>
          <w:sz w:val="28"/>
          <w:szCs w:val="28"/>
        </w:rPr>
        <w:t xml:space="preserve">đối với hoạt động chính quyền </w:t>
      </w:r>
      <w:r w:rsidR="00A80DB4" w:rsidRPr="005B26D1">
        <w:rPr>
          <w:sz w:val="28"/>
          <w:szCs w:val="28"/>
          <w:lang w:eastAsia="ar-SA"/>
        </w:rPr>
        <w:t>hiệu quả</w:t>
      </w:r>
      <w:r w:rsidR="00182AFE" w:rsidRPr="005B26D1">
        <w:rPr>
          <w:sz w:val="28"/>
          <w:szCs w:val="28"/>
          <w:lang w:eastAsia="ar-SA"/>
        </w:rPr>
        <w:t xml:space="preserve"> chưa cao.</w:t>
      </w:r>
    </w:p>
    <w:p w14:paraId="36C210AC" w14:textId="77777777" w:rsidR="00A315BE" w:rsidRDefault="00903877" w:rsidP="00A315BE">
      <w:pPr>
        <w:spacing w:before="120" w:line="360" w:lineRule="exact"/>
        <w:ind w:firstLine="567"/>
        <w:jc w:val="both"/>
        <w:rPr>
          <w:sz w:val="28"/>
          <w:szCs w:val="28"/>
          <w:lang w:val="it-IT"/>
        </w:rPr>
      </w:pPr>
      <w:r w:rsidRPr="005B26D1">
        <w:rPr>
          <w:b/>
          <w:sz w:val="28"/>
          <w:szCs w:val="28"/>
        </w:rPr>
        <w:t>2. Về kinh tế - xã hội, quốc phòng - an ninh</w:t>
      </w:r>
    </w:p>
    <w:p w14:paraId="06B40601" w14:textId="77777777" w:rsidR="00A315BE" w:rsidRDefault="00214309" w:rsidP="00A315BE">
      <w:pPr>
        <w:spacing w:before="120" w:line="360" w:lineRule="exact"/>
        <w:ind w:firstLine="567"/>
        <w:jc w:val="both"/>
        <w:rPr>
          <w:sz w:val="28"/>
          <w:szCs w:val="28"/>
          <w:lang w:val="it-IT"/>
        </w:rPr>
      </w:pPr>
      <w:r w:rsidRPr="005B26D1">
        <w:rPr>
          <w:sz w:val="28"/>
          <w:szCs w:val="28"/>
          <w:lang w:val="pt-BR"/>
        </w:rPr>
        <w:t xml:space="preserve">Cơ sở vật chất các trường khối tiểu học, trung học cơ sở chưa đáp ứng </w:t>
      </w:r>
      <w:r w:rsidR="0046171B" w:rsidRPr="005B26D1">
        <w:rPr>
          <w:bCs/>
          <w:sz w:val="28"/>
          <w:szCs w:val="28"/>
          <w:lang w:val="es-ES"/>
        </w:rPr>
        <w:t>được theo quy định</w:t>
      </w:r>
      <w:r w:rsidRPr="005B26D1">
        <w:rPr>
          <w:sz w:val="28"/>
          <w:szCs w:val="28"/>
          <w:lang w:val="pt-BR"/>
        </w:rPr>
        <w:t>;</w:t>
      </w:r>
      <w:r w:rsidRPr="005B26D1">
        <w:rPr>
          <w:color w:val="000000" w:themeColor="text1"/>
          <w:sz w:val="28"/>
          <w:szCs w:val="28"/>
        </w:rPr>
        <w:t xml:space="preserve"> </w:t>
      </w:r>
      <w:r w:rsidRPr="005B26D1">
        <w:rPr>
          <w:sz w:val="28"/>
          <w:szCs w:val="28"/>
          <w:lang w:val="pt-BR"/>
        </w:rPr>
        <w:t xml:space="preserve">tỷ lệ trường thực hiện kiểm định chất lượng (đánh giá ngoài) còn thấp </w:t>
      </w:r>
      <w:r w:rsidRPr="005B26D1">
        <w:rPr>
          <w:i/>
          <w:sz w:val="28"/>
          <w:szCs w:val="28"/>
          <w:lang w:val="pt-BR"/>
        </w:rPr>
        <w:t>(02/15 trường thực hiện được).</w:t>
      </w:r>
    </w:p>
    <w:p w14:paraId="1CFCE9B8" w14:textId="77777777" w:rsidR="00A315BE" w:rsidRDefault="00903877" w:rsidP="00A315BE">
      <w:pPr>
        <w:spacing w:before="120" w:line="360" w:lineRule="exact"/>
        <w:ind w:firstLine="567"/>
        <w:jc w:val="both"/>
        <w:rPr>
          <w:sz w:val="28"/>
          <w:szCs w:val="28"/>
          <w:lang w:val="it-IT"/>
        </w:rPr>
      </w:pPr>
      <w:r w:rsidRPr="005B26D1">
        <w:rPr>
          <w:color w:val="000000" w:themeColor="text1"/>
          <w:sz w:val="28"/>
          <w:szCs w:val="28"/>
        </w:rPr>
        <w:t xml:space="preserve">Công tác quản lý </w:t>
      </w:r>
      <w:r w:rsidR="00B64971" w:rsidRPr="005B26D1">
        <w:rPr>
          <w:color w:val="000000" w:themeColor="text1"/>
          <w:sz w:val="28"/>
          <w:szCs w:val="28"/>
        </w:rPr>
        <w:t xml:space="preserve">đất đai, </w:t>
      </w:r>
      <w:r w:rsidRPr="005B26D1">
        <w:rPr>
          <w:color w:val="000000" w:themeColor="text1"/>
          <w:sz w:val="28"/>
          <w:szCs w:val="28"/>
        </w:rPr>
        <w:t xml:space="preserve">trật tự xây dựng còn </w:t>
      </w:r>
      <w:r w:rsidR="00B64971" w:rsidRPr="005B26D1">
        <w:rPr>
          <w:color w:val="000000" w:themeColor="text1"/>
          <w:sz w:val="28"/>
          <w:szCs w:val="28"/>
        </w:rPr>
        <w:t>hạn chế</w:t>
      </w:r>
      <w:r w:rsidR="0091531A" w:rsidRPr="005B26D1">
        <w:rPr>
          <w:color w:val="000000" w:themeColor="text1"/>
          <w:sz w:val="28"/>
          <w:szCs w:val="28"/>
        </w:rPr>
        <w:t>; c</w:t>
      </w:r>
      <w:r w:rsidRPr="005B26D1">
        <w:rPr>
          <w:color w:val="000000" w:themeColor="text1"/>
          <w:sz w:val="28"/>
          <w:szCs w:val="28"/>
        </w:rPr>
        <w:t>ông tác giải phóng mặt bằng vẫn còn một số tồn tại, vướng mắc. Công tác đấu giá đất chưa theo sát kế hoạch đã xây dựng.</w:t>
      </w:r>
      <w:r w:rsidR="00E2648F" w:rsidRPr="005B26D1">
        <w:rPr>
          <w:color w:val="000000" w:themeColor="text1"/>
          <w:sz w:val="28"/>
          <w:szCs w:val="28"/>
        </w:rPr>
        <w:t xml:space="preserve"> </w:t>
      </w:r>
    </w:p>
    <w:p w14:paraId="1B54FB6F" w14:textId="77777777" w:rsidR="00A315BE" w:rsidRDefault="00214309" w:rsidP="00A315BE">
      <w:pPr>
        <w:spacing w:before="120" w:line="360" w:lineRule="exact"/>
        <w:ind w:firstLine="567"/>
        <w:jc w:val="both"/>
        <w:rPr>
          <w:sz w:val="28"/>
          <w:szCs w:val="28"/>
          <w:lang w:val="it-IT"/>
        </w:rPr>
      </w:pPr>
      <w:r w:rsidRPr="005B26D1">
        <w:rPr>
          <w:sz w:val="28"/>
          <w:szCs w:val="28"/>
        </w:rPr>
        <w:t xml:space="preserve">Công tác quản lý đô thị, trật tự đường hè, vệ sinh môi trường đã có nhiều cố gắng song vẫn còn xảy ra </w:t>
      </w:r>
      <w:r w:rsidR="00D12686" w:rsidRPr="005B26D1">
        <w:rPr>
          <w:sz w:val="28"/>
          <w:szCs w:val="28"/>
        </w:rPr>
        <w:t xml:space="preserve">một số vi phạm </w:t>
      </w:r>
      <w:r w:rsidRPr="005B26D1">
        <w:rPr>
          <w:sz w:val="28"/>
          <w:szCs w:val="28"/>
        </w:rPr>
        <w:t>chưa được giải quyết kịp thời, dứt điểm</w:t>
      </w:r>
      <w:r w:rsidRPr="005B26D1">
        <w:rPr>
          <w:color w:val="000000" w:themeColor="text1"/>
          <w:sz w:val="28"/>
          <w:szCs w:val="28"/>
        </w:rPr>
        <w:t xml:space="preserve">. </w:t>
      </w:r>
    </w:p>
    <w:p w14:paraId="15156134" w14:textId="77777777" w:rsidR="00A315BE" w:rsidRDefault="00903877" w:rsidP="00A315BE">
      <w:pPr>
        <w:spacing w:before="120" w:line="360" w:lineRule="exact"/>
        <w:ind w:firstLine="567"/>
        <w:jc w:val="both"/>
        <w:rPr>
          <w:sz w:val="28"/>
          <w:szCs w:val="28"/>
          <w:lang w:val="it-IT"/>
        </w:rPr>
      </w:pPr>
      <w:r w:rsidRPr="005B26D1">
        <w:rPr>
          <w:b/>
          <w:sz w:val="28"/>
          <w:szCs w:val="28"/>
        </w:rPr>
        <w:t>3. Nguyên nhân của những tồn tại, hạn chế</w:t>
      </w:r>
    </w:p>
    <w:p w14:paraId="6DAC5783" w14:textId="77777777" w:rsidR="00A315BE" w:rsidRDefault="00903877" w:rsidP="00A315BE">
      <w:pPr>
        <w:spacing w:before="120" w:line="360" w:lineRule="exact"/>
        <w:ind w:firstLine="567"/>
        <w:jc w:val="both"/>
        <w:rPr>
          <w:sz w:val="28"/>
          <w:szCs w:val="28"/>
          <w:lang w:val="it-IT"/>
        </w:rPr>
      </w:pPr>
      <w:r w:rsidRPr="005B26D1">
        <w:rPr>
          <w:b/>
          <w:i/>
          <w:sz w:val="28"/>
          <w:szCs w:val="28"/>
        </w:rPr>
        <w:t xml:space="preserve">3.1. </w:t>
      </w:r>
      <w:r w:rsidR="006E79D1" w:rsidRPr="005B26D1">
        <w:rPr>
          <w:b/>
          <w:i/>
          <w:sz w:val="28"/>
          <w:szCs w:val="28"/>
        </w:rPr>
        <w:t>Nguyên nhân</w:t>
      </w:r>
      <w:r w:rsidR="006E79D1" w:rsidRPr="005B26D1">
        <w:rPr>
          <w:b/>
          <w:sz w:val="28"/>
          <w:szCs w:val="28"/>
        </w:rPr>
        <w:t xml:space="preserve"> </w:t>
      </w:r>
      <w:r w:rsidR="006E79D1" w:rsidRPr="005B26D1">
        <w:rPr>
          <w:b/>
          <w:i/>
          <w:sz w:val="28"/>
          <w:szCs w:val="28"/>
        </w:rPr>
        <w:t>k</w:t>
      </w:r>
      <w:r w:rsidRPr="005B26D1">
        <w:rPr>
          <w:b/>
          <w:i/>
          <w:sz w:val="28"/>
          <w:szCs w:val="28"/>
        </w:rPr>
        <w:t>hách quan</w:t>
      </w:r>
    </w:p>
    <w:p w14:paraId="712E579F" w14:textId="77777777" w:rsidR="00A315BE" w:rsidRDefault="002B0404" w:rsidP="00A315BE">
      <w:pPr>
        <w:spacing w:before="120" w:line="360" w:lineRule="exact"/>
        <w:ind w:firstLine="567"/>
        <w:jc w:val="both"/>
        <w:rPr>
          <w:sz w:val="28"/>
          <w:szCs w:val="28"/>
          <w:lang w:val="it-IT"/>
        </w:rPr>
      </w:pPr>
      <w:r w:rsidRPr="005B26D1">
        <w:rPr>
          <w:sz w:val="28"/>
          <w:szCs w:val="28"/>
        </w:rPr>
        <w:t>C</w:t>
      </w:r>
      <w:r w:rsidR="00214309" w:rsidRPr="005B26D1">
        <w:rPr>
          <w:sz w:val="28"/>
          <w:szCs w:val="28"/>
        </w:rPr>
        <w:t>án bộ làm công tác kiểm tra phường kiêm nhiệm nên chưa phát huy hiệu quả công tác kiểm tra, giám sát.</w:t>
      </w:r>
    </w:p>
    <w:p w14:paraId="789E32EE" w14:textId="77777777" w:rsidR="00A315BE" w:rsidRDefault="00182AFE" w:rsidP="00A315BE">
      <w:pPr>
        <w:spacing w:before="120" w:line="360" w:lineRule="exact"/>
        <w:ind w:firstLine="567"/>
        <w:jc w:val="both"/>
        <w:rPr>
          <w:sz w:val="28"/>
          <w:szCs w:val="28"/>
          <w:lang w:val="it-IT"/>
        </w:rPr>
      </w:pPr>
      <w:r w:rsidRPr="005B26D1">
        <w:rPr>
          <w:color w:val="000000" w:themeColor="text1"/>
          <w:sz w:val="28"/>
          <w:szCs w:val="28"/>
        </w:rPr>
        <w:lastRenderedPageBreak/>
        <w:t>H</w:t>
      </w:r>
      <w:r w:rsidR="00E44192" w:rsidRPr="005B26D1">
        <w:rPr>
          <w:color w:val="000000" w:themeColor="text1"/>
          <w:sz w:val="28"/>
          <w:szCs w:val="28"/>
        </w:rPr>
        <w:t>ạ tầng đô thị chưa đồng bộ</w:t>
      </w:r>
      <w:r w:rsidR="00A2427F" w:rsidRPr="005B26D1">
        <w:rPr>
          <w:color w:val="000000" w:themeColor="text1"/>
          <w:sz w:val="28"/>
          <w:szCs w:val="28"/>
        </w:rPr>
        <w:t>,</w:t>
      </w:r>
      <w:r w:rsidR="00E44192" w:rsidRPr="005B26D1">
        <w:rPr>
          <w:color w:val="000000" w:themeColor="text1"/>
          <w:sz w:val="28"/>
          <w:szCs w:val="28"/>
        </w:rPr>
        <w:t xml:space="preserve"> chưa tương xứng v</w:t>
      </w:r>
      <w:r w:rsidR="005B26D1" w:rsidRPr="005B26D1">
        <w:rPr>
          <w:color w:val="000000" w:themeColor="text1"/>
          <w:sz w:val="28"/>
          <w:szCs w:val="28"/>
        </w:rPr>
        <w:t xml:space="preserve">ới sự phát triển kinh tế, </w:t>
      </w:r>
      <w:r w:rsidR="00D53448" w:rsidRPr="005B26D1">
        <w:rPr>
          <w:color w:val="000000" w:themeColor="text1"/>
          <w:sz w:val="28"/>
          <w:szCs w:val="28"/>
        </w:rPr>
        <w:t xml:space="preserve">xã hội, mặt khác </w:t>
      </w:r>
      <w:r w:rsidR="00D53448" w:rsidRPr="005B26D1">
        <w:rPr>
          <w:sz w:val="28"/>
          <w:szCs w:val="28"/>
          <w:lang w:val="pt-BR"/>
        </w:rPr>
        <w:t>phường có</w:t>
      </w:r>
      <w:r w:rsidR="00E44192" w:rsidRPr="005B26D1">
        <w:rPr>
          <w:sz w:val="28"/>
          <w:szCs w:val="28"/>
          <w:lang w:val="pt-BR"/>
        </w:rPr>
        <w:t xml:space="preserve"> </w:t>
      </w:r>
      <w:r w:rsidR="00B02ABC" w:rsidRPr="005B26D1">
        <w:rPr>
          <w:sz w:val="28"/>
          <w:szCs w:val="28"/>
          <w:lang w:val="pt-BR"/>
        </w:rPr>
        <w:t>mật độ</w:t>
      </w:r>
      <w:r w:rsidR="0046171B" w:rsidRPr="005B26D1">
        <w:rPr>
          <w:sz w:val="28"/>
          <w:szCs w:val="28"/>
          <w:lang w:val="pt-BR"/>
        </w:rPr>
        <w:t xml:space="preserve"> dân số đông </w:t>
      </w:r>
      <w:r w:rsidR="00B02ABC" w:rsidRPr="005B26D1">
        <w:rPr>
          <w:bCs/>
          <w:sz w:val="28"/>
          <w:szCs w:val="28"/>
          <w:lang w:val="es-ES"/>
        </w:rPr>
        <w:t xml:space="preserve">nên sĩ số học sinh các </w:t>
      </w:r>
      <w:r w:rsidR="00E44192" w:rsidRPr="005B26D1">
        <w:rPr>
          <w:bCs/>
          <w:sz w:val="28"/>
          <w:szCs w:val="28"/>
          <w:lang w:val="es-ES"/>
        </w:rPr>
        <w:t xml:space="preserve">lớp ở </w:t>
      </w:r>
      <w:r w:rsidR="00B02ABC" w:rsidRPr="005B26D1">
        <w:rPr>
          <w:bCs/>
          <w:sz w:val="28"/>
          <w:szCs w:val="28"/>
          <w:lang w:val="es-ES"/>
        </w:rPr>
        <w:t>một</w:t>
      </w:r>
      <w:r w:rsidR="00E44192" w:rsidRPr="005B26D1">
        <w:rPr>
          <w:bCs/>
          <w:sz w:val="28"/>
          <w:szCs w:val="28"/>
          <w:lang w:val="es-ES"/>
        </w:rPr>
        <w:t xml:space="preserve"> số trường chưa </w:t>
      </w:r>
      <w:r w:rsidR="00B02ABC" w:rsidRPr="005B26D1">
        <w:rPr>
          <w:bCs/>
          <w:sz w:val="28"/>
          <w:szCs w:val="28"/>
          <w:lang w:val="es-ES"/>
        </w:rPr>
        <w:t>đảm bảo</w:t>
      </w:r>
      <w:r w:rsidR="00E44192" w:rsidRPr="005B26D1">
        <w:rPr>
          <w:bCs/>
          <w:sz w:val="28"/>
          <w:szCs w:val="28"/>
          <w:lang w:val="es-ES"/>
        </w:rPr>
        <w:t xml:space="preserve"> theo quy </w:t>
      </w:r>
      <w:r w:rsidR="00B64971" w:rsidRPr="005B26D1">
        <w:rPr>
          <w:bCs/>
          <w:sz w:val="28"/>
          <w:szCs w:val="28"/>
          <w:lang w:val="es-ES"/>
        </w:rPr>
        <w:t>định của Điều lệ trường</w:t>
      </w:r>
      <w:r w:rsidR="00E44192" w:rsidRPr="005B26D1">
        <w:rPr>
          <w:bCs/>
          <w:sz w:val="28"/>
          <w:szCs w:val="28"/>
          <w:lang w:val="es-ES"/>
        </w:rPr>
        <w:t>.</w:t>
      </w:r>
      <w:r w:rsidR="00D53448" w:rsidRPr="005B26D1">
        <w:rPr>
          <w:color w:val="000000" w:themeColor="text1"/>
          <w:sz w:val="28"/>
          <w:szCs w:val="28"/>
        </w:rPr>
        <w:t xml:space="preserve"> Kinh phí đầu tư cho công tác xây dựng trường chuẩn còn hạn chế. </w:t>
      </w:r>
    </w:p>
    <w:p w14:paraId="42852F6C" w14:textId="77777777" w:rsidR="00A315BE" w:rsidRDefault="00214309" w:rsidP="00A315BE">
      <w:pPr>
        <w:spacing w:before="120" w:line="360" w:lineRule="exact"/>
        <w:ind w:firstLine="567"/>
        <w:jc w:val="both"/>
        <w:rPr>
          <w:sz w:val="28"/>
          <w:szCs w:val="28"/>
          <w:lang w:val="it-IT"/>
        </w:rPr>
      </w:pPr>
      <w:r w:rsidRPr="005B26D1">
        <w:rPr>
          <w:sz w:val="28"/>
          <w:szCs w:val="28"/>
          <w:lang w:val="de-DE"/>
        </w:rPr>
        <w:t>Một số chính sách, pháp luật về đất đai còn ch</w:t>
      </w:r>
      <w:r w:rsidR="00A2427F" w:rsidRPr="005B26D1">
        <w:rPr>
          <w:sz w:val="28"/>
          <w:szCs w:val="28"/>
          <w:lang w:val="de-DE"/>
        </w:rPr>
        <w:t>ồng chéo, thường xuyên thay đổi</w:t>
      </w:r>
      <w:r w:rsidRPr="005B26D1">
        <w:rPr>
          <w:sz w:val="28"/>
          <w:szCs w:val="28"/>
          <w:lang w:val="de-DE"/>
        </w:rPr>
        <w:t xml:space="preserve">. </w:t>
      </w:r>
      <w:r w:rsidR="0087044D" w:rsidRPr="005B26D1">
        <w:rPr>
          <w:color w:val="000000" w:themeColor="text1"/>
          <w:sz w:val="28"/>
          <w:szCs w:val="28"/>
        </w:rPr>
        <w:t>Một bộ phậ</w:t>
      </w:r>
      <w:r w:rsidR="00182AFE" w:rsidRPr="005B26D1">
        <w:rPr>
          <w:color w:val="000000" w:themeColor="text1"/>
          <w:sz w:val="28"/>
          <w:szCs w:val="28"/>
        </w:rPr>
        <w:t>n Nhân dân chưa nghiêm túc chấp hành các quy định về trật tự xây dựng, trật tự đường hè, vệ sinh môi trường</w:t>
      </w:r>
      <w:r w:rsidR="0087044D" w:rsidRPr="005B26D1">
        <w:rPr>
          <w:color w:val="000000" w:themeColor="text1"/>
          <w:sz w:val="28"/>
          <w:szCs w:val="28"/>
        </w:rPr>
        <w:t>, nếp sống văn minh</w:t>
      </w:r>
      <w:r w:rsidR="00182AFE" w:rsidRPr="005B26D1">
        <w:rPr>
          <w:color w:val="000000" w:themeColor="text1"/>
          <w:sz w:val="28"/>
          <w:szCs w:val="28"/>
        </w:rPr>
        <w:t xml:space="preserve"> đô thị. </w:t>
      </w:r>
    </w:p>
    <w:p w14:paraId="16DE2E94" w14:textId="77777777" w:rsidR="00A315BE" w:rsidRDefault="00E44192" w:rsidP="00A315BE">
      <w:pPr>
        <w:spacing w:before="120" w:line="360" w:lineRule="exact"/>
        <w:ind w:firstLine="567"/>
        <w:jc w:val="both"/>
        <w:rPr>
          <w:sz w:val="28"/>
          <w:szCs w:val="28"/>
          <w:lang w:val="it-IT"/>
        </w:rPr>
      </w:pPr>
      <w:r w:rsidRPr="005B26D1">
        <w:rPr>
          <w:rFonts w:eastAsia="Calibri"/>
          <w:b/>
          <w:bCs/>
          <w:i/>
          <w:sz w:val="28"/>
          <w:szCs w:val="28"/>
        </w:rPr>
        <w:t>3.2. Nguyên nhân chủ quan</w:t>
      </w:r>
    </w:p>
    <w:p w14:paraId="5D56E920" w14:textId="77777777" w:rsidR="00A315BE" w:rsidRDefault="001B6A86" w:rsidP="00A315BE">
      <w:pPr>
        <w:spacing w:before="120" w:line="360" w:lineRule="exact"/>
        <w:ind w:firstLine="567"/>
        <w:jc w:val="both"/>
        <w:rPr>
          <w:sz w:val="28"/>
          <w:szCs w:val="28"/>
          <w:lang w:val="it-IT"/>
        </w:rPr>
      </w:pPr>
      <w:r w:rsidRPr="005B26D1">
        <w:rPr>
          <w:sz w:val="28"/>
          <w:szCs w:val="28"/>
        </w:rPr>
        <w:t xml:space="preserve">Một số cấp ủy, chi bộ chưa dành </w:t>
      </w:r>
      <w:r w:rsidR="00B02ABC" w:rsidRPr="005B26D1">
        <w:rPr>
          <w:sz w:val="28"/>
          <w:szCs w:val="28"/>
        </w:rPr>
        <w:t xml:space="preserve">nhiều </w:t>
      </w:r>
      <w:r w:rsidRPr="005B26D1">
        <w:rPr>
          <w:sz w:val="28"/>
          <w:szCs w:val="28"/>
        </w:rPr>
        <w:t>thời gian cho việc chuẩn bị nội dung sinh hoạt chi bộ, còn lúng túng trong việc lựa chọn ch</w:t>
      </w:r>
      <w:r w:rsidR="001B2B8B" w:rsidRPr="005B26D1">
        <w:rPr>
          <w:sz w:val="28"/>
          <w:szCs w:val="28"/>
        </w:rPr>
        <w:t>uyên</w:t>
      </w:r>
      <w:r w:rsidRPr="005B26D1">
        <w:rPr>
          <w:sz w:val="28"/>
          <w:szCs w:val="28"/>
        </w:rPr>
        <w:t xml:space="preserve"> đề </w:t>
      </w:r>
      <w:r w:rsidR="008355F0" w:rsidRPr="005B26D1">
        <w:rPr>
          <w:sz w:val="28"/>
          <w:szCs w:val="28"/>
        </w:rPr>
        <w:t xml:space="preserve">gắn với nhiệm vụ </w:t>
      </w:r>
      <w:r w:rsidR="001B2B8B" w:rsidRPr="005B26D1">
        <w:rPr>
          <w:sz w:val="28"/>
          <w:szCs w:val="28"/>
        </w:rPr>
        <w:t>chính trị và tình hình thực tế của địa phương.</w:t>
      </w:r>
    </w:p>
    <w:p w14:paraId="0A286374" w14:textId="77777777" w:rsidR="00A315BE" w:rsidRDefault="001B2B8B" w:rsidP="00A315BE">
      <w:pPr>
        <w:spacing w:before="120" w:line="360" w:lineRule="exact"/>
        <w:ind w:firstLine="567"/>
        <w:jc w:val="both"/>
        <w:rPr>
          <w:sz w:val="28"/>
          <w:szCs w:val="28"/>
          <w:lang w:val="it-IT"/>
        </w:rPr>
      </w:pPr>
      <w:r w:rsidRPr="005B26D1">
        <w:rPr>
          <w:sz w:val="28"/>
          <w:szCs w:val="28"/>
        </w:rPr>
        <w:t>Một số ít đ</w:t>
      </w:r>
      <w:r w:rsidR="00685226" w:rsidRPr="005B26D1">
        <w:rPr>
          <w:sz w:val="28"/>
          <w:szCs w:val="28"/>
        </w:rPr>
        <w:t xml:space="preserve">ảng viên </w:t>
      </w:r>
      <w:r w:rsidRPr="005B26D1">
        <w:rPr>
          <w:sz w:val="28"/>
          <w:szCs w:val="28"/>
        </w:rPr>
        <w:t>chưa thật sự phát huy tinh th</w:t>
      </w:r>
      <w:r w:rsidR="00B02ABC" w:rsidRPr="005B26D1">
        <w:rPr>
          <w:sz w:val="28"/>
          <w:szCs w:val="28"/>
        </w:rPr>
        <w:t>ần trách nhiệm, tính gương mẫu tham gia thảo luận trong sinh hoạt chi bộ.</w:t>
      </w:r>
    </w:p>
    <w:p w14:paraId="75F1BDC3" w14:textId="77777777" w:rsidR="00A315BE" w:rsidRDefault="00685226" w:rsidP="00A315BE">
      <w:pPr>
        <w:spacing w:before="120" w:line="360" w:lineRule="exact"/>
        <w:ind w:firstLine="567"/>
        <w:jc w:val="both"/>
        <w:rPr>
          <w:sz w:val="28"/>
          <w:szCs w:val="28"/>
          <w:lang w:val="it-IT"/>
        </w:rPr>
      </w:pPr>
      <w:r w:rsidRPr="005B26D1">
        <w:rPr>
          <w:sz w:val="28"/>
          <w:szCs w:val="28"/>
        </w:rPr>
        <w:t xml:space="preserve">Một số cán bộ làm công tác Mặt trận, đoàn thể phường chưa phát huy hết vai trò, chức năng, nhiệm vụ trong </w:t>
      </w:r>
      <w:r w:rsidR="0087044D" w:rsidRPr="005B26D1">
        <w:rPr>
          <w:sz w:val="28"/>
          <w:szCs w:val="28"/>
        </w:rPr>
        <w:t>thực hiện giám sát, phản biện xã hội.</w:t>
      </w:r>
    </w:p>
    <w:p w14:paraId="14982A2F" w14:textId="77777777" w:rsidR="00A315BE" w:rsidRDefault="00685226" w:rsidP="00A315BE">
      <w:pPr>
        <w:spacing w:before="120" w:line="360" w:lineRule="exact"/>
        <w:ind w:firstLine="567"/>
        <w:jc w:val="both"/>
        <w:rPr>
          <w:sz w:val="28"/>
          <w:szCs w:val="28"/>
          <w:lang w:val="it-IT"/>
        </w:rPr>
      </w:pPr>
      <w:r w:rsidRPr="005B26D1">
        <w:rPr>
          <w:sz w:val="28"/>
          <w:szCs w:val="28"/>
        </w:rPr>
        <w:t>Công tác chỉ đạo, điều hành của chính quyền có lúc</w:t>
      </w:r>
      <w:r w:rsidR="00B64971" w:rsidRPr="005B26D1">
        <w:rPr>
          <w:sz w:val="28"/>
          <w:szCs w:val="28"/>
        </w:rPr>
        <w:t xml:space="preserve">, có </w:t>
      </w:r>
      <w:r w:rsidR="00031F7C" w:rsidRPr="005B26D1">
        <w:rPr>
          <w:sz w:val="28"/>
          <w:szCs w:val="28"/>
        </w:rPr>
        <w:t>việc</w:t>
      </w:r>
      <w:r w:rsidRPr="005B26D1">
        <w:rPr>
          <w:sz w:val="28"/>
          <w:szCs w:val="28"/>
        </w:rPr>
        <w:t xml:space="preserve"> còn chưa thực sự quyết liệt</w:t>
      </w:r>
      <w:r w:rsidR="00B56D74" w:rsidRPr="005B26D1">
        <w:rPr>
          <w:sz w:val="28"/>
          <w:szCs w:val="28"/>
        </w:rPr>
        <w:t>,</w:t>
      </w:r>
      <w:r w:rsidRPr="005B26D1">
        <w:rPr>
          <w:sz w:val="28"/>
          <w:szCs w:val="28"/>
        </w:rPr>
        <w:t xml:space="preserve"> </w:t>
      </w:r>
      <w:r w:rsidR="00B64971" w:rsidRPr="005B26D1">
        <w:rPr>
          <w:sz w:val="28"/>
          <w:szCs w:val="28"/>
        </w:rPr>
        <w:t>nhất là</w:t>
      </w:r>
      <w:r w:rsidRPr="005B26D1">
        <w:rPr>
          <w:sz w:val="28"/>
          <w:szCs w:val="28"/>
        </w:rPr>
        <w:t xml:space="preserve"> lĩnh vực giải phóng mặt bằng, trật tự xây dựng, trật tự đường hè, vệ sinh môi trường. </w:t>
      </w:r>
      <w:r w:rsidR="00836360" w:rsidRPr="005B26D1">
        <w:rPr>
          <w:color w:val="000000" w:themeColor="text1"/>
          <w:sz w:val="28"/>
          <w:szCs w:val="28"/>
        </w:rPr>
        <w:t>Năng lực, trình độ của một số ít cán bộ, công chức còn hạn chế; vẫn xảy ra tình trạng đùn đẩy trách nhiệm</w:t>
      </w:r>
      <w:r w:rsidR="00A2427F" w:rsidRPr="005B26D1">
        <w:rPr>
          <w:color w:val="000000" w:themeColor="text1"/>
          <w:sz w:val="28"/>
          <w:szCs w:val="28"/>
        </w:rPr>
        <w:t xml:space="preserve">; </w:t>
      </w:r>
      <w:r w:rsidR="00836360" w:rsidRPr="005B26D1">
        <w:rPr>
          <w:color w:val="000000" w:themeColor="text1"/>
          <w:sz w:val="28"/>
          <w:szCs w:val="28"/>
        </w:rPr>
        <w:t xml:space="preserve">việc </w:t>
      </w:r>
      <w:r w:rsidR="00A2427F" w:rsidRPr="005B26D1">
        <w:rPr>
          <w:color w:val="000000" w:themeColor="text1"/>
          <w:sz w:val="28"/>
          <w:szCs w:val="28"/>
        </w:rPr>
        <w:t xml:space="preserve">phối hợp giữa các phòng, ban, đơn vị có lúc, có nơi chưa </w:t>
      </w:r>
      <w:r w:rsidR="00836360" w:rsidRPr="005B26D1">
        <w:rPr>
          <w:color w:val="000000" w:themeColor="text1"/>
          <w:sz w:val="28"/>
          <w:szCs w:val="28"/>
        </w:rPr>
        <w:t xml:space="preserve">thực </w:t>
      </w:r>
      <w:r w:rsidR="00DB68A5" w:rsidRPr="005B26D1">
        <w:rPr>
          <w:color w:val="000000" w:themeColor="text1"/>
          <w:sz w:val="28"/>
          <w:szCs w:val="28"/>
        </w:rPr>
        <w:t>sự</w:t>
      </w:r>
      <w:r w:rsidR="00836360" w:rsidRPr="005B26D1">
        <w:rPr>
          <w:color w:val="000000" w:themeColor="text1"/>
          <w:sz w:val="28"/>
          <w:szCs w:val="28"/>
        </w:rPr>
        <w:t xml:space="preserve"> hiệu quả. </w:t>
      </w:r>
    </w:p>
    <w:p w14:paraId="6A54F4C4" w14:textId="77777777" w:rsidR="00A315BE" w:rsidRDefault="00386477" w:rsidP="00A607C4">
      <w:pPr>
        <w:spacing w:before="120" w:line="380" w:lineRule="exact"/>
        <w:ind w:firstLine="567"/>
        <w:jc w:val="both"/>
        <w:rPr>
          <w:sz w:val="28"/>
          <w:szCs w:val="28"/>
          <w:lang w:val="it-IT"/>
        </w:rPr>
      </w:pPr>
      <w:r w:rsidRPr="005B26D1">
        <w:rPr>
          <w:b/>
          <w:sz w:val="28"/>
          <w:szCs w:val="28"/>
        </w:rPr>
        <w:t xml:space="preserve">III. </w:t>
      </w:r>
      <w:r w:rsidR="00A8598F" w:rsidRPr="005B26D1">
        <w:rPr>
          <w:b/>
          <w:sz w:val="28"/>
          <w:szCs w:val="28"/>
        </w:rPr>
        <w:t>ĐÁNH GIÁ CHUNG VÀ BÀI HỌC KINH NGHIỆM</w:t>
      </w:r>
    </w:p>
    <w:p w14:paraId="237B72A8" w14:textId="77777777" w:rsidR="00A315BE" w:rsidRDefault="00A8598F" w:rsidP="00A607C4">
      <w:pPr>
        <w:spacing w:before="120" w:line="380" w:lineRule="exact"/>
        <w:ind w:firstLine="567"/>
        <w:jc w:val="both"/>
        <w:rPr>
          <w:sz w:val="28"/>
          <w:szCs w:val="28"/>
          <w:lang w:val="it-IT"/>
        </w:rPr>
      </w:pPr>
      <w:r w:rsidRPr="005B26D1">
        <w:rPr>
          <w:b/>
          <w:sz w:val="28"/>
          <w:szCs w:val="28"/>
        </w:rPr>
        <w:t>1. Đánh giá chung</w:t>
      </w:r>
    </w:p>
    <w:p w14:paraId="3448EEBE" w14:textId="77777777" w:rsidR="00A315BE" w:rsidRDefault="00E64983" w:rsidP="00A607C4">
      <w:pPr>
        <w:spacing w:before="120" w:line="380" w:lineRule="exact"/>
        <w:ind w:firstLine="567"/>
        <w:jc w:val="both"/>
        <w:rPr>
          <w:sz w:val="28"/>
          <w:szCs w:val="28"/>
          <w:lang w:val="it-IT"/>
        </w:rPr>
      </w:pPr>
      <w:r w:rsidRPr="005B26D1">
        <w:rPr>
          <w:sz w:val="28"/>
          <w:szCs w:val="28"/>
        </w:rPr>
        <w:t xml:space="preserve">Có thể khẳng định, nhiệm kỳ 2020 </w:t>
      </w:r>
      <w:r w:rsidR="00031F7C" w:rsidRPr="005B26D1">
        <w:rPr>
          <w:sz w:val="28"/>
          <w:szCs w:val="28"/>
        </w:rPr>
        <w:t>- 2025 Đảng bộ, chính quyền và N</w:t>
      </w:r>
      <w:r w:rsidRPr="005B26D1">
        <w:rPr>
          <w:sz w:val="28"/>
          <w:szCs w:val="28"/>
        </w:rPr>
        <w:t xml:space="preserve">hân dân các phường đã đoàn kết, thống </w:t>
      </w:r>
      <w:r w:rsidR="00B64971" w:rsidRPr="005B26D1">
        <w:rPr>
          <w:sz w:val="28"/>
          <w:szCs w:val="28"/>
        </w:rPr>
        <w:t>nhất, nỗ lực phấn đấu vượt qua</w:t>
      </w:r>
      <w:r w:rsidRPr="005B26D1">
        <w:rPr>
          <w:sz w:val="28"/>
          <w:szCs w:val="28"/>
        </w:rPr>
        <w:t xml:space="preserve"> khó khăn, thách thức, thực hiện các mục tiêu, nhiệm vụ trọng tâm đạt nhiều kết quả nổi bật: </w:t>
      </w:r>
    </w:p>
    <w:p w14:paraId="43231167" w14:textId="77777777" w:rsidR="00A315BE" w:rsidRDefault="00B64971" w:rsidP="00A607C4">
      <w:pPr>
        <w:spacing w:before="120" w:line="380" w:lineRule="exact"/>
        <w:ind w:firstLine="567"/>
        <w:jc w:val="both"/>
        <w:rPr>
          <w:sz w:val="28"/>
          <w:szCs w:val="28"/>
          <w:lang w:val="it-IT"/>
        </w:rPr>
      </w:pPr>
      <w:r w:rsidRPr="005B26D1">
        <w:rPr>
          <w:sz w:val="28"/>
          <w:szCs w:val="28"/>
        </w:rPr>
        <w:t xml:space="preserve">Công tác xây dựng </w:t>
      </w:r>
      <w:r w:rsidR="00E64983" w:rsidRPr="005B26D1">
        <w:rPr>
          <w:sz w:val="28"/>
          <w:szCs w:val="28"/>
        </w:rPr>
        <w:t>Đảng và hệ thống chính trị được triển khai thực h</w:t>
      </w:r>
      <w:r w:rsidRPr="005B26D1">
        <w:rPr>
          <w:sz w:val="28"/>
          <w:szCs w:val="28"/>
        </w:rPr>
        <w:t>iện bài bản, đồng bộ, toàn diện</w:t>
      </w:r>
      <w:r w:rsidR="00E64983" w:rsidRPr="005B26D1">
        <w:rPr>
          <w:sz w:val="28"/>
          <w:szCs w:val="28"/>
        </w:rPr>
        <w:t xml:space="preserve">. Hoàn thành, hoàn thành vượt </w:t>
      </w:r>
      <w:r w:rsidR="00836360" w:rsidRPr="005B26D1">
        <w:rPr>
          <w:sz w:val="28"/>
          <w:szCs w:val="28"/>
        </w:rPr>
        <w:t xml:space="preserve">mức </w:t>
      </w:r>
      <w:r w:rsidR="00E64983" w:rsidRPr="005B26D1">
        <w:rPr>
          <w:sz w:val="28"/>
          <w:szCs w:val="28"/>
        </w:rPr>
        <w:t>các chỉ tiêu</w:t>
      </w:r>
      <w:r w:rsidR="006C0A3D" w:rsidRPr="005B26D1">
        <w:rPr>
          <w:sz w:val="28"/>
          <w:szCs w:val="28"/>
        </w:rPr>
        <w:t xml:space="preserve"> đề ra. </w:t>
      </w:r>
      <w:r w:rsidR="00E64983" w:rsidRPr="005B26D1">
        <w:rPr>
          <w:sz w:val="28"/>
          <w:szCs w:val="28"/>
        </w:rPr>
        <w:t xml:space="preserve">Công tác cán bộ có nhiều đổi mới; từng bước xây dựng đội ngũ cán bộ có năng lực, tích cực, tâm huyết vì sự phát triển của địa phương. Công tác kiểm tra, giám sát, phòng chống tham nhũng, tiêu </w:t>
      </w:r>
      <w:r w:rsidR="00836360" w:rsidRPr="005B26D1">
        <w:rPr>
          <w:sz w:val="28"/>
          <w:szCs w:val="28"/>
        </w:rPr>
        <w:t>cực được thực hiện thường xuyên</w:t>
      </w:r>
      <w:r w:rsidR="00E64983" w:rsidRPr="005B26D1">
        <w:rPr>
          <w:sz w:val="28"/>
          <w:szCs w:val="28"/>
        </w:rPr>
        <w:t xml:space="preserve">. Công tác dân vận </w:t>
      </w:r>
      <w:r w:rsidRPr="005B26D1">
        <w:rPr>
          <w:sz w:val="28"/>
          <w:szCs w:val="28"/>
        </w:rPr>
        <w:t xml:space="preserve">có </w:t>
      </w:r>
      <w:r w:rsidR="00E64983" w:rsidRPr="005B26D1">
        <w:rPr>
          <w:sz w:val="28"/>
          <w:szCs w:val="28"/>
        </w:rPr>
        <w:t xml:space="preserve">nhiều đổi mới, sáng tạo, gần dân, sát </w:t>
      </w:r>
      <w:r w:rsidRPr="005B26D1">
        <w:rPr>
          <w:sz w:val="28"/>
          <w:szCs w:val="28"/>
        </w:rPr>
        <w:t xml:space="preserve">cơ sở, thực chất, hiệu quả; đã </w:t>
      </w:r>
      <w:r w:rsidR="00E64983" w:rsidRPr="005B26D1">
        <w:rPr>
          <w:sz w:val="28"/>
          <w:szCs w:val="28"/>
        </w:rPr>
        <w:t xml:space="preserve">huy động được sức mạnh của cả hệ thống chính trị, phát huy quyền làm chủ của Nhân dân. </w:t>
      </w:r>
    </w:p>
    <w:p w14:paraId="3CBFE427" w14:textId="77777777" w:rsidR="00A315BE" w:rsidRDefault="00836360" w:rsidP="00A607C4">
      <w:pPr>
        <w:spacing w:before="120" w:line="380" w:lineRule="exact"/>
        <w:ind w:firstLine="567"/>
        <w:jc w:val="both"/>
        <w:rPr>
          <w:sz w:val="28"/>
          <w:szCs w:val="28"/>
          <w:lang w:val="it-IT"/>
        </w:rPr>
      </w:pPr>
      <w:r w:rsidRPr="005B26D1">
        <w:rPr>
          <w:sz w:val="28"/>
          <w:szCs w:val="28"/>
        </w:rPr>
        <w:t>T</w:t>
      </w:r>
      <w:r w:rsidR="0056647D" w:rsidRPr="005B26D1">
        <w:rPr>
          <w:sz w:val="28"/>
          <w:szCs w:val="28"/>
        </w:rPr>
        <w:t xml:space="preserve">hu ngân sách hoàn thành và vượt chỉ tiêu </w:t>
      </w:r>
      <w:r w:rsidR="00B64971" w:rsidRPr="005B26D1">
        <w:rPr>
          <w:sz w:val="28"/>
          <w:szCs w:val="28"/>
        </w:rPr>
        <w:t>Nghị quyết Đại hội</w:t>
      </w:r>
      <w:r w:rsidR="0056647D" w:rsidRPr="005B26D1">
        <w:rPr>
          <w:sz w:val="28"/>
          <w:szCs w:val="28"/>
        </w:rPr>
        <w:t xml:space="preserve">. Hạ tầng giao thông, đô thị, hạ tầng xã hội </w:t>
      </w:r>
      <w:r w:rsidR="00B64971" w:rsidRPr="005B26D1">
        <w:rPr>
          <w:sz w:val="28"/>
          <w:szCs w:val="28"/>
        </w:rPr>
        <w:t>tiếp tục được quan tâm đầu tư; h</w:t>
      </w:r>
      <w:r w:rsidR="0056647D" w:rsidRPr="005B26D1">
        <w:rPr>
          <w:sz w:val="28"/>
          <w:szCs w:val="28"/>
        </w:rPr>
        <w:t xml:space="preserve">ình thành một số khu đô thị mới; </w:t>
      </w:r>
      <w:r w:rsidR="0056647D" w:rsidRPr="005B26D1">
        <w:rPr>
          <w:color w:val="000000" w:themeColor="text1"/>
          <w:sz w:val="28"/>
          <w:szCs w:val="28"/>
        </w:rPr>
        <w:t>phát triển các nhóm ngành thương mại, dịch vụ cao cấp</w:t>
      </w:r>
      <w:r w:rsidR="00B64971" w:rsidRPr="005B26D1">
        <w:rPr>
          <w:color w:val="000000" w:themeColor="text1"/>
          <w:sz w:val="28"/>
          <w:szCs w:val="28"/>
        </w:rPr>
        <w:t xml:space="preserve">. </w:t>
      </w:r>
      <w:r w:rsidR="0056647D" w:rsidRPr="005B26D1">
        <w:rPr>
          <w:sz w:val="28"/>
          <w:szCs w:val="28"/>
        </w:rPr>
        <w:t xml:space="preserve">Hiệu lực, hiệu </w:t>
      </w:r>
      <w:r w:rsidR="0056647D" w:rsidRPr="005B26D1">
        <w:rPr>
          <w:sz w:val="28"/>
          <w:szCs w:val="28"/>
        </w:rPr>
        <w:lastRenderedPageBreak/>
        <w:t>quả quản lý nhà nước về đất đai, đô thị, môi trư</w:t>
      </w:r>
      <w:r w:rsidR="002749F4">
        <w:rPr>
          <w:sz w:val="28"/>
          <w:szCs w:val="28"/>
        </w:rPr>
        <w:t>ờng được tăng cường</w:t>
      </w:r>
      <w:r w:rsidR="0056647D" w:rsidRPr="005B26D1">
        <w:rPr>
          <w:sz w:val="28"/>
          <w:szCs w:val="28"/>
        </w:rPr>
        <w:t xml:space="preserve">. Các lĩnh vực văn hóa - xã hội được quan tâm chỉ đạo và thực hiện hiệu quả. </w:t>
      </w:r>
    </w:p>
    <w:p w14:paraId="19D8B531" w14:textId="77777777" w:rsidR="00A315BE" w:rsidRDefault="0056647D" w:rsidP="00A607C4">
      <w:pPr>
        <w:spacing w:before="120" w:line="380" w:lineRule="exact"/>
        <w:ind w:firstLine="567"/>
        <w:jc w:val="both"/>
        <w:rPr>
          <w:sz w:val="28"/>
          <w:szCs w:val="28"/>
          <w:lang w:val="it-IT"/>
        </w:rPr>
      </w:pPr>
      <w:r w:rsidRPr="005B26D1">
        <w:rPr>
          <w:sz w:val="28"/>
          <w:szCs w:val="28"/>
        </w:rPr>
        <w:t>Công tác quốc phòng, quân sự địa phương đạt kết quả toàn diện</w:t>
      </w:r>
      <w:r w:rsidRPr="005B26D1">
        <w:rPr>
          <w:sz w:val="28"/>
          <w:szCs w:val="28"/>
          <w:lang w:val="pt-BR"/>
        </w:rPr>
        <w:t>, hoàn thành 100% chỉ tiêu giao quân hàng năm</w:t>
      </w:r>
      <w:r w:rsidRPr="005B26D1">
        <w:rPr>
          <w:sz w:val="28"/>
          <w:szCs w:val="28"/>
        </w:rPr>
        <w:t xml:space="preserve">. An ninh chính trị, trật tự an toàn xã hội được giữ vững, </w:t>
      </w:r>
      <w:r w:rsidRPr="005B26D1">
        <w:rPr>
          <w:sz w:val="28"/>
          <w:szCs w:val="28"/>
          <w:lang w:val="pt-BR"/>
        </w:rPr>
        <w:t xml:space="preserve">giải quyết tốt các vấn đề phát sinh, không để xảy ra đột xuất, </w:t>
      </w:r>
      <w:r w:rsidR="002749F4">
        <w:rPr>
          <w:sz w:val="28"/>
          <w:szCs w:val="28"/>
          <w:lang w:val="pt-BR"/>
        </w:rPr>
        <w:t>bất ngờ về an ninh trật tự</w:t>
      </w:r>
      <w:r w:rsidRPr="005B26D1">
        <w:rPr>
          <w:sz w:val="28"/>
          <w:szCs w:val="28"/>
          <w:lang w:val="pt-BR"/>
        </w:rPr>
        <w:t>.</w:t>
      </w:r>
    </w:p>
    <w:p w14:paraId="6EC85295" w14:textId="77777777" w:rsidR="00A315BE" w:rsidRDefault="00980864" w:rsidP="00A607C4">
      <w:pPr>
        <w:spacing w:before="120" w:line="380" w:lineRule="exact"/>
        <w:ind w:firstLine="567"/>
        <w:jc w:val="both"/>
        <w:rPr>
          <w:sz w:val="28"/>
          <w:szCs w:val="28"/>
          <w:lang w:val="it-IT"/>
        </w:rPr>
      </w:pPr>
      <w:r w:rsidRPr="005B26D1">
        <w:rPr>
          <w:color w:val="000000"/>
          <w:sz w:val="28"/>
          <w:szCs w:val="28"/>
          <w:lang w:val="de-DE"/>
        </w:rPr>
        <w:t xml:space="preserve">Sau khi hợp nhất, sáp nhập </w:t>
      </w:r>
      <w:r w:rsidR="004E70BC" w:rsidRPr="005B26D1">
        <w:rPr>
          <w:iCs/>
          <w:sz w:val="28"/>
          <w:szCs w:val="28"/>
        </w:rPr>
        <w:t xml:space="preserve">Đảng ủy phường An Biên </w:t>
      </w:r>
      <w:r w:rsidR="003558F2" w:rsidRPr="005B26D1">
        <w:rPr>
          <w:color w:val="000000"/>
          <w:sz w:val="28"/>
          <w:szCs w:val="28"/>
        </w:rPr>
        <w:t xml:space="preserve">lãnh đạo, chỉ đạo, triển khai thực hiện các nhiệm vụ đảm bảo kịp thời: đã </w:t>
      </w:r>
      <w:r w:rsidR="003558F2" w:rsidRPr="005B26D1">
        <w:rPr>
          <w:color w:val="000000"/>
          <w:sz w:val="28"/>
          <w:szCs w:val="28"/>
          <w:lang w:val="de-DE"/>
        </w:rPr>
        <w:t>kiện</w:t>
      </w:r>
      <w:r w:rsidR="00057264" w:rsidRPr="005B26D1">
        <w:rPr>
          <w:color w:val="000000"/>
          <w:sz w:val="28"/>
          <w:szCs w:val="28"/>
          <w:lang w:val="de-DE"/>
        </w:rPr>
        <w:t xml:space="preserve"> toàn tổ chứ</w:t>
      </w:r>
      <w:r w:rsidR="002749F4">
        <w:rPr>
          <w:color w:val="000000"/>
          <w:sz w:val="28"/>
          <w:szCs w:val="28"/>
          <w:lang w:val="de-DE"/>
        </w:rPr>
        <w:t>c</w:t>
      </w:r>
      <w:r w:rsidR="00057264" w:rsidRPr="005B26D1">
        <w:rPr>
          <w:color w:val="000000"/>
          <w:sz w:val="28"/>
          <w:szCs w:val="28"/>
          <w:lang w:val="de-DE"/>
        </w:rPr>
        <w:t xml:space="preserve"> bộ máy</w:t>
      </w:r>
      <w:r w:rsidR="002749F4">
        <w:rPr>
          <w:color w:val="000000"/>
          <w:sz w:val="28"/>
          <w:szCs w:val="28"/>
          <w:lang w:val="de-DE"/>
        </w:rPr>
        <w:t>, công tác cán bộ;</w:t>
      </w:r>
      <w:r w:rsidR="00057264" w:rsidRPr="005B26D1">
        <w:rPr>
          <w:color w:val="000000"/>
          <w:sz w:val="28"/>
          <w:szCs w:val="28"/>
          <w:lang w:val="de-DE"/>
        </w:rPr>
        <w:t xml:space="preserve"> xây dựng quy chế làm việc;</w:t>
      </w:r>
      <w:r w:rsidRPr="005B26D1">
        <w:rPr>
          <w:color w:val="000000"/>
          <w:sz w:val="28"/>
          <w:szCs w:val="28"/>
          <w:lang w:val="de-DE"/>
        </w:rPr>
        <w:t xml:space="preserve"> phân công nhiệm vụ của cấp ủy</w:t>
      </w:r>
      <w:r w:rsidR="00057264" w:rsidRPr="005B26D1">
        <w:rPr>
          <w:color w:val="000000"/>
          <w:sz w:val="28"/>
          <w:szCs w:val="28"/>
          <w:lang w:val="de-DE"/>
        </w:rPr>
        <w:t xml:space="preserve">... Hội đồng nhân dân </w:t>
      </w:r>
      <w:r w:rsidR="00A2427F" w:rsidRPr="005B26D1">
        <w:rPr>
          <w:color w:val="000000"/>
          <w:sz w:val="28"/>
          <w:szCs w:val="28"/>
          <w:lang w:val="de-DE"/>
        </w:rPr>
        <w:t xml:space="preserve">phường </w:t>
      </w:r>
      <w:r w:rsidR="00057264" w:rsidRPr="005B26D1">
        <w:rPr>
          <w:color w:val="000000"/>
          <w:sz w:val="28"/>
          <w:szCs w:val="28"/>
          <w:lang w:val="de-DE"/>
        </w:rPr>
        <w:t>tổ chức thành công</w:t>
      </w:r>
      <w:r w:rsidR="002749F4">
        <w:rPr>
          <w:color w:val="000000"/>
          <w:sz w:val="28"/>
          <w:szCs w:val="28"/>
          <w:lang w:val="de-DE"/>
        </w:rPr>
        <w:t xml:space="preserve"> 02</w:t>
      </w:r>
      <w:r w:rsidR="00057264" w:rsidRPr="005B26D1">
        <w:rPr>
          <w:color w:val="000000"/>
          <w:sz w:val="28"/>
          <w:szCs w:val="28"/>
          <w:lang w:val="de-DE"/>
        </w:rPr>
        <w:t xml:space="preserve"> kỳ họp. Uỷ ban nhân dân phường triển khai ngay các nhiệm vụ phát triển kinh tế - xã hội, tăng cường công tác quản lý đất đai, </w:t>
      </w:r>
      <w:r w:rsidR="00A2427F" w:rsidRPr="005B26D1">
        <w:rPr>
          <w:color w:val="000000"/>
          <w:sz w:val="28"/>
          <w:szCs w:val="28"/>
          <w:lang w:val="de-DE"/>
        </w:rPr>
        <w:t>các hoạt động tri ân nhân ngày Thương binh, L</w:t>
      </w:r>
      <w:r w:rsidR="00AC5E8E" w:rsidRPr="005B26D1">
        <w:rPr>
          <w:color w:val="000000"/>
          <w:sz w:val="28"/>
          <w:szCs w:val="28"/>
          <w:lang w:val="de-DE"/>
        </w:rPr>
        <w:t>iệt sĩ; vậ</w:t>
      </w:r>
      <w:r w:rsidR="00057264" w:rsidRPr="005B26D1">
        <w:rPr>
          <w:color w:val="000000"/>
          <w:sz w:val="28"/>
          <w:szCs w:val="28"/>
          <w:lang w:val="de-DE"/>
        </w:rPr>
        <w:t xml:space="preserve">n hành hoạt động hiệu quả Trung tâm phục vụ hành chính công. </w:t>
      </w:r>
    </w:p>
    <w:p w14:paraId="193DC56E" w14:textId="77777777" w:rsidR="00A315BE" w:rsidRDefault="0033410C" w:rsidP="00A607C4">
      <w:pPr>
        <w:spacing w:before="120" w:line="380" w:lineRule="exact"/>
        <w:ind w:firstLine="567"/>
        <w:jc w:val="both"/>
        <w:rPr>
          <w:sz w:val="28"/>
          <w:szCs w:val="28"/>
          <w:lang w:val="it-IT"/>
        </w:rPr>
      </w:pPr>
      <w:r w:rsidRPr="005B26D1">
        <w:rPr>
          <w:b/>
          <w:sz w:val="28"/>
          <w:szCs w:val="28"/>
          <w:lang w:val="it-IT"/>
        </w:rPr>
        <w:t xml:space="preserve">2. Bài học kinh nghiệm </w:t>
      </w:r>
    </w:p>
    <w:p w14:paraId="4988E3AF" w14:textId="77777777" w:rsidR="00A315BE" w:rsidRDefault="0033410C" w:rsidP="00A607C4">
      <w:pPr>
        <w:spacing w:before="120" w:line="380" w:lineRule="exact"/>
        <w:ind w:firstLine="567"/>
        <w:jc w:val="both"/>
        <w:rPr>
          <w:sz w:val="28"/>
          <w:szCs w:val="28"/>
          <w:lang w:val="it-IT"/>
        </w:rPr>
      </w:pPr>
      <w:r w:rsidRPr="005B26D1">
        <w:rPr>
          <w:i/>
          <w:sz w:val="28"/>
          <w:szCs w:val="28"/>
          <w:lang w:val="pt-BR"/>
        </w:rPr>
        <w:t>Một là,</w:t>
      </w:r>
      <w:r w:rsidRPr="005B26D1">
        <w:rPr>
          <w:sz w:val="28"/>
          <w:szCs w:val="28"/>
          <w:lang w:val="pt-BR"/>
        </w:rPr>
        <w:t xml:space="preserve"> </w:t>
      </w:r>
      <w:r w:rsidRPr="005B26D1">
        <w:rPr>
          <w:sz w:val="28"/>
          <w:szCs w:val="28"/>
          <w:lang w:val="en-SG" w:eastAsia="ar-SA"/>
        </w:rPr>
        <w:t xml:space="preserve">kế thừa và </w:t>
      </w:r>
      <w:r w:rsidRPr="005B26D1">
        <w:rPr>
          <w:sz w:val="28"/>
          <w:szCs w:val="28"/>
          <w:lang w:val="pt-BR"/>
        </w:rPr>
        <w:t>phát huy truyền thống đoàn kết, thống nhất cao trong lãnh đạo, chỉ đạo</w:t>
      </w:r>
      <w:r w:rsidR="00B64971" w:rsidRPr="005B26D1">
        <w:rPr>
          <w:sz w:val="28"/>
          <w:szCs w:val="28"/>
          <w:lang w:val="pt-BR"/>
        </w:rPr>
        <w:t xml:space="preserve">, </w:t>
      </w:r>
      <w:r w:rsidRPr="005B26D1">
        <w:rPr>
          <w:sz w:val="28"/>
          <w:szCs w:val="28"/>
          <w:lang w:val="pt-BR"/>
        </w:rPr>
        <w:t>điều hành, thực hiện nhiệm vụ</w:t>
      </w:r>
      <w:r w:rsidRPr="005B26D1">
        <w:rPr>
          <w:sz w:val="28"/>
          <w:szCs w:val="28"/>
          <w:lang w:val="it-IT"/>
        </w:rPr>
        <w:t xml:space="preserve"> của tập thể Ban Thường vụ</w:t>
      </w:r>
      <w:r w:rsidR="002749F4">
        <w:rPr>
          <w:sz w:val="28"/>
          <w:szCs w:val="28"/>
          <w:lang w:val="it-IT"/>
        </w:rPr>
        <w:t xml:space="preserve"> Đảng uỷ</w:t>
      </w:r>
      <w:r w:rsidRPr="005B26D1">
        <w:rPr>
          <w:sz w:val="28"/>
          <w:szCs w:val="28"/>
          <w:lang w:val="it-IT"/>
        </w:rPr>
        <w:t xml:space="preserve">, Ban Chấp hành Đảng bộ, các cấp ủy chi bộ trực thuộc Đảng bộ. </w:t>
      </w:r>
      <w:r w:rsidRPr="005B26D1">
        <w:rPr>
          <w:sz w:val="28"/>
          <w:szCs w:val="28"/>
          <w:lang w:val="pt-BR"/>
        </w:rPr>
        <w:t>Đổi mới phương thức lãnh đạo, phong cách làm việc, chủ động, quyết liệt trong lựa chọn, ban hành chủ trương, tập trung vào các nhiệm vụ trọng tâm, trọng điểm, những việc mới, việc khó để đạt hiệu quả cao nhất.</w:t>
      </w:r>
    </w:p>
    <w:p w14:paraId="7FC2F47A" w14:textId="77777777" w:rsidR="00A315BE" w:rsidRDefault="0033410C" w:rsidP="00A607C4">
      <w:pPr>
        <w:spacing w:before="120" w:line="380" w:lineRule="exact"/>
        <w:ind w:firstLine="567"/>
        <w:jc w:val="both"/>
        <w:rPr>
          <w:sz w:val="28"/>
          <w:szCs w:val="28"/>
          <w:lang w:val="it-IT"/>
        </w:rPr>
      </w:pPr>
      <w:r w:rsidRPr="005B26D1">
        <w:rPr>
          <w:i/>
          <w:sz w:val="28"/>
          <w:szCs w:val="28"/>
          <w:lang w:val="pt-BR"/>
        </w:rPr>
        <w:t>Hai là,</w:t>
      </w:r>
      <w:r w:rsidRPr="005B26D1">
        <w:rPr>
          <w:sz w:val="28"/>
          <w:szCs w:val="28"/>
          <w:lang w:val="pt-BR"/>
        </w:rPr>
        <w:t xml:space="preserve"> </w:t>
      </w:r>
      <w:r w:rsidRPr="005B26D1">
        <w:rPr>
          <w:color w:val="000000"/>
          <w:sz w:val="28"/>
          <w:szCs w:val="28"/>
        </w:rPr>
        <w:t>t</w:t>
      </w:r>
      <w:r w:rsidRPr="005B26D1">
        <w:rPr>
          <w:color w:val="000000"/>
          <w:sz w:val="28"/>
          <w:szCs w:val="28"/>
          <w:lang w:val="vi-VN"/>
        </w:rPr>
        <w:t xml:space="preserve">hường xuyên coi trọng công tác xây dựng, chỉnh đốn Đảng, xây dựng hệ thống chính trị trong sạch, vững mạnh, nâng cao năng lực lãnh đạo và sức chiến đấu của </w:t>
      </w:r>
      <w:r w:rsidR="00EF7D59" w:rsidRPr="005B26D1">
        <w:rPr>
          <w:color w:val="000000"/>
          <w:sz w:val="28"/>
          <w:szCs w:val="28"/>
        </w:rPr>
        <w:t>Đảng bộ, c</w:t>
      </w:r>
      <w:r w:rsidRPr="005B26D1">
        <w:rPr>
          <w:color w:val="000000"/>
          <w:sz w:val="28"/>
          <w:szCs w:val="28"/>
        </w:rPr>
        <w:t>hi bộ và</w:t>
      </w:r>
      <w:r w:rsidRPr="005B26D1">
        <w:rPr>
          <w:color w:val="000000"/>
          <w:sz w:val="28"/>
          <w:szCs w:val="28"/>
          <w:lang w:val="vi-VN"/>
        </w:rPr>
        <w:t xml:space="preserve"> đảng viên. Bám sát Cương lĩnh, Điều lệ</w:t>
      </w:r>
      <w:r w:rsidRPr="005B26D1">
        <w:rPr>
          <w:color w:val="000000"/>
          <w:sz w:val="28"/>
          <w:szCs w:val="28"/>
        </w:rPr>
        <w:t xml:space="preserve">, </w:t>
      </w:r>
      <w:r w:rsidRPr="005B26D1">
        <w:rPr>
          <w:color w:val="000000"/>
          <w:sz w:val="28"/>
          <w:szCs w:val="28"/>
          <w:lang w:val="vi-VN"/>
        </w:rPr>
        <w:t xml:space="preserve">các </w:t>
      </w:r>
      <w:r w:rsidRPr="005B26D1">
        <w:rPr>
          <w:color w:val="000000"/>
          <w:sz w:val="28"/>
          <w:szCs w:val="28"/>
        </w:rPr>
        <w:t>N</w:t>
      </w:r>
      <w:r w:rsidRPr="005B26D1">
        <w:rPr>
          <w:color w:val="000000"/>
          <w:sz w:val="28"/>
          <w:szCs w:val="28"/>
          <w:lang w:val="vi-VN"/>
        </w:rPr>
        <w:t>ghị quyết</w:t>
      </w:r>
      <w:r w:rsidRPr="005B26D1">
        <w:rPr>
          <w:color w:val="000000"/>
          <w:sz w:val="28"/>
          <w:szCs w:val="28"/>
        </w:rPr>
        <w:t>, Chỉ thị</w:t>
      </w:r>
      <w:r w:rsidRPr="005B26D1">
        <w:rPr>
          <w:color w:val="000000"/>
          <w:sz w:val="28"/>
          <w:szCs w:val="28"/>
          <w:lang w:val="vi-VN"/>
        </w:rPr>
        <w:t xml:space="preserve"> của Đảng</w:t>
      </w:r>
      <w:r w:rsidRPr="005B26D1">
        <w:rPr>
          <w:color w:val="000000"/>
          <w:sz w:val="28"/>
          <w:szCs w:val="28"/>
        </w:rPr>
        <w:t>,</w:t>
      </w:r>
      <w:r w:rsidRPr="005B26D1">
        <w:rPr>
          <w:color w:val="000000"/>
          <w:sz w:val="28"/>
          <w:szCs w:val="28"/>
          <w:lang w:val="vi-VN"/>
        </w:rPr>
        <w:t xml:space="preserve"> những nhiệm vụ</w:t>
      </w:r>
      <w:r w:rsidRPr="005B26D1">
        <w:rPr>
          <w:color w:val="000000"/>
          <w:sz w:val="28"/>
          <w:szCs w:val="28"/>
        </w:rPr>
        <w:t xml:space="preserve"> chính trị</w:t>
      </w:r>
      <w:r w:rsidRPr="005B26D1">
        <w:rPr>
          <w:color w:val="000000"/>
          <w:sz w:val="28"/>
          <w:szCs w:val="28"/>
          <w:lang w:val="vi-VN"/>
        </w:rPr>
        <w:t xml:space="preserve"> trọng tâm </w:t>
      </w:r>
      <w:r w:rsidRPr="005B26D1">
        <w:rPr>
          <w:color w:val="000000"/>
          <w:sz w:val="28"/>
          <w:szCs w:val="28"/>
        </w:rPr>
        <w:t>của Thành phố. Tranh thủ sự lãnh đạo, chỉ đạo của Thành ủy</w:t>
      </w:r>
      <w:r w:rsidR="00B02ABC" w:rsidRPr="005B26D1">
        <w:rPr>
          <w:color w:val="000000"/>
          <w:sz w:val="28"/>
          <w:szCs w:val="28"/>
        </w:rPr>
        <w:t xml:space="preserve">, </w:t>
      </w:r>
      <w:r w:rsidRPr="005B26D1">
        <w:rPr>
          <w:color w:val="000000"/>
          <w:sz w:val="28"/>
          <w:szCs w:val="28"/>
        </w:rPr>
        <w:t>Hội đồng nhân dân</w:t>
      </w:r>
      <w:r w:rsidR="00B02ABC" w:rsidRPr="005B26D1">
        <w:rPr>
          <w:color w:val="000000"/>
          <w:sz w:val="28"/>
          <w:szCs w:val="28"/>
        </w:rPr>
        <w:t xml:space="preserve">, </w:t>
      </w:r>
      <w:r w:rsidRPr="005B26D1">
        <w:rPr>
          <w:color w:val="000000"/>
          <w:sz w:val="28"/>
          <w:szCs w:val="28"/>
        </w:rPr>
        <w:t>Ủy ban nhân dân thành phố; sự giúp đỡ của các ban, ngành, đoàn thể thành phố</w:t>
      </w:r>
      <w:r w:rsidRPr="005B26D1">
        <w:rPr>
          <w:color w:val="000000"/>
          <w:sz w:val="28"/>
          <w:szCs w:val="28"/>
          <w:lang w:val="vi-VN"/>
        </w:rPr>
        <w:t>; chủ đ</w:t>
      </w:r>
      <w:r w:rsidR="00E34143">
        <w:rPr>
          <w:color w:val="000000"/>
          <w:sz w:val="28"/>
          <w:szCs w:val="28"/>
          <w:lang w:val="vi-VN"/>
        </w:rPr>
        <w:t>ộng cụ thể hóa các chủ trương, N</w:t>
      </w:r>
      <w:r w:rsidRPr="005B26D1">
        <w:rPr>
          <w:color w:val="000000"/>
          <w:sz w:val="28"/>
          <w:szCs w:val="28"/>
          <w:lang w:val="vi-VN"/>
        </w:rPr>
        <w:t xml:space="preserve">ghị quyết của </w:t>
      </w:r>
      <w:r w:rsidRPr="005B26D1">
        <w:rPr>
          <w:color w:val="000000"/>
          <w:sz w:val="28"/>
          <w:szCs w:val="28"/>
        </w:rPr>
        <w:t xml:space="preserve">cấp ủy Đảng cấp trên; </w:t>
      </w:r>
      <w:r w:rsidRPr="005B26D1">
        <w:rPr>
          <w:sz w:val="28"/>
          <w:szCs w:val="28"/>
          <w:lang w:val="it-IT"/>
        </w:rPr>
        <w:t>xác định rõ mục tiêu, khai thác được tiềm năng, thế mạnh để</w:t>
      </w:r>
      <w:r w:rsidRPr="005B26D1">
        <w:rPr>
          <w:color w:val="000000"/>
          <w:sz w:val="28"/>
          <w:szCs w:val="28"/>
        </w:rPr>
        <w:t xml:space="preserve"> </w:t>
      </w:r>
      <w:r w:rsidRPr="005B26D1">
        <w:rPr>
          <w:color w:val="000000"/>
          <w:sz w:val="28"/>
          <w:szCs w:val="28"/>
          <w:lang w:val="vi-VN"/>
        </w:rPr>
        <w:t>lãnh đạo, chỉ đạo</w:t>
      </w:r>
      <w:r w:rsidRPr="005B26D1">
        <w:rPr>
          <w:color w:val="000000"/>
          <w:sz w:val="28"/>
          <w:szCs w:val="28"/>
        </w:rPr>
        <w:t>,</w:t>
      </w:r>
      <w:r w:rsidRPr="005B26D1">
        <w:rPr>
          <w:color w:val="000000"/>
          <w:sz w:val="28"/>
          <w:szCs w:val="28"/>
          <w:lang w:val="vi-VN"/>
        </w:rPr>
        <w:t xml:space="preserve"> tổ chức thực hiện </w:t>
      </w:r>
      <w:r w:rsidRPr="005B26D1">
        <w:rPr>
          <w:color w:val="000000"/>
          <w:sz w:val="28"/>
          <w:szCs w:val="28"/>
        </w:rPr>
        <w:t>nhiệm vụ</w:t>
      </w:r>
      <w:r w:rsidRPr="005B26D1">
        <w:rPr>
          <w:color w:val="000000"/>
          <w:sz w:val="28"/>
          <w:szCs w:val="28"/>
          <w:lang w:val="vi-VN"/>
        </w:rPr>
        <w:t xml:space="preserve"> phù hợp với </w:t>
      </w:r>
      <w:r w:rsidRPr="005B26D1">
        <w:rPr>
          <w:color w:val="000000"/>
          <w:sz w:val="28"/>
          <w:szCs w:val="28"/>
        </w:rPr>
        <w:t xml:space="preserve">điều kiện </w:t>
      </w:r>
      <w:r w:rsidRPr="005B26D1">
        <w:rPr>
          <w:color w:val="000000"/>
          <w:sz w:val="28"/>
          <w:szCs w:val="28"/>
          <w:lang w:val="vi-VN"/>
        </w:rPr>
        <w:t>thực t</w:t>
      </w:r>
      <w:r w:rsidRPr="005B26D1">
        <w:rPr>
          <w:color w:val="000000"/>
          <w:sz w:val="28"/>
          <w:szCs w:val="28"/>
        </w:rPr>
        <w:t>iễn của địa phương</w:t>
      </w:r>
      <w:r w:rsidRPr="005B26D1">
        <w:rPr>
          <w:color w:val="000000"/>
          <w:sz w:val="28"/>
          <w:szCs w:val="28"/>
          <w:lang w:val="vi-VN"/>
        </w:rPr>
        <w:t>.</w:t>
      </w:r>
      <w:r w:rsidRPr="005B26D1">
        <w:rPr>
          <w:sz w:val="28"/>
          <w:szCs w:val="28"/>
          <w:lang w:val="it-IT"/>
        </w:rPr>
        <w:t xml:space="preserve">  </w:t>
      </w:r>
    </w:p>
    <w:p w14:paraId="5B839F03" w14:textId="05EA120B" w:rsidR="0033410C" w:rsidRPr="00A315BE" w:rsidRDefault="0033410C" w:rsidP="00A607C4">
      <w:pPr>
        <w:spacing w:before="120" w:line="380" w:lineRule="exact"/>
        <w:ind w:firstLine="567"/>
        <w:jc w:val="both"/>
        <w:rPr>
          <w:sz w:val="28"/>
          <w:szCs w:val="28"/>
          <w:lang w:val="it-IT"/>
        </w:rPr>
      </w:pPr>
      <w:r w:rsidRPr="005B26D1">
        <w:rPr>
          <w:i/>
          <w:iCs/>
          <w:sz w:val="28"/>
          <w:szCs w:val="28"/>
          <w:lang w:val="en-SG" w:eastAsia="ar-SA"/>
        </w:rPr>
        <w:t>Ba là,</w:t>
      </w:r>
      <w:r w:rsidR="00A2427F" w:rsidRPr="005B26D1">
        <w:rPr>
          <w:sz w:val="28"/>
          <w:szCs w:val="28"/>
          <w:lang w:val="en-SG" w:eastAsia="ar-SA"/>
        </w:rPr>
        <w:t> phải luôn lấy “D</w:t>
      </w:r>
      <w:r w:rsidRPr="005B26D1">
        <w:rPr>
          <w:sz w:val="28"/>
          <w:szCs w:val="28"/>
          <w:lang w:val="en-SG" w:eastAsia="ar-SA"/>
        </w:rPr>
        <w:t>ân là</w:t>
      </w:r>
      <w:r w:rsidR="0017032F" w:rsidRPr="005B26D1">
        <w:rPr>
          <w:sz w:val="28"/>
          <w:szCs w:val="28"/>
          <w:lang w:val="en-SG" w:eastAsia="ar-SA"/>
        </w:rPr>
        <w:t>m</w:t>
      </w:r>
      <w:r w:rsidRPr="005B26D1">
        <w:rPr>
          <w:sz w:val="28"/>
          <w:szCs w:val="28"/>
          <w:lang w:val="en-SG" w:eastAsia="ar-SA"/>
        </w:rPr>
        <w:t xml:space="preserve"> gốc”, tôn trọng và phát huy quyền làm chủ của Nhân dân; kiên trì thực hiện phương châm “dân biết, dân làm, dân bàn, dân kiểm tra, dân thụ hưởng”, thắt chặt mối quan hệ mật thiết giữa Đảng với Nhân dân. Tăng cường, củng cố và phát huy hiệu quả sức mạnh của Nhân dân và khối đại đoàn kết toàn dân. </w:t>
      </w:r>
    </w:p>
    <w:p w14:paraId="5606F471" w14:textId="77777777" w:rsidR="007C5F41" w:rsidRPr="005B26D1" w:rsidRDefault="007C5F41" w:rsidP="007C5F41">
      <w:pPr>
        <w:spacing w:line="360" w:lineRule="exact"/>
        <w:jc w:val="center"/>
        <w:rPr>
          <w:b/>
          <w:sz w:val="28"/>
          <w:szCs w:val="28"/>
          <w:lang w:val="es-ES"/>
        </w:rPr>
      </w:pPr>
    </w:p>
    <w:p w14:paraId="4A0E8170" w14:textId="77777777" w:rsidR="00A607C4" w:rsidRDefault="00A607C4" w:rsidP="007C5F41">
      <w:pPr>
        <w:spacing w:line="360" w:lineRule="exact"/>
        <w:jc w:val="center"/>
        <w:rPr>
          <w:b/>
          <w:sz w:val="28"/>
          <w:szCs w:val="28"/>
          <w:lang w:val="es-ES"/>
        </w:rPr>
      </w:pPr>
    </w:p>
    <w:p w14:paraId="21EC34EF" w14:textId="41BEA6B7" w:rsidR="00A8598F" w:rsidRPr="005B26D1" w:rsidRDefault="00A8598F" w:rsidP="007C5F41">
      <w:pPr>
        <w:spacing w:line="360" w:lineRule="exact"/>
        <w:jc w:val="center"/>
        <w:rPr>
          <w:b/>
          <w:sz w:val="28"/>
          <w:szCs w:val="28"/>
          <w:lang w:val="es-ES"/>
        </w:rPr>
      </w:pPr>
      <w:r w:rsidRPr="005B26D1">
        <w:rPr>
          <w:b/>
          <w:sz w:val="28"/>
          <w:szCs w:val="28"/>
          <w:lang w:val="es-ES"/>
        </w:rPr>
        <w:lastRenderedPageBreak/>
        <w:t>PHẦN THỨ HAI</w:t>
      </w:r>
    </w:p>
    <w:p w14:paraId="7DB772C9" w14:textId="77777777" w:rsidR="00A8598F" w:rsidRPr="005B26D1" w:rsidRDefault="00A8598F" w:rsidP="007C5F41">
      <w:pPr>
        <w:spacing w:line="360" w:lineRule="exact"/>
        <w:jc w:val="center"/>
        <w:rPr>
          <w:b/>
          <w:sz w:val="28"/>
          <w:szCs w:val="28"/>
          <w:lang w:val="es-ES"/>
        </w:rPr>
      </w:pPr>
      <w:r w:rsidRPr="005B26D1">
        <w:rPr>
          <w:b/>
          <w:sz w:val="28"/>
          <w:szCs w:val="28"/>
          <w:lang w:val="es-ES"/>
        </w:rPr>
        <w:t>QUAN ĐIỂM, MỤC TIÊU, NHIỆM VỤ, GIẢI PHÁP</w:t>
      </w:r>
    </w:p>
    <w:p w14:paraId="5401B46C" w14:textId="1F3EBF2F" w:rsidR="00A8598F" w:rsidRPr="005B26D1" w:rsidRDefault="00A8598F" w:rsidP="007C5F41">
      <w:pPr>
        <w:spacing w:line="360" w:lineRule="exact"/>
        <w:jc w:val="center"/>
        <w:rPr>
          <w:b/>
          <w:sz w:val="28"/>
          <w:szCs w:val="28"/>
          <w:lang w:val="nb-NO" w:eastAsia="x-none"/>
        </w:rPr>
      </w:pPr>
      <w:r w:rsidRPr="005B26D1">
        <w:rPr>
          <w:b/>
          <w:sz w:val="28"/>
          <w:szCs w:val="28"/>
          <w:lang w:val="nb-NO" w:eastAsia="x-none"/>
        </w:rPr>
        <w:t xml:space="preserve">NHIỆM KỲ 2025 </w:t>
      </w:r>
      <w:r w:rsidR="00AA2EF9" w:rsidRPr="005B26D1">
        <w:rPr>
          <w:b/>
          <w:sz w:val="28"/>
          <w:szCs w:val="28"/>
          <w:lang w:val="nb-NO" w:eastAsia="x-none"/>
        </w:rPr>
        <w:t>-</w:t>
      </w:r>
      <w:r w:rsidRPr="005B26D1">
        <w:rPr>
          <w:b/>
          <w:sz w:val="28"/>
          <w:szCs w:val="28"/>
          <w:lang w:val="nb-NO" w:eastAsia="x-none"/>
        </w:rPr>
        <w:t xml:space="preserve"> 2030</w:t>
      </w:r>
    </w:p>
    <w:p w14:paraId="63B81DE0" w14:textId="77777777" w:rsidR="00AA2EF9" w:rsidRPr="005B26D1" w:rsidRDefault="00AA2EF9" w:rsidP="008B4A22">
      <w:pPr>
        <w:spacing w:before="120" w:line="360" w:lineRule="exact"/>
        <w:jc w:val="center"/>
        <w:rPr>
          <w:b/>
          <w:sz w:val="22"/>
          <w:szCs w:val="28"/>
          <w:lang w:val="nb-NO" w:eastAsia="x-none"/>
        </w:rPr>
      </w:pPr>
    </w:p>
    <w:p w14:paraId="59D1F880" w14:textId="77777777" w:rsidR="00A315BE" w:rsidRDefault="00A8598F" w:rsidP="00A315BE">
      <w:pPr>
        <w:spacing w:before="120" w:line="360" w:lineRule="exact"/>
        <w:ind w:firstLine="567"/>
        <w:jc w:val="both"/>
        <w:rPr>
          <w:b/>
          <w:bCs/>
          <w:sz w:val="28"/>
          <w:szCs w:val="28"/>
          <w:lang w:val="nb-NO" w:eastAsia="x-none"/>
        </w:rPr>
      </w:pPr>
      <w:r w:rsidRPr="005B26D1">
        <w:rPr>
          <w:b/>
          <w:bCs/>
          <w:sz w:val="28"/>
          <w:szCs w:val="28"/>
          <w:lang w:val="nb-NO" w:eastAsia="x-none"/>
        </w:rPr>
        <w:t>I. DỰ BÁO BỐI CẢNH, TÌNH HÌNH</w:t>
      </w:r>
    </w:p>
    <w:p w14:paraId="68A4D942" w14:textId="77777777" w:rsidR="00A315BE" w:rsidRDefault="00FF309F" w:rsidP="00A315BE">
      <w:pPr>
        <w:spacing w:before="120" w:line="360" w:lineRule="exact"/>
        <w:ind w:firstLine="567"/>
        <w:jc w:val="both"/>
        <w:rPr>
          <w:b/>
          <w:bCs/>
          <w:sz w:val="28"/>
          <w:szCs w:val="28"/>
          <w:lang w:val="nb-NO" w:eastAsia="x-none"/>
        </w:rPr>
      </w:pPr>
      <w:r w:rsidRPr="005B26D1">
        <w:rPr>
          <w:sz w:val="28"/>
          <w:szCs w:val="28"/>
          <w:lang w:val="nb-NO" w:eastAsia="x-none"/>
        </w:rPr>
        <w:t>N</w:t>
      </w:r>
      <w:r w:rsidRPr="005B26D1">
        <w:rPr>
          <w:sz w:val="28"/>
          <w:szCs w:val="28"/>
          <w:lang w:val="pt-BR"/>
        </w:rPr>
        <w:t xml:space="preserve">hiệm kỳ 2025 - 2030, là nhiệm kỳ đầu tiên thực hiện vận hành chính quyền 02 cấp. Nhiệm kỳ được xác định là đổi mới và phát triển mạnh mẽ trong toàn hệ thống chính trị. </w:t>
      </w:r>
      <w:r w:rsidRPr="005B26D1">
        <w:rPr>
          <w:sz w:val="28"/>
          <w:szCs w:val="28"/>
        </w:rPr>
        <w:t xml:space="preserve">Đảng bộ phường lãnh đạo, chỉ đạo, tổ chức thực hiện các nhiệm vụ chính trị trong bối cảnh có nhiều thuận lợi cơ bản </w:t>
      </w:r>
      <w:r w:rsidR="00711238" w:rsidRPr="005B26D1">
        <w:rPr>
          <w:sz w:val="28"/>
          <w:szCs w:val="28"/>
        </w:rPr>
        <w:t>song</w:t>
      </w:r>
      <w:r w:rsidRPr="005B26D1">
        <w:rPr>
          <w:sz w:val="28"/>
          <w:szCs w:val="28"/>
        </w:rPr>
        <w:t xml:space="preserve"> còn </w:t>
      </w:r>
      <w:r w:rsidR="00177B96" w:rsidRPr="005B26D1">
        <w:rPr>
          <w:sz w:val="28"/>
          <w:szCs w:val="28"/>
        </w:rPr>
        <w:t>không ít</w:t>
      </w:r>
      <w:r w:rsidRPr="005B26D1">
        <w:rPr>
          <w:sz w:val="28"/>
          <w:szCs w:val="28"/>
        </w:rPr>
        <w:t xml:space="preserve"> khó khăn</w:t>
      </w:r>
      <w:r w:rsidR="00177B96" w:rsidRPr="005B26D1">
        <w:rPr>
          <w:sz w:val="28"/>
          <w:szCs w:val="28"/>
        </w:rPr>
        <w:t>,</w:t>
      </w:r>
      <w:r w:rsidRPr="005B26D1">
        <w:rPr>
          <w:sz w:val="28"/>
          <w:szCs w:val="28"/>
        </w:rPr>
        <w:t xml:space="preserve"> thách thức.</w:t>
      </w:r>
    </w:p>
    <w:p w14:paraId="618BA9DA" w14:textId="77777777" w:rsidR="00A315BE" w:rsidRDefault="00FF309F" w:rsidP="00A315BE">
      <w:pPr>
        <w:spacing w:before="120" w:line="360" w:lineRule="exact"/>
        <w:ind w:firstLine="567"/>
        <w:jc w:val="both"/>
        <w:rPr>
          <w:b/>
          <w:bCs/>
          <w:sz w:val="28"/>
          <w:szCs w:val="28"/>
          <w:lang w:val="nb-NO" w:eastAsia="x-none"/>
        </w:rPr>
      </w:pPr>
      <w:r w:rsidRPr="005B26D1">
        <w:rPr>
          <w:b/>
          <w:bCs/>
          <w:sz w:val="28"/>
          <w:szCs w:val="28"/>
          <w:lang w:val="pt-BR"/>
        </w:rPr>
        <w:t>1. Thời cơ thuận lợi</w:t>
      </w:r>
    </w:p>
    <w:p w14:paraId="7207D4A6" w14:textId="77777777" w:rsidR="00A315BE" w:rsidRDefault="00FF309F" w:rsidP="00A315BE">
      <w:pPr>
        <w:spacing w:before="120" w:line="360" w:lineRule="exact"/>
        <w:ind w:firstLine="567"/>
        <w:jc w:val="both"/>
        <w:rPr>
          <w:b/>
          <w:bCs/>
          <w:sz w:val="28"/>
          <w:szCs w:val="28"/>
          <w:lang w:val="nb-NO" w:eastAsia="x-none"/>
        </w:rPr>
      </w:pPr>
      <w:r w:rsidRPr="005B26D1">
        <w:rPr>
          <w:sz w:val="28"/>
          <w:szCs w:val="28"/>
          <w:lang w:val="pt-BR"/>
        </w:rPr>
        <w:t xml:space="preserve">Đất nước đang bước vào giai đoạn mới với sự lãnh đạo, chỉ đạo sáng tạo, quyết liệt, rõ nét, sâu sát và toàn diện của Đảng, Nhà nước, Chính phủ. Khoa học công nghệ, chuyển đổi số phát triển ngày càng mạnh mẽ và có vai trò quan trọng nhiều lĩnh vực, đặc biệt trong quản lý, điều hành và vận hành của cấp uỷ, chính quyền địa phương các cấp. </w:t>
      </w:r>
    </w:p>
    <w:p w14:paraId="406E70A8" w14:textId="77777777" w:rsidR="00A315BE" w:rsidRDefault="00FF309F" w:rsidP="00A315BE">
      <w:pPr>
        <w:spacing w:before="120" w:line="360" w:lineRule="exact"/>
        <w:ind w:firstLine="567"/>
        <w:jc w:val="both"/>
        <w:rPr>
          <w:b/>
          <w:bCs/>
          <w:sz w:val="28"/>
          <w:szCs w:val="28"/>
          <w:lang w:val="nb-NO" w:eastAsia="x-none"/>
        </w:rPr>
      </w:pPr>
      <w:r w:rsidRPr="005B26D1">
        <w:rPr>
          <w:sz w:val="28"/>
          <w:szCs w:val="28"/>
          <w:lang w:val="pt-BR"/>
        </w:rPr>
        <w:t xml:space="preserve">Với phường An Biên, giai đoạn tới có nhiều thuận lợi để </w:t>
      </w:r>
      <w:r w:rsidR="0017032F" w:rsidRPr="005B26D1">
        <w:rPr>
          <w:sz w:val="28"/>
          <w:szCs w:val="28"/>
          <w:lang w:val="pt-BR"/>
        </w:rPr>
        <w:t xml:space="preserve">phường </w:t>
      </w:r>
      <w:r w:rsidRPr="005B26D1">
        <w:rPr>
          <w:sz w:val="28"/>
          <w:szCs w:val="28"/>
          <w:lang w:val="pt-BR"/>
        </w:rPr>
        <w:t xml:space="preserve">bứt phá và phát triển. </w:t>
      </w:r>
      <w:r w:rsidR="00EF7D59" w:rsidRPr="005B26D1">
        <w:rPr>
          <w:sz w:val="28"/>
          <w:szCs w:val="28"/>
          <w:lang w:val="pt-BR"/>
        </w:rPr>
        <w:t>M</w:t>
      </w:r>
      <w:r w:rsidRPr="005B26D1">
        <w:rPr>
          <w:sz w:val="28"/>
          <w:szCs w:val="28"/>
          <w:lang w:val="pt-BR"/>
        </w:rPr>
        <w:t xml:space="preserve">ột số dự án hạ tầng đô thị đang được triển khai thực hiện như </w:t>
      </w:r>
      <w:r w:rsidRPr="005B26D1">
        <w:rPr>
          <w:iCs/>
          <w:color w:val="000000" w:themeColor="text1"/>
          <w:sz w:val="28"/>
          <w:szCs w:val="28"/>
        </w:rPr>
        <w:t>Dự án nhà ở xã hội, Dự án khu thương mại dịch vụ TH-03</w:t>
      </w:r>
      <w:r w:rsidR="00A2427F" w:rsidRPr="005B26D1">
        <w:rPr>
          <w:iCs/>
          <w:color w:val="000000" w:themeColor="text1"/>
          <w:sz w:val="28"/>
          <w:szCs w:val="28"/>
        </w:rPr>
        <w:t>,</w:t>
      </w:r>
      <w:r w:rsidR="00C21C38">
        <w:rPr>
          <w:iCs/>
          <w:color w:val="000000" w:themeColor="text1"/>
          <w:sz w:val="28"/>
          <w:szCs w:val="28"/>
        </w:rPr>
        <w:t>…</w:t>
      </w:r>
      <w:r w:rsidRPr="005B26D1">
        <w:rPr>
          <w:sz w:val="28"/>
          <w:szCs w:val="28"/>
          <w:lang w:val="pt-BR"/>
        </w:rPr>
        <w:t xml:space="preserve"> cùng với sự đoàn kết nỗ lực, trách nhiệm của hệ thống </w:t>
      </w:r>
      <w:r w:rsidR="004E70BC" w:rsidRPr="005B26D1">
        <w:rPr>
          <w:sz w:val="28"/>
          <w:szCs w:val="28"/>
          <w:lang w:val="pt-BR"/>
        </w:rPr>
        <w:t>chính trị và sự đồng thuận của N</w:t>
      </w:r>
      <w:r w:rsidRPr="005B26D1">
        <w:rPr>
          <w:sz w:val="28"/>
          <w:szCs w:val="28"/>
          <w:lang w:val="pt-BR"/>
        </w:rPr>
        <w:t xml:space="preserve">hân dân sẽ là những điều kiện để phường An Biên có bước phát triển mạnh mẽ trong </w:t>
      </w:r>
      <w:r w:rsidRPr="005B26D1">
        <w:rPr>
          <w:sz w:val="28"/>
          <w:szCs w:val="28"/>
        </w:rPr>
        <w:t>thời gian tới.</w:t>
      </w:r>
    </w:p>
    <w:p w14:paraId="4FBB41E7" w14:textId="77777777" w:rsidR="00A315BE" w:rsidRDefault="00FF309F" w:rsidP="00A315BE">
      <w:pPr>
        <w:spacing w:before="120" w:line="360" w:lineRule="exact"/>
        <w:ind w:firstLine="567"/>
        <w:jc w:val="both"/>
        <w:rPr>
          <w:b/>
          <w:bCs/>
          <w:sz w:val="28"/>
          <w:szCs w:val="28"/>
          <w:lang w:val="nb-NO" w:eastAsia="x-none"/>
        </w:rPr>
      </w:pPr>
      <w:r w:rsidRPr="005B26D1">
        <w:rPr>
          <w:b/>
          <w:bCs/>
          <w:iCs/>
          <w:sz w:val="28"/>
          <w:szCs w:val="28"/>
          <w:lang w:val="pt-BR"/>
        </w:rPr>
        <w:t>2. Khó khăn, thá</w:t>
      </w:r>
      <w:r w:rsidR="002F1E13" w:rsidRPr="005B26D1">
        <w:rPr>
          <w:b/>
          <w:bCs/>
          <w:iCs/>
          <w:sz w:val="28"/>
          <w:szCs w:val="28"/>
          <w:lang w:val="pt-BR"/>
        </w:rPr>
        <w:t>ch thức</w:t>
      </w:r>
    </w:p>
    <w:p w14:paraId="11812423" w14:textId="77777777" w:rsidR="00A315BE" w:rsidRDefault="00FF309F" w:rsidP="00A315BE">
      <w:pPr>
        <w:spacing w:before="120" w:line="360" w:lineRule="exact"/>
        <w:ind w:firstLine="567"/>
        <w:jc w:val="both"/>
        <w:rPr>
          <w:b/>
          <w:bCs/>
          <w:sz w:val="28"/>
          <w:szCs w:val="28"/>
          <w:lang w:val="nb-NO" w:eastAsia="x-none"/>
        </w:rPr>
      </w:pPr>
      <w:r w:rsidRPr="005B26D1">
        <w:rPr>
          <w:sz w:val="28"/>
          <w:szCs w:val="28"/>
          <w:lang w:val="pt-BR"/>
        </w:rPr>
        <w:t>Việc vận hành chính quyền địa phương 2 cấp đòi hỏi sự nỗ lực nhiều hơn, cố gắng nhiều hơn của toàn hệ thống chính trị.</w:t>
      </w:r>
      <w:r w:rsidR="00B56D74" w:rsidRPr="005B26D1">
        <w:rPr>
          <w:sz w:val="28"/>
          <w:szCs w:val="28"/>
        </w:rPr>
        <w:t xml:space="preserve"> </w:t>
      </w:r>
      <w:r w:rsidRPr="005B26D1">
        <w:rPr>
          <w:sz w:val="28"/>
          <w:szCs w:val="28"/>
          <w:lang w:val="pt-BR"/>
        </w:rPr>
        <w:t xml:space="preserve">Những tồn tại trong công tác quản lý đất đai, hạ tầng đô thị vẫn là vấn đề </w:t>
      </w:r>
      <w:r w:rsidR="0017032F" w:rsidRPr="005B26D1">
        <w:rPr>
          <w:sz w:val="28"/>
          <w:szCs w:val="28"/>
          <w:lang w:val="pt-BR"/>
        </w:rPr>
        <w:t>cần được quan tâm,</w:t>
      </w:r>
      <w:r w:rsidRPr="005B26D1">
        <w:rPr>
          <w:sz w:val="28"/>
          <w:szCs w:val="28"/>
          <w:lang w:val="pt-BR"/>
        </w:rPr>
        <w:t xml:space="preserve"> </w:t>
      </w:r>
      <w:r w:rsidR="009049B7" w:rsidRPr="005B26D1">
        <w:rPr>
          <w:sz w:val="28"/>
          <w:szCs w:val="28"/>
          <w:lang w:val="pt-BR"/>
        </w:rPr>
        <w:t>xử lý dứt điểm</w:t>
      </w:r>
      <w:r w:rsidRPr="005B26D1">
        <w:rPr>
          <w:sz w:val="28"/>
          <w:szCs w:val="28"/>
          <w:lang w:val="pt-BR"/>
        </w:rPr>
        <w:t>.</w:t>
      </w:r>
    </w:p>
    <w:p w14:paraId="2512F85F" w14:textId="77777777" w:rsidR="00A315BE" w:rsidRDefault="00FF309F" w:rsidP="00A315BE">
      <w:pPr>
        <w:spacing w:before="120" w:line="360" w:lineRule="exact"/>
        <w:ind w:firstLine="567"/>
        <w:jc w:val="both"/>
        <w:rPr>
          <w:b/>
          <w:bCs/>
          <w:sz w:val="28"/>
          <w:szCs w:val="28"/>
          <w:lang w:val="nb-NO" w:eastAsia="x-none"/>
        </w:rPr>
      </w:pPr>
      <w:r w:rsidRPr="005B26D1">
        <w:rPr>
          <w:sz w:val="28"/>
          <w:szCs w:val="28"/>
          <w:lang w:val="pt-BR"/>
        </w:rPr>
        <w:t xml:space="preserve">Địa bàn phường An Biên có </w:t>
      </w:r>
      <w:r w:rsidRPr="005B26D1">
        <w:rPr>
          <w:sz w:val="28"/>
          <w:szCs w:val="28"/>
        </w:rPr>
        <w:t>mật độ dân số cao</w:t>
      </w:r>
      <w:r w:rsidR="006A098D" w:rsidRPr="005B26D1">
        <w:rPr>
          <w:sz w:val="28"/>
          <w:szCs w:val="28"/>
        </w:rPr>
        <w:t xml:space="preserve">, </w:t>
      </w:r>
      <w:r w:rsidRPr="005B26D1">
        <w:rPr>
          <w:sz w:val="28"/>
          <w:szCs w:val="28"/>
        </w:rPr>
        <w:t xml:space="preserve">chủ yếu là lao động, buôn bán nhỏ, trình độ dân trí, điều kiện kinh tế chưa đồng đều. Địa bàn phường có chợ tự phát, có tuyến đê, có các khu nhà tập thể xuống cấp </w:t>
      </w:r>
      <w:r w:rsidR="009049B7" w:rsidRPr="005B26D1">
        <w:rPr>
          <w:sz w:val="28"/>
          <w:szCs w:val="28"/>
        </w:rPr>
        <w:t>nghiêm</w:t>
      </w:r>
      <w:r w:rsidRPr="005B26D1">
        <w:rPr>
          <w:sz w:val="28"/>
          <w:szCs w:val="28"/>
        </w:rPr>
        <w:t xml:space="preserve"> trọng, vì vậy ảnh hưởng không nhỏ tới công tác trật tự đường hè, an t</w:t>
      </w:r>
      <w:r w:rsidR="004E70BC" w:rsidRPr="005B26D1">
        <w:rPr>
          <w:sz w:val="28"/>
          <w:szCs w:val="28"/>
        </w:rPr>
        <w:t xml:space="preserve">oàn giao thông và </w:t>
      </w:r>
      <w:r w:rsidR="00711238" w:rsidRPr="005B26D1">
        <w:rPr>
          <w:sz w:val="28"/>
          <w:szCs w:val="28"/>
        </w:rPr>
        <w:t xml:space="preserve">nâng cao </w:t>
      </w:r>
      <w:r w:rsidR="004E70BC" w:rsidRPr="005B26D1">
        <w:rPr>
          <w:sz w:val="28"/>
          <w:szCs w:val="28"/>
        </w:rPr>
        <w:t>đời sống của N</w:t>
      </w:r>
      <w:r w:rsidRPr="005B26D1">
        <w:rPr>
          <w:sz w:val="28"/>
          <w:szCs w:val="28"/>
        </w:rPr>
        <w:t xml:space="preserve">hân dân. </w:t>
      </w:r>
    </w:p>
    <w:p w14:paraId="7B208CF4" w14:textId="77777777" w:rsidR="00A315BE" w:rsidRDefault="00FF309F" w:rsidP="00A315BE">
      <w:pPr>
        <w:spacing w:before="120" w:line="360" w:lineRule="exact"/>
        <w:ind w:firstLine="567"/>
        <w:jc w:val="both"/>
        <w:rPr>
          <w:b/>
          <w:bCs/>
          <w:sz w:val="28"/>
          <w:szCs w:val="28"/>
          <w:lang w:val="nb-NO" w:eastAsia="x-none"/>
        </w:rPr>
      </w:pPr>
      <w:r w:rsidRPr="005B26D1">
        <w:rPr>
          <w:sz w:val="28"/>
          <w:szCs w:val="28"/>
        </w:rPr>
        <w:t xml:space="preserve">Từ </w:t>
      </w:r>
      <w:r w:rsidR="00EF7D59" w:rsidRPr="005B26D1">
        <w:rPr>
          <w:sz w:val="28"/>
          <w:szCs w:val="28"/>
        </w:rPr>
        <w:t>những</w:t>
      </w:r>
      <w:r w:rsidRPr="005B26D1">
        <w:rPr>
          <w:sz w:val="28"/>
          <w:szCs w:val="28"/>
        </w:rPr>
        <w:t xml:space="preserve"> thuận l</w:t>
      </w:r>
      <w:r w:rsidR="004E70BC" w:rsidRPr="005B26D1">
        <w:rPr>
          <w:sz w:val="28"/>
          <w:szCs w:val="28"/>
        </w:rPr>
        <w:t xml:space="preserve">ợi, khó khăn nêu trên, Đảng bộ </w:t>
      </w:r>
      <w:r w:rsidRPr="005B26D1">
        <w:rPr>
          <w:sz w:val="28"/>
          <w:szCs w:val="28"/>
        </w:rPr>
        <w:t xml:space="preserve">đề ra các </w:t>
      </w:r>
      <w:r w:rsidR="00711238" w:rsidRPr="005B26D1">
        <w:rPr>
          <w:sz w:val="28"/>
          <w:szCs w:val="28"/>
        </w:rPr>
        <w:t xml:space="preserve">quan điểm, </w:t>
      </w:r>
      <w:r w:rsidRPr="005B26D1">
        <w:rPr>
          <w:sz w:val="28"/>
          <w:szCs w:val="28"/>
        </w:rPr>
        <w:t xml:space="preserve">mục tiêu, nhiệm vụ, giải pháp </w:t>
      </w:r>
      <w:r w:rsidR="009049B7" w:rsidRPr="005B26D1">
        <w:rPr>
          <w:sz w:val="28"/>
          <w:szCs w:val="28"/>
        </w:rPr>
        <w:t>phù hợp</w:t>
      </w:r>
      <w:r w:rsidRPr="005B26D1">
        <w:rPr>
          <w:sz w:val="28"/>
          <w:szCs w:val="28"/>
        </w:rPr>
        <w:t xml:space="preserve"> với điều kiện thực tiễn, phát huy sự vào cuộc của </w:t>
      </w:r>
      <w:r w:rsidR="00B32C85" w:rsidRPr="005B26D1">
        <w:rPr>
          <w:sz w:val="28"/>
          <w:szCs w:val="28"/>
        </w:rPr>
        <w:t xml:space="preserve">cả </w:t>
      </w:r>
      <w:r w:rsidRPr="005B26D1">
        <w:rPr>
          <w:sz w:val="28"/>
          <w:szCs w:val="28"/>
        </w:rPr>
        <w:t>hệ thống chính trị, quyết tâm thực hiện thắng lợi các mục tiêu, nhiệm vụ Đạ</w:t>
      </w:r>
      <w:r w:rsidR="00B32C85" w:rsidRPr="005B26D1">
        <w:rPr>
          <w:sz w:val="28"/>
          <w:szCs w:val="28"/>
        </w:rPr>
        <w:t xml:space="preserve">i hội đề ra cho nhiệm kỳ </w:t>
      </w:r>
      <w:r w:rsidRPr="005B26D1">
        <w:rPr>
          <w:sz w:val="28"/>
          <w:szCs w:val="28"/>
        </w:rPr>
        <w:t>2025</w:t>
      </w:r>
      <w:r w:rsidR="00B32C85" w:rsidRPr="005B26D1">
        <w:rPr>
          <w:sz w:val="28"/>
          <w:szCs w:val="28"/>
        </w:rPr>
        <w:t xml:space="preserve"> </w:t>
      </w:r>
      <w:r w:rsidRPr="005B26D1">
        <w:rPr>
          <w:sz w:val="28"/>
          <w:szCs w:val="28"/>
        </w:rPr>
        <w:t>-</w:t>
      </w:r>
      <w:r w:rsidR="00B32C85" w:rsidRPr="005B26D1">
        <w:rPr>
          <w:sz w:val="28"/>
          <w:szCs w:val="28"/>
        </w:rPr>
        <w:t xml:space="preserve"> </w:t>
      </w:r>
      <w:r w:rsidRPr="005B26D1">
        <w:rPr>
          <w:sz w:val="28"/>
          <w:szCs w:val="28"/>
        </w:rPr>
        <w:t>2030.</w:t>
      </w:r>
    </w:p>
    <w:p w14:paraId="52A0AC4C" w14:textId="77777777" w:rsidR="00A315BE" w:rsidRDefault="00A315BE" w:rsidP="00A315BE">
      <w:pPr>
        <w:spacing w:before="120" w:line="360" w:lineRule="exact"/>
        <w:ind w:firstLine="567"/>
        <w:jc w:val="both"/>
        <w:rPr>
          <w:b/>
          <w:bCs/>
          <w:sz w:val="28"/>
          <w:szCs w:val="28"/>
          <w:lang w:val="nb-NO" w:eastAsia="x-none"/>
        </w:rPr>
      </w:pPr>
    </w:p>
    <w:p w14:paraId="31709D7B" w14:textId="77777777" w:rsidR="00A315BE" w:rsidRDefault="00A315BE" w:rsidP="00A315BE">
      <w:pPr>
        <w:spacing w:before="120" w:line="360" w:lineRule="exact"/>
        <w:ind w:firstLine="567"/>
        <w:jc w:val="both"/>
        <w:rPr>
          <w:b/>
          <w:bCs/>
          <w:sz w:val="28"/>
          <w:szCs w:val="28"/>
          <w:lang w:val="nb-NO" w:eastAsia="x-none"/>
        </w:rPr>
      </w:pPr>
    </w:p>
    <w:p w14:paraId="348C074E" w14:textId="77777777" w:rsidR="00A315BE" w:rsidRDefault="00A8598F" w:rsidP="00A315BE">
      <w:pPr>
        <w:spacing w:before="120" w:line="360" w:lineRule="exact"/>
        <w:ind w:firstLine="567"/>
        <w:jc w:val="both"/>
        <w:rPr>
          <w:b/>
          <w:bCs/>
          <w:sz w:val="28"/>
          <w:szCs w:val="28"/>
          <w:lang w:val="nb-NO" w:eastAsia="x-none"/>
        </w:rPr>
      </w:pPr>
      <w:r w:rsidRPr="005B26D1">
        <w:rPr>
          <w:b/>
          <w:sz w:val="28"/>
          <w:szCs w:val="28"/>
        </w:rPr>
        <w:lastRenderedPageBreak/>
        <w:t xml:space="preserve">II. </w:t>
      </w:r>
      <w:r w:rsidRPr="005B26D1">
        <w:rPr>
          <w:b/>
          <w:sz w:val="28"/>
          <w:szCs w:val="28"/>
          <w:lang w:val="es-MX"/>
        </w:rPr>
        <w:t>QUAN ĐIỂM</w:t>
      </w:r>
      <w:r w:rsidRPr="005B26D1">
        <w:rPr>
          <w:b/>
          <w:sz w:val="28"/>
          <w:szCs w:val="28"/>
        </w:rPr>
        <w:t xml:space="preserve"> PHÁT TRIỂN</w:t>
      </w:r>
    </w:p>
    <w:p w14:paraId="3DDA15A8" w14:textId="77777777" w:rsidR="00A315BE" w:rsidRDefault="00B32C85" w:rsidP="00A315BE">
      <w:pPr>
        <w:spacing w:before="120" w:line="360" w:lineRule="exact"/>
        <w:ind w:firstLine="567"/>
        <w:jc w:val="both"/>
        <w:rPr>
          <w:b/>
          <w:bCs/>
          <w:sz w:val="28"/>
          <w:szCs w:val="28"/>
          <w:lang w:val="nb-NO" w:eastAsia="x-none"/>
        </w:rPr>
      </w:pPr>
      <w:r w:rsidRPr="005B26D1">
        <w:rPr>
          <w:sz w:val="28"/>
          <w:szCs w:val="28"/>
        </w:rPr>
        <w:t>Giữ vững và phát huy vai trò lãnh đạo toàn diện, trực tiếp của cấp uỷ đảng, xây dựng Đảng bộ và hệ thống chính trị thực sự trong sạch, vững mạnh; c</w:t>
      </w:r>
      <w:r w:rsidR="004E70BC" w:rsidRPr="005B26D1">
        <w:rPr>
          <w:sz w:val="28"/>
          <w:szCs w:val="28"/>
        </w:rPr>
        <w:t>hính quyền thân thiện, phục vụ N</w:t>
      </w:r>
      <w:r w:rsidRPr="005B26D1">
        <w:rPr>
          <w:sz w:val="28"/>
          <w:szCs w:val="28"/>
        </w:rPr>
        <w:t>hân dân.</w:t>
      </w:r>
    </w:p>
    <w:p w14:paraId="50710308" w14:textId="77777777" w:rsidR="00A315BE" w:rsidRDefault="00B32C85" w:rsidP="00A315BE">
      <w:pPr>
        <w:spacing w:before="120" w:line="360" w:lineRule="exact"/>
        <w:ind w:firstLine="567"/>
        <w:jc w:val="both"/>
        <w:rPr>
          <w:b/>
          <w:bCs/>
          <w:sz w:val="28"/>
          <w:szCs w:val="28"/>
          <w:lang w:val="nb-NO" w:eastAsia="x-none"/>
        </w:rPr>
      </w:pPr>
      <w:r w:rsidRPr="005B26D1">
        <w:rPr>
          <w:sz w:val="28"/>
          <w:szCs w:val="28"/>
        </w:rPr>
        <w:t xml:space="preserve">Khai thác tiềm năng, lợi thế của địa phương, sử dụng có hiệu quả các nguồn lực và huy động sức mạnh của Nhân dân trong phát triển kinh tế - xã hội. </w:t>
      </w:r>
      <w:r w:rsidRPr="005B26D1">
        <w:rPr>
          <w:rFonts w:eastAsia="Calibri"/>
          <w:bCs/>
          <w:sz w:val="28"/>
          <w:szCs w:val="28"/>
        </w:rPr>
        <w:t>T</w:t>
      </w:r>
      <w:r w:rsidRPr="005B26D1">
        <w:rPr>
          <w:rFonts w:eastAsia="Calibri"/>
          <w:bCs/>
          <w:sz w:val="28"/>
          <w:szCs w:val="28"/>
          <w:lang w:val="vi-VN"/>
        </w:rPr>
        <w:t xml:space="preserve">iếp tục thực hiện </w:t>
      </w:r>
      <w:r w:rsidR="00711238" w:rsidRPr="005B26D1">
        <w:rPr>
          <w:rFonts w:eastAsia="Calibri"/>
          <w:bCs/>
          <w:sz w:val="28"/>
          <w:szCs w:val="28"/>
        </w:rPr>
        <w:t xml:space="preserve">chủ trương </w:t>
      </w:r>
      <w:r w:rsidRPr="005B26D1">
        <w:rPr>
          <w:rFonts w:eastAsia="Calibri"/>
          <w:bCs/>
          <w:sz w:val="28"/>
          <w:szCs w:val="28"/>
          <w:lang w:val="vi-VN"/>
        </w:rPr>
        <w:t>“an sinh xã hội đi trước một bước so với phát triển kinh tế”;</w:t>
      </w:r>
      <w:r w:rsidRPr="005B26D1">
        <w:rPr>
          <w:rFonts w:eastAsia="Calibri"/>
          <w:bCs/>
          <w:sz w:val="28"/>
          <w:szCs w:val="28"/>
        </w:rPr>
        <w:t xml:space="preserve"> đảm bảo</w:t>
      </w:r>
      <w:r w:rsidRPr="005B26D1">
        <w:rPr>
          <w:rFonts w:eastAsia="Calibri"/>
          <w:bCs/>
          <w:sz w:val="28"/>
          <w:szCs w:val="28"/>
          <w:lang w:val="vi-VN"/>
        </w:rPr>
        <w:t xml:space="preserve"> </w:t>
      </w:r>
      <w:r w:rsidR="0017032F" w:rsidRPr="005B26D1">
        <w:rPr>
          <w:rFonts w:eastAsia="Calibri"/>
          <w:bCs/>
          <w:sz w:val="28"/>
          <w:szCs w:val="28"/>
        </w:rPr>
        <w:t xml:space="preserve">đời </w:t>
      </w:r>
      <w:r w:rsidRPr="005B26D1">
        <w:rPr>
          <w:rFonts w:eastAsia="Calibri"/>
          <w:bCs/>
          <w:sz w:val="28"/>
          <w:szCs w:val="28"/>
          <w:lang w:val="vi-VN"/>
        </w:rPr>
        <w:t>sống của Nhân dân không ngừng được cải thiện và nâng cao.</w:t>
      </w:r>
    </w:p>
    <w:p w14:paraId="6185AE0F" w14:textId="77777777" w:rsidR="00A315BE" w:rsidRDefault="00B32C85" w:rsidP="00A315BE">
      <w:pPr>
        <w:spacing w:before="120" w:line="360" w:lineRule="exact"/>
        <w:ind w:firstLine="567"/>
        <w:jc w:val="both"/>
        <w:rPr>
          <w:b/>
          <w:bCs/>
          <w:sz w:val="28"/>
          <w:szCs w:val="28"/>
          <w:lang w:val="nb-NO" w:eastAsia="x-none"/>
        </w:rPr>
      </w:pPr>
      <w:r w:rsidRPr="005B26D1">
        <w:rPr>
          <w:sz w:val="28"/>
          <w:szCs w:val="28"/>
        </w:rPr>
        <w:t xml:space="preserve">Xây dựng đội ngũ cán bộ, công chức, viên chức ngang tầm nhiệm vụ. </w:t>
      </w:r>
      <w:r w:rsidR="009049B7" w:rsidRPr="005B26D1">
        <w:rPr>
          <w:sz w:val="28"/>
          <w:szCs w:val="28"/>
        </w:rPr>
        <w:t xml:space="preserve">Ứng </w:t>
      </w:r>
      <w:r w:rsidRPr="005B26D1">
        <w:rPr>
          <w:sz w:val="28"/>
          <w:szCs w:val="28"/>
        </w:rPr>
        <w:t>dụng mạnh mẽ công nghệ thông tin, chuyển đổi số trong quá trình quản lý và vận hành chính quyền địa phương.</w:t>
      </w:r>
    </w:p>
    <w:p w14:paraId="276E4C53" w14:textId="77777777" w:rsidR="00A315BE" w:rsidRDefault="00A8598F" w:rsidP="00A315BE">
      <w:pPr>
        <w:spacing w:before="120" w:line="360" w:lineRule="exact"/>
        <w:ind w:firstLine="567"/>
        <w:jc w:val="both"/>
        <w:rPr>
          <w:b/>
          <w:bCs/>
          <w:sz w:val="28"/>
          <w:szCs w:val="28"/>
          <w:lang w:val="nb-NO" w:eastAsia="x-none"/>
        </w:rPr>
      </w:pPr>
      <w:r w:rsidRPr="005B26D1">
        <w:rPr>
          <w:b/>
          <w:sz w:val="28"/>
          <w:szCs w:val="28"/>
        </w:rPr>
        <w:t>III. MỤC TIÊU, CHỈ TIÊU CHỦ YẾU</w:t>
      </w:r>
    </w:p>
    <w:p w14:paraId="51FC7501" w14:textId="77777777" w:rsidR="00A315BE" w:rsidRDefault="00A8598F" w:rsidP="00A315BE">
      <w:pPr>
        <w:spacing w:before="120" w:line="360" w:lineRule="exact"/>
        <w:ind w:firstLine="567"/>
        <w:jc w:val="both"/>
        <w:rPr>
          <w:b/>
          <w:bCs/>
          <w:sz w:val="28"/>
          <w:szCs w:val="28"/>
          <w:lang w:val="nb-NO" w:eastAsia="x-none"/>
        </w:rPr>
      </w:pPr>
      <w:r w:rsidRPr="005B26D1">
        <w:rPr>
          <w:b/>
          <w:sz w:val="28"/>
          <w:szCs w:val="28"/>
        </w:rPr>
        <w:t xml:space="preserve">1. Mục tiêu chung </w:t>
      </w:r>
    </w:p>
    <w:p w14:paraId="2652816F" w14:textId="77777777" w:rsidR="00A315BE" w:rsidRDefault="00370074" w:rsidP="00A315BE">
      <w:pPr>
        <w:spacing w:before="120" w:line="360" w:lineRule="exact"/>
        <w:ind w:firstLine="567"/>
        <w:jc w:val="both"/>
        <w:rPr>
          <w:b/>
          <w:bCs/>
          <w:sz w:val="28"/>
          <w:szCs w:val="28"/>
          <w:lang w:val="nb-NO" w:eastAsia="x-none"/>
        </w:rPr>
      </w:pPr>
      <w:r w:rsidRPr="005B26D1">
        <w:rPr>
          <w:sz w:val="28"/>
          <w:szCs w:val="28"/>
        </w:rPr>
        <w:t>Phát huy tiềm năng, lợi thế; đoàn kết, kỷ cư</w:t>
      </w:r>
      <w:r w:rsidR="00A2427F" w:rsidRPr="005B26D1">
        <w:rPr>
          <w:sz w:val="28"/>
          <w:szCs w:val="28"/>
        </w:rPr>
        <w:t>ơng, đổi mới, xây dựng tổ chức Đ</w:t>
      </w:r>
      <w:r w:rsidRPr="005B26D1">
        <w:rPr>
          <w:sz w:val="28"/>
          <w:szCs w:val="28"/>
        </w:rPr>
        <w:t>ảng và hệ thống chính trị thật sự t</w:t>
      </w:r>
      <w:r w:rsidR="0017032F" w:rsidRPr="005B26D1">
        <w:rPr>
          <w:sz w:val="28"/>
          <w:szCs w:val="28"/>
        </w:rPr>
        <w:t>rong sạch, vững mạnh. Xây dựng c</w:t>
      </w:r>
      <w:r w:rsidRPr="005B26D1">
        <w:rPr>
          <w:sz w:val="28"/>
          <w:szCs w:val="28"/>
        </w:rPr>
        <w:t xml:space="preserve">hính quyền </w:t>
      </w:r>
      <w:r w:rsidRPr="005B26D1">
        <w:rPr>
          <w:bCs/>
          <w:sz w:val="28"/>
          <w:szCs w:val="28"/>
          <w:lang w:val="es-ES"/>
        </w:rPr>
        <w:t>hiệu năng, hiệu lực, hiệu quả; đội ngũ cán bộ ngang tầm nhiệm</w:t>
      </w:r>
      <w:r w:rsidR="0017032F" w:rsidRPr="005B26D1">
        <w:rPr>
          <w:bCs/>
          <w:sz w:val="28"/>
          <w:szCs w:val="28"/>
          <w:lang w:val="es-ES"/>
        </w:rPr>
        <w:t xml:space="preserve"> vụ</w:t>
      </w:r>
      <w:r w:rsidRPr="005B26D1">
        <w:rPr>
          <w:sz w:val="28"/>
          <w:szCs w:val="28"/>
        </w:rPr>
        <w:t xml:space="preserve">; có kinh tế, hạ tầng giao thông phát triển; có đô thị xanh, văn minh, hiện đại; </w:t>
      </w:r>
      <w:r w:rsidRPr="005B26D1">
        <w:rPr>
          <w:bCs/>
          <w:sz w:val="28"/>
          <w:szCs w:val="28"/>
          <w:lang w:val="es-ES"/>
        </w:rPr>
        <w:t xml:space="preserve">đời sống vật chất và tinh thần của Nhân dân không ngừng được nâng cao; </w:t>
      </w:r>
      <w:r w:rsidRPr="005B26D1">
        <w:rPr>
          <w:sz w:val="28"/>
          <w:szCs w:val="28"/>
        </w:rPr>
        <w:t>giữ vững quốc phòng, an ninh; quyết tâm đi đầu trong ứng dụng khoa học công nghệ, chuyển đổi số</w:t>
      </w:r>
      <w:r w:rsidR="0017032F" w:rsidRPr="005B26D1">
        <w:rPr>
          <w:sz w:val="28"/>
          <w:szCs w:val="28"/>
        </w:rPr>
        <w:t>,</w:t>
      </w:r>
      <w:r w:rsidRPr="005B26D1">
        <w:rPr>
          <w:sz w:val="28"/>
          <w:szCs w:val="28"/>
        </w:rPr>
        <w:t xml:space="preserve"> </w:t>
      </w:r>
      <w:r w:rsidR="009049B7" w:rsidRPr="005B26D1">
        <w:rPr>
          <w:sz w:val="28"/>
          <w:szCs w:val="28"/>
        </w:rPr>
        <w:t>xây dựng phường An Biên</w:t>
      </w:r>
      <w:r w:rsidRPr="005B26D1">
        <w:rPr>
          <w:sz w:val="28"/>
          <w:szCs w:val="28"/>
        </w:rPr>
        <w:t xml:space="preserve"> phát triển bền vững.</w:t>
      </w:r>
    </w:p>
    <w:p w14:paraId="35E7E0C2" w14:textId="77777777" w:rsidR="00A315BE" w:rsidRDefault="00A8598F" w:rsidP="00A315BE">
      <w:pPr>
        <w:spacing w:before="120" w:line="360" w:lineRule="exact"/>
        <w:ind w:firstLine="567"/>
        <w:jc w:val="both"/>
        <w:rPr>
          <w:b/>
          <w:bCs/>
          <w:sz w:val="28"/>
          <w:szCs w:val="28"/>
          <w:lang w:val="nb-NO" w:eastAsia="x-none"/>
        </w:rPr>
      </w:pPr>
      <w:r w:rsidRPr="005B26D1">
        <w:rPr>
          <w:b/>
          <w:sz w:val="28"/>
          <w:szCs w:val="28"/>
        </w:rPr>
        <w:t xml:space="preserve">2. Các chỉ tiêu chủ yếu </w:t>
      </w:r>
    </w:p>
    <w:p w14:paraId="2D87A2FA" w14:textId="77777777" w:rsidR="00A315BE" w:rsidRDefault="00370074" w:rsidP="00A315BE">
      <w:pPr>
        <w:spacing w:before="120" w:line="360" w:lineRule="exact"/>
        <w:ind w:firstLine="567"/>
        <w:jc w:val="both"/>
        <w:rPr>
          <w:b/>
          <w:bCs/>
          <w:sz w:val="28"/>
          <w:szCs w:val="28"/>
          <w:lang w:val="nb-NO" w:eastAsia="x-none"/>
        </w:rPr>
      </w:pPr>
      <w:r w:rsidRPr="005B26D1">
        <w:rPr>
          <w:b/>
          <w:bCs/>
          <w:i/>
          <w:iCs/>
          <w:sz w:val="28"/>
          <w:szCs w:val="28"/>
        </w:rPr>
        <w:t xml:space="preserve">2.1. </w:t>
      </w:r>
      <w:r w:rsidRPr="005B26D1">
        <w:rPr>
          <w:b/>
          <w:bCs/>
          <w:i/>
          <w:iCs/>
          <w:sz w:val="28"/>
          <w:szCs w:val="28"/>
          <w:lang w:val="vi-VN"/>
        </w:rPr>
        <w:t>Các chỉ tiêu xây dựng Đảng:</w:t>
      </w:r>
    </w:p>
    <w:p w14:paraId="3113FF42" w14:textId="77777777" w:rsidR="00A315BE" w:rsidRDefault="00370074" w:rsidP="00A315BE">
      <w:pPr>
        <w:spacing w:before="120" w:line="360" w:lineRule="exact"/>
        <w:ind w:firstLine="567"/>
        <w:jc w:val="both"/>
        <w:rPr>
          <w:b/>
          <w:bCs/>
          <w:sz w:val="28"/>
          <w:szCs w:val="28"/>
          <w:lang w:val="nb-NO" w:eastAsia="x-none"/>
        </w:rPr>
      </w:pPr>
      <w:r w:rsidRPr="005B26D1">
        <w:rPr>
          <w:sz w:val="28"/>
          <w:szCs w:val="28"/>
          <w:lang w:val="es-ES" w:eastAsia="vi-VN" w:bidi="vi-VN"/>
        </w:rPr>
        <w:t xml:space="preserve">(1) </w:t>
      </w:r>
      <w:r w:rsidR="00693537" w:rsidRPr="005B26D1">
        <w:rPr>
          <w:sz w:val="28"/>
          <w:szCs w:val="28"/>
          <w:lang w:val="es-ES" w:eastAsia="vi-VN" w:bidi="vi-VN"/>
        </w:rPr>
        <w:t>P</w:t>
      </w:r>
      <w:r w:rsidRPr="005B26D1">
        <w:rPr>
          <w:sz w:val="28"/>
          <w:szCs w:val="28"/>
          <w:lang w:val="es-ES" w:eastAsia="vi-VN" w:bidi="vi-VN"/>
        </w:rPr>
        <w:t xml:space="preserve">hấn đấu tỷ lệ kết nạp đảng viên mới </w:t>
      </w:r>
      <w:r w:rsidR="00693537" w:rsidRPr="005B26D1">
        <w:rPr>
          <w:sz w:val="28"/>
          <w:szCs w:val="28"/>
          <w:lang w:val="es-ES" w:eastAsia="vi-VN" w:bidi="vi-VN"/>
        </w:rPr>
        <w:t>hằng năm đạt ít nhất 3% tổng số đảng viên.</w:t>
      </w:r>
    </w:p>
    <w:p w14:paraId="24B4A628" w14:textId="77777777" w:rsidR="00A315BE" w:rsidRDefault="00370074" w:rsidP="00A315BE">
      <w:pPr>
        <w:spacing w:before="120" w:line="360" w:lineRule="exact"/>
        <w:ind w:firstLine="567"/>
        <w:jc w:val="both"/>
        <w:rPr>
          <w:b/>
          <w:bCs/>
          <w:sz w:val="28"/>
          <w:szCs w:val="28"/>
          <w:lang w:val="nb-NO" w:eastAsia="x-none"/>
        </w:rPr>
      </w:pPr>
      <w:r w:rsidRPr="005B26D1">
        <w:rPr>
          <w:sz w:val="28"/>
          <w:szCs w:val="28"/>
          <w:lang w:val="es-ES" w:eastAsia="vi-VN" w:bidi="vi-VN"/>
        </w:rPr>
        <w:t xml:space="preserve">(2) </w:t>
      </w:r>
      <w:r w:rsidRPr="005B26D1">
        <w:rPr>
          <w:sz w:val="28"/>
          <w:szCs w:val="28"/>
          <w:lang w:val="es-ES"/>
        </w:rPr>
        <w:t>Trong nhiệm kỳ, p</w:t>
      </w:r>
      <w:r w:rsidRPr="005B26D1">
        <w:rPr>
          <w:sz w:val="28"/>
          <w:szCs w:val="28"/>
          <w:lang w:val="vi-VN"/>
        </w:rPr>
        <w:t>hấn đấu t</w:t>
      </w:r>
      <w:r w:rsidRPr="005B26D1">
        <w:rPr>
          <w:sz w:val="28"/>
          <w:szCs w:val="28"/>
          <w:lang w:val="es-ES"/>
        </w:rPr>
        <w:t xml:space="preserve">hành lập </w:t>
      </w:r>
      <w:r w:rsidR="009049B7" w:rsidRPr="005B26D1">
        <w:rPr>
          <w:sz w:val="28"/>
          <w:szCs w:val="28"/>
        </w:rPr>
        <w:t>từ</w:t>
      </w:r>
      <w:r w:rsidRPr="005B26D1">
        <w:rPr>
          <w:sz w:val="28"/>
          <w:szCs w:val="28"/>
          <w:lang w:val="vi-VN"/>
        </w:rPr>
        <w:t xml:space="preserve"> </w:t>
      </w:r>
      <w:r w:rsidRPr="005B26D1">
        <w:rPr>
          <w:bCs/>
          <w:sz w:val="28"/>
          <w:szCs w:val="28"/>
        </w:rPr>
        <w:t>02</w:t>
      </w:r>
      <w:r w:rsidR="00A2427F" w:rsidRPr="005B26D1">
        <w:rPr>
          <w:sz w:val="28"/>
          <w:szCs w:val="28"/>
          <w:lang w:val="es-ES"/>
        </w:rPr>
        <w:t xml:space="preserve"> tổ chức Đảng trong doanh nghiệp ngoài N</w:t>
      </w:r>
      <w:r w:rsidRPr="005B26D1">
        <w:rPr>
          <w:sz w:val="28"/>
          <w:szCs w:val="28"/>
          <w:lang w:val="es-ES"/>
        </w:rPr>
        <w:t>hà nước, đơn vị sự nghiệp ngoài công lập</w:t>
      </w:r>
      <w:r w:rsidR="009049B7" w:rsidRPr="005B26D1">
        <w:rPr>
          <w:sz w:val="28"/>
          <w:szCs w:val="28"/>
          <w:lang w:val="es-ES"/>
        </w:rPr>
        <w:t xml:space="preserve"> trở lên</w:t>
      </w:r>
      <w:r w:rsidRPr="005B26D1">
        <w:rPr>
          <w:sz w:val="28"/>
          <w:szCs w:val="28"/>
          <w:lang w:val="es-ES"/>
        </w:rPr>
        <w:t>.</w:t>
      </w:r>
    </w:p>
    <w:p w14:paraId="3C149DBD" w14:textId="77777777" w:rsidR="00A315BE" w:rsidRDefault="00370074" w:rsidP="00A315BE">
      <w:pPr>
        <w:spacing w:before="120" w:line="360" w:lineRule="exact"/>
        <w:ind w:firstLine="567"/>
        <w:jc w:val="both"/>
        <w:rPr>
          <w:b/>
          <w:bCs/>
          <w:sz w:val="28"/>
          <w:szCs w:val="28"/>
          <w:lang w:val="nb-NO" w:eastAsia="x-none"/>
        </w:rPr>
      </w:pPr>
      <w:r w:rsidRPr="005B26D1">
        <w:rPr>
          <w:sz w:val="28"/>
          <w:szCs w:val="28"/>
          <w:lang w:val="es-ES" w:eastAsia="vi-VN" w:bidi="vi-VN"/>
        </w:rPr>
        <w:t xml:space="preserve">(3) </w:t>
      </w:r>
      <w:r w:rsidRPr="005B26D1">
        <w:rPr>
          <w:sz w:val="28"/>
          <w:szCs w:val="28"/>
        </w:rPr>
        <w:t>H</w:t>
      </w:r>
      <w:r w:rsidRPr="005B26D1">
        <w:rPr>
          <w:sz w:val="28"/>
          <w:szCs w:val="28"/>
          <w:lang w:val="vi-VN"/>
        </w:rPr>
        <w:t>ằng năm</w:t>
      </w:r>
      <w:r w:rsidRPr="005B26D1">
        <w:rPr>
          <w:sz w:val="28"/>
          <w:szCs w:val="28"/>
        </w:rPr>
        <w:t xml:space="preserve">, </w:t>
      </w:r>
      <w:r w:rsidRPr="005B26D1">
        <w:rPr>
          <w:sz w:val="28"/>
          <w:szCs w:val="28"/>
          <w:lang w:val="vi-VN"/>
        </w:rPr>
        <w:t xml:space="preserve">có </w:t>
      </w:r>
      <w:r w:rsidRPr="005B26D1">
        <w:rPr>
          <w:sz w:val="28"/>
          <w:szCs w:val="28"/>
        </w:rPr>
        <w:t xml:space="preserve">trên </w:t>
      </w:r>
      <w:r w:rsidRPr="005B26D1">
        <w:rPr>
          <w:bCs/>
          <w:sz w:val="28"/>
          <w:szCs w:val="28"/>
          <w:lang w:val="vi-VN"/>
        </w:rPr>
        <w:t>90%</w:t>
      </w:r>
      <w:r w:rsidR="00A2427F" w:rsidRPr="005B26D1">
        <w:rPr>
          <w:sz w:val="28"/>
          <w:szCs w:val="28"/>
          <w:lang w:val="vi-VN"/>
        </w:rPr>
        <w:t xml:space="preserve"> tổ chức cơ sở </w:t>
      </w:r>
      <w:r w:rsidR="00A2427F" w:rsidRPr="005B26D1">
        <w:rPr>
          <w:sz w:val="28"/>
          <w:szCs w:val="28"/>
        </w:rPr>
        <w:t>Đ</w:t>
      </w:r>
      <w:r w:rsidRPr="005B26D1">
        <w:rPr>
          <w:sz w:val="28"/>
          <w:szCs w:val="28"/>
          <w:lang w:val="vi-VN"/>
        </w:rPr>
        <w:t>ảng, đảng viên được đánh giá, xếp loại từ hoàn thành tốt nhiệm vụ trở lên</w:t>
      </w:r>
      <w:r w:rsidRPr="005B26D1">
        <w:rPr>
          <w:sz w:val="28"/>
          <w:szCs w:val="28"/>
          <w:lang w:val="es-ES" w:eastAsia="vi-VN" w:bidi="vi-VN"/>
        </w:rPr>
        <w:t>.</w:t>
      </w:r>
    </w:p>
    <w:p w14:paraId="189937A9" w14:textId="77777777" w:rsidR="00A315BE" w:rsidRDefault="00370074" w:rsidP="00A315BE">
      <w:pPr>
        <w:spacing w:before="120" w:line="360" w:lineRule="exact"/>
        <w:ind w:firstLine="567"/>
        <w:jc w:val="both"/>
        <w:rPr>
          <w:b/>
          <w:bCs/>
          <w:sz w:val="28"/>
          <w:szCs w:val="28"/>
          <w:lang w:val="nb-NO" w:eastAsia="x-none"/>
        </w:rPr>
      </w:pPr>
      <w:r w:rsidRPr="005B26D1">
        <w:rPr>
          <w:sz w:val="28"/>
          <w:szCs w:val="28"/>
          <w:lang w:val="es-ES" w:eastAsia="vi-VN" w:bidi="vi-VN"/>
        </w:rPr>
        <w:t xml:space="preserve">(4) </w:t>
      </w:r>
      <w:r w:rsidR="00AB7A8A" w:rsidRPr="005B26D1">
        <w:rPr>
          <w:color w:val="081B3A"/>
          <w:sz w:val="28"/>
          <w:szCs w:val="28"/>
          <w:shd w:val="clear" w:color="auto" w:fill="FFFFFF"/>
        </w:rPr>
        <w:t>Trong nhiệm kỳ, p</w:t>
      </w:r>
      <w:r w:rsidR="00AB7A8A" w:rsidRPr="005B26D1">
        <w:rPr>
          <w:sz w:val="28"/>
          <w:szCs w:val="28"/>
        </w:rPr>
        <w:t xml:space="preserve">hấn đấu tỉ lệ cán bộ trẻ (dưới 42 tuổi) trong cấp uỷ từ </w:t>
      </w:r>
      <w:r w:rsidR="00AB7A8A" w:rsidRPr="005B26D1">
        <w:rPr>
          <w:bCs/>
          <w:sz w:val="28"/>
          <w:szCs w:val="28"/>
        </w:rPr>
        <w:t>10%</w:t>
      </w:r>
      <w:r w:rsidR="00AB7A8A" w:rsidRPr="005B26D1">
        <w:rPr>
          <w:sz w:val="28"/>
          <w:szCs w:val="28"/>
        </w:rPr>
        <w:t xml:space="preserve"> trở lên (tính cho cả nhiệm kỳ). </w:t>
      </w:r>
    </w:p>
    <w:p w14:paraId="095C9B36" w14:textId="77777777" w:rsidR="00A315BE" w:rsidRPr="00A315BE" w:rsidRDefault="009049B7" w:rsidP="00A315BE">
      <w:pPr>
        <w:spacing w:before="120" w:line="360" w:lineRule="exact"/>
        <w:ind w:firstLine="567"/>
        <w:jc w:val="both"/>
        <w:rPr>
          <w:b/>
          <w:bCs/>
          <w:spacing w:val="-4"/>
          <w:sz w:val="28"/>
          <w:szCs w:val="28"/>
          <w:lang w:val="nb-NO" w:eastAsia="x-none"/>
        </w:rPr>
      </w:pPr>
      <w:r w:rsidRPr="00A315BE">
        <w:rPr>
          <w:spacing w:val="-4"/>
          <w:sz w:val="28"/>
          <w:szCs w:val="28"/>
          <w:lang w:val="es-ES" w:eastAsia="vi-VN" w:bidi="vi-VN"/>
        </w:rPr>
        <w:t>(5</w:t>
      </w:r>
      <w:r w:rsidR="00370074" w:rsidRPr="00A315BE">
        <w:rPr>
          <w:spacing w:val="-4"/>
          <w:sz w:val="28"/>
          <w:szCs w:val="28"/>
          <w:lang w:val="es-ES" w:eastAsia="vi-VN" w:bidi="vi-VN"/>
        </w:rPr>
        <w:t xml:space="preserve">) </w:t>
      </w:r>
      <w:r w:rsidR="00636D92" w:rsidRPr="00A315BE">
        <w:rPr>
          <w:color w:val="081B3A"/>
          <w:spacing w:val="-4"/>
          <w:sz w:val="28"/>
          <w:szCs w:val="28"/>
          <w:shd w:val="clear" w:color="auto" w:fill="FFFFFF"/>
        </w:rPr>
        <w:t xml:space="preserve">Trong nhiệm kỳ, </w:t>
      </w:r>
      <w:r w:rsidR="00A2427F" w:rsidRPr="00A315BE">
        <w:rPr>
          <w:spacing w:val="-4"/>
          <w:sz w:val="28"/>
          <w:szCs w:val="28"/>
          <w:lang w:val="es-ES" w:eastAsia="vi-VN" w:bidi="vi-VN"/>
        </w:rPr>
        <w:t>100% các tổ chức Đ</w:t>
      </w:r>
      <w:r w:rsidR="00636D92" w:rsidRPr="00A315BE">
        <w:rPr>
          <w:spacing w:val="-4"/>
          <w:sz w:val="28"/>
          <w:szCs w:val="28"/>
          <w:lang w:val="es-ES" w:eastAsia="vi-VN" w:bidi="vi-VN"/>
        </w:rPr>
        <w:t>ảng trực thuộc được kiểm tra, giám sát.</w:t>
      </w:r>
    </w:p>
    <w:p w14:paraId="55C72EEE" w14:textId="77777777" w:rsidR="00A315BE" w:rsidRDefault="009049B7" w:rsidP="00A315BE">
      <w:pPr>
        <w:spacing w:before="120" w:line="360" w:lineRule="exact"/>
        <w:ind w:firstLine="567"/>
        <w:jc w:val="both"/>
        <w:rPr>
          <w:b/>
          <w:bCs/>
          <w:sz w:val="28"/>
          <w:szCs w:val="28"/>
          <w:lang w:val="nb-NO" w:eastAsia="x-none"/>
        </w:rPr>
      </w:pPr>
      <w:r w:rsidRPr="005B26D1">
        <w:rPr>
          <w:sz w:val="28"/>
          <w:szCs w:val="28"/>
        </w:rPr>
        <w:t>(6)</w:t>
      </w:r>
      <w:r w:rsidR="00636D92" w:rsidRPr="005B26D1">
        <w:rPr>
          <w:sz w:val="28"/>
          <w:szCs w:val="28"/>
        </w:rPr>
        <w:t xml:space="preserve"> </w:t>
      </w:r>
      <w:r w:rsidR="00693537" w:rsidRPr="005B26D1">
        <w:rPr>
          <w:sz w:val="28"/>
          <w:szCs w:val="28"/>
        </w:rPr>
        <w:t xml:space="preserve">Hằng năm, </w:t>
      </w:r>
      <w:r w:rsidR="00636D92" w:rsidRPr="005B26D1">
        <w:rPr>
          <w:sz w:val="28"/>
          <w:szCs w:val="28"/>
        </w:rPr>
        <w:t>100% tổ chức chính trị - xã hội có công trình, phần việc cụ thể tham gia xây dựng đô thị văn minh, bảo vệ môi trường, giữ gìn an ninh trật tự.</w:t>
      </w:r>
    </w:p>
    <w:p w14:paraId="690B7B65" w14:textId="77777777" w:rsidR="00A315BE" w:rsidRDefault="002F1E13" w:rsidP="00A315BE">
      <w:pPr>
        <w:spacing w:before="120" w:line="360" w:lineRule="exact"/>
        <w:ind w:firstLine="567"/>
        <w:jc w:val="both"/>
        <w:rPr>
          <w:b/>
          <w:bCs/>
          <w:sz w:val="28"/>
          <w:szCs w:val="28"/>
          <w:lang w:val="nb-NO" w:eastAsia="x-none"/>
        </w:rPr>
      </w:pPr>
      <w:r w:rsidRPr="005B26D1">
        <w:rPr>
          <w:b/>
          <w:bCs/>
          <w:i/>
          <w:iCs/>
          <w:sz w:val="28"/>
          <w:szCs w:val="28"/>
          <w:lang w:val="es-MX"/>
        </w:rPr>
        <w:t>2.2.</w:t>
      </w:r>
      <w:r w:rsidR="00370074" w:rsidRPr="005B26D1">
        <w:rPr>
          <w:b/>
          <w:bCs/>
          <w:i/>
          <w:iCs/>
          <w:sz w:val="28"/>
          <w:szCs w:val="28"/>
          <w:lang w:val="es-MX"/>
        </w:rPr>
        <w:t xml:space="preserve"> Các chỉ tiêu phát triển kinh tế - xã hội, quốc phòng - an ninh:</w:t>
      </w:r>
      <w:r w:rsidR="009049B7" w:rsidRPr="005B26D1">
        <w:rPr>
          <w:b/>
          <w:bCs/>
          <w:i/>
          <w:iCs/>
          <w:sz w:val="28"/>
          <w:szCs w:val="28"/>
          <w:lang w:val="es-MX"/>
        </w:rPr>
        <w:t xml:space="preserve"> </w:t>
      </w:r>
    </w:p>
    <w:p w14:paraId="7E009BC5" w14:textId="3BB34FDC" w:rsidR="00BF26A0" w:rsidRPr="00A315BE" w:rsidRDefault="00BF26A0" w:rsidP="00A315BE">
      <w:pPr>
        <w:spacing w:before="120" w:line="360" w:lineRule="exact"/>
        <w:ind w:firstLine="567"/>
        <w:jc w:val="both"/>
        <w:rPr>
          <w:b/>
          <w:bCs/>
          <w:sz w:val="28"/>
          <w:szCs w:val="28"/>
          <w:lang w:val="nb-NO" w:eastAsia="x-none"/>
        </w:rPr>
      </w:pPr>
      <w:r w:rsidRPr="005B26D1">
        <w:rPr>
          <w:bCs/>
          <w:i/>
          <w:iCs/>
          <w:sz w:val="28"/>
          <w:szCs w:val="28"/>
          <w:lang w:val="es-MX"/>
        </w:rPr>
        <w:t>- Chỉ tiêu về phát triển kinh tế - xã hội:</w:t>
      </w:r>
    </w:p>
    <w:p w14:paraId="337A30FE" w14:textId="77777777" w:rsidR="00A315BE" w:rsidRDefault="00BF26A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rFonts w:eastAsia="Calibri"/>
          <w:bCs/>
          <w:iCs/>
          <w:sz w:val="28"/>
          <w:szCs w:val="28"/>
          <w:lang w:val="es-MX"/>
        </w:rPr>
        <w:lastRenderedPageBreak/>
        <w:t>(1) Hằng</w:t>
      </w:r>
      <w:r w:rsidRPr="005B26D1">
        <w:rPr>
          <w:rFonts w:eastAsia="Calibri"/>
          <w:bCs/>
          <w:iCs/>
          <w:sz w:val="28"/>
          <w:szCs w:val="28"/>
          <w:lang w:val="vi-VN"/>
        </w:rPr>
        <w:t xml:space="preserve"> năm, t</w:t>
      </w:r>
      <w:r w:rsidR="00A2427F" w:rsidRPr="005B26D1">
        <w:rPr>
          <w:sz w:val="28"/>
          <w:szCs w:val="28"/>
          <w:lang w:val="es-MX"/>
        </w:rPr>
        <w:t>hu ngân sách N</w:t>
      </w:r>
      <w:r w:rsidRPr="005B26D1">
        <w:rPr>
          <w:sz w:val="28"/>
          <w:szCs w:val="28"/>
          <w:lang w:val="es-MX"/>
        </w:rPr>
        <w:t>hà nước trên địa bàn</w:t>
      </w:r>
      <w:r w:rsidRPr="005B26D1">
        <w:rPr>
          <w:sz w:val="28"/>
          <w:szCs w:val="28"/>
          <w:lang w:val="vi-VN"/>
        </w:rPr>
        <w:t xml:space="preserve"> </w:t>
      </w:r>
      <w:r w:rsidR="00187742" w:rsidRPr="005B26D1">
        <w:rPr>
          <w:sz w:val="28"/>
          <w:szCs w:val="28"/>
        </w:rPr>
        <w:t>đạt và vượt kế hoạch thành phố giao</w:t>
      </w:r>
      <w:r w:rsidRPr="005B26D1">
        <w:rPr>
          <w:sz w:val="28"/>
          <w:szCs w:val="28"/>
          <w:lang w:val="vi-VN"/>
        </w:rPr>
        <w:t>.</w:t>
      </w:r>
    </w:p>
    <w:p w14:paraId="3DFDAAB1" w14:textId="77777777" w:rsidR="00A315BE" w:rsidRDefault="00BF26A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vi-VN"/>
        </w:rPr>
        <w:t xml:space="preserve">(2) </w:t>
      </w:r>
      <w:r w:rsidR="009B5DD9" w:rsidRPr="005B26D1">
        <w:rPr>
          <w:color w:val="000000"/>
          <w:sz w:val="28"/>
          <w:szCs w:val="28"/>
          <w:lang w:val="es-MX"/>
        </w:rPr>
        <w:t>Tỷ</w:t>
      </w:r>
      <w:r w:rsidR="00376960" w:rsidRPr="005B26D1">
        <w:rPr>
          <w:color w:val="000000"/>
          <w:sz w:val="28"/>
          <w:szCs w:val="28"/>
          <w:lang w:val="es-MX"/>
        </w:rPr>
        <w:t xml:space="preserve"> lệ giải ngân vốn đầu tư công hằ</w:t>
      </w:r>
      <w:r w:rsidR="009B5DD9" w:rsidRPr="005B26D1">
        <w:rPr>
          <w:color w:val="000000"/>
          <w:sz w:val="28"/>
          <w:szCs w:val="28"/>
          <w:lang w:val="es-MX"/>
        </w:rPr>
        <w:t>ng năm đạt 100%.</w:t>
      </w:r>
    </w:p>
    <w:p w14:paraId="30B89AFD" w14:textId="77777777" w:rsidR="00A315BE" w:rsidRDefault="00BF26A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vi-VN"/>
        </w:rPr>
        <w:t xml:space="preserve">(3) </w:t>
      </w:r>
      <w:r w:rsidR="00187742" w:rsidRPr="005B26D1">
        <w:rPr>
          <w:sz w:val="28"/>
          <w:szCs w:val="28"/>
        </w:rPr>
        <w:t>Đ</w:t>
      </w:r>
      <w:r w:rsidR="009B5DD9" w:rsidRPr="005B26D1">
        <w:rPr>
          <w:sz w:val="28"/>
          <w:szCs w:val="28"/>
          <w:lang w:val="vi-VN"/>
        </w:rPr>
        <w:t xml:space="preserve">ến năm 2030, có </w:t>
      </w:r>
      <w:r w:rsidR="00187742" w:rsidRPr="005B26D1">
        <w:rPr>
          <w:sz w:val="28"/>
          <w:szCs w:val="28"/>
        </w:rPr>
        <w:t>20</w:t>
      </w:r>
      <w:r w:rsidR="009B5DD9" w:rsidRPr="005B26D1">
        <w:rPr>
          <w:color w:val="FF0000"/>
          <w:sz w:val="28"/>
          <w:szCs w:val="28"/>
          <w:lang w:val="vi-VN"/>
        </w:rPr>
        <w:t xml:space="preserve"> </w:t>
      </w:r>
      <w:r w:rsidR="009B5DD9" w:rsidRPr="005B26D1">
        <w:rPr>
          <w:sz w:val="28"/>
          <w:szCs w:val="28"/>
          <w:lang w:val="vi-VN"/>
        </w:rPr>
        <w:t xml:space="preserve">doanh nghiệp </w:t>
      </w:r>
      <w:r w:rsidR="00187742" w:rsidRPr="005B26D1">
        <w:rPr>
          <w:sz w:val="28"/>
          <w:szCs w:val="28"/>
        </w:rPr>
        <w:t>trên 1.000 dân</w:t>
      </w:r>
      <w:r w:rsidR="009B5DD9" w:rsidRPr="005B26D1">
        <w:rPr>
          <w:sz w:val="28"/>
          <w:szCs w:val="28"/>
          <w:lang w:val="vi-VN"/>
        </w:rPr>
        <w:t>.</w:t>
      </w:r>
    </w:p>
    <w:p w14:paraId="6BF5BFAB" w14:textId="77777777" w:rsidR="00A315BE" w:rsidRDefault="00BF26A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rFonts w:eastAsia="Calibri"/>
          <w:bCs/>
          <w:iCs/>
          <w:sz w:val="28"/>
          <w:szCs w:val="28"/>
          <w:lang w:val="vi-VN"/>
        </w:rPr>
        <w:t>(</w:t>
      </w:r>
      <w:r w:rsidRPr="005B26D1">
        <w:rPr>
          <w:rFonts w:eastAsia="Calibri"/>
          <w:bCs/>
          <w:iCs/>
          <w:sz w:val="28"/>
          <w:szCs w:val="28"/>
          <w:lang w:val="es-MX"/>
        </w:rPr>
        <w:t>4</w:t>
      </w:r>
      <w:r w:rsidRPr="005B26D1">
        <w:rPr>
          <w:rFonts w:eastAsia="Calibri"/>
          <w:bCs/>
          <w:iCs/>
          <w:sz w:val="28"/>
          <w:szCs w:val="28"/>
          <w:lang w:val="vi-VN"/>
        </w:rPr>
        <w:t>)</w:t>
      </w:r>
      <w:r w:rsidRPr="005B26D1">
        <w:rPr>
          <w:sz w:val="28"/>
          <w:szCs w:val="28"/>
          <w:lang w:val="vi-VN"/>
        </w:rPr>
        <w:t xml:space="preserve"> </w:t>
      </w:r>
      <w:r w:rsidR="00710F77" w:rsidRPr="005B26D1">
        <w:rPr>
          <w:sz w:val="28"/>
          <w:szCs w:val="28"/>
        </w:rPr>
        <w:t>Giai đoạn 2026 - 2030, thu nhập bình quân đầu người trên địa bàn ước tăng bình quân 11%/năm.</w:t>
      </w:r>
    </w:p>
    <w:p w14:paraId="54EF4AA0" w14:textId="77777777" w:rsidR="00A315BE" w:rsidRDefault="00710F77"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vi-VN"/>
        </w:rPr>
        <w:t xml:space="preserve">(5) </w:t>
      </w:r>
      <w:r w:rsidR="009B5DD9" w:rsidRPr="005B26D1">
        <w:rPr>
          <w:sz w:val="28"/>
          <w:szCs w:val="28"/>
          <w:lang w:val="vi-VN"/>
        </w:rPr>
        <w:t>Duy trì không còn hộ nghèo trên đị</w:t>
      </w:r>
      <w:r w:rsidR="00187742" w:rsidRPr="005B26D1">
        <w:rPr>
          <w:sz w:val="28"/>
          <w:szCs w:val="28"/>
          <w:lang w:val="vi-VN"/>
        </w:rPr>
        <w:t>a bàn theo chuẩn nghèo đa chiều</w:t>
      </w:r>
      <w:r w:rsidR="00AA2EF9" w:rsidRPr="005B26D1">
        <w:rPr>
          <w:sz w:val="28"/>
          <w:szCs w:val="28"/>
        </w:rPr>
        <w:t>.</w:t>
      </w:r>
    </w:p>
    <w:p w14:paraId="2B81317F" w14:textId="77777777" w:rsidR="00A315BE" w:rsidRDefault="00710F77"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rFonts w:eastAsia="Calibri"/>
          <w:bCs/>
          <w:iCs/>
          <w:sz w:val="28"/>
          <w:szCs w:val="28"/>
          <w:lang w:val="vi-VN"/>
        </w:rPr>
        <w:t>(</w:t>
      </w:r>
      <w:r w:rsidRPr="005B26D1">
        <w:rPr>
          <w:rFonts w:eastAsia="Calibri"/>
          <w:bCs/>
          <w:iCs/>
          <w:sz w:val="28"/>
          <w:szCs w:val="28"/>
          <w:lang w:val="es-MX"/>
        </w:rPr>
        <w:t xml:space="preserve">6) </w:t>
      </w:r>
      <w:r w:rsidR="00CD3A61" w:rsidRPr="005B26D1">
        <w:rPr>
          <w:rStyle w:val="fontstyle01"/>
          <w:rFonts w:ascii="Times New Roman" w:eastAsiaTheme="majorEastAsia" w:hAnsi="Times New Roman"/>
          <w:color w:val="auto"/>
          <w:sz w:val="28"/>
          <w:szCs w:val="28"/>
          <w:lang w:val="es-MX"/>
        </w:rPr>
        <w:t>Từ 90</w:t>
      </w:r>
      <w:r w:rsidR="009B5DD9" w:rsidRPr="005B26D1">
        <w:rPr>
          <w:rStyle w:val="fontstyle01"/>
          <w:rFonts w:ascii="Times New Roman" w:eastAsiaTheme="majorEastAsia" w:hAnsi="Times New Roman"/>
          <w:color w:val="auto"/>
          <w:sz w:val="28"/>
          <w:szCs w:val="28"/>
          <w:lang w:val="es-MX"/>
        </w:rPr>
        <w:t xml:space="preserve">% </w:t>
      </w:r>
      <w:r w:rsidR="00CD3A61" w:rsidRPr="005B26D1">
        <w:rPr>
          <w:rStyle w:val="fontstyle01"/>
          <w:rFonts w:ascii="Times New Roman" w:eastAsiaTheme="majorEastAsia" w:hAnsi="Times New Roman"/>
          <w:color w:val="auto"/>
          <w:sz w:val="28"/>
          <w:szCs w:val="28"/>
          <w:lang w:val="es-MX"/>
        </w:rPr>
        <w:t xml:space="preserve">trở lên </w:t>
      </w:r>
      <w:r w:rsidR="001723B1" w:rsidRPr="005B26D1">
        <w:rPr>
          <w:rStyle w:val="fontstyle01"/>
          <w:rFonts w:ascii="Times New Roman" w:eastAsiaTheme="majorEastAsia" w:hAnsi="Times New Roman"/>
          <w:color w:val="auto"/>
          <w:sz w:val="28"/>
          <w:szCs w:val="28"/>
          <w:lang w:val="es-MX"/>
        </w:rPr>
        <w:t>t</w:t>
      </w:r>
      <w:r w:rsidR="009B5DD9" w:rsidRPr="005B26D1">
        <w:rPr>
          <w:rStyle w:val="fontstyle01"/>
          <w:rFonts w:ascii="Times New Roman" w:eastAsiaTheme="majorEastAsia" w:hAnsi="Times New Roman"/>
          <w:color w:val="auto"/>
          <w:sz w:val="28"/>
          <w:szCs w:val="28"/>
          <w:lang w:val="es-MX"/>
        </w:rPr>
        <w:t>ổ dân phố được công nhận tổ dân phố</w:t>
      </w:r>
      <w:r w:rsidR="001723B1" w:rsidRPr="005B26D1">
        <w:rPr>
          <w:rStyle w:val="fontstyle01"/>
          <w:rFonts w:ascii="Times New Roman" w:eastAsiaTheme="majorEastAsia" w:hAnsi="Times New Roman"/>
          <w:color w:val="auto"/>
          <w:sz w:val="28"/>
          <w:szCs w:val="28"/>
          <w:lang w:val="es-MX"/>
        </w:rPr>
        <w:t xml:space="preserve"> văn hoá; từ</w:t>
      </w:r>
      <w:r w:rsidR="00CD3A61" w:rsidRPr="005B26D1">
        <w:rPr>
          <w:rStyle w:val="fontstyle01"/>
          <w:rFonts w:ascii="Times New Roman" w:eastAsiaTheme="majorEastAsia" w:hAnsi="Times New Roman"/>
          <w:color w:val="auto"/>
          <w:sz w:val="28"/>
          <w:szCs w:val="28"/>
          <w:lang w:val="es-MX"/>
        </w:rPr>
        <w:t xml:space="preserve"> 95</w:t>
      </w:r>
      <w:r w:rsidR="009B5DD9" w:rsidRPr="005B26D1">
        <w:rPr>
          <w:rStyle w:val="fontstyle01"/>
          <w:rFonts w:ascii="Times New Roman" w:eastAsiaTheme="majorEastAsia" w:hAnsi="Times New Roman"/>
          <w:color w:val="auto"/>
          <w:sz w:val="28"/>
          <w:szCs w:val="28"/>
          <w:lang w:val="es-MX"/>
        </w:rPr>
        <w:t xml:space="preserve">% </w:t>
      </w:r>
      <w:r w:rsidR="001723B1" w:rsidRPr="005B26D1">
        <w:rPr>
          <w:rStyle w:val="fontstyle01"/>
          <w:rFonts w:ascii="Times New Roman" w:eastAsiaTheme="majorEastAsia" w:hAnsi="Times New Roman"/>
          <w:color w:val="auto"/>
          <w:sz w:val="28"/>
          <w:szCs w:val="28"/>
          <w:lang w:val="es-MX"/>
        </w:rPr>
        <w:t xml:space="preserve">trở lên </w:t>
      </w:r>
      <w:r w:rsidR="009B5DD9" w:rsidRPr="005B26D1">
        <w:rPr>
          <w:rStyle w:val="fontstyle01"/>
          <w:rFonts w:ascii="Times New Roman" w:eastAsiaTheme="majorEastAsia" w:hAnsi="Times New Roman"/>
          <w:color w:val="auto"/>
          <w:sz w:val="28"/>
          <w:szCs w:val="28"/>
          <w:lang w:val="es-MX"/>
        </w:rPr>
        <w:t>gia đình được công nhận gia đình văn hoá.</w:t>
      </w:r>
    </w:p>
    <w:p w14:paraId="4F8574C9" w14:textId="77777777" w:rsidR="00A315BE" w:rsidRDefault="00710F77"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vi-VN"/>
        </w:rPr>
        <w:t>(</w:t>
      </w:r>
      <w:r w:rsidRPr="005B26D1">
        <w:rPr>
          <w:sz w:val="28"/>
          <w:szCs w:val="28"/>
          <w:lang w:val="es-MX"/>
        </w:rPr>
        <w:t>7)</w:t>
      </w:r>
      <w:r w:rsidRPr="005B26D1">
        <w:rPr>
          <w:rStyle w:val="fontstyle01"/>
          <w:rFonts w:ascii="Times New Roman" w:eastAsiaTheme="majorEastAsia" w:hAnsi="Times New Roman"/>
          <w:color w:val="auto"/>
          <w:sz w:val="28"/>
          <w:szCs w:val="28"/>
          <w:lang w:val="vi-VN"/>
        </w:rPr>
        <w:t xml:space="preserve"> </w:t>
      </w:r>
      <w:r w:rsidR="00187742" w:rsidRPr="005B26D1">
        <w:rPr>
          <w:rFonts w:eastAsia="Calibri"/>
          <w:bCs/>
          <w:iCs/>
          <w:sz w:val="28"/>
          <w:szCs w:val="28"/>
          <w:lang w:val="es-MX"/>
        </w:rPr>
        <w:t xml:space="preserve">Xây dựng từ 1 đến 2 trường học đạt </w:t>
      </w:r>
      <w:r w:rsidR="00187742" w:rsidRPr="005B26D1">
        <w:rPr>
          <w:rStyle w:val="fontstyle01"/>
          <w:rFonts w:ascii="Times New Roman" w:eastAsiaTheme="majorEastAsia" w:hAnsi="Times New Roman"/>
          <w:color w:val="auto"/>
          <w:sz w:val="28"/>
          <w:szCs w:val="28"/>
          <w:lang w:val="vi-VN"/>
        </w:rPr>
        <w:t>chuẩn Quốc gia</w:t>
      </w:r>
      <w:r w:rsidR="00187742" w:rsidRPr="005B26D1">
        <w:rPr>
          <w:rStyle w:val="fontstyle01"/>
          <w:rFonts w:ascii="Times New Roman" w:eastAsiaTheme="majorEastAsia" w:hAnsi="Times New Roman"/>
          <w:color w:val="auto"/>
          <w:sz w:val="28"/>
          <w:szCs w:val="28"/>
        </w:rPr>
        <w:t xml:space="preserve"> mức độ 2. Đạt </w:t>
      </w:r>
      <w:r w:rsidR="000E2DD4" w:rsidRPr="005B26D1">
        <w:rPr>
          <w:rStyle w:val="fontstyle01"/>
          <w:rFonts w:ascii="Times New Roman" w:eastAsiaTheme="majorEastAsia" w:hAnsi="Times New Roman"/>
          <w:color w:val="auto"/>
          <w:sz w:val="28"/>
          <w:szCs w:val="28"/>
        </w:rPr>
        <w:t xml:space="preserve">chuẩn </w:t>
      </w:r>
      <w:r w:rsidR="00187742" w:rsidRPr="005B26D1">
        <w:rPr>
          <w:rStyle w:val="fontstyle01"/>
          <w:rFonts w:ascii="Times New Roman" w:eastAsiaTheme="majorEastAsia" w:hAnsi="Times New Roman"/>
          <w:color w:val="auto"/>
          <w:sz w:val="28"/>
          <w:szCs w:val="28"/>
        </w:rPr>
        <w:t>phổ cập giáo dụ</w:t>
      </w:r>
      <w:r w:rsidR="00376960" w:rsidRPr="005B26D1">
        <w:rPr>
          <w:rStyle w:val="fontstyle01"/>
          <w:rFonts w:ascii="Times New Roman" w:eastAsiaTheme="majorEastAsia" w:hAnsi="Times New Roman"/>
          <w:color w:val="auto"/>
          <w:sz w:val="28"/>
          <w:szCs w:val="28"/>
        </w:rPr>
        <w:t>c m</w:t>
      </w:r>
      <w:r w:rsidR="00187742" w:rsidRPr="005B26D1">
        <w:rPr>
          <w:rStyle w:val="fontstyle01"/>
          <w:rFonts w:ascii="Times New Roman" w:eastAsiaTheme="majorEastAsia" w:hAnsi="Times New Roman"/>
          <w:color w:val="auto"/>
          <w:sz w:val="28"/>
          <w:szCs w:val="28"/>
        </w:rPr>
        <w:t xml:space="preserve">ầm non cho trẻ từ 3 </w:t>
      </w:r>
      <w:r w:rsidR="00376960" w:rsidRPr="005B26D1">
        <w:rPr>
          <w:rStyle w:val="fontstyle01"/>
          <w:rFonts w:ascii="Times New Roman" w:eastAsiaTheme="majorEastAsia" w:hAnsi="Times New Roman"/>
          <w:color w:val="auto"/>
          <w:sz w:val="28"/>
          <w:szCs w:val="28"/>
        </w:rPr>
        <w:t>đến</w:t>
      </w:r>
      <w:r w:rsidR="00187742" w:rsidRPr="005B26D1">
        <w:rPr>
          <w:rStyle w:val="fontstyle01"/>
          <w:rFonts w:ascii="Times New Roman" w:eastAsiaTheme="majorEastAsia" w:hAnsi="Times New Roman"/>
          <w:color w:val="auto"/>
          <w:sz w:val="28"/>
          <w:szCs w:val="28"/>
        </w:rPr>
        <w:t xml:space="preserve"> 5 tuổi; phổ cập giáo dục Tiểu họ</w:t>
      </w:r>
      <w:r w:rsidR="00376960" w:rsidRPr="005B26D1">
        <w:rPr>
          <w:rStyle w:val="fontstyle01"/>
          <w:rFonts w:ascii="Times New Roman" w:eastAsiaTheme="majorEastAsia" w:hAnsi="Times New Roman"/>
          <w:color w:val="auto"/>
          <w:sz w:val="28"/>
          <w:szCs w:val="28"/>
        </w:rPr>
        <w:t xml:space="preserve">c và </w:t>
      </w:r>
      <w:r w:rsidR="00187742" w:rsidRPr="005B26D1">
        <w:rPr>
          <w:rStyle w:val="fontstyle01"/>
          <w:rFonts w:ascii="Times New Roman" w:eastAsiaTheme="majorEastAsia" w:hAnsi="Times New Roman"/>
          <w:color w:val="auto"/>
          <w:sz w:val="28"/>
          <w:szCs w:val="28"/>
        </w:rPr>
        <w:t>giáo dục Trung học cơ sở</w:t>
      </w:r>
      <w:r w:rsidR="000E2DD4" w:rsidRPr="005B26D1">
        <w:rPr>
          <w:rStyle w:val="fontstyle01"/>
          <w:rFonts w:ascii="Times New Roman" w:eastAsiaTheme="majorEastAsia" w:hAnsi="Times New Roman"/>
          <w:color w:val="auto"/>
          <w:sz w:val="28"/>
          <w:szCs w:val="28"/>
        </w:rPr>
        <w:t xml:space="preserve"> đạt chuẩn mức độ 3</w:t>
      </w:r>
      <w:r w:rsidR="00187742" w:rsidRPr="005B26D1">
        <w:rPr>
          <w:rStyle w:val="fontstyle01"/>
          <w:rFonts w:ascii="Times New Roman" w:eastAsiaTheme="majorEastAsia" w:hAnsi="Times New Roman"/>
          <w:color w:val="auto"/>
          <w:sz w:val="28"/>
          <w:szCs w:val="28"/>
        </w:rPr>
        <w:t>.</w:t>
      </w:r>
    </w:p>
    <w:p w14:paraId="2F47DAEB" w14:textId="77777777" w:rsidR="00A315BE" w:rsidRDefault="001F020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rStyle w:val="fontstyle01"/>
          <w:rFonts w:ascii="Times New Roman" w:eastAsiaTheme="majorEastAsia" w:hAnsi="Times New Roman"/>
          <w:color w:val="auto"/>
          <w:sz w:val="28"/>
          <w:szCs w:val="28"/>
          <w:lang w:val="vi-VN"/>
        </w:rPr>
        <w:t>(</w:t>
      </w:r>
      <w:r w:rsidRPr="005B26D1">
        <w:rPr>
          <w:rStyle w:val="fontstyle01"/>
          <w:rFonts w:ascii="Times New Roman" w:eastAsiaTheme="majorEastAsia" w:hAnsi="Times New Roman"/>
          <w:color w:val="auto"/>
          <w:sz w:val="28"/>
          <w:szCs w:val="28"/>
          <w:lang w:val="es-MX"/>
        </w:rPr>
        <w:t>8)</w:t>
      </w:r>
      <w:r w:rsidRPr="005B26D1">
        <w:rPr>
          <w:rStyle w:val="fontstyle01"/>
          <w:rFonts w:ascii="Times New Roman" w:eastAsiaTheme="majorEastAsia" w:hAnsi="Times New Roman"/>
          <w:color w:val="auto"/>
          <w:sz w:val="28"/>
          <w:szCs w:val="28"/>
        </w:rPr>
        <w:t xml:space="preserve"> </w:t>
      </w:r>
      <w:r w:rsidR="00187742" w:rsidRPr="005B26D1">
        <w:rPr>
          <w:rStyle w:val="fontstyle01"/>
          <w:rFonts w:ascii="Times New Roman" w:eastAsiaTheme="majorEastAsia" w:hAnsi="Times New Roman"/>
          <w:color w:val="auto"/>
          <w:sz w:val="28"/>
          <w:szCs w:val="28"/>
        </w:rPr>
        <w:t xml:space="preserve">Phấn đấu </w:t>
      </w:r>
      <w:r w:rsidR="00187742" w:rsidRPr="005B26D1">
        <w:rPr>
          <w:rStyle w:val="fontstyle01"/>
          <w:rFonts w:ascii="Times New Roman" w:eastAsiaTheme="majorEastAsia" w:hAnsi="Times New Roman"/>
          <w:color w:val="auto"/>
          <w:sz w:val="28"/>
          <w:szCs w:val="28"/>
          <w:lang w:val="es-MX"/>
        </w:rPr>
        <w:t>tỷ lệ người dân tham gia bảo hiểm y tế đạt 100%.</w:t>
      </w:r>
    </w:p>
    <w:p w14:paraId="5F80E563" w14:textId="77777777" w:rsidR="00A315BE" w:rsidRDefault="001F020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nl-NL"/>
        </w:rPr>
        <w:t xml:space="preserve">(9) </w:t>
      </w:r>
      <w:r w:rsidR="00A16329" w:rsidRPr="005B26D1">
        <w:rPr>
          <w:sz w:val="28"/>
          <w:szCs w:val="28"/>
          <w:lang w:val="es-MX"/>
        </w:rPr>
        <w:t>Đến</w:t>
      </w:r>
      <w:r w:rsidR="00A16329" w:rsidRPr="005B26D1">
        <w:rPr>
          <w:sz w:val="28"/>
          <w:szCs w:val="28"/>
          <w:lang w:val="vi-VN"/>
        </w:rPr>
        <w:t xml:space="preserve"> năm 2030, tỷ lệ người tham gia bảo hiểm xã hội </w:t>
      </w:r>
      <w:r w:rsidR="000E2DD4" w:rsidRPr="005B26D1">
        <w:rPr>
          <w:sz w:val="28"/>
          <w:szCs w:val="28"/>
          <w:lang w:val="vi-VN"/>
        </w:rPr>
        <w:t>đạt 6</w:t>
      </w:r>
      <w:r w:rsidR="001723B1" w:rsidRPr="005B26D1">
        <w:rPr>
          <w:sz w:val="28"/>
          <w:szCs w:val="28"/>
        </w:rPr>
        <w:t>8</w:t>
      </w:r>
      <w:r w:rsidR="00A16329" w:rsidRPr="005B26D1">
        <w:rPr>
          <w:sz w:val="28"/>
          <w:szCs w:val="28"/>
          <w:lang w:val="vi-VN"/>
        </w:rPr>
        <w:t>% lực lượng lao động trong độ tuổi</w:t>
      </w:r>
      <w:r w:rsidR="00A16329" w:rsidRPr="005B26D1">
        <w:rPr>
          <w:sz w:val="28"/>
          <w:szCs w:val="28"/>
          <w:lang w:val="nl-NL"/>
        </w:rPr>
        <w:t>.</w:t>
      </w:r>
    </w:p>
    <w:p w14:paraId="0E47CA2B" w14:textId="77777777" w:rsidR="00A315BE" w:rsidRDefault="001F020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vi-VN"/>
        </w:rPr>
        <w:t>(</w:t>
      </w:r>
      <w:r w:rsidRPr="005B26D1">
        <w:rPr>
          <w:sz w:val="28"/>
          <w:szCs w:val="28"/>
          <w:lang w:val="es-MX"/>
        </w:rPr>
        <w:t>10</w:t>
      </w:r>
      <w:r w:rsidRPr="005B26D1">
        <w:rPr>
          <w:sz w:val="28"/>
          <w:szCs w:val="28"/>
          <w:lang w:val="vi-VN"/>
        </w:rPr>
        <w:t xml:space="preserve">) </w:t>
      </w:r>
      <w:r w:rsidR="00444A13" w:rsidRPr="005B26D1">
        <w:rPr>
          <w:sz w:val="28"/>
          <w:szCs w:val="28"/>
          <w:lang w:val="nl-NL"/>
        </w:rPr>
        <w:t>Duy trì 100% trạm y tế phường đạt chuẩn quốc gia theo Bộ tiêu chí Quốc gia về y tế phường.</w:t>
      </w:r>
    </w:p>
    <w:p w14:paraId="3AE17BD2" w14:textId="77777777" w:rsidR="00A315BE" w:rsidRDefault="001F020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vi-VN"/>
        </w:rPr>
        <w:t>(</w:t>
      </w:r>
      <w:r w:rsidRPr="005B26D1">
        <w:rPr>
          <w:sz w:val="28"/>
          <w:szCs w:val="28"/>
          <w:lang w:val="es-MX"/>
        </w:rPr>
        <w:t xml:space="preserve">11) </w:t>
      </w:r>
      <w:r w:rsidR="00A16329" w:rsidRPr="005B26D1">
        <w:rPr>
          <w:sz w:val="28"/>
          <w:szCs w:val="28"/>
          <w:lang w:val="vi-VN"/>
        </w:rPr>
        <w:t>Phấn đấu phường đạt chuẩn đô thị văn minh.</w:t>
      </w:r>
    </w:p>
    <w:p w14:paraId="0DBFA4EF" w14:textId="77777777" w:rsidR="00A315BE" w:rsidRDefault="001F020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vi-VN"/>
        </w:rPr>
        <w:t>(1</w:t>
      </w:r>
      <w:r w:rsidRPr="005B26D1">
        <w:rPr>
          <w:sz w:val="28"/>
          <w:szCs w:val="28"/>
        </w:rPr>
        <w:t>2</w:t>
      </w:r>
      <w:r w:rsidRPr="005B26D1">
        <w:rPr>
          <w:sz w:val="28"/>
          <w:szCs w:val="28"/>
          <w:lang w:val="vi-VN"/>
        </w:rPr>
        <w:t xml:space="preserve">) </w:t>
      </w:r>
      <w:r w:rsidR="00A16329" w:rsidRPr="005B26D1">
        <w:rPr>
          <w:sz w:val="28"/>
          <w:szCs w:val="28"/>
          <w:lang w:val="nl-NL"/>
        </w:rPr>
        <w:t>Tỷ lệ hộ dân sử dụng nước sạch theo tiêu chuẩn đạt 100%.</w:t>
      </w:r>
    </w:p>
    <w:p w14:paraId="76E1B892" w14:textId="77777777" w:rsidR="00A315BE" w:rsidRDefault="001F020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vi-VN"/>
        </w:rPr>
        <w:t>(1</w:t>
      </w:r>
      <w:r w:rsidRPr="005B26D1">
        <w:rPr>
          <w:sz w:val="28"/>
          <w:szCs w:val="28"/>
        </w:rPr>
        <w:t>3</w:t>
      </w:r>
      <w:r w:rsidRPr="005B26D1">
        <w:rPr>
          <w:sz w:val="28"/>
          <w:szCs w:val="28"/>
          <w:lang w:val="vi-VN"/>
        </w:rPr>
        <w:t xml:space="preserve">) </w:t>
      </w:r>
      <w:r w:rsidR="00A16329" w:rsidRPr="005B26D1">
        <w:rPr>
          <w:sz w:val="28"/>
          <w:szCs w:val="28"/>
          <w:lang w:val="nl-NL"/>
        </w:rPr>
        <w:t>Tỷ lệ chất thải rắn sinh hoạt đô thị được thu gom, xử lý đạt trên</w:t>
      </w:r>
      <w:r w:rsidR="00A16329" w:rsidRPr="005B26D1">
        <w:rPr>
          <w:sz w:val="28"/>
          <w:szCs w:val="28"/>
          <w:lang w:val="vi-VN"/>
        </w:rPr>
        <w:t xml:space="preserve"> 95</w:t>
      </w:r>
      <w:r w:rsidR="00A16329" w:rsidRPr="005B26D1">
        <w:rPr>
          <w:sz w:val="28"/>
          <w:szCs w:val="28"/>
          <w:lang w:val="nl-NL"/>
        </w:rPr>
        <w:t>%.</w:t>
      </w:r>
    </w:p>
    <w:p w14:paraId="0BD5E602" w14:textId="77777777" w:rsidR="00A315BE" w:rsidRDefault="001F020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rStyle w:val="fontstyle01"/>
          <w:rFonts w:ascii="Times New Roman" w:hAnsi="Times New Roman"/>
          <w:color w:val="auto"/>
          <w:sz w:val="28"/>
          <w:szCs w:val="28"/>
          <w:lang w:val="es-MX"/>
        </w:rPr>
      </w:pPr>
      <w:r w:rsidRPr="00985D56">
        <w:rPr>
          <w:spacing w:val="-2"/>
          <w:sz w:val="28"/>
          <w:szCs w:val="28"/>
          <w:lang w:val="es-MX"/>
        </w:rPr>
        <w:t xml:space="preserve">(14) </w:t>
      </w:r>
      <w:r w:rsidR="00FF5165" w:rsidRPr="00985D56">
        <w:rPr>
          <w:spacing w:val="-2"/>
          <w:sz w:val="28"/>
          <w:szCs w:val="28"/>
          <w:lang w:val="es-MX"/>
        </w:rPr>
        <w:t>Tỷ lệ giải quyết hồ sơ thủ tục hành chính đúng hạn đạt 100%. Đến năm 2030, có từ 85% trở lên hồ sơ thủ tục hành chính thực hiện dịch vụ công trực tuyến.</w:t>
      </w:r>
    </w:p>
    <w:p w14:paraId="0A100807" w14:textId="77777777" w:rsidR="00A315BE" w:rsidRDefault="004104D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rFonts w:eastAsia="Calibri"/>
          <w:i/>
          <w:iCs/>
          <w:sz w:val="28"/>
          <w:szCs w:val="28"/>
        </w:rPr>
        <w:t>-</w:t>
      </w:r>
      <w:r w:rsidR="00D53448" w:rsidRPr="005B26D1">
        <w:rPr>
          <w:rFonts w:eastAsia="Calibri"/>
          <w:i/>
          <w:iCs/>
          <w:sz w:val="28"/>
          <w:szCs w:val="28"/>
          <w:lang w:val="vi-VN"/>
        </w:rPr>
        <w:t xml:space="preserve"> C</w:t>
      </w:r>
      <w:r w:rsidRPr="005B26D1">
        <w:rPr>
          <w:rFonts w:eastAsia="Calibri"/>
          <w:i/>
          <w:iCs/>
          <w:sz w:val="28"/>
          <w:szCs w:val="28"/>
          <w:lang w:val="vi-VN"/>
        </w:rPr>
        <w:t xml:space="preserve">hỉ tiêu </w:t>
      </w:r>
      <w:r w:rsidRPr="005B26D1">
        <w:rPr>
          <w:rFonts w:eastAsia="Calibri"/>
          <w:i/>
          <w:iCs/>
          <w:sz w:val="28"/>
          <w:szCs w:val="28"/>
        </w:rPr>
        <w:t>về quốc phòng, an ninh:</w:t>
      </w:r>
    </w:p>
    <w:p w14:paraId="783B7A00" w14:textId="77777777" w:rsidR="00A315BE" w:rsidRDefault="004104D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rFonts w:eastAsia="Calibri"/>
          <w:bCs/>
          <w:iCs/>
          <w:sz w:val="28"/>
          <w:szCs w:val="28"/>
        </w:rPr>
        <w:t xml:space="preserve">(1) </w:t>
      </w:r>
      <w:r w:rsidRPr="005B26D1">
        <w:rPr>
          <w:sz w:val="28"/>
          <w:szCs w:val="28"/>
          <w:lang w:val="nl-NL"/>
        </w:rPr>
        <w:t>H</w:t>
      </w:r>
      <w:r w:rsidR="00025A36" w:rsidRPr="005B26D1">
        <w:rPr>
          <w:sz w:val="28"/>
          <w:szCs w:val="28"/>
          <w:lang w:val="nl-NL"/>
        </w:rPr>
        <w:t>ằng năm, h</w:t>
      </w:r>
      <w:r w:rsidRPr="005B26D1">
        <w:rPr>
          <w:sz w:val="28"/>
          <w:szCs w:val="28"/>
          <w:lang w:val="nl-NL"/>
        </w:rPr>
        <w:t xml:space="preserve">oàn thành 100% chỉ tiêu tuyển </w:t>
      </w:r>
      <w:r w:rsidR="00FF5165" w:rsidRPr="005B26D1">
        <w:rPr>
          <w:sz w:val="28"/>
          <w:szCs w:val="28"/>
          <w:lang w:val="nl-NL"/>
        </w:rPr>
        <w:t xml:space="preserve">chọn </w:t>
      </w:r>
      <w:r w:rsidR="00025A36" w:rsidRPr="005B26D1">
        <w:rPr>
          <w:sz w:val="28"/>
          <w:szCs w:val="28"/>
          <w:lang w:val="nl-NL"/>
        </w:rPr>
        <w:t>và gọi công dân nhập ngũ, công</w:t>
      </w:r>
      <w:r w:rsidR="00A2427F" w:rsidRPr="005B26D1">
        <w:rPr>
          <w:sz w:val="28"/>
          <w:szCs w:val="28"/>
          <w:lang w:val="nl-NL"/>
        </w:rPr>
        <w:t xml:space="preserve"> dân tham gia nghĩa vụ công an N</w:t>
      </w:r>
      <w:r w:rsidR="00025A36" w:rsidRPr="005B26D1">
        <w:rPr>
          <w:sz w:val="28"/>
          <w:szCs w:val="28"/>
          <w:lang w:val="nl-NL"/>
        </w:rPr>
        <w:t>hân dân</w:t>
      </w:r>
      <w:r w:rsidRPr="005B26D1">
        <w:rPr>
          <w:sz w:val="28"/>
          <w:szCs w:val="28"/>
          <w:lang w:val="nl-NL"/>
        </w:rPr>
        <w:t>.</w:t>
      </w:r>
    </w:p>
    <w:p w14:paraId="0DA1325C" w14:textId="77777777" w:rsidR="00A315BE" w:rsidRDefault="004104D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rFonts w:eastAsia="Calibri"/>
          <w:bCs/>
          <w:iCs/>
          <w:sz w:val="28"/>
          <w:szCs w:val="28"/>
          <w:lang w:val="nl-NL"/>
        </w:rPr>
        <w:t xml:space="preserve">(2) </w:t>
      </w:r>
      <w:r w:rsidR="00025A36" w:rsidRPr="005B26D1">
        <w:rPr>
          <w:sz w:val="28"/>
          <w:szCs w:val="28"/>
          <w:lang w:val="nl-NL"/>
        </w:rPr>
        <w:t>Tỷ lệ điều tra, khám phá án đạt trên 85%, phấn đấu x</w:t>
      </w:r>
      <w:r w:rsidRPr="005B26D1">
        <w:rPr>
          <w:sz w:val="28"/>
          <w:szCs w:val="28"/>
          <w:lang w:val="nl-NL"/>
        </w:rPr>
        <w:t>ây dựng phường An Biên không ma túy.</w:t>
      </w:r>
    </w:p>
    <w:p w14:paraId="6901F56A" w14:textId="77777777" w:rsidR="00A315BE" w:rsidRDefault="004104D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b/>
          <w:sz w:val="28"/>
          <w:szCs w:val="28"/>
        </w:rPr>
        <w:t>IV.</w:t>
      </w:r>
      <w:r w:rsidRPr="005B26D1">
        <w:rPr>
          <w:b/>
          <w:sz w:val="28"/>
          <w:szCs w:val="28"/>
          <w:lang w:val="vi-VN"/>
        </w:rPr>
        <w:t xml:space="preserve"> NHIỆM VỤ, GIẢI PHÁP</w:t>
      </w:r>
      <w:r w:rsidRPr="005B26D1">
        <w:rPr>
          <w:sz w:val="28"/>
          <w:szCs w:val="28"/>
        </w:rPr>
        <w:t xml:space="preserve"> </w:t>
      </w:r>
      <w:r w:rsidRPr="005B26D1">
        <w:rPr>
          <w:b/>
          <w:sz w:val="28"/>
          <w:szCs w:val="28"/>
        </w:rPr>
        <w:t>CHỦ YẾU</w:t>
      </w:r>
    </w:p>
    <w:p w14:paraId="59C1EA48" w14:textId="77777777" w:rsidR="00A315BE" w:rsidRDefault="00BF3161"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b/>
          <w:sz w:val="28"/>
          <w:szCs w:val="28"/>
        </w:rPr>
        <w:t xml:space="preserve">1. </w:t>
      </w:r>
      <w:r w:rsidR="0017032F" w:rsidRPr="005B26D1">
        <w:rPr>
          <w:b/>
          <w:bCs/>
          <w:sz w:val="28"/>
          <w:szCs w:val="28"/>
        </w:rPr>
        <w:t>Về công tác xây dựng Đảng và</w:t>
      </w:r>
      <w:r w:rsidRPr="005B26D1">
        <w:rPr>
          <w:b/>
          <w:bCs/>
          <w:sz w:val="28"/>
          <w:szCs w:val="28"/>
        </w:rPr>
        <w:t xml:space="preserve"> hệ thống chính trị </w:t>
      </w:r>
    </w:p>
    <w:p w14:paraId="1396A349" w14:textId="77777777" w:rsidR="00A315BE" w:rsidRDefault="00BF3161"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b/>
          <w:bCs/>
          <w:i/>
          <w:sz w:val="28"/>
          <w:szCs w:val="28"/>
        </w:rPr>
        <w:t xml:space="preserve">1.1. </w:t>
      </w:r>
      <w:r w:rsidR="00AC7B03">
        <w:rPr>
          <w:b/>
          <w:i/>
          <w:sz w:val="28"/>
          <w:szCs w:val="28"/>
        </w:rPr>
        <w:t>Đ</w:t>
      </w:r>
      <w:r w:rsidRPr="005B26D1">
        <w:rPr>
          <w:b/>
          <w:i/>
          <w:sz w:val="28"/>
          <w:szCs w:val="28"/>
        </w:rPr>
        <w:t xml:space="preserve">ẩy mạnh </w:t>
      </w:r>
      <w:r w:rsidR="00936771" w:rsidRPr="005B26D1">
        <w:rPr>
          <w:b/>
          <w:bCs/>
          <w:i/>
          <w:sz w:val="28"/>
          <w:szCs w:val="28"/>
          <w:lang w:eastAsia="vi-VN" w:bidi="vi-VN"/>
        </w:rPr>
        <w:t>c</w:t>
      </w:r>
      <w:r w:rsidR="00936771" w:rsidRPr="005B26D1">
        <w:rPr>
          <w:b/>
          <w:bCs/>
          <w:i/>
          <w:sz w:val="28"/>
          <w:szCs w:val="28"/>
          <w:lang w:val="vi-VN" w:eastAsia="vi-VN" w:bidi="vi-VN"/>
        </w:rPr>
        <w:t>ông tác xây dựng Đảng về chính trị, tư tưởng, đạo đức</w:t>
      </w:r>
      <w:r w:rsidR="00936771" w:rsidRPr="005B26D1">
        <w:rPr>
          <w:b/>
          <w:bCs/>
          <w:i/>
          <w:sz w:val="28"/>
          <w:szCs w:val="28"/>
          <w:lang w:eastAsia="vi-VN" w:bidi="vi-VN"/>
        </w:rPr>
        <w:t xml:space="preserve"> </w:t>
      </w:r>
    </w:p>
    <w:p w14:paraId="12348A03" w14:textId="77777777" w:rsidR="00A315BE" w:rsidRDefault="00C550A8"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rFonts w:eastAsia="Calibri"/>
          <w:sz w:val="28"/>
          <w:szCs w:val="28"/>
        </w:rPr>
        <w:t>Tiếp tục kiên định và vận dụng sáng tạo chủ nghĩa Mác-Lênin, tư tưởng Hồ Chí Minh, đường lối đổi mới của Đảng.</w:t>
      </w:r>
      <w:r w:rsidRPr="005B26D1">
        <w:rPr>
          <w:rFonts w:eastAsia="Calibri"/>
          <w:color w:val="FF0000"/>
          <w:sz w:val="28"/>
          <w:szCs w:val="28"/>
        </w:rPr>
        <w:t xml:space="preserve"> </w:t>
      </w:r>
      <w:r w:rsidR="00ED44E6" w:rsidRPr="005B26D1">
        <w:rPr>
          <w:rFonts w:eastAsia="Calibri"/>
          <w:sz w:val="28"/>
          <w:szCs w:val="28"/>
        </w:rPr>
        <w:t>Quán triệt thực hiện nghiêm túc,</w:t>
      </w:r>
      <w:r w:rsidR="00BF3161" w:rsidRPr="005B26D1">
        <w:rPr>
          <w:sz w:val="28"/>
          <w:szCs w:val="28"/>
        </w:rPr>
        <w:t xml:space="preserve"> có hiệu quả Nghị quyết Đại hội XIV của Đảng, Nghị quyết Đại hội Đảng bộ thành phố, </w:t>
      </w:r>
      <w:r w:rsidR="00BF3161" w:rsidRPr="005B26D1">
        <w:rPr>
          <w:sz w:val="28"/>
          <w:szCs w:val="28"/>
        </w:rPr>
        <w:lastRenderedPageBreak/>
        <w:t xml:space="preserve">Nghị quyết Đại hội Đảng bộ phường nhiệm kỳ 2025 </w:t>
      </w:r>
      <w:r w:rsidR="00693537" w:rsidRPr="005B26D1">
        <w:rPr>
          <w:sz w:val="28"/>
          <w:szCs w:val="28"/>
        </w:rPr>
        <w:t>-</w:t>
      </w:r>
      <w:r w:rsidR="00BF3161" w:rsidRPr="005B26D1">
        <w:rPr>
          <w:sz w:val="28"/>
          <w:szCs w:val="28"/>
        </w:rPr>
        <w:t xml:space="preserve"> 2030</w:t>
      </w:r>
      <w:r w:rsidR="00693537" w:rsidRPr="005B26D1">
        <w:rPr>
          <w:sz w:val="28"/>
          <w:szCs w:val="28"/>
        </w:rPr>
        <w:t>; triển khai thực hiện Nghị quyết số 59-NQ/TW ngày 24/01/2025 của Bộ Chính trị về hội nhập quốc tế trong tình hình mới</w:t>
      </w:r>
      <w:r w:rsidR="00BF3161" w:rsidRPr="005B26D1">
        <w:rPr>
          <w:sz w:val="28"/>
          <w:szCs w:val="28"/>
        </w:rPr>
        <w:t xml:space="preserve">. </w:t>
      </w:r>
      <w:r w:rsidR="00BF3161" w:rsidRPr="005B26D1">
        <w:rPr>
          <w:rFonts w:eastAsia="Calibri"/>
          <w:sz w:val="28"/>
          <w:szCs w:val="28"/>
        </w:rPr>
        <w:t xml:space="preserve">Đẩy mạnh </w:t>
      </w:r>
      <w:r w:rsidR="00AD75D2">
        <w:rPr>
          <w:rFonts w:eastAsia="Calibri"/>
          <w:sz w:val="28"/>
          <w:szCs w:val="28"/>
        </w:rPr>
        <w:t xml:space="preserve">tuyên </w:t>
      </w:r>
      <w:r w:rsidR="00AD75D2" w:rsidRPr="005B26D1">
        <w:rPr>
          <w:rFonts w:eastAsia="Calibri"/>
          <w:sz w:val="28"/>
          <w:szCs w:val="28"/>
        </w:rPr>
        <w:t>truyền, phổ biến chính sách, pháp luật</w:t>
      </w:r>
      <w:r w:rsidR="00AD75D2">
        <w:rPr>
          <w:rFonts w:eastAsia="Calibri"/>
          <w:sz w:val="28"/>
          <w:szCs w:val="28"/>
        </w:rPr>
        <w:t xml:space="preserve">, </w:t>
      </w:r>
      <w:r w:rsidR="00BF3161" w:rsidRPr="005B26D1">
        <w:rPr>
          <w:rFonts w:eastAsia="Calibri"/>
          <w:sz w:val="28"/>
          <w:szCs w:val="28"/>
        </w:rPr>
        <w:t>thông tin thời sự</w:t>
      </w:r>
      <w:r w:rsidR="00AD75D2">
        <w:rPr>
          <w:rFonts w:eastAsia="Calibri"/>
          <w:sz w:val="28"/>
          <w:szCs w:val="28"/>
        </w:rPr>
        <w:t xml:space="preserve"> </w:t>
      </w:r>
      <w:r w:rsidR="00BF3161" w:rsidRPr="005B26D1">
        <w:rPr>
          <w:rFonts w:eastAsia="Calibri"/>
          <w:sz w:val="28"/>
          <w:szCs w:val="28"/>
        </w:rPr>
        <w:t>bảo đảm tính kịp thời, tính thuyết phục và tính hiệu quả.</w:t>
      </w:r>
      <w:r w:rsidR="00BF3161" w:rsidRPr="005B26D1">
        <w:rPr>
          <w:sz w:val="28"/>
          <w:szCs w:val="28"/>
          <w:lang w:val="es-ES"/>
        </w:rPr>
        <w:t xml:space="preserve"> </w:t>
      </w:r>
      <w:r w:rsidR="00BF3161" w:rsidRPr="005B26D1">
        <w:rPr>
          <w:sz w:val="28"/>
          <w:szCs w:val="28"/>
        </w:rPr>
        <w:t xml:space="preserve">Chủ động dự báo, nắm bắt, định hướng tư tưởng, dư luận xã hội, tạo sự thống nhất trong Đảng và đồng thuận trong </w:t>
      </w:r>
      <w:r w:rsidR="00A2427F" w:rsidRPr="005B26D1">
        <w:rPr>
          <w:sz w:val="28"/>
          <w:szCs w:val="28"/>
          <w:lang w:val="es-ES"/>
        </w:rPr>
        <w:t>N</w:t>
      </w:r>
      <w:r w:rsidR="00BF3161" w:rsidRPr="005B26D1">
        <w:rPr>
          <w:sz w:val="28"/>
          <w:szCs w:val="28"/>
          <w:lang w:val="es-ES"/>
        </w:rPr>
        <w:t xml:space="preserve">hân dân. Phát huy vai trò, trách nhiệm của tổ chức đảng, cơ quan, </w:t>
      </w:r>
      <w:r w:rsidR="00AD75D2">
        <w:rPr>
          <w:sz w:val="28"/>
          <w:szCs w:val="28"/>
          <w:lang w:val="es-ES"/>
        </w:rPr>
        <w:t xml:space="preserve">đơn vị, đảng viên, </w:t>
      </w:r>
      <w:r w:rsidR="00BF3161" w:rsidRPr="005B26D1">
        <w:rPr>
          <w:sz w:val="28"/>
          <w:szCs w:val="28"/>
          <w:lang w:val="es-ES"/>
        </w:rPr>
        <w:t>Nhân dân trong bảo vệ nền tảng tư tưởng của Đảng, đấu tranh phản bác các quan điểm sai trái, thù địch trong tình hình mới</w:t>
      </w:r>
      <w:r w:rsidR="00BF3161" w:rsidRPr="005B26D1">
        <w:rPr>
          <w:sz w:val="28"/>
          <w:szCs w:val="28"/>
        </w:rPr>
        <w:t>.</w:t>
      </w:r>
    </w:p>
    <w:p w14:paraId="67C7DBF8" w14:textId="77777777" w:rsidR="00A315BE" w:rsidRDefault="00BF3161"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rFonts w:eastAsia="Calibri"/>
          <w:sz w:val="28"/>
          <w:szCs w:val="28"/>
        </w:rPr>
        <w:t>Chú trọng công tác giáo dục lý luận chính trị, thường xuyên cập nhật kiến thức mới cho đội ngũ cán bộ, đảng viên.</w:t>
      </w:r>
      <w:r w:rsidRPr="005B26D1">
        <w:rPr>
          <w:sz w:val="28"/>
          <w:szCs w:val="28"/>
          <w:lang w:val="es-ES"/>
        </w:rPr>
        <w:t xml:space="preserve"> Phát huy dân chủ gắn với tăng cường kỷ luật, kỷ cương; n</w:t>
      </w:r>
      <w:r w:rsidRPr="005B26D1">
        <w:rPr>
          <w:rFonts w:eastAsia="Calibri"/>
          <w:sz w:val="28"/>
          <w:szCs w:val="28"/>
          <w:lang w:val="da-DK"/>
        </w:rPr>
        <w:t>âng cao bản lĩnh chính trị, trình độ, vai trò nêu gương, tính chiến đấu của cấp uỷ, tổ chức đảng và của mỗi cán bộ, đảng viên, trước hết là cán bộ lãnh đạo, quản lý</w:t>
      </w:r>
      <w:r w:rsidRPr="005B26D1">
        <w:rPr>
          <w:sz w:val="28"/>
          <w:szCs w:val="28"/>
        </w:rPr>
        <w:t>.</w:t>
      </w:r>
    </w:p>
    <w:p w14:paraId="53F1C6C9" w14:textId="77777777" w:rsidR="00A315BE" w:rsidRDefault="00BF3161"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rPr>
        <w:t xml:space="preserve">Tiếp tục thực hiện có hiệu quả Quy định số 144-QĐ/TW của Bộ Chính trị về chuẩn mực đạo đức cách mạng của đội ngũ cán bộ, đảng viên trong giai đoạn mới. Đẩy mạnh học tập và làm theo tư tưởng, đạo đức, phong cách Hồ Chí Minh. </w:t>
      </w:r>
      <w:r w:rsidRPr="005B26D1">
        <w:rPr>
          <w:sz w:val="28"/>
          <w:szCs w:val="28"/>
          <w:lang w:val="es-ES"/>
        </w:rPr>
        <w:t>Kiên quyết đấu tranh, ngăn chặn suy thoái về tư tưởng chính trị, đạo đức, lối sống của cán bộ, đảng viên; những biểu hiện “tự diễn biến”, “tự chuyển hóa” trong nội bộ; tích cực phòng, chống quan liêu, tham nhũng, lãng phí, tiêu cực.</w:t>
      </w:r>
    </w:p>
    <w:p w14:paraId="61B7294B" w14:textId="77777777" w:rsidR="00A315BE" w:rsidRDefault="00BF3161"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b/>
          <w:bCs/>
          <w:i/>
          <w:iCs/>
          <w:sz w:val="28"/>
          <w:szCs w:val="28"/>
          <w:lang w:val="pt-BR"/>
        </w:rPr>
        <w:t>1.2.</w:t>
      </w:r>
      <w:r w:rsidRPr="005B26D1">
        <w:rPr>
          <w:bCs/>
          <w:iCs/>
          <w:sz w:val="28"/>
          <w:szCs w:val="28"/>
          <w:lang w:val="pt-BR"/>
        </w:rPr>
        <w:t xml:space="preserve"> </w:t>
      </w:r>
      <w:r w:rsidRPr="005B26D1">
        <w:rPr>
          <w:b/>
          <w:bCs/>
          <w:i/>
          <w:iCs/>
          <w:sz w:val="28"/>
          <w:szCs w:val="28"/>
          <w:lang w:val="pt-BR"/>
        </w:rPr>
        <w:t>Tăng cường xây dựng Đảng bộ về tổ chức, nâng cao chất lượng đội ngũ cán bộ đáp ứng yêu cầu, nhiệm vụ</w:t>
      </w:r>
    </w:p>
    <w:p w14:paraId="7CE699BD" w14:textId="77777777" w:rsidR="00A315BE" w:rsidRDefault="002F1E13"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es-ES"/>
        </w:rPr>
        <w:t>Tiếp tục thực hiện có hiệu quả việc sắp xếp tổ chức bộ máy của Đảng và hệ thống chính trị phường bảo đảm tinh gọn, hoạt động hiệu lực, hiệu quả theo chỉ đạo của Trung ương, Thành ủy</w:t>
      </w:r>
      <w:r w:rsidRPr="005B26D1">
        <w:rPr>
          <w:sz w:val="28"/>
          <w:szCs w:val="28"/>
        </w:rPr>
        <w:t>.</w:t>
      </w:r>
      <w:r w:rsidRPr="005B26D1">
        <w:rPr>
          <w:sz w:val="28"/>
          <w:szCs w:val="28"/>
          <w:lang w:val="es-ES"/>
        </w:rPr>
        <w:t xml:space="preserve"> Thực hiện nghiêm công tác quản lý biên chế gắn với </w:t>
      </w:r>
      <w:r w:rsidR="00CE3E05" w:rsidRPr="005B26D1">
        <w:rPr>
          <w:sz w:val="28"/>
          <w:szCs w:val="28"/>
          <w:lang w:val="es-ES"/>
        </w:rPr>
        <w:t>rà soát</w:t>
      </w:r>
      <w:r w:rsidR="00B70B84" w:rsidRPr="005B26D1">
        <w:rPr>
          <w:sz w:val="28"/>
          <w:szCs w:val="28"/>
          <w:lang w:val="es-ES"/>
        </w:rPr>
        <w:t>, cơ cấu</w:t>
      </w:r>
      <w:r w:rsidRPr="005B26D1">
        <w:rPr>
          <w:sz w:val="28"/>
          <w:szCs w:val="28"/>
          <w:lang w:val="es-ES"/>
        </w:rPr>
        <w:t xml:space="preserve"> lại đội ngũ cán bộ, công chức, viên chức đ</w:t>
      </w:r>
      <w:r w:rsidRPr="005B26D1">
        <w:rPr>
          <w:sz w:val="28"/>
          <w:szCs w:val="28"/>
        </w:rPr>
        <w:t xml:space="preserve">áp ứng yêu cầu trong tình hình mới. </w:t>
      </w:r>
      <w:r w:rsidR="000E4C1D" w:rsidRPr="005B26D1">
        <w:rPr>
          <w:sz w:val="28"/>
          <w:szCs w:val="28"/>
          <w:lang w:val="pt-BR"/>
        </w:rPr>
        <w:t>Đảm bảo</w:t>
      </w:r>
      <w:r w:rsidR="00D4737E" w:rsidRPr="005B26D1">
        <w:rPr>
          <w:sz w:val="28"/>
          <w:szCs w:val="28"/>
          <w:lang w:val="pt-BR"/>
        </w:rPr>
        <w:t xml:space="preserve"> nguyên tắc tập trung dân chủ trong công tác điều động, bổ nhi</w:t>
      </w:r>
      <w:r w:rsidR="003823C8" w:rsidRPr="005B26D1">
        <w:rPr>
          <w:sz w:val="28"/>
          <w:szCs w:val="28"/>
          <w:lang w:val="pt-BR"/>
        </w:rPr>
        <w:t>ệm, luân chuyển</w:t>
      </w:r>
      <w:r w:rsidR="000E4C1D" w:rsidRPr="005B26D1">
        <w:rPr>
          <w:sz w:val="28"/>
          <w:szCs w:val="28"/>
          <w:lang w:val="pt-BR"/>
        </w:rPr>
        <w:t>, đánh giá, đào tạo, bồi dưỡng đội ngũ cán bộ</w:t>
      </w:r>
      <w:r w:rsidR="00D4737E" w:rsidRPr="005B26D1">
        <w:rPr>
          <w:sz w:val="28"/>
          <w:szCs w:val="28"/>
          <w:lang w:val="pt-BR"/>
        </w:rPr>
        <w:t xml:space="preserve">. </w:t>
      </w:r>
      <w:r w:rsidR="000E4C1D" w:rsidRPr="005B26D1">
        <w:rPr>
          <w:sz w:val="28"/>
          <w:szCs w:val="28"/>
          <w:lang w:val="da-DK"/>
        </w:rPr>
        <w:t>C</w:t>
      </w:r>
      <w:r w:rsidRPr="005B26D1">
        <w:rPr>
          <w:sz w:val="28"/>
          <w:szCs w:val="28"/>
          <w:lang w:val="da-DK"/>
        </w:rPr>
        <w:t>ông tác quy hoạch cán bộ theo hướng đồng bộ</w:t>
      </w:r>
      <w:r w:rsidR="003823C8" w:rsidRPr="005B26D1">
        <w:rPr>
          <w:sz w:val="28"/>
          <w:szCs w:val="28"/>
          <w:lang w:val="da-DK"/>
        </w:rPr>
        <w:t xml:space="preserve">, có tính kế thừa và phát triển; quan </w:t>
      </w:r>
      <w:r w:rsidR="006D0493" w:rsidRPr="005B26D1">
        <w:rPr>
          <w:sz w:val="28"/>
          <w:szCs w:val="28"/>
        </w:rPr>
        <w:t>tâm</w:t>
      </w:r>
      <w:r w:rsidR="006D0493" w:rsidRPr="005B26D1">
        <w:rPr>
          <w:sz w:val="28"/>
          <w:szCs w:val="28"/>
          <w:lang w:val="de-DE"/>
        </w:rPr>
        <w:t xml:space="preserve"> </w:t>
      </w:r>
      <w:r w:rsidR="000E4C1D" w:rsidRPr="005B26D1">
        <w:rPr>
          <w:sz w:val="28"/>
          <w:szCs w:val="28"/>
          <w:lang w:val="af-ZA"/>
        </w:rPr>
        <w:t>cán bộ trẻ, cán bộ nữ</w:t>
      </w:r>
      <w:r w:rsidR="00FA7374" w:rsidRPr="005B26D1">
        <w:rPr>
          <w:sz w:val="28"/>
          <w:szCs w:val="28"/>
          <w:lang w:val="af-ZA"/>
        </w:rPr>
        <w:t>,</w:t>
      </w:r>
      <w:r w:rsidR="00FA7374" w:rsidRPr="005B26D1">
        <w:rPr>
          <w:sz w:val="28"/>
          <w:szCs w:val="28"/>
          <w:lang w:val="de-DE"/>
        </w:rPr>
        <w:t xml:space="preserve"> chính sách cán bộ và </w:t>
      </w:r>
      <w:r w:rsidR="006D0493" w:rsidRPr="005B26D1">
        <w:rPr>
          <w:sz w:val="28"/>
          <w:szCs w:val="28"/>
        </w:rPr>
        <w:t>công tác bảo vệ chính trị nội bộ</w:t>
      </w:r>
      <w:r w:rsidR="006D0493" w:rsidRPr="005B26D1">
        <w:rPr>
          <w:sz w:val="28"/>
          <w:szCs w:val="28"/>
          <w:lang w:val="de-DE"/>
        </w:rPr>
        <w:t>.</w:t>
      </w:r>
    </w:p>
    <w:p w14:paraId="2DC2DA55" w14:textId="77777777" w:rsidR="00A315BE" w:rsidRDefault="00ED44E6"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af-ZA"/>
        </w:rPr>
        <w:t>Quán triệt thực hiện hiệu quả Kết luận số 176-KL/TW</w:t>
      </w:r>
      <w:r w:rsidR="00CE77A4" w:rsidRPr="005B26D1">
        <w:rPr>
          <w:sz w:val="28"/>
          <w:szCs w:val="28"/>
          <w:lang w:val="af-ZA"/>
        </w:rPr>
        <w:t>,</w:t>
      </w:r>
      <w:r w:rsidRPr="005B26D1">
        <w:rPr>
          <w:sz w:val="28"/>
          <w:szCs w:val="28"/>
          <w:lang w:val="af-ZA"/>
        </w:rPr>
        <w:t xml:space="preserve"> </w:t>
      </w:r>
      <w:r w:rsidR="00CE77A4" w:rsidRPr="005B26D1">
        <w:rPr>
          <w:bCs/>
          <w:color w:val="000000"/>
          <w:sz w:val="28"/>
          <w:szCs w:val="28"/>
          <w:shd w:val="clear" w:color="auto" w:fill="FFFFFF"/>
        </w:rPr>
        <w:t xml:space="preserve">ngày 04/7/2025 của Bộ Chính trị, Ban Bí thư; xây dựng các giải pháp cụ thể nhằm nâng cao chất lượng hoạt động của các tổ chức cơ sở Đảng đáp ứng yêu cầu, nhiệm vụ trong tình hình mới. </w:t>
      </w:r>
      <w:r w:rsidR="00FA7374" w:rsidRPr="005B26D1">
        <w:rPr>
          <w:sz w:val="28"/>
          <w:szCs w:val="28"/>
        </w:rPr>
        <w:t>Làm tố</w:t>
      </w:r>
      <w:r w:rsidR="00B7713D" w:rsidRPr="005B26D1">
        <w:rPr>
          <w:sz w:val="28"/>
          <w:szCs w:val="28"/>
        </w:rPr>
        <w:t>t công tác phát triển đảng viên,</w:t>
      </w:r>
      <w:r w:rsidR="00FA7374" w:rsidRPr="005B26D1">
        <w:rPr>
          <w:sz w:val="28"/>
          <w:szCs w:val="28"/>
        </w:rPr>
        <w:t xml:space="preserve"> quan tâm phát triển đảng viên trong lực lượng đoàn viên thanh niên, học sinh, sinh viên, công nhân</w:t>
      </w:r>
      <w:r w:rsidR="00FA7374" w:rsidRPr="005B26D1">
        <w:rPr>
          <w:iCs/>
          <w:sz w:val="28"/>
          <w:szCs w:val="28"/>
        </w:rPr>
        <w:t>.</w:t>
      </w:r>
      <w:r w:rsidR="00FA7374" w:rsidRPr="005B26D1">
        <w:rPr>
          <w:sz w:val="28"/>
          <w:szCs w:val="28"/>
        </w:rPr>
        <w:t xml:space="preserve"> </w:t>
      </w:r>
      <w:r w:rsidR="004C0C92" w:rsidRPr="005B26D1">
        <w:rPr>
          <w:rFonts w:eastAsia="Calibri"/>
          <w:sz w:val="28"/>
          <w:szCs w:val="28"/>
          <w:lang w:val="da-DK"/>
        </w:rPr>
        <w:t>T</w:t>
      </w:r>
      <w:r w:rsidR="00B7713D" w:rsidRPr="005B26D1">
        <w:rPr>
          <w:rFonts w:eastAsia="Calibri"/>
          <w:sz w:val="28"/>
          <w:szCs w:val="28"/>
          <w:lang w:val="da-DK"/>
        </w:rPr>
        <w:t xml:space="preserve">hực hiện tốt Chỉ thị số 50-CT/TW ngày </w:t>
      </w:r>
      <w:r w:rsidR="00B7713D" w:rsidRPr="005B26D1">
        <w:rPr>
          <w:bCs/>
          <w:color w:val="000000"/>
          <w:sz w:val="28"/>
          <w:szCs w:val="28"/>
        </w:rPr>
        <w:t>23/7/2025 của Ban Bí thư</w:t>
      </w:r>
      <w:r w:rsidR="00B7713D" w:rsidRPr="005B26D1">
        <w:rPr>
          <w:rFonts w:eastAsia="Calibri"/>
          <w:sz w:val="28"/>
          <w:szCs w:val="28"/>
          <w:lang w:val="da-DK"/>
        </w:rPr>
        <w:t xml:space="preserve"> về tiếp tục đ</w:t>
      </w:r>
      <w:r w:rsidR="003A16ED">
        <w:rPr>
          <w:rFonts w:eastAsia="Calibri"/>
          <w:sz w:val="28"/>
          <w:szCs w:val="28"/>
          <w:lang w:val="da-DK"/>
        </w:rPr>
        <w:t>ổ</w:t>
      </w:r>
      <w:r w:rsidR="00B7713D" w:rsidRPr="005B26D1">
        <w:rPr>
          <w:rFonts w:eastAsia="Calibri"/>
          <w:sz w:val="28"/>
          <w:szCs w:val="28"/>
          <w:lang w:val="da-DK"/>
        </w:rPr>
        <w:t xml:space="preserve">i mới và </w:t>
      </w:r>
      <w:r w:rsidR="004C0C92" w:rsidRPr="005B26D1">
        <w:rPr>
          <w:rFonts w:eastAsia="Calibri"/>
          <w:sz w:val="28"/>
          <w:szCs w:val="28"/>
          <w:lang w:val="da-DK"/>
        </w:rPr>
        <w:t>nâng cao chất lượng sinh hoạt chi bộ</w:t>
      </w:r>
      <w:r w:rsidR="00CE77A4" w:rsidRPr="005B26D1">
        <w:rPr>
          <w:rFonts w:eastAsia="Calibri"/>
          <w:sz w:val="28"/>
          <w:szCs w:val="28"/>
          <w:lang w:val="da-DK"/>
        </w:rPr>
        <w:t xml:space="preserve"> trong giai đoạn mới</w:t>
      </w:r>
      <w:r w:rsidR="00CE77A4" w:rsidRPr="005B26D1">
        <w:rPr>
          <w:bCs/>
          <w:color w:val="000000"/>
          <w:sz w:val="28"/>
          <w:szCs w:val="28"/>
        </w:rPr>
        <w:t>.</w:t>
      </w:r>
      <w:r w:rsidR="00CE77A4" w:rsidRPr="005B26D1">
        <w:rPr>
          <w:sz w:val="28"/>
          <w:szCs w:val="28"/>
        </w:rPr>
        <w:t xml:space="preserve"> </w:t>
      </w:r>
      <w:r w:rsidR="0017032F" w:rsidRPr="005B26D1">
        <w:rPr>
          <w:rFonts w:eastAsia="Calibri"/>
          <w:sz w:val="28"/>
          <w:szCs w:val="28"/>
          <w:lang w:val="da-DK"/>
        </w:rPr>
        <w:t>Đ</w:t>
      </w:r>
      <w:r w:rsidR="004C0C92" w:rsidRPr="005B26D1">
        <w:rPr>
          <w:rFonts w:eastAsia="Calibri"/>
          <w:sz w:val="28"/>
          <w:szCs w:val="28"/>
          <w:lang w:val="da-DK"/>
        </w:rPr>
        <w:t>ổi mới công tác kiểm điểm</w:t>
      </w:r>
      <w:r w:rsidR="006A3D89" w:rsidRPr="005B26D1">
        <w:rPr>
          <w:rFonts w:eastAsia="Calibri"/>
          <w:sz w:val="28"/>
          <w:szCs w:val="28"/>
          <w:lang w:val="da-DK"/>
        </w:rPr>
        <w:t>,</w:t>
      </w:r>
      <w:r w:rsidR="004C0C92" w:rsidRPr="005B26D1">
        <w:rPr>
          <w:rFonts w:eastAsia="Calibri"/>
          <w:sz w:val="28"/>
          <w:szCs w:val="28"/>
          <w:lang w:val="da-DK"/>
        </w:rPr>
        <w:t xml:space="preserve"> tự phê bình và phê bình, đánh giá chất lượng tổ chức cơ sở đả</w:t>
      </w:r>
      <w:r w:rsidR="00FA7374" w:rsidRPr="005B26D1">
        <w:rPr>
          <w:rFonts w:eastAsia="Calibri"/>
          <w:sz w:val="28"/>
          <w:szCs w:val="28"/>
          <w:lang w:val="da-DK"/>
        </w:rPr>
        <w:t xml:space="preserve">ng, </w:t>
      </w:r>
      <w:r w:rsidR="004C0C92" w:rsidRPr="005B26D1">
        <w:rPr>
          <w:rFonts w:eastAsia="Calibri"/>
          <w:sz w:val="28"/>
          <w:szCs w:val="28"/>
          <w:lang w:val="da-DK"/>
        </w:rPr>
        <w:t>đả</w:t>
      </w:r>
      <w:r w:rsidR="0017032F" w:rsidRPr="005B26D1">
        <w:rPr>
          <w:rFonts w:eastAsia="Calibri"/>
          <w:sz w:val="28"/>
          <w:szCs w:val="28"/>
          <w:lang w:val="da-DK"/>
        </w:rPr>
        <w:t>ng viên</w:t>
      </w:r>
      <w:r w:rsidR="004C0C92" w:rsidRPr="005B26D1">
        <w:rPr>
          <w:sz w:val="28"/>
          <w:szCs w:val="28"/>
        </w:rPr>
        <w:t xml:space="preserve">. </w:t>
      </w:r>
      <w:r w:rsidR="00FA7374" w:rsidRPr="005B26D1">
        <w:rPr>
          <w:sz w:val="28"/>
          <w:szCs w:val="28"/>
        </w:rPr>
        <w:t xml:space="preserve">Chú trọng </w:t>
      </w:r>
      <w:r w:rsidR="00FA7374" w:rsidRPr="005B26D1">
        <w:rPr>
          <w:sz w:val="28"/>
          <w:szCs w:val="28"/>
        </w:rPr>
        <w:lastRenderedPageBreak/>
        <w:t>nâng cao năng lực lãnh đạo của đội ngũ bí thư, cấp ủy viên cơ sở đáp ứng yêu cầu thực tiễn.</w:t>
      </w:r>
    </w:p>
    <w:p w14:paraId="4E858F57" w14:textId="77777777" w:rsidR="00A315BE" w:rsidRDefault="000B2D93"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b/>
          <w:i/>
          <w:sz w:val="28"/>
          <w:szCs w:val="28"/>
          <w:lang w:val="de-DE"/>
        </w:rPr>
        <w:t xml:space="preserve">1.3. </w:t>
      </w:r>
      <w:r w:rsidRPr="005B26D1">
        <w:rPr>
          <w:b/>
          <w:i/>
          <w:sz w:val="28"/>
          <w:szCs w:val="28"/>
        </w:rPr>
        <w:t xml:space="preserve">Tăng cường công tác kiểm tra, giám sát và kỷ luật </w:t>
      </w:r>
      <w:r w:rsidR="00710F77" w:rsidRPr="005B26D1">
        <w:rPr>
          <w:b/>
          <w:i/>
          <w:sz w:val="28"/>
          <w:szCs w:val="28"/>
        </w:rPr>
        <w:t xml:space="preserve">của </w:t>
      </w:r>
      <w:r w:rsidRPr="005B26D1">
        <w:rPr>
          <w:b/>
          <w:i/>
          <w:sz w:val="28"/>
          <w:szCs w:val="28"/>
        </w:rPr>
        <w:t>Đảng</w:t>
      </w:r>
      <w:r w:rsidR="00FA7374" w:rsidRPr="005B26D1">
        <w:rPr>
          <w:b/>
          <w:i/>
          <w:sz w:val="28"/>
          <w:szCs w:val="28"/>
        </w:rPr>
        <w:t xml:space="preserve">; đấu tranh phòng, chống tham nhũng, </w:t>
      </w:r>
      <w:r w:rsidR="00A35976">
        <w:rPr>
          <w:b/>
          <w:i/>
          <w:sz w:val="28"/>
          <w:szCs w:val="28"/>
        </w:rPr>
        <w:t xml:space="preserve">lãng phí, </w:t>
      </w:r>
      <w:r w:rsidR="00FA7374" w:rsidRPr="005B26D1">
        <w:rPr>
          <w:b/>
          <w:i/>
          <w:sz w:val="28"/>
          <w:szCs w:val="28"/>
        </w:rPr>
        <w:t>tiêu cực</w:t>
      </w:r>
    </w:p>
    <w:p w14:paraId="6E2F0EFA" w14:textId="77777777" w:rsidR="00A315BE" w:rsidRDefault="000B2D93"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rPr>
        <w:t>Công tác kiểm tra, giám sát phải được tiến hành thường xuyên</w:t>
      </w:r>
      <w:r w:rsidR="0034661F" w:rsidRPr="005B26D1">
        <w:rPr>
          <w:sz w:val="28"/>
          <w:szCs w:val="28"/>
        </w:rPr>
        <w:t>, chất lượng, hiệu quả,</w:t>
      </w:r>
      <w:r w:rsidR="001018A2" w:rsidRPr="005B26D1">
        <w:rPr>
          <w:sz w:val="28"/>
          <w:szCs w:val="28"/>
        </w:rPr>
        <w:t xml:space="preserve"> </w:t>
      </w:r>
      <w:r w:rsidR="0034661F" w:rsidRPr="005B26D1">
        <w:rPr>
          <w:sz w:val="28"/>
          <w:szCs w:val="28"/>
        </w:rPr>
        <w:t>góp phần xây dựng Đảng trong sạch, vững mạnh</w:t>
      </w:r>
      <w:r w:rsidRPr="005B26D1">
        <w:rPr>
          <w:sz w:val="28"/>
          <w:szCs w:val="28"/>
        </w:rPr>
        <w:t xml:space="preserve">. </w:t>
      </w:r>
      <w:r w:rsidR="0034661F" w:rsidRPr="005B26D1">
        <w:rPr>
          <w:sz w:val="28"/>
          <w:szCs w:val="28"/>
          <w:lang w:val="es-ES"/>
        </w:rPr>
        <w:t>Đ</w:t>
      </w:r>
      <w:r w:rsidRPr="005B26D1">
        <w:rPr>
          <w:sz w:val="28"/>
          <w:szCs w:val="28"/>
          <w:lang w:val="es-ES"/>
        </w:rPr>
        <w:t>ổi mới việc xây dựng và tổ chức thực hiện chương trìn</w:t>
      </w:r>
      <w:r w:rsidR="00A9052F" w:rsidRPr="005B26D1">
        <w:rPr>
          <w:sz w:val="28"/>
          <w:szCs w:val="28"/>
          <w:lang w:val="es-ES"/>
        </w:rPr>
        <w:t>h kiểm tra, giám sát</w:t>
      </w:r>
      <w:r w:rsidRPr="005B26D1">
        <w:rPr>
          <w:sz w:val="28"/>
          <w:szCs w:val="28"/>
          <w:lang w:val="es-ES"/>
        </w:rPr>
        <w:t xml:space="preserve">. </w:t>
      </w:r>
      <w:r w:rsidR="0034661F" w:rsidRPr="005B26D1">
        <w:rPr>
          <w:iCs/>
          <w:sz w:val="28"/>
          <w:szCs w:val="28"/>
        </w:rPr>
        <w:t>Chú trọng công tác tự kiểm tra</w:t>
      </w:r>
      <w:r w:rsidR="00CA6E9A" w:rsidRPr="005B26D1">
        <w:rPr>
          <w:iCs/>
          <w:sz w:val="28"/>
          <w:szCs w:val="28"/>
        </w:rPr>
        <w:t>,</w:t>
      </w:r>
      <w:r w:rsidRPr="005B26D1">
        <w:rPr>
          <w:iCs/>
          <w:sz w:val="28"/>
          <w:szCs w:val="28"/>
        </w:rPr>
        <w:t xml:space="preserve"> </w:t>
      </w:r>
      <w:r w:rsidR="0034661F" w:rsidRPr="005B26D1">
        <w:rPr>
          <w:iCs/>
          <w:sz w:val="28"/>
          <w:szCs w:val="28"/>
        </w:rPr>
        <w:t>công tác</w:t>
      </w:r>
      <w:r w:rsidRPr="005B26D1">
        <w:rPr>
          <w:iCs/>
          <w:sz w:val="28"/>
          <w:szCs w:val="28"/>
        </w:rPr>
        <w:t xml:space="preserve"> giám sát</w:t>
      </w:r>
      <w:r w:rsidR="0034661F" w:rsidRPr="005B26D1">
        <w:rPr>
          <w:iCs/>
          <w:sz w:val="28"/>
          <w:szCs w:val="28"/>
        </w:rPr>
        <w:t>, nhất là giám sát</w:t>
      </w:r>
      <w:r w:rsidRPr="005B26D1">
        <w:rPr>
          <w:iCs/>
          <w:sz w:val="28"/>
          <w:szCs w:val="28"/>
        </w:rPr>
        <w:t xml:space="preserve"> </w:t>
      </w:r>
      <w:r w:rsidR="00C70CB2" w:rsidRPr="005B26D1">
        <w:rPr>
          <w:iCs/>
          <w:sz w:val="28"/>
          <w:szCs w:val="28"/>
        </w:rPr>
        <w:t xml:space="preserve">thường xuyên; </w:t>
      </w:r>
      <w:r w:rsidR="001917A7" w:rsidRPr="005B26D1">
        <w:rPr>
          <w:iCs/>
          <w:sz w:val="28"/>
          <w:szCs w:val="28"/>
        </w:rPr>
        <w:t xml:space="preserve">kịp thời phát hiện, </w:t>
      </w:r>
      <w:r w:rsidRPr="005B26D1">
        <w:rPr>
          <w:iCs/>
          <w:sz w:val="28"/>
          <w:szCs w:val="28"/>
        </w:rPr>
        <w:t xml:space="preserve">chấn chỉnh những vi phạm từ khi mới phát sinh, không để vi phạm nhỏ tích tụ thành vi phạm lớn. Tăng cường giám sát </w:t>
      </w:r>
      <w:r w:rsidR="001917A7" w:rsidRPr="005B26D1">
        <w:rPr>
          <w:iCs/>
          <w:sz w:val="28"/>
          <w:szCs w:val="28"/>
        </w:rPr>
        <w:t>tổ chức đảng</w:t>
      </w:r>
      <w:r w:rsidRPr="005B26D1">
        <w:rPr>
          <w:iCs/>
          <w:sz w:val="28"/>
          <w:szCs w:val="28"/>
        </w:rPr>
        <w:t>, đảng viên có biểu hiện suy thoái về tư tưởng, chính trị, đạo đức, lối sống, “tự diễn biến, tự chuyển hóa”, vi phạm nguyên tắc, quy định của Đảng, pháp luật của Nhà nước, vi phạm quy định những điều đảng viên không đượ</w:t>
      </w:r>
      <w:r w:rsidR="00A9052F" w:rsidRPr="005B26D1">
        <w:rPr>
          <w:iCs/>
          <w:sz w:val="28"/>
          <w:szCs w:val="28"/>
        </w:rPr>
        <w:t>c làm và trách nhiệm nêu gương</w:t>
      </w:r>
      <w:r w:rsidRPr="005B26D1">
        <w:rPr>
          <w:iCs/>
          <w:sz w:val="28"/>
          <w:szCs w:val="28"/>
        </w:rPr>
        <w:t xml:space="preserve">. </w:t>
      </w:r>
      <w:r w:rsidR="00A35976">
        <w:rPr>
          <w:sz w:val="28"/>
          <w:szCs w:val="28"/>
          <w:lang w:val="es-ES"/>
        </w:rPr>
        <w:t>K</w:t>
      </w:r>
      <w:r w:rsidR="00A35976" w:rsidRPr="005B26D1">
        <w:rPr>
          <w:sz w:val="28"/>
          <w:szCs w:val="28"/>
          <w:lang w:val="es-ES"/>
        </w:rPr>
        <w:t>ịp thời xem xét thi hành kỷ luật theo quy định đối với những cán bộ, đảng viên có sai phạm.</w:t>
      </w:r>
    </w:p>
    <w:p w14:paraId="55656415" w14:textId="77777777" w:rsidR="00A315BE" w:rsidRDefault="000B2D93"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rPr>
        <w:t>Thực hiện nghiêm quy định về kiểm soát tài sản,</w:t>
      </w:r>
      <w:r w:rsidR="008A1B27" w:rsidRPr="005B26D1">
        <w:rPr>
          <w:sz w:val="28"/>
          <w:szCs w:val="28"/>
        </w:rPr>
        <w:t xml:space="preserve"> thu nhập; kiểm soát quyền lực</w:t>
      </w:r>
      <w:r w:rsidR="00A9052F" w:rsidRPr="005B26D1">
        <w:rPr>
          <w:sz w:val="28"/>
          <w:szCs w:val="28"/>
        </w:rPr>
        <w:t>, phòng, chống tham nhũng, lãng phí</w:t>
      </w:r>
      <w:r w:rsidR="002E0E34" w:rsidRPr="005B26D1">
        <w:rPr>
          <w:sz w:val="28"/>
          <w:szCs w:val="28"/>
        </w:rPr>
        <w:t>, tiêu cực</w:t>
      </w:r>
      <w:r w:rsidRPr="005B26D1">
        <w:rPr>
          <w:sz w:val="28"/>
          <w:szCs w:val="28"/>
        </w:rPr>
        <w:t>.</w:t>
      </w:r>
      <w:r w:rsidR="002E0E34" w:rsidRPr="005B26D1">
        <w:rPr>
          <w:iCs/>
          <w:sz w:val="28"/>
          <w:szCs w:val="28"/>
        </w:rPr>
        <w:t xml:space="preserve"> </w:t>
      </w:r>
      <w:r w:rsidRPr="005B26D1">
        <w:rPr>
          <w:sz w:val="28"/>
          <w:szCs w:val="28"/>
        </w:rPr>
        <w:t>Thực hiện tốt công tác giải quyết đơn thư</w:t>
      </w:r>
      <w:r w:rsidR="00A62BBD" w:rsidRPr="005B26D1">
        <w:rPr>
          <w:sz w:val="28"/>
          <w:szCs w:val="28"/>
        </w:rPr>
        <w:t>,</w:t>
      </w:r>
      <w:r w:rsidRPr="005B26D1">
        <w:rPr>
          <w:sz w:val="28"/>
          <w:szCs w:val="28"/>
        </w:rPr>
        <w:t xml:space="preserve"> khiếu nại, tố cáo.</w:t>
      </w:r>
      <w:r w:rsidRPr="005B26D1">
        <w:rPr>
          <w:sz w:val="28"/>
          <w:szCs w:val="28"/>
          <w:lang w:val="es-ES"/>
        </w:rPr>
        <w:t xml:space="preserve"> </w:t>
      </w:r>
      <w:r w:rsidR="00A35976">
        <w:rPr>
          <w:sz w:val="28"/>
          <w:szCs w:val="28"/>
          <w:lang w:val="es-ES"/>
        </w:rPr>
        <w:t>K</w:t>
      </w:r>
      <w:r w:rsidRPr="005B26D1">
        <w:rPr>
          <w:sz w:val="28"/>
          <w:szCs w:val="28"/>
          <w:lang w:val="es-ES"/>
        </w:rPr>
        <w:t>ịp thời lãnh đạo, chỉ đạo, giải quyết có hiệu quả các vấn đề phức tạp, nổi cộm xảy ra trên địa bàn phường.</w:t>
      </w:r>
    </w:p>
    <w:p w14:paraId="2308551F" w14:textId="77777777" w:rsidR="00A315BE" w:rsidRDefault="00092C79"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b/>
          <w:i/>
          <w:sz w:val="28"/>
          <w:szCs w:val="28"/>
        </w:rPr>
        <w:t>1.4</w:t>
      </w:r>
      <w:r w:rsidR="00A62BBD" w:rsidRPr="005B26D1">
        <w:rPr>
          <w:b/>
          <w:i/>
          <w:sz w:val="28"/>
          <w:szCs w:val="28"/>
        </w:rPr>
        <w:t>. Đổi mới phương thức lãnh đạo của Đảng ủy và các cấp ủy đảng</w:t>
      </w:r>
    </w:p>
    <w:p w14:paraId="3A76E236" w14:textId="77777777" w:rsidR="00A315BE" w:rsidRDefault="00A62BBD"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rStyle w:val="BodyText1"/>
          <w:sz w:val="28"/>
          <w:szCs w:val="28"/>
        </w:rPr>
        <w:t>Tăng cường đổi mới phương thức lãnh đạo của Đảng ủy gắn với nâng cao hiệu lực</w:t>
      </w:r>
      <w:r w:rsidR="006C51F2" w:rsidRPr="005B26D1">
        <w:rPr>
          <w:rStyle w:val="BodyText1"/>
          <w:sz w:val="28"/>
          <w:szCs w:val="28"/>
        </w:rPr>
        <w:t>,</w:t>
      </w:r>
      <w:r w:rsidRPr="005B26D1">
        <w:rPr>
          <w:rStyle w:val="BodyText1"/>
          <w:sz w:val="28"/>
          <w:szCs w:val="28"/>
        </w:rPr>
        <w:t xml:space="preserve"> hiệu quả quản lý của chính quyền; tăng cường</w:t>
      </w:r>
      <w:r w:rsidRPr="005B26D1">
        <w:rPr>
          <w:sz w:val="28"/>
          <w:szCs w:val="28"/>
        </w:rPr>
        <w:t xml:space="preserve"> đoàn kết, xây dựng hệ thống </w:t>
      </w:r>
      <w:r w:rsidR="006C51F2" w:rsidRPr="005B26D1">
        <w:rPr>
          <w:sz w:val="28"/>
          <w:szCs w:val="28"/>
        </w:rPr>
        <w:t>chính trị trong sạch, vững mạnh</w:t>
      </w:r>
      <w:r w:rsidRPr="005B26D1">
        <w:rPr>
          <w:sz w:val="28"/>
          <w:szCs w:val="28"/>
        </w:rPr>
        <w:t>.</w:t>
      </w:r>
    </w:p>
    <w:p w14:paraId="02F3C47D" w14:textId="77777777" w:rsidR="00A315BE" w:rsidRDefault="00A62BBD"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rPr>
        <w:t>Thực hiện nghiêm Quy chế làm việc của các cấp ủy đảng</w:t>
      </w:r>
      <w:r w:rsidRPr="005B26D1">
        <w:rPr>
          <w:rStyle w:val="BodyText1"/>
          <w:sz w:val="28"/>
          <w:szCs w:val="28"/>
        </w:rPr>
        <w:t xml:space="preserve">. </w:t>
      </w:r>
      <w:r w:rsidRPr="005B26D1">
        <w:rPr>
          <w:sz w:val="28"/>
          <w:szCs w:val="28"/>
        </w:rPr>
        <w:t>Xây dựng và triển khai thực hiện hiệu quả chương trình công tác hằng năm, chương trình công tác toàn khóa, bảo đảm bao quát, toàn diện, rõ nhiệm vụ trọng tâm, khâu đột phá, nhiệm vụ trọng yếu trên từng lĩnh vực, trong từng thời gian. Chú trọng tổng kết thực tiễn; đổi mới mạnh mẽ</w:t>
      </w:r>
      <w:r w:rsidR="00D66726" w:rsidRPr="005B26D1">
        <w:rPr>
          <w:sz w:val="28"/>
          <w:szCs w:val="28"/>
        </w:rPr>
        <w:t xml:space="preserve"> việc ban hành các N</w:t>
      </w:r>
      <w:r w:rsidRPr="005B26D1">
        <w:rPr>
          <w:sz w:val="28"/>
          <w:szCs w:val="28"/>
        </w:rPr>
        <w:t>ghị quyết bảo</w:t>
      </w:r>
      <w:r w:rsidR="00670B80" w:rsidRPr="00670B80">
        <w:rPr>
          <w:sz w:val="28"/>
          <w:szCs w:val="28"/>
        </w:rPr>
        <w:t xml:space="preserve"> </w:t>
      </w:r>
      <w:r w:rsidR="00670B80" w:rsidRPr="005B26D1">
        <w:rPr>
          <w:sz w:val="28"/>
          <w:szCs w:val="28"/>
        </w:rPr>
        <w:t>đảm</w:t>
      </w:r>
      <w:r w:rsidRPr="005B26D1">
        <w:rPr>
          <w:sz w:val="28"/>
          <w:szCs w:val="28"/>
        </w:rPr>
        <w:t xml:space="preserve"> ngắn gọn, </w:t>
      </w:r>
      <w:r w:rsidRPr="005B26D1">
        <w:rPr>
          <w:sz w:val="28"/>
          <w:szCs w:val="28"/>
          <w:lang w:val="es-ES"/>
        </w:rPr>
        <w:t>súc tích, dễ hiểu, dễ nhớ, dễ tiếp thu, dễ thực hiện</w:t>
      </w:r>
      <w:r w:rsidRPr="005B26D1">
        <w:rPr>
          <w:sz w:val="28"/>
          <w:szCs w:val="28"/>
        </w:rPr>
        <w:t>. Lãnh đạo, chỉ đạo đi đôi với thường xuyên kiểm tra, giám sát, đánh giá việc thực hiện.</w:t>
      </w:r>
    </w:p>
    <w:p w14:paraId="7257DB57" w14:textId="77777777" w:rsidR="00A315BE" w:rsidRDefault="003D4711"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es-ES"/>
        </w:rPr>
        <w:t>Thực hiện nghiêm nguyên tắc tập trung dân chủ, tập thể lãnh đạo, cá nhân phụ trách; đ</w:t>
      </w:r>
      <w:r w:rsidR="00A62BBD" w:rsidRPr="005B26D1">
        <w:rPr>
          <w:sz w:val="28"/>
          <w:szCs w:val="28"/>
          <w:lang w:val="es-ES"/>
        </w:rPr>
        <w:t>ổi mới phương pháp công tác, lề lối làm việc; phát huy vai trò, trách nhiệm nêu gương của cán bộ, đả</w:t>
      </w:r>
      <w:r w:rsidR="00D66726" w:rsidRPr="005B26D1">
        <w:rPr>
          <w:sz w:val="28"/>
          <w:szCs w:val="28"/>
          <w:lang w:val="es-ES"/>
        </w:rPr>
        <w:t>ng viên, nhất là người đứng đầu</w:t>
      </w:r>
      <w:r w:rsidR="00A62BBD" w:rsidRPr="005B26D1">
        <w:rPr>
          <w:sz w:val="28"/>
          <w:szCs w:val="28"/>
          <w:lang w:val="es-ES"/>
        </w:rPr>
        <w:t xml:space="preserve">. </w:t>
      </w:r>
    </w:p>
    <w:p w14:paraId="2CC43388" w14:textId="77777777" w:rsidR="00A315BE" w:rsidRDefault="00092C79"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b/>
          <w:i/>
          <w:sz w:val="28"/>
          <w:szCs w:val="28"/>
          <w:lang w:val="es-ES"/>
        </w:rPr>
        <w:t>1.5</w:t>
      </w:r>
      <w:r w:rsidR="003D4711" w:rsidRPr="005B26D1">
        <w:rPr>
          <w:b/>
          <w:i/>
          <w:sz w:val="28"/>
          <w:szCs w:val="28"/>
          <w:lang w:val="es-ES"/>
        </w:rPr>
        <w:t>.</w:t>
      </w:r>
      <w:r w:rsidR="003D4711" w:rsidRPr="005B26D1">
        <w:rPr>
          <w:b/>
          <w:i/>
          <w:sz w:val="28"/>
          <w:szCs w:val="28"/>
          <w:lang w:val="vi-VN"/>
        </w:rPr>
        <w:t xml:space="preserve"> </w:t>
      </w:r>
      <w:r w:rsidR="003D4711" w:rsidRPr="005B26D1">
        <w:rPr>
          <w:b/>
          <w:i/>
          <w:sz w:val="28"/>
          <w:szCs w:val="28"/>
          <w:lang w:val="es-ES"/>
        </w:rPr>
        <w:t>Xây dựng hệ thống chính quyền liêm chính, lấy mục tiêu phục vụ Nhân dân làm cốt lõi</w:t>
      </w:r>
      <w:r w:rsidR="003D4711" w:rsidRPr="005B26D1">
        <w:rPr>
          <w:sz w:val="28"/>
          <w:szCs w:val="28"/>
        </w:rPr>
        <w:t xml:space="preserve"> </w:t>
      </w:r>
    </w:p>
    <w:p w14:paraId="2FCD0EF1" w14:textId="77777777" w:rsidR="00A315BE" w:rsidRDefault="0086792C"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rPr>
        <w:t xml:space="preserve">Lãnh đạo, chỉ đạo tổ chức thành công cuộc bầu cử Đại biểu Quốc hội khóa XVI và đại biểu Hội đồng nhân dân các cấp nhiệm kỳ 2026 - 2031. Tập trung thực </w:t>
      </w:r>
      <w:r w:rsidRPr="00985D56">
        <w:rPr>
          <w:spacing w:val="-2"/>
          <w:sz w:val="28"/>
          <w:szCs w:val="28"/>
        </w:rPr>
        <w:t xml:space="preserve">hiện tốt cải cách hành chính, chuyển đổi số; đẩy mạnh ứng dụng khoa học công </w:t>
      </w:r>
      <w:r w:rsidRPr="00985D56">
        <w:rPr>
          <w:spacing w:val="-2"/>
          <w:sz w:val="28"/>
          <w:szCs w:val="28"/>
        </w:rPr>
        <w:lastRenderedPageBreak/>
        <w:t xml:space="preserve">nghệ, thúc đẩy đổi mới, sáng tạo; xây dựng chính quyền phục vụ và thân thiện. Chú trọng đào tạo, bồi dưỡng đội ngũ cán bộ, công chức bảo đảm về số lượng và chất lượng, phù hợp với vị trí việc làm, nêu cao tinh thần trách nhiệm với công việc, trách nhiệm với Nhân dân, các hoạt động hướng tới sự hài lòng của </w:t>
      </w:r>
      <w:r w:rsidR="00670B80" w:rsidRPr="00985D56">
        <w:rPr>
          <w:spacing w:val="-2"/>
          <w:sz w:val="28"/>
          <w:szCs w:val="28"/>
        </w:rPr>
        <w:t xml:space="preserve">người </w:t>
      </w:r>
      <w:r w:rsidRPr="00985D56">
        <w:rPr>
          <w:spacing w:val="-2"/>
          <w:sz w:val="28"/>
          <w:szCs w:val="28"/>
        </w:rPr>
        <w:t xml:space="preserve">dân. </w:t>
      </w:r>
    </w:p>
    <w:p w14:paraId="006300CA" w14:textId="77777777" w:rsidR="00A315BE" w:rsidRDefault="003D4711"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rPr>
        <w:t>Giải quyết kịp thời, có hiệu quả những bức xúc, kiến nghị chính đáng của Nhân dân. Đa dạng hóa các hình thức thu hút Nhân dân tham gia đóng góp ý kiến vào việc hoạch định các chính sách, quy định, các chương trình, dự án tác động đến đời sống cộng đồng…</w:t>
      </w:r>
    </w:p>
    <w:p w14:paraId="1CAF592A" w14:textId="77777777" w:rsidR="00A315BE" w:rsidRDefault="00092C79"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b/>
          <w:bCs/>
          <w:i/>
          <w:sz w:val="28"/>
          <w:szCs w:val="28"/>
          <w:lang w:val="nl-NL"/>
        </w:rPr>
        <w:t>1.6</w:t>
      </w:r>
      <w:r w:rsidR="003D4711" w:rsidRPr="005B26D1">
        <w:rPr>
          <w:b/>
          <w:bCs/>
          <w:i/>
          <w:sz w:val="28"/>
          <w:szCs w:val="28"/>
          <w:lang w:val="nl-NL"/>
        </w:rPr>
        <w:t xml:space="preserve">. </w:t>
      </w:r>
      <w:r w:rsidR="00B419E9" w:rsidRPr="005B26D1">
        <w:rPr>
          <w:b/>
          <w:i/>
          <w:sz w:val="28"/>
          <w:szCs w:val="28"/>
          <w:lang w:val="es-ES"/>
        </w:rPr>
        <w:t xml:space="preserve">Tiếp tục đổi mới </w:t>
      </w:r>
      <w:r w:rsidR="003D4711" w:rsidRPr="005B26D1">
        <w:rPr>
          <w:b/>
          <w:i/>
          <w:sz w:val="28"/>
          <w:szCs w:val="28"/>
          <w:lang w:val="es-ES"/>
        </w:rPr>
        <w:t>công tác dân vận,</w:t>
      </w:r>
      <w:r w:rsidR="003D4711" w:rsidRPr="005B26D1">
        <w:rPr>
          <w:sz w:val="28"/>
          <w:szCs w:val="28"/>
          <w:lang w:val="es-ES"/>
        </w:rPr>
        <w:t xml:space="preserve"> </w:t>
      </w:r>
      <w:r w:rsidR="003D4711" w:rsidRPr="005B26D1">
        <w:rPr>
          <w:b/>
          <w:bCs/>
          <w:i/>
          <w:iCs/>
          <w:sz w:val="28"/>
          <w:szCs w:val="28"/>
          <w:lang w:val="es-ES"/>
        </w:rPr>
        <w:t>tăng cường mối quan hệ m</w:t>
      </w:r>
      <w:r w:rsidR="008A1B27" w:rsidRPr="005B26D1">
        <w:rPr>
          <w:b/>
          <w:bCs/>
          <w:i/>
          <w:iCs/>
          <w:sz w:val="28"/>
          <w:szCs w:val="28"/>
          <w:lang w:val="es-ES"/>
        </w:rPr>
        <w:t>ật thiết giữa Đảng và Nhân dân</w:t>
      </w:r>
    </w:p>
    <w:p w14:paraId="6E6D7DF5" w14:textId="77777777" w:rsidR="00A315BE" w:rsidRDefault="00144EDB"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es-ES"/>
        </w:rPr>
        <w:t>T</w:t>
      </w:r>
      <w:r w:rsidRPr="005B26D1">
        <w:rPr>
          <w:sz w:val="28"/>
          <w:szCs w:val="28"/>
          <w:lang w:val="vi-VN"/>
        </w:rPr>
        <w:t xml:space="preserve">ăng cường sự lãnh đạo, </w:t>
      </w:r>
      <w:r w:rsidRPr="005B26D1">
        <w:rPr>
          <w:sz w:val="28"/>
          <w:szCs w:val="28"/>
        </w:rPr>
        <w:t>chỉ đạo</w:t>
      </w:r>
      <w:r w:rsidRPr="005B26D1">
        <w:rPr>
          <w:sz w:val="28"/>
          <w:szCs w:val="28"/>
          <w:lang w:val="vi-VN"/>
        </w:rPr>
        <w:t xml:space="preserve"> đối với công tác dân vận</w:t>
      </w:r>
      <w:r w:rsidRPr="005B26D1">
        <w:rPr>
          <w:sz w:val="28"/>
          <w:szCs w:val="28"/>
          <w:lang w:val="es-ES"/>
        </w:rPr>
        <w:t>, nhất là công tác dân vận chính quyền; triển khai xây dựng mô hình “chính quyền thân thiện” với phương châm “Trọng dân, gần dân, hiểu dân, học dân và có trách nhiệm với Nhân dân”</w:t>
      </w:r>
      <w:r w:rsidRPr="005B26D1">
        <w:rPr>
          <w:sz w:val="28"/>
          <w:szCs w:val="28"/>
          <w:lang w:val="vi-VN"/>
        </w:rPr>
        <w:t xml:space="preserve">. Đổi mới công tác dân vận theo hướng thiết thực, sáng tạo, bám sát tình hình thực tiễn, phát huy sức mạnh </w:t>
      </w:r>
      <w:r w:rsidRPr="005B26D1">
        <w:rPr>
          <w:sz w:val="28"/>
          <w:szCs w:val="28"/>
        </w:rPr>
        <w:t xml:space="preserve">khối </w:t>
      </w:r>
      <w:r w:rsidRPr="005B26D1">
        <w:rPr>
          <w:sz w:val="28"/>
          <w:szCs w:val="28"/>
          <w:lang w:val="vi-VN"/>
        </w:rPr>
        <w:t>đại đoàn kết toàn dân, tạo sự đồng thuận, củng cố niềm tin</w:t>
      </w:r>
      <w:r w:rsidRPr="005B26D1">
        <w:rPr>
          <w:sz w:val="28"/>
          <w:szCs w:val="28"/>
        </w:rPr>
        <w:t xml:space="preserve"> </w:t>
      </w:r>
      <w:r w:rsidRPr="005B26D1">
        <w:rPr>
          <w:sz w:val="28"/>
          <w:szCs w:val="28"/>
          <w:lang w:val="vi-VN"/>
        </w:rPr>
        <w:t>của Nhân dân đối với Đảng, Nhà nước</w:t>
      </w:r>
      <w:r w:rsidRPr="005B26D1">
        <w:rPr>
          <w:sz w:val="28"/>
          <w:szCs w:val="28"/>
          <w:lang w:val="es-ES"/>
        </w:rPr>
        <w:t xml:space="preserve">. </w:t>
      </w:r>
    </w:p>
    <w:p w14:paraId="5AE87B7F" w14:textId="77777777" w:rsidR="00A315BE" w:rsidRDefault="00E91090"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es-ES"/>
        </w:rPr>
        <w:t xml:space="preserve">Đẩy mạnh thực hiện dân chủ ở cơ sở theo phương châm “Dân biết, dân bàn, dân làm, dân kiểm tra, dân giám sát, dân thụ hưởng”. Tăng cường đối thoại giữa người đứng đầu cấp ủy, chính quyền các cấp với Nhân dân, nhất là việc xử lý, giải quyết các kiến nghị của người dân sau đối thoại. Nắm chắc tình hình Nhân dân, tình hình tín ngưỡng, tôn giáo, chủ động triển khai các biện pháp công tác dân vận trong phòng ngừa, kịp thời phát hiện xử lý các điểm nóng, vụ việc phức tạp. </w:t>
      </w:r>
      <w:r w:rsidRPr="005B26D1">
        <w:rPr>
          <w:b/>
          <w:i/>
          <w:sz w:val="28"/>
          <w:szCs w:val="28"/>
        </w:rPr>
        <w:t xml:space="preserve"> </w:t>
      </w:r>
    </w:p>
    <w:p w14:paraId="340ADAF7" w14:textId="77777777" w:rsidR="00A315BE" w:rsidRDefault="003D4711"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es-ES"/>
        </w:rPr>
        <w:t>Đổi mới, nâng cao chất lượng, hiệu quả phong trào thi đua “</w:t>
      </w:r>
      <w:r w:rsidR="00202D53" w:rsidRPr="005B26D1">
        <w:rPr>
          <w:sz w:val="28"/>
          <w:szCs w:val="28"/>
          <w:lang w:val="es-ES"/>
        </w:rPr>
        <w:t>Dân vận khéo” trên các lĩnh vực;</w:t>
      </w:r>
      <w:r w:rsidRPr="005B26D1">
        <w:rPr>
          <w:sz w:val="28"/>
          <w:szCs w:val="28"/>
          <w:lang w:val="es-ES"/>
        </w:rPr>
        <w:t xml:space="preserve"> cụ thể hóa, xây</w:t>
      </w:r>
      <w:r w:rsidR="00202D53" w:rsidRPr="005B26D1">
        <w:rPr>
          <w:sz w:val="28"/>
          <w:szCs w:val="28"/>
          <w:lang w:val="es-ES"/>
        </w:rPr>
        <w:t xml:space="preserve"> dựng mô hình Chủ nghĩa xã hội gắn với con người Xã hội chủ nghĩa</w:t>
      </w:r>
      <w:r w:rsidRPr="005B26D1">
        <w:rPr>
          <w:sz w:val="28"/>
          <w:szCs w:val="28"/>
          <w:lang w:val="es-ES"/>
        </w:rPr>
        <w:t>.</w:t>
      </w:r>
    </w:p>
    <w:p w14:paraId="11F72139" w14:textId="77777777" w:rsidR="00A315BE" w:rsidRDefault="00092C79"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b/>
          <w:bCs/>
          <w:i/>
          <w:sz w:val="28"/>
          <w:szCs w:val="28"/>
        </w:rPr>
        <w:t>1.7</w:t>
      </w:r>
      <w:r w:rsidR="003D4711" w:rsidRPr="005B26D1">
        <w:rPr>
          <w:b/>
          <w:bCs/>
          <w:i/>
          <w:sz w:val="28"/>
          <w:szCs w:val="28"/>
        </w:rPr>
        <w:t>.</w:t>
      </w:r>
      <w:r w:rsidR="003D4711" w:rsidRPr="005B26D1">
        <w:rPr>
          <w:b/>
          <w:i/>
          <w:sz w:val="28"/>
          <w:szCs w:val="28"/>
        </w:rPr>
        <w:t xml:space="preserve"> </w:t>
      </w:r>
      <w:r w:rsidR="003D4711" w:rsidRPr="005B26D1">
        <w:rPr>
          <w:b/>
          <w:i/>
          <w:sz w:val="28"/>
          <w:szCs w:val="28"/>
          <w:lang w:val="vi-VN"/>
        </w:rPr>
        <w:t>Nâng chất lượng hoạt động</w:t>
      </w:r>
      <w:r w:rsidR="00202D53" w:rsidRPr="005B26D1">
        <w:rPr>
          <w:b/>
          <w:i/>
          <w:sz w:val="28"/>
          <w:szCs w:val="28"/>
        </w:rPr>
        <w:t xml:space="preserve"> </w:t>
      </w:r>
      <w:r w:rsidR="003D4711" w:rsidRPr="005B26D1">
        <w:rPr>
          <w:b/>
          <w:i/>
          <w:sz w:val="28"/>
          <w:szCs w:val="28"/>
          <w:lang w:val="vi-VN"/>
        </w:rPr>
        <w:t xml:space="preserve">của Mặt trận Tổ quốc và các </w:t>
      </w:r>
      <w:r w:rsidR="003D4711" w:rsidRPr="005B26D1">
        <w:rPr>
          <w:b/>
          <w:i/>
          <w:sz w:val="28"/>
          <w:szCs w:val="28"/>
        </w:rPr>
        <w:t>tổ chức</w:t>
      </w:r>
      <w:r w:rsidR="003D4711" w:rsidRPr="005B26D1">
        <w:rPr>
          <w:b/>
          <w:i/>
          <w:sz w:val="28"/>
          <w:szCs w:val="28"/>
          <w:lang w:val="vi-VN"/>
        </w:rPr>
        <w:t xml:space="preserve"> chính trị -</w:t>
      </w:r>
      <w:r w:rsidR="00401C56" w:rsidRPr="005B26D1">
        <w:rPr>
          <w:b/>
          <w:i/>
          <w:sz w:val="28"/>
          <w:szCs w:val="28"/>
        </w:rPr>
        <w:t xml:space="preserve"> </w:t>
      </w:r>
      <w:r w:rsidR="003D4711" w:rsidRPr="005B26D1">
        <w:rPr>
          <w:b/>
          <w:i/>
          <w:sz w:val="28"/>
          <w:szCs w:val="28"/>
          <w:lang w:val="vi-VN"/>
        </w:rPr>
        <w:t xml:space="preserve">xã hội </w:t>
      </w:r>
      <w:r w:rsidR="003D4711" w:rsidRPr="005B26D1">
        <w:rPr>
          <w:b/>
          <w:i/>
          <w:sz w:val="28"/>
          <w:szCs w:val="28"/>
        </w:rPr>
        <w:t>trong tập hợp,</w:t>
      </w:r>
      <w:r w:rsidR="003D4711" w:rsidRPr="005B26D1">
        <w:rPr>
          <w:b/>
          <w:i/>
          <w:sz w:val="28"/>
          <w:szCs w:val="28"/>
          <w:lang w:val="vi-VN"/>
        </w:rPr>
        <w:t xml:space="preserve"> xây dựng khối </w:t>
      </w:r>
      <w:r w:rsidR="00A2427F" w:rsidRPr="005B26D1">
        <w:rPr>
          <w:b/>
          <w:i/>
          <w:sz w:val="28"/>
          <w:szCs w:val="28"/>
        </w:rPr>
        <w:t xml:space="preserve">đại </w:t>
      </w:r>
      <w:r w:rsidR="003D4711" w:rsidRPr="005B26D1">
        <w:rPr>
          <w:b/>
          <w:i/>
          <w:sz w:val="28"/>
          <w:szCs w:val="28"/>
          <w:lang w:val="vi-VN"/>
        </w:rPr>
        <w:t>đoàn kết toàn dân</w:t>
      </w:r>
    </w:p>
    <w:p w14:paraId="2C4B05AB" w14:textId="77777777" w:rsidR="00A315BE" w:rsidRDefault="00202D53"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rPr>
        <w:t>Phát huy</w:t>
      </w:r>
      <w:r w:rsidR="003D4711" w:rsidRPr="005B26D1">
        <w:rPr>
          <w:sz w:val="28"/>
          <w:szCs w:val="28"/>
        </w:rPr>
        <w:t xml:space="preserve"> vai trò nòng cốt của Mặt trận Tổ quốc và các tổ chức chính trị - xã hội </w:t>
      </w:r>
      <w:r w:rsidRPr="005B26D1">
        <w:rPr>
          <w:sz w:val="28"/>
          <w:szCs w:val="28"/>
        </w:rPr>
        <w:t>trong</w:t>
      </w:r>
      <w:r w:rsidR="003D4711" w:rsidRPr="005B26D1">
        <w:rPr>
          <w:sz w:val="28"/>
          <w:szCs w:val="28"/>
        </w:rPr>
        <w:t xml:space="preserve"> tập hợp, vận đ</w:t>
      </w:r>
      <w:r w:rsidR="008A1B27" w:rsidRPr="005B26D1">
        <w:rPr>
          <w:sz w:val="28"/>
          <w:szCs w:val="28"/>
        </w:rPr>
        <w:t xml:space="preserve">ộng </w:t>
      </w:r>
      <w:r w:rsidR="006E79D1" w:rsidRPr="005B26D1">
        <w:rPr>
          <w:sz w:val="28"/>
          <w:szCs w:val="28"/>
        </w:rPr>
        <w:t xml:space="preserve">đoàn viên, hội viên và các tầng lớp </w:t>
      </w:r>
      <w:r w:rsidR="008A1B27" w:rsidRPr="005B26D1">
        <w:rPr>
          <w:sz w:val="28"/>
          <w:szCs w:val="28"/>
        </w:rPr>
        <w:t>N</w:t>
      </w:r>
      <w:r w:rsidR="003D4711" w:rsidRPr="005B26D1">
        <w:rPr>
          <w:sz w:val="28"/>
          <w:szCs w:val="28"/>
        </w:rPr>
        <w:t>hân dân</w:t>
      </w:r>
      <w:r w:rsidRPr="005B26D1">
        <w:rPr>
          <w:sz w:val="28"/>
          <w:szCs w:val="28"/>
        </w:rPr>
        <w:t>;</w:t>
      </w:r>
      <w:r w:rsidR="003D4711" w:rsidRPr="005B26D1">
        <w:rPr>
          <w:sz w:val="28"/>
          <w:szCs w:val="28"/>
        </w:rPr>
        <w:t xml:space="preserve"> đẩy mạnh các phong trào thi đua yêu nước, các cuộc vận động, tăng cường đồng thuận xã hội.</w:t>
      </w:r>
      <w:r w:rsidR="00275932" w:rsidRPr="005B26D1">
        <w:rPr>
          <w:b/>
          <w:i/>
          <w:sz w:val="28"/>
          <w:szCs w:val="28"/>
        </w:rPr>
        <w:t xml:space="preserve"> </w:t>
      </w:r>
      <w:r w:rsidR="003D4711" w:rsidRPr="005B26D1">
        <w:rPr>
          <w:sz w:val="28"/>
          <w:szCs w:val="28"/>
        </w:rPr>
        <w:t>Thực</w:t>
      </w:r>
      <w:r w:rsidR="00275932" w:rsidRPr="005B26D1">
        <w:rPr>
          <w:sz w:val="28"/>
          <w:szCs w:val="28"/>
        </w:rPr>
        <w:t xml:space="preserve"> hiện tốt chức năng giám sát, </w:t>
      </w:r>
      <w:r w:rsidR="003D4711" w:rsidRPr="005B26D1">
        <w:rPr>
          <w:sz w:val="28"/>
          <w:szCs w:val="28"/>
        </w:rPr>
        <w:t xml:space="preserve">phản biện xã hội </w:t>
      </w:r>
      <w:r w:rsidR="002244DA" w:rsidRPr="005B26D1">
        <w:rPr>
          <w:sz w:val="28"/>
          <w:szCs w:val="28"/>
          <w:lang w:val="es-ES"/>
        </w:rPr>
        <w:t>đảm bảo</w:t>
      </w:r>
      <w:r w:rsidR="003D4711" w:rsidRPr="005B26D1">
        <w:rPr>
          <w:sz w:val="28"/>
          <w:szCs w:val="28"/>
          <w:lang w:val="es-ES"/>
        </w:rPr>
        <w:t xml:space="preserve"> dân chủ, khách quan, mang tính xây dựng; tập trung vào những chủ trương lớn, những vấn đề liên quan trực tiếp đến quyền, lợ</w:t>
      </w:r>
      <w:r w:rsidR="006E79D1" w:rsidRPr="005B26D1">
        <w:rPr>
          <w:sz w:val="28"/>
          <w:szCs w:val="28"/>
          <w:lang w:val="es-ES"/>
        </w:rPr>
        <w:t>i ích hợp pháp, chính đáng của N</w:t>
      </w:r>
      <w:r w:rsidR="003D4711" w:rsidRPr="005B26D1">
        <w:rPr>
          <w:sz w:val="28"/>
          <w:szCs w:val="28"/>
          <w:lang w:val="es-ES"/>
        </w:rPr>
        <w:t>hân dân, dư luận xã hội quan tâm, bức xúc.</w:t>
      </w:r>
    </w:p>
    <w:p w14:paraId="1EC7ED57" w14:textId="77777777" w:rsidR="00A315BE" w:rsidRDefault="003D4711"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lang w:val="es-ES"/>
        </w:rPr>
        <w:t xml:space="preserve">Tăng cường ứng dụng trí tuệ nhân tạo, đẩy mạnh ứng dụng, phát triển công nghệ thông tin, thích ứng với xã hội số để tuyên truyền, vận động Nhân dân theo hướng toàn dân, toàn diện, có trọng tâm, trọng điểm, sát với thực tiễn của địa </w:t>
      </w:r>
      <w:r w:rsidRPr="005B26D1">
        <w:rPr>
          <w:sz w:val="28"/>
          <w:szCs w:val="28"/>
          <w:lang w:val="es-ES"/>
        </w:rPr>
        <w:lastRenderedPageBreak/>
        <w:t>phương. Kịp thời đấu tranh phản bác các luận điệu xuyên tạc, sai trái, thù địch chia rẽ, phá hoại khối đại đoàn kết toàn dân.</w:t>
      </w:r>
      <w:r w:rsidR="00BA00F4" w:rsidRPr="005B26D1">
        <w:rPr>
          <w:sz w:val="28"/>
          <w:szCs w:val="28"/>
          <w:lang w:val="es-ES"/>
        </w:rPr>
        <w:t xml:space="preserve"> </w:t>
      </w:r>
    </w:p>
    <w:p w14:paraId="09787F10" w14:textId="77777777" w:rsidR="00A315BE" w:rsidRDefault="003D4711"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rPr>
        <w:t xml:space="preserve">Chú trọng củng cố, phát triển tổ chức công đoàn, xây dựng đội ngũ công nhân, người lao động có bản lĩnh chính trị, trình độ học vấn, chuyên môn, kỹ năng nghề nghiệp, tác phong công nghiệp, kỷ luật lao động. Tăng cường giáo dục thế hệ trẻ về lý tưởng cách mạng, đạo đức, lối sống văn hoá, nâng cao lòng yêu nước, tự hào, tự tôn dân tộc, nuôi dưỡng hoài bão, khát vọng vươn lên, tạo động lực trong học tập, lao động sáng tạo, khởi nghiệp, lập nghiệp. Phát huy truyền thống, trí tuệ và tinh thần </w:t>
      </w:r>
      <w:r w:rsidR="002F2B7C" w:rsidRPr="005B26D1">
        <w:rPr>
          <w:sz w:val="28"/>
          <w:szCs w:val="28"/>
        </w:rPr>
        <w:t xml:space="preserve">vươn lên </w:t>
      </w:r>
      <w:r w:rsidRPr="005B26D1">
        <w:rPr>
          <w:sz w:val="28"/>
          <w:szCs w:val="28"/>
        </w:rPr>
        <w:t>làm chủ của phụ nữ; xây dựng gia đình tiến bộ, văn minh, ấm no, hạnh phúc. Phát huy vai trò, truyền th</w:t>
      </w:r>
      <w:r w:rsidR="00A2427F" w:rsidRPr="005B26D1">
        <w:rPr>
          <w:sz w:val="28"/>
          <w:szCs w:val="28"/>
        </w:rPr>
        <w:t>ống tốt đẹp của c</w:t>
      </w:r>
      <w:r w:rsidR="00B419E9" w:rsidRPr="005B26D1">
        <w:rPr>
          <w:sz w:val="28"/>
          <w:szCs w:val="28"/>
        </w:rPr>
        <w:t xml:space="preserve">ựu chiến binh </w:t>
      </w:r>
      <w:r w:rsidRPr="005B26D1">
        <w:rPr>
          <w:sz w:val="28"/>
          <w:szCs w:val="28"/>
        </w:rPr>
        <w:t>trong xây dựng và bảo vệ Đảng, Nhà nước, Nhân dân và chế độ xã hội chủ nghĩa.</w:t>
      </w:r>
    </w:p>
    <w:p w14:paraId="1927CF56" w14:textId="77777777" w:rsidR="00A315BE" w:rsidRDefault="003D4711"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b/>
          <w:bCs/>
          <w:sz w:val="28"/>
          <w:szCs w:val="28"/>
        </w:rPr>
        <w:t xml:space="preserve">2. Về phát triển kinh tế - xã hội, </w:t>
      </w:r>
      <w:r w:rsidR="00376960" w:rsidRPr="005B26D1">
        <w:rPr>
          <w:b/>
          <w:bCs/>
          <w:sz w:val="28"/>
          <w:szCs w:val="28"/>
        </w:rPr>
        <w:t xml:space="preserve">bảo đảm </w:t>
      </w:r>
      <w:r w:rsidRPr="005B26D1">
        <w:rPr>
          <w:b/>
          <w:bCs/>
          <w:sz w:val="28"/>
          <w:szCs w:val="28"/>
        </w:rPr>
        <w:t>quốc phòng - an ninh</w:t>
      </w:r>
    </w:p>
    <w:p w14:paraId="76900CA0" w14:textId="77777777" w:rsidR="00A315BE" w:rsidRDefault="003D4711"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rStyle w:val="BodyText1"/>
          <w:b/>
          <w:bCs/>
          <w:i/>
          <w:sz w:val="28"/>
          <w:szCs w:val="28"/>
        </w:rPr>
        <w:t xml:space="preserve">2.1. </w:t>
      </w:r>
      <w:r w:rsidRPr="005B26D1">
        <w:rPr>
          <w:b/>
          <w:i/>
          <w:sz w:val="28"/>
          <w:szCs w:val="28"/>
        </w:rPr>
        <w:t>Đẩy mạnh phát triển kinh tế</w:t>
      </w:r>
      <w:r w:rsidR="00A3373C" w:rsidRPr="005B26D1">
        <w:rPr>
          <w:b/>
          <w:i/>
          <w:sz w:val="28"/>
          <w:szCs w:val="28"/>
        </w:rPr>
        <w:t>, cải thiện môi trường đầu tư kinh doanh</w:t>
      </w:r>
    </w:p>
    <w:p w14:paraId="10BDE320" w14:textId="77777777" w:rsidR="00A315BE" w:rsidRDefault="003D4711"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color w:val="000000" w:themeColor="text1"/>
          <w:sz w:val="28"/>
          <w:szCs w:val="28"/>
        </w:rPr>
        <w:t>Thúc đẩy tốc độ tăng trưởng kinh tế, cải thiện môi trường đầu tư kinh doanh, huy động và sử dụng hiệu quả các nguồn lực nhằm đẩy mạnh chuyển dịch cơ cấu kinh tế dựa trên động lực phát triển kinh tế dịch vụ - thương mại cao cấp</w:t>
      </w:r>
      <w:r w:rsidR="00430640" w:rsidRPr="005B26D1">
        <w:rPr>
          <w:color w:val="000000" w:themeColor="text1"/>
          <w:sz w:val="28"/>
          <w:szCs w:val="28"/>
        </w:rPr>
        <w:t xml:space="preserve">. </w:t>
      </w:r>
      <w:r w:rsidRPr="005B26D1">
        <w:rPr>
          <w:color w:val="000000" w:themeColor="text1"/>
          <w:sz w:val="28"/>
          <w:szCs w:val="28"/>
        </w:rPr>
        <w:t xml:space="preserve">Tập trung phát triển mạnh các nhóm ngành thương mại, dịch vụ trên tuyến đường </w:t>
      </w:r>
      <w:r w:rsidR="001D08B1" w:rsidRPr="005B26D1">
        <w:rPr>
          <w:sz w:val="28"/>
          <w:szCs w:val="28"/>
        </w:rPr>
        <w:t>đường Võ Nguyên Giáp,</w:t>
      </w:r>
      <w:r w:rsidRPr="005B26D1">
        <w:rPr>
          <w:sz w:val="28"/>
          <w:szCs w:val="28"/>
        </w:rPr>
        <w:t xml:space="preserve"> </w:t>
      </w:r>
      <w:r w:rsidR="00BA00F4" w:rsidRPr="005B26D1">
        <w:rPr>
          <w:sz w:val="28"/>
          <w:szCs w:val="28"/>
        </w:rPr>
        <w:t xml:space="preserve">Bùi Viện, </w:t>
      </w:r>
      <w:r w:rsidRPr="005B26D1">
        <w:rPr>
          <w:color w:val="000000" w:themeColor="text1"/>
          <w:sz w:val="28"/>
          <w:szCs w:val="28"/>
        </w:rPr>
        <w:t xml:space="preserve">đặc biệt chú trọng thu hút các ngành dịch vụ </w:t>
      </w:r>
      <w:r w:rsidR="00430640" w:rsidRPr="005B26D1">
        <w:rPr>
          <w:color w:val="000000" w:themeColor="text1"/>
          <w:sz w:val="28"/>
          <w:szCs w:val="28"/>
        </w:rPr>
        <w:t>cao cấp như tài chính, ngân hàng</w:t>
      </w:r>
      <w:r w:rsidR="00913EDB">
        <w:rPr>
          <w:color w:val="000000" w:themeColor="text1"/>
          <w:sz w:val="28"/>
          <w:szCs w:val="28"/>
        </w:rPr>
        <w:t>, y tế,</w:t>
      </w:r>
      <w:r w:rsidRPr="005B26D1">
        <w:rPr>
          <w:color w:val="000000" w:themeColor="text1"/>
          <w:sz w:val="28"/>
          <w:szCs w:val="28"/>
        </w:rPr>
        <w:t>…</w:t>
      </w:r>
      <w:r w:rsidRPr="005B26D1">
        <w:rPr>
          <w:b/>
          <w:i/>
          <w:sz w:val="28"/>
          <w:szCs w:val="28"/>
        </w:rPr>
        <w:t xml:space="preserve"> </w:t>
      </w:r>
      <w:r w:rsidRPr="005B26D1">
        <w:rPr>
          <w:sz w:val="28"/>
          <w:szCs w:val="28"/>
          <w:lang w:val="nl-NL"/>
        </w:rPr>
        <w:t xml:space="preserve">Khuyến khích, tạo điều kiện phát triển hệ thống cơ sở lưu trú, nhất là khách sạn cao cấp, siêu thị, cửa hàng tiện ích, các khu vui chơi, </w:t>
      </w:r>
      <w:r w:rsidR="00A2427F" w:rsidRPr="005B26D1">
        <w:rPr>
          <w:sz w:val="28"/>
          <w:szCs w:val="28"/>
          <w:lang w:val="nl-NL"/>
        </w:rPr>
        <w:t>giải trí, thể dục, thể thao,...</w:t>
      </w:r>
      <w:r w:rsidRPr="005B26D1">
        <w:rPr>
          <w:sz w:val="28"/>
          <w:szCs w:val="28"/>
        </w:rPr>
        <w:t xml:space="preserve"> gắn với nhu cầu dân sinh đô thị. </w:t>
      </w:r>
      <w:r w:rsidRPr="005B26D1">
        <w:rPr>
          <w:color w:val="000000" w:themeColor="text1"/>
          <w:sz w:val="28"/>
          <w:szCs w:val="28"/>
        </w:rPr>
        <w:t>Triển khai thực hiện công tác chuyển đổi mô hình tổ chức quản lý, kinh doanh, khai thác chợ trên địa bàn phường</w:t>
      </w:r>
      <w:r w:rsidR="00931FEB" w:rsidRPr="005B26D1">
        <w:rPr>
          <w:color w:val="000000" w:themeColor="text1"/>
          <w:sz w:val="28"/>
          <w:szCs w:val="28"/>
        </w:rPr>
        <w:t>.</w:t>
      </w:r>
    </w:p>
    <w:p w14:paraId="66DF3D32" w14:textId="77777777" w:rsidR="00A315BE" w:rsidRDefault="00256A38"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rPr>
        <w:t xml:space="preserve">Khai thác triệt để tiềm năng, lợi thế, tận dụng mọi nguồn lực để phát triển kinh tế - xã hội. </w:t>
      </w:r>
      <w:r w:rsidR="00F435C3" w:rsidRPr="005B26D1">
        <w:rPr>
          <w:sz w:val="28"/>
          <w:szCs w:val="28"/>
        </w:rPr>
        <w:t xml:space="preserve">Triển khai, thực hiện có hiệu quả Nghị quyết số 68-NQ/TW ngày 04/5/2025 của Bộ Chính trị về phát triển kinh tế tư nhân. </w:t>
      </w:r>
      <w:r w:rsidRPr="005B26D1">
        <w:rPr>
          <w:sz w:val="28"/>
          <w:szCs w:val="28"/>
          <w:lang w:val="es-ES"/>
        </w:rPr>
        <w:t>T</w:t>
      </w:r>
      <w:r w:rsidRPr="005B26D1">
        <w:rPr>
          <w:sz w:val="28"/>
          <w:szCs w:val="28"/>
        </w:rPr>
        <w:t>ạo điều kiện thuận lợi cho người dân, hộ kinh doanh phát triển các ngành nghề thương mại, dịch vụ, kinh tế hộ gia đình</w:t>
      </w:r>
      <w:r w:rsidR="00536754" w:rsidRPr="005B26D1">
        <w:rPr>
          <w:sz w:val="28"/>
          <w:szCs w:val="28"/>
        </w:rPr>
        <w:t xml:space="preserve"> hoạt động đúng quy định</w:t>
      </w:r>
      <w:r w:rsidRPr="005B26D1">
        <w:rPr>
          <w:sz w:val="28"/>
          <w:szCs w:val="28"/>
        </w:rPr>
        <w:t>; đẩy mạnh tuyên truyền, hướng dẫn người dân tiếp cận các nền tảng thương mại điện tử, thanh toán không dùng tiền mặt.</w:t>
      </w:r>
      <w:r w:rsidR="00E240DE" w:rsidRPr="005B26D1">
        <w:rPr>
          <w:sz w:val="28"/>
          <w:szCs w:val="28"/>
          <w:lang w:val="es-ES"/>
        </w:rPr>
        <w:t xml:space="preserve"> </w:t>
      </w:r>
      <w:r w:rsidRPr="005B26D1">
        <w:rPr>
          <w:color w:val="000000" w:themeColor="text1"/>
          <w:sz w:val="28"/>
          <w:szCs w:val="28"/>
        </w:rPr>
        <w:t>Huy động mọi nguồn lực đầu tư các dự án trọng điểm có tính chất đột phá để thực hiện các mục tiêu phát triển kinh tế - xã hội phường.</w:t>
      </w:r>
    </w:p>
    <w:p w14:paraId="04D2A725" w14:textId="77777777" w:rsidR="00A315BE" w:rsidRDefault="00A3373C"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b/>
          <w:i/>
          <w:sz w:val="28"/>
          <w:szCs w:val="28"/>
        </w:rPr>
        <w:t xml:space="preserve">2.2. </w:t>
      </w:r>
      <w:r w:rsidRPr="005B26D1">
        <w:rPr>
          <w:b/>
          <w:bCs/>
          <w:i/>
          <w:sz w:val="28"/>
          <w:szCs w:val="28"/>
        </w:rPr>
        <w:t>Tăng cường kỷ cương thu, chi ngân sách</w:t>
      </w:r>
    </w:p>
    <w:p w14:paraId="6E808401" w14:textId="77777777" w:rsidR="00A315BE" w:rsidRDefault="00A3373C"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rPr>
        <w:t>Đẩy mạnh thực hiện các giải pháp tăng thu ngân sách, tạo lập các nguồn thu bền vững</w:t>
      </w:r>
      <w:r w:rsidR="00E240DE" w:rsidRPr="005B26D1">
        <w:rPr>
          <w:sz w:val="28"/>
          <w:szCs w:val="28"/>
        </w:rPr>
        <w:t xml:space="preserve">; </w:t>
      </w:r>
      <w:r w:rsidR="00A2427F" w:rsidRPr="005B26D1">
        <w:rPr>
          <w:color w:val="000000" w:themeColor="text1"/>
          <w:sz w:val="28"/>
          <w:szCs w:val="28"/>
        </w:rPr>
        <w:t xml:space="preserve">áp dụng triệt để </w:t>
      </w:r>
      <w:r w:rsidRPr="005B26D1">
        <w:rPr>
          <w:color w:val="000000" w:themeColor="text1"/>
          <w:sz w:val="28"/>
          <w:szCs w:val="28"/>
        </w:rPr>
        <w:t>các giải pháp chống thất thu</w:t>
      </w:r>
      <w:r w:rsidRPr="005B26D1">
        <w:rPr>
          <w:sz w:val="28"/>
          <w:szCs w:val="28"/>
        </w:rPr>
        <w:t xml:space="preserve"> ngân sách</w:t>
      </w:r>
      <w:r w:rsidR="00D604FF" w:rsidRPr="005B26D1">
        <w:rPr>
          <w:color w:val="000000" w:themeColor="text1"/>
          <w:sz w:val="28"/>
          <w:szCs w:val="28"/>
        </w:rPr>
        <w:t>, giảm tỷ lệ nợ đọng thuế</w:t>
      </w:r>
      <w:r w:rsidRPr="005B26D1">
        <w:rPr>
          <w:color w:val="000000" w:themeColor="text1"/>
          <w:sz w:val="28"/>
          <w:szCs w:val="28"/>
        </w:rPr>
        <w:t>. Rà soát, quản lý, khai thác hiệu quả các nguồn thu từ đất</w:t>
      </w:r>
      <w:r w:rsidRPr="005B26D1">
        <w:rPr>
          <w:sz w:val="28"/>
          <w:szCs w:val="28"/>
        </w:rPr>
        <w:t>. Phấn đấu hằng năm vượt chỉ tiêu ngân sách thành phố giao.</w:t>
      </w:r>
    </w:p>
    <w:p w14:paraId="01695800" w14:textId="77777777" w:rsidR="00A315BE" w:rsidRDefault="00A3373C"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sz w:val="28"/>
          <w:szCs w:val="28"/>
        </w:rPr>
        <w:lastRenderedPageBreak/>
        <w:t xml:space="preserve">Tập trung huy động và sử dụng có hiệu quả </w:t>
      </w:r>
      <w:r w:rsidR="00A2427F" w:rsidRPr="005B26D1">
        <w:rPr>
          <w:sz w:val="28"/>
          <w:szCs w:val="28"/>
        </w:rPr>
        <w:t xml:space="preserve">các </w:t>
      </w:r>
      <w:r w:rsidRPr="005B26D1">
        <w:rPr>
          <w:sz w:val="28"/>
          <w:szCs w:val="28"/>
        </w:rPr>
        <w:t>nguồn lực, tăng cường các giải pháp huy động v</w:t>
      </w:r>
      <w:r w:rsidR="00A2427F" w:rsidRPr="005B26D1">
        <w:rPr>
          <w:sz w:val="28"/>
          <w:szCs w:val="28"/>
        </w:rPr>
        <w:t>ốn cho đầu tư phát triển</w:t>
      </w:r>
      <w:r w:rsidRPr="005B26D1">
        <w:rPr>
          <w:sz w:val="28"/>
          <w:szCs w:val="28"/>
        </w:rPr>
        <w:t xml:space="preserve">; sử dụng có hiệu quả vốn đầu tư, nhất là vốn ngân sách, không đầu tư dàn trải, tập trung ưu tiên xây dựng các công trình trọng điểm, thiết thực phục vụ phát triển kinh tế, dân sinh và phát triển đô thị. </w:t>
      </w:r>
    </w:p>
    <w:p w14:paraId="04D7FC84" w14:textId="77777777" w:rsidR="00A315BE" w:rsidRDefault="0012426B"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b/>
          <w:i/>
          <w:color w:val="000000" w:themeColor="text1"/>
          <w:sz w:val="28"/>
          <w:szCs w:val="28"/>
        </w:rPr>
        <w:t>2.3</w:t>
      </w:r>
      <w:r w:rsidR="00430640" w:rsidRPr="005B26D1">
        <w:rPr>
          <w:b/>
          <w:i/>
          <w:color w:val="000000" w:themeColor="text1"/>
          <w:sz w:val="28"/>
          <w:szCs w:val="28"/>
        </w:rPr>
        <w:t>.</w:t>
      </w:r>
      <w:r w:rsidR="00E07321" w:rsidRPr="005B26D1">
        <w:rPr>
          <w:b/>
          <w:i/>
          <w:color w:val="000000" w:themeColor="text1"/>
          <w:sz w:val="28"/>
          <w:szCs w:val="28"/>
        </w:rPr>
        <w:t xml:space="preserve"> Công tác quy hoạch; quản lý, chỉnh trang đô thị</w:t>
      </w:r>
    </w:p>
    <w:p w14:paraId="4EEA98B2" w14:textId="77777777" w:rsidR="00A315BE" w:rsidRDefault="008659DF"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bCs/>
          <w:color w:val="000000" w:themeColor="text1"/>
          <w:sz w:val="28"/>
          <w:szCs w:val="28"/>
          <w:lang w:val="vi-VN"/>
        </w:rPr>
        <w:t xml:space="preserve">Thực hiện công tác quy hoạch, quản lý đô thị theo quy hoạch phân khu đến năm 2040 được duyệt, phù hợp với tình hình thực tế. </w:t>
      </w:r>
      <w:r w:rsidR="00A2427F" w:rsidRPr="005B26D1">
        <w:rPr>
          <w:bCs/>
          <w:color w:val="000000" w:themeColor="text1"/>
          <w:sz w:val="28"/>
          <w:szCs w:val="28"/>
        </w:rPr>
        <w:t>R</w:t>
      </w:r>
      <w:r w:rsidRPr="005B26D1">
        <w:rPr>
          <w:bCs/>
          <w:color w:val="000000" w:themeColor="text1"/>
          <w:sz w:val="28"/>
          <w:szCs w:val="28"/>
          <w:lang w:val="vi-VN"/>
        </w:rPr>
        <w:t xml:space="preserve">à soát, điều chỉnh các đồ án quy hoạch xây dựng chi tiết </w:t>
      </w:r>
      <w:r w:rsidR="00A2427F" w:rsidRPr="005B26D1">
        <w:rPr>
          <w:bCs/>
          <w:color w:val="000000" w:themeColor="text1"/>
          <w:sz w:val="28"/>
          <w:szCs w:val="28"/>
        </w:rPr>
        <w:t xml:space="preserve">phường An Biên </w:t>
      </w:r>
      <w:r w:rsidRPr="005B26D1">
        <w:rPr>
          <w:bCs/>
          <w:color w:val="000000" w:themeColor="text1"/>
          <w:sz w:val="28"/>
          <w:szCs w:val="28"/>
          <w:lang w:val="vi-VN"/>
        </w:rPr>
        <w:t>phù hợp với định hướng phát triển kinh tế - xã hội của phường. </w:t>
      </w:r>
    </w:p>
    <w:p w14:paraId="1826AA15" w14:textId="77777777" w:rsidR="00A315BE" w:rsidRDefault="006D0403"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bCs/>
          <w:color w:val="000000" w:themeColor="text1"/>
          <w:sz w:val="28"/>
          <w:szCs w:val="28"/>
        </w:rPr>
        <w:t>T</w:t>
      </w:r>
      <w:r w:rsidRPr="005B26D1">
        <w:rPr>
          <w:bCs/>
          <w:color w:val="000000" w:themeColor="text1"/>
          <w:sz w:val="28"/>
          <w:szCs w:val="28"/>
          <w:lang w:val="vi-VN"/>
        </w:rPr>
        <w:t>ập trung chỉ đạo quy hoạch cải tạo các chung cư cũ xuống cấp, quy hoạch các khu đô thị mới, các dự án</w:t>
      </w:r>
      <w:r w:rsidR="00FA2C28" w:rsidRPr="005B26D1">
        <w:rPr>
          <w:bCs/>
          <w:color w:val="000000" w:themeColor="text1"/>
          <w:sz w:val="28"/>
          <w:szCs w:val="28"/>
          <w:lang w:val="vi-VN"/>
        </w:rPr>
        <w:t xml:space="preserve"> phát triển nhà ở, các dự án</w:t>
      </w:r>
      <w:r w:rsidRPr="005B26D1">
        <w:rPr>
          <w:bCs/>
          <w:color w:val="000000" w:themeColor="text1"/>
          <w:sz w:val="28"/>
          <w:szCs w:val="28"/>
          <w:lang w:val="vi-VN"/>
        </w:rPr>
        <w:t xml:space="preserve">, các khu vui chơi, cây xanh đáp ứng yêu cầu chỉnh trang đô thị, thu hút đầu tư và tạo động lực cho phát triển kinh tế xã hội </w:t>
      </w:r>
      <w:r w:rsidRPr="005B26D1">
        <w:rPr>
          <w:bCs/>
          <w:color w:val="000000" w:themeColor="text1"/>
          <w:sz w:val="28"/>
          <w:szCs w:val="28"/>
        </w:rPr>
        <w:t>phường</w:t>
      </w:r>
      <w:r w:rsidRPr="005B26D1">
        <w:rPr>
          <w:bCs/>
          <w:color w:val="000000" w:themeColor="text1"/>
          <w:sz w:val="28"/>
          <w:szCs w:val="28"/>
          <w:lang w:val="vi-VN"/>
        </w:rPr>
        <w:t>.</w:t>
      </w:r>
      <w:r w:rsidRPr="005B26D1">
        <w:rPr>
          <w:bCs/>
          <w:color w:val="000000" w:themeColor="text1"/>
          <w:sz w:val="28"/>
          <w:szCs w:val="28"/>
        </w:rPr>
        <w:t xml:space="preserve"> </w:t>
      </w:r>
      <w:r w:rsidRPr="005B26D1">
        <w:rPr>
          <w:bCs/>
          <w:color w:val="000000" w:themeColor="text1"/>
          <w:sz w:val="28"/>
          <w:szCs w:val="28"/>
          <w:lang w:val="vi-VN"/>
        </w:rPr>
        <w:t>Tập trung kiểm tra, hướng dẫn, quản lý tốt quy hoạch và kiến trúc đô thị; bảo tồn, giữ gìn các công trình văn hóa, kiến trúc có giá trị; kiên quyết xử lý các trường hợp vi phạm.</w:t>
      </w:r>
      <w:r w:rsidR="00D2281F" w:rsidRPr="005B26D1">
        <w:rPr>
          <w:bCs/>
          <w:color w:val="000000" w:themeColor="text1"/>
          <w:sz w:val="28"/>
          <w:szCs w:val="28"/>
        </w:rPr>
        <w:t xml:space="preserve"> </w:t>
      </w:r>
      <w:r w:rsidR="00140577" w:rsidRPr="005B26D1">
        <w:rPr>
          <w:bCs/>
          <w:color w:val="000000" w:themeColor="text1"/>
          <w:sz w:val="28"/>
          <w:szCs w:val="28"/>
          <w:lang w:val="vi-VN"/>
        </w:rPr>
        <w:t>Phối hợp với các đơn vị liên quan đẩy nhanh tiến độ thực hiện dự án tại các khu vực chung cư cũ, xuống cấp trê</w:t>
      </w:r>
      <w:r w:rsidR="00FA2C28" w:rsidRPr="005B26D1">
        <w:rPr>
          <w:bCs/>
          <w:color w:val="000000" w:themeColor="text1"/>
          <w:sz w:val="28"/>
          <w:szCs w:val="28"/>
          <w:lang w:val="vi-VN"/>
        </w:rPr>
        <w:t>n địa bàn phường</w:t>
      </w:r>
      <w:r w:rsidR="00140577" w:rsidRPr="005B26D1">
        <w:rPr>
          <w:bCs/>
          <w:color w:val="000000" w:themeColor="text1"/>
          <w:sz w:val="28"/>
          <w:szCs w:val="28"/>
          <w:lang w:val="vi-VN"/>
        </w:rPr>
        <w:t>... Chủ động phối hợp cùng các sở</w:t>
      </w:r>
      <w:r w:rsidR="00FA2C28" w:rsidRPr="005B26D1">
        <w:rPr>
          <w:bCs/>
          <w:color w:val="000000" w:themeColor="text1"/>
          <w:sz w:val="28"/>
          <w:szCs w:val="28"/>
        </w:rPr>
        <w:t>,</w:t>
      </w:r>
      <w:r w:rsidR="00140577" w:rsidRPr="005B26D1">
        <w:rPr>
          <w:bCs/>
          <w:color w:val="000000" w:themeColor="text1"/>
          <w:sz w:val="28"/>
          <w:szCs w:val="28"/>
          <w:lang w:val="vi-VN"/>
        </w:rPr>
        <w:t xml:space="preserve"> ngành thành phố </w:t>
      </w:r>
      <w:r w:rsidR="00C27D64" w:rsidRPr="005B26D1">
        <w:rPr>
          <w:bCs/>
          <w:color w:val="000000" w:themeColor="text1"/>
          <w:sz w:val="28"/>
          <w:szCs w:val="28"/>
          <w:lang w:val="vi-VN"/>
        </w:rPr>
        <w:t>rà soát</w:t>
      </w:r>
      <w:r w:rsidR="00C27D64" w:rsidRPr="005B26D1">
        <w:rPr>
          <w:bCs/>
          <w:color w:val="000000" w:themeColor="text1"/>
          <w:sz w:val="28"/>
          <w:szCs w:val="28"/>
        </w:rPr>
        <w:t xml:space="preserve">, </w:t>
      </w:r>
      <w:r w:rsidR="00140577" w:rsidRPr="005B26D1">
        <w:rPr>
          <w:bCs/>
          <w:color w:val="000000" w:themeColor="text1"/>
          <w:sz w:val="28"/>
          <w:szCs w:val="28"/>
          <w:lang w:val="vi-VN"/>
        </w:rPr>
        <w:t>di dời các cơ sở sản xuất tro</w:t>
      </w:r>
      <w:r w:rsidR="005A37A0" w:rsidRPr="005B26D1">
        <w:rPr>
          <w:bCs/>
          <w:color w:val="000000" w:themeColor="text1"/>
          <w:sz w:val="28"/>
          <w:szCs w:val="28"/>
          <w:lang w:val="vi-VN"/>
        </w:rPr>
        <w:t>ng khu vực đô thị, đặc biệt là</w:t>
      </w:r>
      <w:r w:rsidR="00140577" w:rsidRPr="005B26D1">
        <w:rPr>
          <w:bCs/>
          <w:color w:val="000000" w:themeColor="text1"/>
          <w:sz w:val="28"/>
          <w:szCs w:val="28"/>
          <w:lang w:val="vi-VN"/>
        </w:rPr>
        <w:t xml:space="preserve"> cụm công nghiệp Vĩnh Niệm. </w:t>
      </w:r>
    </w:p>
    <w:p w14:paraId="37F2101B" w14:textId="77777777" w:rsidR="00A315BE" w:rsidRDefault="00D2281F"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color w:val="000000" w:themeColor="text1"/>
          <w:sz w:val="28"/>
          <w:szCs w:val="28"/>
        </w:rPr>
        <w:t>Hoàn thiện đồng bộ kết cấu hạ tầng kỹ thuật đô thị. Ph</w:t>
      </w:r>
      <w:r w:rsidR="00BA00F4" w:rsidRPr="005B26D1">
        <w:rPr>
          <w:color w:val="000000" w:themeColor="text1"/>
          <w:sz w:val="28"/>
          <w:szCs w:val="28"/>
        </w:rPr>
        <w:t>ối hợp với s</w:t>
      </w:r>
      <w:r w:rsidR="00536754" w:rsidRPr="005B26D1">
        <w:rPr>
          <w:color w:val="000000" w:themeColor="text1"/>
          <w:sz w:val="28"/>
          <w:szCs w:val="28"/>
        </w:rPr>
        <w:t xml:space="preserve">ở, ngành liên quan </w:t>
      </w:r>
      <w:r w:rsidRPr="005B26D1">
        <w:rPr>
          <w:color w:val="000000" w:themeColor="text1"/>
          <w:sz w:val="28"/>
          <w:szCs w:val="28"/>
        </w:rPr>
        <w:t xml:space="preserve">chỉnh trang một số tuyến phố, </w:t>
      </w:r>
      <w:r w:rsidR="005A37A0" w:rsidRPr="005B26D1">
        <w:rPr>
          <w:color w:val="000000" w:themeColor="text1"/>
          <w:sz w:val="28"/>
          <w:szCs w:val="28"/>
        </w:rPr>
        <w:t xml:space="preserve">chỉnh trang hệ thống chiếu sáng, </w:t>
      </w:r>
      <w:r w:rsidRPr="005B26D1">
        <w:rPr>
          <w:color w:val="000000" w:themeColor="text1"/>
          <w:sz w:val="28"/>
          <w:szCs w:val="28"/>
        </w:rPr>
        <w:t>tạo điểm nhấn kiến trúc, cảnh quan đô thị; ngầm hóa hệ thống điện lực, cáp viễn thông; thay thế trạm biến áp. Ưu tiên đầu tư, x</w:t>
      </w:r>
      <w:r w:rsidR="000E2DD4" w:rsidRPr="005B26D1">
        <w:rPr>
          <w:color w:val="000000" w:themeColor="text1"/>
          <w:sz w:val="28"/>
          <w:szCs w:val="28"/>
        </w:rPr>
        <w:t>ây dựng các công viên cây xanh theo quy hoạch.</w:t>
      </w:r>
    </w:p>
    <w:p w14:paraId="34B48029" w14:textId="77777777" w:rsidR="00A315BE" w:rsidRDefault="00990C25"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z w:val="28"/>
          <w:szCs w:val="28"/>
          <w:lang w:val="es-MX"/>
        </w:rPr>
      </w:pPr>
      <w:r w:rsidRPr="005B26D1">
        <w:rPr>
          <w:color w:val="000000" w:themeColor="text1"/>
          <w:sz w:val="28"/>
          <w:szCs w:val="28"/>
        </w:rPr>
        <w:t xml:space="preserve">Phối hợp, đẩy nhanh tiến độ xây dựng các dự án giao thông trọng điểm như nút giao giữa đường Bùi Viện và đường Võ Nguyên Giáp, </w:t>
      </w:r>
      <w:r w:rsidRPr="005B26D1">
        <w:rPr>
          <w:bCs/>
          <w:color w:val="000000" w:themeColor="text1"/>
          <w:sz w:val="28"/>
          <w:szCs w:val="28"/>
          <w:lang w:val="it-IT"/>
        </w:rPr>
        <w:t>Dự án đầu tư x</w:t>
      </w:r>
      <w:r w:rsidR="006B6854" w:rsidRPr="005B26D1">
        <w:rPr>
          <w:bCs/>
          <w:color w:val="000000" w:themeColor="text1"/>
          <w:sz w:val="28"/>
          <w:szCs w:val="28"/>
          <w:lang w:val="it-IT"/>
        </w:rPr>
        <w:t>ây dựng tuyến đường kết nối từ C</w:t>
      </w:r>
      <w:r w:rsidRPr="005B26D1">
        <w:rPr>
          <w:bCs/>
          <w:color w:val="000000" w:themeColor="text1"/>
          <w:sz w:val="28"/>
          <w:szCs w:val="28"/>
          <w:lang w:val="it-IT"/>
        </w:rPr>
        <w:t>ầu Rào 3 đến tuyến đường bộ ven biển, đoạn từ đường Bùi Viện đến đường Tỉnh 363 (đoạn qua phường An Biên)</w:t>
      </w:r>
      <w:r w:rsidRPr="005B26D1">
        <w:rPr>
          <w:color w:val="000000" w:themeColor="text1"/>
          <w:sz w:val="28"/>
          <w:szCs w:val="28"/>
        </w:rPr>
        <w:t xml:space="preserve"> và một số công trình khác theo quy hoạch.</w:t>
      </w:r>
    </w:p>
    <w:p w14:paraId="35E25A23" w14:textId="77777777" w:rsidR="00A315BE" w:rsidRDefault="00FD22AE"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A315BE">
        <w:rPr>
          <w:iCs/>
          <w:spacing w:val="-2"/>
          <w:sz w:val="28"/>
          <w:szCs w:val="28"/>
        </w:rPr>
        <w:t xml:space="preserve">Tăng cường quản lý trật tự xây dựng, </w:t>
      </w:r>
      <w:r w:rsidRPr="00A315BE">
        <w:rPr>
          <w:spacing w:val="-2"/>
          <w:sz w:val="28"/>
          <w:szCs w:val="28"/>
        </w:rPr>
        <w:t>ngăn chặn và xử lý kịp thời các trường hợp xây dựng trái phép, xây dựng trên đất nông nghiệp, đất công</w:t>
      </w:r>
      <w:r w:rsidRPr="00A315BE">
        <w:rPr>
          <w:iCs/>
          <w:spacing w:val="-2"/>
          <w:sz w:val="28"/>
          <w:szCs w:val="28"/>
        </w:rPr>
        <w:t xml:space="preserve">. </w:t>
      </w:r>
      <w:r w:rsidRPr="00A315BE">
        <w:rPr>
          <w:color w:val="000000" w:themeColor="text1"/>
          <w:spacing w:val="-2"/>
          <w:sz w:val="28"/>
          <w:szCs w:val="28"/>
        </w:rPr>
        <w:t xml:space="preserve">Tiếp tục triển khai các giải pháp bảo </w:t>
      </w:r>
      <w:r w:rsidR="000357F6" w:rsidRPr="00A315BE">
        <w:rPr>
          <w:color w:val="000000" w:themeColor="text1"/>
          <w:spacing w:val="-2"/>
          <w:sz w:val="28"/>
          <w:szCs w:val="28"/>
        </w:rPr>
        <w:t>đảm trật tự, an toàn giao thông</w:t>
      </w:r>
      <w:r w:rsidR="00BA00F4" w:rsidRPr="00A315BE">
        <w:rPr>
          <w:color w:val="000000" w:themeColor="text1"/>
          <w:spacing w:val="-2"/>
          <w:sz w:val="28"/>
          <w:szCs w:val="28"/>
        </w:rPr>
        <w:t>, trật tự đường hè</w:t>
      </w:r>
      <w:r w:rsidRPr="00A315BE">
        <w:rPr>
          <w:color w:val="000000" w:themeColor="text1"/>
          <w:spacing w:val="-2"/>
          <w:sz w:val="28"/>
          <w:szCs w:val="28"/>
        </w:rPr>
        <w:t>; từng bước xóa bỏ chợ cóc, chợ tạm; ứng dụng khoa học công nghệ trong công tác quản lý đô thị. </w:t>
      </w:r>
    </w:p>
    <w:p w14:paraId="22DDA686" w14:textId="77777777" w:rsidR="00A315BE" w:rsidRDefault="00AD6FCF"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b/>
          <w:bCs/>
          <w:i/>
          <w:sz w:val="28"/>
          <w:szCs w:val="28"/>
        </w:rPr>
        <w:t>2.4.</w:t>
      </w:r>
      <w:r w:rsidRPr="005B26D1">
        <w:rPr>
          <w:b/>
          <w:i/>
          <w:sz w:val="28"/>
          <w:szCs w:val="28"/>
        </w:rPr>
        <w:t xml:space="preserve"> Quản lý đất đai và sử dụng hiệu quả tài nguyên, bảo vệ môi trường, chủ động ứng phó với biến đổi khí hậu</w:t>
      </w:r>
    </w:p>
    <w:p w14:paraId="0ED0A548" w14:textId="77777777" w:rsidR="00A315BE" w:rsidRDefault="006B6854"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sz w:val="28"/>
          <w:szCs w:val="28"/>
        </w:rPr>
        <w:t>Thực hiện tốt</w:t>
      </w:r>
      <w:r w:rsidR="000F0ABB" w:rsidRPr="005B26D1">
        <w:rPr>
          <w:sz w:val="28"/>
          <w:szCs w:val="28"/>
        </w:rPr>
        <w:t xml:space="preserve"> công tác quản lý </w:t>
      </w:r>
      <w:r w:rsidRPr="005B26D1">
        <w:rPr>
          <w:sz w:val="28"/>
          <w:szCs w:val="28"/>
        </w:rPr>
        <w:t xml:space="preserve">Nhà nước về </w:t>
      </w:r>
      <w:r w:rsidR="0039775C" w:rsidRPr="005B26D1">
        <w:rPr>
          <w:sz w:val="28"/>
          <w:szCs w:val="28"/>
        </w:rPr>
        <w:t xml:space="preserve">đất đai; </w:t>
      </w:r>
      <w:r w:rsidR="004D4025" w:rsidRPr="005B26D1">
        <w:rPr>
          <w:sz w:val="28"/>
          <w:szCs w:val="28"/>
        </w:rPr>
        <w:t>thường xuyên tổ chức kiểm tra việc chấp hành pháp luật về đất đai; xử lý nghiêm các trường hợp vi phạm đất đai trên địa bàn phường</w:t>
      </w:r>
      <w:r w:rsidR="004D4025" w:rsidRPr="005B26D1">
        <w:rPr>
          <w:iCs/>
          <w:sz w:val="28"/>
          <w:szCs w:val="28"/>
        </w:rPr>
        <w:t xml:space="preserve">. </w:t>
      </w:r>
      <w:r w:rsidR="004D4025" w:rsidRPr="005B26D1">
        <w:rPr>
          <w:sz w:val="28"/>
          <w:szCs w:val="28"/>
        </w:rPr>
        <w:t>T</w:t>
      </w:r>
      <w:r w:rsidR="000F0ABB" w:rsidRPr="005B26D1">
        <w:rPr>
          <w:bCs/>
          <w:color w:val="000000" w:themeColor="text1"/>
          <w:sz w:val="28"/>
          <w:szCs w:val="28"/>
        </w:rPr>
        <w:t>hực hiện chủ trương thu hồi đấ</w:t>
      </w:r>
      <w:r w:rsidR="004D4025" w:rsidRPr="005B26D1">
        <w:rPr>
          <w:bCs/>
          <w:color w:val="000000" w:themeColor="text1"/>
          <w:sz w:val="28"/>
          <w:szCs w:val="28"/>
        </w:rPr>
        <w:t xml:space="preserve">t nhỏ hẹp nằm xen kẹt trong </w:t>
      </w:r>
      <w:r w:rsidR="000F0ABB" w:rsidRPr="005B26D1">
        <w:rPr>
          <w:bCs/>
          <w:color w:val="000000" w:themeColor="text1"/>
          <w:sz w:val="28"/>
          <w:szCs w:val="28"/>
        </w:rPr>
        <w:t>dân cư để chống lãng phí nguồn tài nguyên đất</w:t>
      </w:r>
      <w:r w:rsidR="00135107" w:rsidRPr="005B26D1">
        <w:rPr>
          <w:bCs/>
          <w:color w:val="000000" w:themeColor="text1"/>
          <w:sz w:val="28"/>
          <w:szCs w:val="28"/>
        </w:rPr>
        <w:t>,</w:t>
      </w:r>
      <w:r w:rsidR="000F0ABB" w:rsidRPr="005B26D1">
        <w:rPr>
          <w:bCs/>
          <w:color w:val="000000" w:themeColor="text1"/>
          <w:sz w:val="28"/>
          <w:szCs w:val="28"/>
        </w:rPr>
        <w:t xml:space="preserve"> góp phần nâng cao hiệu quả </w:t>
      </w:r>
      <w:r w:rsidR="000F0ABB" w:rsidRPr="005B26D1">
        <w:rPr>
          <w:bCs/>
          <w:color w:val="000000" w:themeColor="text1"/>
          <w:sz w:val="28"/>
          <w:szCs w:val="28"/>
        </w:rPr>
        <w:lastRenderedPageBreak/>
        <w:t>côn</w:t>
      </w:r>
      <w:r w:rsidR="000A2EA3" w:rsidRPr="005B26D1">
        <w:rPr>
          <w:bCs/>
          <w:color w:val="000000" w:themeColor="text1"/>
          <w:sz w:val="28"/>
          <w:szCs w:val="28"/>
        </w:rPr>
        <w:t>g tác quản lý và sử dụng đất</w:t>
      </w:r>
      <w:r w:rsidR="000F0ABB" w:rsidRPr="005B26D1">
        <w:rPr>
          <w:bCs/>
          <w:color w:val="000000" w:themeColor="text1"/>
          <w:sz w:val="28"/>
          <w:szCs w:val="28"/>
        </w:rPr>
        <w:t>.</w:t>
      </w:r>
      <w:r w:rsidR="00632E78" w:rsidRPr="005B26D1">
        <w:rPr>
          <w:bCs/>
          <w:color w:val="000000" w:themeColor="text1"/>
          <w:sz w:val="28"/>
          <w:szCs w:val="28"/>
        </w:rPr>
        <w:t xml:space="preserve"> </w:t>
      </w:r>
      <w:r w:rsidR="001D08B1" w:rsidRPr="005B26D1">
        <w:rPr>
          <w:bCs/>
          <w:sz w:val="28"/>
          <w:szCs w:val="28"/>
        </w:rPr>
        <w:t>Tập trung</w:t>
      </w:r>
      <w:r w:rsidR="00632E78" w:rsidRPr="005B26D1">
        <w:rPr>
          <w:bCs/>
          <w:sz w:val="28"/>
          <w:szCs w:val="28"/>
        </w:rPr>
        <w:t xml:space="preserve"> thực hiện</w:t>
      </w:r>
      <w:r w:rsidR="001D08B1" w:rsidRPr="005B26D1">
        <w:rPr>
          <w:bCs/>
          <w:sz w:val="28"/>
          <w:szCs w:val="28"/>
        </w:rPr>
        <w:t xml:space="preserve"> cấp g</w:t>
      </w:r>
      <w:r w:rsidR="00632E78" w:rsidRPr="005B26D1">
        <w:rPr>
          <w:bCs/>
          <w:sz w:val="28"/>
          <w:szCs w:val="28"/>
        </w:rPr>
        <w:t>iấy chứng nhận quyền sử dụng đất</w:t>
      </w:r>
      <w:r w:rsidR="000357F6" w:rsidRPr="005B26D1">
        <w:rPr>
          <w:bCs/>
          <w:sz w:val="28"/>
          <w:szCs w:val="28"/>
        </w:rPr>
        <w:t xml:space="preserve"> lần đầu</w:t>
      </w:r>
      <w:r w:rsidR="00632E78" w:rsidRPr="005B26D1">
        <w:rPr>
          <w:bCs/>
          <w:sz w:val="28"/>
          <w:szCs w:val="28"/>
        </w:rPr>
        <w:t xml:space="preserve">, đăng ký biến động đất đai </w:t>
      </w:r>
      <w:r w:rsidR="000357F6" w:rsidRPr="005B26D1">
        <w:rPr>
          <w:bCs/>
          <w:sz w:val="28"/>
          <w:szCs w:val="28"/>
        </w:rPr>
        <w:t xml:space="preserve">đối với các hộ dân </w:t>
      </w:r>
      <w:r w:rsidR="00632E78" w:rsidRPr="005B26D1">
        <w:rPr>
          <w:bCs/>
          <w:sz w:val="28"/>
          <w:szCs w:val="28"/>
        </w:rPr>
        <w:t>đảm bảo thời gian, quy định.</w:t>
      </w:r>
      <w:r w:rsidR="000A2EA3" w:rsidRPr="005B26D1">
        <w:rPr>
          <w:bCs/>
          <w:sz w:val="28"/>
          <w:szCs w:val="28"/>
        </w:rPr>
        <w:t xml:space="preserve"> </w:t>
      </w:r>
    </w:p>
    <w:p w14:paraId="2280E742" w14:textId="77777777" w:rsidR="00A315BE" w:rsidRDefault="000F0ABB"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sz w:val="28"/>
          <w:szCs w:val="28"/>
        </w:rPr>
        <w:t>Thực hiện tốt công tác giải phóng mặt bằng</w:t>
      </w:r>
      <w:r w:rsidR="000357F6" w:rsidRPr="005B26D1">
        <w:rPr>
          <w:sz w:val="28"/>
          <w:szCs w:val="28"/>
        </w:rPr>
        <w:t xml:space="preserve"> các dự án trên địa bàn như:</w:t>
      </w:r>
      <w:r w:rsidR="00913EDB">
        <w:rPr>
          <w:bCs/>
          <w:sz w:val="28"/>
          <w:szCs w:val="28"/>
        </w:rPr>
        <w:t xml:space="preserve"> Dự án Khu n</w:t>
      </w:r>
      <w:r w:rsidR="000357F6" w:rsidRPr="005B26D1">
        <w:rPr>
          <w:bCs/>
          <w:sz w:val="28"/>
          <w:szCs w:val="28"/>
        </w:rPr>
        <w:t>hà ở xã hội, Dự án đường dây và Trạm biến áp 110kw, Dự án Đầu tư xây dựng công viên</w:t>
      </w:r>
      <w:r w:rsidR="000A2EA3" w:rsidRPr="005B26D1">
        <w:rPr>
          <w:bCs/>
          <w:sz w:val="28"/>
          <w:szCs w:val="28"/>
        </w:rPr>
        <w:t xml:space="preserve"> khu vực đường vòng Cầu Niệm...</w:t>
      </w:r>
      <w:r w:rsidR="000357F6" w:rsidRPr="005B26D1">
        <w:rPr>
          <w:sz w:val="28"/>
          <w:szCs w:val="28"/>
        </w:rPr>
        <w:t>.</w:t>
      </w:r>
    </w:p>
    <w:p w14:paraId="5F756009" w14:textId="77777777" w:rsidR="00A315BE" w:rsidRDefault="007A4F38"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sz w:val="28"/>
          <w:szCs w:val="28"/>
        </w:rPr>
        <w:t>Tiếp tục thực hiện có hiệu quả việc phân loại rác thải đầu nguồn, cải tiến đổi mới phương pháp thu gom, v</w:t>
      </w:r>
      <w:r w:rsidR="004D4025" w:rsidRPr="005B26D1">
        <w:rPr>
          <w:sz w:val="28"/>
          <w:szCs w:val="28"/>
        </w:rPr>
        <w:t xml:space="preserve">ận chuyển rác thải. </w:t>
      </w:r>
      <w:r w:rsidR="001D08B1" w:rsidRPr="005B26D1">
        <w:rPr>
          <w:sz w:val="28"/>
          <w:szCs w:val="28"/>
        </w:rPr>
        <w:t xml:space="preserve">Thực hiện tốt công tác phòng chống thiên tai; phòng </w:t>
      </w:r>
      <w:r w:rsidRPr="005B26D1">
        <w:rPr>
          <w:sz w:val="28"/>
          <w:szCs w:val="28"/>
        </w:rPr>
        <w:t xml:space="preserve">ngừa và ứng phó </w:t>
      </w:r>
      <w:r w:rsidR="004D4025" w:rsidRPr="005B26D1">
        <w:rPr>
          <w:sz w:val="28"/>
          <w:szCs w:val="28"/>
        </w:rPr>
        <w:t>đối với các sự cố về môi trường</w:t>
      </w:r>
      <w:r w:rsidRPr="005B26D1">
        <w:rPr>
          <w:sz w:val="28"/>
          <w:szCs w:val="28"/>
        </w:rPr>
        <w:t>.</w:t>
      </w:r>
    </w:p>
    <w:p w14:paraId="7C2D30C4" w14:textId="77777777" w:rsidR="00A315BE" w:rsidRDefault="00493B55"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b/>
          <w:bCs/>
          <w:i/>
          <w:sz w:val="28"/>
          <w:szCs w:val="28"/>
        </w:rPr>
        <w:t>2.5.</w:t>
      </w:r>
      <w:r w:rsidRPr="005B26D1">
        <w:rPr>
          <w:b/>
          <w:i/>
          <w:sz w:val="28"/>
          <w:szCs w:val="28"/>
        </w:rPr>
        <w:t xml:space="preserve"> Phát triển toàn diện các lĩnh vực văn </w:t>
      </w:r>
      <w:r w:rsidR="0012426B" w:rsidRPr="005B26D1">
        <w:rPr>
          <w:b/>
          <w:i/>
          <w:sz w:val="28"/>
          <w:szCs w:val="28"/>
        </w:rPr>
        <w:t xml:space="preserve">hóa - xã hội, đảm bảo công bằng </w:t>
      </w:r>
      <w:r w:rsidRPr="005B26D1">
        <w:rPr>
          <w:b/>
          <w:i/>
          <w:sz w:val="28"/>
          <w:szCs w:val="28"/>
        </w:rPr>
        <w:t>và an sinh xã hội</w:t>
      </w:r>
    </w:p>
    <w:p w14:paraId="79068BB3" w14:textId="77777777" w:rsidR="00A315BE" w:rsidRDefault="00F435C3"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sz w:val="28"/>
          <w:szCs w:val="28"/>
        </w:rPr>
        <w:t xml:space="preserve">Tiếp tục nâng cao chất lượng dạy và học; quan tâm </w:t>
      </w:r>
      <w:r w:rsidR="006B4D10" w:rsidRPr="005B26D1">
        <w:rPr>
          <w:sz w:val="28"/>
          <w:szCs w:val="28"/>
        </w:rPr>
        <w:t xml:space="preserve">giáo dục đạo đức, kỹ năng sống </w:t>
      </w:r>
      <w:r w:rsidRPr="005B26D1">
        <w:rPr>
          <w:sz w:val="28"/>
          <w:szCs w:val="28"/>
        </w:rPr>
        <w:t>cho học sinh. Đẩy mạnh ứng dụng công nghệ thông tin; đổi mới phương pháp giảng dạy</w:t>
      </w:r>
      <w:r w:rsidR="00913EDB">
        <w:rPr>
          <w:sz w:val="28"/>
          <w:szCs w:val="28"/>
        </w:rPr>
        <w:t>,</w:t>
      </w:r>
      <w:r w:rsidRPr="005B26D1">
        <w:rPr>
          <w:sz w:val="28"/>
          <w:szCs w:val="28"/>
        </w:rPr>
        <w:t xml:space="preserve"> đáp ứng yêu c</w:t>
      </w:r>
      <w:r w:rsidR="002F121A" w:rsidRPr="005B26D1">
        <w:rPr>
          <w:sz w:val="28"/>
          <w:szCs w:val="28"/>
        </w:rPr>
        <w:t>ầu chuyển đổi số trong giáo dục;</w:t>
      </w:r>
      <w:r w:rsidR="00AA050F" w:rsidRPr="005B26D1">
        <w:rPr>
          <w:sz w:val="28"/>
          <w:szCs w:val="28"/>
        </w:rPr>
        <w:t xml:space="preserve"> </w:t>
      </w:r>
      <w:r w:rsidR="002F121A" w:rsidRPr="005B26D1">
        <w:rPr>
          <w:sz w:val="28"/>
          <w:szCs w:val="28"/>
          <w:lang w:val="it-IT"/>
        </w:rPr>
        <w:t xml:space="preserve">100% các trường thực hiện </w:t>
      </w:r>
      <w:r w:rsidR="002F121A" w:rsidRPr="005B26D1">
        <w:rPr>
          <w:sz w:val="28"/>
          <w:szCs w:val="28"/>
          <w:lang w:val="pt-BR"/>
        </w:rPr>
        <w:t>kiểm định chất lượng (đánh giá ngoài)</w:t>
      </w:r>
      <w:r w:rsidR="009624CF" w:rsidRPr="005B26D1">
        <w:rPr>
          <w:sz w:val="28"/>
          <w:szCs w:val="28"/>
        </w:rPr>
        <w:t>. Chú trọng, đào tạo, bồi dưỡng, nâng cao trình độ chuyên môn, phẩm chất, đạo đức cho cán bộ quản lý, giáo viên; 100% giáo viên đạt chuẩn trình độ đào tạo.</w:t>
      </w:r>
      <w:r w:rsidR="00913EDB">
        <w:rPr>
          <w:sz w:val="28"/>
          <w:szCs w:val="28"/>
        </w:rPr>
        <w:t xml:space="preserve"> </w:t>
      </w:r>
      <w:r w:rsidRPr="005B26D1">
        <w:rPr>
          <w:sz w:val="28"/>
          <w:szCs w:val="28"/>
        </w:rPr>
        <w:t>Đầu tư, nâng cấp, sửa chữa trường lớp, đảm bảo điều kiện học tập cho học sinh</w:t>
      </w:r>
      <w:r w:rsidR="002573D1" w:rsidRPr="005B26D1">
        <w:rPr>
          <w:sz w:val="28"/>
          <w:szCs w:val="28"/>
        </w:rPr>
        <w:t xml:space="preserve"> theo hướng </w:t>
      </w:r>
      <w:r w:rsidR="00EF4883" w:rsidRPr="005B26D1">
        <w:rPr>
          <w:sz w:val="28"/>
          <w:szCs w:val="28"/>
        </w:rPr>
        <w:t>đồng bộ, hiện đại; xây dựng môi trường giáo dục</w:t>
      </w:r>
      <w:r w:rsidR="002F121A" w:rsidRPr="005B26D1">
        <w:rPr>
          <w:sz w:val="28"/>
          <w:szCs w:val="28"/>
        </w:rPr>
        <w:t xml:space="preserve"> “xanh, sạch, đẹp, an toàn, thân thiện”.</w:t>
      </w:r>
      <w:r w:rsidR="001606A8" w:rsidRPr="005B26D1">
        <w:rPr>
          <w:sz w:val="28"/>
          <w:szCs w:val="28"/>
        </w:rPr>
        <w:t xml:space="preserve"> </w:t>
      </w:r>
    </w:p>
    <w:p w14:paraId="03462ED6" w14:textId="77777777" w:rsidR="00A315BE" w:rsidRDefault="00E11E8D"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sz w:val="28"/>
          <w:szCs w:val="28"/>
          <w:lang w:val="it-IT"/>
        </w:rPr>
        <w:t>Quán triệt và nghiêm túc triển khai thực hiện nội dung kết luận của Tổng Bí thư tại Thông báo 176-TB/VPTW ngày 25/4/2025 của Văn phòng Trung ương Đảng</w:t>
      </w:r>
      <w:r w:rsidR="009624CF" w:rsidRPr="005B26D1">
        <w:rPr>
          <w:sz w:val="28"/>
          <w:szCs w:val="28"/>
          <w:lang w:val="it-IT"/>
        </w:rPr>
        <w:t xml:space="preserve"> về công tác chăm sóc sức khỏe N</w:t>
      </w:r>
      <w:r w:rsidRPr="005B26D1">
        <w:rPr>
          <w:sz w:val="28"/>
          <w:szCs w:val="28"/>
          <w:lang w:val="it-IT"/>
        </w:rPr>
        <w:t xml:space="preserve">hân dân. </w:t>
      </w:r>
      <w:r w:rsidR="00A54439" w:rsidRPr="005B26D1">
        <w:rPr>
          <w:sz w:val="28"/>
          <w:szCs w:val="28"/>
          <w:lang w:val="it-IT"/>
        </w:rPr>
        <w:t xml:space="preserve">Tăng cường hiệu </w:t>
      </w:r>
      <w:r w:rsidR="000357F6" w:rsidRPr="005B26D1">
        <w:rPr>
          <w:sz w:val="28"/>
          <w:szCs w:val="28"/>
          <w:lang w:val="it-IT"/>
        </w:rPr>
        <w:t>lực, hiệu quả công tác quản lý N</w:t>
      </w:r>
      <w:r w:rsidR="00A54439" w:rsidRPr="005B26D1">
        <w:rPr>
          <w:sz w:val="28"/>
          <w:szCs w:val="28"/>
          <w:lang w:val="it-IT"/>
        </w:rPr>
        <w:t>hà n</w:t>
      </w:r>
      <w:r w:rsidR="00913EDB">
        <w:rPr>
          <w:sz w:val="28"/>
          <w:szCs w:val="28"/>
          <w:lang w:val="it-IT"/>
        </w:rPr>
        <w:t>ước trong lĩnh vực dân số, y tế</w:t>
      </w:r>
      <w:r w:rsidR="00A54439" w:rsidRPr="005B26D1">
        <w:rPr>
          <w:sz w:val="28"/>
          <w:szCs w:val="28"/>
          <w:lang w:val="it-IT"/>
        </w:rPr>
        <w:t xml:space="preserve">. </w:t>
      </w:r>
      <w:r w:rsidR="009624CF" w:rsidRPr="005B26D1">
        <w:rPr>
          <w:sz w:val="28"/>
          <w:szCs w:val="28"/>
          <w:lang w:val="it-IT"/>
        </w:rPr>
        <w:t>Làm tốt công tác phòng, chống dịch bệnh, vệ sinh an toàn thực phẩm</w:t>
      </w:r>
      <w:r w:rsidR="009624CF" w:rsidRPr="005B26D1">
        <w:rPr>
          <w:sz w:val="28"/>
          <w:szCs w:val="28"/>
        </w:rPr>
        <w:t xml:space="preserve">. </w:t>
      </w:r>
      <w:r w:rsidR="00E43C95" w:rsidRPr="005B26D1">
        <w:rPr>
          <w:sz w:val="28"/>
          <w:szCs w:val="28"/>
        </w:rPr>
        <w:t xml:space="preserve">Phối hợp thực hiện công tác quản </w:t>
      </w:r>
      <w:r w:rsidR="000357F6" w:rsidRPr="005B26D1">
        <w:rPr>
          <w:sz w:val="28"/>
          <w:szCs w:val="28"/>
        </w:rPr>
        <w:t>lý N</w:t>
      </w:r>
      <w:r w:rsidR="00E43C95" w:rsidRPr="005B26D1">
        <w:rPr>
          <w:sz w:val="28"/>
          <w:szCs w:val="28"/>
        </w:rPr>
        <w:t>hà nước đối với các cơ sở hành n</w:t>
      </w:r>
      <w:r w:rsidR="00DC66A9" w:rsidRPr="005B26D1">
        <w:rPr>
          <w:sz w:val="28"/>
          <w:szCs w:val="28"/>
        </w:rPr>
        <w:t>ghề y dược tư nhân trên địa bàn</w:t>
      </w:r>
      <w:r w:rsidR="00084D4E" w:rsidRPr="005B26D1">
        <w:rPr>
          <w:sz w:val="28"/>
          <w:szCs w:val="28"/>
          <w:lang w:val="it-IT"/>
        </w:rPr>
        <w:t>.</w:t>
      </w:r>
    </w:p>
    <w:p w14:paraId="09513D5E" w14:textId="77777777" w:rsidR="00A315BE" w:rsidRDefault="00515A5C"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sz w:val="28"/>
          <w:szCs w:val="28"/>
          <w:lang w:val="nb-NO"/>
        </w:rPr>
        <w:t>Tiếp tục đổi mới và nâng cao chất lượng</w:t>
      </w:r>
      <w:r w:rsidR="00DC66A9" w:rsidRPr="005B26D1">
        <w:rPr>
          <w:sz w:val="28"/>
          <w:szCs w:val="28"/>
          <w:lang w:val="nb-NO"/>
        </w:rPr>
        <w:t>, hiệu quả</w:t>
      </w:r>
      <w:r w:rsidRPr="005B26D1">
        <w:rPr>
          <w:sz w:val="28"/>
          <w:szCs w:val="28"/>
          <w:lang w:val="nb-NO"/>
        </w:rPr>
        <w:t xml:space="preserve"> công tác thông tin tuyên truyền. </w:t>
      </w:r>
      <w:r w:rsidR="0080440F" w:rsidRPr="005B26D1">
        <w:rPr>
          <w:sz w:val="28"/>
          <w:szCs w:val="28"/>
          <w:lang w:val="it-IT"/>
        </w:rPr>
        <w:t>Huy động mọi nguồn</w:t>
      </w:r>
      <w:r w:rsidR="005679C2" w:rsidRPr="005B26D1">
        <w:rPr>
          <w:sz w:val="28"/>
          <w:szCs w:val="28"/>
          <w:lang w:val="it-IT"/>
        </w:rPr>
        <w:t xml:space="preserve"> lực, quan tâm đầu tư xây dựng </w:t>
      </w:r>
      <w:r w:rsidR="0080440F" w:rsidRPr="005B26D1">
        <w:rPr>
          <w:sz w:val="28"/>
          <w:szCs w:val="28"/>
          <w:lang w:val="it-IT"/>
        </w:rPr>
        <w:t>các thiết chế văn hóa, thể thao như nhà văn hóa, công</w:t>
      </w:r>
      <w:r w:rsidR="003C235C" w:rsidRPr="005B26D1">
        <w:rPr>
          <w:sz w:val="28"/>
          <w:szCs w:val="28"/>
          <w:lang w:val="it-IT"/>
        </w:rPr>
        <w:t xml:space="preserve"> viên, vườn hoa... Tiếp tục </w:t>
      </w:r>
      <w:r w:rsidR="0080440F" w:rsidRPr="005B26D1">
        <w:rPr>
          <w:sz w:val="28"/>
          <w:szCs w:val="28"/>
          <w:lang w:val="it-IT"/>
        </w:rPr>
        <w:t>nâng cao chất lượng phong trào “Toàn dân đoàn kết xây dựng đời sống văn hóa”, xây dựng gia đ</w:t>
      </w:r>
      <w:r w:rsidR="00CB681A" w:rsidRPr="005B26D1">
        <w:rPr>
          <w:sz w:val="28"/>
          <w:szCs w:val="28"/>
          <w:lang w:val="it-IT"/>
        </w:rPr>
        <w:t>ình văn hóa, tổ dân phố văn hóa</w:t>
      </w:r>
      <w:r w:rsidR="0080440F" w:rsidRPr="005B26D1">
        <w:rPr>
          <w:sz w:val="28"/>
          <w:szCs w:val="28"/>
          <w:lang w:val="it-IT"/>
        </w:rPr>
        <w:t>. Duy trì và phát triển mạnh mẽ các phong trào, câu lạc bộ văn hóa, văn nghệ quần chúng</w:t>
      </w:r>
      <w:r w:rsidR="00681F5E">
        <w:rPr>
          <w:sz w:val="28"/>
          <w:szCs w:val="28"/>
          <w:lang w:val="it-IT"/>
        </w:rPr>
        <w:t>, thể dục, thể thao</w:t>
      </w:r>
      <w:r w:rsidR="0080440F" w:rsidRPr="005B26D1">
        <w:rPr>
          <w:sz w:val="28"/>
          <w:szCs w:val="28"/>
          <w:lang w:val="it-IT"/>
        </w:rPr>
        <w:t>.</w:t>
      </w:r>
      <w:r w:rsidR="00051B5F" w:rsidRPr="005B26D1">
        <w:rPr>
          <w:sz w:val="28"/>
          <w:szCs w:val="28"/>
          <w:lang w:val="nb-NO"/>
        </w:rPr>
        <w:t xml:space="preserve"> Tiếp tục phối hợp duy trì, phục dựng, đề xuất di sản văn hóa phi vật thể quốc gia với Lễ hội truyề</w:t>
      </w:r>
      <w:r w:rsidR="005679C2" w:rsidRPr="005B26D1">
        <w:rPr>
          <w:sz w:val="28"/>
          <w:szCs w:val="28"/>
          <w:lang w:val="nb-NO"/>
        </w:rPr>
        <w:t>n thống Danh tướng Phạm Tử Nghi</w:t>
      </w:r>
      <w:r w:rsidR="00051B5F" w:rsidRPr="005B26D1">
        <w:rPr>
          <w:sz w:val="28"/>
          <w:szCs w:val="28"/>
          <w:lang w:val="nb-NO"/>
        </w:rPr>
        <w:t>. Tăng cường công tác quản lý tín ngưỡng, tôn giáo trên địa bàn</w:t>
      </w:r>
      <w:r w:rsidR="00051B5F" w:rsidRPr="005B26D1">
        <w:rPr>
          <w:sz w:val="28"/>
          <w:szCs w:val="28"/>
        </w:rPr>
        <w:t>, đẩy mạnh phát triển du lịch văn hóa tâm lin</w:t>
      </w:r>
      <w:r w:rsidR="000357F6" w:rsidRPr="005B26D1">
        <w:rPr>
          <w:sz w:val="28"/>
          <w:szCs w:val="28"/>
        </w:rPr>
        <w:t xml:space="preserve">h </w:t>
      </w:r>
      <w:r w:rsidR="007C5F41" w:rsidRPr="005B26D1">
        <w:rPr>
          <w:sz w:val="28"/>
          <w:szCs w:val="28"/>
        </w:rPr>
        <w:t xml:space="preserve">thông </w:t>
      </w:r>
      <w:r w:rsidR="000357F6" w:rsidRPr="005B26D1">
        <w:rPr>
          <w:sz w:val="28"/>
          <w:szCs w:val="28"/>
        </w:rPr>
        <w:t>qua các hoạt động L</w:t>
      </w:r>
      <w:r w:rsidR="00051B5F" w:rsidRPr="005B26D1">
        <w:rPr>
          <w:sz w:val="28"/>
          <w:szCs w:val="28"/>
        </w:rPr>
        <w:t>ễ hội và p</w:t>
      </w:r>
      <w:r w:rsidR="001D08B1" w:rsidRPr="005B26D1">
        <w:rPr>
          <w:sz w:val="28"/>
          <w:szCs w:val="28"/>
        </w:rPr>
        <w:t xml:space="preserve">hát huy giá trị của các di tích, các cơ sở tín ngưỡng </w:t>
      </w:r>
      <w:r w:rsidR="006E79D1" w:rsidRPr="005B26D1">
        <w:rPr>
          <w:sz w:val="28"/>
          <w:szCs w:val="28"/>
        </w:rPr>
        <w:t>đáp ứng nhu cầu của N</w:t>
      </w:r>
      <w:r w:rsidR="00CB681A" w:rsidRPr="005B26D1">
        <w:rPr>
          <w:sz w:val="28"/>
          <w:szCs w:val="28"/>
        </w:rPr>
        <w:t xml:space="preserve">hân dân, </w:t>
      </w:r>
      <w:r w:rsidR="00051B5F" w:rsidRPr="005B26D1">
        <w:rPr>
          <w:sz w:val="28"/>
          <w:szCs w:val="28"/>
        </w:rPr>
        <w:t xml:space="preserve">khách thập phương. </w:t>
      </w:r>
    </w:p>
    <w:p w14:paraId="57C06339" w14:textId="77777777" w:rsidR="00A315BE" w:rsidRDefault="00881AFA"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sz w:val="28"/>
          <w:szCs w:val="28"/>
          <w:lang w:val="it-IT"/>
        </w:rPr>
        <w:t xml:space="preserve">Thực hiện tốt các chế độ, chính sách đối với người có công, đối tượng chính sách, xã hội. Làm tốt công tác xã hội hoá, huy động nguồn lực thực hiện an sinh xã </w:t>
      </w:r>
      <w:r w:rsidRPr="005B26D1">
        <w:rPr>
          <w:sz w:val="28"/>
          <w:szCs w:val="28"/>
          <w:lang w:val="it-IT"/>
        </w:rPr>
        <w:lastRenderedPageBreak/>
        <w:t xml:space="preserve">hội đảm bảo không để ai bị bỏ lại phía sau. Tiếp tục thực hiện các chính sách giảm </w:t>
      </w:r>
      <w:r w:rsidR="000357F6" w:rsidRPr="005B26D1">
        <w:rPr>
          <w:sz w:val="28"/>
          <w:szCs w:val="28"/>
          <w:lang w:val="it-IT"/>
        </w:rPr>
        <w:t xml:space="preserve">hộ cận </w:t>
      </w:r>
      <w:r w:rsidRPr="005B26D1">
        <w:rPr>
          <w:sz w:val="28"/>
          <w:szCs w:val="28"/>
          <w:lang w:val="it-IT"/>
        </w:rPr>
        <w:t xml:space="preserve">nghèo, duy trì </w:t>
      </w:r>
      <w:r w:rsidR="001606A8" w:rsidRPr="005B26D1">
        <w:rPr>
          <w:sz w:val="28"/>
          <w:szCs w:val="28"/>
          <w:lang w:val="it-IT"/>
        </w:rPr>
        <w:t>không còn</w:t>
      </w:r>
      <w:r w:rsidRPr="005B26D1">
        <w:rPr>
          <w:sz w:val="28"/>
          <w:szCs w:val="28"/>
          <w:lang w:val="it-IT"/>
        </w:rPr>
        <w:t xml:space="preserve"> hộ nghèo; nâng cao phúc lợi xã hội toàn dân, đảm bảo mọi người dân được tiếp cận, thụ hưởng các dịch vụ xã hội cơ bản.</w:t>
      </w:r>
    </w:p>
    <w:p w14:paraId="7AD8A33D" w14:textId="77777777" w:rsidR="00A315BE" w:rsidRDefault="00881AFA"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sz w:val="28"/>
          <w:szCs w:val="28"/>
          <w:lang w:val="it-IT"/>
        </w:rPr>
        <w:t>Phát triển thị trường lao động, từng bước nâng cao chất lượng nguồn nhân lực; quan tâm giới thiệu và giải quyết việc làm cho người lao động. Thực hiện tốt công tác bảo vệ, chăm sóc và giáo dục trẻ em, b</w:t>
      </w:r>
      <w:r w:rsidR="0012426B" w:rsidRPr="005B26D1">
        <w:rPr>
          <w:sz w:val="28"/>
          <w:szCs w:val="28"/>
          <w:lang w:val="it-IT"/>
        </w:rPr>
        <w:t xml:space="preserve">ình đẳng giới và công tác phòng </w:t>
      </w:r>
      <w:r w:rsidRPr="005B26D1">
        <w:rPr>
          <w:sz w:val="28"/>
          <w:szCs w:val="28"/>
          <w:lang w:val="it-IT"/>
        </w:rPr>
        <w:t>chống tệ nạn xã hội</w:t>
      </w:r>
      <w:r w:rsidR="00CB681A" w:rsidRPr="005B26D1">
        <w:rPr>
          <w:sz w:val="28"/>
          <w:szCs w:val="28"/>
          <w:lang w:val="it-IT"/>
        </w:rPr>
        <w:t>.</w:t>
      </w:r>
    </w:p>
    <w:p w14:paraId="0A16FF5F" w14:textId="77777777" w:rsidR="00A315BE" w:rsidRDefault="00881AFA"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b/>
          <w:bCs/>
          <w:i/>
          <w:sz w:val="28"/>
          <w:szCs w:val="28"/>
          <w:lang w:val="it-IT"/>
        </w:rPr>
        <w:t>2.6.</w:t>
      </w:r>
      <w:r w:rsidRPr="005B26D1">
        <w:rPr>
          <w:b/>
          <w:i/>
          <w:sz w:val="28"/>
          <w:szCs w:val="28"/>
          <w:lang w:val="it-IT"/>
        </w:rPr>
        <w:t xml:space="preserve"> </w:t>
      </w:r>
      <w:r w:rsidRPr="005B26D1">
        <w:rPr>
          <w:b/>
          <w:bCs/>
          <w:i/>
          <w:sz w:val="28"/>
          <w:szCs w:val="28"/>
          <w:lang w:val="nl-NL"/>
        </w:rPr>
        <w:t>N</w:t>
      </w:r>
      <w:r w:rsidRPr="005B26D1">
        <w:rPr>
          <w:b/>
          <w:i/>
          <w:sz w:val="28"/>
          <w:szCs w:val="28"/>
          <w:lang w:val="vi-VN"/>
        </w:rPr>
        <w:t>âng cao</w:t>
      </w:r>
      <w:r w:rsidRPr="005B26D1">
        <w:rPr>
          <w:b/>
          <w:i/>
          <w:sz w:val="28"/>
          <w:szCs w:val="28"/>
        </w:rPr>
        <w:t xml:space="preserve"> hiệu năng,</w:t>
      </w:r>
      <w:r w:rsidRPr="005B26D1">
        <w:rPr>
          <w:b/>
          <w:i/>
          <w:sz w:val="28"/>
          <w:szCs w:val="28"/>
          <w:lang w:val="vi-VN"/>
        </w:rPr>
        <w:t xml:space="preserve"> hiệu lực, hiệ</w:t>
      </w:r>
      <w:r w:rsidRPr="005B26D1">
        <w:rPr>
          <w:b/>
          <w:i/>
          <w:sz w:val="28"/>
          <w:szCs w:val="28"/>
          <w:lang w:val="nl-NL"/>
        </w:rPr>
        <w:t>u</w:t>
      </w:r>
      <w:r w:rsidRPr="005B26D1">
        <w:rPr>
          <w:b/>
          <w:i/>
          <w:sz w:val="28"/>
          <w:szCs w:val="28"/>
          <w:lang w:val="vi-VN"/>
        </w:rPr>
        <w:t xml:space="preserve"> quả quản lý Nhà nước của chính quyền</w:t>
      </w:r>
      <w:r w:rsidRPr="005B26D1">
        <w:rPr>
          <w:b/>
          <w:i/>
          <w:sz w:val="28"/>
          <w:szCs w:val="28"/>
        </w:rPr>
        <w:t>, t</w:t>
      </w:r>
      <w:r w:rsidRPr="005B26D1">
        <w:rPr>
          <w:b/>
          <w:i/>
          <w:sz w:val="28"/>
          <w:szCs w:val="28"/>
          <w:lang w:val="it-IT"/>
        </w:rPr>
        <w:t>ập trung quyết liệt thực hiện cải cách hành chính, chuyển đổi số</w:t>
      </w:r>
    </w:p>
    <w:p w14:paraId="14183FDE" w14:textId="77777777" w:rsidR="00A315BE" w:rsidRDefault="00693537"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sz w:val="28"/>
          <w:szCs w:val="28"/>
        </w:rPr>
        <w:t xml:space="preserve">Quán triệt, triển khai thực hiện Nghị quyết số 66-NQ/TW ngày 30/4/2025 của Bộ Chính trị về đổi mới công tác xây dựng và thi hành pháp luật đáp ứng yêu cầu phát triển đất nước trong kỷ nguyên mới. </w:t>
      </w:r>
      <w:r w:rsidR="00C03CF9" w:rsidRPr="005B26D1">
        <w:rPr>
          <w:sz w:val="28"/>
          <w:szCs w:val="28"/>
          <w:lang w:val="it-IT"/>
        </w:rPr>
        <w:t xml:space="preserve">Tiếp tục đẩy mạnh cải cách hành chính, xây dựng chính quyền vững mạnh; tăng cường </w:t>
      </w:r>
      <w:r w:rsidR="00C03CF9" w:rsidRPr="005B26D1">
        <w:rPr>
          <w:sz w:val="28"/>
          <w:szCs w:val="28"/>
        </w:rPr>
        <w:t>ứng dụng khoa học công nghệ, nâng cao hiệu quả hoạt động, điều hành và chất lượng phục vụ</w:t>
      </w:r>
      <w:r w:rsidR="000357F6" w:rsidRPr="005B26D1">
        <w:rPr>
          <w:sz w:val="28"/>
          <w:szCs w:val="28"/>
        </w:rPr>
        <w:t xml:space="preserve"> doanh nghiệp, phục vụ N</w:t>
      </w:r>
      <w:r w:rsidR="00CB681A" w:rsidRPr="005B26D1">
        <w:rPr>
          <w:sz w:val="28"/>
          <w:szCs w:val="28"/>
        </w:rPr>
        <w:t>hân dân</w:t>
      </w:r>
      <w:r w:rsidR="00C03CF9" w:rsidRPr="005B26D1">
        <w:rPr>
          <w:sz w:val="28"/>
          <w:szCs w:val="28"/>
        </w:rPr>
        <w:t xml:space="preserve">. Nâng cao </w:t>
      </w:r>
      <w:r w:rsidR="007C5F41" w:rsidRPr="005B26D1">
        <w:rPr>
          <w:sz w:val="28"/>
          <w:szCs w:val="28"/>
        </w:rPr>
        <w:t>hiệu quả</w:t>
      </w:r>
      <w:r w:rsidR="00C03CF9" w:rsidRPr="005B26D1">
        <w:rPr>
          <w:sz w:val="28"/>
          <w:szCs w:val="28"/>
        </w:rPr>
        <w:t xml:space="preserve"> hoạt động của Tr</w:t>
      </w:r>
      <w:r w:rsidR="00142333" w:rsidRPr="005B26D1">
        <w:rPr>
          <w:sz w:val="28"/>
          <w:szCs w:val="28"/>
        </w:rPr>
        <w:t>ung tâm phục vụ hành chính công</w:t>
      </w:r>
      <w:r w:rsidR="00CB681A" w:rsidRPr="005B26D1">
        <w:rPr>
          <w:sz w:val="28"/>
          <w:szCs w:val="28"/>
          <w:lang w:val="it-IT"/>
        </w:rPr>
        <w:t>.</w:t>
      </w:r>
      <w:r w:rsidR="00D629BB">
        <w:rPr>
          <w:b/>
          <w:i/>
          <w:sz w:val="28"/>
          <w:szCs w:val="28"/>
          <w:lang w:val="it-IT"/>
        </w:rPr>
        <w:t xml:space="preserve"> </w:t>
      </w:r>
      <w:r w:rsidR="00263E73" w:rsidRPr="005B26D1">
        <w:rPr>
          <w:sz w:val="28"/>
          <w:szCs w:val="28"/>
          <w:lang w:val="it-IT"/>
        </w:rPr>
        <w:t xml:space="preserve">Tăng cường kỷ cương, kỷ luật công vụ; đẩy mạnh thực hiện quy chế dân chủ. </w:t>
      </w:r>
      <w:r w:rsidR="00263E73" w:rsidRPr="005B26D1">
        <w:rPr>
          <w:sz w:val="28"/>
          <w:szCs w:val="28"/>
          <w:lang w:val="de-DE"/>
        </w:rPr>
        <w:t>Chú trọng nâng cao chất lượng đội ngũ công chức</w:t>
      </w:r>
      <w:r w:rsidR="00D629BB">
        <w:rPr>
          <w:sz w:val="28"/>
          <w:szCs w:val="28"/>
          <w:lang w:val="de-DE"/>
        </w:rPr>
        <w:t xml:space="preserve">, viên chức gắn với </w:t>
      </w:r>
      <w:r w:rsidR="00263E73" w:rsidRPr="005B26D1">
        <w:rPr>
          <w:sz w:val="28"/>
          <w:szCs w:val="28"/>
          <w:lang w:val="de-DE"/>
        </w:rPr>
        <w:t xml:space="preserve">rà soát, sắp xếp công chức, viên chức theo Đề án vị trí việc làm. </w:t>
      </w:r>
    </w:p>
    <w:p w14:paraId="5AE36468" w14:textId="77777777" w:rsidR="00A315BE" w:rsidRDefault="00C03CF9"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sz w:val="28"/>
          <w:szCs w:val="28"/>
          <w:lang w:val="it-IT"/>
        </w:rPr>
        <w:t xml:space="preserve">Triển khai, thực hiện hiệu quả </w:t>
      </w:r>
      <w:r w:rsidRPr="005B26D1">
        <w:rPr>
          <w:bCs/>
          <w:sz w:val="28"/>
          <w:szCs w:val="28"/>
        </w:rPr>
        <w:t>Nghị quyết số 57-NQ/TW ngày 22/12/2024 của Bộ Chính trị về đột phá phát triển khoa học, công nghệ, đổi mới sáng tạo và chuyển đổi số quốc gia</w:t>
      </w:r>
      <w:r w:rsidR="00E11E8D" w:rsidRPr="005B26D1">
        <w:rPr>
          <w:bCs/>
          <w:sz w:val="28"/>
          <w:szCs w:val="28"/>
        </w:rPr>
        <w:t xml:space="preserve">; </w:t>
      </w:r>
      <w:r w:rsidR="00E11E8D" w:rsidRPr="005B26D1">
        <w:rPr>
          <w:sz w:val="28"/>
          <w:szCs w:val="28"/>
          <w:lang w:val="it-IT"/>
        </w:rPr>
        <w:t xml:space="preserve">Kế hoạch của Thành ủy về triển khai Phong trào “Bình dân học vụ số”; </w:t>
      </w:r>
      <w:r w:rsidR="00E11E8D" w:rsidRPr="005B26D1">
        <w:rPr>
          <w:rFonts w:eastAsia="SimSun"/>
          <w:sz w:val="28"/>
          <w:szCs w:val="28"/>
          <w:lang w:eastAsia="zh-CN"/>
        </w:rPr>
        <w:t xml:space="preserve">“Ngày hội toàn dân học tập số" vào ngày 10/10 hằng năm </w:t>
      </w:r>
      <w:r w:rsidR="00E11E8D" w:rsidRPr="005B26D1">
        <w:rPr>
          <w:rFonts w:eastAsia="SimSun"/>
          <w:i/>
          <w:sz w:val="28"/>
          <w:szCs w:val="28"/>
          <w:lang w:eastAsia="zh-CN"/>
        </w:rPr>
        <w:t>(Ngày Chuyển đổi số quốc gia)</w:t>
      </w:r>
      <w:r w:rsidR="00E11E8D" w:rsidRPr="005B26D1">
        <w:rPr>
          <w:rFonts w:eastAsia="SimSun"/>
          <w:sz w:val="28"/>
          <w:szCs w:val="28"/>
          <w:lang w:eastAsia="zh-CN"/>
        </w:rPr>
        <w:t xml:space="preserve">. </w:t>
      </w:r>
      <w:r w:rsidRPr="005B26D1">
        <w:rPr>
          <w:bCs/>
          <w:sz w:val="28"/>
          <w:szCs w:val="28"/>
        </w:rPr>
        <w:t>Ư</w:t>
      </w:r>
      <w:r w:rsidRPr="005B26D1">
        <w:rPr>
          <w:sz w:val="28"/>
          <w:szCs w:val="28"/>
        </w:rPr>
        <w:t xml:space="preserve">u tiên nguồn lực đầu tư cho phát triển hạ tầng, nhất là hạ tầng số, công nghệ số, </w:t>
      </w:r>
      <w:r w:rsidRPr="005B26D1">
        <w:rPr>
          <w:sz w:val="28"/>
          <w:szCs w:val="28"/>
          <w:lang w:val="it-IT"/>
        </w:rPr>
        <w:t>đầu tư cơ sở vật chất, trang thiết bị đáp ứng yêu cầu hiện đại hóa nền hành chính. Đ</w:t>
      </w:r>
      <w:r w:rsidRPr="005B26D1">
        <w:rPr>
          <w:sz w:val="28"/>
          <w:szCs w:val="28"/>
          <w:lang w:val="es-MX"/>
        </w:rPr>
        <w:t xml:space="preserve">ẩy mạnh </w:t>
      </w:r>
      <w:r w:rsidRPr="005B26D1">
        <w:rPr>
          <w:sz w:val="28"/>
          <w:szCs w:val="28"/>
        </w:rPr>
        <w:t xml:space="preserve">ứng dụng trí tuệ nhân tạo và các công nghệ số để thay đổi phương thức và nâng cao hiệu lực, hiệu quả quản lý, điều hành của các cơ quan, đơn vị, </w:t>
      </w:r>
      <w:r w:rsidRPr="005B26D1">
        <w:rPr>
          <w:sz w:val="28"/>
          <w:szCs w:val="28"/>
          <w:lang w:val="it-IT"/>
        </w:rPr>
        <w:t xml:space="preserve">làm động lực cho </w:t>
      </w:r>
      <w:r w:rsidRPr="005B26D1">
        <w:rPr>
          <w:rStyle w:val="Vnbnnidung2"/>
          <w:sz w:val="28"/>
          <w:szCs w:val="28"/>
          <w:lang w:eastAsia="vi-VN"/>
        </w:rPr>
        <w:t>phát triển kinh tế nhanh, bền vững.</w:t>
      </w:r>
    </w:p>
    <w:p w14:paraId="38A768BB" w14:textId="77777777" w:rsidR="00A315BE" w:rsidRDefault="00881AFA"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b/>
          <w:bCs/>
          <w:i/>
          <w:sz w:val="28"/>
          <w:szCs w:val="28"/>
          <w:lang w:val="it-IT"/>
        </w:rPr>
        <w:t>2.7.</w:t>
      </w:r>
      <w:r w:rsidRPr="005B26D1">
        <w:rPr>
          <w:b/>
          <w:i/>
          <w:sz w:val="28"/>
          <w:szCs w:val="28"/>
          <w:lang w:val="it-IT"/>
        </w:rPr>
        <w:t xml:space="preserve"> Tăng cường bảo đảm quốc phòng, an ninh; xây dựn</w:t>
      </w:r>
      <w:r w:rsidR="00D629BB">
        <w:rPr>
          <w:b/>
          <w:i/>
          <w:sz w:val="28"/>
          <w:szCs w:val="28"/>
          <w:lang w:val="it-IT"/>
        </w:rPr>
        <w:t xml:space="preserve">g lực lượng vũ trang vững mạnh; </w:t>
      </w:r>
      <w:r w:rsidRPr="005B26D1">
        <w:rPr>
          <w:b/>
          <w:i/>
          <w:sz w:val="28"/>
          <w:szCs w:val="28"/>
          <w:lang w:val="it-IT"/>
        </w:rPr>
        <w:t>xây dựng địa bàn không ma túy</w:t>
      </w:r>
    </w:p>
    <w:p w14:paraId="23880D02" w14:textId="77777777" w:rsidR="00A315BE" w:rsidRDefault="00881AFA"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sz w:val="28"/>
          <w:szCs w:val="28"/>
          <w:lang w:val="vi-VN" w:eastAsia="vi-VN"/>
        </w:rPr>
        <w:t>Tăng cường sự lãnh đạo đối với công tác quân sự</w:t>
      </w:r>
      <w:r w:rsidR="00D629BB">
        <w:rPr>
          <w:sz w:val="28"/>
          <w:szCs w:val="28"/>
          <w:lang w:eastAsia="vi-VN"/>
        </w:rPr>
        <w:t>,</w:t>
      </w:r>
      <w:r w:rsidRPr="005B26D1">
        <w:rPr>
          <w:sz w:val="28"/>
          <w:szCs w:val="28"/>
          <w:lang w:val="vi-VN" w:eastAsia="vi-VN"/>
        </w:rPr>
        <w:t xml:space="preserve"> quốc phòng địa phương</w:t>
      </w:r>
      <w:r w:rsidRPr="005B26D1">
        <w:rPr>
          <w:sz w:val="28"/>
          <w:szCs w:val="28"/>
          <w:lang w:eastAsia="vi-VN"/>
        </w:rPr>
        <w:t>.</w:t>
      </w:r>
      <w:r w:rsidRPr="005B26D1">
        <w:rPr>
          <w:sz w:val="28"/>
          <w:szCs w:val="28"/>
          <w:lang w:val="vi-VN" w:eastAsia="vi-VN"/>
        </w:rPr>
        <w:t xml:space="preserve"> Gắn phát tri</w:t>
      </w:r>
      <w:r w:rsidRPr="005B26D1">
        <w:rPr>
          <w:sz w:val="28"/>
          <w:szCs w:val="28"/>
          <w:lang w:eastAsia="vi-VN"/>
        </w:rPr>
        <w:t>ể</w:t>
      </w:r>
      <w:r w:rsidRPr="005B26D1">
        <w:rPr>
          <w:sz w:val="28"/>
          <w:szCs w:val="28"/>
          <w:lang w:val="vi-VN" w:eastAsia="vi-VN"/>
        </w:rPr>
        <w:t xml:space="preserve">n kinh tế - xã hội với củng cố quốc phòng, an ninh. Xây dựng lực lượng </w:t>
      </w:r>
      <w:r w:rsidRPr="005B26D1">
        <w:rPr>
          <w:sz w:val="28"/>
          <w:szCs w:val="28"/>
          <w:lang w:val="en-GB" w:eastAsia="vi-VN"/>
        </w:rPr>
        <w:t xml:space="preserve">vũ </w:t>
      </w:r>
      <w:r w:rsidRPr="005B26D1">
        <w:rPr>
          <w:sz w:val="28"/>
          <w:szCs w:val="28"/>
          <w:lang w:val="vi-VN" w:eastAsia="vi-VN"/>
        </w:rPr>
        <w:t xml:space="preserve">trang </w:t>
      </w:r>
      <w:r w:rsidRPr="005B26D1">
        <w:rPr>
          <w:sz w:val="28"/>
          <w:szCs w:val="28"/>
          <w:lang w:eastAsia="vi-VN"/>
        </w:rPr>
        <w:t>phường</w:t>
      </w:r>
      <w:r w:rsidRPr="005B26D1">
        <w:rPr>
          <w:sz w:val="28"/>
          <w:szCs w:val="28"/>
          <w:lang w:val="vi-VN" w:eastAsia="vi-VN"/>
        </w:rPr>
        <w:t xml:space="preserve"> vững mạn</w:t>
      </w:r>
      <w:r w:rsidR="0099248B" w:rsidRPr="005B26D1">
        <w:rPr>
          <w:sz w:val="28"/>
          <w:szCs w:val="28"/>
          <w:lang w:val="vi-VN" w:eastAsia="vi-VN"/>
        </w:rPr>
        <w:t>h toàn diện, sẵn sàng chiến đấu</w:t>
      </w:r>
      <w:r w:rsidRPr="005B26D1">
        <w:rPr>
          <w:sz w:val="28"/>
          <w:szCs w:val="28"/>
          <w:lang w:val="en-GB" w:eastAsia="vi-VN"/>
        </w:rPr>
        <w:t>;</w:t>
      </w:r>
      <w:r w:rsidRPr="005B26D1">
        <w:rPr>
          <w:sz w:val="28"/>
          <w:szCs w:val="28"/>
          <w:lang w:val="vi-VN" w:eastAsia="vi-VN"/>
        </w:rPr>
        <w:t xml:space="preserve"> nâng </w:t>
      </w:r>
      <w:r w:rsidRPr="005B26D1">
        <w:rPr>
          <w:sz w:val="28"/>
          <w:szCs w:val="28"/>
          <w:lang w:val="es-ES_tradnl" w:eastAsia="es-ES_tradnl"/>
        </w:rPr>
        <w:t xml:space="preserve">cao chất </w:t>
      </w:r>
      <w:r w:rsidRPr="005B26D1">
        <w:rPr>
          <w:sz w:val="28"/>
          <w:szCs w:val="28"/>
          <w:lang w:val="vi-VN" w:eastAsia="vi-VN"/>
        </w:rPr>
        <w:t>lượng tuyển chọn và hoàn thành chỉ tiêu gọi công dân nhập ngũ hằng năm</w:t>
      </w:r>
      <w:r w:rsidRPr="005B26D1">
        <w:rPr>
          <w:sz w:val="28"/>
          <w:szCs w:val="28"/>
          <w:lang w:val="en-GB" w:eastAsia="vi-VN"/>
        </w:rPr>
        <w:t xml:space="preserve">. </w:t>
      </w:r>
      <w:r w:rsidR="0099248B" w:rsidRPr="005B26D1">
        <w:rPr>
          <w:sz w:val="28"/>
          <w:szCs w:val="28"/>
        </w:rPr>
        <w:t>Xây dựng lực lượng dự bị động viên, dân quân tự vệ đảm bảo về số lượng, chất lượng</w:t>
      </w:r>
      <w:r w:rsidR="00202D53" w:rsidRPr="005B26D1">
        <w:rPr>
          <w:sz w:val="28"/>
          <w:szCs w:val="28"/>
        </w:rPr>
        <w:t>; t</w:t>
      </w:r>
      <w:r w:rsidRPr="005B26D1">
        <w:rPr>
          <w:sz w:val="28"/>
          <w:szCs w:val="28"/>
          <w:lang w:val="en-GB" w:eastAsia="vi-VN"/>
        </w:rPr>
        <w:t>hực hiện tốt</w:t>
      </w:r>
      <w:r w:rsidR="00202D53" w:rsidRPr="005B26D1">
        <w:rPr>
          <w:sz w:val="28"/>
          <w:szCs w:val="28"/>
          <w:lang w:val="en-GB" w:eastAsia="vi-VN"/>
        </w:rPr>
        <w:t xml:space="preserve"> chính sách hậu phương quân đội</w:t>
      </w:r>
      <w:r w:rsidR="0099248B" w:rsidRPr="005B26D1">
        <w:rPr>
          <w:sz w:val="28"/>
          <w:szCs w:val="28"/>
        </w:rPr>
        <w:t>.</w:t>
      </w:r>
    </w:p>
    <w:p w14:paraId="0018006C" w14:textId="77777777" w:rsidR="00A315BE" w:rsidRDefault="00881AFA"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sz w:val="28"/>
          <w:szCs w:val="28"/>
          <w:lang w:val="en-GB"/>
        </w:rPr>
        <w:t xml:space="preserve">Chủ động nắm </w:t>
      </w:r>
      <w:r w:rsidR="0099248B" w:rsidRPr="005B26D1">
        <w:rPr>
          <w:sz w:val="28"/>
          <w:szCs w:val="28"/>
          <w:lang w:val="en-GB"/>
        </w:rPr>
        <w:t xml:space="preserve">chắc </w:t>
      </w:r>
      <w:r w:rsidRPr="005B26D1">
        <w:rPr>
          <w:sz w:val="28"/>
          <w:szCs w:val="28"/>
          <w:lang w:val="en-GB"/>
        </w:rPr>
        <w:t>tình hình, giữ vững an ninh chính trị, bảo đảm tuyệt đối an toàn các mục tiêu, các sự kiện chính trị, kinh tế, văn hóa, xã hội diễn ra</w:t>
      </w:r>
      <w:r w:rsidR="0099248B" w:rsidRPr="005B26D1">
        <w:rPr>
          <w:sz w:val="28"/>
          <w:szCs w:val="28"/>
          <w:lang w:val="en-GB"/>
        </w:rPr>
        <w:t xml:space="preserve"> trên địa bàn, không để xảy ra đ</w:t>
      </w:r>
      <w:r w:rsidRPr="005B26D1">
        <w:rPr>
          <w:sz w:val="28"/>
          <w:szCs w:val="28"/>
          <w:lang w:val="en-GB"/>
        </w:rPr>
        <w:t xml:space="preserve">ột xuất, bất ngờ. Tiếp tục triển khai </w:t>
      </w:r>
      <w:r w:rsidR="0099248B" w:rsidRPr="005B26D1">
        <w:rPr>
          <w:sz w:val="28"/>
          <w:szCs w:val="28"/>
          <w:lang w:val="en-GB"/>
        </w:rPr>
        <w:t xml:space="preserve">thực hiện tốt </w:t>
      </w:r>
      <w:r w:rsidRPr="005B26D1">
        <w:rPr>
          <w:sz w:val="28"/>
          <w:szCs w:val="28"/>
          <w:lang w:val="en-GB"/>
        </w:rPr>
        <w:t xml:space="preserve">phong trào </w:t>
      </w:r>
      <w:r w:rsidRPr="005B26D1">
        <w:rPr>
          <w:sz w:val="28"/>
          <w:szCs w:val="28"/>
          <w:lang w:val="en-GB"/>
        </w:rPr>
        <w:lastRenderedPageBreak/>
        <w:t>“T</w:t>
      </w:r>
      <w:r w:rsidR="00202D53" w:rsidRPr="005B26D1">
        <w:rPr>
          <w:sz w:val="28"/>
          <w:szCs w:val="28"/>
          <w:lang w:val="en-GB"/>
        </w:rPr>
        <w:t>oàn dân bảo vệ an ninh Tổ quốc”</w:t>
      </w:r>
      <w:r w:rsidR="00B07BA6" w:rsidRPr="005B26D1">
        <w:rPr>
          <w:sz w:val="28"/>
          <w:szCs w:val="28"/>
          <w:lang w:val="en-GB"/>
        </w:rPr>
        <w:t>;</w:t>
      </w:r>
      <w:r w:rsidR="008A48E2" w:rsidRPr="005B26D1">
        <w:rPr>
          <w:sz w:val="28"/>
          <w:szCs w:val="28"/>
          <w:lang w:val="en-GB"/>
        </w:rPr>
        <w:t xml:space="preserve"> </w:t>
      </w:r>
      <w:r w:rsidR="00B07BA6" w:rsidRPr="005B26D1">
        <w:rPr>
          <w:sz w:val="28"/>
          <w:szCs w:val="28"/>
          <w:lang w:val="en-GB"/>
        </w:rPr>
        <w:t>phát huy vai trò lực lượng an ninh cơ sở</w:t>
      </w:r>
      <w:r w:rsidR="008A48E2" w:rsidRPr="005B26D1">
        <w:rPr>
          <w:sz w:val="28"/>
          <w:szCs w:val="28"/>
          <w:lang w:val="en-GB"/>
        </w:rPr>
        <w:t xml:space="preserve"> trong công tác nắm tình hình và quản lý địa bàn tại các tổ dân phố</w:t>
      </w:r>
      <w:r w:rsidRPr="005B26D1">
        <w:rPr>
          <w:sz w:val="28"/>
          <w:szCs w:val="28"/>
          <w:lang w:val="en-GB"/>
        </w:rPr>
        <w:t xml:space="preserve">. </w:t>
      </w:r>
      <w:r w:rsidR="0099248B" w:rsidRPr="005B26D1">
        <w:rPr>
          <w:sz w:val="28"/>
          <w:szCs w:val="28"/>
          <w:lang w:val="en-GB"/>
        </w:rPr>
        <w:t>L</w:t>
      </w:r>
      <w:r w:rsidRPr="005B26D1">
        <w:rPr>
          <w:sz w:val="28"/>
          <w:szCs w:val="28"/>
          <w:lang w:val="en-GB"/>
        </w:rPr>
        <w:t xml:space="preserve">àm tốt công tác phòng ngừa, đấu tranh phòng chống tội phạm, phòng chống ma túy; </w:t>
      </w:r>
      <w:r w:rsidR="00B07BA6" w:rsidRPr="005B26D1">
        <w:rPr>
          <w:sz w:val="28"/>
          <w:szCs w:val="28"/>
          <w:lang w:val="en-GB"/>
        </w:rPr>
        <w:t xml:space="preserve">phấn đấu </w:t>
      </w:r>
      <w:r w:rsidRPr="005B26D1">
        <w:rPr>
          <w:sz w:val="28"/>
          <w:szCs w:val="28"/>
          <w:lang w:val="en-GB"/>
        </w:rPr>
        <w:t xml:space="preserve">xây dựng phường </w:t>
      </w:r>
      <w:r w:rsidR="00202D53" w:rsidRPr="005B26D1">
        <w:rPr>
          <w:sz w:val="28"/>
          <w:szCs w:val="28"/>
          <w:lang w:val="en-GB"/>
        </w:rPr>
        <w:t xml:space="preserve">trở thành địa bàn </w:t>
      </w:r>
      <w:r w:rsidRPr="005B26D1">
        <w:rPr>
          <w:sz w:val="28"/>
          <w:szCs w:val="28"/>
          <w:lang w:val="en-GB"/>
        </w:rPr>
        <w:t xml:space="preserve">không có </w:t>
      </w:r>
      <w:r w:rsidR="00202D53" w:rsidRPr="005B26D1">
        <w:rPr>
          <w:sz w:val="28"/>
          <w:szCs w:val="28"/>
          <w:lang w:val="en-GB"/>
        </w:rPr>
        <w:t>ma túy</w:t>
      </w:r>
      <w:r w:rsidRPr="005B26D1">
        <w:rPr>
          <w:sz w:val="28"/>
          <w:szCs w:val="28"/>
          <w:lang w:val="en-GB"/>
        </w:rPr>
        <w:t>. Tăng cường công tác tuyên truyền, phổ biến giáo dục, nâng cao nhận thức của người dân về an toàn giao thông, phòng cháy chữa cháy; đẩy mạnh thực hiện các mô hình</w:t>
      </w:r>
      <w:r w:rsidR="001606A8" w:rsidRPr="005B26D1">
        <w:rPr>
          <w:sz w:val="28"/>
          <w:szCs w:val="28"/>
          <w:lang w:val="en-GB"/>
        </w:rPr>
        <w:t xml:space="preserve"> “Tổ</w:t>
      </w:r>
      <w:r w:rsidRPr="005B26D1">
        <w:rPr>
          <w:sz w:val="28"/>
          <w:szCs w:val="28"/>
          <w:lang w:val="en-GB"/>
        </w:rPr>
        <w:t xml:space="preserve"> liên gia an toàn phòng cháy chữa cháy</w:t>
      </w:r>
      <w:r w:rsidR="001606A8" w:rsidRPr="005B26D1">
        <w:rPr>
          <w:sz w:val="28"/>
          <w:szCs w:val="28"/>
          <w:lang w:val="en-GB"/>
        </w:rPr>
        <w:t>”, “Tổ dân phố an toàn phòng cháy chữa cháy”</w:t>
      </w:r>
      <w:r w:rsidRPr="005B26D1">
        <w:rPr>
          <w:sz w:val="28"/>
          <w:szCs w:val="28"/>
          <w:lang w:val="en-GB"/>
        </w:rPr>
        <w:t xml:space="preserve">. </w:t>
      </w:r>
    </w:p>
    <w:p w14:paraId="3B31855C" w14:textId="77777777" w:rsidR="00A315BE" w:rsidRDefault="005F6C14"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b/>
          <w:sz w:val="28"/>
          <w:szCs w:val="28"/>
        </w:rPr>
        <w:t>3</w:t>
      </w:r>
      <w:r w:rsidR="004104D0" w:rsidRPr="005B26D1">
        <w:rPr>
          <w:b/>
          <w:sz w:val="28"/>
          <w:szCs w:val="28"/>
        </w:rPr>
        <w:t>. Các khâu đột ph</w:t>
      </w:r>
      <w:r w:rsidR="009871CE" w:rsidRPr="005B26D1">
        <w:rPr>
          <w:b/>
          <w:sz w:val="28"/>
          <w:szCs w:val="28"/>
        </w:rPr>
        <w:t>á</w:t>
      </w:r>
    </w:p>
    <w:p w14:paraId="1BF1FBBE" w14:textId="77777777" w:rsidR="00A315BE" w:rsidRDefault="00A33ABA"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bCs/>
          <w:noProof/>
          <w:sz w:val="28"/>
          <w:szCs w:val="28"/>
        </w:rPr>
        <w:t>(1) Đổi mới mạnh mẽ phương thức lãnh đạo của cấp uỷ, điều hành của chính quyền</w:t>
      </w:r>
      <w:r w:rsidR="00202D53" w:rsidRPr="005B26D1">
        <w:rPr>
          <w:bCs/>
          <w:noProof/>
          <w:sz w:val="28"/>
          <w:szCs w:val="28"/>
        </w:rPr>
        <w:t>, trọng tâm là thực hiệ</w:t>
      </w:r>
      <w:r w:rsidR="00D44E4C" w:rsidRPr="005B26D1">
        <w:rPr>
          <w:bCs/>
          <w:noProof/>
          <w:sz w:val="28"/>
          <w:szCs w:val="28"/>
        </w:rPr>
        <w:t xml:space="preserve">n Nghị quyết số 57-NQ/TW ngày </w:t>
      </w:r>
      <w:r w:rsidR="00D44E4C" w:rsidRPr="005B26D1">
        <w:rPr>
          <w:bCs/>
          <w:sz w:val="28"/>
          <w:szCs w:val="28"/>
        </w:rPr>
        <w:t>22/12/2024 của Bộ Chính trị về đột phá phát triển khoa học, công nghệ, đổi mới sáng tạo và chuyển đổi số quốc gia, góp phần hiện đại hoá nền hành chính.</w:t>
      </w:r>
    </w:p>
    <w:p w14:paraId="2185A6F9" w14:textId="77777777" w:rsidR="00A315BE" w:rsidRDefault="00D44E4C"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bCs/>
          <w:sz w:val="28"/>
          <w:szCs w:val="28"/>
        </w:rPr>
        <w:t xml:space="preserve">(2) </w:t>
      </w:r>
      <w:r w:rsidR="00C550C7" w:rsidRPr="005B26D1">
        <w:rPr>
          <w:bCs/>
          <w:noProof/>
          <w:sz w:val="28"/>
          <w:szCs w:val="28"/>
        </w:rPr>
        <w:t>Huy động và sử dụng có hiệu quả các nguồn lực, tập trung phát tri</w:t>
      </w:r>
      <w:r w:rsidR="001205F9" w:rsidRPr="005B26D1">
        <w:rPr>
          <w:bCs/>
          <w:noProof/>
          <w:sz w:val="28"/>
          <w:szCs w:val="28"/>
        </w:rPr>
        <w:t xml:space="preserve">ển hạ tầng, phát triển kinh tế - </w:t>
      </w:r>
      <w:r w:rsidR="00C550C7" w:rsidRPr="005B26D1">
        <w:rPr>
          <w:bCs/>
          <w:noProof/>
          <w:sz w:val="28"/>
          <w:szCs w:val="28"/>
        </w:rPr>
        <w:t>xã hội.</w:t>
      </w:r>
    </w:p>
    <w:p w14:paraId="02D209DD" w14:textId="77777777" w:rsidR="00A315BE" w:rsidRDefault="004877FB"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r w:rsidRPr="005B26D1">
        <w:rPr>
          <w:noProof/>
          <w:sz w:val="28"/>
          <w:szCs w:val="28"/>
        </w:rPr>
        <w:t>(3</w:t>
      </w:r>
      <w:r w:rsidR="00A33ABA" w:rsidRPr="005B26D1">
        <w:rPr>
          <w:noProof/>
          <w:sz w:val="28"/>
          <w:szCs w:val="28"/>
        </w:rPr>
        <w:t>)</w:t>
      </w:r>
      <w:r w:rsidR="00A33ABA" w:rsidRPr="005B26D1">
        <w:rPr>
          <w:bCs/>
          <w:noProof/>
          <w:sz w:val="28"/>
          <w:szCs w:val="28"/>
        </w:rPr>
        <w:t xml:space="preserve"> </w:t>
      </w:r>
      <w:r w:rsidR="00C550C7" w:rsidRPr="005B26D1">
        <w:rPr>
          <w:bCs/>
          <w:sz w:val="28"/>
          <w:szCs w:val="28"/>
        </w:rPr>
        <w:t>Rà soát, xây dựng</w:t>
      </w:r>
      <w:r w:rsidR="00C550C7" w:rsidRPr="005B26D1">
        <w:rPr>
          <w:bCs/>
          <w:noProof/>
          <w:sz w:val="28"/>
          <w:szCs w:val="28"/>
        </w:rPr>
        <w:t xml:space="preserve"> đội ngũ cán bộ, công chức, viên chức có phẩm chất, năng lực, cơ cấu hợp lý, bảo đảm đáp ứng yêu cầu, nhiệm vụ trong tình hình mới</w:t>
      </w:r>
      <w:r w:rsidR="00C550C7" w:rsidRPr="005B26D1">
        <w:rPr>
          <w:sz w:val="28"/>
          <w:szCs w:val="28"/>
        </w:rPr>
        <w:t xml:space="preserve">. </w:t>
      </w:r>
    </w:p>
    <w:p w14:paraId="6AE617A0" w14:textId="6FC0ADC9" w:rsidR="00A33ABA" w:rsidRDefault="00A33ABA"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bCs/>
          <w:noProof/>
          <w:sz w:val="28"/>
          <w:szCs w:val="28"/>
        </w:rPr>
      </w:pPr>
      <w:r w:rsidRPr="005B26D1">
        <w:rPr>
          <w:bCs/>
          <w:noProof/>
          <w:sz w:val="28"/>
          <w:szCs w:val="28"/>
        </w:rPr>
        <w:t xml:space="preserve">Nhiệm kỳ 2025 - 2030 mở ra giai đoạn phát triển mới với thời cơ, thuận lợi và thách thức. </w:t>
      </w:r>
      <w:r w:rsidR="000A01B5" w:rsidRPr="005B26D1">
        <w:rPr>
          <w:bCs/>
          <w:sz w:val="28"/>
          <w:szCs w:val="28"/>
        </w:rPr>
        <w:t xml:space="preserve">Với </w:t>
      </w:r>
      <w:r w:rsidR="004877FB" w:rsidRPr="005B26D1">
        <w:rPr>
          <w:bCs/>
          <w:sz w:val="28"/>
          <w:szCs w:val="28"/>
        </w:rPr>
        <w:t xml:space="preserve">phương châm </w:t>
      </w:r>
      <w:r w:rsidR="004877FB" w:rsidRPr="005B26D1">
        <w:rPr>
          <w:bCs/>
          <w:i/>
          <w:sz w:val="28"/>
          <w:szCs w:val="28"/>
        </w:rPr>
        <w:t>“Đoàn kết - Kỷ cương - Đổi mới - Phát triển”</w:t>
      </w:r>
      <w:r w:rsidR="004877FB" w:rsidRPr="005B26D1">
        <w:rPr>
          <w:bCs/>
          <w:sz w:val="28"/>
          <w:szCs w:val="28"/>
        </w:rPr>
        <w:t xml:space="preserve"> và </w:t>
      </w:r>
      <w:r w:rsidRPr="005B26D1">
        <w:rPr>
          <w:bCs/>
          <w:noProof/>
          <w:sz w:val="28"/>
          <w:szCs w:val="28"/>
        </w:rPr>
        <w:t xml:space="preserve">niềm tin sâu sắc vào sự lãnh đạo toàn diện của Đảng, sự điều hành quyết liệt, hiệu quả của chính quyền, cùng sự đồng lòng, chung sức của toàn thể cán bộ, đảng viên và Nhân dân, Đảng bộ phường quyết tâm </w:t>
      </w:r>
      <w:r w:rsidR="006C147A" w:rsidRPr="005B26D1">
        <w:rPr>
          <w:bCs/>
          <w:noProof/>
          <w:sz w:val="28"/>
          <w:szCs w:val="28"/>
        </w:rPr>
        <w:t xml:space="preserve">lãnh đạo, chỉ đạo </w:t>
      </w:r>
      <w:r w:rsidRPr="005B26D1">
        <w:rPr>
          <w:bCs/>
          <w:noProof/>
          <w:sz w:val="28"/>
          <w:szCs w:val="28"/>
        </w:rPr>
        <w:t xml:space="preserve">xây dựng phường An </w:t>
      </w:r>
      <w:r w:rsidR="006C147A" w:rsidRPr="005B26D1">
        <w:rPr>
          <w:bCs/>
          <w:noProof/>
          <w:sz w:val="28"/>
          <w:szCs w:val="28"/>
        </w:rPr>
        <w:t xml:space="preserve">Biên </w:t>
      </w:r>
      <w:r w:rsidRPr="005B26D1">
        <w:rPr>
          <w:bCs/>
          <w:noProof/>
          <w:sz w:val="28"/>
          <w:szCs w:val="28"/>
        </w:rPr>
        <w:t>phát triển toàn diện, trở thành đô thị văn minh, hiện đại, góp phần quan trọng vào sự nghiệp phát triển chung của thành phố Hải Phòng.</w:t>
      </w:r>
      <w:r w:rsidR="007C5F41" w:rsidRPr="005B26D1">
        <w:rPr>
          <w:bCs/>
          <w:noProof/>
          <w:sz w:val="28"/>
          <w:szCs w:val="28"/>
        </w:rPr>
        <w:t xml:space="preserve"> </w:t>
      </w:r>
    </w:p>
    <w:p w14:paraId="4DD7EA6F" w14:textId="77777777" w:rsidR="00A607C4" w:rsidRPr="00A315BE" w:rsidRDefault="00A607C4" w:rsidP="00A315BE">
      <w:pPr>
        <w:pBdr>
          <w:top w:val="dotted" w:sz="4" w:space="0" w:color="FFFFFF"/>
          <w:left w:val="dotted" w:sz="4" w:space="0" w:color="FFFFFF"/>
          <w:bottom w:val="dotted" w:sz="4" w:space="1" w:color="FFFFFF"/>
          <w:right w:val="dotted" w:sz="4" w:space="2" w:color="FFFFFF"/>
        </w:pBdr>
        <w:shd w:val="clear" w:color="auto" w:fill="FFFFFF"/>
        <w:spacing w:before="120" w:line="360" w:lineRule="exact"/>
        <w:ind w:firstLine="567"/>
        <w:jc w:val="both"/>
        <w:rPr>
          <w:spacing w:val="-2"/>
          <w:sz w:val="28"/>
          <w:szCs w:val="28"/>
          <w:lang w:val="es-MX"/>
        </w:rPr>
      </w:pPr>
    </w:p>
    <w:tbl>
      <w:tblPr>
        <w:tblW w:w="0" w:type="auto"/>
        <w:tblLook w:val="01E0" w:firstRow="1" w:lastRow="1" w:firstColumn="1" w:lastColumn="1" w:noHBand="0" w:noVBand="0"/>
      </w:tblPr>
      <w:tblGrid>
        <w:gridCol w:w="4383"/>
        <w:gridCol w:w="4904"/>
      </w:tblGrid>
      <w:tr w:rsidR="00E73EF4" w:rsidRPr="005B26D1" w14:paraId="4E5D0FDE" w14:textId="77777777" w:rsidTr="009253D2">
        <w:trPr>
          <w:trHeight w:val="1856"/>
        </w:trPr>
        <w:tc>
          <w:tcPr>
            <w:tcW w:w="4383" w:type="dxa"/>
          </w:tcPr>
          <w:p w14:paraId="591FDCB5" w14:textId="77777777" w:rsidR="00E73EF4" w:rsidRPr="005B26D1" w:rsidRDefault="00E73EF4" w:rsidP="009253D2">
            <w:pPr>
              <w:jc w:val="both"/>
            </w:pPr>
          </w:p>
          <w:p w14:paraId="3662E0F3" w14:textId="77777777" w:rsidR="00E73EF4" w:rsidRPr="005B26D1" w:rsidRDefault="00E73EF4" w:rsidP="009253D2">
            <w:pPr>
              <w:jc w:val="both"/>
              <w:rPr>
                <w:u w:val="single"/>
              </w:rPr>
            </w:pPr>
            <w:r w:rsidRPr="005B26D1">
              <w:rPr>
                <w:sz w:val="28"/>
                <w:u w:val="single"/>
              </w:rPr>
              <w:t>N</w:t>
            </w:r>
            <w:r w:rsidRPr="005B26D1">
              <w:rPr>
                <w:rFonts w:hint="eastAsia"/>
                <w:sz w:val="28"/>
                <w:u w:val="single"/>
              </w:rPr>
              <w:t>ơ</w:t>
            </w:r>
            <w:r w:rsidRPr="005B26D1">
              <w:rPr>
                <w:sz w:val="28"/>
                <w:u w:val="single"/>
              </w:rPr>
              <w:t>i nhận</w:t>
            </w:r>
            <w:r w:rsidRPr="005B26D1">
              <w:rPr>
                <w:sz w:val="28"/>
              </w:rPr>
              <w:t>:</w:t>
            </w:r>
            <w:r w:rsidRPr="005B26D1">
              <w:tab/>
            </w:r>
            <w:r w:rsidRPr="005B26D1">
              <w:tab/>
            </w:r>
            <w:r w:rsidRPr="005B26D1">
              <w:tab/>
            </w:r>
          </w:p>
          <w:p w14:paraId="0A5C91EA" w14:textId="6B204B79" w:rsidR="00E73EF4" w:rsidRPr="005B26D1" w:rsidRDefault="00E73EF4" w:rsidP="008428D6">
            <w:pPr>
              <w:jc w:val="both"/>
            </w:pPr>
            <w:r w:rsidRPr="005B26D1">
              <w:t>- Tổ công tác 16 của Thành ủy,</w:t>
            </w:r>
          </w:p>
          <w:p w14:paraId="50FC582B" w14:textId="3BB50344" w:rsidR="00E73EF4" w:rsidRPr="005B26D1" w:rsidRDefault="00E73EF4" w:rsidP="008428D6">
            <w:pPr>
              <w:jc w:val="both"/>
            </w:pPr>
            <w:r w:rsidRPr="005B26D1">
              <w:t>- Thường trực Đảng ủy,</w:t>
            </w:r>
          </w:p>
          <w:p w14:paraId="2A4B2E35" w14:textId="7003E54D" w:rsidR="00E73EF4" w:rsidRPr="005B26D1" w:rsidRDefault="00E73EF4" w:rsidP="008428D6">
            <w:pPr>
              <w:jc w:val="both"/>
            </w:pPr>
            <w:r w:rsidRPr="005B26D1">
              <w:t xml:space="preserve">- </w:t>
            </w:r>
            <w:r w:rsidR="001016F9" w:rsidRPr="005B26D1">
              <w:t>HĐND, UBND, Ủy ban MTTQ phường,</w:t>
            </w:r>
          </w:p>
          <w:p w14:paraId="7BA2B390" w14:textId="2D7F10A5" w:rsidR="001016F9" w:rsidRPr="005B26D1" w:rsidRDefault="001016F9" w:rsidP="008428D6">
            <w:pPr>
              <w:jc w:val="both"/>
            </w:pPr>
            <w:r w:rsidRPr="005B26D1">
              <w:t xml:space="preserve">- Các </w:t>
            </w:r>
            <w:r w:rsidR="001558A2" w:rsidRPr="005B26D1">
              <w:t>Đảng bộ, chi bộ trực thuộc,</w:t>
            </w:r>
          </w:p>
          <w:p w14:paraId="5207DF8D" w14:textId="53D44DFA" w:rsidR="00511993" w:rsidRPr="005B26D1" w:rsidRDefault="00511993" w:rsidP="008428D6">
            <w:pPr>
              <w:jc w:val="both"/>
            </w:pPr>
            <w:r w:rsidRPr="005B26D1">
              <w:t>- Đại biểu dự Đại hội,</w:t>
            </w:r>
          </w:p>
          <w:p w14:paraId="1C566400" w14:textId="0D4DFCD8" w:rsidR="00E73EF4" w:rsidRPr="005B26D1" w:rsidRDefault="00E73EF4" w:rsidP="008428D6">
            <w:pPr>
              <w:jc w:val="both"/>
            </w:pPr>
            <w:r w:rsidRPr="005B26D1">
              <w:t>- Lưu VPĐU</w:t>
            </w:r>
            <w:r w:rsidR="001016F9" w:rsidRPr="005B26D1">
              <w:t>, HSĐH</w:t>
            </w:r>
            <w:r w:rsidRPr="005B26D1">
              <w:t>.</w:t>
            </w:r>
          </w:p>
        </w:tc>
        <w:tc>
          <w:tcPr>
            <w:tcW w:w="4904" w:type="dxa"/>
          </w:tcPr>
          <w:p w14:paraId="39470B00" w14:textId="03EBE07E" w:rsidR="00E73EF4" w:rsidRPr="005B26D1" w:rsidRDefault="00E73EF4" w:rsidP="009253D2">
            <w:pPr>
              <w:jc w:val="center"/>
              <w:rPr>
                <w:b/>
                <w:sz w:val="28"/>
              </w:rPr>
            </w:pPr>
            <w:r w:rsidRPr="005B26D1">
              <w:rPr>
                <w:b/>
                <w:sz w:val="28"/>
              </w:rPr>
              <w:t>T/M BAN CHẤP HÀNH</w:t>
            </w:r>
          </w:p>
          <w:p w14:paraId="757DBEE9" w14:textId="77777777" w:rsidR="00E73EF4" w:rsidRPr="005B26D1" w:rsidRDefault="00E73EF4" w:rsidP="009253D2">
            <w:pPr>
              <w:jc w:val="center"/>
              <w:rPr>
                <w:sz w:val="28"/>
              </w:rPr>
            </w:pPr>
            <w:r w:rsidRPr="005B26D1">
              <w:rPr>
                <w:sz w:val="28"/>
              </w:rPr>
              <w:t>BÍ THƯ</w:t>
            </w:r>
          </w:p>
          <w:p w14:paraId="7411EE85" w14:textId="77777777" w:rsidR="00E73EF4" w:rsidRPr="005B26D1" w:rsidRDefault="00E73EF4" w:rsidP="009253D2">
            <w:pPr>
              <w:jc w:val="center"/>
              <w:rPr>
                <w:sz w:val="28"/>
              </w:rPr>
            </w:pPr>
          </w:p>
          <w:p w14:paraId="6EF86A83" w14:textId="77777777" w:rsidR="00E73EF4" w:rsidRPr="005B26D1" w:rsidRDefault="00E73EF4" w:rsidP="009253D2">
            <w:pPr>
              <w:jc w:val="center"/>
              <w:rPr>
                <w:sz w:val="28"/>
              </w:rPr>
            </w:pPr>
          </w:p>
          <w:p w14:paraId="4B1B09B7" w14:textId="77777777" w:rsidR="00E73EF4" w:rsidRPr="005B26D1" w:rsidRDefault="00E73EF4" w:rsidP="009253D2">
            <w:pPr>
              <w:jc w:val="center"/>
              <w:rPr>
                <w:sz w:val="28"/>
              </w:rPr>
            </w:pPr>
          </w:p>
          <w:p w14:paraId="689A2847" w14:textId="4BF2D9AC" w:rsidR="00A315BE" w:rsidRPr="005B26D1" w:rsidRDefault="00A315BE" w:rsidP="00E73EF4">
            <w:pPr>
              <w:rPr>
                <w:sz w:val="36"/>
              </w:rPr>
            </w:pPr>
          </w:p>
          <w:p w14:paraId="5FA11251" w14:textId="77777777" w:rsidR="006C4189" w:rsidRPr="005B26D1" w:rsidRDefault="006C4189" w:rsidP="00E73EF4">
            <w:pPr>
              <w:rPr>
                <w:sz w:val="28"/>
              </w:rPr>
            </w:pPr>
          </w:p>
          <w:p w14:paraId="7885E9E4" w14:textId="77777777" w:rsidR="00E73EF4" w:rsidRPr="005B26D1" w:rsidRDefault="00E73EF4" w:rsidP="009253D2">
            <w:pPr>
              <w:jc w:val="center"/>
              <w:rPr>
                <w:sz w:val="28"/>
              </w:rPr>
            </w:pPr>
          </w:p>
          <w:p w14:paraId="446AC038" w14:textId="77777777" w:rsidR="00E73EF4" w:rsidRPr="005B26D1" w:rsidRDefault="00E73EF4" w:rsidP="009253D2">
            <w:pPr>
              <w:jc w:val="center"/>
              <w:rPr>
                <w:b/>
              </w:rPr>
            </w:pPr>
            <w:r w:rsidRPr="005B26D1">
              <w:rPr>
                <w:b/>
                <w:sz w:val="28"/>
              </w:rPr>
              <w:t>Nguyễn Văn Thành</w:t>
            </w:r>
          </w:p>
        </w:tc>
      </w:tr>
    </w:tbl>
    <w:p w14:paraId="4255004A" w14:textId="77777777" w:rsidR="007C5F41" w:rsidRPr="005B26D1" w:rsidRDefault="007C5F41" w:rsidP="001E72DE">
      <w:pPr>
        <w:pBdr>
          <w:top w:val="dotted" w:sz="4" w:space="0" w:color="FFFFFF"/>
          <w:left w:val="dotted" w:sz="4" w:space="0" w:color="FFFFFF"/>
          <w:bottom w:val="dotted" w:sz="4" w:space="16" w:color="FFFFFF"/>
          <w:right w:val="dotted" w:sz="4" w:space="1" w:color="FFFFFF"/>
        </w:pBdr>
        <w:shd w:val="clear" w:color="auto" w:fill="FFFFFF"/>
        <w:jc w:val="center"/>
        <w:rPr>
          <w:rFonts w:eastAsia="MS Mincho"/>
          <w:b/>
          <w:bCs/>
          <w:sz w:val="28"/>
          <w:szCs w:val="28"/>
          <w:lang w:val="pt-BR" w:eastAsia="ja-JP"/>
        </w:rPr>
      </w:pPr>
    </w:p>
    <w:p w14:paraId="51F8FFC8" w14:textId="77777777" w:rsidR="007C5F41" w:rsidRPr="005B26D1" w:rsidRDefault="007C5F41" w:rsidP="001E72DE">
      <w:pPr>
        <w:pBdr>
          <w:top w:val="dotted" w:sz="4" w:space="0" w:color="FFFFFF"/>
          <w:left w:val="dotted" w:sz="4" w:space="0" w:color="FFFFFF"/>
          <w:bottom w:val="dotted" w:sz="4" w:space="16" w:color="FFFFFF"/>
          <w:right w:val="dotted" w:sz="4" w:space="1" w:color="FFFFFF"/>
        </w:pBdr>
        <w:shd w:val="clear" w:color="auto" w:fill="FFFFFF"/>
        <w:jc w:val="center"/>
        <w:rPr>
          <w:rFonts w:eastAsia="MS Mincho"/>
          <w:b/>
          <w:bCs/>
          <w:sz w:val="28"/>
          <w:szCs w:val="28"/>
          <w:lang w:val="pt-BR" w:eastAsia="ja-JP"/>
        </w:rPr>
      </w:pPr>
    </w:p>
    <w:p w14:paraId="35545DE7" w14:textId="2A2E163B" w:rsidR="007C5F41" w:rsidRDefault="007C5F41" w:rsidP="00A315BE">
      <w:pPr>
        <w:pBdr>
          <w:top w:val="dotted" w:sz="4" w:space="0" w:color="FFFFFF"/>
          <w:left w:val="dotted" w:sz="4" w:space="0" w:color="FFFFFF"/>
          <w:bottom w:val="dotted" w:sz="4" w:space="16" w:color="FFFFFF"/>
          <w:right w:val="dotted" w:sz="4" w:space="1" w:color="FFFFFF"/>
        </w:pBdr>
        <w:shd w:val="clear" w:color="auto" w:fill="FFFFFF"/>
        <w:rPr>
          <w:rFonts w:eastAsia="MS Mincho"/>
          <w:b/>
          <w:bCs/>
          <w:sz w:val="28"/>
          <w:szCs w:val="28"/>
          <w:lang w:val="pt-BR" w:eastAsia="ja-JP"/>
        </w:rPr>
      </w:pPr>
    </w:p>
    <w:p w14:paraId="45179832" w14:textId="79359A8B" w:rsidR="00EB2FBF" w:rsidRDefault="00EB2FBF" w:rsidP="00A315BE">
      <w:pPr>
        <w:pBdr>
          <w:top w:val="dotted" w:sz="4" w:space="0" w:color="FFFFFF"/>
          <w:left w:val="dotted" w:sz="4" w:space="0" w:color="FFFFFF"/>
          <w:bottom w:val="dotted" w:sz="4" w:space="16" w:color="FFFFFF"/>
          <w:right w:val="dotted" w:sz="4" w:space="1" w:color="FFFFFF"/>
        </w:pBdr>
        <w:shd w:val="clear" w:color="auto" w:fill="FFFFFF"/>
        <w:rPr>
          <w:rFonts w:eastAsia="MS Mincho"/>
          <w:b/>
          <w:bCs/>
          <w:sz w:val="28"/>
          <w:szCs w:val="28"/>
          <w:lang w:val="pt-BR" w:eastAsia="ja-JP"/>
        </w:rPr>
      </w:pPr>
    </w:p>
    <w:p w14:paraId="1876C581" w14:textId="11A3AE14" w:rsidR="00EB2FBF" w:rsidRDefault="00EB2FBF" w:rsidP="00A315BE">
      <w:pPr>
        <w:pBdr>
          <w:top w:val="dotted" w:sz="4" w:space="0" w:color="FFFFFF"/>
          <w:left w:val="dotted" w:sz="4" w:space="0" w:color="FFFFFF"/>
          <w:bottom w:val="dotted" w:sz="4" w:space="16" w:color="FFFFFF"/>
          <w:right w:val="dotted" w:sz="4" w:space="1" w:color="FFFFFF"/>
        </w:pBdr>
        <w:shd w:val="clear" w:color="auto" w:fill="FFFFFF"/>
        <w:rPr>
          <w:rFonts w:eastAsia="MS Mincho"/>
          <w:b/>
          <w:bCs/>
          <w:sz w:val="28"/>
          <w:szCs w:val="28"/>
          <w:lang w:val="pt-BR" w:eastAsia="ja-JP"/>
        </w:rPr>
      </w:pPr>
    </w:p>
    <w:p w14:paraId="4F59F375" w14:textId="3913ACD6" w:rsidR="00EB2FBF" w:rsidRDefault="00EB2FBF" w:rsidP="00A315BE">
      <w:pPr>
        <w:pBdr>
          <w:top w:val="dotted" w:sz="4" w:space="0" w:color="FFFFFF"/>
          <w:left w:val="dotted" w:sz="4" w:space="0" w:color="FFFFFF"/>
          <w:bottom w:val="dotted" w:sz="4" w:space="16" w:color="FFFFFF"/>
          <w:right w:val="dotted" w:sz="4" w:space="1" w:color="FFFFFF"/>
        </w:pBdr>
        <w:shd w:val="clear" w:color="auto" w:fill="FFFFFF"/>
        <w:rPr>
          <w:rFonts w:eastAsia="MS Mincho"/>
          <w:b/>
          <w:bCs/>
          <w:sz w:val="28"/>
          <w:szCs w:val="28"/>
          <w:lang w:val="pt-BR" w:eastAsia="ja-JP"/>
        </w:rPr>
      </w:pPr>
    </w:p>
    <w:p w14:paraId="232BC3F3" w14:textId="41FB6490" w:rsidR="009D5DB5" w:rsidRPr="005B26D1" w:rsidRDefault="00A644B7" w:rsidP="001E72DE">
      <w:pPr>
        <w:pBdr>
          <w:top w:val="dotted" w:sz="4" w:space="0" w:color="FFFFFF"/>
          <w:left w:val="dotted" w:sz="4" w:space="0" w:color="FFFFFF"/>
          <w:bottom w:val="dotted" w:sz="4" w:space="16" w:color="FFFFFF"/>
          <w:right w:val="dotted" w:sz="4" w:space="1" w:color="FFFFFF"/>
        </w:pBdr>
        <w:shd w:val="clear" w:color="auto" w:fill="FFFFFF"/>
        <w:jc w:val="center"/>
        <w:rPr>
          <w:bCs/>
          <w:noProof/>
          <w:szCs w:val="28"/>
        </w:rPr>
      </w:pPr>
      <w:r w:rsidRPr="005B26D1">
        <w:rPr>
          <w:rFonts w:eastAsia="MS Mincho"/>
          <w:b/>
          <w:bCs/>
          <w:sz w:val="28"/>
          <w:szCs w:val="28"/>
          <w:lang w:val="pt-BR" w:eastAsia="ja-JP"/>
        </w:rPr>
        <w:t>Phụ lục</w:t>
      </w:r>
      <w:r w:rsidR="00E578DE" w:rsidRPr="005B26D1">
        <w:rPr>
          <w:rFonts w:eastAsia="MS Mincho"/>
          <w:b/>
          <w:bCs/>
          <w:sz w:val="28"/>
          <w:szCs w:val="28"/>
          <w:lang w:val="pt-BR" w:eastAsia="ja-JP"/>
        </w:rPr>
        <w:t xml:space="preserve"> </w:t>
      </w:r>
      <w:r w:rsidR="00AF2F74" w:rsidRPr="005B26D1">
        <w:rPr>
          <w:rFonts w:eastAsia="MS Mincho"/>
          <w:b/>
          <w:bCs/>
          <w:sz w:val="28"/>
          <w:szCs w:val="28"/>
          <w:lang w:val="pt-BR" w:eastAsia="ja-JP"/>
        </w:rPr>
        <w:t>3</w:t>
      </w:r>
    </w:p>
    <w:p w14:paraId="440F0EAB" w14:textId="3CC138F7" w:rsidR="009D5DB5" w:rsidRPr="005B26D1" w:rsidRDefault="00A644B7" w:rsidP="009D5DB5">
      <w:pPr>
        <w:pBdr>
          <w:top w:val="dotted" w:sz="4" w:space="0" w:color="FFFFFF"/>
          <w:left w:val="dotted" w:sz="4" w:space="0" w:color="FFFFFF"/>
          <w:bottom w:val="dotted" w:sz="4" w:space="16" w:color="FFFFFF"/>
          <w:right w:val="dotted" w:sz="4" w:space="1" w:color="FFFFFF"/>
        </w:pBdr>
        <w:shd w:val="clear" w:color="auto" w:fill="FFFFFF"/>
        <w:jc w:val="center"/>
        <w:rPr>
          <w:bCs/>
          <w:noProof/>
          <w:szCs w:val="28"/>
        </w:rPr>
      </w:pPr>
      <w:r w:rsidRPr="005B26D1">
        <w:rPr>
          <w:rFonts w:eastAsia="MS Mincho"/>
          <w:b/>
          <w:bCs/>
          <w:sz w:val="28"/>
          <w:szCs w:val="28"/>
          <w:lang w:val="pt-BR" w:eastAsia="ja-JP"/>
        </w:rPr>
        <w:t>KẾT QUẢ THỰC HIỆN CÁC CHỈ TIÊU NGHỊ QUYẾT ĐẠI HỘI</w:t>
      </w:r>
      <w:r w:rsidR="00E578DE" w:rsidRPr="005B26D1">
        <w:rPr>
          <w:rFonts w:eastAsia="MS Mincho"/>
          <w:b/>
          <w:bCs/>
          <w:sz w:val="28"/>
          <w:szCs w:val="28"/>
          <w:lang w:val="pt-BR" w:eastAsia="ja-JP"/>
        </w:rPr>
        <w:t xml:space="preserve"> </w:t>
      </w:r>
    </w:p>
    <w:p w14:paraId="25B1C11C" w14:textId="10B29FB3" w:rsidR="00A644B7" w:rsidRPr="005B26D1" w:rsidRDefault="00A644B7" w:rsidP="009D5DB5">
      <w:pPr>
        <w:pBdr>
          <w:top w:val="dotted" w:sz="4" w:space="0" w:color="FFFFFF"/>
          <w:left w:val="dotted" w:sz="4" w:space="0" w:color="FFFFFF"/>
          <w:bottom w:val="dotted" w:sz="4" w:space="16" w:color="FFFFFF"/>
          <w:right w:val="dotted" w:sz="4" w:space="1" w:color="FFFFFF"/>
        </w:pBdr>
        <w:shd w:val="clear" w:color="auto" w:fill="FFFFFF"/>
        <w:jc w:val="center"/>
        <w:rPr>
          <w:bCs/>
          <w:noProof/>
          <w:szCs w:val="28"/>
        </w:rPr>
      </w:pPr>
      <w:r w:rsidRPr="005B26D1">
        <w:rPr>
          <w:rFonts w:eastAsia="MS Mincho"/>
          <w:bCs/>
          <w:sz w:val="28"/>
          <w:szCs w:val="28"/>
          <w:lang w:eastAsia="ja-JP"/>
        </w:rPr>
        <w:t>-----</w:t>
      </w:r>
    </w:p>
    <w:tbl>
      <w:tblPr>
        <w:tblStyle w:val="TableGrid"/>
        <w:tblW w:w="9833" w:type="dxa"/>
        <w:tblInd w:w="-176" w:type="dxa"/>
        <w:tblLook w:val="04A0" w:firstRow="1" w:lastRow="0" w:firstColumn="1" w:lastColumn="0" w:noHBand="0" w:noVBand="1"/>
      </w:tblPr>
      <w:tblGrid>
        <w:gridCol w:w="563"/>
        <w:gridCol w:w="4700"/>
        <w:gridCol w:w="834"/>
        <w:gridCol w:w="1430"/>
        <w:gridCol w:w="1122"/>
        <w:gridCol w:w="1184"/>
      </w:tblGrid>
      <w:tr w:rsidR="00A644B7" w:rsidRPr="005B26D1" w14:paraId="41257921" w14:textId="77777777" w:rsidTr="00F5148F">
        <w:trPr>
          <w:tblHeader/>
        </w:trPr>
        <w:tc>
          <w:tcPr>
            <w:tcW w:w="555" w:type="dxa"/>
            <w:vAlign w:val="center"/>
          </w:tcPr>
          <w:p w14:paraId="2F4A09C4" w14:textId="77777777" w:rsidR="00A644B7" w:rsidRPr="005B26D1" w:rsidRDefault="00A644B7" w:rsidP="00301ED3">
            <w:pPr>
              <w:tabs>
                <w:tab w:val="center" w:pos="4677"/>
                <w:tab w:val="left" w:pos="7485"/>
              </w:tabs>
              <w:suppressAutoHyphens/>
              <w:jc w:val="center"/>
              <w:rPr>
                <w:rFonts w:eastAsia="MS Mincho"/>
                <w:b/>
                <w:sz w:val="26"/>
                <w:szCs w:val="28"/>
                <w:lang w:eastAsia="ja-JP"/>
              </w:rPr>
            </w:pPr>
            <w:r w:rsidRPr="005B26D1">
              <w:rPr>
                <w:rFonts w:eastAsia="MS Mincho"/>
                <w:b/>
                <w:sz w:val="26"/>
                <w:szCs w:val="28"/>
                <w:lang w:eastAsia="ja-JP"/>
              </w:rPr>
              <w:t>TT</w:t>
            </w:r>
          </w:p>
        </w:tc>
        <w:tc>
          <w:tcPr>
            <w:tcW w:w="4707" w:type="dxa"/>
            <w:vAlign w:val="center"/>
          </w:tcPr>
          <w:p w14:paraId="46657FB1" w14:textId="77777777" w:rsidR="00A644B7" w:rsidRPr="005B26D1" w:rsidRDefault="00A644B7" w:rsidP="00301ED3">
            <w:pPr>
              <w:tabs>
                <w:tab w:val="center" w:pos="4677"/>
                <w:tab w:val="left" w:pos="7485"/>
              </w:tabs>
              <w:suppressAutoHyphens/>
              <w:jc w:val="center"/>
              <w:rPr>
                <w:rFonts w:eastAsia="MS Mincho"/>
                <w:b/>
                <w:sz w:val="26"/>
                <w:szCs w:val="28"/>
                <w:lang w:eastAsia="ja-JP"/>
              </w:rPr>
            </w:pPr>
            <w:r w:rsidRPr="005B26D1">
              <w:rPr>
                <w:rFonts w:eastAsia="MS Mincho"/>
                <w:b/>
                <w:sz w:val="26"/>
                <w:szCs w:val="28"/>
                <w:lang w:eastAsia="ja-JP"/>
              </w:rPr>
              <w:t>Chỉ tiêu</w:t>
            </w:r>
          </w:p>
        </w:tc>
        <w:tc>
          <w:tcPr>
            <w:tcW w:w="834" w:type="dxa"/>
            <w:vAlign w:val="center"/>
          </w:tcPr>
          <w:p w14:paraId="3EE07AD3" w14:textId="7DE26AD7" w:rsidR="00A644B7" w:rsidRPr="005B26D1" w:rsidRDefault="00301ED3" w:rsidP="00301ED3">
            <w:pPr>
              <w:tabs>
                <w:tab w:val="center" w:pos="4677"/>
                <w:tab w:val="left" w:pos="7485"/>
              </w:tabs>
              <w:suppressAutoHyphens/>
              <w:jc w:val="center"/>
              <w:rPr>
                <w:rFonts w:eastAsia="MS Mincho"/>
                <w:b/>
                <w:sz w:val="26"/>
                <w:szCs w:val="28"/>
                <w:lang w:eastAsia="ja-JP"/>
              </w:rPr>
            </w:pPr>
            <w:r w:rsidRPr="005B26D1">
              <w:rPr>
                <w:rFonts w:eastAsia="MS Mincho"/>
                <w:b/>
                <w:sz w:val="26"/>
                <w:szCs w:val="28"/>
                <w:lang w:eastAsia="ja-JP"/>
              </w:rPr>
              <w:t>Đơn vị tính</w:t>
            </w:r>
          </w:p>
        </w:tc>
        <w:tc>
          <w:tcPr>
            <w:tcW w:w="1430" w:type="dxa"/>
            <w:vAlign w:val="center"/>
          </w:tcPr>
          <w:p w14:paraId="44D4BC1B" w14:textId="1892FC44" w:rsidR="00A644B7" w:rsidRPr="005B26D1" w:rsidRDefault="00301ED3" w:rsidP="00301ED3">
            <w:pPr>
              <w:tabs>
                <w:tab w:val="center" w:pos="4677"/>
                <w:tab w:val="left" w:pos="7485"/>
              </w:tabs>
              <w:suppressAutoHyphens/>
              <w:jc w:val="center"/>
              <w:rPr>
                <w:rFonts w:eastAsia="MS Mincho"/>
                <w:b/>
                <w:sz w:val="26"/>
                <w:szCs w:val="28"/>
                <w:lang w:eastAsia="ja-JP"/>
              </w:rPr>
            </w:pPr>
            <w:r w:rsidRPr="005B26D1">
              <w:rPr>
                <w:rFonts w:eastAsia="MS Mincho"/>
                <w:b/>
                <w:sz w:val="26"/>
                <w:szCs w:val="28"/>
                <w:lang w:eastAsia="ja-JP"/>
              </w:rPr>
              <w:t>Nghị quyết đại hội</w:t>
            </w:r>
          </w:p>
        </w:tc>
        <w:tc>
          <w:tcPr>
            <w:tcW w:w="1122" w:type="dxa"/>
            <w:vAlign w:val="center"/>
          </w:tcPr>
          <w:p w14:paraId="30412E47" w14:textId="7A835E26" w:rsidR="00A644B7" w:rsidRPr="005B26D1" w:rsidRDefault="00A644B7" w:rsidP="00301ED3">
            <w:pPr>
              <w:tabs>
                <w:tab w:val="center" w:pos="4677"/>
                <w:tab w:val="left" w:pos="7485"/>
              </w:tabs>
              <w:suppressAutoHyphens/>
              <w:jc w:val="center"/>
              <w:rPr>
                <w:rFonts w:eastAsia="MS Mincho"/>
                <w:b/>
                <w:sz w:val="26"/>
                <w:szCs w:val="28"/>
                <w:lang w:eastAsia="ja-JP"/>
              </w:rPr>
            </w:pPr>
            <w:r w:rsidRPr="005B26D1">
              <w:rPr>
                <w:rFonts w:eastAsia="MS Mincho"/>
                <w:b/>
                <w:sz w:val="26"/>
                <w:szCs w:val="28"/>
                <w:lang w:eastAsia="ja-JP"/>
              </w:rPr>
              <w:t>Thực hiện</w:t>
            </w:r>
          </w:p>
        </w:tc>
        <w:tc>
          <w:tcPr>
            <w:tcW w:w="1185" w:type="dxa"/>
            <w:vAlign w:val="center"/>
          </w:tcPr>
          <w:p w14:paraId="4F9924CC" w14:textId="0D67DF12" w:rsidR="00A644B7" w:rsidRPr="005B26D1" w:rsidRDefault="00CB4E87" w:rsidP="00CB4E87">
            <w:pPr>
              <w:tabs>
                <w:tab w:val="center" w:pos="4677"/>
                <w:tab w:val="left" w:pos="7485"/>
              </w:tabs>
              <w:suppressAutoHyphens/>
              <w:jc w:val="center"/>
              <w:rPr>
                <w:rFonts w:eastAsia="MS Mincho"/>
                <w:b/>
                <w:sz w:val="26"/>
                <w:szCs w:val="28"/>
                <w:lang w:eastAsia="ja-JP"/>
              </w:rPr>
            </w:pPr>
            <w:r w:rsidRPr="005B26D1">
              <w:rPr>
                <w:rFonts w:eastAsia="MS Mincho"/>
                <w:b/>
                <w:sz w:val="26"/>
                <w:szCs w:val="28"/>
                <w:lang w:eastAsia="ja-JP"/>
              </w:rPr>
              <w:t>So sánh</w:t>
            </w:r>
            <w:r w:rsidR="00301ED3" w:rsidRPr="005B26D1">
              <w:rPr>
                <w:rFonts w:eastAsia="MS Mincho"/>
                <w:b/>
                <w:sz w:val="26"/>
                <w:szCs w:val="28"/>
                <w:lang w:eastAsia="ja-JP"/>
              </w:rPr>
              <w:t xml:space="preserve"> </w:t>
            </w:r>
            <w:r w:rsidR="00A644B7" w:rsidRPr="005B26D1">
              <w:rPr>
                <w:rFonts w:eastAsia="MS Mincho"/>
                <w:b/>
                <w:sz w:val="26"/>
                <w:szCs w:val="28"/>
                <w:lang w:eastAsia="ja-JP"/>
              </w:rPr>
              <w:t>NQ</w:t>
            </w:r>
            <w:r w:rsidR="00301ED3" w:rsidRPr="005B26D1">
              <w:rPr>
                <w:rFonts w:eastAsia="MS Mincho"/>
                <w:b/>
                <w:sz w:val="26"/>
                <w:szCs w:val="28"/>
                <w:lang w:eastAsia="ja-JP"/>
              </w:rPr>
              <w:t xml:space="preserve"> ĐH</w:t>
            </w:r>
          </w:p>
        </w:tc>
      </w:tr>
      <w:tr w:rsidR="0004707D" w:rsidRPr="005B26D1" w14:paraId="7A6D3155" w14:textId="77777777" w:rsidTr="00064512">
        <w:tc>
          <w:tcPr>
            <w:tcW w:w="555" w:type="dxa"/>
            <w:vAlign w:val="center"/>
          </w:tcPr>
          <w:p w14:paraId="55A4CAB8" w14:textId="32303190" w:rsidR="0004707D" w:rsidRPr="005B26D1" w:rsidRDefault="0004707D" w:rsidP="0004707D">
            <w:pPr>
              <w:tabs>
                <w:tab w:val="center" w:pos="4677"/>
                <w:tab w:val="left" w:pos="7485"/>
              </w:tabs>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1</w:t>
            </w:r>
          </w:p>
        </w:tc>
        <w:tc>
          <w:tcPr>
            <w:tcW w:w="4707" w:type="dxa"/>
            <w:vAlign w:val="center"/>
          </w:tcPr>
          <w:p w14:paraId="2E01C59E" w14:textId="41E9B8E5" w:rsidR="0004707D" w:rsidRPr="005B26D1" w:rsidRDefault="0004707D" w:rsidP="0004707D">
            <w:pPr>
              <w:tabs>
                <w:tab w:val="center" w:pos="4677"/>
                <w:tab w:val="left" w:pos="7485"/>
              </w:tabs>
              <w:suppressAutoHyphens/>
              <w:spacing w:before="120" w:after="120" w:line="360" w:lineRule="exact"/>
              <w:rPr>
                <w:rFonts w:eastAsia="MS Mincho"/>
                <w:sz w:val="28"/>
                <w:szCs w:val="28"/>
                <w:lang w:eastAsia="ja-JP"/>
              </w:rPr>
            </w:pPr>
            <w:r w:rsidRPr="005B26D1">
              <w:rPr>
                <w:rFonts w:eastAsia="MS Mincho"/>
                <w:sz w:val="28"/>
                <w:szCs w:val="28"/>
                <w:lang w:eastAsia="ja-JP"/>
              </w:rPr>
              <w:t xml:space="preserve">Kết nạp đảng viên </w:t>
            </w:r>
            <w:r w:rsidRPr="005B26D1">
              <w:rPr>
                <w:sz w:val="28"/>
                <w:szCs w:val="28"/>
              </w:rPr>
              <w:t>mới</w:t>
            </w:r>
          </w:p>
        </w:tc>
        <w:tc>
          <w:tcPr>
            <w:tcW w:w="834" w:type="dxa"/>
            <w:vAlign w:val="center"/>
          </w:tcPr>
          <w:p w14:paraId="150710E6" w14:textId="3E66EFC6"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w:t>
            </w:r>
          </w:p>
        </w:tc>
        <w:tc>
          <w:tcPr>
            <w:tcW w:w="1430" w:type="dxa"/>
          </w:tcPr>
          <w:p w14:paraId="4B1FFA81" w14:textId="1B22D7CD" w:rsidR="0004707D" w:rsidRPr="005B26D1" w:rsidRDefault="00005C1A" w:rsidP="0004707D">
            <w:pPr>
              <w:suppressAutoHyphens/>
              <w:jc w:val="center"/>
              <w:rPr>
                <w:rFonts w:eastAsia="MS Mincho"/>
                <w:sz w:val="28"/>
                <w:szCs w:val="28"/>
                <w:lang w:eastAsia="ja-JP"/>
              </w:rPr>
            </w:pPr>
            <w:r w:rsidRPr="005B26D1">
              <w:rPr>
                <w:sz w:val="28"/>
                <w:szCs w:val="28"/>
              </w:rPr>
              <w:t>8</w:t>
            </w:r>
            <w:r w:rsidR="0004707D" w:rsidRPr="005B26D1">
              <w:rPr>
                <w:sz w:val="28"/>
                <w:szCs w:val="28"/>
              </w:rPr>
              <w:t>0 đảng viên/năm</w:t>
            </w:r>
          </w:p>
        </w:tc>
        <w:tc>
          <w:tcPr>
            <w:tcW w:w="1122" w:type="dxa"/>
            <w:vAlign w:val="center"/>
          </w:tcPr>
          <w:p w14:paraId="24DA147C" w14:textId="1E94A2CD" w:rsidR="0004707D" w:rsidRPr="005B26D1" w:rsidRDefault="00005C1A"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12</w:t>
            </w:r>
            <w:r w:rsidR="0004707D" w:rsidRPr="005B26D1">
              <w:rPr>
                <w:rFonts w:eastAsia="MS Mincho"/>
                <w:sz w:val="28"/>
                <w:szCs w:val="28"/>
                <w:lang w:eastAsia="ja-JP"/>
              </w:rPr>
              <w:t>0%</w:t>
            </w:r>
          </w:p>
        </w:tc>
        <w:tc>
          <w:tcPr>
            <w:tcW w:w="1185" w:type="dxa"/>
            <w:vAlign w:val="center"/>
          </w:tcPr>
          <w:p w14:paraId="5D50A8EB" w14:textId="188A06A6" w:rsidR="0004707D" w:rsidRPr="005B26D1" w:rsidRDefault="0004707D" w:rsidP="0004707D">
            <w:pPr>
              <w:tabs>
                <w:tab w:val="center" w:pos="4677"/>
                <w:tab w:val="left" w:pos="7485"/>
              </w:tabs>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Vượt</w:t>
            </w:r>
          </w:p>
        </w:tc>
      </w:tr>
      <w:tr w:rsidR="0004707D" w:rsidRPr="005B26D1" w14:paraId="6145BC7E" w14:textId="77777777" w:rsidTr="00EF08FC">
        <w:tc>
          <w:tcPr>
            <w:tcW w:w="555" w:type="dxa"/>
            <w:vAlign w:val="center"/>
          </w:tcPr>
          <w:p w14:paraId="4A0A94A5" w14:textId="7DEA2246" w:rsidR="0004707D" w:rsidRPr="005B26D1" w:rsidRDefault="0004707D" w:rsidP="0004707D">
            <w:pPr>
              <w:tabs>
                <w:tab w:val="center" w:pos="4677"/>
                <w:tab w:val="left" w:pos="7485"/>
              </w:tabs>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2</w:t>
            </w:r>
          </w:p>
        </w:tc>
        <w:tc>
          <w:tcPr>
            <w:tcW w:w="4707" w:type="dxa"/>
          </w:tcPr>
          <w:p w14:paraId="12F56712" w14:textId="022DCA67" w:rsidR="0004707D" w:rsidRPr="005B26D1" w:rsidRDefault="0004707D" w:rsidP="0004707D">
            <w:pPr>
              <w:tabs>
                <w:tab w:val="center" w:pos="4677"/>
                <w:tab w:val="left" w:pos="7485"/>
              </w:tabs>
              <w:suppressAutoHyphens/>
              <w:spacing w:before="120" w:after="120" w:line="360" w:lineRule="exact"/>
              <w:rPr>
                <w:rFonts w:eastAsia="MS Mincho"/>
                <w:iCs/>
                <w:sz w:val="28"/>
                <w:szCs w:val="28"/>
                <w:lang w:val="es-ES" w:eastAsia="ja-JP"/>
              </w:rPr>
            </w:pPr>
            <w:r w:rsidRPr="005B26D1">
              <w:rPr>
                <w:rFonts w:eastAsia="MS Mincho"/>
                <w:sz w:val="28"/>
                <w:szCs w:val="28"/>
                <w:lang w:eastAsia="ja-JP"/>
              </w:rPr>
              <w:t>Thành lập tổ chức đảng</w:t>
            </w:r>
          </w:p>
        </w:tc>
        <w:tc>
          <w:tcPr>
            <w:tcW w:w="834" w:type="dxa"/>
          </w:tcPr>
          <w:p w14:paraId="6B7FCAF1" w14:textId="31BA7875" w:rsidR="0004707D" w:rsidRPr="005B26D1" w:rsidRDefault="0004707D" w:rsidP="0004707D">
            <w:pPr>
              <w:suppressAutoHyphens/>
              <w:spacing w:before="120" w:after="120" w:line="360" w:lineRule="exact"/>
              <w:jc w:val="center"/>
              <w:rPr>
                <w:rFonts w:eastAsia="MS Mincho"/>
                <w:iCs/>
                <w:sz w:val="28"/>
                <w:szCs w:val="28"/>
                <w:lang w:eastAsia="ja-JP"/>
              </w:rPr>
            </w:pPr>
            <w:r w:rsidRPr="005B26D1">
              <w:rPr>
                <w:rFonts w:eastAsia="MS Mincho"/>
                <w:sz w:val="28"/>
                <w:szCs w:val="28"/>
                <w:lang w:eastAsia="ja-JP"/>
              </w:rPr>
              <w:t>%</w:t>
            </w:r>
          </w:p>
        </w:tc>
        <w:tc>
          <w:tcPr>
            <w:tcW w:w="1430" w:type="dxa"/>
          </w:tcPr>
          <w:p w14:paraId="3C341BF2" w14:textId="59ABEC55" w:rsidR="0004707D" w:rsidRPr="005B26D1" w:rsidRDefault="0004707D" w:rsidP="0004707D">
            <w:pPr>
              <w:suppressAutoHyphens/>
              <w:spacing w:before="120" w:after="120" w:line="360" w:lineRule="exact"/>
              <w:jc w:val="center"/>
              <w:rPr>
                <w:rStyle w:val="Emphasis"/>
                <w:iCs w:val="0"/>
                <w:sz w:val="28"/>
                <w:szCs w:val="28"/>
              </w:rPr>
            </w:pPr>
            <w:r w:rsidRPr="005B26D1">
              <w:rPr>
                <w:sz w:val="28"/>
                <w:szCs w:val="28"/>
              </w:rPr>
              <w:t>01CB/năm</w:t>
            </w:r>
          </w:p>
        </w:tc>
        <w:tc>
          <w:tcPr>
            <w:tcW w:w="1122" w:type="dxa"/>
          </w:tcPr>
          <w:p w14:paraId="28A8D3F8" w14:textId="339662D4" w:rsidR="0004707D" w:rsidRPr="005B26D1" w:rsidRDefault="0004707D" w:rsidP="0004707D">
            <w:pPr>
              <w:suppressAutoHyphens/>
              <w:spacing w:before="120" w:after="120" w:line="360" w:lineRule="exact"/>
              <w:jc w:val="center"/>
              <w:rPr>
                <w:rStyle w:val="Emphasis"/>
                <w:iCs w:val="0"/>
                <w:sz w:val="28"/>
                <w:szCs w:val="28"/>
              </w:rPr>
            </w:pPr>
            <w:r w:rsidRPr="005B26D1">
              <w:rPr>
                <w:rFonts w:eastAsia="MS Mincho"/>
                <w:sz w:val="28"/>
                <w:szCs w:val="28"/>
                <w:lang w:eastAsia="ja-JP"/>
              </w:rPr>
              <w:t>180%</w:t>
            </w:r>
          </w:p>
        </w:tc>
        <w:tc>
          <w:tcPr>
            <w:tcW w:w="1185" w:type="dxa"/>
          </w:tcPr>
          <w:p w14:paraId="6FD88A7C" w14:textId="2B5A32B6" w:rsidR="0004707D" w:rsidRPr="005B26D1" w:rsidRDefault="0004707D" w:rsidP="0004707D">
            <w:pPr>
              <w:tabs>
                <w:tab w:val="center" w:pos="4677"/>
                <w:tab w:val="left" w:pos="7485"/>
              </w:tabs>
              <w:suppressAutoHyphens/>
              <w:spacing w:before="120" w:after="120" w:line="360" w:lineRule="exact"/>
              <w:jc w:val="center"/>
              <w:rPr>
                <w:rFonts w:eastAsia="MS Mincho"/>
                <w:iCs/>
                <w:sz w:val="28"/>
                <w:szCs w:val="28"/>
                <w:lang w:eastAsia="ja-JP"/>
              </w:rPr>
            </w:pPr>
            <w:r w:rsidRPr="005B26D1">
              <w:rPr>
                <w:rFonts w:eastAsia="MS Mincho"/>
                <w:sz w:val="28"/>
                <w:szCs w:val="28"/>
                <w:lang w:eastAsia="ja-JP"/>
              </w:rPr>
              <w:t>Vượt</w:t>
            </w:r>
          </w:p>
        </w:tc>
      </w:tr>
      <w:tr w:rsidR="0004707D" w:rsidRPr="005B26D1" w14:paraId="0196D6E0" w14:textId="77777777" w:rsidTr="00F5148F">
        <w:tc>
          <w:tcPr>
            <w:tcW w:w="555" w:type="dxa"/>
            <w:vAlign w:val="center"/>
          </w:tcPr>
          <w:p w14:paraId="7C220BE8" w14:textId="1207F7C6" w:rsidR="0004707D" w:rsidRPr="005B26D1" w:rsidRDefault="0004707D" w:rsidP="0004707D">
            <w:pPr>
              <w:tabs>
                <w:tab w:val="center" w:pos="4677"/>
                <w:tab w:val="left" w:pos="7485"/>
              </w:tabs>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3</w:t>
            </w:r>
          </w:p>
        </w:tc>
        <w:tc>
          <w:tcPr>
            <w:tcW w:w="4707" w:type="dxa"/>
          </w:tcPr>
          <w:p w14:paraId="412FAFB4" w14:textId="3E5845D6" w:rsidR="0004707D" w:rsidRPr="005B26D1" w:rsidRDefault="0004707D" w:rsidP="0004707D">
            <w:pPr>
              <w:tabs>
                <w:tab w:val="center" w:pos="4677"/>
                <w:tab w:val="left" w:pos="7485"/>
              </w:tabs>
              <w:suppressAutoHyphens/>
              <w:spacing w:before="120" w:after="120" w:line="360" w:lineRule="exact"/>
              <w:rPr>
                <w:rFonts w:eastAsia="MS Mincho"/>
                <w:sz w:val="28"/>
                <w:szCs w:val="28"/>
                <w:lang w:eastAsia="ja-JP"/>
              </w:rPr>
            </w:pPr>
            <w:r w:rsidRPr="005B26D1">
              <w:rPr>
                <w:rFonts w:eastAsia="MS Mincho"/>
                <w:sz w:val="28"/>
                <w:szCs w:val="28"/>
                <w:lang w:eastAsia="ja-JP"/>
              </w:rPr>
              <w:t>Hàng năm, chi bộ hoàn thành tốt nhiệm vụ, không có chi bộ yếu kém</w:t>
            </w:r>
          </w:p>
        </w:tc>
        <w:tc>
          <w:tcPr>
            <w:tcW w:w="834" w:type="dxa"/>
            <w:vAlign w:val="center"/>
          </w:tcPr>
          <w:p w14:paraId="5D745FEF" w14:textId="5B7BF4CA"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w:t>
            </w:r>
          </w:p>
        </w:tc>
        <w:tc>
          <w:tcPr>
            <w:tcW w:w="1430" w:type="dxa"/>
            <w:vAlign w:val="center"/>
          </w:tcPr>
          <w:p w14:paraId="549141F8" w14:textId="3D6ABF40"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80%</w:t>
            </w:r>
          </w:p>
        </w:tc>
        <w:tc>
          <w:tcPr>
            <w:tcW w:w="1122" w:type="dxa"/>
            <w:vAlign w:val="center"/>
          </w:tcPr>
          <w:p w14:paraId="639CA161" w14:textId="4337DA3C"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95%</w:t>
            </w:r>
          </w:p>
        </w:tc>
        <w:tc>
          <w:tcPr>
            <w:tcW w:w="1185" w:type="dxa"/>
            <w:vAlign w:val="center"/>
          </w:tcPr>
          <w:p w14:paraId="0AE801B9" w14:textId="50BBFD6C" w:rsidR="0004707D" w:rsidRPr="005B26D1" w:rsidRDefault="0004707D" w:rsidP="0004707D">
            <w:pPr>
              <w:tabs>
                <w:tab w:val="center" w:pos="4677"/>
                <w:tab w:val="left" w:pos="7485"/>
              </w:tabs>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Vượt</w:t>
            </w:r>
          </w:p>
        </w:tc>
      </w:tr>
      <w:tr w:rsidR="0004707D" w:rsidRPr="005B26D1" w14:paraId="3995DE4D" w14:textId="77777777" w:rsidTr="00EF08FC">
        <w:tc>
          <w:tcPr>
            <w:tcW w:w="555" w:type="dxa"/>
            <w:vAlign w:val="center"/>
          </w:tcPr>
          <w:p w14:paraId="4B5D1AF2" w14:textId="56B9104A" w:rsidR="0004707D" w:rsidRPr="005B26D1" w:rsidRDefault="0004707D" w:rsidP="0004707D">
            <w:pPr>
              <w:tabs>
                <w:tab w:val="center" w:pos="4677"/>
                <w:tab w:val="left" w:pos="7485"/>
              </w:tabs>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4</w:t>
            </w:r>
          </w:p>
        </w:tc>
        <w:tc>
          <w:tcPr>
            <w:tcW w:w="4707" w:type="dxa"/>
          </w:tcPr>
          <w:p w14:paraId="4DDF8257" w14:textId="740373A3" w:rsidR="0004707D" w:rsidRPr="005B26D1" w:rsidRDefault="0004707D" w:rsidP="0004707D">
            <w:pPr>
              <w:tabs>
                <w:tab w:val="center" w:pos="4677"/>
                <w:tab w:val="left" w:pos="7485"/>
              </w:tabs>
              <w:suppressAutoHyphens/>
              <w:spacing w:before="120" w:after="120" w:line="360" w:lineRule="exact"/>
              <w:rPr>
                <w:rFonts w:eastAsia="MS Mincho"/>
                <w:iCs/>
                <w:sz w:val="28"/>
                <w:szCs w:val="28"/>
                <w:lang w:val="es-ES" w:eastAsia="ja-JP"/>
              </w:rPr>
            </w:pPr>
            <w:r w:rsidRPr="005B26D1">
              <w:rPr>
                <w:rFonts w:eastAsia="MS Mincho"/>
                <w:sz w:val="28"/>
                <w:szCs w:val="28"/>
                <w:lang w:eastAsia="ja-JP"/>
              </w:rPr>
              <w:t>Hàng năm Đảng bộ được công nhận đảng bộ hoàn thành tốt nhiệm vụ trở lên</w:t>
            </w:r>
          </w:p>
        </w:tc>
        <w:tc>
          <w:tcPr>
            <w:tcW w:w="834" w:type="dxa"/>
          </w:tcPr>
          <w:p w14:paraId="129827F0" w14:textId="1B3F2901" w:rsidR="0004707D" w:rsidRPr="005B26D1" w:rsidRDefault="0004707D" w:rsidP="0004707D">
            <w:pPr>
              <w:suppressAutoHyphens/>
              <w:spacing w:before="120" w:after="120" w:line="360" w:lineRule="exact"/>
              <w:jc w:val="center"/>
              <w:rPr>
                <w:rFonts w:eastAsia="MS Mincho"/>
                <w:iCs/>
                <w:sz w:val="28"/>
                <w:szCs w:val="28"/>
                <w:lang w:eastAsia="ja-JP"/>
              </w:rPr>
            </w:pPr>
          </w:p>
        </w:tc>
        <w:tc>
          <w:tcPr>
            <w:tcW w:w="1430" w:type="dxa"/>
          </w:tcPr>
          <w:p w14:paraId="7240DDFA" w14:textId="11D329C5" w:rsidR="0004707D" w:rsidRPr="005B26D1" w:rsidRDefault="0004707D" w:rsidP="0004707D">
            <w:pPr>
              <w:suppressAutoHyphens/>
              <w:spacing w:before="120" w:after="120" w:line="360" w:lineRule="exact"/>
              <w:jc w:val="center"/>
              <w:rPr>
                <w:rStyle w:val="Emphasis"/>
                <w:i w:val="0"/>
                <w:iCs w:val="0"/>
                <w:sz w:val="28"/>
                <w:szCs w:val="28"/>
              </w:rPr>
            </w:pPr>
          </w:p>
        </w:tc>
        <w:tc>
          <w:tcPr>
            <w:tcW w:w="1122" w:type="dxa"/>
            <w:vAlign w:val="center"/>
          </w:tcPr>
          <w:p w14:paraId="3D90BE13" w14:textId="437839AA" w:rsidR="0004707D" w:rsidRPr="005B26D1" w:rsidRDefault="0004707D" w:rsidP="0004707D">
            <w:pPr>
              <w:suppressAutoHyphens/>
              <w:spacing w:before="120" w:after="120" w:line="360" w:lineRule="exact"/>
              <w:jc w:val="center"/>
              <w:rPr>
                <w:rStyle w:val="Emphasis"/>
                <w:i w:val="0"/>
                <w:iCs w:val="0"/>
                <w:sz w:val="28"/>
                <w:szCs w:val="28"/>
              </w:rPr>
            </w:pPr>
            <w:r w:rsidRPr="005B26D1">
              <w:rPr>
                <w:rFonts w:eastAsia="MS Mincho"/>
                <w:sz w:val="28"/>
                <w:szCs w:val="28"/>
                <w:lang w:eastAsia="ja-JP"/>
              </w:rPr>
              <w:t>Đạt</w:t>
            </w:r>
          </w:p>
        </w:tc>
        <w:tc>
          <w:tcPr>
            <w:tcW w:w="1185" w:type="dxa"/>
            <w:vAlign w:val="center"/>
          </w:tcPr>
          <w:p w14:paraId="74D8BB49" w14:textId="7648F590" w:rsidR="0004707D" w:rsidRPr="005B26D1" w:rsidRDefault="0004707D" w:rsidP="0004707D">
            <w:pPr>
              <w:tabs>
                <w:tab w:val="center" w:pos="4677"/>
                <w:tab w:val="left" w:pos="7485"/>
              </w:tabs>
              <w:suppressAutoHyphens/>
              <w:spacing w:before="120" w:after="120" w:line="360" w:lineRule="exact"/>
              <w:jc w:val="center"/>
              <w:rPr>
                <w:rFonts w:eastAsia="MS Mincho"/>
                <w:iCs/>
                <w:sz w:val="28"/>
                <w:szCs w:val="28"/>
                <w:lang w:eastAsia="ja-JP"/>
              </w:rPr>
            </w:pPr>
            <w:r w:rsidRPr="005B26D1">
              <w:rPr>
                <w:rFonts w:eastAsia="MS Mincho"/>
                <w:sz w:val="28"/>
                <w:szCs w:val="28"/>
                <w:lang w:eastAsia="ja-JP"/>
              </w:rPr>
              <w:t>Hoàn thành</w:t>
            </w:r>
          </w:p>
        </w:tc>
      </w:tr>
      <w:tr w:rsidR="0004707D" w:rsidRPr="005B26D1" w14:paraId="3E9BC90B" w14:textId="77777777" w:rsidTr="00EF08FC">
        <w:tc>
          <w:tcPr>
            <w:tcW w:w="555" w:type="dxa"/>
            <w:vAlign w:val="center"/>
          </w:tcPr>
          <w:p w14:paraId="457DF056" w14:textId="14B2CAEA" w:rsidR="0004707D" w:rsidRPr="005B26D1" w:rsidRDefault="0004707D" w:rsidP="0004707D">
            <w:pPr>
              <w:tabs>
                <w:tab w:val="center" w:pos="4677"/>
                <w:tab w:val="left" w:pos="7485"/>
              </w:tabs>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5</w:t>
            </w:r>
          </w:p>
        </w:tc>
        <w:tc>
          <w:tcPr>
            <w:tcW w:w="4707" w:type="dxa"/>
            <w:vAlign w:val="center"/>
          </w:tcPr>
          <w:p w14:paraId="0B79EE35" w14:textId="46189EFF" w:rsidR="0004707D" w:rsidRPr="005B26D1" w:rsidRDefault="0004707D" w:rsidP="0004707D">
            <w:pPr>
              <w:spacing w:before="120"/>
              <w:rPr>
                <w:sz w:val="28"/>
                <w:szCs w:val="28"/>
              </w:rPr>
            </w:pPr>
            <w:r w:rsidRPr="005B26D1">
              <w:rPr>
                <w:rFonts w:eastAsia="MS Mincho"/>
                <w:iCs/>
                <w:sz w:val="28"/>
                <w:szCs w:val="28"/>
                <w:lang w:val="es-ES" w:eastAsia="ja-JP"/>
              </w:rPr>
              <w:t>Thu ngân sách trên địa bàn</w:t>
            </w:r>
          </w:p>
        </w:tc>
        <w:tc>
          <w:tcPr>
            <w:tcW w:w="834" w:type="dxa"/>
            <w:vAlign w:val="center"/>
          </w:tcPr>
          <w:p w14:paraId="5FB42E5C" w14:textId="3998774D"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iCs/>
                <w:sz w:val="28"/>
                <w:szCs w:val="28"/>
                <w:lang w:eastAsia="ja-JP"/>
              </w:rPr>
              <w:t>%</w:t>
            </w:r>
          </w:p>
        </w:tc>
        <w:tc>
          <w:tcPr>
            <w:tcW w:w="1430" w:type="dxa"/>
          </w:tcPr>
          <w:p w14:paraId="1E6367B9" w14:textId="29259692" w:rsidR="0004707D" w:rsidRPr="005B26D1" w:rsidRDefault="0004707D" w:rsidP="0004707D">
            <w:pPr>
              <w:suppressAutoHyphens/>
              <w:spacing w:before="120" w:after="120" w:line="360" w:lineRule="exact"/>
              <w:jc w:val="center"/>
              <w:rPr>
                <w:rFonts w:eastAsia="MS Mincho"/>
                <w:sz w:val="28"/>
                <w:szCs w:val="28"/>
                <w:lang w:eastAsia="ja-JP"/>
              </w:rPr>
            </w:pPr>
            <w:r w:rsidRPr="005B26D1">
              <w:rPr>
                <w:sz w:val="28"/>
                <w:szCs w:val="28"/>
              </w:rPr>
              <w:t>Hàng năm vượt từ 10-15% KH</w:t>
            </w:r>
          </w:p>
        </w:tc>
        <w:tc>
          <w:tcPr>
            <w:tcW w:w="1122" w:type="dxa"/>
            <w:vAlign w:val="center"/>
          </w:tcPr>
          <w:p w14:paraId="668EF80D" w14:textId="23DFB830" w:rsidR="0004707D" w:rsidRPr="005B26D1" w:rsidRDefault="00214249"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129</w:t>
            </w:r>
            <w:r w:rsidR="0004707D" w:rsidRPr="005B26D1">
              <w:rPr>
                <w:rFonts w:eastAsia="MS Mincho"/>
                <w:sz w:val="28"/>
                <w:szCs w:val="28"/>
                <w:lang w:eastAsia="ja-JP"/>
              </w:rPr>
              <w:t>%</w:t>
            </w:r>
          </w:p>
        </w:tc>
        <w:tc>
          <w:tcPr>
            <w:tcW w:w="1185" w:type="dxa"/>
            <w:vAlign w:val="center"/>
          </w:tcPr>
          <w:p w14:paraId="15CEEE61" w14:textId="158C4E37" w:rsidR="0004707D" w:rsidRPr="005B26D1" w:rsidRDefault="0004707D" w:rsidP="0004707D">
            <w:pPr>
              <w:tabs>
                <w:tab w:val="center" w:pos="4677"/>
                <w:tab w:val="left" w:pos="7485"/>
              </w:tabs>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Vượt</w:t>
            </w:r>
          </w:p>
        </w:tc>
      </w:tr>
      <w:tr w:rsidR="0004707D" w:rsidRPr="005B26D1" w14:paraId="1A3F51BF" w14:textId="77777777" w:rsidTr="00EF08FC">
        <w:tc>
          <w:tcPr>
            <w:tcW w:w="555" w:type="dxa"/>
            <w:vAlign w:val="center"/>
          </w:tcPr>
          <w:p w14:paraId="797C819C" w14:textId="2A1F394B" w:rsidR="0004707D" w:rsidRPr="005B26D1" w:rsidRDefault="0004707D" w:rsidP="0004707D">
            <w:pPr>
              <w:tabs>
                <w:tab w:val="center" w:pos="4677"/>
                <w:tab w:val="left" w:pos="7485"/>
              </w:tabs>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6</w:t>
            </w:r>
          </w:p>
        </w:tc>
        <w:tc>
          <w:tcPr>
            <w:tcW w:w="4707" w:type="dxa"/>
          </w:tcPr>
          <w:p w14:paraId="38853CFA" w14:textId="42A15F5C" w:rsidR="0004707D" w:rsidRPr="005B26D1" w:rsidRDefault="0004707D" w:rsidP="0004707D">
            <w:pPr>
              <w:tabs>
                <w:tab w:val="center" w:pos="4677"/>
                <w:tab w:val="left" w:pos="7485"/>
              </w:tabs>
              <w:suppressAutoHyphens/>
              <w:spacing w:before="120" w:after="120" w:line="360" w:lineRule="exact"/>
              <w:rPr>
                <w:rFonts w:eastAsia="MS Mincho"/>
                <w:sz w:val="28"/>
                <w:szCs w:val="28"/>
                <w:lang w:eastAsia="ja-JP"/>
              </w:rPr>
            </w:pPr>
            <w:r w:rsidRPr="005B26D1">
              <w:rPr>
                <w:rFonts w:eastAsia="MS Mincho"/>
                <w:sz w:val="28"/>
                <w:szCs w:val="28"/>
                <w:lang w:eastAsia="ja-JP"/>
              </w:rPr>
              <w:t>Tỷ lệ chất thải rắn đô thị được thu gom, xử lý</w:t>
            </w:r>
          </w:p>
        </w:tc>
        <w:tc>
          <w:tcPr>
            <w:tcW w:w="834" w:type="dxa"/>
            <w:vAlign w:val="center"/>
          </w:tcPr>
          <w:p w14:paraId="6A810DAC" w14:textId="43D41BEC"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w:t>
            </w:r>
          </w:p>
        </w:tc>
        <w:tc>
          <w:tcPr>
            <w:tcW w:w="1430" w:type="dxa"/>
            <w:vAlign w:val="center"/>
          </w:tcPr>
          <w:p w14:paraId="73F66AEE" w14:textId="3B3FFBDC"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90%</w:t>
            </w:r>
          </w:p>
        </w:tc>
        <w:tc>
          <w:tcPr>
            <w:tcW w:w="1122" w:type="dxa"/>
            <w:vAlign w:val="center"/>
          </w:tcPr>
          <w:p w14:paraId="4F71186F" w14:textId="41EC3C44" w:rsidR="0004707D" w:rsidRPr="005B26D1" w:rsidRDefault="00214249" w:rsidP="00214249">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93</w:t>
            </w:r>
            <w:r w:rsidR="0004707D" w:rsidRPr="005B26D1">
              <w:rPr>
                <w:rFonts w:eastAsia="MS Mincho"/>
                <w:sz w:val="28"/>
                <w:szCs w:val="28"/>
                <w:lang w:eastAsia="ja-JP"/>
              </w:rPr>
              <w:t>%</w:t>
            </w:r>
          </w:p>
        </w:tc>
        <w:tc>
          <w:tcPr>
            <w:tcW w:w="1185" w:type="dxa"/>
            <w:vAlign w:val="center"/>
          </w:tcPr>
          <w:p w14:paraId="40C32A6C" w14:textId="4D4C16ED" w:rsidR="0004707D" w:rsidRPr="005B26D1" w:rsidRDefault="0004707D" w:rsidP="0004707D">
            <w:pPr>
              <w:tabs>
                <w:tab w:val="center" w:pos="4677"/>
                <w:tab w:val="left" w:pos="7485"/>
              </w:tabs>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Vượt</w:t>
            </w:r>
          </w:p>
        </w:tc>
      </w:tr>
      <w:tr w:rsidR="0004707D" w:rsidRPr="005B26D1" w14:paraId="363F511F" w14:textId="77777777" w:rsidTr="00EF08FC">
        <w:tc>
          <w:tcPr>
            <w:tcW w:w="555" w:type="dxa"/>
            <w:vAlign w:val="center"/>
          </w:tcPr>
          <w:p w14:paraId="0A2FBE11" w14:textId="0AE5B443" w:rsidR="0004707D" w:rsidRPr="005B26D1" w:rsidRDefault="0004707D" w:rsidP="0004707D">
            <w:pPr>
              <w:tabs>
                <w:tab w:val="center" w:pos="4677"/>
                <w:tab w:val="left" w:pos="7485"/>
              </w:tabs>
              <w:suppressAutoHyphens/>
              <w:spacing w:before="120" w:after="120" w:line="360" w:lineRule="exact"/>
              <w:jc w:val="center"/>
              <w:rPr>
                <w:rFonts w:eastAsia="MS Mincho"/>
                <w:sz w:val="28"/>
                <w:szCs w:val="28"/>
                <w:lang w:eastAsia="ja-JP"/>
              </w:rPr>
            </w:pPr>
            <w:r w:rsidRPr="005B26D1">
              <w:rPr>
                <w:rFonts w:eastAsia="MS Mincho"/>
                <w:bCs/>
                <w:sz w:val="28"/>
                <w:szCs w:val="28"/>
                <w:lang w:eastAsia="ja-JP"/>
              </w:rPr>
              <w:t>7</w:t>
            </w:r>
          </w:p>
        </w:tc>
        <w:tc>
          <w:tcPr>
            <w:tcW w:w="4707" w:type="dxa"/>
          </w:tcPr>
          <w:p w14:paraId="649B560F" w14:textId="7B186779" w:rsidR="0004707D" w:rsidRPr="005B26D1" w:rsidRDefault="0004707D" w:rsidP="0004707D">
            <w:pPr>
              <w:spacing w:before="120"/>
              <w:rPr>
                <w:color w:val="FF0000"/>
                <w:sz w:val="28"/>
                <w:szCs w:val="28"/>
              </w:rPr>
            </w:pPr>
            <w:r w:rsidRPr="005B26D1">
              <w:rPr>
                <w:rFonts w:eastAsia="MS Mincho"/>
                <w:sz w:val="28"/>
                <w:szCs w:val="28"/>
                <w:lang w:eastAsia="ja-JP"/>
              </w:rPr>
              <w:t xml:space="preserve">Tỷ lệ </w:t>
            </w:r>
            <w:r w:rsidRPr="005B26D1">
              <w:rPr>
                <w:sz w:val="28"/>
                <w:szCs w:val="28"/>
              </w:rPr>
              <w:t>hộ dân sử dụng nước sạch theo tiêu chuẩn</w:t>
            </w:r>
          </w:p>
        </w:tc>
        <w:tc>
          <w:tcPr>
            <w:tcW w:w="834" w:type="dxa"/>
            <w:vAlign w:val="center"/>
          </w:tcPr>
          <w:p w14:paraId="36416D05" w14:textId="724683F1" w:rsidR="0004707D" w:rsidRPr="005B26D1" w:rsidRDefault="0004707D" w:rsidP="0004707D">
            <w:pPr>
              <w:suppressAutoHyphens/>
              <w:spacing w:before="120" w:after="120" w:line="360" w:lineRule="exact"/>
              <w:jc w:val="center"/>
              <w:rPr>
                <w:rFonts w:eastAsia="MS Mincho"/>
                <w:iCs/>
                <w:sz w:val="28"/>
                <w:szCs w:val="28"/>
                <w:lang w:eastAsia="ja-JP"/>
              </w:rPr>
            </w:pPr>
            <w:r w:rsidRPr="005B26D1">
              <w:rPr>
                <w:rFonts w:eastAsia="MS Mincho"/>
                <w:sz w:val="28"/>
                <w:szCs w:val="28"/>
                <w:lang w:eastAsia="ja-JP"/>
              </w:rPr>
              <w:t>%</w:t>
            </w:r>
          </w:p>
        </w:tc>
        <w:tc>
          <w:tcPr>
            <w:tcW w:w="1430" w:type="dxa"/>
            <w:vAlign w:val="center"/>
          </w:tcPr>
          <w:p w14:paraId="07001E0E" w14:textId="16409F7A" w:rsidR="0004707D" w:rsidRPr="005B26D1" w:rsidRDefault="0004707D" w:rsidP="0004707D">
            <w:pPr>
              <w:suppressAutoHyphens/>
              <w:spacing w:before="120" w:after="120" w:line="360" w:lineRule="exact"/>
              <w:jc w:val="center"/>
              <w:rPr>
                <w:rStyle w:val="Emphasis"/>
                <w:i w:val="0"/>
                <w:iCs w:val="0"/>
                <w:sz w:val="28"/>
                <w:szCs w:val="28"/>
              </w:rPr>
            </w:pPr>
            <w:r w:rsidRPr="005B26D1">
              <w:rPr>
                <w:rFonts w:eastAsia="MS Mincho"/>
                <w:sz w:val="28"/>
                <w:szCs w:val="28"/>
                <w:lang w:eastAsia="ja-JP"/>
              </w:rPr>
              <w:t>100%</w:t>
            </w:r>
          </w:p>
        </w:tc>
        <w:tc>
          <w:tcPr>
            <w:tcW w:w="1122" w:type="dxa"/>
            <w:vAlign w:val="center"/>
          </w:tcPr>
          <w:p w14:paraId="2A8DAC45" w14:textId="4832C697" w:rsidR="0004707D" w:rsidRPr="005B26D1" w:rsidRDefault="0004707D" w:rsidP="0004707D">
            <w:pPr>
              <w:suppressAutoHyphens/>
              <w:spacing w:before="120" w:after="120" w:line="360" w:lineRule="exact"/>
              <w:jc w:val="center"/>
              <w:rPr>
                <w:rStyle w:val="Emphasis"/>
                <w:i w:val="0"/>
                <w:iCs w:val="0"/>
                <w:sz w:val="28"/>
                <w:szCs w:val="28"/>
              </w:rPr>
            </w:pPr>
            <w:r w:rsidRPr="005B26D1">
              <w:rPr>
                <w:rFonts w:eastAsia="MS Mincho"/>
                <w:sz w:val="28"/>
                <w:szCs w:val="28"/>
                <w:lang w:eastAsia="ja-JP"/>
              </w:rPr>
              <w:t>100%</w:t>
            </w:r>
          </w:p>
        </w:tc>
        <w:tc>
          <w:tcPr>
            <w:tcW w:w="1185" w:type="dxa"/>
            <w:vAlign w:val="center"/>
          </w:tcPr>
          <w:p w14:paraId="18169ADA" w14:textId="5EF95C54" w:rsidR="0004707D" w:rsidRPr="005B26D1" w:rsidRDefault="0004707D" w:rsidP="0004707D">
            <w:pPr>
              <w:tabs>
                <w:tab w:val="center" w:pos="4677"/>
                <w:tab w:val="left" w:pos="7485"/>
              </w:tabs>
              <w:suppressAutoHyphens/>
              <w:spacing w:before="120" w:after="120" w:line="360" w:lineRule="exact"/>
              <w:jc w:val="center"/>
              <w:rPr>
                <w:rFonts w:eastAsia="MS Mincho"/>
                <w:iCs/>
                <w:sz w:val="28"/>
                <w:szCs w:val="28"/>
                <w:lang w:eastAsia="ja-JP"/>
              </w:rPr>
            </w:pPr>
            <w:r w:rsidRPr="005B26D1">
              <w:rPr>
                <w:rFonts w:eastAsia="MS Mincho"/>
                <w:sz w:val="28"/>
                <w:szCs w:val="28"/>
                <w:lang w:eastAsia="ja-JP"/>
              </w:rPr>
              <w:t>Hoàn thành</w:t>
            </w:r>
          </w:p>
        </w:tc>
      </w:tr>
      <w:tr w:rsidR="0004707D" w:rsidRPr="005B26D1" w14:paraId="69AB56F1" w14:textId="77777777" w:rsidTr="00EF08FC">
        <w:tc>
          <w:tcPr>
            <w:tcW w:w="555" w:type="dxa"/>
            <w:vAlign w:val="center"/>
          </w:tcPr>
          <w:p w14:paraId="3617E762" w14:textId="20FD5C98" w:rsidR="0004707D" w:rsidRPr="005B26D1" w:rsidRDefault="0004707D" w:rsidP="0004707D">
            <w:pPr>
              <w:tabs>
                <w:tab w:val="center" w:pos="4677"/>
                <w:tab w:val="left" w:pos="7485"/>
              </w:tabs>
              <w:suppressAutoHyphens/>
              <w:spacing w:before="120" w:after="120" w:line="360" w:lineRule="exact"/>
              <w:jc w:val="center"/>
              <w:rPr>
                <w:rFonts w:eastAsia="MS Mincho"/>
                <w:bCs/>
                <w:sz w:val="28"/>
                <w:szCs w:val="28"/>
                <w:lang w:eastAsia="ja-JP"/>
              </w:rPr>
            </w:pPr>
            <w:r w:rsidRPr="005B26D1">
              <w:rPr>
                <w:rFonts w:eastAsia="MS Mincho"/>
                <w:bCs/>
                <w:sz w:val="28"/>
                <w:szCs w:val="28"/>
                <w:lang w:eastAsia="ja-JP"/>
              </w:rPr>
              <w:t>8</w:t>
            </w:r>
          </w:p>
        </w:tc>
        <w:tc>
          <w:tcPr>
            <w:tcW w:w="4707" w:type="dxa"/>
            <w:vAlign w:val="center"/>
          </w:tcPr>
          <w:p w14:paraId="4E145B44" w14:textId="1F57FBAD" w:rsidR="0004707D" w:rsidRPr="005B26D1" w:rsidRDefault="0004707D" w:rsidP="0004707D">
            <w:pPr>
              <w:tabs>
                <w:tab w:val="center" w:pos="4677"/>
                <w:tab w:val="left" w:pos="7485"/>
              </w:tabs>
              <w:suppressAutoHyphens/>
              <w:spacing w:before="120" w:after="120" w:line="360" w:lineRule="exact"/>
              <w:rPr>
                <w:rFonts w:eastAsia="MS Mincho"/>
                <w:sz w:val="28"/>
                <w:szCs w:val="28"/>
                <w:lang w:eastAsia="ja-JP"/>
              </w:rPr>
            </w:pPr>
            <w:r w:rsidRPr="005B26D1">
              <w:rPr>
                <w:sz w:val="28"/>
                <w:szCs w:val="28"/>
                <w:lang w:val="zu-ZA"/>
              </w:rPr>
              <w:t xml:space="preserve">Tỷ lệ trường học đạt chuẩn Quốc gia </w:t>
            </w:r>
          </w:p>
        </w:tc>
        <w:tc>
          <w:tcPr>
            <w:tcW w:w="834" w:type="dxa"/>
            <w:vAlign w:val="center"/>
          </w:tcPr>
          <w:p w14:paraId="7DFE102C" w14:textId="5B68DD77" w:rsidR="0004707D" w:rsidRPr="005B26D1" w:rsidRDefault="0004707D" w:rsidP="0004707D">
            <w:pPr>
              <w:suppressAutoHyphens/>
              <w:spacing w:before="120" w:after="120" w:line="360" w:lineRule="exact"/>
              <w:jc w:val="center"/>
              <w:rPr>
                <w:rFonts w:eastAsia="MS Mincho"/>
                <w:sz w:val="28"/>
                <w:szCs w:val="28"/>
                <w:lang w:eastAsia="ja-JP"/>
              </w:rPr>
            </w:pPr>
          </w:p>
        </w:tc>
        <w:tc>
          <w:tcPr>
            <w:tcW w:w="1430" w:type="dxa"/>
            <w:vAlign w:val="center"/>
          </w:tcPr>
          <w:p w14:paraId="16BF6B56" w14:textId="0D5EEAAD" w:rsidR="0004707D" w:rsidRPr="005B26D1" w:rsidRDefault="0004707D" w:rsidP="0004707D">
            <w:pPr>
              <w:suppressAutoHyphens/>
              <w:spacing w:before="120" w:after="120" w:line="360" w:lineRule="exact"/>
              <w:jc w:val="center"/>
              <w:rPr>
                <w:rFonts w:eastAsia="MS Mincho"/>
                <w:sz w:val="28"/>
                <w:szCs w:val="28"/>
                <w:lang w:eastAsia="ja-JP"/>
              </w:rPr>
            </w:pPr>
            <w:r w:rsidRPr="005B26D1">
              <w:rPr>
                <w:rStyle w:val="Emphasis"/>
                <w:i w:val="0"/>
                <w:iCs w:val="0"/>
                <w:sz w:val="28"/>
                <w:szCs w:val="28"/>
              </w:rPr>
              <w:t>02</w:t>
            </w:r>
          </w:p>
        </w:tc>
        <w:tc>
          <w:tcPr>
            <w:tcW w:w="1122" w:type="dxa"/>
            <w:vAlign w:val="center"/>
          </w:tcPr>
          <w:p w14:paraId="488585C1" w14:textId="0D5DA5A0" w:rsidR="0004707D" w:rsidRPr="005B26D1" w:rsidRDefault="0004707D" w:rsidP="0004707D">
            <w:pPr>
              <w:suppressAutoHyphens/>
              <w:spacing w:before="120" w:after="120" w:line="360" w:lineRule="exact"/>
              <w:jc w:val="center"/>
              <w:rPr>
                <w:rFonts w:eastAsia="MS Mincho"/>
                <w:sz w:val="28"/>
                <w:szCs w:val="28"/>
                <w:lang w:eastAsia="ja-JP"/>
              </w:rPr>
            </w:pPr>
            <w:r w:rsidRPr="005B26D1">
              <w:rPr>
                <w:rStyle w:val="Emphasis"/>
                <w:i w:val="0"/>
                <w:iCs w:val="0"/>
                <w:sz w:val="28"/>
                <w:szCs w:val="28"/>
              </w:rPr>
              <w:t>02</w:t>
            </w:r>
          </w:p>
        </w:tc>
        <w:tc>
          <w:tcPr>
            <w:tcW w:w="1185" w:type="dxa"/>
            <w:vAlign w:val="center"/>
          </w:tcPr>
          <w:p w14:paraId="456909D7" w14:textId="5CA79622"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Hoàn thành</w:t>
            </w:r>
          </w:p>
        </w:tc>
      </w:tr>
      <w:tr w:rsidR="0004707D" w:rsidRPr="005B26D1" w14:paraId="2673D4C7" w14:textId="77777777" w:rsidTr="00EF08FC">
        <w:tc>
          <w:tcPr>
            <w:tcW w:w="555" w:type="dxa"/>
            <w:vAlign w:val="center"/>
          </w:tcPr>
          <w:p w14:paraId="6D335395" w14:textId="32D5F289" w:rsidR="0004707D" w:rsidRPr="005B26D1" w:rsidRDefault="0004707D" w:rsidP="0004707D">
            <w:pPr>
              <w:tabs>
                <w:tab w:val="center" w:pos="4677"/>
                <w:tab w:val="left" w:pos="7485"/>
              </w:tabs>
              <w:suppressAutoHyphens/>
              <w:spacing w:before="120" w:after="120" w:line="360" w:lineRule="exact"/>
              <w:jc w:val="center"/>
              <w:rPr>
                <w:rFonts w:eastAsia="MS Mincho"/>
                <w:bCs/>
                <w:sz w:val="28"/>
                <w:szCs w:val="28"/>
                <w:lang w:eastAsia="ja-JP"/>
              </w:rPr>
            </w:pPr>
            <w:r w:rsidRPr="005B26D1">
              <w:rPr>
                <w:rFonts w:eastAsia="MS Mincho"/>
                <w:bCs/>
                <w:sz w:val="28"/>
                <w:szCs w:val="28"/>
                <w:lang w:eastAsia="ja-JP"/>
              </w:rPr>
              <w:t>9</w:t>
            </w:r>
          </w:p>
        </w:tc>
        <w:tc>
          <w:tcPr>
            <w:tcW w:w="4707" w:type="dxa"/>
            <w:vAlign w:val="center"/>
          </w:tcPr>
          <w:p w14:paraId="651A7AE1" w14:textId="24377A3C" w:rsidR="0004707D" w:rsidRPr="005B26D1" w:rsidRDefault="0004707D" w:rsidP="0004707D">
            <w:pPr>
              <w:tabs>
                <w:tab w:val="center" w:pos="4677"/>
                <w:tab w:val="left" w:pos="7485"/>
              </w:tabs>
              <w:suppressAutoHyphens/>
              <w:spacing w:before="120" w:after="120" w:line="360" w:lineRule="exact"/>
              <w:rPr>
                <w:rFonts w:eastAsia="MS Mincho"/>
                <w:sz w:val="28"/>
                <w:szCs w:val="28"/>
                <w:lang w:eastAsia="ja-JP"/>
              </w:rPr>
            </w:pPr>
            <w:r w:rsidRPr="005B26D1">
              <w:rPr>
                <w:sz w:val="28"/>
                <w:szCs w:val="28"/>
              </w:rPr>
              <w:t>Duy trì không còn hộ nghèo trên địa bàn</w:t>
            </w:r>
          </w:p>
        </w:tc>
        <w:tc>
          <w:tcPr>
            <w:tcW w:w="834" w:type="dxa"/>
            <w:vAlign w:val="center"/>
          </w:tcPr>
          <w:p w14:paraId="43E8FE67" w14:textId="7F590824"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w:t>
            </w:r>
          </w:p>
        </w:tc>
        <w:tc>
          <w:tcPr>
            <w:tcW w:w="1430" w:type="dxa"/>
            <w:vAlign w:val="center"/>
          </w:tcPr>
          <w:p w14:paraId="5C748823" w14:textId="159A3DB3"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0</w:t>
            </w:r>
          </w:p>
        </w:tc>
        <w:tc>
          <w:tcPr>
            <w:tcW w:w="1122" w:type="dxa"/>
            <w:vAlign w:val="center"/>
          </w:tcPr>
          <w:p w14:paraId="7D9794EE" w14:textId="593DAFCD"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0</w:t>
            </w:r>
          </w:p>
        </w:tc>
        <w:tc>
          <w:tcPr>
            <w:tcW w:w="1185" w:type="dxa"/>
            <w:vAlign w:val="center"/>
          </w:tcPr>
          <w:p w14:paraId="3B397615" w14:textId="2E8E3905"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Hoàn thành</w:t>
            </w:r>
          </w:p>
        </w:tc>
      </w:tr>
      <w:tr w:rsidR="0004707D" w:rsidRPr="005B26D1" w14:paraId="33AF052C" w14:textId="77777777" w:rsidTr="00370074">
        <w:tc>
          <w:tcPr>
            <w:tcW w:w="555" w:type="dxa"/>
            <w:vAlign w:val="center"/>
          </w:tcPr>
          <w:p w14:paraId="44B6A544" w14:textId="2B2C0001" w:rsidR="0004707D" w:rsidRPr="005B26D1" w:rsidRDefault="0004707D" w:rsidP="0004707D">
            <w:pPr>
              <w:tabs>
                <w:tab w:val="center" w:pos="4677"/>
                <w:tab w:val="left" w:pos="7485"/>
              </w:tabs>
              <w:suppressAutoHyphens/>
              <w:spacing w:before="120" w:after="120" w:line="360" w:lineRule="exact"/>
              <w:jc w:val="center"/>
              <w:rPr>
                <w:rFonts w:eastAsia="MS Mincho"/>
                <w:bCs/>
                <w:sz w:val="28"/>
                <w:szCs w:val="28"/>
                <w:lang w:eastAsia="ja-JP"/>
              </w:rPr>
            </w:pPr>
            <w:r w:rsidRPr="005B26D1">
              <w:rPr>
                <w:rFonts w:eastAsia="MS Mincho"/>
                <w:bCs/>
                <w:sz w:val="28"/>
                <w:szCs w:val="28"/>
                <w:lang w:eastAsia="ja-JP"/>
              </w:rPr>
              <w:t>10</w:t>
            </w:r>
          </w:p>
        </w:tc>
        <w:tc>
          <w:tcPr>
            <w:tcW w:w="4707" w:type="dxa"/>
            <w:vAlign w:val="center"/>
          </w:tcPr>
          <w:p w14:paraId="2DEF0CC7" w14:textId="212E3DB9" w:rsidR="0004707D" w:rsidRPr="005B26D1" w:rsidRDefault="0004707D" w:rsidP="0004707D">
            <w:pPr>
              <w:tabs>
                <w:tab w:val="center" w:pos="4677"/>
                <w:tab w:val="left" w:pos="7485"/>
              </w:tabs>
              <w:suppressAutoHyphens/>
              <w:spacing w:before="120" w:after="120" w:line="360" w:lineRule="exact"/>
              <w:rPr>
                <w:rFonts w:eastAsia="MS Mincho"/>
                <w:sz w:val="28"/>
                <w:szCs w:val="28"/>
                <w:lang w:eastAsia="ja-JP"/>
              </w:rPr>
            </w:pPr>
            <w:r w:rsidRPr="005B26D1">
              <w:rPr>
                <w:rFonts w:eastAsia="MS Mincho"/>
                <w:sz w:val="28"/>
                <w:szCs w:val="28"/>
                <w:lang w:eastAsia="ja-JP"/>
              </w:rPr>
              <w:t>Tỷ lệ người dân tham gia bảo hiểm y tế đạt</w:t>
            </w:r>
          </w:p>
        </w:tc>
        <w:tc>
          <w:tcPr>
            <w:tcW w:w="834" w:type="dxa"/>
            <w:vAlign w:val="center"/>
          </w:tcPr>
          <w:p w14:paraId="46C9F76C" w14:textId="0602B1EF"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w:t>
            </w:r>
          </w:p>
        </w:tc>
        <w:tc>
          <w:tcPr>
            <w:tcW w:w="1430" w:type="dxa"/>
            <w:vAlign w:val="center"/>
          </w:tcPr>
          <w:p w14:paraId="4D25CEDD" w14:textId="3070DB7E" w:rsidR="0004707D" w:rsidRPr="005B26D1" w:rsidRDefault="0004707D" w:rsidP="0004707D">
            <w:pPr>
              <w:suppressAutoHyphens/>
              <w:spacing w:before="120" w:after="120" w:line="360" w:lineRule="exact"/>
              <w:jc w:val="center"/>
              <w:rPr>
                <w:rFonts w:eastAsia="MS Mincho"/>
                <w:sz w:val="28"/>
                <w:szCs w:val="28"/>
                <w:lang w:eastAsia="ja-JP"/>
              </w:rPr>
            </w:pPr>
            <w:r w:rsidRPr="005B26D1">
              <w:rPr>
                <w:rStyle w:val="Emphasis"/>
                <w:i w:val="0"/>
                <w:iCs w:val="0"/>
                <w:sz w:val="28"/>
                <w:szCs w:val="28"/>
              </w:rPr>
              <w:t>90%</w:t>
            </w:r>
          </w:p>
        </w:tc>
        <w:tc>
          <w:tcPr>
            <w:tcW w:w="1122" w:type="dxa"/>
            <w:vAlign w:val="center"/>
          </w:tcPr>
          <w:p w14:paraId="3E7DCBF4" w14:textId="74A1370E" w:rsidR="0004707D" w:rsidRPr="005B26D1" w:rsidRDefault="0004707D" w:rsidP="0004707D">
            <w:pPr>
              <w:suppressAutoHyphens/>
              <w:spacing w:before="120" w:after="120" w:line="360" w:lineRule="exact"/>
              <w:jc w:val="center"/>
              <w:rPr>
                <w:rFonts w:eastAsia="MS Mincho"/>
                <w:sz w:val="28"/>
                <w:szCs w:val="28"/>
                <w:lang w:eastAsia="ja-JP"/>
              </w:rPr>
            </w:pPr>
            <w:r w:rsidRPr="005B26D1">
              <w:rPr>
                <w:rStyle w:val="Emphasis"/>
                <w:i w:val="0"/>
                <w:iCs w:val="0"/>
                <w:sz w:val="28"/>
                <w:szCs w:val="28"/>
              </w:rPr>
              <w:t>97%</w:t>
            </w:r>
          </w:p>
        </w:tc>
        <w:tc>
          <w:tcPr>
            <w:tcW w:w="1185" w:type="dxa"/>
            <w:vAlign w:val="center"/>
          </w:tcPr>
          <w:p w14:paraId="7B06170B" w14:textId="67C9FC75"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Vượt</w:t>
            </w:r>
          </w:p>
        </w:tc>
      </w:tr>
      <w:tr w:rsidR="0004707D" w:rsidRPr="005B26D1" w14:paraId="5CBA159D" w14:textId="77777777" w:rsidTr="00EF08FC">
        <w:tc>
          <w:tcPr>
            <w:tcW w:w="555" w:type="dxa"/>
            <w:vAlign w:val="center"/>
          </w:tcPr>
          <w:p w14:paraId="3B19E087" w14:textId="4F29FC75" w:rsidR="0004707D" w:rsidRPr="005B26D1" w:rsidRDefault="0004707D" w:rsidP="0004707D">
            <w:pPr>
              <w:tabs>
                <w:tab w:val="center" w:pos="4677"/>
                <w:tab w:val="left" w:pos="7485"/>
              </w:tabs>
              <w:suppressAutoHyphens/>
              <w:spacing w:before="120" w:after="120" w:line="360" w:lineRule="exact"/>
              <w:jc w:val="center"/>
              <w:rPr>
                <w:rFonts w:eastAsia="MS Mincho"/>
                <w:bCs/>
                <w:sz w:val="28"/>
                <w:szCs w:val="28"/>
                <w:lang w:eastAsia="ja-JP"/>
              </w:rPr>
            </w:pPr>
            <w:r w:rsidRPr="005B26D1">
              <w:rPr>
                <w:rFonts w:eastAsia="MS Mincho"/>
                <w:bCs/>
                <w:sz w:val="28"/>
                <w:szCs w:val="28"/>
                <w:lang w:eastAsia="ja-JP"/>
              </w:rPr>
              <w:t>11</w:t>
            </w:r>
          </w:p>
        </w:tc>
        <w:tc>
          <w:tcPr>
            <w:tcW w:w="4707" w:type="dxa"/>
            <w:vAlign w:val="center"/>
          </w:tcPr>
          <w:p w14:paraId="6AC75B8E" w14:textId="4AE715C1" w:rsidR="0004707D" w:rsidRPr="005B26D1" w:rsidRDefault="0004707D" w:rsidP="0004707D">
            <w:pPr>
              <w:tabs>
                <w:tab w:val="center" w:pos="4677"/>
                <w:tab w:val="left" w:pos="7485"/>
              </w:tabs>
              <w:suppressAutoHyphens/>
              <w:spacing w:before="120" w:after="120" w:line="360" w:lineRule="exact"/>
              <w:rPr>
                <w:rFonts w:eastAsia="MS Mincho"/>
                <w:sz w:val="28"/>
                <w:szCs w:val="28"/>
                <w:lang w:eastAsia="ja-JP"/>
              </w:rPr>
            </w:pPr>
            <w:r w:rsidRPr="005B26D1">
              <w:rPr>
                <w:rFonts w:eastAsia="MS Mincho"/>
                <w:sz w:val="28"/>
                <w:szCs w:val="28"/>
                <w:lang w:eastAsia="ja-JP"/>
              </w:rPr>
              <w:t>Tỷ lệ tăng dân số tự nhiên</w:t>
            </w:r>
          </w:p>
        </w:tc>
        <w:tc>
          <w:tcPr>
            <w:tcW w:w="834" w:type="dxa"/>
            <w:vAlign w:val="center"/>
          </w:tcPr>
          <w:p w14:paraId="7D103F7B" w14:textId="1E3A739E"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w:t>
            </w:r>
          </w:p>
        </w:tc>
        <w:tc>
          <w:tcPr>
            <w:tcW w:w="1430" w:type="dxa"/>
            <w:vAlign w:val="center"/>
          </w:tcPr>
          <w:p w14:paraId="73605D46" w14:textId="43723A75"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0,55</w:t>
            </w:r>
          </w:p>
        </w:tc>
        <w:tc>
          <w:tcPr>
            <w:tcW w:w="1122" w:type="dxa"/>
            <w:vAlign w:val="center"/>
          </w:tcPr>
          <w:p w14:paraId="52E72F8E" w14:textId="10396DFA"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0,55</w:t>
            </w:r>
          </w:p>
        </w:tc>
        <w:tc>
          <w:tcPr>
            <w:tcW w:w="1185" w:type="dxa"/>
            <w:vAlign w:val="center"/>
          </w:tcPr>
          <w:p w14:paraId="0A182E6F" w14:textId="063CD0A3"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Hoàn thành</w:t>
            </w:r>
          </w:p>
        </w:tc>
      </w:tr>
      <w:tr w:rsidR="0004707D" w:rsidRPr="005B26D1" w14:paraId="3AA56CAC" w14:textId="77777777" w:rsidTr="00EF08FC">
        <w:tc>
          <w:tcPr>
            <w:tcW w:w="555" w:type="dxa"/>
            <w:vAlign w:val="center"/>
          </w:tcPr>
          <w:p w14:paraId="26DAA946" w14:textId="77727618" w:rsidR="0004707D" w:rsidRPr="005B26D1" w:rsidRDefault="0004707D" w:rsidP="0004707D">
            <w:pPr>
              <w:tabs>
                <w:tab w:val="center" w:pos="4677"/>
                <w:tab w:val="left" w:pos="7485"/>
              </w:tabs>
              <w:suppressAutoHyphens/>
              <w:spacing w:before="120" w:after="120" w:line="360" w:lineRule="exact"/>
              <w:jc w:val="center"/>
              <w:rPr>
                <w:rFonts w:eastAsia="MS Mincho"/>
                <w:bCs/>
                <w:sz w:val="28"/>
                <w:szCs w:val="28"/>
                <w:lang w:eastAsia="ja-JP"/>
              </w:rPr>
            </w:pPr>
            <w:r w:rsidRPr="005B26D1">
              <w:rPr>
                <w:rFonts w:eastAsia="MS Mincho"/>
                <w:bCs/>
                <w:sz w:val="28"/>
                <w:szCs w:val="28"/>
                <w:lang w:eastAsia="ja-JP"/>
              </w:rPr>
              <w:t>12</w:t>
            </w:r>
          </w:p>
        </w:tc>
        <w:tc>
          <w:tcPr>
            <w:tcW w:w="4707" w:type="dxa"/>
            <w:vAlign w:val="center"/>
          </w:tcPr>
          <w:p w14:paraId="2D9CB1DB" w14:textId="661CB542" w:rsidR="0004707D" w:rsidRPr="005B26D1" w:rsidRDefault="0004707D" w:rsidP="0004707D">
            <w:pPr>
              <w:tabs>
                <w:tab w:val="center" w:pos="4677"/>
                <w:tab w:val="left" w:pos="7485"/>
              </w:tabs>
              <w:suppressAutoHyphens/>
              <w:spacing w:before="120" w:after="120" w:line="360" w:lineRule="exact"/>
              <w:rPr>
                <w:rFonts w:eastAsia="MS Mincho"/>
                <w:sz w:val="28"/>
                <w:szCs w:val="28"/>
                <w:lang w:eastAsia="ja-JP"/>
              </w:rPr>
            </w:pPr>
            <w:r w:rsidRPr="005B26D1">
              <w:rPr>
                <w:rFonts w:eastAsia="MS Mincho"/>
                <w:sz w:val="28"/>
                <w:szCs w:val="28"/>
                <w:lang w:eastAsia="ja-JP"/>
              </w:rPr>
              <w:t>Tỷ lệ tổ dân phố văn hóa đạt</w:t>
            </w:r>
          </w:p>
        </w:tc>
        <w:tc>
          <w:tcPr>
            <w:tcW w:w="834" w:type="dxa"/>
            <w:vAlign w:val="center"/>
          </w:tcPr>
          <w:p w14:paraId="6F5FE6B6" w14:textId="1570A9CB" w:rsidR="0004707D" w:rsidRPr="005B26D1" w:rsidRDefault="0004707D" w:rsidP="0004707D">
            <w:pPr>
              <w:suppressAutoHyphens/>
              <w:spacing w:before="120" w:after="120" w:line="360" w:lineRule="exact"/>
              <w:jc w:val="center"/>
              <w:rPr>
                <w:rFonts w:eastAsia="MS Mincho"/>
                <w:sz w:val="28"/>
                <w:szCs w:val="28"/>
                <w:lang w:eastAsia="ja-JP"/>
              </w:rPr>
            </w:pPr>
          </w:p>
        </w:tc>
        <w:tc>
          <w:tcPr>
            <w:tcW w:w="1430" w:type="dxa"/>
            <w:vAlign w:val="center"/>
          </w:tcPr>
          <w:p w14:paraId="4D22D13F" w14:textId="7662A015"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80%</w:t>
            </w:r>
          </w:p>
        </w:tc>
        <w:tc>
          <w:tcPr>
            <w:tcW w:w="1122" w:type="dxa"/>
            <w:vAlign w:val="center"/>
          </w:tcPr>
          <w:p w14:paraId="4BC244EA" w14:textId="40A4302D" w:rsidR="0004707D" w:rsidRPr="005B26D1" w:rsidRDefault="0004707D" w:rsidP="0004707D">
            <w:pPr>
              <w:suppressAutoHyphens/>
              <w:spacing w:before="120" w:after="120" w:line="360" w:lineRule="exact"/>
              <w:jc w:val="center"/>
              <w:rPr>
                <w:rFonts w:eastAsia="MS Mincho"/>
                <w:sz w:val="28"/>
                <w:szCs w:val="28"/>
                <w:lang w:eastAsia="ja-JP"/>
              </w:rPr>
            </w:pPr>
            <w:r w:rsidRPr="005B26D1">
              <w:rPr>
                <w:sz w:val="28"/>
                <w:szCs w:val="28"/>
              </w:rPr>
              <w:t>85% -</w:t>
            </w:r>
            <w:r w:rsidRPr="005B26D1">
              <w:rPr>
                <w:sz w:val="28"/>
                <w:szCs w:val="28"/>
              </w:rPr>
              <w:lastRenderedPageBreak/>
              <w:t>97%</w:t>
            </w:r>
          </w:p>
        </w:tc>
        <w:tc>
          <w:tcPr>
            <w:tcW w:w="1185" w:type="dxa"/>
            <w:vAlign w:val="center"/>
          </w:tcPr>
          <w:p w14:paraId="76DA957A" w14:textId="75D91393"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lastRenderedPageBreak/>
              <w:t>Vượt</w:t>
            </w:r>
          </w:p>
        </w:tc>
      </w:tr>
      <w:tr w:rsidR="0004707D" w:rsidRPr="005B26D1" w14:paraId="7F30879A" w14:textId="77777777" w:rsidTr="00EF08FC">
        <w:tc>
          <w:tcPr>
            <w:tcW w:w="555" w:type="dxa"/>
            <w:vAlign w:val="center"/>
          </w:tcPr>
          <w:p w14:paraId="1A430CBA" w14:textId="392EBFCB" w:rsidR="0004707D" w:rsidRPr="005B26D1" w:rsidRDefault="0004707D" w:rsidP="0004707D">
            <w:pPr>
              <w:tabs>
                <w:tab w:val="center" w:pos="4677"/>
                <w:tab w:val="left" w:pos="7485"/>
              </w:tabs>
              <w:suppressAutoHyphens/>
              <w:spacing w:before="120" w:after="120" w:line="360" w:lineRule="exact"/>
              <w:jc w:val="center"/>
              <w:rPr>
                <w:rFonts w:eastAsia="MS Mincho"/>
                <w:bCs/>
                <w:sz w:val="28"/>
                <w:szCs w:val="28"/>
                <w:lang w:eastAsia="ja-JP"/>
              </w:rPr>
            </w:pPr>
            <w:r w:rsidRPr="005B26D1">
              <w:rPr>
                <w:rFonts w:eastAsia="MS Mincho"/>
                <w:bCs/>
                <w:sz w:val="28"/>
                <w:szCs w:val="28"/>
                <w:lang w:eastAsia="ja-JP"/>
              </w:rPr>
              <w:lastRenderedPageBreak/>
              <w:t>13</w:t>
            </w:r>
          </w:p>
        </w:tc>
        <w:tc>
          <w:tcPr>
            <w:tcW w:w="4707" w:type="dxa"/>
          </w:tcPr>
          <w:p w14:paraId="194BEB74" w14:textId="23D0D774" w:rsidR="0004707D" w:rsidRPr="005B26D1" w:rsidRDefault="0004707D" w:rsidP="0004707D">
            <w:pPr>
              <w:tabs>
                <w:tab w:val="center" w:pos="4677"/>
                <w:tab w:val="left" w:pos="7485"/>
              </w:tabs>
              <w:suppressAutoHyphens/>
              <w:spacing w:before="120" w:after="120" w:line="360" w:lineRule="exact"/>
              <w:rPr>
                <w:rFonts w:eastAsia="MS Mincho"/>
                <w:sz w:val="28"/>
                <w:szCs w:val="28"/>
                <w:lang w:eastAsia="ja-JP"/>
              </w:rPr>
            </w:pPr>
            <w:r w:rsidRPr="005B26D1">
              <w:rPr>
                <w:rFonts w:eastAsia="MS Mincho"/>
                <w:sz w:val="28"/>
                <w:szCs w:val="28"/>
                <w:lang w:eastAsia="ja-JP"/>
              </w:rPr>
              <w:t>Tỷ lệ gia đình văn hóa đạt</w:t>
            </w:r>
            <w:bookmarkStart w:id="0" w:name="_GoBack"/>
            <w:bookmarkEnd w:id="0"/>
          </w:p>
        </w:tc>
        <w:tc>
          <w:tcPr>
            <w:tcW w:w="834" w:type="dxa"/>
          </w:tcPr>
          <w:p w14:paraId="1094773E" w14:textId="2ECF8F8B" w:rsidR="0004707D" w:rsidRPr="005B26D1" w:rsidRDefault="0004707D" w:rsidP="0004707D">
            <w:pPr>
              <w:suppressAutoHyphens/>
              <w:spacing w:before="120" w:after="120" w:line="360" w:lineRule="exact"/>
              <w:jc w:val="center"/>
              <w:rPr>
                <w:rFonts w:eastAsia="MS Mincho"/>
                <w:sz w:val="28"/>
                <w:szCs w:val="28"/>
                <w:lang w:eastAsia="ja-JP"/>
              </w:rPr>
            </w:pPr>
          </w:p>
        </w:tc>
        <w:tc>
          <w:tcPr>
            <w:tcW w:w="1430" w:type="dxa"/>
            <w:vAlign w:val="center"/>
          </w:tcPr>
          <w:p w14:paraId="2AAF3E8C" w14:textId="1DE64A18"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90%</w:t>
            </w:r>
          </w:p>
        </w:tc>
        <w:tc>
          <w:tcPr>
            <w:tcW w:w="1122" w:type="dxa"/>
          </w:tcPr>
          <w:p w14:paraId="1FFF3D1B" w14:textId="26B5431A" w:rsidR="0004707D" w:rsidRPr="005B26D1" w:rsidRDefault="0004707D" w:rsidP="0004707D">
            <w:pPr>
              <w:suppressAutoHyphens/>
              <w:spacing w:before="120" w:after="120" w:line="360" w:lineRule="exact"/>
              <w:jc w:val="center"/>
              <w:rPr>
                <w:rFonts w:eastAsia="MS Mincho"/>
                <w:sz w:val="28"/>
                <w:szCs w:val="28"/>
                <w:lang w:eastAsia="ja-JP"/>
              </w:rPr>
            </w:pPr>
            <w:r w:rsidRPr="005B26D1">
              <w:rPr>
                <w:sz w:val="28"/>
                <w:szCs w:val="28"/>
              </w:rPr>
              <w:t>93% -100%</w:t>
            </w:r>
          </w:p>
        </w:tc>
        <w:tc>
          <w:tcPr>
            <w:tcW w:w="1185" w:type="dxa"/>
            <w:vAlign w:val="center"/>
          </w:tcPr>
          <w:p w14:paraId="1DD7E9C9" w14:textId="12DC01C2"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Vượt</w:t>
            </w:r>
          </w:p>
        </w:tc>
      </w:tr>
      <w:tr w:rsidR="0004707D" w:rsidRPr="005B26D1" w14:paraId="46A3278B" w14:textId="77777777" w:rsidTr="00EF08FC">
        <w:tc>
          <w:tcPr>
            <w:tcW w:w="555" w:type="dxa"/>
            <w:vAlign w:val="center"/>
          </w:tcPr>
          <w:p w14:paraId="2762D3EF" w14:textId="4CF07545" w:rsidR="0004707D" w:rsidRPr="005B26D1" w:rsidRDefault="0004707D" w:rsidP="0004707D">
            <w:pPr>
              <w:tabs>
                <w:tab w:val="center" w:pos="4677"/>
                <w:tab w:val="left" w:pos="7485"/>
              </w:tabs>
              <w:suppressAutoHyphens/>
              <w:spacing w:before="120" w:after="120" w:line="360" w:lineRule="exact"/>
              <w:jc w:val="center"/>
              <w:rPr>
                <w:rFonts w:eastAsia="MS Mincho"/>
                <w:bCs/>
                <w:sz w:val="28"/>
                <w:szCs w:val="28"/>
                <w:lang w:eastAsia="ja-JP"/>
              </w:rPr>
            </w:pPr>
            <w:r w:rsidRPr="005B26D1">
              <w:rPr>
                <w:rFonts w:eastAsia="MS Mincho"/>
                <w:bCs/>
                <w:sz w:val="28"/>
                <w:szCs w:val="28"/>
                <w:lang w:eastAsia="ja-JP"/>
              </w:rPr>
              <w:t>14</w:t>
            </w:r>
          </w:p>
        </w:tc>
        <w:tc>
          <w:tcPr>
            <w:tcW w:w="4707" w:type="dxa"/>
            <w:vAlign w:val="center"/>
          </w:tcPr>
          <w:p w14:paraId="1569315C" w14:textId="1D3C23A1" w:rsidR="0004707D" w:rsidRPr="005B26D1" w:rsidRDefault="0004707D" w:rsidP="0004707D">
            <w:pPr>
              <w:tabs>
                <w:tab w:val="center" w:pos="4677"/>
                <w:tab w:val="left" w:pos="7485"/>
              </w:tabs>
              <w:suppressAutoHyphens/>
              <w:spacing w:before="120" w:after="120" w:line="360" w:lineRule="exact"/>
              <w:rPr>
                <w:rFonts w:eastAsia="MS Mincho"/>
                <w:sz w:val="28"/>
                <w:szCs w:val="28"/>
                <w:lang w:eastAsia="ja-JP"/>
              </w:rPr>
            </w:pPr>
            <w:r w:rsidRPr="005B26D1">
              <w:rPr>
                <w:rFonts w:eastAsia="MS Mincho"/>
                <w:sz w:val="28"/>
                <w:szCs w:val="28"/>
                <w:lang w:eastAsia="ja-JP"/>
              </w:rPr>
              <w:t>Hoàn thành chỉ tiêu giao quân hàng năm</w:t>
            </w:r>
          </w:p>
        </w:tc>
        <w:tc>
          <w:tcPr>
            <w:tcW w:w="834" w:type="dxa"/>
            <w:vAlign w:val="center"/>
          </w:tcPr>
          <w:p w14:paraId="7F97462F" w14:textId="272F9B26"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w:t>
            </w:r>
          </w:p>
        </w:tc>
        <w:tc>
          <w:tcPr>
            <w:tcW w:w="1430" w:type="dxa"/>
            <w:vAlign w:val="center"/>
          </w:tcPr>
          <w:p w14:paraId="696C84A0" w14:textId="685FDB77"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100</w:t>
            </w:r>
          </w:p>
        </w:tc>
        <w:tc>
          <w:tcPr>
            <w:tcW w:w="1122" w:type="dxa"/>
            <w:vAlign w:val="center"/>
          </w:tcPr>
          <w:p w14:paraId="0328E6FD" w14:textId="40735C31"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100</w:t>
            </w:r>
          </w:p>
        </w:tc>
        <w:tc>
          <w:tcPr>
            <w:tcW w:w="1185" w:type="dxa"/>
            <w:vAlign w:val="center"/>
          </w:tcPr>
          <w:p w14:paraId="53322ADC" w14:textId="24A49639"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Hoàn thành</w:t>
            </w:r>
          </w:p>
        </w:tc>
      </w:tr>
      <w:tr w:rsidR="0004707D" w:rsidRPr="005B26D1" w14:paraId="09C3384C" w14:textId="77777777" w:rsidTr="00EF08FC">
        <w:tc>
          <w:tcPr>
            <w:tcW w:w="555" w:type="dxa"/>
            <w:vAlign w:val="center"/>
          </w:tcPr>
          <w:p w14:paraId="4C8DE2E7" w14:textId="20B782A0" w:rsidR="0004707D" w:rsidRPr="005B26D1" w:rsidRDefault="0004707D" w:rsidP="0004707D">
            <w:pPr>
              <w:tabs>
                <w:tab w:val="center" w:pos="4677"/>
                <w:tab w:val="left" w:pos="7485"/>
              </w:tabs>
              <w:suppressAutoHyphens/>
              <w:spacing w:before="120" w:after="120" w:line="360" w:lineRule="exact"/>
              <w:jc w:val="center"/>
              <w:rPr>
                <w:rFonts w:eastAsia="MS Mincho"/>
                <w:bCs/>
                <w:sz w:val="28"/>
                <w:szCs w:val="28"/>
                <w:lang w:eastAsia="ja-JP"/>
              </w:rPr>
            </w:pPr>
            <w:r w:rsidRPr="005B26D1">
              <w:rPr>
                <w:rFonts w:eastAsia="MS Mincho"/>
                <w:bCs/>
                <w:sz w:val="28"/>
                <w:szCs w:val="28"/>
                <w:lang w:eastAsia="ja-JP"/>
              </w:rPr>
              <w:t>15</w:t>
            </w:r>
          </w:p>
        </w:tc>
        <w:tc>
          <w:tcPr>
            <w:tcW w:w="4707" w:type="dxa"/>
          </w:tcPr>
          <w:p w14:paraId="7A4698B9" w14:textId="5923DB0D" w:rsidR="0004707D" w:rsidRPr="005B26D1" w:rsidRDefault="0004707D" w:rsidP="0004707D">
            <w:pPr>
              <w:tabs>
                <w:tab w:val="center" w:pos="4677"/>
                <w:tab w:val="left" w:pos="7485"/>
              </w:tabs>
              <w:suppressAutoHyphens/>
              <w:spacing w:before="120" w:after="120" w:line="360" w:lineRule="exact"/>
              <w:rPr>
                <w:rFonts w:eastAsia="MS Mincho"/>
                <w:sz w:val="28"/>
                <w:szCs w:val="28"/>
                <w:lang w:eastAsia="ja-JP"/>
              </w:rPr>
            </w:pPr>
            <w:r w:rsidRPr="005B26D1">
              <w:rPr>
                <w:rFonts w:eastAsia="MS Mincho"/>
                <w:sz w:val="28"/>
                <w:szCs w:val="28"/>
                <w:lang w:eastAsia="ja-JP"/>
              </w:rPr>
              <w:t>Giữ vững ổn định chính trị, trật tự an toàn xã hội trên địa bàn</w:t>
            </w:r>
          </w:p>
        </w:tc>
        <w:tc>
          <w:tcPr>
            <w:tcW w:w="834" w:type="dxa"/>
          </w:tcPr>
          <w:p w14:paraId="015DE520" w14:textId="77777777" w:rsidR="0004707D" w:rsidRPr="005B26D1" w:rsidRDefault="0004707D" w:rsidP="0004707D">
            <w:pPr>
              <w:suppressAutoHyphens/>
              <w:spacing w:before="120" w:after="120" w:line="360" w:lineRule="exact"/>
              <w:jc w:val="center"/>
              <w:rPr>
                <w:rFonts w:eastAsia="MS Mincho"/>
                <w:sz w:val="28"/>
                <w:szCs w:val="28"/>
                <w:lang w:eastAsia="ja-JP"/>
              </w:rPr>
            </w:pPr>
          </w:p>
        </w:tc>
        <w:tc>
          <w:tcPr>
            <w:tcW w:w="1430" w:type="dxa"/>
          </w:tcPr>
          <w:p w14:paraId="0A2BB01B" w14:textId="269E5024" w:rsidR="0004707D" w:rsidRPr="005B26D1" w:rsidRDefault="0004707D" w:rsidP="0004707D">
            <w:pPr>
              <w:suppressAutoHyphens/>
              <w:spacing w:before="120" w:after="120" w:line="360" w:lineRule="exact"/>
              <w:jc w:val="center"/>
              <w:rPr>
                <w:rFonts w:eastAsia="MS Mincho"/>
                <w:sz w:val="28"/>
                <w:szCs w:val="28"/>
                <w:lang w:eastAsia="ja-JP"/>
              </w:rPr>
            </w:pPr>
          </w:p>
        </w:tc>
        <w:tc>
          <w:tcPr>
            <w:tcW w:w="1122" w:type="dxa"/>
            <w:vAlign w:val="center"/>
          </w:tcPr>
          <w:p w14:paraId="490FA71E" w14:textId="4F977377"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Đạt</w:t>
            </w:r>
          </w:p>
        </w:tc>
        <w:tc>
          <w:tcPr>
            <w:tcW w:w="1185" w:type="dxa"/>
            <w:vAlign w:val="center"/>
          </w:tcPr>
          <w:p w14:paraId="788B0EC9" w14:textId="00356BBC" w:rsidR="0004707D" w:rsidRPr="005B26D1" w:rsidRDefault="0004707D" w:rsidP="0004707D">
            <w:pPr>
              <w:suppressAutoHyphens/>
              <w:spacing w:before="120" w:after="120" w:line="360" w:lineRule="exact"/>
              <w:jc w:val="center"/>
              <w:rPr>
                <w:rFonts w:eastAsia="MS Mincho"/>
                <w:sz w:val="28"/>
                <w:szCs w:val="28"/>
                <w:lang w:eastAsia="ja-JP"/>
              </w:rPr>
            </w:pPr>
            <w:r w:rsidRPr="005B26D1">
              <w:rPr>
                <w:rFonts w:eastAsia="MS Mincho"/>
                <w:sz w:val="28"/>
                <w:szCs w:val="28"/>
                <w:lang w:eastAsia="ja-JP"/>
              </w:rPr>
              <w:t>Hoàn thành</w:t>
            </w:r>
          </w:p>
        </w:tc>
      </w:tr>
    </w:tbl>
    <w:p w14:paraId="6B5689F7" w14:textId="77777777" w:rsidR="00A644B7" w:rsidRPr="005B26D1" w:rsidRDefault="00A644B7" w:rsidP="00C949A1">
      <w:pPr>
        <w:spacing w:before="120" w:after="120" w:line="360" w:lineRule="exact"/>
        <w:rPr>
          <w:sz w:val="28"/>
          <w:szCs w:val="28"/>
        </w:rPr>
      </w:pPr>
    </w:p>
    <w:p w14:paraId="1B550695" w14:textId="77777777" w:rsidR="00A644B7" w:rsidRPr="005B26D1" w:rsidRDefault="00A644B7" w:rsidP="00C949A1">
      <w:pPr>
        <w:spacing w:before="120" w:after="120" w:line="360" w:lineRule="exact"/>
        <w:rPr>
          <w:sz w:val="28"/>
          <w:szCs w:val="28"/>
          <w:lang w:val="vi-VN"/>
        </w:rPr>
      </w:pPr>
    </w:p>
    <w:sectPr w:rsidR="00A644B7" w:rsidRPr="005B26D1" w:rsidSect="00DD7E39">
      <w:headerReference w:type="default" r:id="rId8"/>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5DB28" w14:textId="77777777" w:rsidR="00E40946" w:rsidRDefault="00E40946">
      <w:r>
        <w:separator/>
      </w:r>
    </w:p>
  </w:endnote>
  <w:endnote w:type="continuationSeparator" w:id="0">
    <w:p w14:paraId="4A5D70DA" w14:textId="77777777" w:rsidR="00E40946" w:rsidRDefault="00E4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Droid Sans Fallback">
    <w:altName w:val="Times New Roman"/>
    <w:charset w:val="01"/>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908D7" w14:textId="77777777" w:rsidR="00E40946" w:rsidRDefault="00E40946">
      <w:r>
        <w:separator/>
      </w:r>
    </w:p>
  </w:footnote>
  <w:footnote w:type="continuationSeparator" w:id="0">
    <w:p w14:paraId="2F04E71A" w14:textId="77777777" w:rsidR="00E40946" w:rsidRDefault="00E40946">
      <w:r>
        <w:continuationSeparator/>
      </w:r>
    </w:p>
  </w:footnote>
  <w:footnote w:id="1">
    <w:p w14:paraId="3C20A8F5" w14:textId="02798A17" w:rsidR="00B7713D" w:rsidRPr="00A3687D" w:rsidRDefault="00B7713D" w:rsidP="00A3687D">
      <w:pPr>
        <w:pStyle w:val="FootnoteText"/>
        <w:spacing w:line="280" w:lineRule="exact"/>
        <w:jc w:val="both"/>
        <w:rPr>
          <w:lang w:val="pt-BR"/>
        </w:rPr>
      </w:pPr>
      <w:r>
        <w:rPr>
          <w:rStyle w:val="FootnoteReference"/>
        </w:rPr>
        <w:footnoteRef/>
      </w:r>
      <w:r>
        <w:t xml:space="preserve"> </w:t>
      </w:r>
      <w:r>
        <w:rPr>
          <w:lang w:val="pt-BR"/>
        </w:rPr>
        <w:t>Đảng</w:t>
      </w:r>
      <w:r w:rsidRPr="004A188A">
        <w:rPr>
          <w:lang w:val="pt-BR"/>
        </w:rPr>
        <w:t xml:space="preserve"> ủy </w:t>
      </w:r>
      <w:r>
        <w:rPr>
          <w:lang w:val="pt-BR"/>
        </w:rPr>
        <w:t xml:space="preserve">các phường </w:t>
      </w:r>
      <w:r w:rsidRPr="004A188A">
        <w:rPr>
          <w:lang w:val="pt-BR"/>
        </w:rPr>
        <w:t xml:space="preserve">đã tổ chức </w:t>
      </w:r>
      <w:r>
        <w:rPr>
          <w:lang w:val="pt-BR"/>
        </w:rPr>
        <w:t>108</w:t>
      </w:r>
      <w:r w:rsidRPr="004A188A">
        <w:rPr>
          <w:lang w:val="pt-BR"/>
        </w:rPr>
        <w:t xml:space="preserve"> hội nghị quán triệt, triển khai với trên </w:t>
      </w:r>
      <w:r>
        <w:rPr>
          <w:lang w:val="pt-BR"/>
        </w:rPr>
        <w:t>70.000 lượt đảng viên tham dự.</w:t>
      </w:r>
    </w:p>
  </w:footnote>
  <w:footnote w:id="2">
    <w:p w14:paraId="504BDF10" w14:textId="1224C779" w:rsidR="00B7713D" w:rsidRPr="00177FC7" w:rsidRDefault="00B7713D" w:rsidP="00177FC7">
      <w:pPr>
        <w:pStyle w:val="FootnoteText"/>
        <w:spacing w:line="280" w:lineRule="exact"/>
        <w:jc w:val="both"/>
      </w:pPr>
      <w:r>
        <w:rPr>
          <w:rStyle w:val="FootnoteReference"/>
        </w:rPr>
        <w:footnoteRef/>
      </w:r>
      <w:r>
        <w:t xml:space="preserve"> Cán bộ, đảng viên </w:t>
      </w:r>
      <w:r w:rsidRPr="00422E86">
        <w:rPr>
          <w:szCs w:val="28"/>
        </w:rPr>
        <w:t>tham gia các cuộc thi viết chính luận bảo vệ tư tưởng của Đảng, đấu tranh phản bác các quan điểm sai trái thù địch đạt</w:t>
      </w:r>
      <w:r>
        <w:rPr>
          <w:szCs w:val="28"/>
        </w:rPr>
        <w:t xml:space="preserve"> </w:t>
      </w:r>
      <w:r>
        <w:t>02 giải B tập thể; Cá nhân: 01 giải C cấp Trung ương; 01 giải xuất sắc, 01 giải Ba cấp thành phố; 01 giải xuất sắc, 05 giải Nhì, 05 giải ba, 04 giải khuyến khích cấp quận.</w:t>
      </w:r>
    </w:p>
  </w:footnote>
  <w:footnote w:id="3">
    <w:p w14:paraId="4BD10080" w14:textId="40C542EB" w:rsidR="00B7713D" w:rsidRPr="008B4A22" w:rsidRDefault="00B7713D" w:rsidP="00177FC7">
      <w:pPr>
        <w:pStyle w:val="FootnoteText"/>
        <w:spacing w:line="280" w:lineRule="exact"/>
        <w:rPr>
          <w:rFonts w:eastAsia="Calibri"/>
          <w:bCs/>
          <w:spacing w:val="-2"/>
        </w:rPr>
      </w:pPr>
      <w:r w:rsidRPr="008B4A22">
        <w:rPr>
          <w:rStyle w:val="FootnoteReference"/>
          <w:spacing w:val="-2"/>
        </w:rPr>
        <w:footnoteRef/>
      </w:r>
      <w:r w:rsidRPr="008B4A22">
        <w:rPr>
          <w:spacing w:val="-2"/>
        </w:rPr>
        <w:t xml:space="preserve"> - Thành lập 09 chi bộ</w:t>
      </w:r>
      <w:r w:rsidRPr="008B4A22">
        <w:rPr>
          <w:rFonts w:eastAsia="Calibri"/>
          <w:bCs/>
          <w:spacing w:val="-2"/>
        </w:rPr>
        <w:t xml:space="preserve"> theo Nghị quyết 28-NQ/TU của Ban Thường vụ Thành ủy</w:t>
      </w:r>
      <w:r w:rsidRPr="008B4A22">
        <w:rPr>
          <w:spacing w:val="-2"/>
        </w:rPr>
        <w:t xml:space="preserve"> vượt chỉ tiêu Nghị quyết Đại hội</w:t>
      </w:r>
      <w:r w:rsidRPr="008B4A22">
        <w:rPr>
          <w:rFonts w:eastAsia="Calibri"/>
          <w:bCs/>
          <w:spacing w:val="-2"/>
        </w:rPr>
        <w:t>.</w:t>
      </w:r>
    </w:p>
    <w:p w14:paraId="57535807" w14:textId="679DD3FE" w:rsidR="00B7713D" w:rsidRPr="00F448A1" w:rsidRDefault="00B7713D" w:rsidP="00177FC7">
      <w:pPr>
        <w:pStyle w:val="FootnoteText"/>
        <w:spacing w:line="280" w:lineRule="exact"/>
        <w:rPr>
          <w:rFonts w:eastAsia="Calibri"/>
          <w:bCs/>
        </w:rPr>
      </w:pPr>
      <w:r w:rsidRPr="00F448A1">
        <w:rPr>
          <w:rFonts w:eastAsia="Calibri"/>
          <w:bCs/>
        </w:rPr>
        <w:t xml:space="preserve">   - </w:t>
      </w:r>
      <w:r>
        <w:rPr>
          <w:bCs/>
          <w:iCs/>
          <w:lang w:val="it-IT"/>
        </w:rPr>
        <w:t>Kết nạp 480</w:t>
      </w:r>
      <w:r w:rsidRPr="00F448A1">
        <w:rPr>
          <w:bCs/>
          <w:iCs/>
          <w:lang w:val="it-IT"/>
        </w:rPr>
        <w:t>/</w:t>
      </w:r>
      <w:r>
        <w:rPr>
          <w:bCs/>
          <w:iCs/>
          <w:lang w:val="it-IT"/>
        </w:rPr>
        <w:t>400</w:t>
      </w:r>
      <w:r w:rsidRPr="00F448A1">
        <w:rPr>
          <w:bCs/>
          <w:iCs/>
          <w:lang w:val="it-IT"/>
        </w:rPr>
        <w:t xml:space="preserve"> đảng viên </w:t>
      </w:r>
      <w:r w:rsidRPr="00F448A1">
        <w:t xml:space="preserve">đạt </w:t>
      </w:r>
      <w:r>
        <w:t>12</w:t>
      </w:r>
      <w:r w:rsidRPr="00F448A1">
        <w:t>0% so với chỉ tiêu Nghị quyết Đại hội.</w:t>
      </w:r>
    </w:p>
  </w:footnote>
  <w:footnote w:id="4">
    <w:p w14:paraId="0A9B9E03" w14:textId="5194E689" w:rsidR="00B7713D" w:rsidRPr="00726DC8" w:rsidRDefault="00B7713D" w:rsidP="00177FC7">
      <w:pPr>
        <w:pStyle w:val="FootnoteText"/>
        <w:spacing w:line="280" w:lineRule="exact"/>
        <w:jc w:val="both"/>
      </w:pPr>
      <w:r>
        <w:rPr>
          <w:rStyle w:val="FootnoteReference"/>
        </w:rPr>
        <w:footnoteRef/>
      </w:r>
      <w:r>
        <w:t xml:space="preserve"> Kiện toàn, bổ sung 08 ủy viên Ban Chấp hành Đảng bộ, 04 ủy viên Ban Thường vụ, 02 Chủ nhiệm Ủy ban Kiểm tra Đảng ủy. Chỉ định bổ sung 15 đồng chí cấp uỷ viên của 10 chi bộ trực thuộc.</w:t>
      </w:r>
      <w:r w:rsidRPr="00B86010">
        <w:t xml:space="preserve"> </w:t>
      </w:r>
      <w:r>
        <w:t xml:space="preserve">Giới thiệu cán bộ đảm bảo đủ điều </w:t>
      </w:r>
      <w:r w:rsidRPr="00726DC8">
        <w:t>kiện, tiêu chuẩn để ứng cử bầu các chức danh: Chủ tịch, Phó Chủ tịch HĐND, UBND nhiệm kỳ 2021-2026.</w:t>
      </w:r>
    </w:p>
  </w:footnote>
  <w:footnote w:id="5">
    <w:p w14:paraId="0A14F0A6" w14:textId="21F651CF" w:rsidR="00B7713D" w:rsidRPr="008B4A22" w:rsidRDefault="00B7713D" w:rsidP="00177FC7">
      <w:pPr>
        <w:spacing w:line="280" w:lineRule="exact"/>
        <w:jc w:val="both"/>
        <w:rPr>
          <w:spacing w:val="-2"/>
          <w:szCs w:val="28"/>
        </w:rPr>
      </w:pPr>
      <w:r w:rsidRPr="008B4A22">
        <w:rPr>
          <w:rStyle w:val="FootnoteReference"/>
          <w:spacing w:val="-2"/>
          <w:sz w:val="20"/>
          <w:szCs w:val="20"/>
        </w:rPr>
        <w:footnoteRef/>
      </w:r>
      <w:r w:rsidRPr="008B4A22">
        <w:rPr>
          <w:spacing w:val="-2"/>
          <w:sz w:val="20"/>
          <w:szCs w:val="20"/>
        </w:rPr>
        <w:t xml:space="preserve"> Giới thiệu 10 đồng chí học lớp trung cấp lý luận chính trị, 395 quần chúng học lớp bồi dưỡng kiến thức về Đảng; tổ chức bồi dưỡng nghiệp vụ công tác xây dựng Đảng cho 1.083 lượt đồng chí trong cấp ủy, chi ủy sau</w:t>
      </w:r>
      <w:r>
        <w:rPr>
          <w:spacing w:val="-2"/>
          <w:sz w:val="20"/>
          <w:szCs w:val="28"/>
        </w:rPr>
        <w:t xml:space="preserve"> Đ</w:t>
      </w:r>
      <w:r w:rsidRPr="008B4A22">
        <w:rPr>
          <w:spacing w:val="-2"/>
          <w:sz w:val="20"/>
          <w:szCs w:val="28"/>
        </w:rPr>
        <w:t xml:space="preserve">ại hội. </w:t>
      </w:r>
    </w:p>
    <w:p w14:paraId="1A96DDE2" w14:textId="08475BEB" w:rsidR="00B7713D" w:rsidRDefault="00B7713D">
      <w:pPr>
        <w:pStyle w:val="FootnoteText"/>
      </w:pPr>
    </w:p>
  </w:footnote>
  <w:footnote w:id="6">
    <w:p w14:paraId="195ACD99" w14:textId="37A6A034" w:rsidR="00B7713D" w:rsidRDefault="00B7713D" w:rsidP="00177FC7">
      <w:pPr>
        <w:pStyle w:val="FootnoteText"/>
        <w:spacing w:line="280" w:lineRule="exact"/>
        <w:jc w:val="both"/>
      </w:pPr>
      <w:r>
        <w:rPr>
          <w:rStyle w:val="FootnoteReference"/>
        </w:rPr>
        <w:footnoteRef/>
      </w:r>
      <w:r>
        <w:t xml:space="preserve"> </w:t>
      </w:r>
      <w:r>
        <w:rPr>
          <w:szCs w:val="28"/>
        </w:rPr>
        <w:t>Các cấp ủy tiến hành 74 cuộc kiểm tra, 6</w:t>
      </w:r>
      <w:r w:rsidRPr="00467704">
        <w:rPr>
          <w:szCs w:val="28"/>
        </w:rPr>
        <w:t>7 cu</w:t>
      </w:r>
      <w:r>
        <w:rPr>
          <w:szCs w:val="28"/>
        </w:rPr>
        <w:t>ộc giám sát chuyên đề đối với 161 lượt tập thể cấp uỷ, 12</w:t>
      </w:r>
      <w:r w:rsidRPr="00467704">
        <w:rPr>
          <w:szCs w:val="28"/>
        </w:rPr>
        <w:t>0 cá nhân là Bí thư, Phó bí thư Chi bộ. Ủ</w:t>
      </w:r>
      <w:r>
        <w:rPr>
          <w:szCs w:val="28"/>
        </w:rPr>
        <w:t>y ban Kiểm tra Đảng uỷ tổ chức 3</w:t>
      </w:r>
      <w:r w:rsidRPr="00467704">
        <w:rPr>
          <w:szCs w:val="28"/>
        </w:rPr>
        <w:t>3 cuộc kiểm tra tài chính Đảng, 3</w:t>
      </w:r>
      <w:r>
        <w:rPr>
          <w:szCs w:val="28"/>
        </w:rPr>
        <w:t>9</w:t>
      </w:r>
      <w:r w:rsidRPr="00467704">
        <w:rPr>
          <w:szCs w:val="28"/>
        </w:rPr>
        <w:t xml:space="preserve"> cuộc kiểm tra, giám sát đối với cấp ủy cấp dưới</w:t>
      </w:r>
    </w:p>
  </w:footnote>
  <w:footnote w:id="7">
    <w:p w14:paraId="24D1E337" w14:textId="7674D2D2" w:rsidR="00B7713D" w:rsidRPr="000D7091" w:rsidRDefault="00B7713D" w:rsidP="00177FC7">
      <w:pPr>
        <w:tabs>
          <w:tab w:val="left" w:pos="570"/>
        </w:tabs>
        <w:spacing w:line="280" w:lineRule="exact"/>
        <w:jc w:val="both"/>
        <w:rPr>
          <w:sz w:val="20"/>
          <w:szCs w:val="20"/>
        </w:rPr>
      </w:pPr>
      <w:r w:rsidRPr="009A6705">
        <w:rPr>
          <w:rStyle w:val="FootnoteReference"/>
          <w:sz w:val="20"/>
          <w:szCs w:val="20"/>
        </w:rPr>
        <w:footnoteRef/>
      </w:r>
      <w:r w:rsidRPr="009A6705">
        <w:rPr>
          <w:sz w:val="20"/>
          <w:szCs w:val="20"/>
        </w:rPr>
        <w:t xml:space="preserve"> Các mô hìn</w:t>
      </w:r>
      <w:r>
        <w:rPr>
          <w:sz w:val="20"/>
          <w:szCs w:val="20"/>
        </w:rPr>
        <w:t>h</w:t>
      </w:r>
      <w:r w:rsidRPr="009A6705">
        <w:rPr>
          <w:sz w:val="20"/>
          <w:szCs w:val="20"/>
        </w:rPr>
        <w:t xml:space="preserve"> tiêu biểu như: “Tổ dân phố văn minh</w:t>
      </w:r>
      <w:r>
        <w:rPr>
          <w:sz w:val="20"/>
          <w:szCs w:val="20"/>
        </w:rPr>
        <w:t xml:space="preserve"> </w:t>
      </w:r>
      <w:r w:rsidRPr="009A6705">
        <w:rPr>
          <w:sz w:val="20"/>
          <w:szCs w:val="20"/>
        </w:rPr>
        <w:t>-</w:t>
      </w:r>
      <w:r>
        <w:rPr>
          <w:sz w:val="20"/>
          <w:szCs w:val="20"/>
        </w:rPr>
        <w:t xml:space="preserve"> </w:t>
      </w:r>
      <w:r w:rsidRPr="009A6705">
        <w:rPr>
          <w:sz w:val="20"/>
          <w:szCs w:val="20"/>
        </w:rPr>
        <w:t>tự quản</w:t>
      </w:r>
      <w:r>
        <w:rPr>
          <w:sz w:val="20"/>
          <w:szCs w:val="20"/>
        </w:rPr>
        <w:t xml:space="preserve">, </w:t>
      </w:r>
      <w:r w:rsidRPr="009A6705">
        <w:rPr>
          <w:sz w:val="20"/>
          <w:szCs w:val="20"/>
        </w:rPr>
        <w:t>sáng</w:t>
      </w:r>
      <w:r>
        <w:rPr>
          <w:sz w:val="20"/>
          <w:szCs w:val="20"/>
        </w:rPr>
        <w:t xml:space="preserve"> - </w:t>
      </w:r>
      <w:r w:rsidRPr="009A6705">
        <w:rPr>
          <w:sz w:val="20"/>
          <w:szCs w:val="20"/>
        </w:rPr>
        <w:t>xanh</w:t>
      </w:r>
      <w:r>
        <w:rPr>
          <w:sz w:val="20"/>
          <w:szCs w:val="20"/>
        </w:rPr>
        <w:t xml:space="preserve"> </w:t>
      </w:r>
      <w:r w:rsidRPr="009A6705">
        <w:rPr>
          <w:sz w:val="20"/>
          <w:szCs w:val="20"/>
        </w:rPr>
        <w:t>-</w:t>
      </w:r>
      <w:r>
        <w:rPr>
          <w:sz w:val="20"/>
          <w:szCs w:val="20"/>
        </w:rPr>
        <w:t xml:space="preserve"> </w:t>
      </w:r>
      <w:r w:rsidRPr="009A6705">
        <w:rPr>
          <w:sz w:val="20"/>
          <w:szCs w:val="20"/>
        </w:rPr>
        <w:t>sạch</w:t>
      </w:r>
      <w:r>
        <w:rPr>
          <w:sz w:val="20"/>
          <w:szCs w:val="20"/>
        </w:rPr>
        <w:t xml:space="preserve"> </w:t>
      </w:r>
      <w:r w:rsidRPr="009A6705">
        <w:rPr>
          <w:sz w:val="20"/>
          <w:szCs w:val="20"/>
        </w:rPr>
        <w:t>-</w:t>
      </w:r>
      <w:r>
        <w:rPr>
          <w:sz w:val="20"/>
          <w:szCs w:val="20"/>
        </w:rPr>
        <w:t xml:space="preserve"> </w:t>
      </w:r>
      <w:r w:rsidRPr="009A6705">
        <w:rPr>
          <w:sz w:val="20"/>
          <w:szCs w:val="20"/>
        </w:rPr>
        <w:t xml:space="preserve">đẹp”, “Kẻng báo cháy tại cộng đồng”, </w:t>
      </w:r>
      <w:r w:rsidRPr="00B23426">
        <w:rPr>
          <w:i/>
          <w:sz w:val="20"/>
          <w:szCs w:val="20"/>
          <w:lang w:val="af-ZA"/>
        </w:rPr>
        <w:t>“Nhà trọ an to</w:t>
      </w:r>
      <w:r>
        <w:rPr>
          <w:i/>
          <w:sz w:val="20"/>
          <w:szCs w:val="20"/>
          <w:lang w:val="af-ZA"/>
        </w:rPr>
        <w:t>àn văn minh”,</w:t>
      </w:r>
      <w:r w:rsidRPr="00B23426">
        <w:rPr>
          <w:i/>
          <w:sz w:val="20"/>
          <w:szCs w:val="20"/>
          <w:lang w:val="af-ZA"/>
        </w:rPr>
        <w:t>“Vĩnh Niệm 5 An”,</w:t>
      </w:r>
      <w:r w:rsidRPr="009A6705">
        <w:rPr>
          <w:sz w:val="20"/>
          <w:szCs w:val="20"/>
        </w:rPr>
        <w:t xml:space="preserve"> “Khu phố 4.0 - Chuyển đổi số trong phát triển kinh tế”, “Ngõ, phố không có quảng cáo rao vặt”, “ Phân loại rác thải đầu nguồn”, “</w:t>
      </w:r>
      <w:r>
        <w:rPr>
          <w:color w:val="000000"/>
          <w:sz w:val="20"/>
          <w:szCs w:val="20"/>
          <w:lang w:val="nl-NL"/>
        </w:rPr>
        <w:t>Vận động N</w:t>
      </w:r>
      <w:r w:rsidRPr="009A6705">
        <w:rPr>
          <w:color w:val="000000"/>
          <w:sz w:val="20"/>
          <w:szCs w:val="20"/>
          <w:lang w:val="nl-NL"/>
        </w:rPr>
        <w:t>hân dân trong công tác giải phóng mặt bằng”...</w:t>
      </w:r>
    </w:p>
  </w:footnote>
  <w:footnote w:id="8">
    <w:p w14:paraId="34F60170" w14:textId="77777777" w:rsidR="00B7713D" w:rsidRDefault="00B7713D" w:rsidP="00177FC7">
      <w:pPr>
        <w:pStyle w:val="FootnoteText"/>
        <w:spacing w:line="280" w:lineRule="exact"/>
        <w:jc w:val="both"/>
      </w:pPr>
      <w:r>
        <w:rPr>
          <w:rStyle w:val="FootnoteReference"/>
        </w:rPr>
        <w:footnoteRef/>
      </w:r>
      <w:r>
        <w:t xml:space="preserve"> </w:t>
      </w:r>
      <w:r>
        <w:rPr>
          <w:iCs/>
          <w:color w:val="000000" w:themeColor="text1"/>
        </w:rPr>
        <w:t>Đ</w:t>
      </w:r>
      <w:r w:rsidRPr="007A5F59">
        <w:rPr>
          <w:iCs/>
          <w:color w:val="000000" w:themeColor="text1"/>
        </w:rPr>
        <w:t>ường Hồ Sen - Cầu Rào 2, đường Võ Nguyên Giáp, dự án nhà máy xử lý nước thải Vĩnh Niệm và các khu đô thị mới và tái định cư: Khu đô thị Cầu Rào 2, Khu nhà ở Việt Phát SouthCity, khu tái định cư 10,2ha, Khu tái định cư 4,3ha, Khu tái định cư phục vụ dự án Khu đô thị nối đường Lạch Tray với đường Hồ Sen - Cầu Rào 2, Khu tái định cư dự án đường Worldbank</w:t>
      </w:r>
      <w:r>
        <w:rPr>
          <w:iCs/>
          <w:color w:val="000000" w:themeColor="text1"/>
        </w:rPr>
        <w:t>.</w:t>
      </w:r>
    </w:p>
  </w:footnote>
  <w:footnote w:id="9">
    <w:p w14:paraId="5CA1F7A8" w14:textId="77777777" w:rsidR="00B7713D" w:rsidRDefault="00B7713D" w:rsidP="00177FC7">
      <w:pPr>
        <w:pStyle w:val="FootnoteText"/>
        <w:spacing w:line="280" w:lineRule="exact"/>
      </w:pPr>
      <w:r>
        <w:rPr>
          <w:rStyle w:val="FootnoteReference"/>
        </w:rPr>
        <w:footnoteRef/>
      </w:r>
      <w:r>
        <w:t xml:space="preserve"> </w:t>
      </w:r>
      <w:r>
        <w:rPr>
          <w:iCs/>
          <w:color w:val="000000" w:themeColor="text1"/>
          <w:szCs w:val="28"/>
        </w:rPr>
        <w:t>T</w:t>
      </w:r>
      <w:r w:rsidRPr="00B91E61">
        <w:rPr>
          <w:iCs/>
          <w:color w:val="000000" w:themeColor="text1"/>
          <w:szCs w:val="28"/>
        </w:rPr>
        <w:t>rung tâm thương mại Aeon Mall; các công trình thương mại, dịch vụ cao tầng theo trục đường Võ Nguyên Giáp, Hồ Sen - Cầu Rào 2, trường học liên cấp quốc tế KinderWorld.</w:t>
      </w:r>
    </w:p>
  </w:footnote>
  <w:footnote w:id="10">
    <w:p w14:paraId="4CA6DD4B" w14:textId="77777777" w:rsidR="00B7713D" w:rsidRPr="00B91E61" w:rsidRDefault="00B7713D" w:rsidP="00177FC7">
      <w:pPr>
        <w:pStyle w:val="FootnoteText"/>
        <w:spacing w:line="280" w:lineRule="exact"/>
        <w:rPr>
          <w:sz w:val="12"/>
        </w:rPr>
      </w:pPr>
      <w:r>
        <w:rPr>
          <w:rStyle w:val="FootnoteReference"/>
        </w:rPr>
        <w:footnoteRef/>
      </w:r>
      <w:r>
        <w:t xml:space="preserve"> </w:t>
      </w:r>
      <w:r w:rsidRPr="00B91E61">
        <w:rPr>
          <w:iCs/>
          <w:color w:val="000000" w:themeColor="text1"/>
          <w:szCs w:val="28"/>
        </w:rPr>
        <w:t>Dự án nhà ở xã hội Vĩnh Niệm, Dự án khu nhà ở Vĩnh Niệm, Dự án xây dựng trường học Sao Việt Marina, trường học liên cấp TH-02, Dự án khu thương mại dịch vụ TH-03…</w:t>
      </w:r>
    </w:p>
  </w:footnote>
  <w:footnote w:id="11">
    <w:p w14:paraId="38846A5A" w14:textId="77777777" w:rsidR="00B7713D" w:rsidRDefault="00B7713D" w:rsidP="00BF26A0">
      <w:pPr>
        <w:pStyle w:val="FootnoteText"/>
        <w:spacing w:line="280" w:lineRule="exact"/>
        <w:jc w:val="both"/>
      </w:pPr>
      <w:r>
        <w:rPr>
          <w:rStyle w:val="FootnoteReference"/>
        </w:rPr>
        <w:footnoteRef/>
      </w:r>
      <w:r>
        <w:t xml:space="preserve"> Trường Mầm non Hướng Dương đạt chuẩn quốc gia mức độ 1; Trường Trung học cơ sở Lê Chân đạt chuẩn quốc gia mức độ 2.</w:t>
      </w:r>
    </w:p>
  </w:footnote>
  <w:footnote w:id="12">
    <w:p w14:paraId="4AF0CBF2" w14:textId="77777777" w:rsidR="00B7713D" w:rsidRPr="00DD7E39" w:rsidRDefault="00B7713D" w:rsidP="00BF26A0">
      <w:pPr>
        <w:pStyle w:val="FootnoteText"/>
        <w:spacing w:line="280" w:lineRule="exact"/>
        <w:jc w:val="both"/>
        <w:rPr>
          <w:spacing w:val="-2"/>
          <w:sz w:val="12"/>
        </w:rPr>
      </w:pPr>
      <w:r w:rsidRPr="00DD7E39">
        <w:rPr>
          <w:rStyle w:val="FootnoteReference"/>
          <w:spacing w:val="-2"/>
        </w:rPr>
        <w:footnoteRef/>
      </w:r>
      <w:r w:rsidRPr="00DD7E39">
        <w:rPr>
          <w:spacing w:val="-2"/>
        </w:rPr>
        <w:t xml:space="preserve"> </w:t>
      </w:r>
      <w:r w:rsidRPr="00DD7E39">
        <w:rPr>
          <w:spacing w:val="-2"/>
          <w:szCs w:val="28"/>
        </w:rPr>
        <w:t>Trên địa bàn phường có 01 bệnh viện công lập, 02 bệnh viện tư nhân, 88 phòng khám đa khoa, chuyên khoa, cơ sở dịch vụ y tế, cơ sở massage; 01 công ty kinh doanh vaccin, 04 công ty kinh doanh thuốc, 55 cơ sở kinh doanh dược.</w:t>
      </w:r>
    </w:p>
  </w:footnote>
  <w:footnote w:id="13">
    <w:p w14:paraId="3AC2335B" w14:textId="6A5CE633" w:rsidR="00B7713D" w:rsidRPr="00B073FB" w:rsidRDefault="00B7713D" w:rsidP="00B073FB">
      <w:pPr>
        <w:pStyle w:val="FootnoteText"/>
        <w:spacing w:line="280" w:lineRule="exact"/>
        <w:jc w:val="both"/>
        <w:rPr>
          <w:sz w:val="12"/>
        </w:rPr>
      </w:pPr>
      <w:r>
        <w:rPr>
          <w:rStyle w:val="FootnoteReference"/>
        </w:rPr>
        <w:footnoteRef/>
      </w:r>
      <w:r>
        <w:t xml:space="preserve"> </w:t>
      </w:r>
      <w:r w:rsidRPr="00B073FB">
        <w:rPr>
          <w:rFonts w:eastAsiaTheme="minorHAnsi"/>
          <w:color w:val="000000"/>
          <w:szCs w:val="28"/>
          <w:lang w:val="nl-NL"/>
        </w:rPr>
        <w:t xml:space="preserve">Mô </w:t>
      </w:r>
      <w:r w:rsidRPr="00B073FB">
        <w:rPr>
          <w:rFonts w:eastAsiaTheme="minorHAnsi"/>
          <w:color w:val="000000"/>
          <w:szCs w:val="28"/>
          <w:shd w:val="clear" w:color="auto" w:fill="FFFFFF"/>
          <w:lang w:val="nl-NL" w:eastAsia="vi-VN"/>
        </w:rPr>
        <w:t xml:space="preserve">hình “Liên kết đảm bảo an ninh trật tự, phòng chống tác hại của thuốc lá, ma túy và bạo lực học đường”; mô hình “Mỗi gia đình tự trang bị 01 bình chữa cháy”; mô hình “Nhóm Zalo phòng chống tội phạm, phòng chống cháy nổ”; </w:t>
      </w:r>
      <w:r w:rsidRPr="00B073FB">
        <w:rPr>
          <w:rFonts w:eastAsiaTheme="minorHAnsi"/>
          <w:szCs w:val="28"/>
        </w:rPr>
        <w:t>mô hình “Điểm chữa cháy công cộng”; m</w:t>
      </w:r>
      <w:r w:rsidRPr="00B073FB">
        <w:rPr>
          <w:rFonts w:eastAsiaTheme="minorHAnsi"/>
          <w:bCs/>
          <w:iCs/>
          <w:szCs w:val="28"/>
          <w:lang w:val="vi-VN"/>
        </w:rPr>
        <w:t>ô hình “Liên kết bảo vệ an ninh trật tự giữa Công an phường và trường học”</w:t>
      </w:r>
      <w:r w:rsidRPr="00B073FB">
        <w:rPr>
          <w:rFonts w:eastAsiaTheme="minorHAnsi"/>
          <w:bCs/>
          <w:iCs/>
          <w:szCs w:val="2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752323"/>
      <w:docPartObj>
        <w:docPartGallery w:val="Page Numbers (Top of Page)"/>
        <w:docPartUnique/>
      </w:docPartObj>
    </w:sdtPr>
    <w:sdtEndPr>
      <w:rPr>
        <w:noProof/>
        <w:sz w:val="28"/>
        <w:szCs w:val="28"/>
      </w:rPr>
    </w:sdtEndPr>
    <w:sdtContent>
      <w:p w14:paraId="4A7DAD9E" w14:textId="22347CDC" w:rsidR="00B7713D" w:rsidRPr="00246733" w:rsidRDefault="00B7713D">
        <w:pPr>
          <w:pStyle w:val="Header"/>
          <w:jc w:val="center"/>
          <w:rPr>
            <w:sz w:val="28"/>
            <w:szCs w:val="28"/>
          </w:rPr>
        </w:pPr>
        <w:r w:rsidRPr="00246733">
          <w:rPr>
            <w:sz w:val="28"/>
            <w:szCs w:val="28"/>
          </w:rPr>
          <w:fldChar w:fldCharType="begin"/>
        </w:r>
        <w:r w:rsidRPr="00246733">
          <w:rPr>
            <w:sz w:val="28"/>
            <w:szCs w:val="28"/>
          </w:rPr>
          <w:instrText xml:space="preserve"> PAGE   \* MERGEFORMAT </w:instrText>
        </w:r>
        <w:r w:rsidRPr="00246733">
          <w:rPr>
            <w:sz w:val="28"/>
            <w:szCs w:val="28"/>
          </w:rPr>
          <w:fldChar w:fldCharType="separate"/>
        </w:r>
        <w:r w:rsidR="00A607C4">
          <w:rPr>
            <w:noProof/>
            <w:sz w:val="28"/>
            <w:szCs w:val="28"/>
          </w:rPr>
          <w:t>25</w:t>
        </w:r>
        <w:r w:rsidRPr="00246733">
          <w:rPr>
            <w:noProof/>
            <w:sz w:val="28"/>
            <w:szCs w:val="28"/>
          </w:rPr>
          <w:fldChar w:fldCharType="end"/>
        </w:r>
      </w:p>
    </w:sdtContent>
  </w:sdt>
  <w:p w14:paraId="527A5DEA" w14:textId="77777777" w:rsidR="00B7713D" w:rsidRDefault="00B771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5B84"/>
    <w:multiLevelType w:val="hybridMultilevel"/>
    <w:tmpl w:val="3FB8FCD6"/>
    <w:lvl w:ilvl="0" w:tplc="000E77B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82108F3"/>
    <w:multiLevelType w:val="hybridMultilevel"/>
    <w:tmpl w:val="141239EC"/>
    <w:lvl w:ilvl="0" w:tplc="EFA4E970">
      <w:start w:val="1"/>
      <w:numFmt w:val="decimal"/>
      <w:lvlText w:val="%1."/>
      <w:lvlJc w:val="left"/>
      <w:pPr>
        <w:tabs>
          <w:tab w:val="num" w:pos="72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05588"/>
    <w:multiLevelType w:val="hybridMultilevel"/>
    <w:tmpl w:val="2BC47EF6"/>
    <w:lvl w:ilvl="0" w:tplc="AB20614C">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A2C5989"/>
    <w:multiLevelType w:val="multilevel"/>
    <w:tmpl w:val="556E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E4025"/>
    <w:multiLevelType w:val="multilevel"/>
    <w:tmpl w:val="FC42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00C17"/>
    <w:multiLevelType w:val="hybridMultilevel"/>
    <w:tmpl w:val="07B2A61A"/>
    <w:lvl w:ilvl="0" w:tplc="FE302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86167"/>
    <w:multiLevelType w:val="hybridMultilevel"/>
    <w:tmpl w:val="D4DCBB6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6ED4882"/>
    <w:multiLevelType w:val="hybridMultilevel"/>
    <w:tmpl w:val="2800CCBE"/>
    <w:lvl w:ilvl="0" w:tplc="6A5CC5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1D2"/>
    <w:multiLevelType w:val="hybridMultilevel"/>
    <w:tmpl w:val="4CCC7E50"/>
    <w:lvl w:ilvl="0" w:tplc="0748BF44">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174B4FD2"/>
    <w:multiLevelType w:val="hybridMultilevel"/>
    <w:tmpl w:val="F294A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E08E8"/>
    <w:multiLevelType w:val="hybridMultilevel"/>
    <w:tmpl w:val="B416415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1E694FC2"/>
    <w:multiLevelType w:val="hybridMultilevel"/>
    <w:tmpl w:val="A23A2B38"/>
    <w:lvl w:ilvl="0" w:tplc="BDB45B0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2" w15:restartNumberingAfterBreak="0">
    <w:nsid w:val="21DB0AAF"/>
    <w:multiLevelType w:val="hybridMultilevel"/>
    <w:tmpl w:val="5D7E2B9A"/>
    <w:lvl w:ilvl="0" w:tplc="6EC633DE">
      <w:start w:val="7"/>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83A7A0A"/>
    <w:multiLevelType w:val="hybridMultilevel"/>
    <w:tmpl w:val="24E48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C430A"/>
    <w:multiLevelType w:val="hybridMultilevel"/>
    <w:tmpl w:val="33383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F1A7A"/>
    <w:multiLevelType w:val="hybridMultilevel"/>
    <w:tmpl w:val="D5803B10"/>
    <w:lvl w:ilvl="0" w:tplc="FDF665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6993ED6"/>
    <w:multiLevelType w:val="hybridMultilevel"/>
    <w:tmpl w:val="99561C2C"/>
    <w:lvl w:ilvl="0" w:tplc="F42CF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D4B78"/>
    <w:multiLevelType w:val="hybridMultilevel"/>
    <w:tmpl w:val="133C482C"/>
    <w:lvl w:ilvl="0" w:tplc="7A8A72C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AD36908"/>
    <w:multiLevelType w:val="hybridMultilevel"/>
    <w:tmpl w:val="FCA85E42"/>
    <w:lvl w:ilvl="0" w:tplc="CB96AFF6">
      <w:start w:val="4"/>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9" w15:restartNumberingAfterBreak="0">
    <w:nsid w:val="3BBA1F77"/>
    <w:multiLevelType w:val="hybridMultilevel"/>
    <w:tmpl w:val="5D8ACFF8"/>
    <w:lvl w:ilvl="0" w:tplc="DB783896">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C7D4074"/>
    <w:multiLevelType w:val="hybridMultilevel"/>
    <w:tmpl w:val="A052DEA4"/>
    <w:lvl w:ilvl="0" w:tplc="5064723A">
      <w:start w:val="6"/>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1" w15:restartNumberingAfterBreak="0">
    <w:nsid w:val="3CF12BC4"/>
    <w:multiLevelType w:val="hybridMultilevel"/>
    <w:tmpl w:val="3BBADEFC"/>
    <w:lvl w:ilvl="0" w:tplc="E7287F66">
      <w:start w:val="1"/>
      <w:numFmt w:val="decimal"/>
      <w:lvlText w:val="%1."/>
      <w:lvlJc w:val="left"/>
      <w:pPr>
        <w:ind w:left="644" w:hanging="360"/>
      </w:pPr>
      <w:rPr>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E5501F2"/>
    <w:multiLevelType w:val="hybridMultilevel"/>
    <w:tmpl w:val="C1461DDC"/>
    <w:lvl w:ilvl="0" w:tplc="5FAA697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4F0DDB"/>
    <w:multiLevelType w:val="hybridMultilevel"/>
    <w:tmpl w:val="1D02464A"/>
    <w:lvl w:ilvl="0" w:tplc="41C20F6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F96615"/>
    <w:multiLevelType w:val="hybridMultilevel"/>
    <w:tmpl w:val="0FBE41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0A41975"/>
    <w:multiLevelType w:val="hybridMultilevel"/>
    <w:tmpl w:val="67407896"/>
    <w:lvl w:ilvl="0" w:tplc="476424C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6" w15:restartNumberingAfterBreak="0">
    <w:nsid w:val="42853407"/>
    <w:multiLevelType w:val="hybridMultilevel"/>
    <w:tmpl w:val="1EF626E2"/>
    <w:lvl w:ilvl="0" w:tplc="0409000F">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7" w15:restartNumberingAfterBreak="0">
    <w:nsid w:val="43B82866"/>
    <w:multiLevelType w:val="hybridMultilevel"/>
    <w:tmpl w:val="7A0EC65A"/>
    <w:lvl w:ilvl="0" w:tplc="DE48ED7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46D10906"/>
    <w:multiLevelType w:val="hybridMultilevel"/>
    <w:tmpl w:val="DC82E2B2"/>
    <w:lvl w:ilvl="0" w:tplc="6686A28E">
      <w:start w:val="1"/>
      <w:numFmt w:val="decimal"/>
      <w:lvlText w:val="%1."/>
      <w:lvlJc w:val="left"/>
      <w:pPr>
        <w:tabs>
          <w:tab w:val="num" w:pos="72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CD4BF2"/>
    <w:multiLevelType w:val="hybridMultilevel"/>
    <w:tmpl w:val="5C686B10"/>
    <w:lvl w:ilvl="0" w:tplc="91A29C58">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BF54A11"/>
    <w:multiLevelType w:val="hybridMultilevel"/>
    <w:tmpl w:val="4E1CDA98"/>
    <w:lvl w:ilvl="0" w:tplc="4DEEF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6B43FA"/>
    <w:multiLevelType w:val="hybridMultilevel"/>
    <w:tmpl w:val="AC246E02"/>
    <w:lvl w:ilvl="0" w:tplc="2B6E855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569551A6"/>
    <w:multiLevelType w:val="hybridMultilevel"/>
    <w:tmpl w:val="775A553E"/>
    <w:lvl w:ilvl="0" w:tplc="48B0E1FE">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3" w15:restartNumberingAfterBreak="0">
    <w:nsid w:val="5B8B1B36"/>
    <w:multiLevelType w:val="hybridMultilevel"/>
    <w:tmpl w:val="685292A4"/>
    <w:lvl w:ilvl="0" w:tplc="150477C6">
      <w:start w:val="3"/>
      <w:numFmt w:val="bullet"/>
      <w:lvlText w:val="-"/>
      <w:lvlJc w:val="left"/>
      <w:pPr>
        <w:ind w:left="927" w:hanging="360"/>
      </w:pPr>
      <w:rPr>
        <w:rFonts w:ascii="Times New Roman" w:eastAsia="Times New Roman" w:hAnsi="Times New Roman" w:cs="Times New Roman"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5E121449"/>
    <w:multiLevelType w:val="hybridMultilevel"/>
    <w:tmpl w:val="DC924832"/>
    <w:lvl w:ilvl="0" w:tplc="B9F8D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6C320D"/>
    <w:multiLevelType w:val="hybridMultilevel"/>
    <w:tmpl w:val="7DB85DB2"/>
    <w:lvl w:ilvl="0" w:tplc="39420008">
      <w:start w:val="1"/>
      <w:numFmt w:val="decimal"/>
      <w:lvlText w:val="%1."/>
      <w:lvlJc w:val="left"/>
      <w:pPr>
        <w:tabs>
          <w:tab w:val="num" w:pos="1117"/>
        </w:tabs>
        <w:ind w:left="1117"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3D60EC"/>
    <w:multiLevelType w:val="hybridMultilevel"/>
    <w:tmpl w:val="C0E49300"/>
    <w:lvl w:ilvl="0" w:tplc="479CA8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5FA6205F"/>
    <w:multiLevelType w:val="hybridMultilevel"/>
    <w:tmpl w:val="2AA0B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8034D0"/>
    <w:multiLevelType w:val="hybridMultilevel"/>
    <w:tmpl w:val="B2DC1E86"/>
    <w:lvl w:ilvl="0" w:tplc="24B20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CC199B"/>
    <w:multiLevelType w:val="hybridMultilevel"/>
    <w:tmpl w:val="1AF463A0"/>
    <w:lvl w:ilvl="0" w:tplc="1388C4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65EF4009"/>
    <w:multiLevelType w:val="hybridMultilevel"/>
    <w:tmpl w:val="A328A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A74F73"/>
    <w:multiLevelType w:val="hybridMultilevel"/>
    <w:tmpl w:val="8BD61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937B8E"/>
    <w:multiLevelType w:val="hybridMultilevel"/>
    <w:tmpl w:val="19A65280"/>
    <w:lvl w:ilvl="0" w:tplc="945ADB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6A6C0971"/>
    <w:multiLevelType w:val="hybridMultilevel"/>
    <w:tmpl w:val="73A851DA"/>
    <w:lvl w:ilvl="0" w:tplc="4C3AA4D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6CCD372A"/>
    <w:multiLevelType w:val="hybridMultilevel"/>
    <w:tmpl w:val="95125C3A"/>
    <w:lvl w:ilvl="0" w:tplc="7DC0BDB8">
      <w:start w:val="1"/>
      <w:numFmt w:val="decimal"/>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7A392BE8"/>
    <w:multiLevelType w:val="hybridMultilevel"/>
    <w:tmpl w:val="21B0C4C4"/>
    <w:lvl w:ilvl="0" w:tplc="037C01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6" w15:restartNumberingAfterBreak="0">
    <w:nsid w:val="7B8A3805"/>
    <w:multiLevelType w:val="hybridMultilevel"/>
    <w:tmpl w:val="8E667DE0"/>
    <w:lvl w:ilvl="0" w:tplc="55C023D8">
      <w:start w:val="90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E263EDE"/>
    <w:multiLevelType w:val="hybridMultilevel"/>
    <w:tmpl w:val="5BD8E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4"/>
  </w:num>
  <w:num w:numId="3">
    <w:abstractNumId w:val="40"/>
  </w:num>
  <w:num w:numId="4">
    <w:abstractNumId w:val="43"/>
  </w:num>
  <w:num w:numId="5">
    <w:abstractNumId w:val="13"/>
  </w:num>
  <w:num w:numId="6">
    <w:abstractNumId w:val="29"/>
  </w:num>
  <w:num w:numId="7">
    <w:abstractNumId w:val="12"/>
  </w:num>
  <w:num w:numId="8">
    <w:abstractNumId w:val="42"/>
  </w:num>
  <w:num w:numId="9">
    <w:abstractNumId w:val="39"/>
  </w:num>
  <w:num w:numId="10">
    <w:abstractNumId w:val="35"/>
  </w:num>
  <w:num w:numId="11">
    <w:abstractNumId w:val="37"/>
  </w:num>
  <w:num w:numId="12">
    <w:abstractNumId w:val="9"/>
  </w:num>
  <w:num w:numId="13">
    <w:abstractNumId w:val="6"/>
  </w:num>
  <w:num w:numId="14">
    <w:abstractNumId w:val="10"/>
  </w:num>
  <w:num w:numId="15">
    <w:abstractNumId w:val="41"/>
  </w:num>
  <w:num w:numId="16">
    <w:abstractNumId w:val="34"/>
  </w:num>
  <w:num w:numId="17">
    <w:abstractNumId w:val="30"/>
  </w:num>
  <w:num w:numId="18">
    <w:abstractNumId w:val="26"/>
  </w:num>
  <w:num w:numId="19">
    <w:abstractNumId w:val="21"/>
  </w:num>
  <w:num w:numId="20">
    <w:abstractNumId w:val="47"/>
  </w:num>
  <w:num w:numId="21">
    <w:abstractNumId w:val="16"/>
  </w:num>
  <w:num w:numId="22">
    <w:abstractNumId w:val="27"/>
  </w:num>
  <w:num w:numId="23">
    <w:abstractNumId w:val="23"/>
  </w:num>
  <w:num w:numId="24">
    <w:abstractNumId w:val="22"/>
  </w:num>
  <w:num w:numId="25">
    <w:abstractNumId w:val="45"/>
  </w:num>
  <w:num w:numId="26">
    <w:abstractNumId w:val="8"/>
  </w:num>
  <w:num w:numId="27">
    <w:abstractNumId w:val="17"/>
  </w:num>
  <w:num w:numId="28">
    <w:abstractNumId w:val="7"/>
  </w:num>
  <w:num w:numId="29">
    <w:abstractNumId w:val="11"/>
  </w:num>
  <w:num w:numId="30">
    <w:abstractNumId w:val="1"/>
  </w:num>
  <w:num w:numId="31">
    <w:abstractNumId w:val="38"/>
  </w:num>
  <w:num w:numId="32">
    <w:abstractNumId w:val="5"/>
  </w:num>
  <w:num w:numId="33">
    <w:abstractNumId w:val="19"/>
  </w:num>
  <w:num w:numId="34">
    <w:abstractNumId w:val="2"/>
  </w:num>
  <w:num w:numId="35">
    <w:abstractNumId w:val="15"/>
  </w:num>
  <w:num w:numId="36">
    <w:abstractNumId w:val="33"/>
  </w:num>
  <w:num w:numId="37">
    <w:abstractNumId w:val="0"/>
  </w:num>
  <w:num w:numId="38">
    <w:abstractNumId w:val="31"/>
  </w:num>
  <w:num w:numId="39">
    <w:abstractNumId w:val="28"/>
  </w:num>
  <w:num w:numId="40">
    <w:abstractNumId w:val="36"/>
  </w:num>
  <w:num w:numId="41">
    <w:abstractNumId w:val="25"/>
  </w:num>
  <w:num w:numId="42">
    <w:abstractNumId w:val="18"/>
  </w:num>
  <w:num w:numId="43">
    <w:abstractNumId w:val="20"/>
  </w:num>
  <w:num w:numId="44">
    <w:abstractNumId w:val="32"/>
  </w:num>
  <w:num w:numId="45">
    <w:abstractNumId w:val="44"/>
  </w:num>
  <w:num w:numId="46">
    <w:abstractNumId w:val="46"/>
  </w:num>
  <w:num w:numId="47">
    <w:abstractNumId w:val="4"/>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152"/>
    <w:rsid w:val="0000014A"/>
    <w:rsid w:val="00000746"/>
    <w:rsid w:val="00000ED9"/>
    <w:rsid w:val="00000F42"/>
    <w:rsid w:val="000019BD"/>
    <w:rsid w:val="00001B28"/>
    <w:rsid w:val="00002B39"/>
    <w:rsid w:val="00003B60"/>
    <w:rsid w:val="00003BAC"/>
    <w:rsid w:val="00004997"/>
    <w:rsid w:val="00004A1A"/>
    <w:rsid w:val="00004A27"/>
    <w:rsid w:val="0000582F"/>
    <w:rsid w:val="000058D6"/>
    <w:rsid w:val="00005C1A"/>
    <w:rsid w:val="00005CEF"/>
    <w:rsid w:val="00005FF0"/>
    <w:rsid w:val="0000600A"/>
    <w:rsid w:val="000061AC"/>
    <w:rsid w:val="00006247"/>
    <w:rsid w:val="000064FF"/>
    <w:rsid w:val="000065E8"/>
    <w:rsid w:val="00006794"/>
    <w:rsid w:val="00006BE1"/>
    <w:rsid w:val="00006E0F"/>
    <w:rsid w:val="000075B1"/>
    <w:rsid w:val="00007A53"/>
    <w:rsid w:val="00007B55"/>
    <w:rsid w:val="000104D9"/>
    <w:rsid w:val="00010731"/>
    <w:rsid w:val="00010C07"/>
    <w:rsid w:val="00011279"/>
    <w:rsid w:val="000120BC"/>
    <w:rsid w:val="0001249E"/>
    <w:rsid w:val="000125FA"/>
    <w:rsid w:val="00012684"/>
    <w:rsid w:val="00012CD8"/>
    <w:rsid w:val="00013073"/>
    <w:rsid w:val="00013C1C"/>
    <w:rsid w:val="00014BF4"/>
    <w:rsid w:val="00014E19"/>
    <w:rsid w:val="000152E0"/>
    <w:rsid w:val="00015653"/>
    <w:rsid w:val="00015F43"/>
    <w:rsid w:val="00017698"/>
    <w:rsid w:val="00017743"/>
    <w:rsid w:val="00017C9B"/>
    <w:rsid w:val="00017E82"/>
    <w:rsid w:val="0002071E"/>
    <w:rsid w:val="000212CB"/>
    <w:rsid w:val="00021F6E"/>
    <w:rsid w:val="0002221A"/>
    <w:rsid w:val="000226A6"/>
    <w:rsid w:val="0002319A"/>
    <w:rsid w:val="000236A7"/>
    <w:rsid w:val="00023771"/>
    <w:rsid w:val="00023E99"/>
    <w:rsid w:val="000241C2"/>
    <w:rsid w:val="00024384"/>
    <w:rsid w:val="00024669"/>
    <w:rsid w:val="000246D9"/>
    <w:rsid w:val="00024753"/>
    <w:rsid w:val="00024A8B"/>
    <w:rsid w:val="00024E6D"/>
    <w:rsid w:val="0002524E"/>
    <w:rsid w:val="00025808"/>
    <w:rsid w:val="000258D0"/>
    <w:rsid w:val="00025A03"/>
    <w:rsid w:val="00025A36"/>
    <w:rsid w:val="00025EF6"/>
    <w:rsid w:val="00025F73"/>
    <w:rsid w:val="0002619B"/>
    <w:rsid w:val="000261AC"/>
    <w:rsid w:val="00026BC7"/>
    <w:rsid w:val="00026F2A"/>
    <w:rsid w:val="00026F35"/>
    <w:rsid w:val="00027292"/>
    <w:rsid w:val="000273E4"/>
    <w:rsid w:val="00027407"/>
    <w:rsid w:val="000274CA"/>
    <w:rsid w:val="00027AE2"/>
    <w:rsid w:val="00027C72"/>
    <w:rsid w:val="000305B8"/>
    <w:rsid w:val="000305BF"/>
    <w:rsid w:val="000308AD"/>
    <w:rsid w:val="00030B0F"/>
    <w:rsid w:val="00030D07"/>
    <w:rsid w:val="00030FBC"/>
    <w:rsid w:val="00031F7C"/>
    <w:rsid w:val="0003275A"/>
    <w:rsid w:val="00032C5B"/>
    <w:rsid w:val="000332A1"/>
    <w:rsid w:val="00033822"/>
    <w:rsid w:val="00033DDE"/>
    <w:rsid w:val="0003483B"/>
    <w:rsid w:val="00034C85"/>
    <w:rsid w:val="000357F6"/>
    <w:rsid w:val="00035A37"/>
    <w:rsid w:val="00035DF7"/>
    <w:rsid w:val="00035E38"/>
    <w:rsid w:val="000362BE"/>
    <w:rsid w:val="00036410"/>
    <w:rsid w:val="000364A5"/>
    <w:rsid w:val="0003656A"/>
    <w:rsid w:val="0003683E"/>
    <w:rsid w:val="00036BCA"/>
    <w:rsid w:val="000375E9"/>
    <w:rsid w:val="00037A50"/>
    <w:rsid w:val="00041829"/>
    <w:rsid w:val="00041C65"/>
    <w:rsid w:val="00041D32"/>
    <w:rsid w:val="000420B4"/>
    <w:rsid w:val="00042122"/>
    <w:rsid w:val="0004225F"/>
    <w:rsid w:val="00042BFD"/>
    <w:rsid w:val="00042F24"/>
    <w:rsid w:val="0004300B"/>
    <w:rsid w:val="00043A64"/>
    <w:rsid w:val="00043BC4"/>
    <w:rsid w:val="00044466"/>
    <w:rsid w:val="00044621"/>
    <w:rsid w:val="00044C8E"/>
    <w:rsid w:val="00045480"/>
    <w:rsid w:val="000458F9"/>
    <w:rsid w:val="00045CFF"/>
    <w:rsid w:val="00046015"/>
    <w:rsid w:val="000462E2"/>
    <w:rsid w:val="00046416"/>
    <w:rsid w:val="00046BBE"/>
    <w:rsid w:val="00046E05"/>
    <w:rsid w:val="0004707D"/>
    <w:rsid w:val="0004708B"/>
    <w:rsid w:val="00047315"/>
    <w:rsid w:val="00047627"/>
    <w:rsid w:val="00047EDD"/>
    <w:rsid w:val="00047FF1"/>
    <w:rsid w:val="00050628"/>
    <w:rsid w:val="00050A44"/>
    <w:rsid w:val="00050ED2"/>
    <w:rsid w:val="00051421"/>
    <w:rsid w:val="000515F6"/>
    <w:rsid w:val="00051762"/>
    <w:rsid w:val="00051B5F"/>
    <w:rsid w:val="00052AF5"/>
    <w:rsid w:val="00052CD8"/>
    <w:rsid w:val="00052EB1"/>
    <w:rsid w:val="00053148"/>
    <w:rsid w:val="0005393D"/>
    <w:rsid w:val="00053D2E"/>
    <w:rsid w:val="00054ABE"/>
    <w:rsid w:val="00054EEB"/>
    <w:rsid w:val="0005532F"/>
    <w:rsid w:val="0005560B"/>
    <w:rsid w:val="0005639A"/>
    <w:rsid w:val="00056C25"/>
    <w:rsid w:val="00056E8F"/>
    <w:rsid w:val="00056F48"/>
    <w:rsid w:val="00057264"/>
    <w:rsid w:val="000573CB"/>
    <w:rsid w:val="000574C8"/>
    <w:rsid w:val="00057540"/>
    <w:rsid w:val="000576C0"/>
    <w:rsid w:val="00060177"/>
    <w:rsid w:val="00060225"/>
    <w:rsid w:val="00060453"/>
    <w:rsid w:val="00060936"/>
    <w:rsid w:val="00060B41"/>
    <w:rsid w:val="00060D6C"/>
    <w:rsid w:val="00060F38"/>
    <w:rsid w:val="00061003"/>
    <w:rsid w:val="00061383"/>
    <w:rsid w:val="00061AFC"/>
    <w:rsid w:val="0006230D"/>
    <w:rsid w:val="0006259B"/>
    <w:rsid w:val="0006263A"/>
    <w:rsid w:val="00062677"/>
    <w:rsid w:val="00063362"/>
    <w:rsid w:val="00063891"/>
    <w:rsid w:val="00064184"/>
    <w:rsid w:val="00064512"/>
    <w:rsid w:val="00064859"/>
    <w:rsid w:val="00064B08"/>
    <w:rsid w:val="00064F14"/>
    <w:rsid w:val="00065DAA"/>
    <w:rsid w:val="00066092"/>
    <w:rsid w:val="000661DE"/>
    <w:rsid w:val="000667F6"/>
    <w:rsid w:val="000671A9"/>
    <w:rsid w:val="000671CD"/>
    <w:rsid w:val="00070BFB"/>
    <w:rsid w:val="00070DBF"/>
    <w:rsid w:val="00070E46"/>
    <w:rsid w:val="00070F6D"/>
    <w:rsid w:val="00070F74"/>
    <w:rsid w:val="000715B4"/>
    <w:rsid w:val="000715CD"/>
    <w:rsid w:val="000715E4"/>
    <w:rsid w:val="0007173A"/>
    <w:rsid w:val="00071758"/>
    <w:rsid w:val="00071F7C"/>
    <w:rsid w:val="00072227"/>
    <w:rsid w:val="00072718"/>
    <w:rsid w:val="000729C2"/>
    <w:rsid w:val="00072B8F"/>
    <w:rsid w:val="00072CE3"/>
    <w:rsid w:val="000735C2"/>
    <w:rsid w:val="00073B9F"/>
    <w:rsid w:val="00074B5C"/>
    <w:rsid w:val="00075308"/>
    <w:rsid w:val="000757D4"/>
    <w:rsid w:val="0007610A"/>
    <w:rsid w:val="00076AA7"/>
    <w:rsid w:val="00076CAA"/>
    <w:rsid w:val="00077077"/>
    <w:rsid w:val="000770FF"/>
    <w:rsid w:val="00077734"/>
    <w:rsid w:val="0008009F"/>
    <w:rsid w:val="00080A9E"/>
    <w:rsid w:val="00080DAA"/>
    <w:rsid w:val="00081027"/>
    <w:rsid w:val="00081281"/>
    <w:rsid w:val="00081479"/>
    <w:rsid w:val="00081B1E"/>
    <w:rsid w:val="00082084"/>
    <w:rsid w:val="000822F9"/>
    <w:rsid w:val="0008282E"/>
    <w:rsid w:val="0008295E"/>
    <w:rsid w:val="00083308"/>
    <w:rsid w:val="00083726"/>
    <w:rsid w:val="0008389B"/>
    <w:rsid w:val="000842E8"/>
    <w:rsid w:val="000849C8"/>
    <w:rsid w:val="00084D4E"/>
    <w:rsid w:val="00085244"/>
    <w:rsid w:val="000859E5"/>
    <w:rsid w:val="0008604A"/>
    <w:rsid w:val="0008640D"/>
    <w:rsid w:val="00086A44"/>
    <w:rsid w:val="00086CBC"/>
    <w:rsid w:val="00087060"/>
    <w:rsid w:val="000873F5"/>
    <w:rsid w:val="000874F9"/>
    <w:rsid w:val="00087C79"/>
    <w:rsid w:val="00090117"/>
    <w:rsid w:val="000902F6"/>
    <w:rsid w:val="000907E6"/>
    <w:rsid w:val="00091181"/>
    <w:rsid w:val="00091570"/>
    <w:rsid w:val="00091988"/>
    <w:rsid w:val="00091A61"/>
    <w:rsid w:val="00091B4E"/>
    <w:rsid w:val="00091BCD"/>
    <w:rsid w:val="00091ED2"/>
    <w:rsid w:val="00092B0C"/>
    <w:rsid w:val="00092C79"/>
    <w:rsid w:val="00093112"/>
    <w:rsid w:val="00093FA4"/>
    <w:rsid w:val="00094696"/>
    <w:rsid w:val="00095000"/>
    <w:rsid w:val="00095468"/>
    <w:rsid w:val="000955B6"/>
    <w:rsid w:val="0009600A"/>
    <w:rsid w:val="0009604B"/>
    <w:rsid w:val="00096340"/>
    <w:rsid w:val="00096649"/>
    <w:rsid w:val="00096A6C"/>
    <w:rsid w:val="00097802"/>
    <w:rsid w:val="00097992"/>
    <w:rsid w:val="000A007C"/>
    <w:rsid w:val="000A01B5"/>
    <w:rsid w:val="000A0734"/>
    <w:rsid w:val="000A0943"/>
    <w:rsid w:val="000A1512"/>
    <w:rsid w:val="000A1BB6"/>
    <w:rsid w:val="000A1F3F"/>
    <w:rsid w:val="000A282D"/>
    <w:rsid w:val="000A2EA3"/>
    <w:rsid w:val="000A334E"/>
    <w:rsid w:val="000A34CF"/>
    <w:rsid w:val="000A39BA"/>
    <w:rsid w:val="000A3D46"/>
    <w:rsid w:val="000A3E54"/>
    <w:rsid w:val="000A4116"/>
    <w:rsid w:val="000A441B"/>
    <w:rsid w:val="000A44B3"/>
    <w:rsid w:val="000A4AEA"/>
    <w:rsid w:val="000A5029"/>
    <w:rsid w:val="000A5296"/>
    <w:rsid w:val="000A5583"/>
    <w:rsid w:val="000A55D0"/>
    <w:rsid w:val="000A56F7"/>
    <w:rsid w:val="000A5B2B"/>
    <w:rsid w:val="000A5DAA"/>
    <w:rsid w:val="000A5ECB"/>
    <w:rsid w:val="000A6503"/>
    <w:rsid w:val="000A65EF"/>
    <w:rsid w:val="000A7491"/>
    <w:rsid w:val="000B0024"/>
    <w:rsid w:val="000B0153"/>
    <w:rsid w:val="000B1906"/>
    <w:rsid w:val="000B1AA2"/>
    <w:rsid w:val="000B1D5B"/>
    <w:rsid w:val="000B212D"/>
    <w:rsid w:val="000B2370"/>
    <w:rsid w:val="000B237C"/>
    <w:rsid w:val="000B2716"/>
    <w:rsid w:val="000B2930"/>
    <w:rsid w:val="000B2C34"/>
    <w:rsid w:val="000B2D93"/>
    <w:rsid w:val="000B33A8"/>
    <w:rsid w:val="000B356E"/>
    <w:rsid w:val="000B375E"/>
    <w:rsid w:val="000B3863"/>
    <w:rsid w:val="000B38F1"/>
    <w:rsid w:val="000B3964"/>
    <w:rsid w:val="000B3A2C"/>
    <w:rsid w:val="000B3BD3"/>
    <w:rsid w:val="000B4A6D"/>
    <w:rsid w:val="000B5107"/>
    <w:rsid w:val="000B5CF3"/>
    <w:rsid w:val="000B5FB7"/>
    <w:rsid w:val="000B6356"/>
    <w:rsid w:val="000B6863"/>
    <w:rsid w:val="000B6966"/>
    <w:rsid w:val="000B7E00"/>
    <w:rsid w:val="000C0253"/>
    <w:rsid w:val="000C03C6"/>
    <w:rsid w:val="000C08B2"/>
    <w:rsid w:val="000C098B"/>
    <w:rsid w:val="000C0CFB"/>
    <w:rsid w:val="000C140A"/>
    <w:rsid w:val="000C15FC"/>
    <w:rsid w:val="000C16F0"/>
    <w:rsid w:val="000C1A6F"/>
    <w:rsid w:val="000C1A8F"/>
    <w:rsid w:val="000C1E4D"/>
    <w:rsid w:val="000C27D2"/>
    <w:rsid w:val="000C2A12"/>
    <w:rsid w:val="000C2F78"/>
    <w:rsid w:val="000C4160"/>
    <w:rsid w:val="000C42FD"/>
    <w:rsid w:val="000C455E"/>
    <w:rsid w:val="000C4AFA"/>
    <w:rsid w:val="000C4C5E"/>
    <w:rsid w:val="000C51C7"/>
    <w:rsid w:val="000C5816"/>
    <w:rsid w:val="000C5AFC"/>
    <w:rsid w:val="000C6A47"/>
    <w:rsid w:val="000C6EBB"/>
    <w:rsid w:val="000C73DC"/>
    <w:rsid w:val="000C7C0F"/>
    <w:rsid w:val="000C7C16"/>
    <w:rsid w:val="000D083D"/>
    <w:rsid w:val="000D09A1"/>
    <w:rsid w:val="000D0BD2"/>
    <w:rsid w:val="000D0D91"/>
    <w:rsid w:val="000D13D3"/>
    <w:rsid w:val="000D1F7E"/>
    <w:rsid w:val="000D1FB8"/>
    <w:rsid w:val="000D2A20"/>
    <w:rsid w:val="000D2AB4"/>
    <w:rsid w:val="000D3032"/>
    <w:rsid w:val="000D3762"/>
    <w:rsid w:val="000D3A03"/>
    <w:rsid w:val="000D3F1E"/>
    <w:rsid w:val="000D3FBA"/>
    <w:rsid w:val="000D4008"/>
    <w:rsid w:val="000D4B9F"/>
    <w:rsid w:val="000D4FCB"/>
    <w:rsid w:val="000D5111"/>
    <w:rsid w:val="000D61C6"/>
    <w:rsid w:val="000D649F"/>
    <w:rsid w:val="000D6F14"/>
    <w:rsid w:val="000D7091"/>
    <w:rsid w:val="000D7AC8"/>
    <w:rsid w:val="000D7DF4"/>
    <w:rsid w:val="000E0429"/>
    <w:rsid w:val="000E093E"/>
    <w:rsid w:val="000E14BA"/>
    <w:rsid w:val="000E1B98"/>
    <w:rsid w:val="000E1E43"/>
    <w:rsid w:val="000E1F7A"/>
    <w:rsid w:val="000E2305"/>
    <w:rsid w:val="000E2731"/>
    <w:rsid w:val="000E2DD4"/>
    <w:rsid w:val="000E2FE5"/>
    <w:rsid w:val="000E3083"/>
    <w:rsid w:val="000E31EA"/>
    <w:rsid w:val="000E33AF"/>
    <w:rsid w:val="000E38BE"/>
    <w:rsid w:val="000E3937"/>
    <w:rsid w:val="000E3956"/>
    <w:rsid w:val="000E3A1B"/>
    <w:rsid w:val="000E3E8C"/>
    <w:rsid w:val="000E4377"/>
    <w:rsid w:val="000E47FB"/>
    <w:rsid w:val="000E4C1D"/>
    <w:rsid w:val="000E4FBE"/>
    <w:rsid w:val="000E52ED"/>
    <w:rsid w:val="000E53CD"/>
    <w:rsid w:val="000E54FC"/>
    <w:rsid w:val="000E599D"/>
    <w:rsid w:val="000E63AA"/>
    <w:rsid w:val="000E656C"/>
    <w:rsid w:val="000E69D3"/>
    <w:rsid w:val="000E6B13"/>
    <w:rsid w:val="000E6C15"/>
    <w:rsid w:val="000E6DC7"/>
    <w:rsid w:val="000E7AE9"/>
    <w:rsid w:val="000E7BCE"/>
    <w:rsid w:val="000E7C3F"/>
    <w:rsid w:val="000F0316"/>
    <w:rsid w:val="000F0A20"/>
    <w:rsid w:val="000F0ABB"/>
    <w:rsid w:val="000F0F13"/>
    <w:rsid w:val="000F101E"/>
    <w:rsid w:val="000F1536"/>
    <w:rsid w:val="000F1646"/>
    <w:rsid w:val="000F1739"/>
    <w:rsid w:val="000F1CE5"/>
    <w:rsid w:val="000F2293"/>
    <w:rsid w:val="000F2D42"/>
    <w:rsid w:val="000F3398"/>
    <w:rsid w:val="000F3736"/>
    <w:rsid w:val="000F3761"/>
    <w:rsid w:val="000F3A43"/>
    <w:rsid w:val="000F3FED"/>
    <w:rsid w:val="000F41B9"/>
    <w:rsid w:val="000F42F2"/>
    <w:rsid w:val="000F45B5"/>
    <w:rsid w:val="000F4ECD"/>
    <w:rsid w:val="000F51BB"/>
    <w:rsid w:val="000F534E"/>
    <w:rsid w:val="000F54D7"/>
    <w:rsid w:val="000F5958"/>
    <w:rsid w:val="000F5C94"/>
    <w:rsid w:val="000F66AE"/>
    <w:rsid w:val="000F6CB2"/>
    <w:rsid w:val="0010073B"/>
    <w:rsid w:val="00100B0F"/>
    <w:rsid w:val="00100C27"/>
    <w:rsid w:val="001010DA"/>
    <w:rsid w:val="001016F9"/>
    <w:rsid w:val="001018A2"/>
    <w:rsid w:val="0010195E"/>
    <w:rsid w:val="00101AA6"/>
    <w:rsid w:val="00101B59"/>
    <w:rsid w:val="00101F2B"/>
    <w:rsid w:val="00102973"/>
    <w:rsid w:val="00102B4E"/>
    <w:rsid w:val="00102B73"/>
    <w:rsid w:val="00103035"/>
    <w:rsid w:val="00103411"/>
    <w:rsid w:val="001036A6"/>
    <w:rsid w:val="0010481E"/>
    <w:rsid w:val="001048D6"/>
    <w:rsid w:val="00105E31"/>
    <w:rsid w:val="00105E49"/>
    <w:rsid w:val="001060D0"/>
    <w:rsid w:val="001061A1"/>
    <w:rsid w:val="00106D02"/>
    <w:rsid w:val="0010710D"/>
    <w:rsid w:val="00107763"/>
    <w:rsid w:val="00110811"/>
    <w:rsid w:val="00110BB9"/>
    <w:rsid w:val="001111C6"/>
    <w:rsid w:val="001114B1"/>
    <w:rsid w:val="00111CE8"/>
    <w:rsid w:val="0011222F"/>
    <w:rsid w:val="001124D3"/>
    <w:rsid w:val="00112C91"/>
    <w:rsid w:val="0011351D"/>
    <w:rsid w:val="00113882"/>
    <w:rsid w:val="0011389F"/>
    <w:rsid w:val="00113FC3"/>
    <w:rsid w:val="001142A4"/>
    <w:rsid w:val="001142B5"/>
    <w:rsid w:val="00114335"/>
    <w:rsid w:val="00114C8B"/>
    <w:rsid w:val="001156A0"/>
    <w:rsid w:val="00115C3A"/>
    <w:rsid w:val="00116295"/>
    <w:rsid w:val="0011684F"/>
    <w:rsid w:val="00116F68"/>
    <w:rsid w:val="0011708B"/>
    <w:rsid w:val="00117472"/>
    <w:rsid w:val="00117877"/>
    <w:rsid w:val="00117E60"/>
    <w:rsid w:val="001201A4"/>
    <w:rsid w:val="00120587"/>
    <w:rsid w:val="001205DB"/>
    <w:rsid w:val="001205F9"/>
    <w:rsid w:val="00121504"/>
    <w:rsid w:val="001217CB"/>
    <w:rsid w:val="0012196A"/>
    <w:rsid w:val="00121E4B"/>
    <w:rsid w:val="00121E4F"/>
    <w:rsid w:val="00121FF8"/>
    <w:rsid w:val="00122113"/>
    <w:rsid w:val="001221DB"/>
    <w:rsid w:val="0012265A"/>
    <w:rsid w:val="00122B36"/>
    <w:rsid w:val="00123009"/>
    <w:rsid w:val="001231D1"/>
    <w:rsid w:val="001236A5"/>
    <w:rsid w:val="00124205"/>
    <w:rsid w:val="0012426B"/>
    <w:rsid w:val="001246CB"/>
    <w:rsid w:val="00124AC3"/>
    <w:rsid w:val="001254EE"/>
    <w:rsid w:val="00125883"/>
    <w:rsid w:val="00125CB7"/>
    <w:rsid w:val="00126295"/>
    <w:rsid w:val="00126A67"/>
    <w:rsid w:val="00127055"/>
    <w:rsid w:val="00127280"/>
    <w:rsid w:val="00130C23"/>
    <w:rsid w:val="00130E19"/>
    <w:rsid w:val="00131540"/>
    <w:rsid w:val="001319C3"/>
    <w:rsid w:val="00132355"/>
    <w:rsid w:val="001327EF"/>
    <w:rsid w:val="00132C3A"/>
    <w:rsid w:val="00133086"/>
    <w:rsid w:val="00134978"/>
    <w:rsid w:val="00134BFF"/>
    <w:rsid w:val="00135107"/>
    <w:rsid w:val="001357BA"/>
    <w:rsid w:val="00135C99"/>
    <w:rsid w:val="00135CBE"/>
    <w:rsid w:val="00135E5A"/>
    <w:rsid w:val="00136024"/>
    <w:rsid w:val="0013621D"/>
    <w:rsid w:val="0013627B"/>
    <w:rsid w:val="00136ADD"/>
    <w:rsid w:val="001376FE"/>
    <w:rsid w:val="001401A9"/>
    <w:rsid w:val="00140577"/>
    <w:rsid w:val="001405F7"/>
    <w:rsid w:val="0014064E"/>
    <w:rsid w:val="0014115A"/>
    <w:rsid w:val="00141982"/>
    <w:rsid w:val="00141C18"/>
    <w:rsid w:val="00141E40"/>
    <w:rsid w:val="00142333"/>
    <w:rsid w:val="001423D5"/>
    <w:rsid w:val="00142409"/>
    <w:rsid w:val="0014250A"/>
    <w:rsid w:val="001426CA"/>
    <w:rsid w:val="00142877"/>
    <w:rsid w:val="001429B0"/>
    <w:rsid w:val="00142A66"/>
    <w:rsid w:val="00142DDD"/>
    <w:rsid w:val="00143722"/>
    <w:rsid w:val="00144019"/>
    <w:rsid w:val="00144EDB"/>
    <w:rsid w:val="00145404"/>
    <w:rsid w:val="001455E8"/>
    <w:rsid w:val="00145E74"/>
    <w:rsid w:val="00146217"/>
    <w:rsid w:val="001468AD"/>
    <w:rsid w:val="00146D4B"/>
    <w:rsid w:val="00147026"/>
    <w:rsid w:val="001473E3"/>
    <w:rsid w:val="00147896"/>
    <w:rsid w:val="00147A51"/>
    <w:rsid w:val="001507BB"/>
    <w:rsid w:val="00150814"/>
    <w:rsid w:val="00150F38"/>
    <w:rsid w:val="00151117"/>
    <w:rsid w:val="001511D7"/>
    <w:rsid w:val="001513B5"/>
    <w:rsid w:val="00151781"/>
    <w:rsid w:val="001517EE"/>
    <w:rsid w:val="00151E7F"/>
    <w:rsid w:val="00151FB1"/>
    <w:rsid w:val="001522EC"/>
    <w:rsid w:val="001534B2"/>
    <w:rsid w:val="00153D7A"/>
    <w:rsid w:val="001545FC"/>
    <w:rsid w:val="00154720"/>
    <w:rsid w:val="0015523A"/>
    <w:rsid w:val="0015554A"/>
    <w:rsid w:val="00155587"/>
    <w:rsid w:val="0015578A"/>
    <w:rsid w:val="00155834"/>
    <w:rsid w:val="001558A2"/>
    <w:rsid w:val="001559E5"/>
    <w:rsid w:val="00155BBF"/>
    <w:rsid w:val="00155C33"/>
    <w:rsid w:val="00155D3E"/>
    <w:rsid w:val="001564D0"/>
    <w:rsid w:val="00156FAB"/>
    <w:rsid w:val="00157165"/>
    <w:rsid w:val="00157B4A"/>
    <w:rsid w:val="00157CE8"/>
    <w:rsid w:val="00157F8F"/>
    <w:rsid w:val="00160038"/>
    <w:rsid w:val="0016021C"/>
    <w:rsid w:val="001603AF"/>
    <w:rsid w:val="00160654"/>
    <w:rsid w:val="001606A8"/>
    <w:rsid w:val="001606D6"/>
    <w:rsid w:val="00160AD1"/>
    <w:rsid w:val="001611EF"/>
    <w:rsid w:val="00161245"/>
    <w:rsid w:val="001615A1"/>
    <w:rsid w:val="00161987"/>
    <w:rsid w:val="00161F0D"/>
    <w:rsid w:val="001620B8"/>
    <w:rsid w:val="00162373"/>
    <w:rsid w:val="00162390"/>
    <w:rsid w:val="00162660"/>
    <w:rsid w:val="00162F99"/>
    <w:rsid w:val="0016305C"/>
    <w:rsid w:val="00163409"/>
    <w:rsid w:val="00163B0E"/>
    <w:rsid w:val="00163EBC"/>
    <w:rsid w:val="00163EF5"/>
    <w:rsid w:val="00164225"/>
    <w:rsid w:val="00164F78"/>
    <w:rsid w:val="001664B6"/>
    <w:rsid w:val="00166798"/>
    <w:rsid w:val="001670CE"/>
    <w:rsid w:val="001677A1"/>
    <w:rsid w:val="00167E0E"/>
    <w:rsid w:val="00167E21"/>
    <w:rsid w:val="00170195"/>
    <w:rsid w:val="0017032F"/>
    <w:rsid w:val="00170EA5"/>
    <w:rsid w:val="00171D92"/>
    <w:rsid w:val="00171E8E"/>
    <w:rsid w:val="0017223F"/>
    <w:rsid w:val="001723B1"/>
    <w:rsid w:val="00173FF0"/>
    <w:rsid w:val="001752D2"/>
    <w:rsid w:val="0017601B"/>
    <w:rsid w:val="00176053"/>
    <w:rsid w:val="00176099"/>
    <w:rsid w:val="001766D3"/>
    <w:rsid w:val="00176A30"/>
    <w:rsid w:val="00176A9A"/>
    <w:rsid w:val="00176BD3"/>
    <w:rsid w:val="00176BF9"/>
    <w:rsid w:val="00176CEC"/>
    <w:rsid w:val="00176E03"/>
    <w:rsid w:val="00177B96"/>
    <w:rsid w:val="00177CF8"/>
    <w:rsid w:val="00177FC7"/>
    <w:rsid w:val="00180427"/>
    <w:rsid w:val="0018049C"/>
    <w:rsid w:val="00180BC0"/>
    <w:rsid w:val="00180C7B"/>
    <w:rsid w:val="00180DC4"/>
    <w:rsid w:val="00180F1F"/>
    <w:rsid w:val="00181717"/>
    <w:rsid w:val="00181872"/>
    <w:rsid w:val="00181E93"/>
    <w:rsid w:val="00182394"/>
    <w:rsid w:val="0018253A"/>
    <w:rsid w:val="00182868"/>
    <w:rsid w:val="00182AFE"/>
    <w:rsid w:val="00182BB5"/>
    <w:rsid w:val="0018318D"/>
    <w:rsid w:val="0018351A"/>
    <w:rsid w:val="0018374C"/>
    <w:rsid w:val="0018451E"/>
    <w:rsid w:val="00184DA8"/>
    <w:rsid w:val="0018542E"/>
    <w:rsid w:val="00185E63"/>
    <w:rsid w:val="001868F4"/>
    <w:rsid w:val="00186D99"/>
    <w:rsid w:val="00186E98"/>
    <w:rsid w:val="001875ED"/>
    <w:rsid w:val="00187742"/>
    <w:rsid w:val="00187FE8"/>
    <w:rsid w:val="001902A9"/>
    <w:rsid w:val="00190D1C"/>
    <w:rsid w:val="0019107D"/>
    <w:rsid w:val="00191703"/>
    <w:rsid w:val="001917A7"/>
    <w:rsid w:val="00191FDD"/>
    <w:rsid w:val="001927BD"/>
    <w:rsid w:val="001928E7"/>
    <w:rsid w:val="00192935"/>
    <w:rsid w:val="00193077"/>
    <w:rsid w:val="00193284"/>
    <w:rsid w:val="001935A9"/>
    <w:rsid w:val="00193790"/>
    <w:rsid w:val="00193A4F"/>
    <w:rsid w:val="00193D9E"/>
    <w:rsid w:val="00194E45"/>
    <w:rsid w:val="00194F05"/>
    <w:rsid w:val="001951AF"/>
    <w:rsid w:val="00195B35"/>
    <w:rsid w:val="00195D0B"/>
    <w:rsid w:val="0019607F"/>
    <w:rsid w:val="001966AF"/>
    <w:rsid w:val="00196C74"/>
    <w:rsid w:val="00197592"/>
    <w:rsid w:val="001A089B"/>
    <w:rsid w:val="001A0B80"/>
    <w:rsid w:val="001A121A"/>
    <w:rsid w:val="001A1476"/>
    <w:rsid w:val="001A1563"/>
    <w:rsid w:val="001A19C9"/>
    <w:rsid w:val="001A2333"/>
    <w:rsid w:val="001A23AF"/>
    <w:rsid w:val="001A2BA1"/>
    <w:rsid w:val="001A2CD7"/>
    <w:rsid w:val="001A315B"/>
    <w:rsid w:val="001A358E"/>
    <w:rsid w:val="001A435C"/>
    <w:rsid w:val="001A508A"/>
    <w:rsid w:val="001A5497"/>
    <w:rsid w:val="001A5E8D"/>
    <w:rsid w:val="001A7327"/>
    <w:rsid w:val="001A75B3"/>
    <w:rsid w:val="001A7922"/>
    <w:rsid w:val="001A7B0A"/>
    <w:rsid w:val="001A7CDC"/>
    <w:rsid w:val="001A7FD5"/>
    <w:rsid w:val="001B0424"/>
    <w:rsid w:val="001B0852"/>
    <w:rsid w:val="001B143B"/>
    <w:rsid w:val="001B1787"/>
    <w:rsid w:val="001B1963"/>
    <w:rsid w:val="001B19F7"/>
    <w:rsid w:val="001B235E"/>
    <w:rsid w:val="001B24F2"/>
    <w:rsid w:val="001B267A"/>
    <w:rsid w:val="001B2B8B"/>
    <w:rsid w:val="001B3028"/>
    <w:rsid w:val="001B3150"/>
    <w:rsid w:val="001B325D"/>
    <w:rsid w:val="001B3DBE"/>
    <w:rsid w:val="001B3E2A"/>
    <w:rsid w:val="001B4535"/>
    <w:rsid w:val="001B4BF8"/>
    <w:rsid w:val="001B4C06"/>
    <w:rsid w:val="001B4FD7"/>
    <w:rsid w:val="001B538E"/>
    <w:rsid w:val="001B59B7"/>
    <w:rsid w:val="001B5DC5"/>
    <w:rsid w:val="001B610D"/>
    <w:rsid w:val="001B63F0"/>
    <w:rsid w:val="001B6A86"/>
    <w:rsid w:val="001B6B39"/>
    <w:rsid w:val="001B6C10"/>
    <w:rsid w:val="001B6C33"/>
    <w:rsid w:val="001B711B"/>
    <w:rsid w:val="001B74E1"/>
    <w:rsid w:val="001B7885"/>
    <w:rsid w:val="001C0503"/>
    <w:rsid w:val="001C0BF0"/>
    <w:rsid w:val="001C0E0B"/>
    <w:rsid w:val="001C14A0"/>
    <w:rsid w:val="001C202C"/>
    <w:rsid w:val="001C2643"/>
    <w:rsid w:val="001C2B2D"/>
    <w:rsid w:val="001C2EE0"/>
    <w:rsid w:val="001C3195"/>
    <w:rsid w:val="001C3B83"/>
    <w:rsid w:val="001C40CE"/>
    <w:rsid w:val="001C40DC"/>
    <w:rsid w:val="001C527D"/>
    <w:rsid w:val="001C53FB"/>
    <w:rsid w:val="001C5A3E"/>
    <w:rsid w:val="001C66DC"/>
    <w:rsid w:val="001C6A6C"/>
    <w:rsid w:val="001C71AF"/>
    <w:rsid w:val="001C7889"/>
    <w:rsid w:val="001C78D5"/>
    <w:rsid w:val="001C7CF2"/>
    <w:rsid w:val="001C7D8E"/>
    <w:rsid w:val="001D08B1"/>
    <w:rsid w:val="001D0CE9"/>
    <w:rsid w:val="001D1E42"/>
    <w:rsid w:val="001D1E54"/>
    <w:rsid w:val="001D2AFD"/>
    <w:rsid w:val="001D318C"/>
    <w:rsid w:val="001D3351"/>
    <w:rsid w:val="001D395D"/>
    <w:rsid w:val="001D3A12"/>
    <w:rsid w:val="001D41A1"/>
    <w:rsid w:val="001D4267"/>
    <w:rsid w:val="001D59FA"/>
    <w:rsid w:val="001D5AEB"/>
    <w:rsid w:val="001D5BEA"/>
    <w:rsid w:val="001D5D21"/>
    <w:rsid w:val="001D5D2C"/>
    <w:rsid w:val="001D6040"/>
    <w:rsid w:val="001D7100"/>
    <w:rsid w:val="001D735A"/>
    <w:rsid w:val="001D790C"/>
    <w:rsid w:val="001D7A35"/>
    <w:rsid w:val="001D7AE7"/>
    <w:rsid w:val="001E0C83"/>
    <w:rsid w:val="001E144A"/>
    <w:rsid w:val="001E1641"/>
    <w:rsid w:val="001E193B"/>
    <w:rsid w:val="001E1CF0"/>
    <w:rsid w:val="001E20BF"/>
    <w:rsid w:val="001E26FA"/>
    <w:rsid w:val="001E2E7E"/>
    <w:rsid w:val="001E32D0"/>
    <w:rsid w:val="001E3312"/>
    <w:rsid w:val="001E3A02"/>
    <w:rsid w:val="001E3AB5"/>
    <w:rsid w:val="001E3F3B"/>
    <w:rsid w:val="001E5351"/>
    <w:rsid w:val="001E5378"/>
    <w:rsid w:val="001E53DD"/>
    <w:rsid w:val="001E54B3"/>
    <w:rsid w:val="001E5742"/>
    <w:rsid w:val="001E72DE"/>
    <w:rsid w:val="001E74E7"/>
    <w:rsid w:val="001E7ABD"/>
    <w:rsid w:val="001E7D80"/>
    <w:rsid w:val="001F0200"/>
    <w:rsid w:val="001F02B7"/>
    <w:rsid w:val="001F0481"/>
    <w:rsid w:val="001F055E"/>
    <w:rsid w:val="001F0B37"/>
    <w:rsid w:val="001F0CB6"/>
    <w:rsid w:val="001F1499"/>
    <w:rsid w:val="001F1685"/>
    <w:rsid w:val="001F1A29"/>
    <w:rsid w:val="001F22BE"/>
    <w:rsid w:val="001F22D7"/>
    <w:rsid w:val="001F24D4"/>
    <w:rsid w:val="001F2A04"/>
    <w:rsid w:val="001F31B6"/>
    <w:rsid w:val="001F3338"/>
    <w:rsid w:val="001F3CD8"/>
    <w:rsid w:val="001F3D07"/>
    <w:rsid w:val="001F45B6"/>
    <w:rsid w:val="001F4E97"/>
    <w:rsid w:val="001F5473"/>
    <w:rsid w:val="001F5C6B"/>
    <w:rsid w:val="001F6037"/>
    <w:rsid w:val="001F63E0"/>
    <w:rsid w:val="001F6D13"/>
    <w:rsid w:val="001F7229"/>
    <w:rsid w:val="001F7253"/>
    <w:rsid w:val="001F78DE"/>
    <w:rsid w:val="001F7984"/>
    <w:rsid w:val="001F7CF4"/>
    <w:rsid w:val="00200197"/>
    <w:rsid w:val="0020020E"/>
    <w:rsid w:val="00200584"/>
    <w:rsid w:val="002008E0"/>
    <w:rsid w:val="00200EA6"/>
    <w:rsid w:val="00200FF7"/>
    <w:rsid w:val="0020110D"/>
    <w:rsid w:val="002014BF"/>
    <w:rsid w:val="00201587"/>
    <w:rsid w:val="002017A5"/>
    <w:rsid w:val="0020230F"/>
    <w:rsid w:val="00202992"/>
    <w:rsid w:val="00202C6A"/>
    <w:rsid w:val="00202D53"/>
    <w:rsid w:val="0020381B"/>
    <w:rsid w:val="00203841"/>
    <w:rsid w:val="00204140"/>
    <w:rsid w:val="00204DA0"/>
    <w:rsid w:val="00204E14"/>
    <w:rsid w:val="00204E77"/>
    <w:rsid w:val="002052A9"/>
    <w:rsid w:val="002057B2"/>
    <w:rsid w:val="00205D4B"/>
    <w:rsid w:val="00205D80"/>
    <w:rsid w:val="00205E16"/>
    <w:rsid w:val="00206072"/>
    <w:rsid w:val="002063DC"/>
    <w:rsid w:val="00206C0E"/>
    <w:rsid w:val="00206D7B"/>
    <w:rsid w:val="00206ED8"/>
    <w:rsid w:val="00207303"/>
    <w:rsid w:val="00207679"/>
    <w:rsid w:val="002078F2"/>
    <w:rsid w:val="00210266"/>
    <w:rsid w:val="00210DA1"/>
    <w:rsid w:val="00211100"/>
    <w:rsid w:val="00211398"/>
    <w:rsid w:val="00211B19"/>
    <w:rsid w:val="0021214C"/>
    <w:rsid w:val="00212FB6"/>
    <w:rsid w:val="0021308E"/>
    <w:rsid w:val="00213616"/>
    <w:rsid w:val="00213AEF"/>
    <w:rsid w:val="00213F20"/>
    <w:rsid w:val="00213F7A"/>
    <w:rsid w:val="00214249"/>
    <w:rsid w:val="00214309"/>
    <w:rsid w:val="00214439"/>
    <w:rsid w:val="0021469B"/>
    <w:rsid w:val="00214A7D"/>
    <w:rsid w:val="00215D08"/>
    <w:rsid w:val="0021617C"/>
    <w:rsid w:val="0021677B"/>
    <w:rsid w:val="00216A5C"/>
    <w:rsid w:val="00216C48"/>
    <w:rsid w:val="00216D24"/>
    <w:rsid w:val="0021767F"/>
    <w:rsid w:val="00217A27"/>
    <w:rsid w:val="00217DBD"/>
    <w:rsid w:val="00220087"/>
    <w:rsid w:val="0022011A"/>
    <w:rsid w:val="0022054E"/>
    <w:rsid w:val="002207BC"/>
    <w:rsid w:val="00220CF9"/>
    <w:rsid w:val="002211B1"/>
    <w:rsid w:val="00221468"/>
    <w:rsid w:val="00221682"/>
    <w:rsid w:val="0022168C"/>
    <w:rsid w:val="00222655"/>
    <w:rsid w:val="00222739"/>
    <w:rsid w:val="002229C1"/>
    <w:rsid w:val="00222A22"/>
    <w:rsid w:val="00222F9B"/>
    <w:rsid w:val="00223774"/>
    <w:rsid w:val="002241E7"/>
    <w:rsid w:val="002243D3"/>
    <w:rsid w:val="002244DA"/>
    <w:rsid w:val="002247AF"/>
    <w:rsid w:val="00224916"/>
    <w:rsid w:val="00224AEE"/>
    <w:rsid w:val="002255B0"/>
    <w:rsid w:val="00225ED5"/>
    <w:rsid w:val="00225FB2"/>
    <w:rsid w:val="002267E9"/>
    <w:rsid w:val="00226A13"/>
    <w:rsid w:val="00226A54"/>
    <w:rsid w:val="00226A6D"/>
    <w:rsid w:val="002273C7"/>
    <w:rsid w:val="002273DC"/>
    <w:rsid w:val="002275B4"/>
    <w:rsid w:val="0023005D"/>
    <w:rsid w:val="002310CC"/>
    <w:rsid w:val="002311E6"/>
    <w:rsid w:val="00231290"/>
    <w:rsid w:val="002313C2"/>
    <w:rsid w:val="00231460"/>
    <w:rsid w:val="002314C8"/>
    <w:rsid w:val="00231BCA"/>
    <w:rsid w:val="0023220A"/>
    <w:rsid w:val="00232403"/>
    <w:rsid w:val="00232916"/>
    <w:rsid w:val="00232932"/>
    <w:rsid w:val="00232AE1"/>
    <w:rsid w:val="00232D7B"/>
    <w:rsid w:val="00232ED7"/>
    <w:rsid w:val="0023314A"/>
    <w:rsid w:val="002331AB"/>
    <w:rsid w:val="0023391E"/>
    <w:rsid w:val="00233AD0"/>
    <w:rsid w:val="00233EC6"/>
    <w:rsid w:val="00233ED8"/>
    <w:rsid w:val="00233F18"/>
    <w:rsid w:val="00234188"/>
    <w:rsid w:val="002344ED"/>
    <w:rsid w:val="00234818"/>
    <w:rsid w:val="002348D6"/>
    <w:rsid w:val="002349AE"/>
    <w:rsid w:val="00234E01"/>
    <w:rsid w:val="00235134"/>
    <w:rsid w:val="00235793"/>
    <w:rsid w:val="0023582F"/>
    <w:rsid w:val="00235A11"/>
    <w:rsid w:val="00235A61"/>
    <w:rsid w:val="00235DFE"/>
    <w:rsid w:val="0023659E"/>
    <w:rsid w:val="00237295"/>
    <w:rsid w:val="00237624"/>
    <w:rsid w:val="0023773D"/>
    <w:rsid w:val="002378A3"/>
    <w:rsid w:val="00240050"/>
    <w:rsid w:val="0024042E"/>
    <w:rsid w:val="002405CA"/>
    <w:rsid w:val="00240AAE"/>
    <w:rsid w:val="00240B62"/>
    <w:rsid w:val="00240CA2"/>
    <w:rsid w:val="00241116"/>
    <w:rsid w:val="002413A4"/>
    <w:rsid w:val="0024160D"/>
    <w:rsid w:val="00241700"/>
    <w:rsid w:val="00241DA2"/>
    <w:rsid w:val="00241E1E"/>
    <w:rsid w:val="00241E7A"/>
    <w:rsid w:val="002424A3"/>
    <w:rsid w:val="00242887"/>
    <w:rsid w:val="00242B2F"/>
    <w:rsid w:val="00242C54"/>
    <w:rsid w:val="0024375C"/>
    <w:rsid w:val="00243841"/>
    <w:rsid w:val="00243A0B"/>
    <w:rsid w:val="00243C78"/>
    <w:rsid w:val="00243FA5"/>
    <w:rsid w:val="00244324"/>
    <w:rsid w:val="002448C8"/>
    <w:rsid w:val="00244E99"/>
    <w:rsid w:val="00245930"/>
    <w:rsid w:val="00246733"/>
    <w:rsid w:val="00246C0D"/>
    <w:rsid w:val="0024717D"/>
    <w:rsid w:val="00247680"/>
    <w:rsid w:val="0024770F"/>
    <w:rsid w:val="002479DB"/>
    <w:rsid w:val="00247CBB"/>
    <w:rsid w:val="00250091"/>
    <w:rsid w:val="0025016D"/>
    <w:rsid w:val="002501EB"/>
    <w:rsid w:val="002502B7"/>
    <w:rsid w:val="002507AB"/>
    <w:rsid w:val="00250CB3"/>
    <w:rsid w:val="00250F82"/>
    <w:rsid w:val="00251215"/>
    <w:rsid w:val="0025153C"/>
    <w:rsid w:val="00251557"/>
    <w:rsid w:val="002521F3"/>
    <w:rsid w:val="00252383"/>
    <w:rsid w:val="00252CDA"/>
    <w:rsid w:val="00252D38"/>
    <w:rsid w:val="00253C9C"/>
    <w:rsid w:val="00254431"/>
    <w:rsid w:val="0025489B"/>
    <w:rsid w:val="00254B42"/>
    <w:rsid w:val="00254C70"/>
    <w:rsid w:val="00254D64"/>
    <w:rsid w:val="00254E31"/>
    <w:rsid w:val="002551E3"/>
    <w:rsid w:val="00255E9B"/>
    <w:rsid w:val="00255F4C"/>
    <w:rsid w:val="00256077"/>
    <w:rsid w:val="002566C0"/>
    <w:rsid w:val="002569C0"/>
    <w:rsid w:val="00256A38"/>
    <w:rsid w:val="00256CFD"/>
    <w:rsid w:val="00257282"/>
    <w:rsid w:val="002573D1"/>
    <w:rsid w:val="00257871"/>
    <w:rsid w:val="00257DF0"/>
    <w:rsid w:val="00260074"/>
    <w:rsid w:val="00260847"/>
    <w:rsid w:val="00260CD5"/>
    <w:rsid w:val="00261082"/>
    <w:rsid w:val="00261289"/>
    <w:rsid w:val="00261290"/>
    <w:rsid w:val="00261709"/>
    <w:rsid w:val="00261A21"/>
    <w:rsid w:val="00261CBB"/>
    <w:rsid w:val="00261F1D"/>
    <w:rsid w:val="00262403"/>
    <w:rsid w:val="00262B18"/>
    <w:rsid w:val="00262CA1"/>
    <w:rsid w:val="00262F55"/>
    <w:rsid w:val="00263041"/>
    <w:rsid w:val="00263124"/>
    <w:rsid w:val="00263412"/>
    <w:rsid w:val="002637C0"/>
    <w:rsid w:val="00263B1E"/>
    <w:rsid w:val="00263E73"/>
    <w:rsid w:val="00264284"/>
    <w:rsid w:val="00264E72"/>
    <w:rsid w:val="00265848"/>
    <w:rsid w:val="002659B0"/>
    <w:rsid w:val="00266DEE"/>
    <w:rsid w:val="00267434"/>
    <w:rsid w:val="00267671"/>
    <w:rsid w:val="002709CF"/>
    <w:rsid w:val="002710C8"/>
    <w:rsid w:val="00271692"/>
    <w:rsid w:val="00271C3E"/>
    <w:rsid w:val="002720D2"/>
    <w:rsid w:val="002721F0"/>
    <w:rsid w:val="002721F2"/>
    <w:rsid w:val="002731B8"/>
    <w:rsid w:val="00273DB1"/>
    <w:rsid w:val="002741D0"/>
    <w:rsid w:val="0027426D"/>
    <w:rsid w:val="0027456F"/>
    <w:rsid w:val="002749F4"/>
    <w:rsid w:val="00274E4C"/>
    <w:rsid w:val="002750D8"/>
    <w:rsid w:val="002753D9"/>
    <w:rsid w:val="00275932"/>
    <w:rsid w:val="0027596F"/>
    <w:rsid w:val="002770F4"/>
    <w:rsid w:val="00277C2A"/>
    <w:rsid w:val="00277E07"/>
    <w:rsid w:val="00280532"/>
    <w:rsid w:val="00280584"/>
    <w:rsid w:val="0028066C"/>
    <w:rsid w:val="002807C4"/>
    <w:rsid w:val="00280DAC"/>
    <w:rsid w:val="0028178F"/>
    <w:rsid w:val="00282926"/>
    <w:rsid w:val="002830C8"/>
    <w:rsid w:val="002833CC"/>
    <w:rsid w:val="002839D3"/>
    <w:rsid w:val="00283A9E"/>
    <w:rsid w:val="0028444C"/>
    <w:rsid w:val="002846C4"/>
    <w:rsid w:val="00284D5D"/>
    <w:rsid w:val="00285747"/>
    <w:rsid w:val="00285889"/>
    <w:rsid w:val="002859FB"/>
    <w:rsid w:val="00285D7D"/>
    <w:rsid w:val="00286095"/>
    <w:rsid w:val="00286263"/>
    <w:rsid w:val="00286315"/>
    <w:rsid w:val="002864FE"/>
    <w:rsid w:val="0028656C"/>
    <w:rsid w:val="00286CB2"/>
    <w:rsid w:val="00287676"/>
    <w:rsid w:val="002878BD"/>
    <w:rsid w:val="0029069A"/>
    <w:rsid w:val="00290A29"/>
    <w:rsid w:val="00290B43"/>
    <w:rsid w:val="00290E7D"/>
    <w:rsid w:val="00290F4C"/>
    <w:rsid w:val="0029104B"/>
    <w:rsid w:val="00291465"/>
    <w:rsid w:val="0029200B"/>
    <w:rsid w:val="0029268C"/>
    <w:rsid w:val="0029282A"/>
    <w:rsid w:val="00292C7E"/>
    <w:rsid w:val="00292CD4"/>
    <w:rsid w:val="00292F64"/>
    <w:rsid w:val="002935D3"/>
    <w:rsid w:val="0029372E"/>
    <w:rsid w:val="00293898"/>
    <w:rsid w:val="00293D51"/>
    <w:rsid w:val="00294243"/>
    <w:rsid w:val="00294F4C"/>
    <w:rsid w:val="002953A7"/>
    <w:rsid w:val="00295631"/>
    <w:rsid w:val="00295AAF"/>
    <w:rsid w:val="00295E6E"/>
    <w:rsid w:val="00295E98"/>
    <w:rsid w:val="00295FFD"/>
    <w:rsid w:val="00296EB0"/>
    <w:rsid w:val="00297032"/>
    <w:rsid w:val="00297502"/>
    <w:rsid w:val="002A0059"/>
    <w:rsid w:val="002A0184"/>
    <w:rsid w:val="002A0378"/>
    <w:rsid w:val="002A060E"/>
    <w:rsid w:val="002A0684"/>
    <w:rsid w:val="002A07C4"/>
    <w:rsid w:val="002A0D7F"/>
    <w:rsid w:val="002A1453"/>
    <w:rsid w:val="002A1DB1"/>
    <w:rsid w:val="002A1DC6"/>
    <w:rsid w:val="002A299C"/>
    <w:rsid w:val="002A39EA"/>
    <w:rsid w:val="002A4221"/>
    <w:rsid w:val="002A467C"/>
    <w:rsid w:val="002A4C7C"/>
    <w:rsid w:val="002A4D06"/>
    <w:rsid w:val="002A5342"/>
    <w:rsid w:val="002A61DB"/>
    <w:rsid w:val="002A6236"/>
    <w:rsid w:val="002A62CD"/>
    <w:rsid w:val="002A62E2"/>
    <w:rsid w:val="002A65F8"/>
    <w:rsid w:val="002A67C5"/>
    <w:rsid w:val="002A680F"/>
    <w:rsid w:val="002A6999"/>
    <w:rsid w:val="002A725C"/>
    <w:rsid w:val="002A7287"/>
    <w:rsid w:val="002A7682"/>
    <w:rsid w:val="002B0119"/>
    <w:rsid w:val="002B02DA"/>
    <w:rsid w:val="002B0404"/>
    <w:rsid w:val="002B04D7"/>
    <w:rsid w:val="002B0EBB"/>
    <w:rsid w:val="002B1584"/>
    <w:rsid w:val="002B1FC4"/>
    <w:rsid w:val="002B21F9"/>
    <w:rsid w:val="002B24B9"/>
    <w:rsid w:val="002B2FDE"/>
    <w:rsid w:val="002B3706"/>
    <w:rsid w:val="002B3792"/>
    <w:rsid w:val="002B3D82"/>
    <w:rsid w:val="002B3FF7"/>
    <w:rsid w:val="002B423A"/>
    <w:rsid w:val="002B4585"/>
    <w:rsid w:val="002B54C6"/>
    <w:rsid w:val="002B58F4"/>
    <w:rsid w:val="002B61DE"/>
    <w:rsid w:val="002B6589"/>
    <w:rsid w:val="002B6A84"/>
    <w:rsid w:val="002B6C60"/>
    <w:rsid w:val="002B703C"/>
    <w:rsid w:val="002B74F3"/>
    <w:rsid w:val="002B756A"/>
    <w:rsid w:val="002B770C"/>
    <w:rsid w:val="002B7938"/>
    <w:rsid w:val="002B795E"/>
    <w:rsid w:val="002C0DE1"/>
    <w:rsid w:val="002C1101"/>
    <w:rsid w:val="002C17C4"/>
    <w:rsid w:val="002C1D95"/>
    <w:rsid w:val="002C2122"/>
    <w:rsid w:val="002C23C9"/>
    <w:rsid w:val="002C3085"/>
    <w:rsid w:val="002C31C1"/>
    <w:rsid w:val="002C3598"/>
    <w:rsid w:val="002C3873"/>
    <w:rsid w:val="002C39AC"/>
    <w:rsid w:val="002C41C9"/>
    <w:rsid w:val="002C4717"/>
    <w:rsid w:val="002C4DB3"/>
    <w:rsid w:val="002C4E06"/>
    <w:rsid w:val="002C51BE"/>
    <w:rsid w:val="002C5499"/>
    <w:rsid w:val="002C56C1"/>
    <w:rsid w:val="002C5CA2"/>
    <w:rsid w:val="002C6232"/>
    <w:rsid w:val="002C62AF"/>
    <w:rsid w:val="002C63D2"/>
    <w:rsid w:val="002C6544"/>
    <w:rsid w:val="002C669A"/>
    <w:rsid w:val="002C681B"/>
    <w:rsid w:val="002C6877"/>
    <w:rsid w:val="002C6D06"/>
    <w:rsid w:val="002C6E2A"/>
    <w:rsid w:val="002C7410"/>
    <w:rsid w:val="002C741B"/>
    <w:rsid w:val="002D066A"/>
    <w:rsid w:val="002D0A70"/>
    <w:rsid w:val="002D0C2E"/>
    <w:rsid w:val="002D0C7A"/>
    <w:rsid w:val="002D0F71"/>
    <w:rsid w:val="002D1179"/>
    <w:rsid w:val="002D1717"/>
    <w:rsid w:val="002D18D3"/>
    <w:rsid w:val="002D1989"/>
    <w:rsid w:val="002D1C1E"/>
    <w:rsid w:val="002D1E4A"/>
    <w:rsid w:val="002D1F49"/>
    <w:rsid w:val="002D2310"/>
    <w:rsid w:val="002D2366"/>
    <w:rsid w:val="002D26CE"/>
    <w:rsid w:val="002D2B67"/>
    <w:rsid w:val="002D3350"/>
    <w:rsid w:val="002D34AF"/>
    <w:rsid w:val="002D3843"/>
    <w:rsid w:val="002D3C8D"/>
    <w:rsid w:val="002D5477"/>
    <w:rsid w:val="002D5556"/>
    <w:rsid w:val="002D5C42"/>
    <w:rsid w:val="002D6BC2"/>
    <w:rsid w:val="002D6F90"/>
    <w:rsid w:val="002D7726"/>
    <w:rsid w:val="002D77A5"/>
    <w:rsid w:val="002D7D43"/>
    <w:rsid w:val="002D7FB8"/>
    <w:rsid w:val="002E0746"/>
    <w:rsid w:val="002E09A7"/>
    <w:rsid w:val="002E0BC3"/>
    <w:rsid w:val="002E0E34"/>
    <w:rsid w:val="002E0E3F"/>
    <w:rsid w:val="002E11CA"/>
    <w:rsid w:val="002E1946"/>
    <w:rsid w:val="002E1988"/>
    <w:rsid w:val="002E1B49"/>
    <w:rsid w:val="002E1C99"/>
    <w:rsid w:val="002E1FBD"/>
    <w:rsid w:val="002E2162"/>
    <w:rsid w:val="002E2279"/>
    <w:rsid w:val="002E22A2"/>
    <w:rsid w:val="002E28A9"/>
    <w:rsid w:val="002E2A46"/>
    <w:rsid w:val="002E2BE1"/>
    <w:rsid w:val="002E3322"/>
    <w:rsid w:val="002E3330"/>
    <w:rsid w:val="002E39A5"/>
    <w:rsid w:val="002E40F7"/>
    <w:rsid w:val="002E413F"/>
    <w:rsid w:val="002E488B"/>
    <w:rsid w:val="002E490F"/>
    <w:rsid w:val="002E52E1"/>
    <w:rsid w:val="002E6854"/>
    <w:rsid w:val="002E696A"/>
    <w:rsid w:val="002E6D34"/>
    <w:rsid w:val="002E710C"/>
    <w:rsid w:val="002E7361"/>
    <w:rsid w:val="002E7452"/>
    <w:rsid w:val="002E7C54"/>
    <w:rsid w:val="002E7F4F"/>
    <w:rsid w:val="002F03BA"/>
    <w:rsid w:val="002F0477"/>
    <w:rsid w:val="002F05C4"/>
    <w:rsid w:val="002F06AA"/>
    <w:rsid w:val="002F121A"/>
    <w:rsid w:val="002F1621"/>
    <w:rsid w:val="002F16F2"/>
    <w:rsid w:val="002F1C58"/>
    <w:rsid w:val="002F1E13"/>
    <w:rsid w:val="002F2A71"/>
    <w:rsid w:val="002F2B7C"/>
    <w:rsid w:val="002F2E33"/>
    <w:rsid w:val="002F34FA"/>
    <w:rsid w:val="002F3FBA"/>
    <w:rsid w:val="002F4289"/>
    <w:rsid w:val="002F49B7"/>
    <w:rsid w:val="002F5009"/>
    <w:rsid w:val="002F53F4"/>
    <w:rsid w:val="002F5C30"/>
    <w:rsid w:val="002F60AC"/>
    <w:rsid w:val="002F62C7"/>
    <w:rsid w:val="002F6609"/>
    <w:rsid w:val="002F6688"/>
    <w:rsid w:val="002F66A4"/>
    <w:rsid w:val="002F6E95"/>
    <w:rsid w:val="002F6EA8"/>
    <w:rsid w:val="002F717B"/>
    <w:rsid w:val="002F7814"/>
    <w:rsid w:val="00300059"/>
    <w:rsid w:val="00300C19"/>
    <w:rsid w:val="00300F99"/>
    <w:rsid w:val="00301AC9"/>
    <w:rsid w:val="00301E64"/>
    <w:rsid w:val="00301EA8"/>
    <w:rsid w:val="00301ED3"/>
    <w:rsid w:val="00301FB3"/>
    <w:rsid w:val="0030241D"/>
    <w:rsid w:val="003024FD"/>
    <w:rsid w:val="00302A10"/>
    <w:rsid w:val="00302B5C"/>
    <w:rsid w:val="00302B76"/>
    <w:rsid w:val="00302C9A"/>
    <w:rsid w:val="00303389"/>
    <w:rsid w:val="00303511"/>
    <w:rsid w:val="00303BCD"/>
    <w:rsid w:val="003041B3"/>
    <w:rsid w:val="003050D0"/>
    <w:rsid w:val="0030519C"/>
    <w:rsid w:val="003055C9"/>
    <w:rsid w:val="00305C6D"/>
    <w:rsid w:val="00305E58"/>
    <w:rsid w:val="00306345"/>
    <w:rsid w:val="00306BAE"/>
    <w:rsid w:val="00306D34"/>
    <w:rsid w:val="00307108"/>
    <w:rsid w:val="0030775B"/>
    <w:rsid w:val="003077BD"/>
    <w:rsid w:val="00310CEC"/>
    <w:rsid w:val="00310D9C"/>
    <w:rsid w:val="00310DCC"/>
    <w:rsid w:val="00311D0A"/>
    <w:rsid w:val="00311D8B"/>
    <w:rsid w:val="00311E98"/>
    <w:rsid w:val="0031243B"/>
    <w:rsid w:val="003124EE"/>
    <w:rsid w:val="003127BD"/>
    <w:rsid w:val="00312810"/>
    <w:rsid w:val="00312AA3"/>
    <w:rsid w:val="00312BC0"/>
    <w:rsid w:val="00312EDE"/>
    <w:rsid w:val="0031354F"/>
    <w:rsid w:val="00313888"/>
    <w:rsid w:val="00313899"/>
    <w:rsid w:val="00314569"/>
    <w:rsid w:val="003154A1"/>
    <w:rsid w:val="003154DF"/>
    <w:rsid w:val="00315E66"/>
    <w:rsid w:val="00316083"/>
    <w:rsid w:val="00316350"/>
    <w:rsid w:val="00316EEF"/>
    <w:rsid w:val="00316F54"/>
    <w:rsid w:val="003171EE"/>
    <w:rsid w:val="00317322"/>
    <w:rsid w:val="003174A0"/>
    <w:rsid w:val="00317651"/>
    <w:rsid w:val="003176D5"/>
    <w:rsid w:val="00317725"/>
    <w:rsid w:val="00317EA3"/>
    <w:rsid w:val="00320090"/>
    <w:rsid w:val="00320890"/>
    <w:rsid w:val="003209C5"/>
    <w:rsid w:val="00320E58"/>
    <w:rsid w:val="003217B8"/>
    <w:rsid w:val="00321B13"/>
    <w:rsid w:val="00321C1B"/>
    <w:rsid w:val="003221E2"/>
    <w:rsid w:val="003224CE"/>
    <w:rsid w:val="00322DC1"/>
    <w:rsid w:val="003231C2"/>
    <w:rsid w:val="00323343"/>
    <w:rsid w:val="00323368"/>
    <w:rsid w:val="00323426"/>
    <w:rsid w:val="0032354B"/>
    <w:rsid w:val="0032361F"/>
    <w:rsid w:val="00324075"/>
    <w:rsid w:val="00324166"/>
    <w:rsid w:val="00324573"/>
    <w:rsid w:val="00324C41"/>
    <w:rsid w:val="00324CE4"/>
    <w:rsid w:val="00324DB3"/>
    <w:rsid w:val="003254CB"/>
    <w:rsid w:val="00325537"/>
    <w:rsid w:val="00325802"/>
    <w:rsid w:val="003265CC"/>
    <w:rsid w:val="00326674"/>
    <w:rsid w:val="00326873"/>
    <w:rsid w:val="00326C15"/>
    <w:rsid w:val="00326EC5"/>
    <w:rsid w:val="0032768B"/>
    <w:rsid w:val="003276FE"/>
    <w:rsid w:val="0032781B"/>
    <w:rsid w:val="00327A8E"/>
    <w:rsid w:val="00327F32"/>
    <w:rsid w:val="00330C01"/>
    <w:rsid w:val="0033121C"/>
    <w:rsid w:val="0033128D"/>
    <w:rsid w:val="00332019"/>
    <w:rsid w:val="00332063"/>
    <w:rsid w:val="0033214E"/>
    <w:rsid w:val="0033219E"/>
    <w:rsid w:val="003323E1"/>
    <w:rsid w:val="00332625"/>
    <w:rsid w:val="0033263F"/>
    <w:rsid w:val="003335BA"/>
    <w:rsid w:val="00333993"/>
    <w:rsid w:val="0033410C"/>
    <w:rsid w:val="0033429A"/>
    <w:rsid w:val="003343FA"/>
    <w:rsid w:val="00334787"/>
    <w:rsid w:val="00334A95"/>
    <w:rsid w:val="00334D16"/>
    <w:rsid w:val="00334D30"/>
    <w:rsid w:val="00335059"/>
    <w:rsid w:val="00335794"/>
    <w:rsid w:val="0033585C"/>
    <w:rsid w:val="003361D0"/>
    <w:rsid w:val="00336453"/>
    <w:rsid w:val="00336674"/>
    <w:rsid w:val="00336BD8"/>
    <w:rsid w:val="00336D17"/>
    <w:rsid w:val="003370B2"/>
    <w:rsid w:val="003377C1"/>
    <w:rsid w:val="00337EC2"/>
    <w:rsid w:val="00340124"/>
    <w:rsid w:val="003403A3"/>
    <w:rsid w:val="00340BB4"/>
    <w:rsid w:val="00340D4F"/>
    <w:rsid w:val="0034199C"/>
    <w:rsid w:val="00342923"/>
    <w:rsid w:val="00342A0D"/>
    <w:rsid w:val="00342B74"/>
    <w:rsid w:val="003435AF"/>
    <w:rsid w:val="00343A71"/>
    <w:rsid w:val="00343A9A"/>
    <w:rsid w:val="00343EF2"/>
    <w:rsid w:val="0034411C"/>
    <w:rsid w:val="00344BDE"/>
    <w:rsid w:val="00344C3B"/>
    <w:rsid w:val="00344F74"/>
    <w:rsid w:val="003465F3"/>
    <w:rsid w:val="0034661F"/>
    <w:rsid w:val="00346882"/>
    <w:rsid w:val="00346FD7"/>
    <w:rsid w:val="00347256"/>
    <w:rsid w:val="00347518"/>
    <w:rsid w:val="0034780A"/>
    <w:rsid w:val="00347A7C"/>
    <w:rsid w:val="00347E43"/>
    <w:rsid w:val="003502CE"/>
    <w:rsid w:val="003509DE"/>
    <w:rsid w:val="00351F89"/>
    <w:rsid w:val="0035287E"/>
    <w:rsid w:val="003532B6"/>
    <w:rsid w:val="003536E8"/>
    <w:rsid w:val="003538C2"/>
    <w:rsid w:val="00354548"/>
    <w:rsid w:val="003549C9"/>
    <w:rsid w:val="003558C7"/>
    <w:rsid w:val="003558F2"/>
    <w:rsid w:val="0035598F"/>
    <w:rsid w:val="00355B06"/>
    <w:rsid w:val="0035606B"/>
    <w:rsid w:val="00356B3E"/>
    <w:rsid w:val="00356C42"/>
    <w:rsid w:val="00356CCE"/>
    <w:rsid w:val="00356CF7"/>
    <w:rsid w:val="00357077"/>
    <w:rsid w:val="00357136"/>
    <w:rsid w:val="00357278"/>
    <w:rsid w:val="003573DF"/>
    <w:rsid w:val="00357657"/>
    <w:rsid w:val="00357A32"/>
    <w:rsid w:val="00357E19"/>
    <w:rsid w:val="00360BF3"/>
    <w:rsid w:val="00360CDD"/>
    <w:rsid w:val="003610C7"/>
    <w:rsid w:val="00361201"/>
    <w:rsid w:val="00361F06"/>
    <w:rsid w:val="003622BD"/>
    <w:rsid w:val="003624FB"/>
    <w:rsid w:val="0036276D"/>
    <w:rsid w:val="003627C5"/>
    <w:rsid w:val="00363262"/>
    <w:rsid w:val="003633E7"/>
    <w:rsid w:val="0036378A"/>
    <w:rsid w:val="00363846"/>
    <w:rsid w:val="0036399D"/>
    <w:rsid w:val="003639CF"/>
    <w:rsid w:val="00363FF1"/>
    <w:rsid w:val="00364051"/>
    <w:rsid w:val="00364213"/>
    <w:rsid w:val="00364336"/>
    <w:rsid w:val="003659E3"/>
    <w:rsid w:val="00365F78"/>
    <w:rsid w:val="00366B2B"/>
    <w:rsid w:val="00366D53"/>
    <w:rsid w:val="0036702F"/>
    <w:rsid w:val="0036705C"/>
    <w:rsid w:val="003675AC"/>
    <w:rsid w:val="00367725"/>
    <w:rsid w:val="00370074"/>
    <w:rsid w:val="003700D9"/>
    <w:rsid w:val="003703E8"/>
    <w:rsid w:val="00370632"/>
    <w:rsid w:val="003720EC"/>
    <w:rsid w:val="0037256C"/>
    <w:rsid w:val="0037268F"/>
    <w:rsid w:val="00372ED1"/>
    <w:rsid w:val="003734F6"/>
    <w:rsid w:val="0037365D"/>
    <w:rsid w:val="00373993"/>
    <w:rsid w:val="00373F4F"/>
    <w:rsid w:val="00374233"/>
    <w:rsid w:val="00374312"/>
    <w:rsid w:val="00375102"/>
    <w:rsid w:val="0037560E"/>
    <w:rsid w:val="003757DF"/>
    <w:rsid w:val="00376008"/>
    <w:rsid w:val="00376134"/>
    <w:rsid w:val="00376584"/>
    <w:rsid w:val="00376960"/>
    <w:rsid w:val="0037737E"/>
    <w:rsid w:val="00377458"/>
    <w:rsid w:val="0037766D"/>
    <w:rsid w:val="00377C34"/>
    <w:rsid w:val="00380337"/>
    <w:rsid w:val="00380574"/>
    <w:rsid w:val="003806F2"/>
    <w:rsid w:val="003809A1"/>
    <w:rsid w:val="00380D97"/>
    <w:rsid w:val="00380DF8"/>
    <w:rsid w:val="00380E22"/>
    <w:rsid w:val="003810B7"/>
    <w:rsid w:val="003817B7"/>
    <w:rsid w:val="00381C47"/>
    <w:rsid w:val="00381E87"/>
    <w:rsid w:val="003822CB"/>
    <w:rsid w:val="003823C8"/>
    <w:rsid w:val="00382A5C"/>
    <w:rsid w:val="00382C4F"/>
    <w:rsid w:val="00382E12"/>
    <w:rsid w:val="00382F6E"/>
    <w:rsid w:val="00383498"/>
    <w:rsid w:val="0038374A"/>
    <w:rsid w:val="00383751"/>
    <w:rsid w:val="003839E3"/>
    <w:rsid w:val="00384206"/>
    <w:rsid w:val="00384399"/>
    <w:rsid w:val="003846C6"/>
    <w:rsid w:val="00384AE9"/>
    <w:rsid w:val="00384CE6"/>
    <w:rsid w:val="00384FCD"/>
    <w:rsid w:val="00386477"/>
    <w:rsid w:val="0038660D"/>
    <w:rsid w:val="0038686B"/>
    <w:rsid w:val="00386F23"/>
    <w:rsid w:val="003872B5"/>
    <w:rsid w:val="00387745"/>
    <w:rsid w:val="0038799C"/>
    <w:rsid w:val="003879B9"/>
    <w:rsid w:val="00387A24"/>
    <w:rsid w:val="00387BC3"/>
    <w:rsid w:val="0039126D"/>
    <w:rsid w:val="003921D7"/>
    <w:rsid w:val="00392321"/>
    <w:rsid w:val="00392AB9"/>
    <w:rsid w:val="00392EC7"/>
    <w:rsid w:val="0039307B"/>
    <w:rsid w:val="00393081"/>
    <w:rsid w:val="00393213"/>
    <w:rsid w:val="003932AE"/>
    <w:rsid w:val="003932FC"/>
    <w:rsid w:val="00393B28"/>
    <w:rsid w:val="00393E72"/>
    <w:rsid w:val="00393E96"/>
    <w:rsid w:val="00394224"/>
    <w:rsid w:val="003948EA"/>
    <w:rsid w:val="00394D06"/>
    <w:rsid w:val="00394EA8"/>
    <w:rsid w:val="00394EDF"/>
    <w:rsid w:val="003955BE"/>
    <w:rsid w:val="00395EEE"/>
    <w:rsid w:val="00395FE0"/>
    <w:rsid w:val="0039683F"/>
    <w:rsid w:val="00396B04"/>
    <w:rsid w:val="00397017"/>
    <w:rsid w:val="003974D7"/>
    <w:rsid w:val="0039775C"/>
    <w:rsid w:val="00397919"/>
    <w:rsid w:val="003A02D2"/>
    <w:rsid w:val="003A0701"/>
    <w:rsid w:val="003A0A34"/>
    <w:rsid w:val="003A106D"/>
    <w:rsid w:val="003A15CC"/>
    <w:rsid w:val="003A16ED"/>
    <w:rsid w:val="003A1CCC"/>
    <w:rsid w:val="003A1D5E"/>
    <w:rsid w:val="003A24F4"/>
    <w:rsid w:val="003A2618"/>
    <w:rsid w:val="003A269D"/>
    <w:rsid w:val="003A27AD"/>
    <w:rsid w:val="003A3378"/>
    <w:rsid w:val="003A37ED"/>
    <w:rsid w:val="003A3894"/>
    <w:rsid w:val="003A435A"/>
    <w:rsid w:val="003A4442"/>
    <w:rsid w:val="003A4471"/>
    <w:rsid w:val="003A479D"/>
    <w:rsid w:val="003A4982"/>
    <w:rsid w:val="003A5027"/>
    <w:rsid w:val="003A511A"/>
    <w:rsid w:val="003A51F6"/>
    <w:rsid w:val="003A528A"/>
    <w:rsid w:val="003A561D"/>
    <w:rsid w:val="003A596A"/>
    <w:rsid w:val="003A5A77"/>
    <w:rsid w:val="003A5C1F"/>
    <w:rsid w:val="003A6288"/>
    <w:rsid w:val="003A62F4"/>
    <w:rsid w:val="003A64F2"/>
    <w:rsid w:val="003A6D38"/>
    <w:rsid w:val="003A72D1"/>
    <w:rsid w:val="003A7413"/>
    <w:rsid w:val="003A74F8"/>
    <w:rsid w:val="003A7DC2"/>
    <w:rsid w:val="003B01D2"/>
    <w:rsid w:val="003B0477"/>
    <w:rsid w:val="003B0E91"/>
    <w:rsid w:val="003B1D7E"/>
    <w:rsid w:val="003B2084"/>
    <w:rsid w:val="003B24FC"/>
    <w:rsid w:val="003B280D"/>
    <w:rsid w:val="003B2ED9"/>
    <w:rsid w:val="003B2F6B"/>
    <w:rsid w:val="003B2F7D"/>
    <w:rsid w:val="003B3012"/>
    <w:rsid w:val="003B3D01"/>
    <w:rsid w:val="003B3F3C"/>
    <w:rsid w:val="003B4156"/>
    <w:rsid w:val="003B45BE"/>
    <w:rsid w:val="003B4B4D"/>
    <w:rsid w:val="003B4FE1"/>
    <w:rsid w:val="003B50D5"/>
    <w:rsid w:val="003B53D5"/>
    <w:rsid w:val="003B57A0"/>
    <w:rsid w:val="003B587B"/>
    <w:rsid w:val="003B5C5C"/>
    <w:rsid w:val="003B632C"/>
    <w:rsid w:val="003B6A3C"/>
    <w:rsid w:val="003B6D2D"/>
    <w:rsid w:val="003B6DC2"/>
    <w:rsid w:val="003B7640"/>
    <w:rsid w:val="003B771A"/>
    <w:rsid w:val="003B77BC"/>
    <w:rsid w:val="003B7ACC"/>
    <w:rsid w:val="003B7B78"/>
    <w:rsid w:val="003B7D54"/>
    <w:rsid w:val="003C0112"/>
    <w:rsid w:val="003C03DE"/>
    <w:rsid w:val="003C1084"/>
    <w:rsid w:val="003C1090"/>
    <w:rsid w:val="003C11E9"/>
    <w:rsid w:val="003C1DCD"/>
    <w:rsid w:val="003C1FD8"/>
    <w:rsid w:val="003C2103"/>
    <w:rsid w:val="003C235C"/>
    <w:rsid w:val="003C2C23"/>
    <w:rsid w:val="003C347D"/>
    <w:rsid w:val="003C34D8"/>
    <w:rsid w:val="003C3655"/>
    <w:rsid w:val="003C3899"/>
    <w:rsid w:val="003C3A29"/>
    <w:rsid w:val="003C46C1"/>
    <w:rsid w:val="003C492B"/>
    <w:rsid w:val="003C56BF"/>
    <w:rsid w:val="003C5C07"/>
    <w:rsid w:val="003C5E7D"/>
    <w:rsid w:val="003C6342"/>
    <w:rsid w:val="003C655F"/>
    <w:rsid w:val="003C6AA9"/>
    <w:rsid w:val="003C7131"/>
    <w:rsid w:val="003C73DF"/>
    <w:rsid w:val="003C7600"/>
    <w:rsid w:val="003C78E2"/>
    <w:rsid w:val="003C7BD8"/>
    <w:rsid w:val="003D0626"/>
    <w:rsid w:val="003D071A"/>
    <w:rsid w:val="003D0CAB"/>
    <w:rsid w:val="003D0D75"/>
    <w:rsid w:val="003D1244"/>
    <w:rsid w:val="003D1939"/>
    <w:rsid w:val="003D1BC4"/>
    <w:rsid w:val="003D2503"/>
    <w:rsid w:val="003D286A"/>
    <w:rsid w:val="003D31F8"/>
    <w:rsid w:val="003D3761"/>
    <w:rsid w:val="003D3A0B"/>
    <w:rsid w:val="003D4597"/>
    <w:rsid w:val="003D4711"/>
    <w:rsid w:val="003D4AD9"/>
    <w:rsid w:val="003D4B1E"/>
    <w:rsid w:val="003D4F5C"/>
    <w:rsid w:val="003D5471"/>
    <w:rsid w:val="003D5587"/>
    <w:rsid w:val="003D5DC0"/>
    <w:rsid w:val="003D5ED4"/>
    <w:rsid w:val="003D650E"/>
    <w:rsid w:val="003D6728"/>
    <w:rsid w:val="003D6B8F"/>
    <w:rsid w:val="003D6B9A"/>
    <w:rsid w:val="003D72AB"/>
    <w:rsid w:val="003D76A5"/>
    <w:rsid w:val="003D76C5"/>
    <w:rsid w:val="003D7F83"/>
    <w:rsid w:val="003E0859"/>
    <w:rsid w:val="003E0D1E"/>
    <w:rsid w:val="003E0F8B"/>
    <w:rsid w:val="003E103F"/>
    <w:rsid w:val="003E12D7"/>
    <w:rsid w:val="003E1754"/>
    <w:rsid w:val="003E1B6B"/>
    <w:rsid w:val="003E1C58"/>
    <w:rsid w:val="003E1D13"/>
    <w:rsid w:val="003E2338"/>
    <w:rsid w:val="003E2A93"/>
    <w:rsid w:val="003E2C2B"/>
    <w:rsid w:val="003E2F37"/>
    <w:rsid w:val="003E3701"/>
    <w:rsid w:val="003E370D"/>
    <w:rsid w:val="003E4EB4"/>
    <w:rsid w:val="003E5BF4"/>
    <w:rsid w:val="003E6223"/>
    <w:rsid w:val="003E64AC"/>
    <w:rsid w:val="003E651D"/>
    <w:rsid w:val="003E6909"/>
    <w:rsid w:val="003E6A0C"/>
    <w:rsid w:val="003E6D3C"/>
    <w:rsid w:val="003E6D56"/>
    <w:rsid w:val="003E71F5"/>
    <w:rsid w:val="003E7279"/>
    <w:rsid w:val="003E75EC"/>
    <w:rsid w:val="003E76A5"/>
    <w:rsid w:val="003E7E4A"/>
    <w:rsid w:val="003F004E"/>
    <w:rsid w:val="003F04CA"/>
    <w:rsid w:val="003F0FC6"/>
    <w:rsid w:val="003F113F"/>
    <w:rsid w:val="003F1334"/>
    <w:rsid w:val="003F2070"/>
    <w:rsid w:val="003F2617"/>
    <w:rsid w:val="003F2791"/>
    <w:rsid w:val="003F297B"/>
    <w:rsid w:val="003F2BD4"/>
    <w:rsid w:val="003F2CD3"/>
    <w:rsid w:val="003F2DEE"/>
    <w:rsid w:val="003F2FF1"/>
    <w:rsid w:val="003F30B0"/>
    <w:rsid w:val="003F30F0"/>
    <w:rsid w:val="003F34CE"/>
    <w:rsid w:val="003F3AC9"/>
    <w:rsid w:val="003F3BA5"/>
    <w:rsid w:val="003F418C"/>
    <w:rsid w:val="003F4EBF"/>
    <w:rsid w:val="003F4FB0"/>
    <w:rsid w:val="003F4FC8"/>
    <w:rsid w:val="003F5AA3"/>
    <w:rsid w:val="003F5D60"/>
    <w:rsid w:val="003F6230"/>
    <w:rsid w:val="003F6730"/>
    <w:rsid w:val="003F7605"/>
    <w:rsid w:val="003F7EF2"/>
    <w:rsid w:val="00400229"/>
    <w:rsid w:val="00400FBB"/>
    <w:rsid w:val="00401333"/>
    <w:rsid w:val="0040161E"/>
    <w:rsid w:val="00401817"/>
    <w:rsid w:val="0040198E"/>
    <w:rsid w:val="00401C56"/>
    <w:rsid w:val="00401D24"/>
    <w:rsid w:val="00402465"/>
    <w:rsid w:val="00402856"/>
    <w:rsid w:val="00402A33"/>
    <w:rsid w:val="00402AC6"/>
    <w:rsid w:val="00403786"/>
    <w:rsid w:val="00403BFB"/>
    <w:rsid w:val="0040417E"/>
    <w:rsid w:val="0040460C"/>
    <w:rsid w:val="00404C36"/>
    <w:rsid w:val="00405C63"/>
    <w:rsid w:val="00405F36"/>
    <w:rsid w:val="0040611D"/>
    <w:rsid w:val="004066BE"/>
    <w:rsid w:val="00406A4D"/>
    <w:rsid w:val="00407FE7"/>
    <w:rsid w:val="004104D0"/>
    <w:rsid w:val="00410555"/>
    <w:rsid w:val="0041089F"/>
    <w:rsid w:val="004109DC"/>
    <w:rsid w:val="0041238D"/>
    <w:rsid w:val="00412698"/>
    <w:rsid w:val="00412CDF"/>
    <w:rsid w:val="004136EA"/>
    <w:rsid w:val="00413D4E"/>
    <w:rsid w:val="004148DB"/>
    <w:rsid w:val="00414CDB"/>
    <w:rsid w:val="00415032"/>
    <w:rsid w:val="004155CE"/>
    <w:rsid w:val="004159D0"/>
    <w:rsid w:val="00415AFD"/>
    <w:rsid w:val="00416721"/>
    <w:rsid w:val="0042137B"/>
    <w:rsid w:val="004214C2"/>
    <w:rsid w:val="0042157E"/>
    <w:rsid w:val="0042197E"/>
    <w:rsid w:val="00421ABF"/>
    <w:rsid w:val="00422375"/>
    <w:rsid w:val="004229A3"/>
    <w:rsid w:val="00422E86"/>
    <w:rsid w:val="004236FB"/>
    <w:rsid w:val="00423717"/>
    <w:rsid w:val="00423CE8"/>
    <w:rsid w:val="004242CA"/>
    <w:rsid w:val="00424942"/>
    <w:rsid w:val="00424979"/>
    <w:rsid w:val="00424EAC"/>
    <w:rsid w:val="00424FF4"/>
    <w:rsid w:val="00425FC8"/>
    <w:rsid w:val="00426102"/>
    <w:rsid w:val="00426723"/>
    <w:rsid w:val="00427F4E"/>
    <w:rsid w:val="0043021F"/>
    <w:rsid w:val="0043030D"/>
    <w:rsid w:val="00430640"/>
    <w:rsid w:val="00430AEF"/>
    <w:rsid w:val="00430BA3"/>
    <w:rsid w:val="004315DA"/>
    <w:rsid w:val="004317EA"/>
    <w:rsid w:val="00431B31"/>
    <w:rsid w:val="00431D92"/>
    <w:rsid w:val="0043205B"/>
    <w:rsid w:val="0043273D"/>
    <w:rsid w:val="00432878"/>
    <w:rsid w:val="00432C0A"/>
    <w:rsid w:val="00432FF5"/>
    <w:rsid w:val="00433306"/>
    <w:rsid w:val="004351FD"/>
    <w:rsid w:val="004357F5"/>
    <w:rsid w:val="00435A73"/>
    <w:rsid w:val="00435C27"/>
    <w:rsid w:val="00435C80"/>
    <w:rsid w:val="00435DE1"/>
    <w:rsid w:val="004361A2"/>
    <w:rsid w:val="00436301"/>
    <w:rsid w:val="00436885"/>
    <w:rsid w:val="004369D1"/>
    <w:rsid w:val="00440201"/>
    <w:rsid w:val="0044022D"/>
    <w:rsid w:val="00441269"/>
    <w:rsid w:val="0044135E"/>
    <w:rsid w:val="00441AA5"/>
    <w:rsid w:val="004423DD"/>
    <w:rsid w:val="00442455"/>
    <w:rsid w:val="004425AD"/>
    <w:rsid w:val="004425B1"/>
    <w:rsid w:val="004427DD"/>
    <w:rsid w:val="00442E5D"/>
    <w:rsid w:val="00443526"/>
    <w:rsid w:val="004437ED"/>
    <w:rsid w:val="00443B0C"/>
    <w:rsid w:val="004441C4"/>
    <w:rsid w:val="004445E1"/>
    <w:rsid w:val="00444A13"/>
    <w:rsid w:val="00444EBD"/>
    <w:rsid w:val="00445027"/>
    <w:rsid w:val="0044537E"/>
    <w:rsid w:val="00445B02"/>
    <w:rsid w:val="00445CFC"/>
    <w:rsid w:val="00446565"/>
    <w:rsid w:val="004466CE"/>
    <w:rsid w:val="00447118"/>
    <w:rsid w:val="00447445"/>
    <w:rsid w:val="004475BB"/>
    <w:rsid w:val="00447980"/>
    <w:rsid w:val="00447A6A"/>
    <w:rsid w:val="00450689"/>
    <w:rsid w:val="00450ADA"/>
    <w:rsid w:val="00450FDB"/>
    <w:rsid w:val="00450FE0"/>
    <w:rsid w:val="0045145F"/>
    <w:rsid w:val="00451C2E"/>
    <w:rsid w:val="00452521"/>
    <w:rsid w:val="0045279C"/>
    <w:rsid w:val="00452A9E"/>
    <w:rsid w:val="00452E8A"/>
    <w:rsid w:val="00452F4D"/>
    <w:rsid w:val="00452FB0"/>
    <w:rsid w:val="004530FD"/>
    <w:rsid w:val="004532F4"/>
    <w:rsid w:val="00453467"/>
    <w:rsid w:val="00453755"/>
    <w:rsid w:val="00453FF5"/>
    <w:rsid w:val="00454041"/>
    <w:rsid w:val="00454750"/>
    <w:rsid w:val="0045483E"/>
    <w:rsid w:val="00455BC7"/>
    <w:rsid w:val="00455F71"/>
    <w:rsid w:val="00456716"/>
    <w:rsid w:val="004600A8"/>
    <w:rsid w:val="0046030B"/>
    <w:rsid w:val="00460700"/>
    <w:rsid w:val="004607A1"/>
    <w:rsid w:val="00460CF4"/>
    <w:rsid w:val="0046171B"/>
    <w:rsid w:val="00461D14"/>
    <w:rsid w:val="0046365A"/>
    <w:rsid w:val="00463D99"/>
    <w:rsid w:val="00463E47"/>
    <w:rsid w:val="0046457E"/>
    <w:rsid w:val="00464CDC"/>
    <w:rsid w:val="0046502F"/>
    <w:rsid w:val="00465218"/>
    <w:rsid w:val="004652DD"/>
    <w:rsid w:val="00465E0C"/>
    <w:rsid w:val="0046626A"/>
    <w:rsid w:val="00466680"/>
    <w:rsid w:val="004668C6"/>
    <w:rsid w:val="00466C55"/>
    <w:rsid w:val="00466FBE"/>
    <w:rsid w:val="0046711B"/>
    <w:rsid w:val="00467704"/>
    <w:rsid w:val="0046790A"/>
    <w:rsid w:val="004679ED"/>
    <w:rsid w:val="00467C22"/>
    <w:rsid w:val="00467F0B"/>
    <w:rsid w:val="004704F7"/>
    <w:rsid w:val="0047080B"/>
    <w:rsid w:val="00470CAF"/>
    <w:rsid w:val="00470D71"/>
    <w:rsid w:val="00471ACD"/>
    <w:rsid w:val="00471EB1"/>
    <w:rsid w:val="00471F45"/>
    <w:rsid w:val="004724E7"/>
    <w:rsid w:val="004728B6"/>
    <w:rsid w:val="00472A3B"/>
    <w:rsid w:val="00472ACA"/>
    <w:rsid w:val="00473081"/>
    <w:rsid w:val="00473AF3"/>
    <w:rsid w:val="00473CDB"/>
    <w:rsid w:val="00473E62"/>
    <w:rsid w:val="004753F8"/>
    <w:rsid w:val="004754AF"/>
    <w:rsid w:val="004754EE"/>
    <w:rsid w:val="004756AA"/>
    <w:rsid w:val="0047576F"/>
    <w:rsid w:val="00475825"/>
    <w:rsid w:val="0047598B"/>
    <w:rsid w:val="004763F3"/>
    <w:rsid w:val="004766FD"/>
    <w:rsid w:val="00476EDE"/>
    <w:rsid w:val="00477050"/>
    <w:rsid w:val="004770A4"/>
    <w:rsid w:val="00477364"/>
    <w:rsid w:val="00477BD0"/>
    <w:rsid w:val="00477C1A"/>
    <w:rsid w:val="00477E84"/>
    <w:rsid w:val="004802E3"/>
    <w:rsid w:val="004810F3"/>
    <w:rsid w:val="00481133"/>
    <w:rsid w:val="004814F6"/>
    <w:rsid w:val="0048170F"/>
    <w:rsid w:val="004817CC"/>
    <w:rsid w:val="00481D44"/>
    <w:rsid w:val="00482760"/>
    <w:rsid w:val="0048282E"/>
    <w:rsid w:val="004829B8"/>
    <w:rsid w:val="004829D4"/>
    <w:rsid w:val="004829E6"/>
    <w:rsid w:val="00482CDA"/>
    <w:rsid w:val="00483058"/>
    <w:rsid w:val="0048358E"/>
    <w:rsid w:val="004835A4"/>
    <w:rsid w:val="00483AB6"/>
    <w:rsid w:val="00483D7F"/>
    <w:rsid w:val="00483F84"/>
    <w:rsid w:val="0048405D"/>
    <w:rsid w:val="00484211"/>
    <w:rsid w:val="0048444C"/>
    <w:rsid w:val="004844FB"/>
    <w:rsid w:val="00484767"/>
    <w:rsid w:val="00484C89"/>
    <w:rsid w:val="00484D76"/>
    <w:rsid w:val="00484DBF"/>
    <w:rsid w:val="00484DC0"/>
    <w:rsid w:val="004852F3"/>
    <w:rsid w:val="0048535B"/>
    <w:rsid w:val="004853EB"/>
    <w:rsid w:val="0048557C"/>
    <w:rsid w:val="00486604"/>
    <w:rsid w:val="0048715A"/>
    <w:rsid w:val="004871C9"/>
    <w:rsid w:val="0048720A"/>
    <w:rsid w:val="004877BC"/>
    <w:rsid w:val="004877FB"/>
    <w:rsid w:val="00487DB0"/>
    <w:rsid w:val="00487F0E"/>
    <w:rsid w:val="00490033"/>
    <w:rsid w:val="00490091"/>
    <w:rsid w:val="004900E8"/>
    <w:rsid w:val="0049058E"/>
    <w:rsid w:val="00490642"/>
    <w:rsid w:val="00490731"/>
    <w:rsid w:val="00490F95"/>
    <w:rsid w:val="00492597"/>
    <w:rsid w:val="0049275A"/>
    <w:rsid w:val="00492D18"/>
    <w:rsid w:val="004930F2"/>
    <w:rsid w:val="004937E5"/>
    <w:rsid w:val="00493868"/>
    <w:rsid w:val="00493B55"/>
    <w:rsid w:val="00493D52"/>
    <w:rsid w:val="00494423"/>
    <w:rsid w:val="00494957"/>
    <w:rsid w:val="00494A7E"/>
    <w:rsid w:val="00494AE7"/>
    <w:rsid w:val="00494B8B"/>
    <w:rsid w:val="00495EA8"/>
    <w:rsid w:val="004964DA"/>
    <w:rsid w:val="00496604"/>
    <w:rsid w:val="00496738"/>
    <w:rsid w:val="00496DEB"/>
    <w:rsid w:val="00497334"/>
    <w:rsid w:val="00497ED2"/>
    <w:rsid w:val="004A0186"/>
    <w:rsid w:val="004A02BA"/>
    <w:rsid w:val="004A0A45"/>
    <w:rsid w:val="004A0C18"/>
    <w:rsid w:val="004A0E31"/>
    <w:rsid w:val="004A1003"/>
    <w:rsid w:val="004A124D"/>
    <w:rsid w:val="004A18E5"/>
    <w:rsid w:val="004A23FE"/>
    <w:rsid w:val="004A24E3"/>
    <w:rsid w:val="004A2ACC"/>
    <w:rsid w:val="004A2CE0"/>
    <w:rsid w:val="004A4133"/>
    <w:rsid w:val="004A4715"/>
    <w:rsid w:val="004A5180"/>
    <w:rsid w:val="004A5366"/>
    <w:rsid w:val="004A571E"/>
    <w:rsid w:val="004A5B5E"/>
    <w:rsid w:val="004A5F1B"/>
    <w:rsid w:val="004A6038"/>
    <w:rsid w:val="004A65F6"/>
    <w:rsid w:val="004A66B0"/>
    <w:rsid w:val="004A6BEC"/>
    <w:rsid w:val="004A72FF"/>
    <w:rsid w:val="004A7509"/>
    <w:rsid w:val="004A779D"/>
    <w:rsid w:val="004A7A91"/>
    <w:rsid w:val="004A7E77"/>
    <w:rsid w:val="004B0004"/>
    <w:rsid w:val="004B03C9"/>
    <w:rsid w:val="004B058E"/>
    <w:rsid w:val="004B0633"/>
    <w:rsid w:val="004B1EAE"/>
    <w:rsid w:val="004B1F21"/>
    <w:rsid w:val="004B206C"/>
    <w:rsid w:val="004B2176"/>
    <w:rsid w:val="004B2300"/>
    <w:rsid w:val="004B25A3"/>
    <w:rsid w:val="004B25C3"/>
    <w:rsid w:val="004B2601"/>
    <w:rsid w:val="004B2ACE"/>
    <w:rsid w:val="004B2E19"/>
    <w:rsid w:val="004B35BF"/>
    <w:rsid w:val="004B36FD"/>
    <w:rsid w:val="004B3F65"/>
    <w:rsid w:val="004B3FE0"/>
    <w:rsid w:val="004B4266"/>
    <w:rsid w:val="004B481D"/>
    <w:rsid w:val="004B484C"/>
    <w:rsid w:val="004B4DF0"/>
    <w:rsid w:val="004B554F"/>
    <w:rsid w:val="004B6075"/>
    <w:rsid w:val="004B73FB"/>
    <w:rsid w:val="004B798A"/>
    <w:rsid w:val="004C012D"/>
    <w:rsid w:val="004C07B3"/>
    <w:rsid w:val="004C0C29"/>
    <w:rsid w:val="004C0C92"/>
    <w:rsid w:val="004C125D"/>
    <w:rsid w:val="004C12F1"/>
    <w:rsid w:val="004C2FE5"/>
    <w:rsid w:val="004C3553"/>
    <w:rsid w:val="004C35E3"/>
    <w:rsid w:val="004C3A3F"/>
    <w:rsid w:val="004C3C8F"/>
    <w:rsid w:val="004C4013"/>
    <w:rsid w:val="004C4091"/>
    <w:rsid w:val="004C44CE"/>
    <w:rsid w:val="004C46E8"/>
    <w:rsid w:val="004C4838"/>
    <w:rsid w:val="004C4E90"/>
    <w:rsid w:val="004C4EA5"/>
    <w:rsid w:val="004C4F9B"/>
    <w:rsid w:val="004C506E"/>
    <w:rsid w:val="004C5C0B"/>
    <w:rsid w:val="004C65F5"/>
    <w:rsid w:val="004C6690"/>
    <w:rsid w:val="004C6722"/>
    <w:rsid w:val="004C6A04"/>
    <w:rsid w:val="004C6AF9"/>
    <w:rsid w:val="004C6AFF"/>
    <w:rsid w:val="004C6E91"/>
    <w:rsid w:val="004C6EEF"/>
    <w:rsid w:val="004C7587"/>
    <w:rsid w:val="004C75CF"/>
    <w:rsid w:val="004C7879"/>
    <w:rsid w:val="004D0075"/>
    <w:rsid w:val="004D00CA"/>
    <w:rsid w:val="004D0150"/>
    <w:rsid w:val="004D0EE0"/>
    <w:rsid w:val="004D10A9"/>
    <w:rsid w:val="004D1236"/>
    <w:rsid w:val="004D2024"/>
    <w:rsid w:val="004D364C"/>
    <w:rsid w:val="004D4025"/>
    <w:rsid w:val="004D49FF"/>
    <w:rsid w:val="004D4A10"/>
    <w:rsid w:val="004D4ADA"/>
    <w:rsid w:val="004D4B56"/>
    <w:rsid w:val="004D5369"/>
    <w:rsid w:val="004D55EB"/>
    <w:rsid w:val="004D576C"/>
    <w:rsid w:val="004D607C"/>
    <w:rsid w:val="004D64A7"/>
    <w:rsid w:val="004D6CE8"/>
    <w:rsid w:val="004D6E39"/>
    <w:rsid w:val="004D768C"/>
    <w:rsid w:val="004D78CE"/>
    <w:rsid w:val="004D7EB6"/>
    <w:rsid w:val="004E021A"/>
    <w:rsid w:val="004E0710"/>
    <w:rsid w:val="004E0A5C"/>
    <w:rsid w:val="004E1373"/>
    <w:rsid w:val="004E1D11"/>
    <w:rsid w:val="004E2733"/>
    <w:rsid w:val="004E2892"/>
    <w:rsid w:val="004E2B6A"/>
    <w:rsid w:val="004E3418"/>
    <w:rsid w:val="004E39FF"/>
    <w:rsid w:val="004E3C70"/>
    <w:rsid w:val="004E4902"/>
    <w:rsid w:val="004E49C8"/>
    <w:rsid w:val="004E5240"/>
    <w:rsid w:val="004E527D"/>
    <w:rsid w:val="004E55C9"/>
    <w:rsid w:val="004E56B6"/>
    <w:rsid w:val="004E5862"/>
    <w:rsid w:val="004E5A0A"/>
    <w:rsid w:val="004E5ED6"/>
    <w:rsid w:val="004E60E6"/>
    <w:rsid w:val="004E6591"/>
    <w:rsid w:val="004E68B8"/>
    <w:rsid w:val="004E69E3"/>
    <w:rsid w:val="004E6B33"/>
    <w:rsid w:val="004E70BC"/>
    <w:rsid w:val="004E71A1"/>
    <w:rsid w:val="004E76B0"/>
    <w:rsid w:val="004F00C9"/>
    <w:rsid w:val="004F07C0"/>
    <w:rsid w:val="004F0E92"/>
    <w:rsid w:val="004F1A27"/>
    <w:rsid w:val="004F1DD7"/>
    <w:rsid w:val="004F22C7"/>
    <w:rsid w:val="004F2526"/>
    <w:rsid w:val="004F33EA"/>
    <w:rsid w:val="004F37AF"/>
    <w:rsid w:val="004F4451"/>
    <w:rsid w:val="004F4658"/>
    <w:rsid w:val="004F46C2"/>
    <w:rsid w:val="004F4C76"/>
    <w:rsid w:val="004F4E93"/>
    <w:rsid w:val="004F5341"/>
    <w:rsid w:val="004F5425"/>
    <w:rsid w:val="004F58C7"/>
    <w:rsid w:val="004F5B78"/>
    <w:rsid w:val="004F6A4C"/>
    <w:rsid w:val="004F6B2E"/>
    <w:rsid w:val="004F7188"/>
    <w:rsid w:val="004F7A7D"/>
    <w:rsid w:val="004F7ADC"/>
    <w:rsid w:val="00500005"/>
    <w:rsid w:val="005002CF"/>
    <w:rsid w:val="0050081F"/>
    <w:rsid w:val="005009D2"/>
    <w:rsid w:val="00500AB7"/>
    <w:rsid w:val="00500C01"/>
    <w:rsid w:val="00500D32"/>
    <w:rsid w:val="00500E58"/>
    <w:rsid w:val="00500EE9"/>
    <w:rsid w:val="0050119D"/>
    <w:rsid w:val="00501737"/>
    <w:rsid w:val="0050177B"/>
    <w:rsid w:val="00501ABD"/>
    <w:rsid w:val="00501BD7"/>
    <w:rsid w:val="0050242D"/>
    <w:rsid w:val="00502B54"/>
    <w:rsid w:val="005035F7"/>
    <w:rsid w:val="00503F63"/>
    <w:rsid w:val="005043C1"/>
    <w:rsid w:val="00504E03"/>
    <w:rsid w:val="00504E95"/>
    <w:rsid w:val="00505C75"/>
    <w:rsid w:val="00506AF9"/>
    <w:rsid w:val="00506D97"/>
    <w:rsid w:val="00506E8A"/>
    <w:rsid w:val="00506EFC"/>
    <w:rsid w:val="005076D6"/>
    <w:rsid w:val="00510210"/>
    <w:rsid w:val="0051075E"/>
    <w:rsid w:val="005108E2"/>
    <w:rsid w:val="00511092"/>
    <w:rsid w:val="005117C8"/>
    <w:rsid w:val="00511993"/>
    <w:rsid w:val="00512169"/>
    <w:rsid w:val="00512AEF"/>
    <w:rsid w:val="00512C0D"/>
    <w:rsid w:val="00512E9A"/>
    <w:rsid w:val="00513219"/>
    <w:rsid w:val="0051357B"/>
    <w:rsid w:val="005136C1"/>
    <w:rsid w:val="00513E54"/>
    <w:rsid w:val="00513E9A"/>
    <w:rsid w:val="00514104"/>
    <w:rsid w:val="0051431D"/>
    <w:rsid w:val="00514677"/>
    <w:rsid w:val="005146F8"/>
    <w:rsid w:val="00515237"/>
    <w:rsid w:val="00515A5C"/>
    <w:rsid w:val="005165E3"/>
    <w:rsid w:val="00516710"/>
    <w:rsid w:val="005178EC"/>
    <w:rsid w:val="00517AA1"/>
    <w:rsid w:val="00517DF7"/>
    <w:rsid w:val="00520152"/>
    <w:rsid w:val="005202C4"/>
    <w:rsid w:val="005204D4"/>
    <w:rsid w:val="00520518"/>
    <w:rsid w:val="005207E7"/>
    <w:rsid w:val="00521849"/>
    <w:rsid w:val="00521B49"/>
    <w:rsid w:val="00521C0D"/>
    <w:rsid w:val="00521FE5"/>
    <w:rsid w:val="005232A1"/>
    <w:rsid w:val="005233EE"/>
    <w:rsid w:val="005235EA"/>
    <w:rsid w:val="00523674"/>
    <w:rsid w:val="005238DF"/>
    <w:rsid w:val="00523C02"/>
    <w:rsid w:val="00523ED8"/>
    <w:rsid w:val="00524BD9"/>
    <w:rsid w:val="00524DDB"/>
    <w:rsid w:val="00524FC1"/>
    <w:rsid w:val="0052522A"/>
    <w:rsid w:val="0052527D"/>
    <w:rsid w:val="00525685"/>
    <w:rsid w:val="00525A00"/>
    <w:rsid w:val="00525A9B"/>
    <w:rsid w:val="00525BC4"/>
    <w:rsid w:val="00525BEC"/>
    <w:rsid w:val="00525C6D"/>
    <w:rsid w:val="00526436"/>
    <w:rsid w:val="0052685C"/>
    <w:rsid w:val="005269D5"/>
    <w:rsid w:val="00526C13"/>
    <w:rsid w:val="005270A0"/>
    <w:rsid w:val="005279CC"/>
    <w:rsid w:val="00527B1D"/>
    <w:rsid w:val="00527E02"/>
    <w:rsid w:val="00527FF3"/>
    <w:rsid w:val="00530A4D"/>
    <w:rsid w:val="00530C93"/>
    <w:rsid w:val="00530D48"/>
    <w:rsid w:val="00531576"/>
    <w:rsid w:val="00531DC8"/>
    <w:rsid w:val="00531DC9"/>
    <w:rsid w:val="00532063"/>
    <w:rsid w:val="005321AE"/>
    <w:rsid w:val="005323D4"/>
    <w:rsid w:val="00532546"/>
    <w:rsid w:val="00532A90"/>
    <w:rsid w:val="00532CB2"/>
    <w:rsid w:val="0053335B"/>
    <w:rsid w:val="00533AB1"/>
    <w:rsid w:val="00534189"/>
    <w:rsid w:val="0053426F"/>
    <w:rsid w:val="0053521F"/>
    <w:rsid w:val="00536712"/>
    <w:rsid w:val="00536754"/>
    <w:rsid w:val="00537088"/>
    <w:rsid w:val="005370E3"/>
    <w:rsid w:val="0053734A"/>
    <w:rsid w:val="00537DD5"/>
    <w:rsid w:val="00540340"/>
    <w:rsid w:val="005407BA"/>
    <w:rsid w:val="0054131F"/>
    <w:rsid w:val="00541495"/>
    <w:rsid w:val="005414B4"/>
    <w:rsid w:val="00542267"/>
    <w:rsid w:val="0054244B"/>
    <w:rsid w:val="00542A98"/>
    <w:rsid w:val="00542ECD"/>
    <w:rsid w:val="005430F1"/>
    <w:rsid w:val="00543104"/>
    <w:rsid w:val="00543A1B"/>
    <w:rsid w:val="00543A79"/>
    <w:rsid w:val="00543E34"/>
    <w:rsid w:val="00543F75"/>
    <w:rsid w:val="00544B88"/>
    <w:rsid w:val="00544BF9"/>
    <w:rsid w:val="00544F20"/>
    <w:rsid w:val="00544F25"/>
    <w:rsid w:val="0054503B"/>
    <w:rsid w:val="00545106"/>
    <w:rsid w:val="005459E2"/>
    <w:rsid w:val="00545C9B"/>
    <w:rsid w:val="00545CCD"/>
    <w:rsid w:val="005460F5"/>
    <w:rsid w:val="005469CB"/>
    <w:rsid w:val="00547432"/>
    <w:rsid w:val="005474B4"/>
    <w:rsid w:val="0055004D"/>
    <w:rsid w:val="0055012E"/>
    <w:rsid w:val="00550741"/>
    <w:rsid w:val="00550E83"/>
    <w:rsid w:val="005515D1"/>
    <w:rsid w:val="005516D9"/>
    <w:rsid w:val="00551E9C"/>
    <w:rsid w:val="00551EB2"/>
    <w:rsid w:val="0055226B"/>
    <w:rsid w:val="00552690"/>
    <w:rsid w:val="005528A7"/>
    <w:rsid w:val="00552C81"/>
    <w:rsid w:val="005530DC"/>
    <w:rsid w:val="005530E0"/>
    <w:rsid w:val="00553120"/>
    <w:rsid w:val="005532DA"/>
    <w:rsid w:val="005534E2"/>
    <w:rsid w:val="00553990"/>
    <w:rsid w:val="00553B7E"/>
    <w:rsid w:val="00553F12"/>
    <w:rsid w:val="0055475B"/>
    <w:rsid w:val="00554909"/>
    <w:rsid w:val="005550F2"/>
    <w:rsid w:val="00555D08"/>
    <w:rsid w:val="00555F22"/>
    <w:rsid w:val="00556AA9"/>
    <w:rsid w:val="005573B4"/>
    <w:rsid w:val="005573CB"/>
    <w:rsid w:val="0055748B"/>
    <w:rsid w:val="0055758D"/>
    <w:rsid w:val="00557712"/>
    <w:rsid w:val="00557976"/>
    <w:rsid w:val="00557ACB"/>
    <w:rsid w:val="00557CAD"/>
    <w:rsid w:val="00557D7E"/>
    <w:rsid w:val="00557DD0"/>
    <w:rsid w:val="00557EAC"/>
    <w:rsid w:val="00557F70"/>
    <w:rsid w:val="00560A4C"/>
    <w:rsid w:val="00560BF5"/>
    <w:rsid w:val="00560E97"/>
    <w:rsid w:val="00561367"/>
    <w:rsid w:val="00561986"/>
    <w:rsid w:val="00561DE8"/>
    <w:rsid w:val="00561EB9"/>
    <w:rsid w:val="005620A0"/>
    <w:rsid w:val="005625FE"/>
    <w:rsid w:val="0056260E"/>
    <w:rsid w:val="00563BA6"/>
    <w:rsid w:val="00564931"/>
    <w:rsid w:val="00565AFF"/>
    <w:rsid w:val="005660C0"/>
    <w:rsid w:val="0056635A"/>
    <w:rsid w:val="0056647D"/>
    <w:rsid w:val="0056655B"/>
    <w:rsid w:val="00566A88"/>
    <w:rsid w:val="00566BA2"/>
    <w:rsid w:val="0056727C"/>
    <w:rsid w:val="005678ED"/>
    <w:rsid w:val="0056790E"/>
    <w:rsid w:val="005679C2"/>
    <w:rsid w:val="00567EC0"/>
    <w:rsid w:val="00570343"/>
    <w:rsid w:val="005709BB"/>
    <w:rsid w:val="00571161"/>
    <w:rsid w:val="00571281"/>
    <w:rsid w:val="005716EE"/>
    <w:rsid w:val="00571957"/>
    <w:rsid w:val="00571D2C"/>
    <w:rsid w:val="0057221F"/>
    <w:rsid w:val="00572987"/>
    <w:rsid w:val="00573555"/>
    <w:rsid w:val="00573CEA"/>
    <w:rsid w:val="00573F0F"/>
    <w:rsid w:val="005741FF"/>
    <w:rsid w:val="0057499A"/>
    <w:rsid w:val="00574CD0"/>
    <w:rsid w:val="00574F7D"/>
    <w:rsid w:val="005750D8"/>
    <w:rsid w:val="00575160"/>
    <w:rsid w:val="0057527B"/>
    <w:rsid w:val="00575549"/>
    <w:rsid w:val="00575BA4"/>
    <w:rsid w:val="00575C39"/>
    <w:rsid w:val="00575E26"/>
    <w:rsid w:val="00575F4B"/>
    <w:rsid w:val="00576833"/>
    <w:rsid w:val="00576B11"/>
    <w:rsid w:val="005777D2"/>
    <w:rsid w:val="0057796C"/>
    <w:rsid w:val="005779F5"/>
    <w:rsid w:val="00577A73"/>
    <w:rsid w:val="00577DE0"/>
    <w:rsid w:val="00577EAD"/>
    <w:rsid w:val="0058014D"/>
    <w:rsid w:val="00580542"/>
    <w:rsid w:val="00580CFF"/>
    <w:rsid w:val="00581539"/>
    <w:rsid w:val="005820D8"/>
    <w:rsid w:val="00582156"/>
    <w:rsid w:val="00582EEA"/>
    <w:rsid w:val="00582EFC"/>
    <w:rsid w:val="00583003"/>
    <w:rsid w:val="005834CD"/>
    <w:rsid w:val="005838B6"/>
    <w:rsid w:val="005838DE"/>
    <w:rsid w:val="0058394F"/>
    <w:rsid w:val="00583DE2"/>
    <w:rsid w:val="005842C4"/>
    <w:rsid w:val="005843F2"/>
    <w:rsid w:val="005845DC"/>
    <w:rsid w:val="00584772"/>
    <w:rsid w:val="00584821"/>
    <w:rsid w:val="00584CCA"/>
    <w:rsid w:val="00586159"/>
    <w:rsid w:val="0058658C"/>
    <w:rsid w:val="00586C41"/>
    <w:rsid w:val="00586D77"/>
    <w:rsid w:val="00586FBB"/>
    <w:rsid w:val="005870D5"/>
    <w:rsid w:val="00587435"/>
    <w:rsid w:val="00587DF6"/>
    <w:rsid w:val="00590CFA"/>
    <w:rsid w:val="00591295"/>
    <w:rsid w:val="005912F1"/>
    <w:rsid w:val="005915D3"/>
    <w:rsid w:val="00591930"/>
    <w:rsid w:val="005922E5"/>
    <w:rsid w:val="0059271E"/>
    <w:rsid w:val="00592B1A"/>
    <w:rsid w:val="00593852"/>
    <w:rsid w:val="0059396F"/>
    <w:rsid w:val="00593A1A"/>
    <w:rsid w:val="00593D2C"/>
    <w:rsid w:val="00593DBB"/>
    <w:rsid w:val="00594129"/>
    <w:rsid w:val="00595764"/>
    <w:rsid w:val="00595B66"/>
    <w:rsid w:val="00595DAD"/>
    <w:rsid w:val="005961FB"/>
    <w:rsid w:val="0059679A"/>
    <w:rsid w:val="00596EA3"/>
    <w:rsid w:val="0059711D"/>
    <w:rsid w:val="00597190"/>
    <w:rsid w:val="0059720C"/>
    <w:rsid w:val="0059792C"/>
    <w:rsid w:val="00597C11"/>
    <w:rsid w:val="005A0135"/>
    <w:rsid w:val="005A059F"/>
    <w:rsid w:val="005A0E7C"/>
    <w:rsid w:val="005A1727"/>
    <w:rsid w:val="005A1A4F"/>
    <w:rsid w:val="005A1BF7"/>
    <w:rsid w:val="005A2522"/>
    <w:rsid w:val="005A29F8"/>
    <w:rsid w:val="005A30D2"/>
    <w:rsid w:val="005A31C0"/>
    <w:rsid w:val="005A3461"/>
    <w:rsid w:val="005A34A6"/>
    <w:rsid w:val="005A37A0"/>
    <w:rsid w:val="005A3FCC"/>
    <w:rsid w:val="005A45A6"/>
    <w:rsid w:val="005A45D8"/>
    <w:rsid w:val="005A5024"/>
    <w:rsid w:val="005A5FF8"/>
    <w:rsid w:val="005A6A32"/>
    <w:rsid w:val="005A6C86"/>
    <w:rsid w:val="005A6E11"/>
    <w:rsid w:val="005A7061"/>
    <w:rsid w:val="005A75E6"/>
    <w:rsid w:val="005A76A0"/>
    <w:rsid w:val="005A7C63"/>
    <w:rsid w:val="005B019C"/>
    <w:rsid w:val="005B022F"/>
    <w:rsid w:val="005B0BB3"/>
    <w:rsid w:val="005B1006"/>
    <w:rsid w:val="005B1736"/>
    <w:rsid w:val="005B1BDD"/>
    <w:rsid w:val="005B241B"/>
    <w:rsid w:val="005B26D1"/>
    <w:rsid w:val="005B2A17"/>
    <w:rsid w:val="005B2A2C"/>
    <w:rsid w:val="005B441B"/>
    <w:rsid w:val="005B48EA"/>
    <w:rsid w:val="005B4D03"/>
    <w:rsid w:val="005B4E6D"/>
    <w:rsid w:val="005B4E76"/>
    <w:rsid w:val="005B569B"/>
    <w:rsid w:val="005B5DBA"/>
    <w:rsid w:val="005B69B7"/>
    <w:rsid w:val="005B79EC"/>
    <w:rsid w:val="005B7DCD"/>
    <w:rsid w:val="005C0959"/>
    <w:rsid w:val="005C0AE6"/>
    <w:rsid w:val="005C0BC3"/>
    <w:rsid w:val="005C11C0"/>
    <w:rsid w:val="005C12CE"/>
    <w:rsid w:val="005C1360"/>
    <w:rsid w:val="005C16D9"/>
    <w:rsid w:val="005C1B1D"/>
    <w:rsid w:val="005C1B9C"/>
    <w:rsid w:val="005C1C3E"/>
    <w:rsid w:val="005C1CF6"/>
    <w:rsid w:val="005C1D0E"/>
    <w:rsid w:val="005C2098"/>
    <w:rsid w:val="005C2D2C"/>
    <w:rsid w:val="005C433A"/>
    <w:rsid w:val="005C46D6"/>
    <w:rsid w:val="005C4851"/>
    <w:rsid w:val="005C4891"/>
    <w:rsid w:val="005C4B2D"/>
    <w:rsid w:val="005C531F"/>
    <w:rsid w:val="005C549B"/>
    <w:rsid w:val="005C5787"/>
    <w:rsid w:val="005C581D"/>
    <w:rsid w:val="005C58F7"/>
    <w:rsid w:val="005C5A03"/>
    <w:rsid w:val="005C5A2E"/>
    <w:rsid w:val="005C5AD0"/>
    <w:rsid w:val="005C5B29"/>
    <w:rsid w:val="005C5C11"/>
    <w:rsid w:val="005C7365"/>
    <w:rsid w:val="005C7618"/>
    <w:rsid w:val="005C7B48"/>
    <w:rsid w:val="005C7D7D"/>
    <w:rsid w:val="005D0167"/>
    <w:rsid w:val="005D07EE"/>
    <w:rsid w:val="005D0B2A"/>
    <w:rsid w:val="005D0D31"/>
    <w:rsid w:val="005D0E9B"/>
    <w:rsid w:val="005D0FDB"/>
    <w:rsid w:val="005D11B2"/>
    <w:rsid w:val="005D1499"/>
    <w:rsid w:val="005D1810"/>
    <w:rsid w:val="005D285B"/>
    <w:rsid w:val="005D3150"/>
    <w:rsid w:val="005D3313"/>
    <w:rsid w:val="005D33C6"/>
    <w:rsid w:val="005D3434"/>
    <w:rsid w:val="005D3D87"/>
    <w:rsid w:val="005D4995"/>
    <w:rsid w:val="005D4B8A"/>
    <w:rsid w:val="005D4CFB"/>
    <w:rsid w:val="005D5374"/>
    <w:rsid w:val="005D57DC"/>
    <w:rsid w:val="005D57F0"/>
    <w:rsid w:val="005D65CC"/>
    <w:rsid w:val="005D67E2"/>
    <w:rsid w:val="005D6A41"/>
    <w:rsid w:val="005D6F79"/>
    <w:rsid w:val="005D7416"/>
    <w:rsid w:val="005D7521"/>
    <w:rsid w:val="005D7585"/>
    <w:rsid w:val="005E082F"/>
    <w:rsid w:val="005E09D3"/>
    <w:rsid w:val="005E0B7E"/>
    <w:rsid w:val="005E0C29"/>
    <w:rsid w:val="005E127A"/>
    <w:rsid w:val="005E1692"/>
    <w:rsid w:val="005E17B8"/>
    <w:rsid w:val="005E1986"/>
    <w:rsid w:val="005E1A36"/>
    <w:rsid w:val="005E1C2B"/>
    <w:rsid w:val="005E1EEC"/>
    <w:rsid w:val="005E231E"/>
    <w:rsid w:val="005E2848"/>
    <w:rsid w:val="005E3B11"/>
    <w:rsid w:val="005E3B5B"/>
    <w:rsid w:val="005E4275"/>
    <w:rsid w:val="005E42E8"/>
    <w:rsid w:val="005E4992"/>
    <w:rsid w:val="005E570E"/>
    <w:rsid w:val="005E597B"/>
    <w:rsid w:val="005E6A95"/>
    <w:rsid w:val="005E6D95"/>
    <w:rsid w:val="005E6F5C"/>
    <w:rsid w:val="005E7382"/>
    <w:rsid w:val="005F06E5"/>
    <w:rsid w:val="005F0732"/>
    <w:rsid w:val="005F0ED8"/>
    <w:rsid w:val="005F1376"/>
    <w:rsid w:val="005F1392"/>
    <w:rsid w:val="005F1496"/>
    <w:rsid w:val="005F1899"/>
    <w:rsid w:val="005F1939"/>
    <w:rsid w:val="005F1A8A"/>
    <w:rsid w:val="005F2518"/>
    <w:rsid w:val="005F2D5B"/>
    <w:rsid w:val="005F3736"/>
    <w:rsid w:val="005F3748"/>
    <w:rsid w:val="005F3D8B"/>
    <w:rsid w:val="005F3DD7"/>
    <w:rsid w:val="005F4536"/>
    <w:rsid w:val="005F46B1"/>
    <w:rsid w:val="005F46BE"/>
    <w:rsid w:val="005F4CBF"/>
    <w:rsid w:val="005F5442"/>
    <w:rsid w:val="005F5E83"/>
    <w:rsid w:val="005F6C14"/>
    <w:rsid w:val="005F6FE9"/>
    <w:rsid w:val="005F715B"/>
    <w:rsid w:val="005F7426"/>
    <w:rsid w:val="005F7C69"/>
    <w:rsid w:val="00601461"/>
    <w:rsid w:val="00601C4B"/>
    <w:rsid w:val="00601CB9"/>
    <w:rsid w:val="00602643"/>
    <w:rsid w:val="00602D78"/>
    <w:rsid w:val="0060318A"/>
    <w:rsid w:val="00603BE8"/>
    <w:rsid w:val="00604B49"/>
    <w:rsid w:val="00604C7F"/>
    <w:rsid w:val="00604FFC"/>
    <w:rsid w:val="00605313"/>
    <w:rsid w:val="00605BEF"/>
    <w:rsid w:val="00606C53"/>
    <w:rsid w:val="00606C6B"/>
    <w:rsid w:val="00606E9E"/>
    <w:rsid w:val="00606EBE"/>
    <w:rsid w:val="00607415"/>
    <w:rsid w:val="00607483"/>
    <w:rsid w:val="00607999"/>
    <w:rsid w:val="00607F4D"/>
    <w:rsid w:val="00610199"/>
    <w:rsid w:val="006105F2"/>
    <w:rsid w:val="006112A3"/>
    <w:rsid w:val="006112BF"/>
    <w:rsid w:val="00611389"/>
    <w:rsid w:val="0061176B"/>
    <w:rsid w:val="006119D8"/>
    <w:rsid w:val="006127F8"/>
    <w:rsid w:val="00612B94"/>
    <w:rsid w:val="00612CC3"/>
    <w:rsid w:val="00612F64"/>
    <w:rsid w:val="00613125"/>
    <w:rsid w:val="00613964"/>
    <w:rsid w:val="006139EB"/>
    <w:rsid w:val="00613C8A"/>
    <w:rsid w:val="0061403B"/>
    <w:rsid w:val="0061456F"/>
    <w:rsid w:val="00614D4E"/>
    <w:rsid w:val="0061578E"/>
    <w:rsid w:val="00616526"/>
    <w:rsid w:val="0061663E"/>
    <w:rsid w:val="006167DB"/>
    <w:rsid w:val="00616AF8"/>
    <w:rsid w:val="006171D3"/>
    <w:rsid w:val="006174D5"/>
    <w:rsid w:val="00617824"/>
    <w:rsid w:val="00617BC2"/>
    <w:rsid w:val="00617E63"/>
    <w:rsid w:val="00617F85"/>
    <w:rsid w:val="006204A4"/>
    <w:rsid w:val="00621984"/>
    <w:rsid w:val="00622518"/>
    <w:rsid w:val="006227E9"/>
    <w:rsid w:val="00622B6E"/>
    <w:rsid w:val="006236A2"/>
    <w:rsid w:val="00623843"/>
    <w:rsid w:val="006239E4"/>
    <w:rsid w:val="00623ADA"/>
    <w:rsid w:val="00623D14"/>
    <w:rsid w:val="00623D4C"/>
    <w:rsid w:val="00623F55"/>
    <w:rsid w:val="0062482E"/>
    <w:rsid w:val="00624A21"/>
    <w:rsid w:val="00624BCB"/>
    <w:rsid w:val="00625672"/>
    <w:rsid w:val="006258D0"/>
    <w:rsid w:val="00625CCB"/>
    <w:rsid w:val="00625CE5"/>
    <w:rsid w:val="006265F9"/>
    <w:rsid w:val="006269AE"/>
    <w:rsid w:val="00626D58"/>
    <w:rsid w:val="00627133"/>
    <w:rsid w:val="0062759B"/>
    <w:rsid w:val="00627A7D"/>
    <w:rsid w:val="006306E7"/>
    <w:rsid w:val="00631352"/>
    <w:rsid w:val="00631942"/>
    <w:rsid w:val="00631E9C"/>
    <w:rsid w:val="00631F43"/>
    <w:rsid w:val="0063219C"/>
    <w:rsid w:val="006325D4"/>
    <w:rsid w:val="006325FD"/>
    <w:rsid w:val="006327F1"/>
    <w:rsid w:val="006329BD"/>
    <w:rsid w:val="00632C93"/>
    <w:rsid w:val="00632D0D"/>
    <w:rsid w:val="00632E3C"/>
    <w:rsid w:val="00632E78"/>
    <w:rsid w:val="006330F1"/>
    <w:rsid w:val="00633854"/>
    <w:rsid w:val="00633D38"/>
    <w:rsid w:val="00633D9E"/>
    <w:rsid w:val="00634328"/>
    <w:rsid w:val="006344C5"/>
    <w:rsid w:val="006348B1"/>
    <w:rsid w:val="00635264"/>
    <w:rsid w:val="00635413"/>
    <w:rsid w:val="0063574C"/>
    <w:rsid w:val="00635938"/>
    <w:rsid w:val="00635C33"/>
    <w:rsid w:val="00635C7F"/>
    <w:rsid w:val="00635E11"/>
    <w:rsid w:val="00636692"/>
    <w:rsid w:val="006366CB"/>
    <w:rsid w:val="00636AD1"/>
    <w:rsid w:val="00636D92"/>
    <w:rsid w:val="00636FE4"/>
    <w:rsid w:val="00637275"/>
    <w:rsid w:val="006374FC"/>
    <w:rsid w:val="00637DEE"/>
    <w:rsid w:val="00640269"/>
    <w:rsid w:val="00640791"/>
    <w:rsid w:val="0064091C"/>
    <w:rsid w:val="006409F4"/>
    <w:rsid w:val="00640AE8"/>
    <w:rsid w:val="00640BFD"/>
    <w:rsid w:val="00640C00"/>
    <w:rsid w:val="00640FC6"/>
    <w:rsid w:val="00641280"/>
    <w:rsid w:val="00641376"/>
    <w:rsid w:val="006423A2"/>
    <w:rsid w:val="0064241F"/>
    <w:rsid w:val="00642667"/>
    <w:rsid w:val="00642987"/>
    <w:rsid w:val="00642F4E"/>
    <w:rsid w:val="00642FC9"/>
    <w:rsid w:val="0064326A"/>
    <w:rsid w:val="006437ED"/>
    <w:rsid w:val="00643C2E"/>
    <w:rsid w:val="006441FE"/>
    <w:rsid w:val="0064437F"/>
    <w:rsid w:val="00644428"/>
    <w:rsid w:val="00644610"/>
    <w:rsid w:val="006448EB"/>
    <w:rsid w:val="00644AF3"/>
    <w:rsid w:val="00645679"/>
    <w:rsid w:val="0064580D"/>
    <w:rsid w:val="00645958"/>
    <w:rsid w:val="006460D6"/>
    <w:rsid w:val="0064662A"/>
    <w:rsid w:val="006468BB"/>
    <w:rsid w:val="00646AEC"/>
    <w:rsid w:val="00646C93"/>
    <w:rsid w:val="006471B3"/>
    <w:rsid w:val="00647977"/>
    <w:rsid w:val="00647BA1"/>
    <w:rsid w:val="00647D1F"/>
    <w:rsid w:val="00650214"/>
    <w:rsid w:val="0065079B"/>
    <w:rsid w:val="0065101B"/>
    <w:rsid w:val="00651094"/>
    <w:rsid w:val="006516F7"/>
    <w:rsid w:val="00651D34"/>
    <w:rsid w:val="00652349"/>
    <w:rsid w:val="006525F7"/>
    <w:rsid w:val="006526AF"/>
    <w:rsid w:val="00652A48"/>
    <w:rsid w:val="00652B94"/>
    <w:rsid w:val="00653796"/>
    <w:rsid w:val="0065386B"/>
    <w:rsid w:val="006539DD"/>
    <w:rsid w:val="00653CBF"/>
    <w:rsid w:val="00653FB4"/>
    <w:rsid w:val="006540B7"/>
    <w:rsid w:val="006544D9"/>
    <w:rsid w:val="006548C6"/>
    <w:rsid w:val="00654EBF"/>
    <w:rsid w:val="00655017"/>
    <w:rsid w:val="00655398"/>
    <w:rsid w:val="00655A21"/>
    <w:rsid w:val="0065647B"/>
    <w:rsid w:val="0065649C"/>
    <w:rsid w:val="006569F3"/>
    <w:rsid w:val="0065707B"/>
    <w:rsid w:val="00657205"/>
    <w:rsid w:val="00660254"/>
    <w:rsid w:val="0066090A"/>
    <w:rsid w:val="006610FC"/>
    <w:rsid w:val="006617BD"/>
    <w:rsid w:val="00661BC0"/>
    <w:rsid w:val="00661D75"/>
    <w:rsid w:val="00661DA1"/>
    <w:rsid w:val="00661DD7"/>
    <w:rsid w:val="00662033"/>
    <w:rsid w:val="0066204E"/>
    <w:rsid w:val="006623EE"/>
    <w:rsid w:val="006623F2"/>
    <w:rsid w:val="00662BB7"/>
    <w:rsid w:val="00663135"/>
    <w:rsid w:val="00663920"/>
    <w:rsid w:val="006656D3"/>
    <w:rsid w:val="006658ED"/>
    <w:rsid w:val="00665A7E"/>
    <w:rsid w:val="00665B18"/>
    <w:rsid w:val="00666855"/>
    <w:rsid w:val="00666857"/>
    <w:rsid w:val="00667E37"/>
    <w:rsid w:val="006704A6"/>
    <w:rsid w:val="006706DC"/>
    <w:rsid w:val="00670971"/>
    <w:rsid w:val="00670B80"/>
    <w:rsid w:val="00670D00"/>
    <w:rsid w:val="00670D1A"/>
    <w:rsid w:val="00670E88"/>
    <w:rsid w:val="00670F80"/>
    <w:rsid w:val="006716AB"/>
    <w:rsid w:val="00671B89"/>
    <w:rsid w:val="00671ED0"/>
    <w:rsid w:val="00672111"/>
    <w:rsid w:val="00673AAA"/>
    <w:rsid w:val="00673B05"/>
    <w:rsid w:val="00673E29"/>
    <w:rsid w:val="00673F7E"/>
    <w:rsid w:val="0067445B"/>
    <w:rsid w:val="006748D0"/>
    <w:rsid w:val="0067493D"/>
    <w:rsid w:val="006750F0"/>
    <w:rsid w:val="006751F9"/>
    <w:rsid w:val="00675466"/>
    <w:rsid w:val="00675D49"/>
    <w:rsid w:val="00675F41"/>
    <w:rsid w:val="00676491"/>
    <w:rsid w:val="006764A0"/>
    <w:rsid w:val="006767E7"/>
    <w:rsid w:val="00676EBF"/>
    <w:rsid w:val="00677650"/>
    <w:rsid w:val="00677B84"/>
    <w:rsid w:val="00677C1B"/>
    <w:rsid w:val="00680BBF"/>
    <w:rsid w:val="00680DE9"/>
    <w:rsid w:val="00681041"/>
    <w:rsid w:val="006814E9"/>
    <w:rsid w:val="00681CB6"/>
    <w:rsid w:val="00681F5E"/>
    <w:rsid w:val="00682286"/>
    <w:rsid w:val="006825ED"/>
    <w:rsid w:val="0068263B"/>
    <w:rsid w:val="00682C9A"/>
    <w:rsid w:val="00682D24"/>
    <w:rsid w:val="00683A23"/>
    <w:rsid w:val="00683A8F"/>
    <w:rsid w:val="0068438A"/>
    <w:rsid w:val="006847C6"/>
    <w:rsid w:val="006847DB"/>
    <w:rsid w:val="006849ED"/>
    <w:rsid w:val="00684A83"/>
    <w:rsid w:val="00684D9E"/>
    <w:rsid w:val="0068514B"/>
    <w:rsid w:val="00685226"/>
    <w:rsid w:val="00685229"/>
    <w:rsid w:val="0068534A"/>
    <w:rsid w:val="006856FB"/>
    <w:rsid w:val="006862FF"/>
    <w:rsid w:val="00686DA6"/>
    <w:rsid w:val="00687176"/>
    <w:rsid w:val="0068735E"/>
    <w:rsid w:val="00687647"/>
    <w:rsid w:val="00687A8E"/>
    <w:rsid w:val="00687DC3"/>
    <w:rsid w:val="00691756"/>
    <w:rsid w:val="00691E3E"/>
    <w:rsid w:val="006922C1"/>
    <w:rsid w:val="00692864"/>
    <w:rsid w:val="00692C51"/>
    <w:rsid w:val="00692DF9"/>
    <w:rsid w:val="00693333"/>
    <w:rsid w:val="006934F2"/>
    <w:rsid w:val="00693537"/>
    <w:rsid w:val="00693620"/>
    <w:rsid w:val="00693B9C"/>
    <w:rsid w:val="006942BD"/>
    <w:rsid w:val="006949B2"/>
    <w:rsid w:val="00694D2F"/>
    <w:rsid w:val="00695B13"/>
    <w:rsid w:val="00696094"/>
    <w:rsid w:val="0069617A"/>
    <w:rsid w:val="006969E2"/>
    <w:rsid w:val="00697358"/>
    <w:rsid w:val="006975E8"/>
    <w:rsid w:val="00697615"/>
    <w:rsid w:val="006A0337"/>
    <w:rsid w:val="006A0708"/>
    <w:rsid w:val="006A098D"/>
    <w:rsid w:val="006A09C7"/>
    <w:rsid w:val="006A0AAC"/>
    <w:rsid w:val="006A0B1F"/>
    <w:rsid w:val="006A0C24"/>
    <w:rsid w:val="006A0D9F"/>
    <w:rsid w:val="006A122D"/>
    <w:rsid w:val="006A1BE8"/>
    <w:rsid w:val="006A1BF3"/>
    <w:rsid w:val="006A1C3C"/>
    <w:rsid w:val="006A2512"/>
    <w:rsid w:val="006A34F6"/>
    <w:rsid w:val="006A368D"/>
    <w:rsid w:val="006A3D89"/>
    <w:rsid w:val="006A4877"/>
    <w:rsid w:val="006A5620"/>
    <w:rsid w:val="006A5889"/>
    <w:rsid w:val="006A5AB0"/>
    <w:rsid w:val="006A5DCB"/>
    <w:rsid w:val="006A5F1B"/>
    <w:rsid w:val="006A772D"/>
    <w:rsid w:val="006A7F90"/>
    <w:rsid w:val="006B06E2"/>
    <w:rsid w:val="006B0C3C"/>
    <w:rsid w:val="006B0CAF"/>
    <w:rsid w:val="006B11A3"/>
    <w:rsid w:val="006B163E"/>
    <w:rsid w:val="006B19DF"/>
    <w:rsid w:val="006B1DD0"/>
    <w:rsid w:val="006B1E77"/>
    <w:rsid w:val="006B23A1"/>
    <w:rsid w:val="006B2BDB"/>
    <w:rsid w:val="006B2C1B"/>
    <w:rsid w:val="006B369F"/>
    <w:rsid w:val="006B372D"/>
    <w:rsid w:val="006B4655"/>
    <w:rsid w:val="006B468C"/>
    <w:rsid w:val="006B4B03"/>
    <w:rsid w:val="006B4D10"/>
    <w:rsid w:val="006B4FEF"/>
    <w:rsid w:val="006B513D"/>
    <w:rsid w:val="006B5408"/>
    <w:rsid w:val="006B54E3"/>
    <w:rsid w:val="006B57DF"/>
    <w:rsid w:val="006B5E69"/>
    <w:rsid w:val="006B62C7"/>
    <w:rsid w:val="006B6854"/>
    <w:rsid w:val="006B69E2"/>
    <w:rsid w:val="006B6ABD"/>
    <w:rsid w:val="006B6C4D"/>
    <w:rsid w:val="006B6CCD"/>
    <w:rsid w:val="006B6D76"/>
    <w:rsid w:val="006B6F40"/>
    <w:rsid w:val="006B7337"/>
    <w:rsid w:val="006B74F2"/>
    <w:rsid w:val="006B7AD7"/>
    <w:rsid w:val="006B7CE7"/>
    <w:rsid w:val="006B7D21"/>
    <w:rsid w:val="006B7F12"/>
    <w:rsid w:val="006C039E"/>
    <w:rsid w:val="006C0A3D"/>
    <w:rsid w:val="006C147A"/>
    <w:rsid w:val="006C17E5"/>
    <w:rsid w:val="006C1FA1"/>
    <w:rsid w:val="006C2914"/>
    <w:rsid w:val="006C3AF0"/>
    <w:rsid w:val="006C3F1B"/>
    <w:rsid w:val="006C3F50"/>
    <w:rsid w:val="006C4189"/>
    <w:rsid w:val="006C4247"/>
    <w:rsid w:val="006C42C7"/>
    <w:rsid w:val="006C49AC"/>
    <w:rsid w:val="006C4ACC"/>
    <w:rsid w:val="006C4B06"/>
    <w:rsid w:val="006C4FFA"/>
    <w:rsid w:val="006C519D"/>
    <w:rsid w:val="006C51F2"/>
    <w:rsid w:val="006C53F7"/>
    <w:rsid w:val="006C5770"/>
    <w:rsid w:val="006C59B1"/>
    <w:rsid w:val="006C5CEB"/>
    <w:rsid w:val="006C5DD8"/>
    <w:rsid w:val="006C611F"/>
    <w:rsid w:val="006C6C46"/>
    <w:rsid w:val="006C7782"/>
    <w:rsid w:val="006C77E1"/>
    <w:rsid w:val="006C7BD2"/>
    <w:rsid w:val="006D0403"/>
    <w:rsid w:val="006D0493"/>
    <w:rsid w:val="006D055D"/>
    <w:rsid w:val="006D087E"/>
    <w:rsid w:val="006D0D38"/>
    <w:rsid w:val="006D129F"/>
    <w:rsid w:val="006D14FC"/>
    <w:rsid w:val="006D176B"/>
    <w:rsid w:val="006D23E8"/>
    <w:rsid w:val="006D2CD9"/>
    <w:rsid w:val="006D2D2A"/>
    <w:rsid w:val="006D35CB"/>
    <w:rsid w:val="006D404C"/>
    <w:rsid w:val="006D4311"/>
    <w:rsid w:val="006D45C3"/>
    <w:rsid w:val="006D4C4B"/>
    <w:rsid w:val="006D4EE9"/>
    <w:rsid w:val="006D4FC3"/>
    <w:rsid w:val="006D5A0D"/>
    <w:rsid w:val="006D5B61"/>
    <w:rsid w:val="006D60EE"/>
    <w:rsid w:val="006D6259"/>
    <w:rsid w:val="006D691F"/>
    <w:rsid w:val="006D7474"/>
    <w:rsid w:val="006D7D6E"/>
    <w:rsid w:val="006E0090"/>
    <w:rsid w:val="006E022C"/>
    <w:rsid w:val="006E0674"/>
    <w:rsid w:val="006E073B"/>
    <w:rsid w:val="006E08C1"/>
    <w:rsid w:val="006E0E17"/>
    <w:rsid w:val="006E0F71"/>
    <w:rsid w:val="006E15B3"/>
    <w:rsid w:val="006E16B2"/>
    <w:rsid w:val="006E1E49"/>
    <w:rsid w:val="006E1ED2"/>
    <w:rsid w:val="006E226C"/>
    <w:rsid w:val="006E23A2"/>
    <w:rsid w:val="006E2A04"/>
    <w:rsid w:val="006E32C2"/>
    <w:rsid w:val="006E36E0"/>
    <w:rsid w:val="006E41F4"/>
    <w:rsid w:val="006E4721"/>
    <w:rsid w:val="006E5329"/>
    <w:rsid w:val="006E6A2A"/>
    <w:rsid w:val="006E6CD3"/>
    <w:rsid w:val="006E6DD7"/>
    <w:rsid w:val="006E779C"/>
    <w:rsid w:val="006E79D1"/>
    <w:rsid w:val="006E7ACF"/>
    <w:rsid w:val="006E7ECA"/>
    <w:rsid w:val="006F01B4"/>
    <w:rsid w:val="006F0451"/>
    <w:rsid w:val="006F07DE"/>
    <w:rsid w:val="006F090B"/>
    <w:rsid w:val="006F0ED1"/>
    <w:rsid w:val="006F111A"/>
    <w:rsid w:val="006F13A3"/>
    <w:rsid w:val="006F16C8"/>
    <w:rsid w:val="006F1CF6"/>
    <w:rsid w:val="006F1FDC"/>
    <w:rsid w:val="006F269F"/>
    <w:rsid w:val="006F27B7"/>
    <w:rsid w:val="006F27E1"/>
    <w:rsid w:val="006F297C"/>
    <w:rsid w:val="006F2CC3"/>
    <w:rsid w:val="006F2F3E"/>
    <w:rsid w:val="006F2FC8"/>
    <w:rsid w:val="006F3628"/>
    <w:rsid w:val="006F364F"/>
    <w:rsid w:val="006F3AED"/>
    <w:rsid w:val="006F3BAE"/>
    <w:rsid w:val="006F47FC"/>
    <w:rsid w:val="006F50D8"/>
    <w:rsid w:val="006F5267"/>
    <w:rsid w:val="006F5347"/>
    <w:rsid w:val="006F56DD"/>
    <w:rsid w:val="006F5CAC"/>
    <w:rsid w:val="006F623D"/>
    <w:rsid w:val="006F62FC"/>
    <w:rsid w:val="006F658F"/>
    <w:rsid w:val="006F673A"/>
    <w:rsid w:val="006F6D6B"/>
    <w:rsid w:val="007000FE"/>
    <w:rsid w:val="00700715"/>
    <w:rsid w:val="00700F7B"/>
    <w:rsid w:val="00701696"/>
    <w:rsid w:val="00701829"/>
    <w:rsid w:val="00701B58"/>
    <w:rsid w:val="00701D63"/>
    <w:rsid w:val="00701DEE"/>
    <w:rsid w:val="00701EB5"/>
    <w:rsid w:val="00701FE4"/>
    <w:rsid w:val="0070225F"/>
    <w:rsid w:val="007023CA"/>
    <w:rsid w:val="0070296D"/>
    <w:rsid w:val="00703A2D"/>
    <w:rsid w:val="00704069"/>
    <w:rsid w:val="00704447"/>
    <w:rsid w:val="00704491"/>
    <w:rsid w:val="00704898"/>
    <w:rsid w:val="00704AEC"/>
    <w:rsid w:val="0070515B"/>
    <w:rsid w:val="00705C10"/>
    <w:rsid w:val="0070630A"/>
    <w:rsid w:val="00706315"/>
    <w:rsid w:val="00706712"/>
    <w:rsid w:val="00706BB4"/>
    <w:rsid w:val="00706F4A"/>
    <w:rsid w:val="00707434"/>
    <w:rsid w:val="0070779F"/>
    <w:rsid w:val="00707B8A"/>
    <w:rsid w:val="0071026C"/>
    <w:rsid w:val="00710DB5"/>
    <w:rsid w:val="00710F77"/>
    <w:rsid w:val="00711238"/>
    <w:rsid w:val="00712290"/>
    <w:rsid w:val="00712943"/>
    <w:rsid w:val="00713D87"/>
    <w:rsid w:val="007141D3"/>
    <w:rsid w:val="007144A6"/>
    <w:rsid w:val="00714ED4"/>
    <w:rsid w:val="0071535F"/>
    <w:rsid w:val="007155B7"/>
    <w:rsid w:val="00715B7A"/>
    <w:rsid w:val="00716563"/>
    <w:rsid w:val="007169CE"/>
    <w:rsid w:val="0071702F"/>
    <w:rsid w:val="0071725C"/>
    <w:rsid w:val="00717431"/>
    <w:rsid w:val="00717A71"/>
    <w:rsid w:val="0072043D"/>
    <w:rsid w:val="0072050D"/>
    <w:rsid w:val="0072102B"/>
    <w:rsid w:val="00721167"/>
    <w:rsid w:val="00721294"/>
    <w:rsid w:val="007212A3"/>
    <w:rsid w:val="0072150D"/>
    <w:rsid w:val="0072198D"/>
    <w:rsid w:val="007228F8"/>
    <w:rsid w:val="00722A4F"/>
    <w:rsid w:val="00722BFA"/>
    <w:rsid w:val="00722EDC"/>
    <w:rsid w:val="007234FE"/>
    <w:rsid w:val="007245ED"/>
    <w:rsid w:val="00724838"/>
    <w:rsid w:val="00724AFA"/>
    <w:rsid w:val="00724B92"/>
    <w:rsid w:val="00724C3E"/>
    <w:rsid w:val="00724D7D"/>
    <w:rsid w:val="007254E9"/>
    <w:rsid w:val="0072555B"/>
    <w:rsid w:val="00725C54"/>
    <w:rsid w:val="00725F48"/>
    <w:rsid w:val="00726231"/>
    <w:rsid w:val="007263A6"/>
    <w:rsid w:val="00726985"/>
    <w:rsid w:val="00726BF9"/>
    <w:rsid w:val="00726DC8"/>
    <w:rsid w:val="00727017"/>
    <w:rsid w:val="00727082"/>
    <w:rsid w:val="00727292"/>
    <w:rsid w:val="00727355"/>
    <w:rsid w:val="0072760E"/>
    <w:rsid w:val="007278B7"/>
    <w:rsid w:val="007303A6"/>
    <w:rsid w:val="007303D2"/>
    <w:rsid w:val="00730661"/>
    <w:rsid w:val="007307BE"/>
    <w:rsid w:val="007310D8"/>
    <w:rsid w:val="0073175C"/>
    <w:rsid w:val="00731A7B"/>
    <w:rsid w:val="00731D0D"/>
    <w:rsid w:val="007325E3"/>
    <w:rsid w:val="007331E4"/>
    <w:rsid w:val="007335EC"/>
    <w:rsid w:val="007336C9"/>
    <w:rsid w:val="0073405D"/>
    <w:rsid w:val="00734250"/>
    <w:rsid w:val="0073428F"/>
    <w:rsid w:val="007343CC"/>
    <w:rsid w:val="00734E79"/>
    <w:rsid w:val="0073500B"/>
    <w:rsid w:val="00735FA8"/>
    <w:rsid w:val="0073650B"/>
    <w:rsid w:val="007365EC"/>
    <w:rsid w:val="007368DE"/>
    <w:rsid w:val="00737081"/>
    <w:rsid w:val="00737687"/>
    <w:rsid w:val="0073771C"/>
    <w:rsid w:val="007377A8"/>
    <w:rsid w:val="007378AF"/>
    <w:rsid w:val="00737C6B"/>
    <w:rsid w:val="007401A0"/>
    <w:rsid w:val="0074083A"/>
    <w:rsid w:val="00740906"/>
    <w:rsid w:val="0074129C"/>
    <w:rsid w:val="007414BA"/>
    <w:rsid w:val="00741519"/>
    <w:rsid w:val="007415C6"/>
    <w:rsid w:val="0074163E"/>
    <w:rsid w:val="00741FA2"/>
    <w:rsid w:val="00742380"/>
    <w:rsid w:val="00743ACD"/>
    <w:rsid w:val="00743D8D"/>
    <w:rsid w:val="007441E1"/>
    <w:rsid w:val="007443CB"/>
    <w:rsid w:val="00744A7A"/>
    <w:rsid w:val="00744AE7"/>
    <w:rsid w:val="00744D98"/>
    <w:rsid w:val="00745676"/>
    <w:rsid w:val="00745BFE"/>
    <w:rsid w:val="00745F1B"/>
    <w:rsid w:val="00745F37"/>
    <w:rsid w:val="007463CD"/>
    <w:rsid w:val="007465E9"/>
    <w:rsid w:val="0074676D"/>
    <w:rsid w:val="007468BE"/>
    <w:rsid w:val="00746D36"/>
    <w:rsid w:val="00747B1E"/>
    <w:rsid w:val="0075007A"/>
    <w:rsid w:val="00750393"/>
    <w:rsid w:val="00750429"/>
    <w:rsid w:val="00750997"/>
    <w:rsid w:val="00750C7A"/>
    <w:rsid w:val="007511AC"/>
    <w:rsid w:val="007520C4"/>
    <w:rsid w:val="00752228"/>
    <w:rsid w:val="00752546"/>
    <w:rsid w:val="007526DE"/>
    <w:rsid w:val="00753425"/>
    <w:rsid w:val="007535CB"/>
    <w:rsid w:val="007539B2"/>
    <w:rsid w:val="00753DD4"/>
    <w:rsid w:val="007544EB"/>
    <w:rsid w:val="007548DA"/>
    <w:rsid w:val="00754B6A"/>
    <w:rsid w:val="00754FCE"/>
    <w:rsid w:val="00755323"/>
    <w:rsid w:val="007559C1"/>
    <w:rsid w:val="00755B11"/>
    <w:rsid w:val="00755C3A"/>
    <w:rsid w:val="00755F72"/>
    <w:rsid w:val="0075620C"/>
    <w:rsid w:val="00756E36"/>
    <w:rsid w:val="00757391"/>
    <w:rsid w:val="00757928"/>
    <w:rsid w:val="00757A03"/>
    <w:rsid w:val="00757A81"/>
    <w:rsid w:val="00757A8E"/>
    <w:rsid w:val="00757AB1"/>
    <w:rsid w:val="00760517"/>
    <w:rsid w:val="00760F86"/>
    <w:rsid w:val="007612D1"/>
    <w:rsid w:val="0076131C"/>
    <w:rsid w:val="00761475"/>
    <w:rsid w:val="0076150F"/>
    <w:rsid w:val="00761D0B"/>
    <w:rsid w:val="00761D9A"/>
    <w:rsid w:val="00762092"/>
    <w:rsid w:val="007623F4"/>
    <w:rsid w:val="007626B1"/>
    <w:rsid w:val="00762739"/>
    <w:rsid w:val="007638EE"/>
    <w:rsid w:val="00763CC6"/>
    <w:rsid w:val="00763D88"/>
    <w:rsid w:val="00763F38"/>
    <w:rsid w:val="007646D8"/>
    <w:rsid w:val="0076474D"/>
    <w:rsid w:val="00764C55"/>
    <w:rsid w:val="00764DE6"/>
    <w:rsid w:val="007655E6"/>
    <w:rsid w:val="007658FF"/>
    <w:rsid w:val="007663DB"/>
    <w:rsid w:val="007668B0"/>
    <w:rsid w:val="007671CE"/>
    <w:rsid w:val="0076788C"/>
    <w:rsid w:val="00770666"/>
    <w:rsid w:val="00770724"/>
    <w:rsid w:val="00770BF2"/>
    <w:rsid w:val="00770F05"/>
    <w:rsid w:val="00771934"/>
    <w:rsid w:val="00772444"/>
    <w:rsid w:val="0077270D"/>
    <w:rsid w:val="00772DF0"/>
    <w:rsid w:val="00773187"/>
    <w:rsid w:val="0077320B"/>
    <w:rsid w:val="0077327E"/>
    <w:rsid w:val="00773324"/>
    <w:rsid w:val="00773A5D"/>
    <w:rsid w:val="00774421"/>
    <w:rsid w:val="007745CE"/>
    <w:rsid w:val="00774DBB"/>
    <w:rsid w:val="0077507B"/>
    <w:rsid w:val="007759F2"/>
    <w:rsid w:val="00775A63"/>
    <w:rsid w:val="00775C8F"/>
    <w:rsid w:val="007764AD"/>
    <w:rsid w:val="007766D3"/>
    <w:rsid w:val="00776ABD"/>
    <w:rsid w:val="007776A8"/>
    <w:rsid w:val="007776D9"/>
    <w:rsid w:val="0077779E"/>
    <w:rsid w:val="007777E0"/>
    <w:rsid w:val="00777FA6"/>
    <w:rsid w:val="0078045C"/>
    <w:rsid w:val="00780D23"/>
    <w:rsid w:val="00781032"/>
    <w:rsid w:val="007812E4"/>
    <w:rsid w:val="00781ACC"/>
    <w:rsid w:val="00781C75"/>
    <w:rsid w:val="00782099"/>
    <w:rsid w:val="007824FB"/>
    <w:rsid w:val="00782571"/>
    <w:rsid w:val="007826AF"/>
    <w:rsid w:val="00782CDC"/>
    <w:rsid w:val="007834CF"/>
    <w:rsid w:val="00783B35"/>
    <w:rsid w:val="00783DA7"/>
    <w:rsid w:val="00783FBC"/>
    <w:rsid w:val="0078420E"/>
    <w:rsid w:val="007847BB"/>
    <w:rsid w:val="007848F5"/>
    <w:rsid w:val="00785617"/>
    <w:rsid w:val="007865AE"/>
    <w:rsid w:val="007865CD"/>
    <w:rsid w:val="007868A0"/>
    <w:rsid w:val="00786B93"/>
    <w:rsid w:val="00786CC1"/>
    <w:rsid w:val="00786E29"/>
    <w:rsid w:val="007874C0"/>
    <w:rsid w:val="00787E3D"/>
    <w:rsid w:val="00790183"/>
    <w:rsid w:val="0079079E"/>
    <w:rsid w:val="00790999"/>
    <w:rsid w:val="007909CA"/>
    <w:rsid w:val="00790B67"/>
    <w:rsid w:val="00791346"/>
    <w:rsid w:val="007914C9"/>
    <w:rsid w:val="007915AA"/>
    <w:rsid w:val="007917A8"/>
    <w:rsid w:val="00791AE1"/>
    <w:rsid w:val="00791C83"/>
    <w:rsid w:val="00791D91"/>
    <w:rsid w:val="00791FE3"/>
    <w:rsid w:val="00792084"/>
    <w:rsid w:val="00792237"/>
    <w:rsid w:val="0079262B"/>
    <w:rsid w:val="007927D0"/>
    <w:rsid w:val="007928CE"/>
    <w:rsid w:val="00792A3E"/>
    <w:rsid w:val="00792ABD"/>
    <w:rsid w:val="0079378C"/>
    <w:rsid w:val="00793A11"/>
    <w:rsid w:val="00793A80"/>
    <w:rsid w:val="00793E36"/>
    <w:rsid w:val="007943D3"/>
    <w:rsid w:val="00794864"/>
    <w:rsid w:val="00794A25"/>
    <w:rsid w:val="00794C25"/>
    <w:rsid w:val="0079523D"/>
    <w:rsid w:val="007954A6"/>
    <w:rsid w:val="007954FA"/>
    <w:rsid w:val="00795A47"/>
    <w:rsid w:val="00795D5F"/>
    <w:rsid w:val="0079613E"/>
    <w:rsid w:val="007967D5"/>
    <w:rsid w:val="00796A03"/>
    <w:rsid w:val="00796C42"/>
    <w:rsid w:val="007970F0"/>
    <w:rsid w:val="00797289"/>
    <w:rsid w:val="00797576"/>
    <w:rsid w:val="0079777B"/>
    <w:rsid w:val="00797947"/>
    <w:rsid w:val="007A0581"/>
    <w:rsid w:val="007A0BCF"/>
    <w:rsid w:val="007A0DE5"/>
    <w:rsid w:val="007A1310"/>
    <w:rsid w:val="007A1873"/>
    <w:rsid w:val="007A1C71"/>
    <w:rsid w:val="007A1EE2"/>
    <w:rsid w:val="007A2917"/>
    <w:rsid w:val="007A2E46"/>
    <w:rsid w:val="007A37C6"/>
    <w:rsid w:val="007A3973"/>
    <w:rsid w:val="007A3E69"/>
    <w:rsid w:val="007A4640"/>
    <w:rsid w:val="007A46E3"/>
    <w:rsid w:val="007A4933"/>
    <w:rsid w:val="007A4CDB"/>
    <w:rsid w:val="007A4F38"/>
    <w:rsid w:val="007A509A"/>
    <w:rsid w:val="007A51CE"/>
    <w:rsid w:val="007A5472"/>
    <w:rsid w:val="007A5BB7"/>
    <w:rsid w:val="007A5E4F"/>
    <w:rsid w:val="007A5F59"/>
    <w:rsid w:val="007A5F6C"/>
    <w:rsid w:val="007A6010"/>
    <w:rsid w:val="007A61DA"/>
    <w:rsid w:val="007A6638"/>
    <w:rsid w:val="007A66A2"/>
    <w:rsid w:val="007A6D06"/>
    <w:rsid w:val="007A7000"/>
    <w:rsid w:val="007A73AF"/>
    <w:rsid w:val="007A7E48"/>
    <w:rsid w:val="007B06B7"/>
    <w:rsid w:val="007B0767"/>
    <w:rsid w:val="007B0B7E"/>
    <w:rsid w:val="007B0E0C"/>
    <w:rsid w:val="007B1158"/>
    <w:rsid w:val="007B178D"/>
    <w:rsid w:val="007B17FF"/>
    <w:rsid w:val="007B1A17"/>
    <w:rsid w:val="007B21E4"/>
    <w:rsid w:val="007B21E7"/>
    <w:rsid w:val="007B23F9"/>
    <w:rsid w:val="007B29F1"/>
    <w:rsid w:val="007B2FEE"/>
    <w:rsid w:val="007B3048"/>
    <w:rsid w:val="007B36EF"/>
    <w:rsid w:val="007B3908"/>
    <w:rsid w:val="007B4024"/>
    <w:rsid w:val="007B4507"/>
    <w:rsid w:val="007B45AC"/>
    <w:rsid w:val="007B48A3"/>
    <w:rsid w:val="007B4906"/>
    <w:rsid w:val="007B49EB"/>
    <w:rsid w:val="007B4DF2"/>
    <w:rsid w:val="007B5024"/>
    <w:rsid w:val="007B5486"/>
    <w:rsid w:val="007B5B17"/>
    <w:rsid w:val="007B5F9E"/>
    <w:rsid w:val="007B6590"/>
    <w:rsid w:val="007B690C"/>
    <w:rsid w:val="007B6A8D"/>
    <w:rsid w:val="007B6F66"/>
    <w:rsid w:val="007B72B2"/>
    <w:rsid w:val="007B79BA"/>
    <w:rsid w:val="007B7CEC"/>
    <w:rsid w:val="007C06C0"/>
    <w:rsid w:val="007C0938"/>
    <w:rsid w:val="007C0D21"/>
    <w:rsid w:val="007C0D9A"/>
    <w:rsid w:val="007C0DCA"/>
    <w:rsid w:val="007C114B"/>
    <w:rsid w:val="007C1299"/>
    <w:rsid w:val="007C2B99"/>
    <w:rsid w:val="007C3460"/>
    <w:rsid w:val="007C3F70"/>
    <w:rsid w:val="007C4176"/>
    <w:rsid w:val="007C452E"/>
    <w:rsid w:val="007C481C"/>
    <w:rsid w:val="007C4FE1"/>
    <w:rsid w:val="007C5649"/>
    <w:rsid w:val="007C5693"/>
    <w:rsid w:val="007C57ED"/>
    <w:rsid w:val="007C5F3E"/>
    <w:rsid w:val="007C5F41"/>
    <w:rsid w:val="007C6330"/>
    <w:rsid w:val="007C6455"/>
    <w:rsid w:val="007C68BF"/>
    <w:rsid w:val="007C6A9C"/>
    <w:rsid w:val="007C6AAE"/>
    <w:rsid w:val="007C6D48"/>
    <w:rsid w:val="007C7049"/>
    <w:rsid w:val="007C7935"/>
    <w:rsid w:val="007C7D23"/>
    <w:rsid w:val="007D057D"/>
    <w:rsid w:val="007D071C"/>
    <w:rsid w:val="007D074D"/>
    <w:rsid w:val="007D138E"/>
    <w:rsid w:val="007D1A41"/>
    <w:rsid w:val="007D20B0"/>
    <w:rsid w:val="007D2396"/>
    <w:rsid w:val="007D2CCB"/>
    <w:rsid w:val="007D3154"/>
    <w:rsid w:val="007D3430"/>
    <w:rsid w:val="007D3506"/>
    <w:rsid w:val="007D3709"/>
    <w:rsid w:val="007D43FB"/>
    <w:rsid w:val="007D640C"/>
    <w:rsid w:val="007D647E"/>
    <w:rsid w:val="007D694F"/>
    <w:rsid w:val="007D6A1C"/>
    <w:rsid w:val="007D6C58"/>
    <w:rsid w:val="007D6E1A"/>
    <w:rsid w:val="007D7B48"/>
    <w:rsid w:val="007E0251"/>
    <w:rsid w:val="007E04C7"/>
    <w:rsid w:val="007E067B"/>
    <w:rsid w:val="007E1B1D"/>
    <w:rsid w:val="007E1D5F"/>
    <w:rsid w:val="007E1D65"/>
    <w:rsid w:val="007E20DF"/>
    <w:rsid w:val="007E2435"/>
    <w:rsid w:val="007E2524"/>
    <w:rsid w:val="007E28EA"/>
    <w:rsid w:val="007E2E03"/>
    <w:rsid w:val="007E2F2F"/>
    <w:rsid w:val="007E3588"/>
    <w:rsid w:val="007E35C0"/>
    <w:rsid w:val="007E3C33"/>
    <w:rsid w:val="007E3F92"/>
    <w:rsid w:val="007E401C"/>
    <w:rsid w:val="007E4470"/>
    <w:rsid w:val="007E4B9B"/>
    <w:rsid w:val="007E5C14"/>
    <w:rsid w:val="007E5E25"/>
    <w:rsid w:val="007E5E5A"/>
    <w:rsid w:val="007E631E"/>
    <w:rsid w:val="007E65C8"/>
    <w:rsid w:val="007E67E6"/>
    <w:rsid w:val="007E68AD"/>
    <w:rsid w:val="007E727D"/>
    <w:rsid w:val="007E7AAA"/>
    <w:rsid w:val="007E7F89"/>
    <w:rsid w:val="007F0859"/>
    <w:rsid w:val="007F0E0A"/>
    <w:rsid w:val="007F0FD9"/>
    <w:rsid w:val="007F1262"/>
    <w:rsid w:val="007F19F8"/>
    <w:rsid w:val="007F20F3"/>
    <w:rsid w:val="007F2501"/>
    <w:rsid w:val="007F2B93"/>
    <w:rsid w:val="007F2CF7"/>
    <w:rsid w:val="007F30FE"/>
    <w:rsid w:val="007F34E3"/>
    <w:rsid w:val="007F3692"/>
    <w:rsid w:val="007F4347"/>
    <w:rsid w:val="007F462D"/>
    <w:rsid w:val="007F46CD"/>
    <w:rsid w:val="007F4742"/>
    <w:rsid w:val="007F6415"/>
    <w:rsid w:val="007F6685"/>
    <w:rsid w:val="007F75F6"/>
    <w:rsid w:val="007F7A88"/>
    <w:rsid w:val="007F7DC2"/>
    <w:rsid w:val="008001B8"/>
    <w:rsid w:val="008001D3"/>
    <w:rsid w:val="00800B16"/>
    <w:rsid w:val="00800B5D"/>
    <w:rsid w:val="008017DD"/>
    <w:rsid w:val="0080180B"/>
    <w:rsid w:val="00801C4B"/>
    <w:rsid w:val="00801F9A"/>
    <w:rsid w:val="00802155"/>
    <w:rsid w:val="008021A2"/>
    <w:rsid w:val="008023F8"/>
    <w:rsid w:val="008033F0"/>
    <w:rsid w:val="00803BD0"/>
    <w:rsid w:val="00803EF2"/>
    <w:rsid w:val="00804055"/>
    <w:rsid w:val="0080407B"/>
    <w:rsid w:val="0080407E"/>
    <w:rsid w:val="0080440F"/>
    <w:rsid w:val="00805681"/>
    <w:rsid w:val="00805688"/>
    <w:rsid w:val="00805C1F"/>
    <w:rsid w:val="008060AA"/>
    <w:rsid w:val="0080612D"/>
    <w:rsid w:val="0080683E"/>
    <w:rsid w:val="00806B7B"/>
    <w:rsid w:val="00806F17"/>
    <w:rsid w:val="008071CC"/>
    <w:rsid w:val="008071E7"/>
    <w:rsid w:val="0080771B"/>
    <w:rsid w:val="008107F3"/>
    <w:rsid w:val="00810EA8"/>
    <w:rsid w:val="0081113D"/>
    <w:rsid w:val="008114BA"/>
    <w:rsid w:val="008114DD"/>
    <w:rsid w:val="00811511"/>
    <w:rsid w:val="008115EF"/>
    <w:rsid w:val="008117FD"/>
    <w:rsid w:val="00811ACA"/>
    <w:rsid w:val="00811B21"/>
    <w:rsid w:val="008129E2"/>
    <w:rsid w:val="008130AE"/>
    <w:rsid w:val="00813E53"/>
    <w:rsid w:val="00814301"/>
    <w:rsid w:val="0081476D"/>
    <w:rsid w:val="00814A8E"/>
    <w:rsid w:val="00814FCA"/>
    <w:rsid w:val="00814FFE"/>
    <w:rsid w:val="008156E4"/>
    <w:rsid w:val="008161B4"/>
    <w:rsid w:val="00816D35"/>
    <w:rsid w:val="00816E30"/>
    <w:rsid w:val="00816EA4"/>
    <w:rsid w:val="0081761D"/>
    <w:rsid w:val="00817691"/>
    <w:rsid w:val="00817E9E"/>
    <w:rsid w:val="00820190"/>
    <w:rsid w:val="0082051E"/>
    <w:rsid w:val="00821D79"/>
    <w:rsid w:val="00821F61"/>
    <w:rsid w:val="008221EB"/>
    <w:rsid w:val="00822737"/>
    <w:rsid w:val="0082284D"/>
    <w:rsid w:val="00822971"/>
    <w:rsid w:val="00822C91"/>
    <w:rsid w:val="008233BE"/>
    <w:rsid w:val="00823611"/>
    <w:rsid w:val="008239EB"/>
    <w:rsid w:val="00823A42"/>
    <w:rsid w:val="00824283"/>
    <w:rsid w:val="008244DD"/>
    <w:rsid w:val="008245D2"/>
    <w:rsid w:val="00824A53"/>
    <w:rsid w:val="00824EAC"/>
    <w:rsid w:val="00825289"/>
    <w:rsid w:val="0082539E"/>
    <w:rsid w:val="008258F1"/>
    <w:rsid w:val="00825DDF"/>
    <w:rsid w:val="008260EB"/>
    <w:rsid w:val="008268B8"/>
    <w:rsid w:val="008270FD"/>
    <w:rsid w:val="008271F1"/>
    <w:rsid w:val="00827277"/>
    <w:rsid w:val="0082730B"/>
    <w:rsid w:val="0082753B"/>
    <w:rsid w:val="00827896"/>
    <w:rsid w:val="0082789E"/>
    <w:rsid w:val="00830012"/>
    <w:rsid w:val="0083158D"/>
    <w:rsid w:val="008315EA"/>
    <w:rsid w:val="008319CA"/>
    <w:rsid w:val="00831A44"/>
    <w:rsid w:val="00831D48"/>
    <w:rsid w:val="00831DA6"/>
    <w:rsid w:val="0083267D"/>
    <w:rsid w:val="008328D6"/>
    <w:rsid w:val="00832A74"/>
    <w:rsid w:val="00832A91"/>
    <w:rsid w:val="00832DAB"/>
    <w:rsid w:val="00832F42"/>
    <w:rsid w:val="00833767"/>
    <w:rsid w:val="00833C74"/>
    <w:rsid w:val="00833E3F"/>
    <w:rsid w:val="0083433E"/>
    <w:rsid w:val="00834414"/>
    <w:rsid w:val="008355EF"/>
    <w:rsid w:val="008355F0"/>
    <w:rsid w:val="00835655"/>
    <w:rsid w:val="00836360"/>
    <w:rsid w:val="00836447"/>
    <w:rsid w:val="00836785"/>
    <w:rsid w:val="008367DF"/>
    <w:rsid w:val="00836BAE"/>
    <w:rsid w:val="00836C1B"/>
    <w:rsid w:val="00836EB3"/>
    <w:rsid w:val="008375F4"/>
    <w:rsid w:val="00837A48"/>
    <w:rsid w:val="00837C9A"/>
    <w:rsid w:val="00840006"/>
    <w:rsid w:val="008400FE"/>
    <w:rsid w:val="008401F4"/>
    <w:rsid w:val="00840283"/>
    <w:rsid w:val="008408AB"/>
    <w:rsid w:val="008415C7"/>
    <w:rsid w:val="00841AB8"/>
    <w:rsid w:val="00841B1D"/>
    <w:rsid w:val="00841C43"/>
    <w:rsid w:val="008421C2"/>
    <w:rsid w:val="0084225D"/>
    <w:rsid w:val="008427AE"/>
    <w:rsid w:val="008428D6"/>
    <w:rsid w:val="0084301C"/>
    <w:rsid w:val="00843345"/>
    <w:rsid w:val="008437A4"/>
    <w:rsid w:val="00843BD2"/>
    <w:rsid w:val="00843C82"/>
    <w:rsid w:val="00843FC0"/>
    <w:rsid w:val="008441E1"/>
    <w:rsid w:val="00845175"/>
    <w:rsid w:val="0084555F"/>
    <w:rsid w:val="00845666"/>
    <w:rsid w:val="00845938"/>
    <w:rsid w:val="00845C0F"/>
    <w:rsid w:val="00846003"/>
    <w:rsid w:val="0084633F"/>
    <w:rsid w:val="00846400"/>
    <w:rsid w:val="00846524"/>
    <w:rsid w:val="00846BE1"/>
    <w:rsid w:val="008471E4"/>
    <w:rsid w:val="008472FF"/>
    <w:rsid w:val="00847553"/>
    <w:rsid w:val="0084760E"/>
    <w:rsid w:val="00847940"/>
    <w:rsid w:val="00847D52"/>
    <w:rsid w:val="00847D93"/>
    <w:rsid w:val="00847EE1"/>
    <w:rsid w:val="008502C8"/>
    <w:rsid w:val="00850361"/>
    <w:rsid w:val="0085046D"/>
    <w:rsid w:val="008505B2"/>
    <w:rsid w:val="00850F7F"/>
    <w:rsid w:val="00851025"/>
    <w:rsid w:val="0085133D"/>
    <w:rsid w:val="00851390"/>
    <w:rsid w:val="008515FC"/>
    <w:rsid w:val="0085183C"/>
    <w:rsid w:val="00851C58"/>
    <w:rsid w:val="008520C9"/>
    <w:rsid w:val="008525BA"/>
    <w:rsid w:val="008526F1"/>
    <w:rsid w:val="00852918"/>
    <w:rsid w:val="00852B3B"/>
    <w:rsid w:val="00852B86"/>
    <w:rsid w:val="008537B7"/>
    <w:rsid w:val="008539D1"/>
    <w:rsid w:val="00854897"/>
    <w:rsid w:val="008550AA"/>
    <w:rsid w:val="008550EE"/>
    <w:rsid w:val="008553CE"/>
    <w:rsid w:val="00855433"/>
    <w:rsid w:val="00855910"/>
    <w:rsid w:val="00855B54"/>
    <w:rsid w:val="00855DA1"/>
    <w:rsid w:val="00855E43"/>
    <w:rsid w:val="008560A6"/>
    <w:rsid w:val="008560BC"/>
    <w:rsid w:val="008563EC"/>
    <w:rsid w:val="00856444"/>
    <w:rsid w:val="0085734B"/>
    <w:rsid w:val="008574DE"/>
    <w:rsid w:val="008575CD"/>
    <w:rsid w:val="008576CF"/>
    <w:rsid w:val="00857868"/>
    <w:rsid w:val="00857A38"/>
    <w:rsid w:val="00857CC2"/>
    <w:rsid w:val="00860439"/>
    <w:rsid w:val="0086044E"/>
    <w:rsid w:val="008604BF"/>
    <w:rsid w:val="00860A10"/>
    <w:rsid w:val="00860B80"/>
    <w:rsid w:val="008612A8"/>
    <w:rsid w:val="00861499"/>
    <w:rsid w:val="0086163E"/>
    <w:rsid w:val="00862D6A"/>
    <w:rsid w:val="00862DB0"/>
    <w:rsid w:val="00863610"/>
    <w:rsid w:val="00863D4C"/>
    <w:rsid w:val="00864243"/>
    <w:rsid w:val="008642B8"/>
    <w:rsid w:val="008643D2"/>
    <w:rsid w:val="008645FD"/>
    <w:rsid w:val="008646A9"/>
    <w:rsid w:val="00864A57"/>
    <w:rsid w:val="00864C88"/>
    <w:rsid w:val="00864E1D"/>
    <w:rsid w:val="008657F0"/>
    <w:rsid w:val="008659DF"/>
    <w:rsid w:val="00865D51"/>
    <w:rsid w:val="00866564"/>
    <w:rsid w:val="0086656C"/>
    <w:rsid w:val="008666C6"/>
    <w:rsid w:val="0086688A"/>
    <w:rsid w:val="008674E2"/>
    <w:rsid w:val="0086792C"/>
    <w:rsid w:val="00867C1C"/>
    <w:rsid w:val="0087004E"/>
    <w:rsid w:val="0087044D"/>
    <w:rsid w:val="0087106A"/>
    <w:rsid w:val="008712C5"/>
    <w:rsid w:val="00871A98"/>
    <w:rsid w:val="00872E61"/>
    <w:rsid w:val="008733DE"/>
    <w:rsid w:val="008738F4"/>
    <w:rsid w:val="00873909"/>
    <w:rsid w:val="00873CA0"/>
    <w:rsid w:val="0087454D"/>
    <w:rsid w:val="00874700"/>
    <w:rsid w:val="008748E4"/>
    <w:rsid w:val="00874F82"/>
    <w:rsid w:val="0087557B"/>
    <w:rsid w:val="00875EA6"/>
    <w:rsid w:val="00876221"/>
    <w:rsid w:val="0087662C"/>
    <w:rsid w:val="00876BE5"/>
    <w:rsid w:val="00876CCC"/>
    <w:rsid w:val="00876D24"/>
    <w:rsid w:val="00877203"/>
    <w:rsid w:val="0087742B"/>
    <w:rsid w:val="00877A21"/>
    <w:rsid w:val="00877B00"/>
    <w:rsid w:val="00877BDF"/>
    <w:rsid w:val="00877BFF"/>
    <w:rsid w:val="00877D63"/>
    <w:rsid w:val="0088022E"/>
    <w:rsid w:val="008807F4"/>
    <w:rsid w:val="00880CE4"/>
    <w:rsid w:val="0088119A"/>
    <w:rsid w:val="008811AB"/>
    <w:rsid w:val="00881212"/>
    <w:rsid w:val="008817EA"/>
    <w:rsid w:val="00881AFA"/>
    <w:rsid w:val="008820EC"/>
    <w:rsid w:val="008826B3"/>
    <w:rsid w:val="00882860"/>
    <w:rsid w:val="00882D14"/>
    <w:rsid w:val="00883304"/>
    <w:rsid w:val="0088376F"/>
    <w:rsid w:val="00883811"/>
    <w:rsid w:val="0088397A"/>
    <w:rsid w:val="00883AD8"/>
    <w:rsid w:val="00883CDF"/>
    <w:rsid w:val="00883F06"/>
    <w:rsid w:val="008840B4"/>
    <w:rsid w:val="008842CE"/>
    <w:rsid w:val="008848AA"/>
    <w:rsid w:val="00884966"/>
    <w:rsid w:val="008849AD"/>
    <w:rsid w:val="008852C6"/>
    <w:rsid w:val="0088555B"/>
    <w:rsid w:val="0088596F"/>
    <w:rsid w:val="00885F6E"/>
    <w:rsid w:val="008863CC"/>
    <w:rsid w:val="008869B8"/>
    <w:rsid w:val="00887012"/>
    <w:rsid w:val="00887BAC"/>
    <w:rsid w:val="00890222"/>
    <w:rsid w:val="008906C9"/>
    <w:rsid w:val="00890AA3"/>
    <w:rsid w:val="00890BC1"/>
    <w:rsid w:val="00891340"/>
    <w:rsid w:val="00891BF4"/>
    <w:rsid w:val="00891CB4"/>
    <w:rsid w:val="00892205"/>
    <w:rsid w:val="00892BE7"/>
    <w:rsid w:val="00893236"/>
    <w:rsid w:val="0089352D"/>
    <w:rsid w:val="00893AD5"/>
    <w:rsid w:val="00893DD8"/>
    <w:rsid w:val="00893E68"/>
    <w:rsid w:val="00894389"/>
    <w:rsid w:val="008948EC"/>
    <w:rsid w:val="00894949"/>
    <w:rsid w:val="00894A2B"/>
    <w:rsid w:val="00894F43"/>
    <w:rsid w:val="00895302"/>
    <w:rsid w:val="0089598E"/>
    <w:rsid w:val="008960D3"/>
    <w:rsid w:val="00896193"/>
    <w:rsid w:val="008961A7"/>
    <w:rsid w:val="008964E3"/>
    <w:rsid w:val="00896641"/>
    <w:rsid w:val="008969AF"/>
    <w:rsid w:val="00896A8B"/>
    <w:rsid w:val="00896A8E"/>
    <w:rsid w:val="00896BE2"/>
    <w:rsid w:val="00896E5B"/>
    <w:rsid w:val="00897D08"/>
    <w:rsid w:val="008A0485"/>
    <w:rsid w:val="008A0981"/>
    <w:rsid w:val="008A13A1"/>
    <w:rsid w:val="008A151A"/>
    <w:rsid w:val="008A15A9"/>
    <w:rsid w:val="008A16BE"/>
    <w:rsid w:val="008A1722"/>
    <w:rsid w:val="008A177F"/>
    <w:rsid w:val="008A17F3"/>
    <w:rsid w:val="008A1B27"/>
    <w:rsid w:val="008A1DD9"/>
    <w:rsid w:val="008A2441"/>
    <w:rsid w:val="008A2BB6"/>
    <w:rsid w:val="008A2DDF"/>
    <w:rsid w:val="008A31B4"/>
    <w:rsid w:val="008A3C22"/>
    <w:rsid w:val="008A3DC6"/>
    <w:rsid w:val="008A3DED"/>
    <w:rsid w:val="008A41C9"/>
    <w:rsid w:val="008A4454"/>
    <w:rsid w:val="008A4547"/>
    <w:rsid w:val="008A4774"/>
    <w:rsid w:val="008A48E2"/>
    <w:rsid w:val="008A4A8B"/>
    <w:rsid w:val="008A4D95"/>
    <w:rsid w:val="008A4DB4"/>
    <w:rsid w:val="008A538D"/>
    <w:rsid w:val="008A54A1"/>
    <w:rsid w:val="008A589C"/>
    <w:rsid w:val="008A5C68"/>
    <w:rsid w:val="008A6523"/>
    <w:rsid w:val="008A66AD"/>
    <w:rsid w:val="008A6919"/>
    <w:rsid w:val="008A6B54"/>
    <w:rsid w:val="008A6DA0"/>
    <w:rsid w:val="008A765B"/>
    <w:rsid w:val="008A78C3"/>
    <w:rsid w:val="008A7F38"/>
    <w:rsid w:val="008B031B"/>
    <w:rsid w:val="008B07A6"/>
    <w:rsid w:val="008B0953"/>
    <w:rsid w:val="008B0BED"/>
    <w:rsid w:val="008B0D34"/>
    <w:rsid w:val="008B109A"/>
    <w:rsid w:val="008B1D47"/>
    <w:rsid w:val="008B22AC"/>
    <w:rsid w:val="008B237F"/>
    <w:rsid w:val="008B29FA"/>
    <w:rsid w:val="008B3231"/>
    <w:rsid w:val="008B3586"/>
    <w:rsid w:val="008B3AF7"/>
    <w:rsid w:val="008B3C88"/>
    <w:rsid w:val="008B4578"/>
    <w:rsid w:val="008B4A0B"/>
    <w:rsid w:val="008B4A22"/>
    <w:rsid w:val="008B5403"/>
    <w:rsid w:val="008B5482"/>
    <w:rsid w:val="008B5A26"/>
    <w:rsid w:val="008B5AA3"/>
    <w:rsid w:val="008B5C79"/>
    <w:rsid w:val="008B603B"/>
    <w:rsid w:val="008B60C0"/>
    <w:rsid w:val="008B6226"/>
    <w:rsid w:val="008B66AC"/>
    <w:rsid w:val="008B6D69"/>
    <w:rsid w:val="008B7645"/>
    <w:rsid w:val="008B79CE"/>
    <w:rsid w:val="008C01FA"/>
    <w:rsid w:val="008C047E"/>
    <w:rsid w:val="008C09D2"/>
    <w:rsid w:val="008C1014"/>
    <w:rsid w:val="008C10B3"/>
    <w:rsid w:val="008C112B"/>
    <w:rsid w:val="008C14A7"/>
    <w:rsid w:val="008C17D9"/>
    <w:rsid w:val="008C1C77"/>
    <w:rsid w:val="008C2A02"/>
    <w:rsid w:val="008C3357"/>
    <w:rsid w:val="008C3AA6"/>
    <w:rsid w:val="008C40FD"/>
    <w:rsid w:val="008C43FB"/>
    <w:rsid w:val="008C569D"/>
    <w:rsid w:val="008C5A13"/>
    <w:rsid w:val="008C5B33"/>
    <w:rsid w:val="008C5F23"/>
    <w:rsid w:val="008C5FC6"/>
    <w:rsid w:val="008C639E"/>
    <w:rsid w:val="008C6968"/>
    <w:rsid w:val="008C6BB3"/>
    <w:rsid w:val="008C6DE2"/>
    <w:rsid w:val="008C78D4"/>
    <w:rsid w:val="008D00F6"/>
    <w:rsid w:val="008D0286"/>
    <w:rsid w:val="008D074B"/>
    <w:rsid w:val="008D08CB"/>
    <w:rsid w:val="008D0F41"/>
    <w:rsid w:val="008D1239"/>
    <w:rsid w:val="008D1322"/>
    <w:rsid w:val="008D16B8"/>
    <w:rsid w:val="008D18BE"/>
    <w:rsid w:val="008D198B"/>
    <w:rsid w:val="008D1B2F"/>
    <w:rsid w:val="008D1FE1"/>
    <w:rsid w:val="008D285D"/>
    <w:rsid w:val="008D39A8"/>
    <w:rsid w:val="008D3B6D"/>
    <w:rsid w:val="008D3C04"/>
    <w:rsid w:val="008D3C49"/>
    <w:rsid w:val="008D3CE0"/>
    <w:rsid w:val="008D3F5C"/>
    <w:rsid w:val="008D44FF"/>
    <w:rsid w:val="008D46CD"/>
    <w:rsid w:val="008D4A97"/>
    <w:rsid w:val="008D6217"/>
    <w:rsid w:val="008D64BA"/>
    <w:rsid w:val="008D6626"/>
    <w:rsid w:val="008D7418"/>
    <w:rsid w:val="008D743E"/>
    <w:rsid w:val="008D7E2D"/>
    <w:rsid w:val="008E00AD"/>
    <w:rsid w:val="008E0ADD"/>
    <w:rsid w:val="008E0AFC"/>
    <w:rsid w:val="008E0C2B"/>
    <w:rsid w:val="008E0C79"/>
    <w:rsid w:val="008E0EF2"/>
    <w:rsid w:val="008E1470"/>
    <w:rsid w:val="008E1BF7"/>
    <w:rsid w:val="008E2264"/>
    <w:rsid w:val="008E2389"/>
    <w:rsid w:val="008E2563"/>
    <w:rsid w:val="008E2846"/>
    <w:rsid w:val="008E28DB"/>
    <w:rsid w:val="008E3549"/>
    <w:rsid w:val="008E3C9A"/>
    <w:rsid w:val="008E4078"/>
    <w:rsid w:val="008E46C9"/>
    <w:rsid w:val="008E4729"/>
    <w:rsid w:val="008E4906"/>
    <w:rsid w:val="008E5161"/>
    <w:rsid w:val="008E53F8"/>
    <w:rsid w:val="008E5AE0"/>
    <w:rsid w:val="008E5F5E"/>
    <w:rsid w:val="008E613C"/>
    <w:rsid w:val="008E68D8"/>
    <w:rsid w:val="008E7A46"/>
    <w:rsid w:val="008E7CC8"/>
    <w:rsid w:val="008F0039"/>
    <w:rsid w:val="008F0414"/>
    <w:rsid w:val="008F0522"/>
    <w:rsid w:val="008F0796"/>
    <w:rsid w:val="008F1032"/>
    <w:rsid w:val="008F120C"/>
    <w:rsid w:val="008F1580"/>
    <w:rsid w:val="008F1808"/>
    <w:rsid w:val="008F1A18"/>
    <w:rsid w:val="008F1BB4"/>
    <w:rsid w:val="008F2730"/>
    <w:rsid w:val="008F2B06"/>
    <w:rsid w:val="008F2BD0"/>
    <w:rsid w:val="008F2E4D"/>
    <w:rsid w:val="008F2F37"/>
    <w:rsid w:val="008F3400"/>
    <w:rsid w:val="008F36A0"/>
    <w:rsid w:val="008F3A2F"/>
    <w:rsid w:val="008F414A"/>
    <w:rsid w:val="008F4D97"/>
    <w:rsid w:val="008F4E3E"/>
    <w:rsid w:val="008F4F8C"/>
    <w:rsid w:val="008F5179"/>
    <w:rsid w:val="008F5526"/>
    <w:rsid w:val="008F5C58"/>
    <w:rsid w:val="008F5E6B"/>
    <w:rsid w:val="008F60D6"/>
    <w:rsid w:val="008F6E62"/>
    <w:rsid w:val="008F6EF7"/>
    <w:rsid w:val="008F7095"/>
    <w:rsid w:val="008F7461"/>
    <w:rsid w:val="008F7773"/>
    <w:rsid w:val="008F77DA"/>
    <w:rsid w:val="008F79BE"/>
    <w:rsid w:val="008F7A91"/>
    <w:rsid w:val="008F7C5E"/>
    <w:rsid w:val="008F7EB6"/>
    <w:rsid w:val="00900079"/>
    <w:rsid w:val="00900232"/>
    <w:rsid w:val="009002B2"/>
    <w:rsid w:val="009003F9"/>
    <w:rsid w:val="00900422"/>
    <w:rsid w:val="00900703"/>
    <w:rsid w:val="00900A54"/>
    <w:rsid w:val="00900D94"/>
    <w:rsid w:val="00900E75"/>
    <w:rsid w:val="009017B2"/>
    <w:rsid w:val="00901818"/>
    <w:rsid w:val="00901C6F"/>
    <w:rsid w:val="00901C91"/>
    <w:rsid w:val="00901F86"/>
    <w:rsid w:val="00902990"/>
    <w:rsid w:val="00902A27"/>
    <w:rsid w:val="00903208"/>
    <w:rsid w:val="00903877"/>
    <w:rsid w:val="0090390B"/>
    <w:rsid w:val="00903CA6"/>
    <w:rsid w:val="00904131"/>
    <w:rsid w:val="00904398"/>
    <w:rsid w:val="009048D1"/>
    <w:rsid w:val="009049B7"/>
    <w:rsid w:val="00904A3A"/>
    <w:rsid w:val="0090517E"/>
    <w:rsid w:val="009052D3"/>
    <w:rsid w:val="0090538B"/>
    <w:rsid w:val="00905683"/>
    <w:rsid w:val="0090573C"/>
    <w:rsid w:val="00905C92"/>
    <w:rsid w:val="0090629C"/>
    <w:rsid w:val="00906439"/>
    <w:rsid w:val="00906653"/>
    <w:rsid w:val="00906717"/>
    <w:rsid w:val="00906B02"/>
    <w:rsid w:val="0090727B"/>
    <w:rsid w:val="00907707"/>
    <w:rsid w:val="009077A8"/>
    <w:rsid w:val="0091017F"/>
    <w:rsid w:val="0091034C"/>
    <w:rsid w:val="00910DB9"/>
    <w:rsid w:val="00910F4B"/>
    <w:rsid w:val="00911389"/>
    <w:rsid w:val="00911471"/>
    <w:rsid w:val="00911487"/>
    <w:rsid w:val="00911557"/>
    <w:rsid w:val="0091213E"/>
    <w:rsid w:val="009122E5"/>
    <w:rsid w:val="009124D4"/>
    <w:rsid w:val="009133E5"/>
    <w:rsid w:val="00913830"/>
    <w:rsid w:val="009139D2"/>
    <w:rsid w:val="00913EDB"/>
    <w:rsid w:val="00914796"/>
    <w:rsid w:val="00914ECC"/>
    <w:rsid w:val="0091525A"/>
    <w:rsid w:val="0091531A"/>
    <w:rsid w:val="0091551F"/>
    <w:rsid w:val="009161E2"/>
    <w:rsid w:val="009163C2"/>
    <w:rsid w:val="00916A7C"/>
    <w:rsid w:val="009200A5"/>
    <w:rsid w:val="00920241"/>
    <w:rsid w:val="009202ED"/>
    <w:rsid w:val="00920836"/>
    <w:rsid w:val="00920E3E"/>
    <w:rsid w:val="009215DB"/>
    <w:rsid w:val="0092223B"/>
    <w:rsid w:val="0092238A"/>
    <w:rsid w:val="009232D2"/>
    <w:rsid w:val="009234E9"/>
    <w:rsid w:val="009234F9"/>
    <w:rsid w:val="009235E8"/>
    <w:rsid w:val="00923EF8"/>
    <w:rsid w:val="009243A0"/>
    <w:rsid w:val="00924939"/>
    <w:rsid w:val="00924A03"/>
    <w:rsid w:val="00924B30"/>
    <w:rsid w:val="00924F62"/>
    <w:rsid w:val="00924F96"/>
    <w:rsid w:val="009253D2"/>
    <w:rsid w:val="00925986"/>
    <w:rsid w:val="0092639C"/>
    <w:rsid w:val="00926455"/>
    <w:rsid w:val="00927B58"/>
    <w:rsid w:val="00927EFD"/>
    <w:rsid w:val="0093026A"/>
    <w:rsid w:val="009306A5"/>
    <w:rsid w:val="00930F07"/>
    <w:rsid w:val="00930FE8"/>
    <w:rsid w:val="0093150B"/>
    <w:rsid w:val="0093163B"/>
    <w:rsid w:val="00931A4E"/>
    <w:rsid w:val="00931CA3"/>
    <w:rsid w:val="00931E55"/>
    <w:rsid w:val="00931FEB"/>
    <w:rsid w:val="00932193"/>
    <w:rsid w:val="009323C4"/>
    <w:rsid w:val="00932729"/>
    <w:rsid w:val="0093284D"/>
    <w:rsid w:val="00932981"/>
    <w:rsid w:val="00932D4A"/>
    <w:rsid w:val="00932D64"/>
    <w:rsid w:val="009334D7"/>
    <w:rsid w:val="009336DC"/>
    <w:rsid w:val="00934A6F"/>
    <w:rsid w:val="00935231"/>
    <w:rsid w:val="009353DC"/>
    <w:rsid w:val="00935BA7"/>
    <w:rsid w:val="00936771"/>
    <w:rsid w:val="00936FBA"/>
    <w:rsid w:val="009379E5"/>
    <w:rsid w:val="0094024C"/>
    <w:rsid w:val="00940A07"/>
    <w:rsid w:val="00940BB5"/>
    <w:rsid w:val="00940E52"/>
    <w:rsid w:val="00940FED"/>
    <w:rsid w:val="00941212"/>
    <w:rsid w:val="009414B8"/>
    <w:rsid w:val="009417E4"/>
    <w:rsid w:val="0094186B"/>
    <w:rsid w:val="00942140"/>
    <w:rsid w:val="009422D5"/>
    <w:rsid w:val="0094278E"/>
    <w:rsid w:val="0094281A"/>
    <w:rsid w:val="00942B00"/>
    <w:rsid w:val="00942EEA"/>
    <w:rsid w:val="00942F98"/>
    <w:rsid w:val="0094406C"/>
    <w:rsid w:val="009444EA"/>
    <w:rsid w:val="0094454D"/>
    <w:rsid w:val="0094528E"/>
    <w:rsid w:val="0094565E"/>
    <w:rsid w:val="0094571C"/>
    <w:rsid w:val="009465B8"/>
    <w:rsid w:val="00946635"/>
    <w:rsid w:val="009466A8"/>
    <w:rsid w:val="00946BAF"/>
    <w:rsid w:val="00946CF6"/>
    <w:rsid w:val="0095055B"/>
    <w:rsid w:val="00950DCA"/>
    <w:rsid w:val="009514EB"/>
    <w:rsid w:val="0095181E"/>
    <w:rsid w:val="00951DA5"/>
    <w:rsid w:val="00952172"/>
    <w:rsid w:val="009523FD"/>
    <w:rsid w:val="009529CD"/>
    <w:rsid w:val="00953C46"/>
    <w:rsid w:val="00953D51"/>
    <w:rsid w:val="00953DA5"/>
    <w:rsid w:val="00953EA9"/>
    <w:rsid w:val="00954044"/>
    <w:rsid w:val="00954075"/>
    <w:rsid w:val="00954DB4"/>
    <w:rsid w:val="00955166"/>
    <w:rsid w:val="009552A3"/>
    <w:rsid w:val="009553B9"/>
    <w:rsid w:val="00955575"/>
    <w:rsid w:val="0095565A"/>
    <w:rsid w:val="00955D2D"/>
    <w:rsid w:val="00956A73"/>
    <w:rsid w:val="00956B53"/>
    <w:rsid w:val="009570E1"/>
    <w:rsid w:val="00957F78"/>
    <w:rsid w:val="00960732"/>
    <w:rsid w:val="00960B51"/>
    <w:rsid w:val="0096103C"/>
    <w:rsid w:val="009624CF"/>
    <w:rsid w:val="009627F2"/>
    <w:rsid w:val="009629F7"/>
    <w:rsid w:val="00962A2D"/>
    <w:rsid w:val="00963055"/>
    <w:rsid w:val="00963332"/>
    <w:rsid w:val="00963958"/>
    <w:rsid w:val="0096437A"/>
    <w:rsid w:val="00965642"/>
    <w:rsid w:val="00965EBE"/>
    <w:rsid w:val="00965F46"/>
    <w:rsid w:val="009664F5"/>
    <w:rsid w:val="00966F95"/>
    <w:rsid w:val="0096713E"/>
    <w:rsid w:val="009674C5"/>
    <w:rsid w:val="009674CD"/>
    <w:rsid w:val="0096786B"/>
    <w:rsid w:val="00967E7C"/>
    <w:rsid w:val="009700B1"/>
    <w:rsid w:val="00970AF4"/>
    <w:rsid w:val="00971587"/>
    <w:rsid w:val="009716B6"/>
    <w:rsid w:val="009716B7"/>
    <w:rsid w:val="00971789"/>
    <w:rsid w:val="00971ABF"/>
    <w:rsid w:val="009723D9"/>
    <w:rsid w:val="00972916"/>
    <w:rsid w:val="00973DDC"/>
    <w:rsid w:val="009742CE"/>
    <w:rsid w:val="0097482E"/>
    <w:rsid w:val="00974E72"/>
    <w:rsid w:val="009751F2"/>
    <w:rsid w:val="009752E0"/>
    <w:rsid w:val="00975866"/>
    <w:rsid w:val="00976091"/>
    <w:rsid w:val="009769DF"/>
    <w:rsid w:val="00976E64"/>
    <w:rsid w:val="009774E0"/>
    <w:rsid w:val="009776E2"/>
    <w:rsid w:val="00977842"/>
    <w:rsid w:val="009779D7"/>
    <w:rsid w:val="00977BFF"/>
    <w:rsid w:val="00980029"/>
    <w:rsid w:val="009803FF"/>
    <w:rsid w:val="00980472"/>
    <w:rsid w:val="00980693"/>
    <w:rsid w:val="00980722"/>
    <w:rsid w:val="00980864"/>
    <w:rsid w:val="00980D78"/>
    <w:rsid w:val="00980FAF"/>
    <w:rsid w:val="009811FF"/>
    <w:rsid w:val="0098134E"/>
    <w:rsid w:val="00981B68"/>
    <w:rsid w:val="0098234D"/>
    <w:rsid w:val="009823B2"/>
    <w:rsid w:val="0098248A"/>
    <w:rsid w:val="00982573"/>
    <w:rsid w:val="00982A9D"/>
    <w:rsid w:val="00982F90"/>
    <w:rsid w:val="00983EB1"/>
    <w:rsid w:val="00984DD6"/>
    <w:rsid w:val="00985181"/>
    <w:rsid w:val="009853F7"/>
    <w:rsid w:val="0098544D"/>
    <w:rsid w:val="009855C3"/>
    <w:rsid w:val="00985D56"/>
    <w:rsid w:val="00985F31"/>
    <w:rsid w:val="009864F4"/>
    <w:rsid w:val="0098661E"/>
    <w:rsid w:val="00986654"/>
    <w:rsid w:val="0098671B"/>
    <w:rsid w:val="00986A11"/>
    <w:rsid w:val="009871CE"/>
    <w:rsid w:val="0098749F"/>
    <w:rsid w:val="0099056B"/>
    <w:rsid w:val="00990632"/>
    <w:rsid w:val="00990C25"/>
    <w:rsid w:val="00990C7C"/>
    <w:rsid w:val="00990DD6"/>
    <w:rsid w:val="00991853"/>
    <w:rsid w:val="009918F0"/>
    <w:rsid w:val="009921ED"/>
    <w:rsid w:val="0099248B"/>
    <w:rsid w:val="00992785"/>
    <w:rsid w:val="00992C98"/>
    <w:rsid w:val="00992D17"/>
    <w:rsid w:val="0099303C"/>
    <w:rsid w:val="009930E0"/>
    <w:rsid w:val="009940BD"/>
    <w:rsid w:val="00994C48"/>
    <w:rsid w:val="00994D1F"/>
    <w:rsid w:val="009954BD"/>
    <w:rsid w:val="00995685"/>
    <w:rsid w:val="00995CCF"/>
    <w:rsid w:val="00995DB8"/>
    <w:rsid w:val="00996126"/>
    <w:rsid w:val="009963AF"/>
    <w:rsid w:val="0099677C"/>
    <w:rsid w:val="00996842"/>
    <w:rsid w:val="00997119"/>
    <w:rsid w:val="009972F8"/>
    <w:rsid w:val="0099758B"/>
    <w:rsid w:val="009975D3"/>
    <w:rsid w:val="0099789E"/>
    <w:rsid w:val="009A22DA"/>
    <w:rsid w:val="009A2B0F"/>
    <w:rsid w:val="009A3234"/>
    <w:rsid w:val="009A35AD"/>
    <w:rsid w:val="009A3617"/>
    <w:rsid w:val="009A3A75"/>
    <w:rsid w:val="009A3B0C"/>
    <w:rsid w:val="009A3BFB"/>
    <w:rsid w:val="009A3CF8"/>
    <w:rsid w:val="009A41E4"/>
    <w:rsid w:val="009A424E"/>
    <w:rsid w:val="009A4462"/>
    <w:rsid w:val="009A49D4"/>
    <w:rsid w:val="009A5214"/>
    <w:rsid w:val="009A540E"/>
    <w:rsid w:val="009A5438"/>
    <w:rsid w:val="009A54D0"/>
    <w:rsid w:val="009A5680"/>
    <w:rsid w:val="009A56A4"/>
    <w:rsid w:val="009A5771"/>
    <w:rsid w:val="009A583D"/>
    <w:rsid w:val="009A58F6"/>
    <w:rsid w:val="009A59AD"/>
    <w:rsid w:val="009A6233"/>
    <w:rsid w:val="009A65AC"/>
    <w:rsid w:val="009A6705"/>
    <w:rsid w:val="009A6ABC"/>
    <w:rsid w:val="009A7F48"/>
    <w:rsid w:val="009B0848"/>
    <w:rsid w:val="009B0981"/>
    <w:rsid w:val="009B1154"/>
    <w:rsid w:val="009B173B"/>
    <w:rsid w:val="009B314B"/>
    <w:rsid w:val="009B340F"/>
    <w:rsid w:val="009B37C1"/>
    <w:rsid w:val="009B38C6"/>
    <w:rsid w:val="009B462C"/>
    <w:rsid w:val="009B4979"/>
    <w:rsid w:val="009B4C76"/>
    <w:rsid w:val="009B4FE7"/>
    <w:rsid w:val="009B53F0"/>
    <w:rsid w:val="009B5503"/>
    <w:rsid w:val="009B56F2"/>
    <w:rsid w:val="009B57DA"/>
    <w:rsid w:val="009B5C94"/>
    <w:rsid w:val="009B5DD9"/>
    <w:rsid w:val="009B5E87"/>
    <w:rsid w:val="009B5EF8"/>
    <w:rsid w:val="009B66B1"/>
    <w:rsid w:val="009B6A7A"/>
    <w:rsid w:val="009B6FEF"/>
    <w:rsid w:val="009C019F"/>
    <w:rsid w:val="009C0C9E"/>
    <w:rsid w:val="009C0D9D"/>
    <w:rsid w:val="009C114E"/>
    <w:rsid w:val="009C12CB"/>
    <w:rsid w:val="009C1C25"/>
    <w:rsid w:val="009C1EE0"/>
    <w:rsid w:val="009C22DE"/>
    <w:rsid w:val="009C272B"/>
    <w:rsid w:val="009C3354"/>
    <w:rsid w:val="009C33EF"/>
    <w:rsid w:val="009C3A7A"/>
    <w:rsid w:val="009C3AE4"/>
    <w:rsid w:val="009C3C79"/>
    <w:rsid w:val="009C3F4B"/>
    <w:rsid w:val="009C40C8"/>
    <w:rsid w:val="009C48D8"/>
    <w:rsid w:val="009C4933"/>
    <w:rsid w:val="009C50AA"/>
    <w:rsid w:val="009C5E6A"/>
    <w:rsid w:val="009C5EBD"/>
    <w:rsid w:val="009C5F3D"/>
    <w:rsid w:val="009C6031"/>
    <w:rsid w:val="009C638E"/>
    <w:rsid w:val="009C6D59"/>
    <w:rsid w:val="009C6F31"/>
    <w:rsid w:val="009C71BE"/>
    <w:rsid w:val="009C7465"/>
    <w:rsid w:val="009C76B2"/>
    <w:rsid w:val="009C7712"/>
    <w:rsid w:val="009C79E3"/>
    <w:rsid w:val="009C7CE3"/>
    <w:rsid w:val="009D0114"/>
    <w:rsid w:val="009D04A6"/>
    <w:rsid w:val="009D08E3"/>
    <w:rsid w:val="009D15B5"/>
    <w:rsid w:val="009D1935"/>
    <w:rsid w:val="009D1CB9"/>
    <w:rsid w:val="009D1CD2"/>
    <w:rsid w:val="009D23D8"/>
    <w:rsid w:val="009D27B4"/>
    <w:rsid w:val="009D2FA3"/>
    <w:rsid w:val="009D4530"/>
    <w:rsid w:val="009D4FE1"/>
    <w:rsid w:val="009D58E8"/>
    <w:rsid w:val="009D5DB5"/>
    <w:rsid w:val="009D625B"/>
    <w:rsid w:val="009D6482"/>
    <w:rsid w:val="009D648E"/>
    <w:rsid w:val="009D6CC6"/>
    <w:rsid w:val="009D7655"/>
    <w:rsid w:val="009E00C5"/>
    <w:rsid w:val="009E04B1"/>
    <w:rsid w:val="009E0A8A"/>
    <w:rsid w:val="009E1206"/>
    <w:rsid w:val="009E1439"/>
    <w:rsid w:val="009E15FC"/>
    <w:rsid w:val="009E1824"/>
    <w:rsid w:val="009E1B59"/>
    <w:rsid w:val="009E1E15"/>
    <w:rsid w:val="009E1E30"/>
    <w:rsid w:val="009E1EC0"/>
    <w:rsid w:val="009E1F4E"/>
    <w:rsid w:val="009E2502"/>
    <w:rsid w:val="009E258C"/>
    <w:rsid w:val="009E2A57"/>
    <w:rsid w:val="009E32B3"/>
    <w:rsid w:val="009E3AA5"/>
    <w:rsid w:val="009E41F6"/>
    <w:rsid w:val="009E42B1"/>
    <w:rsid w:val="009E434D"/>
    <w:rsid w:val="009E451B"/>
    <w:rsid w:val="009E4574"/>
    <w:rsid w:val="009E482D"/>
    <w:rsid w:val="009E4A67"/>
    <w:rsid w:val="009E4AFA"/>
    <w:rsid w:val="009E502B"/>
    <w:rsid w:val="009E558B"/>
    <w:rsid w:val="009E59FB"/>
    <w:rsid w:val="009E5CDD"/>
    <w:rsid w:val="009E5DEA"/>
    <w:rsid w:val="009E6286"/>
    <w:rsid w:val="009E63A8"/>
    <w:rsid w:val="009E6BE2"/>
    <w:rsid w:val="009E6E67"/>
    <w:rsid w:val="009E6F43"/>
    <w:rsid w:val="009E7545"/>
    <w:rsid w:val="009E7D75"/>
    <w:rsid w:val="009F047C"/>
    <w:rsid w:val="009F0A11"/>
    <w:rsid w:val="009F0A9E"/>
    <w:rsid w:val="009F100E"/>
    <w:rsid w:val="009F10C3"/>
    <w:rsid w:val="009F1289"/>
    <w:rsid w:val="009F1434"/>
    <w:rsid w:val="009F161D"/>
    <w:rsid w:val="009F18D9"/>
    <w:rsid w:val="009F1F59"/>
    <w:rsid w:val="009F22B9"/>
    <w:rsid w:val="009F2E16"/>
    <w:rsid w:val="009F343A"/>
    <w:rsid w:val="009F3517"/>
    <w:rsid w:val="009F39BE"/>
    <w:rsid w:val="009F3F0B"/>
    <w:rsid w:val="009F4A88"/>
    <w:rsid w:val="009F5702"/>
    <w:rsid w:val="009F5B16"/>
    <w:rsid w:val="009F5BC5"/>
    <w:rsid w:val="009F5D8B"/>
    <w:rsid w:val="009F5E8B"/>
    <w:rsid w:val="009F6255"/>
    <w:rsid w:val="009F67EC"/>
    <w:rsid w:val="009F6C61"/>
    <w:rsid w:val="009F6CB8"/>
    <w:rsid w:val="009F6F1B"/>
    <w:rsid w:val="009F7034"/>
    <w:rsid w:val="009F7E4F"/>
    <w:rsid w:val="00A003F4"/>
    <w:rsid w:val="00A004C1"/>
    <w:rsid w:val="00A0052C"/>
    <w:rsid w:val="00A00586"/>
    <w:rsid w:val="00A006B6"/>
    <w:rsid w:val="00A00C3B"/>
    <w:rsid w:val="00A01626"/>
    <w:rsid w:val="00A018DD"/>
    <w:rsid w:val="00A01F7C"/>
    <w:rsid w:val="00A02173"/>
    <w:rsid w:val="00A0242E"/>
    <w:rsid w:val="00A025B1"/>
    <w:rsid w:val="00A02973"/>
    <w:rsid w:val="00A02F54"/>
    <w:rsid w:val="00A03383"/>
    <w:rsid w:val="00A03854"/>
    <w:rsid w:val="00A03A00"/>
    <w:rsid w:val="00A03ADE"/>
    <w:rsid w:val="00A03BE6"/>
    <w:rsid w:val="00A03CAC"/>
    <w:rsid w:val="00A040AC"/>
    <w:rsid w:val="00A04574"/>
    <w:rsid w:val="00A04717"/>
    <w:rsid w:val="00A04FA7"/>
    <w:rsid w:val="00A04FD7"/>
    <w:rsid w:val="00A05EF5"/>
    <w:rsid w:val="00A067B8"/>
    <w:rsid w:val="00A06803"/>
    <w:rsid w:val="00A075A5"/>
    <w:rsid w:val="00A07649"/>
    <w:rsid w:val="00A07994"/>
    <w:rsid w:val="00A104A7"/>
    <w:rsid w:val="00A10A5D"/>
    <w:rsid w:val="00A10A99"/>
    <w:rsid w:val="00A118EE"/>
    <w:rsid w:val="00A11988"/>
    <w:rsid w:val="00A11B63"/>
    <w:rsid w:val="00A12066"/>
    <w:rsid w:val="00A122C1"/>
    <w:rsid w:val="00A128CA"/>
    <w:rsid w:val="00A12AC0"/>
    <w:rsid w:val="00A12DAF"/>
    <w:rsid w:val="00A13C91"/>
    <w:rsid w:val="00A13FE3"/>
    <w:rsid w:val="00A14217"/>
    <w:rsid w:val="00A145B7"/>
    <w:rsid w:val="00A14C99"/>
    <w:rsid w:val="00A14E98"/>
    <w:rsid w:val="00A15CA4"/>
    <w:rsid w:val="00A15DFB"/>
    <w:rsid w:val="00A15F53"/>
    <w:rsid w:val="00A1609A"/>
    <w:rsid w:val="00A160B8"/>
    <w:rsid w:val="00A1612A"/>
    <w:rsid w:val="00A1621C"/>
    <w:rsid w:val="00A16329"/>
    <w:rsid w:val="00A16A02"/>
    <w:rsid w:val="00A16ED6"/>
    <w:rsid w:val="00A16F5C"/>
    <w:rsid w:val="00A17DFB"/>
    <w:rsid w:val="00A205C3"/>
    <w:rsid w:val="00A207C4"/>
    <w:rsid w:val="00A209AC"/>
    <w:rsid w:val="00A20D13"/>
    <w:rsid w:val="00A212F8"/>
    <w:rsid w:val="00A21ACE"/>
    <w:rsid w:val="00A21E7F"/>
    <w:rsid w:val="00A223A3"/>
    <w:rsid w:val="00A226DA"/>
    <w:rsid w:val="00A23DE5"/>
    <w:rsid w:val="00A2427F"/>
    <w:rsid w:val="00A246F6"/>
    <w:rsid w:val="00A24917"/>
    <w:rsid w:val="00A25B07"/>
    <w:rsid w:val="00A268E0"/>
    <w:rsid w:val="00A26B6A"/>
    <w:rsid w:val="00A27334"/>
    <w:rsid w:val="00A2758B"/>
    <w:rsid w:val="00A27A39"/>
    <w:rsid w:val="00A27C23"/>
    <w:rsid w:val="00A27C95"/>
    <w:rsid w:val="00A3008C"/>
    <w:rsid w:val="00A30897"/>
    <w:rsid w:val="00A31056"/>
    <w:rsid w:val="00A31243"/>
    <w:rsid w:val="00A315BE"/>
    <w:rsid w:val="00A31683"/>
    <w:rsid w:val="00A31C35"/>
    <w:rsid w:val="00A321D9"/>
    <w:rsid w:val="00A32985"/>
    <w:rsid w:val="00A32AAF"/>
    <w:rsid w:val="00A32B3F"/>
    <w:rsid w:val="00A3314A"/>
    <w:rsid w:val="00A33263"/>
    <w:rsid w:val="00A3355D"/>
    <w:rsid w:val="00A33737"/>
    <w:rsid w:val="00A3373C"/>
    <w:rsid w:val="00A3384E"/>
    <w:rsid w:val="00A33ABA"/>
    <w:rsid w:val="00A33D34"/>
    <w:rsid w:val="00A33FDE"/>
    <w:rsid w:val="00A33FF3"/>
    <w:rsid w:val="00A350A3"/>
    <w:rsid w:val="00A35976"/>
    <w:rsid w:val="00A35AF1"/>
    <w:rsid w:val="00A35C48"/>
    <w:rsid w:val="00A36117"/>
    <w:rsid w:val="00A36702"/>
    <w:rsid w:val="00A3687D"/>
    <w:rsid w:val="00A378C0"/>
    <w:rsid w:val="00A37A85"/>
    <w:rsid w:val="00A4008D"/>
    <w:rsid w:val="00A40845"/>
    <w:rsid w:val="00A40CE3"/>
    <w:rsid w:val="00A41423"/>
    <w:rsid w:val="00A414C5"/>
    <w:rsid w:val="00A416DF"/>
    <w:rsid w:val="00A41B5D"/>
    <w:rsid w:val="00A422D2"/>
    <w:rsid w:val="00A4230C"/>
    <w:rsid w:val="00A424B8"/>
    <w:rsid w:val="00A42872"/>
    <w:rsid w:val="00A43052"/>
    <w:rsid w:val="00A4370E"/>
    <w:rsid w:val="00A438E2"/>
    <w:rsid w:val="00A43ECF"/>
    <w:rsid w:val="00A446FB"/>
    <w:rsid w:val="00A448C5"/>
    <w:rsid w:val="00A44D94"/>
    <w:rsid w:val="00A44DAE"/>
    <w:rsid w:val="00A44FEF"/>
    <w:rsid w:val="00A45297"/>
    <w:rsid w:val="00A45323"/>
    <w:rsid w:val="00A45F3D"/>
    <w:rsid w:val="00A4685F"/>
    <w:rsid w:val="00A47841"/>
    <w:rsid w:val="00A478B4"/>
    <w:rsid w:val="00A47DA4"/>
    <w:rsid w:val="00A500DF"/>
    <w:rsid w:val="00A5029F"/>
    <w:rsid w:val="00A5067C"/>
    <w:rsid w:val="00A50844"/>
    <w:rsid w:val="00A50C23"/>
    <w:rsid w:val="00A51204"/>
    <w:rsid w:val="00A51626"/>
    <w:rsid w:val="00A519FF"/>
    <w:rsid w:val="00A5275B"/>
    <w:rsid w:val="00A537D3"/>
    <w:rsid w:val="00A54439"/>
    <w:rsid w:val="00A54485"/>
    <w:rsid w:val="00A54967"/>
    <w:rsid w:val="00A549DA"/>
    <w:rsid w:val="00A54CD8"/>
    <w:rsid w:val="00A55611"/>
    <w:rsid w:val="00A558C3"/>
    <w:rsid w:val="00A559FD"/>
    <w:rsid w:val="00A56112"/>
    <w:rsid w:val="00A562CA"/>
    <w:rsid w:val="00A56958"/>
    <w:rsid w:val="00A56E1C"/>
    <w:rsid w:val="00A57466"/>
    <w:rsid w:val="00A57588"/>
    <w:rsid w:val="00A576EA"/>
    <w:rsid w:val="00A57706"/>
    <w:rsid w:val="00A5786D"/>
    <w:rsid w:val="00A57917"/>
    <w:rsid w:val="00A57A61"/>
    <w:rsid w:val="00A57BDE"/>
    <w:rsid w:val="00A57C85"/>
    <w:rsid w:val="00A6045B"/>
    <w:rsid w:val="00A607C4"/>
    <w:rsid w:val="00A6112A"/>
    <w:rsid w:val="00A6159B"/>
    <w:rsid w:val="00A61D66"/>
    <w:rsid w:val="00A620FF"/>
    <w:rsid w:val="00A62BBD"/>
    <w:rsid w:val="00A639CD"/>
    <w:rsid w:val="00A64251"/>
    <w:rsid w:val="00A644B7"/>
    <w:rsid w:val="00A64737"/>
    <w:rsid w:val="00A6507D"/>
    <w:rsid w:val="00A65F81"/>
    <w:rsid w:val="00A66204"/>
    <w:rsid w:val="00A673A8"/>
    <w:rsid w:val="00A67698"/>
    <w:rsid w:val="00A67A2C"/>
    <w:rsid w:val="00A70063"/>
    <w:rsid w:val="00A70249"/>
    <w:rsid w:val="00A704A4"/>
    <w:rsid w:val="00A7051D"/>
    <w:rsid w:val="00A705BD"/>
    <w:rsid w:val="00A70F8C"/>
    <w:rsid w:val="00A71F66"/>
    <w:rsid w:val="00A71FA5"/>
    <w:rsid w:val="00A7231B"/>
    <w:rsid w:val="00A72C9E"/>
    <w:rsid w:val="00A731FD"/>
    <w:rsid w:val="00A73288"/>
    <w:rsid w:val="00A735BF"/>
    <w:rsid w:val="00A736BD"/>
    <w:rsid w:val="00A74198"/>
    <w:rsid w:val="00A74289"/>
    <w:rsid w:val="00A74379"/>
    <w:rsid w:val="00A746B6"/>
    <w:rsid w:val="00A749B5"/>
    <w:rsid w:val="00A74C0D"/>
    <w:rsid w:val="00A74CA2"/>
    <w:rsid w:val="00A751D8"/>
    <w:rsid w:val="00A75694"/>
    <w:rsid w:val="00A759B1"/>
    <w:rsid w:val="00A75EC0"/>
    <w:rsid w:val="00A768AC"/>
    <w:rsid w:val="00A76A0E"/>
    <w:rsid w:val="00A76A8C"/>
    <w:rsid w:val="00A76DF5"/>
    <w:rsid w:val="00A77364"/>
    <w:rsid w:val="00A77912"/>
    <w:rsid w:val="00A77968"/>
    <w:rsid w:val="00A77ABF"/>
    <w:rsid w:val="00A8053D"/>
    <w:rsid w:val="00A80DB4"/>
    <w:rsid w:val="00A81116"/>
    <w:rsid w:val="00A81251"/>
    <w:rsid w:val="00A8142C"/>
    <w:rsid w:val="00A81640"/>
    <w:rsid w:val="00A8179D"/>
    <w:rsid w:val="00A81819"/>
    <w:rsid w:val="00A81A22"/>
    <w:rsid w:val="00A81DB2"/>
    <w:rsid w:val="00A8250A"/>
    <w:rsid w:val="00A82E0E"/>
    <w:rsid w:val="00A82F02"/>
    <w:rsid w:val="00A831E7"/>
    <w:rsid w:val="00A83262"/>
    <w:rsid w:val="00A8362E"/>
    <w:rsid w:val="00A839E6"/>
    <w:rsid w:val="00A83F4C"/>
    <w:rsid w:val="00A85157"/>
    <w:rsid w:val="00A852FF"/>
    <w:rsid w:val="00A853EF"/>
    <w:rsid w:val="00A85521"/>
    <w:rsid w:val="00A8598F"/>
    <w:rsid w:val="00A86327"/>
    <w:rsid w:val="00A86433"/>
    <w:rsid w:val="00A8654D"/>
    <w:rsid w:val="00A87053"/>
    <w:rsid w:val="00A870AB"/>
    <w:rsid w:val="00A8740E"/>
    <w:rsid w:val="00A87879"/>
    <w:rsid w:val="00A8799F"/>
    <w:rsid w:val="00A90524"/>
    <w:rsid w:val="00A9052F"/>
    <w:rsid w:val="00A909C1"/>
    <w:rsid w:val="00A916A3"/>
    <w:rsid w:val="00A926C5"/>
    <w:rsid w:val="00A926F3"/>
    <w:rsid w:val="00A927FE"/>
    <w:rsid w:val="00A92938"/>
    <w:rsid w:val="00A92D6A"/>
    <w:rsid w:val="00A92DC8"/>
    <w:rsid w:val="00A92DF3"/>
    <w:rsid w:val="00A92E74"/>
    <w:rsid w:val="00A93283"/>
    <w:rsid w:val="00A9393E"/>
    <w:rsid w:val="00A943C6"/>
    <w:rsid w:val="00A955AD"/>
    <w:rsid w:val="00A95828"/>
    <w:rsid w:val="00A959E6"/>
    <w:rsid w:val="00A959F6"/>
    <w:rsid w:val="00A961E9"/>
    <w:rsid w:val="00A9653B"/>
    <w:rsid w:val="00A96A04"/>
    <w:rsid w:val="00A970C0"/>
    <w:rsid w:val="00A970EA"/>
    <w:rsid w:val="00A9741D"/>
    <w:rsid w:val="00A974E3"/>
    <w:rsid w:val="00A977B8"/>
    <w:rsid w:val="00A97B25"/>
    <w:rsid w:val="00A97BA7"/>
    <w:rsid w:val="00A97BD6"/>
    <w:rsid w:val="00AA050F"/>
    <w:rsid w:val="00AA0736"/>
    <w:rsid w:val="00AA07D3"/>
    <w:rsid w:val="00AA0F44"/>
    <w:rsid w:val="00AA12B7"/>
    <w:rsid w:val="00AA175F"/>
    <w:rsid w:val="00AA20A6"/>
    <w:rsid w:val="00AA2205"/>
    <w:rsid w:val="00AA2347"/>
    <w:rsid w:val="00AA2729"/>
    <w:rsid w:val="00AA28DA"/>
    <w:rsid w:val="00AA2EF9"/>
    <w:rsid w:val="00AA32E4"/>
    <w:rsid w:val="00AA332F"/>
    <w:rsid w:val="00AA3396"/>
    <w:rsid w:val="00AA37D0"/>
    <w:rsid w:val="00AA3C68"/>
    <w:rsid w:val="00AA4237"/>
    <w:rsid w:val="00AA45F8"/>
    <w:rsid w:val="00AA496C"/>
    <w:rsid w:val="00AA51D9"/>
    <w:rsid w:val="00AA5A96"/>
    <w:rsid w:val="00AA5CDF"/>
    <w:rsid w:val="00AA6144"/>
    <w:rsid w:val="00AA629D"/>
    <w:rsid w:val="00AA681A"/>
    <w:rsid w:val="00AA743C"/>
    <w:rsid w:val="00AA7A59"/>
    <w:rsid w:val="00AA7AFC"/>
    <w:rsid w:val="00AA7B55"/>
    <w:rsid w:val="00AA7BFE"/>
    <w:rsid w:val="00AA7C1D"/>
    <w:rsid w:val="00AA7CA2"/>
    <w:rsid w:val="00AB0259"/>
    <w:rsid w:val="00AB0568"/>
    <w:rsid w:val="00AB084A"/>
    <w:rsid w:val="00AB0908"/>
    <w:rsid w:val="00AB0E4F"/>
    <w:rsid w:val="00AB134D"/>
    <w:rsid w:val="00AB1417"/>
    <w:rsid w:val="00AB14A7"/>
    <w:rsid w:val="00AB1577"/>
    <w:rsid w:val="00AB1681"/>
    <w:rsid w:val="00AB17BF"/>
    <w:rsid w:val="00AB18C1"/>
    <w:rsid w:val="00AB1AA4"/>
    <w:rsid w:val="00AB1F01"/>
    <w:rsid w:val="00AB1F24"/>
    <w:rsid w:val="00AB3360"/>
    <w:rsid w:val="00AB35F4"/>
    <w:rsid w:val="00AB3DEC"/>
    <w:rsid w:val="00AB41BB"/>
    <w:rsid w:val="00AB4501"/>
    <w:rsid w:val="00AB4907"/>
    <w:rsid w:val="00AB4FBF"/>
    <w:rsid w:val="00AB5D13"/>
    <w:rsid w:val="00AB5EEF"/>
    <w:rsid w:val="00AB649D"/>
    <w:rsid w:val="00AB64E3"/>
    <w:rsid w:val="00AB674C"/>
    <w:rsid w:val="00AB6C21"/>
    <w:rsid w:val="00AB6FEF"/>
    <w:rsid w:val="00AB74B7"/>
    <w:rsid w:val="00AB7A8A"/>
    <w:rsid w:val="00AB7A9F"/>
    <w:rsid w:val="00AC005E"/>
    <w:rsid w:val="00AC0634"/>
    <w:rsid w:val="00AC114D"/>
    <w:rsid w:val="00AC15F1"/>
    <w:rsid w:val="00AC1823"/>
    <w:rsid w:val="00AC2757"/>
    <w:rsid w:val="00AC2CA6"/>
    <w:rsid w:val="00AC2D41"/>
    <w:rsid w:val="00AC2FF7"/>
    <w:rsid w:val="00AC3DB6"/>
    <w:rsid w:val="00AC40E3"/>
    <w:rsid w:val="00AC41A3"/>
    <w:rsid w:val="00AC531A"/>
    <w:rsid w:val="00AC54FD"/>
    <w:rsid w:val="00AC57C9"/>
    <w:rsid w:val="00AC5A26"/>
    <w:rsid w:val="00AC5C44"/>
    <w:rsid w:val="00AC5D8F"/>
    <w:rsid w:val="00AC5E8E"/>
    <w:rsid w:val="00AC6C8C"/>
    <w:rsid w:val="00AC76C9"/>
    <w:rsid w:val="00AC7843"/>
    <w:rsid w:val="00AC7B03"/>
    <w:rsid w:val="00AC7BFD"/>
    <w:rsid w:val="00AD0669"/>
    <w:rsid w:val="00AD10C3"/>
    <w:rsid w:val="00AD1114"/>
    <w:rsid w:val="00AD139E"/>
    <w:rsid w:val="00AD16E7"/>
    <w:rsid w:val="00AD1AE2"/>
    <w:rsid w:val="00AD1B68"/>
    <w:rsid w:val="00AD1F52"/>
    <w:rsid w:val="00AD2081"/>
    <w:rsid w:val="00AD2143"/>
    <w:rsid w:val="00AD2246"/>
    <w:rsid w:val="00AD267B"/>
    <w:rsid w:val="00AD285F"/>
    <w:rsid w:val="00AD2986"/>
    <w:rsid w:val="00AD29C3"/>
    <w:rsid w:val="00AD29F7"/>
    <w:rsid w:val="00AD379E"/>
    <w:rsid w:val="00AD3953"/>
    <w:rsid w:val="00AD3999"/>
    <w:rsid w:val="00AD3CA3"/>
    <w:rsid w:val="00AD47DA"/>
    <w:rsid w:val="00AD4D6C"/>
    <w:rsid w:val="00AD53E2"/>
    <w:rsid w:val="00AD54CB"/>
    <w:rsid w:val="00AD579C"/>
    <w:rsid w:val="00AD5F79"/>
    <w:rsid w:val="00AD66F2"/>
    <w:rsid w:val="00AD69B6"/>
    <w:rsid w:val="00AD6E9F"/>
    <w:rsid w:val="00AD6FCF"/>
    <w:rsid w:val="00AD7009"/>
    <w:rsid w:val="00AD710C"/>
    <w:rsid w:val="00AD7361"/>
    <w:rsid w:val="00AD75D2"/>
    <w:rsid w:val="00AD776C"/>
    <w:rsid w:val="00AE108B"/>
    <w:rsid w:val="00AE1E85"/>
    <w:rsid w:val="00AE2523"/>
    <w:rsid w:val="00AE296A"/>
    <w:rsid w:val="00AE3A97"/>
    <w:rsid w:val="00AE441A"/>
    <w:rsid w:val="00AE445D"/>
    <w:rsid w:val="00AE44D8"/>
    <w:rsid w:val="00AE462D"/>
    <w:rsid w:val="00AE471B"/>
    <w:rsid w:val="00AE4B1B"/>
    <w:rsid w:val="00AE5047"/>
    <w:rsid w:val="00AE5A5D"/>
    <w:rsid w:val="00AE5CB0"/>
    <w:rsid w:val="00AE5D37"/>
    <w:rsid w:val="00AE5DFF"/>
    <w:rsid w:val="00AE5FE8"/>
    <w:rsid w:val="00AE6281"/>
    <w:rsid w:val="00AE69A6"/>
    <w:rsid w:val="00AE6DFF"/>
    <w:rsid w:val="00AE73DD"/>
    <w:rsid w:val="00AE7454"/>
    <w:rsid w:val="00AE7BE3"/>
    <w:rsid w:val="00AE7E7A"/>
    <w:rsid w:val="00AE7E98"/>
    <w:rsid w:val="00AF02A0"/>
    <w:rsid w:val="00AF125B"/>
    <w:rsid w:val="00AF15D5"/>
    <w:rsid w:val="00AF1D77"/>
    <w:rsid w:val="00AF207B"/>
    <w:rsid w:val="00AF2311"/>
    <w:rsid w:val="00AF26F2"/>
    <w:rsid w:val="00AF2D28"/>
    <w:rsid w:val="00AF2F74"/>
    <w:rsid w:val="00AF33B7"/>
    <w:rsid w:val="00AF38E2"/>
    <w:rsid w:val="00AF4732"/>
    <w:rsid w:val="00AF4808"/>
    <w:rsid w:val="00AF48AD"/>
    <w:rsid w:val="00AF4B38"/>
    <w:rsid w:val="00AF53F8"/>
    <w:rsid w:val="00AF6031"/>
    <w:rsid w:val="00AF6259"/>
    <w:rsid w:val="00AF6C27"/>
    <w:rsid w:val="00AF7067"/>
    <w:rsid w:val="00AF7187"/>
    <w:rsid w:val="00AF73BA"/>
    <w:rsid w:val="00AF740F"/>
    <w:rsid w:val="00B00105"/>
    <w:rsid w:val="00B001A9"/>
    <w:rsid w:val="00B007F7"/>
    <w:rsid w:val="00B00E12"/>
    <w:rsid w:val="00B01983"/>
    <w:rsid w:val="00B01B55"/>
    <w:rsid w:val="00B025D2"/>
    <w:rsid w:val="00B02610"/>
    <w:rsid w:val="00B02690"/>
    <w:rsid w:val="00B02ABC"/>
    <w:rsid w:val="00B03619"/>
    <w:rsid w:val="00B03CC5"/>
    <w:rsid w:val="00B03D45"/>
    <w:rsid w:val="00B048B9"/>
    <w:rsid w:val="00B04A41"/>
    <w:rsid w:val="00B063AD"/>
    <w:rsid w:val="00B065EC"/>
    <w:rsid w:val="00B066E9"/>
    <w:rsid w:val="00B06B44"/>
    <w:rsid w:val="00B073FB"/>
    <w:rsid w:val="00B076B3"/>
    <w:rsid w:val="00B076C2"/>
    <w:rsid w:val="00B077E1"/>
    <w:rsid w:val="00B07BA6"/>
    <w:rsid w:val="00B07D76"/>
    <w:rsid w:val="00B106C0"/>
    <w:rsid w:val="00B1094A"/>
    <w:rsid w:val="00B10DCF"/>
    <w:rsid w:val="00B11769"/>
    <w:rsid w:val="00B11964"/>
    <w:rsid w:val="00B11B51"/>
    <w:rsid w:val="00B11F63"/>
    <w:rsid w:val="00B1200D"/>
    <w:rsid w:val="00B12137"/>
    <w:rsid w:val="00B126BA"/>
    <w:rsid w:val="00B13F2C"/>
    <w:rsid w:val="00B151F1"/>
    <w:rsid w:val="00B1588C"/>
    <w:rsid w:val="00B15A46"/>
    <w:rsid w:val="00B15B6E"/>
    <w:rsid w:val="00B16245"/>
    <w:rsid w:val="00B16295"/>
    <w:rsid w:val="00B16FD7"/>
    <w:rsid w:val="00B17586"/>
    <w:rsid w:val="00B17AAA"/>
    <w:rsid w:val="00B17AD5"/>
    <w:rsid w:val="00B2020F"/>
    <w:rsid w:val="00B2022C"/>
    <w:rsid w:val="00B20262"/>
    <w:rsid w:val="00B2096F"/>
    <w:rsid w:val="00B20F2B"/>
    <w:rsid w:val="00B2103C"/>
    <w:rsid w:val="00B21AE8"/>
    <w:rsid w:val="00B21B98"/>
    <w:rsid w:val="00B21BC7"/>
    <w:rsid w:val="00B21DD5"/>
    <w:rsid w:val="00B2235E"/>
    <w:rsid w:val="00B22999"/>
    <w:rsid w:val="00B22B2F"/>
    <w:rsid w:val="00B2316D"/>
    <w:rsid w:val="00B23426"/>
    <w:rsid w:val="00B23B31"/>
    <w:rsid w:val="00B240D5"/>
    <w:rsid w:val="00B2446F"/>
    <w:rsid w:val="00B24568"/>
    <w:rsid w:val="00B246FC"/>
    <w:rsid w:val="00B2547B"/>
    <w:rsid w:val="00B25A5D"/>
    <w:rsid w:val="00B25A81"/>
    <w:rsid w:val="00B25C49"/>
    <w:rsid w:val="00B26330"/>
    <w:rsid w:val="00B26843"/>
    <w:rsid w:val="00B26952"/>
    <w:rsid w:val="00B27998"/>
    <w:rsid w:val="00B27999"/>
    <w:rsid w:val="00B27AEA"/>
    <w:rsid w:val="00B27C57"/>
    <w:rsid w:val="00B30129"/>
    <w:rsid w:val="00B30277"/>
    <w:rsid w:val="00B30318"/>
    <w:rsid w:val="00B3031C"/>
    <w:rsid w:val="00B305C4"/>
    <w:rsid w:val="00B3063C"/>
    <w:rsid w:val="00B3136B"/>
    <w:rsid w:val="00B3188F"/>
    <w:rsid w:val="00B32863"/>
    <w:rsid w:val="00B32C85"/>
    <w:rsid w:val="00B32CE1"/>
    <w:rsid w:val="00B32F41"/>
    <w:rsid w:val="00B34256"/>
    <w:rsid w:val="00B3459D"/>
    <w:rsid w:val="00B34600"/>
    <w:rsid w:val="00B348C5"/>
    <w:rsid w:val="00B34D31"/>
    <w:rsid w:val="00B34E71"/>
    <w:rsid w:val="00B34E72"/>
    <w:rsid w:val="00B34F01"/>
    <w:rsid w:val="00B34F04"/>
    <w:rsid w:val="00B35508"/>
    <w:rsid w:val="00B3598F"/>
    <w:rsid w:val="00B35F26"/>
    <w:rsid w:val="00B3614A"/>
    <w:rsid w:val="00B36263"/>
    <w:rsid w:val="00B365C8"/>
    <w:rsid w:val="00B367CA"/>
    <w:rsid w:val="00B37E2E"/>
    <w:rsid w:val="00B37F9F"/>
    <w:rsid w:val="00B37FCB"/>
    <w:rsid w:val="00B40851"/>
    <w:rsid w:val="00B41578"/>
    <w:rsid w:val="00B4166E"/>
    <w:rsid w:val="00B419E9"/>
    <w:rsid w:val="00B41AEB"/>
    <w:rsid w:val="00B425EB"/>
    <w:rsid w:val="00B42F20"/>
    <w:rsid w:val="00B44262"/>
    <w:rsid w:val="00B44461"/>
    <w:rsid w:val="00B45AE6"/>
    <w:rsid w:val="00B46CB9"/>
    <w:rsid w:val="00B4708C"/>
    <w:rsid w:val="00B472CA"/>
    <w:rsid w:val="00B47CE8"/>
    <w:rsid w:val="00B47D6F"/>
    <w:rsid w:val="00B50778"/>
    <w:rsid w:val="00B50F61"/>
    <w:rsid w:val="00B513CF"/>
    <w:rsid w:val="00B51E23"/>
    <w:rsid w:val="00B521FA"/>
    <w:rsid w:val="00B526DB"/>
    <w:rsid w:val="00B52777"/>
    <w:rsid w:val="00B532F4"/>
    <w:rsid w:val="00B539CB"/>
    <w:rsid w:val="00B54489"/>
    <w:rsid w:val="00B54B19"/>
    <w:rsid w:val="00B54B58"/>
    <w:rsid w:val="00B5533C"/>
    <w:rsid w:val="00B5535B"/>
    <w:rsid w:val="00B554B3"/>
    <w:rsid w:val="00B55B21"/>
    <w:rsid w:val="00B55FDE"/>
    <w:rsid w:val="00B5658C"/>
    <w:rsid w:val="00B56642"/>
    <w:rsid w:val="00B56D74"/>
    <w:rsid w:val="00B57CAD"/>
    <w:rsid w:val="00B57DDE"/>
    <w:rsid w:val="00B60025"/>
    <w:rsid w:val="00B60623"/>
    <w:rsid w:val="00B6072E"/>
    <w:rsid w:val="00B608D2"/>
    <w:rsid w:val="00B613B8"/>
    <w:rsid w:val="00B614B6"/>
    <w:rsid w:val="00B61951"/>
    <w:rsid w:val="00B61B1D"/>
    <w:rsid w:val="00B61DE5"/>
    <w:rsid w:val="00B61E05"/>
    <w:rsid w:val="00B61EA6"/>
    <w:rsid w:val="00B62315"/>
    <w:rsid w:val="00B62461"/>
    <w:rsid w:val="00B6275E"/>
    <w:rsid w:val="00B62FC9"/>
    <w:rsid w:val="00B63460"/>
    <w:rsid w:val="00B63CF5"/>
    <w:rsid w:val="00B63F91"/>
    <w:rsid w:val="00B64971"/>
    <w:rsid w:val="00B64AF4"/>
    <w:rsid w:val="00B6503D"/>
    <w:rsid w:val="00B67379"/>
    <w:rsid w:val="00B67391"/>
    <w:rsid w:val="00B679DD"/>
    <w:rsid w:val="00B67E82"/>
    <w:rsid w:val="00B700AA"/>
    <w:rsid w:val="00B70111"/>
    <w:rsid w:val="00B70B15"/>
    <w:rsid w:val="00B70B84"/>
    <w:rsid w:val="00B71200"/>
    <w:rsid w:val="00B714E6"/>
    <w:rsid w:val="00B718C4"/>
    <w:rsid w:val="00B719FA"/>
    <w:rsid w:val="00B72113"/>
    <w:rsid w:val="00B72139"/>
    <w:rsid w:val="00B725F0"/>
    <w:rsid w:val="00B72CAF"/>
    <w:rsid w:val="00B73111"/>
    <w:rsid w:val="00B73992"/>
    <w:rsid w:val="00B73FEE"/>
    <w:rsid w:val="00B7472E"/>
    <w:rsid w:val="00B747DA"/>
    <w:rsid w:val="00B74987"/>
    <w:rsid w:val="00B75142"/>
    <w:rsid w:val="00B752B5"/>
    <w:rsid w:val="00B75815"/>
    <w:rsid w:val="00B75E36"/>
    <w:rsid w:val="00B760E7"/>
    <w:rsid w:val="00B76947"/>
    <w:rsid w:val="00B7713D"/>
    <w:rsid w:val="00B772A0"/>
    <w:rsid w:val="00B773F0"/>
    <w:rsid w:val="00B7761D"/>
    <w:rsid w:val="00B777EF"/>
    <w:rsid w:val="00B77AAA"/>
    <w:rsid w:val="00B77BFA"/>
    <w:rsid w:val="00B8075D"/>
    <w:rsid w:val="00B80F4B"/>
    <w:rsid w:val="00B8101B"/>
    <w:rsid w:val="00B81E64"/>
    <w:rsid w:val="00B823F1"/>
    <w:rsid w:val="00B824AC"/>
    <w:rsid w:val="00B8269A"/>
    <w:rsid w:val="00B82D2F"/>
    <w:rsid w:val="00B8301B"/>
    <w:rsid w:val="00B83318"/>
    <w:rsid w:val="00B835E6"/>
    <w:rsid w:val="00B8390F"/>
    <w:rsid w:val="00B8398B"/>
    <w:rsid w:val="00B83B26"/>
    <w:rsid w:val="00B8445C"/>
    <w:rsid w:val="00B846A0"/>
    <w:rsid w:val="00B8486A"/>
    <w:rsid w:val="00B84C6B"/>
    <w:rsid w:val="00B84F9F"/>
    <w:rsid w:val="00B854DE"/>
    <w:rsid w:val="00B855CC"/>
    <w:rsid w:val="00B855F7"/>
    <w:rsid w:val="00B86010"/>
    <w:rsid w:val="00B8603D"/>
    <w:rsid w:val="00B8619D"/>
    <w:rsid w:val="00B86B41"/>
    <w:rsid w:val="00B86D33"/>
    <w:rsid w:val="00B86E0D"/>
    <w:rsid w:val="00B86F24"/>
    <w:rsid w:val="00B87AA2"/>
    <w:rsid w:val="00B87BDC"/>
    <w:rsid w:val="00B90563"/>
    <w:rsid w:val="00B905E0"/>
    <w:rsid w:val="00B90A66"/>
    <w:rsid w:val="00B913FB"/>
    <w:rsid w:val="00B9168C"/>
    <w:rsid w:val="00B91E61"/>
    <w:rsid w:val="00B91EB9"/>
    <w:rsid w:val="00B92238"/>
    <w:rsid w:val="00B92B95"/>
    <w:rsid w:val="00B92CC3"/>
    <w:rsid w:val="00B93307"/>
    <w:rsid w:val="00B93353"/>
    <w:rsid w:val="00B93D60"/>
    <w:rsid w:val="00B93EB3"/>
    <w:rsid w:val="00B946CF"/>
    <w:rsid w:val="00B94B8E"/>
    <w:rsid w:val="00B954A5"/>
    <w:rsid w:val="00B954C4"/>
    <w:rsid w:val="00B95567"/>
    <w:rsid w:val="00B95CBE"/>
    <w:rsid w:val="00B95E31"/>
    <w:rsid w:val="00B96A20"/>
    <w:rsid w:val="00B96E0C"/>
    <w:rsid w:val="00B96E35"/>
    <w:rsid w:val="00B97207"/>
    <w:rsid w:val="00B975E0"/>
    <w:rsid w:val="00B9766C"/>
    <w:rsid w:val="00B97FB8"/>
    <w:rsid w:val="00BA0025"/>
    <w:rsid w:val="00BA00F4"/>
    <w:rsid w:val="00BA0439"/>
    <w:rsid w:val="00BA04F6"/>
    <w:rsid w:val="00BA0B6C"/>
    <w:rsid w:val="00BA0C41"/>
    <w:rsid w:val="00BA0FB3"/>
    <w:rsid w:val="00BA10CD"/>
    <w:rsid w:val="00BA1EEF"/>
    <w:rsid w:val="00BA2167"/>
    <w:rsid w:val="00BA29FB"/>
    <w:rsid w:val="00BA2BF9"/>
    <w:rsid w:val="00BA3D3C"/>
    <w:rsid w:val="00BA3D57"/>
    <w:rsid w:val="00BA3E9C"/>
    <w:rsid w:val="00BA4BE3"/>
    <w:rsid w:val="00BA511B"/>
    <w:rsid w:val="00BA5255"/>
    <w:rsid w:val="00BA52F2"/>
    <w:rsid w:val="00BA58F9"/>
    <w:rsid w:val="00BA5D5E"/>
    <w:rsid w:val="00BA676A"/>
    <w:rsid w:val="00BA6E39"/>
    <w:rsid w:val="00BA7DE1"/>
    <w:rsid w:val="00BA7EE6"/>
    <w:rsid w:val="00BB0365"/>
    <w:rsid w:val="00BB0E8F"/>
    <w:rsid w:val="00BB0E9E"/>
    <w:rsid w:val="00BB122F"/>
    <w:rsid w:val="00BB124C"/>
    <w:rsid w:val="00BB18A1"/>
    <w:rsid w:val="00BB1C52"/>
    <w:rsid w:val="00BB1D3A"/>
    <w:rsid w:val="00BB2DB5"/>
    <w:rsid w:val="00BB2F4A"/>
    <w:rsid w:val="00BB3141"/>
    <w:rsid w:val="00BB3164"/>
    <w:rsid w:val="00BB323F"/>
    <w:rsid w:val="00BB3C78"/>
    <w:rsid w:val="00BB426B"/>
    <w:rsid w:val="00BB519B"/>
    <w:rsid w:val="00BB51D3"/>
    <w:rsid w:val="00BB51D4"/>
    <w:rsid w:val="00BB52A9"/>
    <w:rsid w:val="00BB7824"/>
    <w:rsid w:val="00BB795A"/>
    <w:rsid w:val="00BB7F7F"/>
    <w:rsid w:val="00BC0266"/>
    <w:rsid w:val="00BC0415"/>
    <w:rsid w:val="00BC0EEC"/>
    <w:rsid w:val="00BC107B"/>
    <w:rsid w:val="00BC12AD"/>
    <w:rsid w:val="00BC159C"/>
    <w:rsid w:val="00BC15FE"/>
    <w:rsid w:val="00BC16E6"/>
    <w:rsid w:val="00BC1C8E"/>
    <w:rsid w:val="00BC1E27"/>
    <w:rsid w:val="00BC1EF3"/>
    <w:rsid w:val="00BC24B7"/>
    <w:rsid w:val="00BC25D5"/>
    <w:rsid w:val="00BC275E"/>
    <w:rsid w:val="00BC32AC"/>
    <w:rsid w:val="00BC3691"/>
    <w:rsid w:val="00BC3A3F"/>
    <w:rsid w:val="00BC4278"/>
    <w:rsid w:val="00BC472E"/>
    <w:rsid w:val="00BC549F"/>
    <w:rsid w:val="00BC583A"/>
    <w:rsid w:val="00BC5AD2"/>
    <w:rsid w:val="00BC69A2"/>
    <w:rsid w:val="00BC6A2A"/>
    <w:rsid w:val="00BC6C30"/>
    <w:rsid w:val="00BC712C"/>
    <w:rsid w:val="00BC7221"/>
    <w:rsid w:val="00BC7585"/>
    <w:rsid w:val="00BC7891"/>
    <w:rsid w:val="00BD063C"/>
    <w:rsid w:val="00BD08BA"/>
    <w:rsid w:val="00BD10BB"/>
    <w:rsid w:val="00BD1462"/>
    <w:rsid w:val="00BD152A"/>
    <w:rsid w:val="00BD1CFC"/>
    <w:rsid w:val="00BD1E20"/>
    <w:rsid w:val="00BD2197"/>
    <w:rsid w:val="00BD23B3"/>
    <w:rsid w:val="00BD28F4"/>
    <w:rsid w:val="00BD2E9C"/>
    <w:rsid w:val="00BD33DF"/>
    <w:rsid w:val="00BD35ED"/>
    <w:rsid w:val="00BD3C09"/>
    <w:rsid w:val="00BD435B"/>
    <w:rsid w:val="00BD4582"/>
    <w:rsid w:val="00BD471A"/>
    <w:rsid w:val="00BD4759"/>
    <w:rsid w:val="00BD4BB7"/>
    <w:rsid w:val="00BD4ED1"/>
    <w:rsid w:val="00BD4ED3"/>
    <w:rsid w:val="00BD6292"/>
    <w:rsid w:val="00BD78D9"/>
    <w:rsid w:val="00BD7A98"/>
    <w:rsid w:val="00BE017C"/>
    <w:rsid w:val="00BE0580"/>
    <w:rsid w:val="00BE0C4C"/>
    <w:rsid w:val="00BE10C5"/>
    <w:rsid w:val="00BE13BF"/>
    <w:rsid w:val="00BE1875"/>
    <w:rsid w:val="00BE1A4F"/>
    <w:rsid w:val="00BE1D04"/>
    <w:rsid w:val="00BE1DE0"/>
    <w:rsid w:val="00BE2557"/>
    <w:rsid w:val="00BE25B8"/>
    <w:rsid w:val="00BE299F"/>
    <w:rsid w:val="00BE2D78"/>
    <w:rsid w:val="00BE2FD5"/>
    <w:rsid w:val="00BE3253"/>
    <w:rsid w:val="00BE3519"/>
    <w:rsid w:val="00BE3C68"/>
    <w:rsid w:val="00BE3E15"/>
    <w:rsid w:val="00BE4203"/>
    <w:rsid w:val="00BE547D"/>
    <w:rsid w:val="00BE56F7"/>
    <w:rsid w:val="00BE670C"/>
    <w:rsid w:val="00BE673C"/>
    <w:rsid w:val="00BE6790"/>
    <w:rsid w:val="00BE69D7"/>
    <w:rsid w:val="00BE6D26"/>
    <w:rsid w:val="00BE710F"/>
    <w:rsid w:val="00BE7B4F"/>
    <w:rsid w:val="00BE7C45"/>
    <w:rsid w:val="00BE7C75"/>
    <w:rsid w:val="00BF04A6"/>
    <w:rsid w:val="00BF069E"/>
    <w:rsid w:val="00BF10B2"/>
    <w:rsid w:val="00BF1659"/>
    <w:rsid w:val="00BF17DC"/>
    <w:rsid w:val="00BF1F6A"/>
    <w:rsid w:val="00BF20FC"/>
    <w:rsid w:val="00BF2586"/>
    <w:rsid w:val="00BF26A0"/>
    <w:rsid w:val="00BF2A56"/>
    <w:rsid w:val="00BF2A58"/>
    <w:rsid w:val="00BF2AAF"/>
    <w:rsid w:val="00BF3161"/>
    <w:rsid w:val="00BF337B"/>
    <w:rsid w:val="00BF370D"/>
    <w:rsid w:val="00BF3716"/>
    <w:rsid w:val="00BF3D03"/>
    <w:rsid w:val="00BF404A"/>
    <w:rsid w:val="00BF414A"/>
    <w:rsid w:val="00BF42E4"/>
    <w:rsid w:val="00BF47C5"/>
    <w:rsid w:val="00BF4C46"/>
    <w:rsid w:val="00BF506F"/>
    <w:rsid w:val="00BF513B"/>
    <w:rsid w:val="00BF52B7"/>
    <w:rsid w:val="00BF58BA"/>
    <w:rsid w:val="00BF5BF7"/>
    <w:rsid w:val="00BF5CE9"/>
    <w:rsid w:val="00BF68EA"/>
    <w:rsid w:val="00BF6BF8"/>
    <w:rsid w:val="00BF6E08"/>
    <w:rsid w:val="00BF7FC2"/>
    <w:rsid w:val="00C0014D"/>
    <w:rsid w:val="00C00226"/>
    <w:rsid w:val="00C01A2B"/>
    <w:rsid w:val="00C01B03"/>
    <w:rsid w:val="00C01E31"/>
    <w:rsid w:val="00C028A8"/>
    <w:rsid w:val="00C034D5"/>
    <w:rsid w:val="00C03827"/>
    <w:rsid w:val="00C03B98"/>
    <w:rsid w:val="00C03CF9"/>
    <w:rsid w:val="00C03E4D"/>
    <w:rsid w:val="00C03F63"/>
    <w:rsid w:val="00C0412E"/>
    <w:rsid w:val="00C049AD"/>
    <w:rsid w:val="00C04A76"/>
    <w:rsid w:val="00C04D4A"/>
    <w:rsid w:val="00C04E13"/>
    <w:rsid w:val="00C04FD8"/>
    <w:rsid w:val="00C0520D"/>
    <w:rsid w:val="00C05517"/>
    <w:rsid w:val="00C05519"/>
    <w:rsid w:val="00C059F0"/>
    <w:rsid w:val="00C0622F"/>
    <w:rsid w:val="00C063DD"/>
    <w:rsid w:val="00C06708"/>
    <w:rsid w:val="00C06B15"/>
    <w:rsid w:val="00C06E1B"/>
    <w:rsid w:val="00C078ED"/>
    <w:rsid w:val="00C07B43"/>
    <w:rsid w:val="00C07DA1"/>
    <w:rsid w:val="00C07F29"/>
    <w:rsid w:val="00C1120D"/>
    <w:rsid w:val="00C11E1E"/>
    <w:rsid w:val="00C129CE"/>
    <w:rsid w:val="00C12E4A"/>
    <w:rsid w:val="00C1354E"/>
    <w:rsid w:val="00C13C64"/>
    <w:rsid w:val="00C1520B"/>
    <w:rsid w:val="00C154AD"/>
    <w:rsid w:val="00C16B08"/>
    <w:rsid w:val="00C17394"/>
    <w:rsid w:val="00C1798F"/>
    <w:rsid w:val="00C17B70"/>
    <w:rsid w:val="00C17CB4"/>
    <w:rsid w:val="00C17DAD"/>
    <w:rsid w:val="00C17E7F"/>
    <w:rsid w:val="00C2068E"/>
    <w:rsid w:val="00C20793"/>
    <w:rsid w:val="00C20A1A"/>
    <w:rsid w:val="00C21C38"/>
    <w:rsid w:val="00C21DF2"/>
    <w:rsid w:val="00C21F8A"/>
    <w:rsid w:val="00C22CAB"/>
    <w:rsid w:val="00C230AA"/>
    <w:rsid w:val="00C232E8"/>
    <w:rsid w:val="00C2367B"/>
    <w:rsid w:val="00C23C1E"/>
    <w:rsid w:val="00C23F4B"/>
    <w:rsid w:val="00C24502"/>
    <w:rsid w:val="00C2453F"/>
    <w:rsid w:val="00C247CF"/>
    <w:rsid w:val="00C2489D"/>
    <w:rsid w:val="00C24A82"/>
    <w:rsid w:val="00C24BB0"/>
    <w:rsid w:val="00C255E7"/>
    <w:rsid w:val="00C25F7C"/>
    <w:rsid w:val="00C26427"/>
    <w:rsid w:val="00C26D95"/>
    <w:rsid w:val="00C27591"/>
    <w:rsid w:val="00C27D64"/>
    <w:rsid w:val="00C30A3E"/>
    <w:rsid w:val="00C30D2F"/>
    <w:rsid w:val="00C30EAB"/>
    <w:rsid w:val="00C3107A"/>
    <w:rsid w:val="00C3167D"/>
    <w:rsid w:val="00C31C60"/>
    <w:rsid w:val="00C31F5B"/>
    <w:rsid w:val="00C32133"/>
    <w:rsid w:val="00C33D01"/>
    <w:rsid w:val="00C34322"/>
    <w:rsid w:val="00C3451E"/>
    <w:rsid w:val="00C34C00"/>
    <w:rsid w:val="00C34C80"/>
    <w:rsid w:val="00C34F59"/>
    <w:rsid w:val="00C35188"/>
    <w:rsid w:val="00C353A3"/>
    <w:rsid w:val="00C354DB"/>
    <w:rsid w:val="00C3551C"/>
    <w:rsid w:val="00C355EF"/>
    <w:rsid w:val="00C35D4B"/>
    <w:rsid w:val="00C35F9D"/>
    <w:rsid w:val="00C35FE2"/>
    <w:rsid w:val="00C36044"/>
    <w:rsid w:val="00C3632B"/>
    <w:rsid w:val="00C3692D"/>
    <w:rsid w:val="00C36C18"/>
    <w:rsid w:val="00C36C8F"/>
    <w:rsid w:val="00C36F70"/>
    <w:rsid w:val="00C36FF0"/>
    <w:rsid w:val="00C370CB"/>
    <w:rsid w:val="00C40938"/>
    <w:rsid w:val="00C40B0F"/>
    <w:rsid w:val="00C411D0"/>
    <w:rsid w:val="00C4193C"/>
    <w:rsid w:val="00C41BD8"/>
    <w:rsid w:val="00C41E65"/>
    <w:rsid w:val="00C4249B"/>
    <w:rsid w:val="00C425CE"/>
    <w:rsid w:val="00C427BE"/>
    <w:rsid w:val="00C42A30"/>
    <w:rsid w:val="00C433FE"/>
    <w:rsid w:val="00C44333"/>
    <w:rsid w:val="00C44486"/>
    <w:rsid w:val="00C44B84"/>
    <w:rsid w:val="00C44CB5"/>
    <w:rsid w:val="00C44E8E"/>
    <w:rsid w:val="00C44FC2"/>
    <w:rsid w:val="00C4521F"/>
    <w:rsid w:val="00C4533D"/>
    <w:rsid w:val="00C453EE"/>
    <w:rsid w:val="00C456F3"/>
    <w:rsid w:val="00C45826"/>
    <w:rsid w:val="00C46250"/>
    <w:rsid w:val="00C4630F"/>
    <w:rsid w:val="00C46BFE"/>
    <w:rsid w:val="00C470FB"/>
    <w:rsid w:val="00C474DD"/>
    <w:rsid w:val="00C47619"/>
    <w:rsid w:val="00C4766A"/>
    <w:rsid w:val="00C47B46"/>
    <w:rsid w:val="00C47C97"/>
    <w:rsid w:val="00C50031"/>
    <w:rsid w:val="00C501C1"/>
    <w:rsid w:val="00C50B1B"/>
    <w:rsid w:val="00C50C1F"/>
    <w:rsid w:val="00C513F0"/>
    <w:rsid w:val="00C5155F"/>
    <w:rsid w:val="00C51809"/>
    <w:rsid w:val="00C51F3B"/>
    <w:rsid w:val="00C527C6"/>
    <w:rsid w:val="00C53E32"/>
    <w:rsid w:val="00C546CF"/>
    <w:rsid w:val="00C549F3"/>
    <w:rsid w:val="00C550A8"/>
    <w:rsid w:val="00C550C7"/>
    <w:rsid w:val="00C55EFE"/>
    <w:rsid w:val="00C5658B"/>
    <w:rsid w:val="00C567D9"/>
    <w:rsid w:val="00C56873"/>
    <w:rsid w:val="00C568B4"/>
    <w:rsid w:val="00C56EFA"/>
    <w:rsid w:val="00C571C0"/>
    <w:rsid w:val="00C57874"/>
    <w:rsid w:val="00C57B43"/>
    <w:rsid w:val="00C57B91"/>
    <w:rsid w:val="00C57CD7"/>
    <w:rsid w:val="00C6091F"/>
    <w:rsid w:val="00C60FCD"/>
    <w:rsid w:val="00C61549"/>
    <w:rsid w:val="00C615D8"/>
    <w:rsid w:val="00C61CD3"/>
    <w:rsid w:val="00C62074"/>
    <w:rsid w:val="00C6247E"/>
    <w:rsid w:val="00C624DC"/>
    <w:rsid w:val="00C629DB"/>
    <w:rsid w:val="00C62D9A"/>
    <w:rsid w:val="00C63164"/>
    <w:rsid w:val="00C6380F"/>
    <w:rsid w:val="00C63E1B"/>
    <w:rsid w:val="00C63EDA"/>
    <w:rsid w:val="00C642DE"/>
    <w:rsid w:val="00C6486B"/>
    <w:rsid w:val="00C64B5B"/>
    <w:rsid w:val="00C64E4D"/>
    <w:rsid w:val="00C65090"/>
    <w:rsid w:val="00C654F3"/>
    <w:rsid w:val="00C65CAF"/>
    <w:rsid w:val="00C6611B"/>
    <w:rsid w:val="00C66594"/>
    <w:rsid w:val="00C66B03"/>
    <w:rsid w:val="00C66C8C"/>
    <w:rsid w:val="00C66F0A"/>
    <w:rsid w:val="00C67E7F"/>
    <w:rsid w:val="00C7022A"/>
    <w:rsid w:val="00C705DF"/>
    <w:rsid w:val="00C70AC2"/>
    <w:rsid w:val="00C70CB2"/>
    <w:rsid w:val="00C71259"/>
    <w:rsid w:val="00C71269"/>
    <w:rsid w:val="00C71609"/>
    <w:rsid w:val="00C71ADC"/>
    <w:rsid w:val="00C71BAC"/>
    <w:rsid w:val="00C71C21"/>
    <w:rsid w:val="00C728B0"/>
    <w:rsid w:val="00C72B43"/>
    <w:rsid w:val="00C739B7"/>
    <w:rsid w:val="00C7421E"/>
    <w:rsid w:val="00C7491F"/>
    <w:rsid w:val="00C74EF8"/>
    <w:rsid w:val="00C74F87"/>
    <w:rsid w:val="00C75B4F"/>
    <w:rsid w:val="00C761B8"/>
    <w:rsid w:val="00C76E79"/>
    <w:rsid w:val="00C77443"/>
    <w:rsid w:val="00C80466"/>
    <w:rsid w:val="00C8070B"/>
    <w:rsid w:val="00C80D5F"/>
    <w:rsid w:val="00C8139D"/>
    <w:rsid w:val="00C823E5"/>
    <w:rsid w:val="00C82851"/>
    <w:rsid w:val="00C8341A"/>
    <w:rsid w:val="00C835CE"/>
    <w:rsid w:val="00C83BB9"/>
    <w:rsid w:val="00C83E04"/>
    <w:rsid w:val="00C83F02"/>
    <w:rsid w:val="00C842F7"/>
    <w:rsid w:val="00C84391"/>
    <w:rsid w:val="00C84516"/>
    <w:rsid w:val="00C84B95"/>
    <w:rsid w:val="00C84FA7"/>
    <w:rsid w:val="00C85483"/>
    <w:rsid w:val="00C85BEB"/>
    <w:rsid w:val="00C864B6"/>
    <w:rsid w:val="00C86557"/>
    <w:rsid w:val="00C866B3"/>
    <w:rsid w:val="00C878F1"/>
    <w:rsid w:val="00C90AA0"/>
    <w:rsid w:val="00C91586"/>
    <w:rsid w:val="00C917FE"/>
    <w:rsid w:val="00C918FB"/>
    <w:rsid w:val="00C919F4"/>
    <w:rsid w:val="00C929C1"/>
    <w:rsid w:val="00C92F9D"/>
    <w:rsid w:val="00C931F1"/>
    <w:rsid w:val="00C93312"/>
    <w:rsid w:val="00C93938"/>
    <w:rsid w:val="00C93CB9"/>
    <w:rsid w:val="00C945C3"/>
    <w:rsid w:val="00C9495A"/>
    <w:rsid w:val="00C949A1"/>
    <w:rsid w:val="00C94B47"/>
    <w:rsid w:val="00C94CD1"/>
    <w:rsid w:val="00C94F68"/>
    <w:rsid w:val="00C96178"/>
    <w:rsid w:val="00C96317"/>
    <w:rsid w:val="00C9669D"/>
    <w:rsid w:val="00C96E94"/>
    <w:rsid w:val="00C9739D"/>
    <w:rsid w:val="00C97425"/>
    <w:rsid w:val="00C97909"/>
    <w:rsid w:val="00C97B7C"/>
    <w:rsid w:val="00CA0675"/>
    <w:rsid w:val="00CA06A9"/>
    <w:rsid w:val="00CA08E5"/>
    <w:rsid w:val="00CA096E"/>
    <w:rsid w:val="00CA0B6C"/>
    <w:rsid w:val="00CA0D08"/>
    <w:rsid w:val="00CA1162"/>
    <w:rsid w:val="00CA2207"/>
    <w:rsid w:val="00CA2311"/>
    <w:rsid w:val="00CA25D9"/>
    <w:rsid w:val="00CA36C1"/>
    <w:rsid w:val="00CA383D"/>
    <w:rsid w:val="00CA3A10"/>
    <w:rsid w:val="00CA423C"/>
    <w:rsid w:val="00CA453E"/>
    <w:rsid w:val="00CA4651"/>
    <w:rsid w:val="00CA4A0D"/>
    <w:rsid w:val="00CA4A6B"/>
    <w:rsid w:val="00CA5865"/>
    <w:rsid w:val="00CA5B3B"/>
    <w:rsid w:val="00CA5D27"/>
    <w:rsid w:val="00CA6243"/>
    <w:rsid w:val="00CA66D3"/>
    <w:rsid w:val="00CA6E9A"/>
    <w:rsid w:val="00CA7888"/>
    <w:rsid w:val="00CA79CE"/>
    <w:rsid w:val="00CA7D5D"/>
    <w:rsid w:val="00CB0009"/>
    <w:rsid w:val="00CB019E"/>
    <w:rsid w:val="00CB0B42"/>
    <w:rsid w:val="00CB0D2C"/>
    <w:rsid w:val="00CB1399"/>
    <w:rsid w:val="00CB1729"/>
    <w:rsid w:val="00CB38FB"/>
    <w:rsid w:val="00CB46F8"/>
    <w:rsid w:val="00CB4E87"/>
    <w:rsid w:val="00CB4F4B"/>
    <w:rsid w:val="00CB5727"/>
    <w:rsid w:val="00CB61C5"/>
    <w:rsid w:val="00CB61FD"/>
    <w:rsid w:val="00CB681A"/>
    <w:rsid w:val="00CB684F"/>
    <w:rsid w:val="00CB7430"/>
    <w:rsid w:val="00CB7F4B"/>
    <w:rsid w:val="00CC0654"/>
    <w:rsid w:val="00CC0D42"/>
    <w:rsid w:val="00CC0F6C"/>
    <w:rsid w:val="00CC123A"/>
    <w:rsid w:val="00CC15F5"/>
    <w:rsid w:val="00CC1F5C"/>
    <w:rsid w:val="00CC350D"/>
    <w:rsid w:val="00CC35AE"/>
    <w:rsid w:val="00CC35BF"/>
    <w:rsid w:val="00CC3DEF"/>
    <w:rsid w:val="00CC4685"/>
    <w:rsid w:val="00CC476F"/>
    <w:rsid w:val="00CC4A32"/>
    <w:rsid w:val="00CC4EFC"/>
    <w:rsid w:val="00CC50C0"/>
    <w:rsid w:val="00CC560B"/>
    <w:rsid w:val="00CC6218"/>
    <w:rsid w:val="00CC649C"/>
    <w:rsid w:val="00CC64EA"/>
    <w:rsid w:val="00CC66C0"/>
    <w:rsid w:val="00CC678C"/>
    <w:rsid w:val="00CC67F7"/>
    <w:rsid w:val="00CC6B53"/>
    <w:rsid w:val="00CC72BC"/>
    <w:rsid w:val="00CC73AD"/>
    <w:rsid w:val="00CC7CF5"/>
    <w:rsid w:val="00CD06DF"/>
    <w:rsid w:val="00CD0803"/>
    <w:rsid w:val="00CD0C2D"/>
    <w:rsid w:val="00CD1119"/>
    <w:rsid w:val="00CD147C"/>
    <w:rsid w:val="00CD17D3"/>
    <w:rsid w:val="00CD252C"/>
    <w:rsid w:val="00CD27DB"/>
    <w:rsid w:val="00CD2AC2"/>
    <w:rsid w:val="00CD325B"/>
    <w:rsid w:val="00CD3A61"/>
    <w:rsid w:val="00CD4335"/>
    <w:rsid w:val="00CD466C"/>
    <w:rsid w:val="00CD4961"/>
    <w:rsid w:val="00CD50E7"/>
    <w:rsid w:val="00CD5B2D"/>
    <w:rsid w:val="00CD5F0F"/>
    <w:rsid w:val="00CD6064"/>
    <w:rsid w:val="00CD6276"/>
    <w:rsid w:val="00CD675A"/>
    <w:rsid w:val="00CD6DC6"/>
    <w:rsid w:val="00CD71F1"/>
    <w:rsid w:val="00CD75BF"/>
    <w:rsid w:val="00CD76A4"/>
    <w:rsid w:val="00CD782E"/>
    <w:rsid w:val="00CE0134"/>
    <w:rsid w:val="00CE0369"/>
    <w:rsid w:val="00CE07F1"/>
    <w:rsid w:val="00CE0AC0"/>
    <w:rsid w:val="00CE0FE2"/>
    <w:rsid w:val="00CE101B"/>
    <w:rsid w:val="00CE1234"/>
    <w:rsid w:val="00CE16CB"/>
    <w:rsid w:val="00CE1BD6"/>
    <w:rsid w:val="00CE1EC9"/>
    <w:rsid w:val="00CE2619"/>
    <w:rsid w:val="00CE2682"/>
    <w:rsid w:val="00CE2CFC"/>
    <w:rsid w:val="00CE3093"/>
    <w:rsid w:val="00CE38FA"/>
    <w:rsid w:val="00CE3D64"/>
    <w:rsid w:val="00CE3E05"/>
    <w:rsid w:val="00CE3EEC"/>
    <w:rsid w:val="00CE3F78"/>
    <w:rsid w:val="00CE40B7"/>
    <w:rsid w:val="00CE423C"/>
    <w:rsid w:val="00CE4C3C"/>
    <w:rsid w:val="00CE525F"/>
    <w:rsid w:val="00CE5493"/>
    <w:rsid w:val="00CE596B"/>
    <w:rsid w:val="00CE61B6"/>
    <w:rsid w:val="00CE6463"/>
    <w:rsid w:val="00CE6547"/>
    <w:rsid w:val="00CE6701"/>
    <w:rsid w:val="00CE6F1A"/>
    <w:rsid w:val="00CE7377"/>
    <w:rsid w:val="00CE7685"/>
    <w:rsid w:val="00CE77A4"/>
    <w:rsid w:val="00CE7BE6"/>
    <w:rsid w:val="00CE7DFA"/>
    <w:rsid w:val="00CF084C"/>
    <w:rsid w:val="00CF16A5"/>
    <w:rsid w:val="00CF16FE"/>
    <w:rsid w:val="00CF1704"/>
    <w:rsid w:val="00CF17D0"/>
    <w:rsid w:val="00CF19C0"/>
    <w:rsid w:val="00CF1C12"/>
    <w:rsid w:val="00CF1DB2"/>
    <w:rsid w:val="00CF205A"/>
    <w:rsid w:val="00CF301D"/>
    <w:rsid w:val="00CF309C"/>
    <w:rsid w:val="00CF33AE"/>
    <w:rsid w:val="00CF34EC"/>
    <w:rsid w:val="00CF4000"/>
    <w:rsid w:val="00CF46BA"/>
    <w:rsid w:val="00CF4D49"/>
    <w:rsid w:val="00CF5407"/>
    <w:rsid w:val="00CF5A1F"/>
    <w:rsid w:val="00CF5D69"/>
    <w:rsid w:val="00CF5DFB"/>
    <w:rsid w:val="00CF5F42"/>
    <w:rsid w:val="00CF5FA5"/>
    <w:rsid w:val="00CF621D"/>
    <w:rsid w:val="00CF6E2F"/>
    <w:rsid w:val="00CF6E49"/>
    <w:rsid w:val="00CF7495"/>
    <w:rsid w:val="00CF7878"/>
    <w:rsid w:val="00CF7E31"/>
    <w:rsid w:val="00CF7E92"/>
    <w:rsid w:val="00D00233"/>
    <w:rsid w:val="00D004A5"/>
    <w:rsid w:val="00D005E3"/>
    <w:rsid w:val="00D00719"/>
    <w:rsid w:val="00D00787"/>
    <w:rsid w:val="00D007ED"/>
    <w:rsid w:val="00D00D76"/>
    <w:rsid w:val="00D00EF3"/>
    <w:rsid w:val="00D01086"/>
    <w:rsid w:val="00D013A8"/>
    <w:rsid w:val="00D017C8"/>
    <w:rsid w:val="00D017E8"/>
    <w:rsid w:val="00D01A99"/>
    <w:rsid w:val="00D0219A"/>
    <w:rsid w:val="00D022B5"/>
    <w:rsid w:val="00D0233F"/>
    <w:rsid w:val="00D023A9"/>
    <w:rsid w:val="00D023AC"/>
    <w:rsid w:val="00D02AB3"/>
    <w:rsid w:val="00D037AE"/>
    <w:rsid w:val="00D037E3"/>
    <w:rsid w:val="00D039F0"/>
    <w:rsid w:val="00D03B1E"/>
    <w:rsid w:val="00D041F8"/>
    <w:rsid w:val="00D0424C"/>
    <w:rsid w:val="00D045C6"/>
    <w:rsid w:val="00D04DB8"/>
    <w:rsid w:val="00D05016"/>
    <w:rsid w:val="00D05EBD"/>
    <w:rsid w:val="00D0602E"/>
    <w:rsid w:val="00D0629C"/>
    <w:rsid w:val="00D0703E"/>
    <w:rsid w:val="00D07395"/>
    <w:rsid w:val="00D073F7"/>
    <w:rsid w:val="00D0745F"/>
    <w:rsid w:val="00D0774B"/>
    <w:rsid w:val="00D07A6F"/>
    <w:rsid w:val="00D07CAB"/>
    <w:rsid w:val="00D1008E"/>
    <w:rsid w:val="00D10310"/>
    <w:rsid w:val="00D103DE"/>
    <w:rsid w:val="00D108C3"/>
    <w:rsid w:val="00D10AB7"/>
    <w:rsid w:val="00D10F86"/>
    <w:rsid w:val="00D11035"/>
    <w:rsid w:val="00D113F7"/>
    <w:rsid w:val="00D1142F"/>
    <w:rsid w:val="00D1158E"/>
    <w:rsid w:val="00D1169B"/>
    <w:rsid w:val="00D11BD1"/>
    <w:rsid w:val="00D12686"/>
    <w:rsid w:val="00D12B40"/>
    <w:rsid w:val="00D12BD9"/>
    <w:rsid w:val="00D12C8B"/>
    <w:rsid w:val="00D12F93"/>
    <w:rsid w:val="00D13140"/>
    <w:rsid w:val="00D13758"/>
    <w:rsid w:val="00D14BA1"/>
    <w:rsid w:val="00D152F5"/>
    <w:rsid w:val="00D15314"/>
    <w:rsid w:val="00D1544C"/>
    <w:rsid w:val="00D1567E"/>
    <w:rsid w:val="00D15A78"/>
    <w:rsid w:val="00D167F9"/>
    <w:rsid w:val="00D169B1"/>
    <w:rsid w:val="00D172B3"/>
    <w:rsid w:val="00D173F5"/>
    <w:rsid w:val="00D1784F"/>
    <w:rsid w:val="00D17854"/>
    <w:rsid w:val="00D17AE9"/>
    <w:rsid w:val="00D17C30"/>
    <w:rsid w:val="00D17CEE"/>
    <w:rsid w:val="00D20313"/>
    <w:rsid w:val="00D20A91"/>
    <w:rsid w:val="00D21558"/>
    <w:rsid w:val="00D21A26"/>
    <w:rsid w:val="00D21C54"/>
    <w:rsid w:val="00D21E39"/>
    <w:rsid w:val="00D21E69"/>
    <w:rsid w:val="00D21EF3"/>
    <w:rsid w:val="00D220A4"/>
    <w:rsid w:val="00D22303"/>
    <w:rsid w:val="00D2281F"/>
    <w:rsid w:val="00D2285C"/>
    <w:rsid w:val="00D22C0A"/>
    <w:rsid w:val="00D22FBF"/>
    <w:rsid w:val="00D23519"/>
    <w:rsid w:val="00D23A1C"/>
    <w:rsid w:val="00D23CBE"/>
    <w:rsid w:val="00D24C56"/>
    <w:rsid w:val="00D24C5C"/>
    <w:rsid w:val="00D255CC"/>
    <w:rsid w:val="00D25BBB"/>
    <w:rsid w:val="00D25DF1"/>
    <w:rsid w:val="00D26071"/>
    <w:rsid w:val="00D262B6"/>
    <w:rsid w:val="00D26561"/>
    <w:rsid w:val="00D267C8"/>
    <w:rsid w:val="00D26B62"/>
    <w:rsid w:val="00D2715E"/>
    <w:rsid w:val="00D2735F"/>
    <w:rsid w:val="00D2769F"/>
    <w:rsid w:val="00D27DDB"/>
    <w:rsid w:val="00D27EF2"/>
    <w:rsid w:val="00D30057"/>
    <w:rsid w:val="00D30A11"/>
    <w:rsid w:val="00D3162D"/>
    <w:rsid w:val="00D3188E"/>
    <w:rsid w:val="00D319D5"/>
    <w:rsid w:val="00D31CBB"/>
    <w:rsid w:val="00D32681"/>
    <w:rsid w:val="00D32689"/>
    <w:rsid w:val="00D32DE8"/>
    <w:rsid w:val="00D333F1"/>
    <w:rsid w:val="00D33486"/>
    <w:rsid w:val="00D33A9D"/>
    <w:rsid w:val="00D33F0B"/>
    <w:rsid w:val="00D343A7"/>
    <w:rsid w:val="00D34D0F"/>
    <w:rsid w:val="00D35E00"/>
    <w:rsid w:val="00D360BF"/>
    <w:rsid w:val="00D364B4"/>
    <w:rsid w:val="00D36561"/>
    <w:rsid w:val="00D4070A"/>
    <w:rsid w:val="00D40CD6"/>
    <w:rsid w:val="00D40FDB"/>
    <w:rsid w:val="00D4126E"/>
    <w:rsid w:val="00D41510"/>
    <w:rsid w:val="00D4197D"/>
    <w:rsid w:val="00D4266C"/>
    <w:rsid w:val="00D426DF"/>
    <w:rsid w:val="00D42E7C"/>
    <w:rsid w:val="00D431C1"/>
    <w:rsid w:val="00D43377"/>
    <w:rsid w:val="00D434E5"/>
    <w:rsid w:val="00D43C9A"/>
    <w:rsid w:val="00D43D9C"/>
    <w:rsid w:val="00D43DE0"/>
    <w:rsid w:val="00D4447F"/>
    <w:rsid w:val="00D44955"/>
    <w:rsid w:val="00D44E4C"/>
    <w:rsid w:val="00D4558B"/>
    <w:rsid w:val="00D461A8"/>
    <w:rsid w:val="00D4645C"/>
    <w:rsid w:val="00D46889"/>
    <w:rsid w:val="00D471B9"/>
    <w:rsid w:val="00D47221"/>
    <w:rsid w:val="00D4737E"/>
    <w:rsid w:val="00D47ACB"/>
    <w:rsid w:val="00D47B44"/>
    <w:rsid w:val="00D47D46"/>
    <w:rsid w:val="00D508E3"/>
    <w:rsid w:val="00D5099A"/>
    <w:rsid w:val="00D513B9"/>
    <w:rsid w:val="00D514C3"/>
    <w:rsid w:val="00D51E46"/>
    <w:rsid w:val="00D51EB3"/>
    <w:rsid w:val="00D52290"/>
    <w:rsid w:val="00D52ACB"/>
    <w:rsid w:val="00D53059"/>
    <w:rsid w:val="00D53448"/>
    <w:rsid w:val="00D535E8"/>
    <w:rsid w:val="00D53635"/>
    <w:rsid w:val="00D53AE8"/>
    <w:rsid w:val="00D540CF"/>
    <w:rsid w:val="00D54125"/>
    <w:rsid w:val="00D54ABD"/>
    <w:rsid w:val="00D54D8C"/>
    <w:rsid w:val="00D553FD"/>
    <w:rsid w:val="00D558E1"/>
    <w:rsid w:val="00D55B8D"/>
    <w:rsid w:val="00D55DF4"/>
    <w:rsid w:val="00D57498"/>
    <w:rsid w:val="00D57F62"/>
    <w:rsid w:val="00D601A3"/>
    <w:rsid w:val="00D604FF"/>
    <w:rsid w:val="00D60C4A"/>
    <w:rsid w:val="00D60EED"/>
    <w:rsid w:val="00D61930"/>
    <w:rsid w:val="00D629B0"/>
    <w:rsid w:val="00D629BB"/>
    <w:rsid w:val="00D633D3"/>
    <w:rsid w:val="00D63485"/>
    <w:rsid w:val="00D634DF"/>
    <w:rsid w:val="00D64C44"/>
    <w:rsid w:val="00D64CFE"/>
    <w:rsid w:val="00D64FFC"/>
    <w:rsid w:val="00D65874"/>
    <w:rsid w:val="00D65A4E"/>
    <w:rsid w:val="00D66079"/>
    <w:rsid w:val="00D66358"/>
    <w:rsid w:val="00D66627"/>
    <w:rsid w:val="00D66726"/>
    <w:rsid w:val="00D66871"/>
    <w:rsid w:val="00D66AF9"/>
    <w:rsid w:val="00D66D99"/>
    <w:rsid w:val="00D672AD"/>
    <w:rsid w:val="00D67400"/>
    <w:rsid w:val="00D6762A"/>
    <w:rsid w:val="00D70404"/>
    <w:rsid w:val="00D70C95"/>
    <w:rsid w:val="00D70CD0"/>
    <w:rsid w:val="00D70E27"/>
    <w:rsid w:val="00D711E8"/>
    <w:rsid w:val="00D713DE"/>
    <w:rsid w:val="00D7163D"/>
    <w:rsid w:val="00D71B83"/>
    <w:rsid w:val="00D7278D"/>
    <w:rsid w:val="00D729B3"/>
    <w:rsid w:val="00D72A82"/>
    <w:rsid w:val="00D72F1F"/>
    <w:rsid w:val="00D732F2"/>
    <w:rsid w:val="00D738A8"/>
    <w:rsid w:val="00D74077"/>
    <w:rsid w:val="00D7412C"/>
    <w:rsid w:val="00D742AD"/>
    <w:rsid w:val="00D7474A"/>
    <w:rsid w:val="00D74ABC"/>
    <w:rsid w:val="00D74E1F"/>
    <w:rsid w:val="00D752C6"/>
    <w:rsid w:val="00D75766"/>
    <w:rsid w:val="00D76436"/>
    <w:rsid w:val="00D7660A"/>
    <w:rsid w:val="00D768B7"/>
    <w:rsid w:val="00D76B53"/>
    <w:rsid w:val="00D76E6D"/>
    <w:rsid w:val="00D76FE8"/>
    <w:rsid w:val="00D771CF"/>
    <w:rsid w:val="00D7729D"/>
    <w:rsid w:val="00D80211"/>
    <w:rsid w:val="00D805FA"/>
    <w:rsid w:val="00D81192"/>
    <w:rsid w:val="00D817B6"/>
    <w:rsid w:val="00D81A42"/>
    <w:rsid w:val="00D81CD1"/>
    <w:rsid w:val="00D81E69"/>
    <w:rsid w:val="00D824A6"/>
    <w:rsid w:val="00D82987"/>
    <w:rsid w:val="00D82AF5"/>
    <w:rsid w:val="00D82D5B"/>
    <w:rsid w:val="00D82DB4"/>
    <w:rsid w:val="00D83619"/>
    <w:rsid w:val="00D836F4"/>
    <w:rsid w:val="00D83C29"/>
    <w:rsid w:val="00D83CC1"/>
    <w:rsid w:val="00D83D70"/>
    <w:rsid w:val="00D83DB4"/>
    <w:rsid w:val="00D83F57"/>
    <w:rsid w:val="00D840D9"/>
    <w:rsid w:val="00D84141"/>
    <w:rsid w:val="00D84219"/>
    <w:rsid w:val="00D84246"/>
    <w:rsid w:val="00D84312"/>
    <w:rsid w:val="00D84B09"/>
    <w:rsid w:val="00D84DF1"/>
    <w:rsid w:val="00D84F35"/>
    <w:rsid w:val="00D8511F"/>
    <w:rsid w:val="00D851B4"/>
    <w:rsid w:val="00D8553A"/>
    <w:rsid w:val="00D8564E"/>
    <w:rsid w:val="00D856F6"/>
    <w:rsid w:val="00D8632E"/>
    <w:rsid w:val="00D8668B"/>
    <w:rsid w:val="00D868D7"/>
    <w:rsid w:val="00D86939"/>
    <w:rsid w:val="00D86BFB"/>
    <w:rsid w:val="00D86F77"/>
    <w:rsid w:val="00D87F81"/>
    <w:rsid w:val="00D90596"/>
    <w:rsid w:val="00D9086A"/>
    <w:rsid w:val="00D908BD"/>
    <w:rsid w:val="00D909FE"/>
    <w:rsid w:val="00D90A2C"/>
    <w:rsid w:val="00D90D3B"/>
    <w:rsid w:val="00D90E81"/>
    <w:rsid w:val="00D92242"/>
    <w:rsid w:val="00D927D8"/>
    <w:rsid w:val="00D931CB"/>
    <w:rsid w:val="00D93E19"/>
    <w:rsid w:val="00D940DB"/>
    <w:rsid w:val="00D942FC"/>
    <w:rsid w:val="00D9442C"/>
    <w:rsid w:val="00D94C5B"/>
    <w:rsid w:val="00D94D12"/>
    <w:rsid w:val="00D95128"/>
    <w:rsid w:val="00D95C00"/>
    <w:rsid w:val="00D95CFB"/>
    <w:rsid w:val="00D964DA"/>
    <w:rsid w:val="00D96BB1"/>
    <w:rsid w:val="00D96BF1"/>
    <w:rsid w:val="00D96C59"/>
    <w:rsid w:val="00DA0151"/>
    <w:rsid w:val="00DA01F3"/>
    <w:rsid w:val="00DA1137"/>
    <w:rsid w:val="00DA1884"/>
    <w:rsid w:val="00DA2041"/>
    <w:rsid w:val="00DA213C"/>
    <w:rsid w:val="00DA2CFD"/>
    <w:rsid w:val="00DA44AF"/>
    <w:rsid w:val="00DA4B53"/>
    <w:rsid w:val="00DA4F5B"/>
    <w:rsid w:val="00DA51F5"/>
    <w:rsid w:val="00DA53D6"/>
    <w:rsid w:val="00DA5713"/>
    <w:rsid w:val="00DA59D3"/>
    <w:rsid w:val="00DA6023"/>
    <w:rsid w:val="00DA6546"/>
    <w:rsid w:val="00DA65DE"/>
    <w:rsid w:val="00DA6DBB"/>
    <w:rsid w:val="00DA7555"/>
    <w:rsid w:val="00DA77DD"/>
    <w:rsid w:val="00DA7812"/>
    <w:rsid w:val="00DA7ACF"/>
    <w:rsid w:val="00DA7CBA"/>
    <w:rsid w:val="00DB045F"/>
    <w:rsid w:val="00DB092B"/>
    <w:rsid w:val="00DB0B80"/>
    <w:rsid w:val="00DB156A"/>
    <w:rsid w:val="00DB1C23"/>
    <w:rsid w:val="00DB26E8"/>
    <w:rsid w:val="00DB26F4"/>
    <w:rsid w:val="00DB28C5"/>
    <w:rsid w:val="00DB290F"/>
    <w:rsid w:val="00DB29F5"/>
    <w:rsid w:val="00DB38E4"/>
    <w:rsid w:val="00DB3A8A"/>
    <w:rsid w:val="00DB4130"/>
    <w:rsid w:val="00DB4CE8"/>
    <w:rsid w:val="00DB62BC"/>
    <w:rsid w:val="00DB63AA"/>
    <w:rsid w:val="00DB68A5"/>
    <w:rsid w:val="00DB6CD6"/>
    <w:rsid w:val="00DB737A"/>
    <w:rsid w:val="00DB7425"/>
    <w:rsid w:val="00DB7621"/>
    <w:rsid w:val="00DB7770"/>
    <w:rsid w:val="00DC00F7"/>
    <w:rsid w:val="00DC036B"/>
    <w:rsid w:val="00DC0723"/>
    <w:rsid w:val="00DC0CE6"/>
    <w:rsid w:val="00DC0D29"/>
    <w:rsid w:val="00DC0DB3"/>
    <w:rsid w:val="00DC16F9"/>
    <w:rsid w:val="00DC1B41"/>
    <w:rsid w:val="00DC1D34"/>
    <w:rsid w:val="00DC2429"/>
    <w:rsid w:val="00DC28D3"/>
    <w:rsid w:val="00DC2D78"/>
    <w:rsid w:val="00DC3019"/>
    <w:rsid w:val="00DC3225"/>
    <w:rsid w:val="00DC3D06"/>
    <w:rsid w:val="00DC475A"/>
    <w:rsid w:val="00DC57D0"/>
    <w:rsid w:val="00DC5D22"/>
    <w:rsid w:val="00DC6120"/>
    <w:rsid w:val="00DC623A"/>
    <w:rsid w:val="00DC66A9"/>
    <w:rsid w:val="00DC681A"/>
    <w:rsid w:val="00DC6DA8"/>
    <w:rsid w:val="00DC6F9B"/>
    <w:rsid w:val="00DC76CA"/>
    <w:rsid w:val="00DC7AFE"/>
    <w:rsid w:val="00DC7B86"/>
    <w:rsid w:val="00DD122C"/>
    <w:rsid w:val="00DD1591"/>
    <w:rsid w:val="00DD1E92"/>
    <w:rsid w:val="00DD21D7"/>
    <w:rsid w:val="00DD2206"/>
    <w:rsid w:val="00DD2373"/>
    <w:rsid w:val="00DD25D5"/>
    <w:rsid w:val="00DD27B0"/>
    <w:rsid w:val="00DD2948"/>
    <w:rsid w:val="00DD3AF3"/>
    <w:rsid w:val="00DD3F31"/>
    <w:rsid w:val="00DD4329"/>
    <w:rsid w:val="00DD4497"/>
    <w:rsid w:val="00DD50AF"/>
    <w:rsid w:val="00DD6552"/>
    <w:rsid w:val="00DD6D2C"/>
    <w:rsid w:val="00DD6EF1"/>
    <w:rsid w:val="00DD6FEC"/>
    <w:rsid w:val="00DD7299"/>
    <w:rsid w:val="00DD7690"/>
    <w:rsid w:val="00DD792B"/>
    <w:rsid w:val="00DD7D93"/>
    <w:rsid w:val="00DD7DBC"/>
    <w:rsid w:val="00DD7E39"/>
    <w:rsid w:val="00DE1025"/>
    <w:rsid w:val="00DE12BB"/>
    <w:rsid w:val="00DE134C"/>
    <w:rsid w:val="00DE21E2"/>
    <w:rsid w:val="00DE22D4"/>
    <w:rsid w:val="00DE29C8"/>
    <w:rsid w:val="00DE2A59"/>
    <w:rsid w:val="00DE32B3"/>
    <w:rsid w:val="00DE3953"/>
    <w:rsid w:val="00DE3FEE"/>
    <w:rsid w:val="00DE40DE"/>
    <w:rsid w:val="00DE4702"/>
    <w:rsid w:val="00DE476A"/>
    <w:rsid w:val="00DE578F"/>
    <w:rsid w:val="00DE5844"/>
    <w:rsid w:val="00DE5E85"/>
    <w:rsid w:val="00DE6B16"/>
    <w:rsid w:val="00DE6E48"/>
    <w:rsid w:val="00DE7271"/>
    <w:rsid w:val="00DE76CF"/>
    <w:rsid w:val="00DE7CFD"/>
    <w:rsid w:val="00DF008C"/>
    <w:rsid w:val="00DF0127"/>
    <w:rsid w:val="00DF0507"/>
    <w:rsid w:val="00DF0534"/>
    <w:rsid w:val="00DF07D9"/>
    <w:rsid w:val="00DF0852"/>
    <w:rsid w:val="00DF0BC3"/>
    <w:rsid w:val="00DF1369"/>
    <w:rsid w:val="00DF440C"/>
    <w:rsid w:val="00DF4D54"/>
    <w:rsid w:val="00DF51B0"/>
    <w:rsid w:val="00DF55FC"/>
    <w:rsid w:val="00DF58D5"/>
    <w:rsid w:val="00DF682B"/>
    <w:rsid w:val="00DF6AAE"/>
    <w:rsid w:val="00DF6B63"/>
    <w:rsid w:val="00DF6C43"/>
    <w:rsid w:val="00DF6FB9"/>
    <w:rsid w:val="00DF77AF"/>
    <w:rsid w:val="00E00096"/>
    <w:rsid w:val="00E00619"/>
    <w:rsid w:val="00E00BE1"/>
    <w:rsid w:val="00E01E19"/>
    <w:rsid w:val="00E02164"/>
    <w:rsid w:val="00E02416"/>
    <w:rsid w:val="00E02C79"/>
    <w:rsid w:val="00E037B5"/>
    <w:rsid w:val="00E03882"/>
    <w:rsid w:val="00E0423C"/>
    <w:rsid w:val="00E045DE"/>
    <w:rsid w:val="00E04AE2"/>
    <w:rsid w:val="00E04E99"/>
    <w:rsid w:val="00E04F06"/>
    <w:rsid w:val="00E051E2"/>
    <w:rsid w:val="00E05E44"/>
    <w:rsid w:val="00E05FC9"/>
    <w:rsid w:val="00E06221"/>
    <w:rsid w:val="00E06422"/>
    <w:rsid w:val="00E06506"/>
    <w:rsid w:val="00E0650B"/>
    <w:rsid w:val="00E069E6"/>
    <w:rsid w:val="00E06AC2"/>
    <w:rsid w:val="00E06DDD"/>
    <w:rsid w:val="00E070C8"/>
    <w:rsid w:val="00E07321"/>
    <w:rsid w:val="00E075DD"/>
    <w:rsid w:val="00E07A6D"/>
    <w:rsid w:val="00E07F50"/>
    <w:rsid w:val="00E101B6"/>
    <w:rsid w:val="00E10A53"/>
    <w:rsid w:val="00E112E2"/>
    <w:rsid w:val="00E11342"/>
    <w:rsid w:val="00E11E8D"/>
    <w:rsid w:val="00E1267C"/>
    <w:rsid w:val="00E12BAB"/>
    <w:rsid w:val="00E1369E"/>
    <w:rsid w:val="00E13E5C"/>
    <w:rsid w:val="00E13FF9"/>
    <w:rsid w:val="00E1419F"/>
    <w:rsid w:val="00E14952"/>
    <w:rsid w:val="00E14A2A"/>
    <w:rsid w:val="00E15E39"/>
    <w:rsid w:val="00E15F18"/>
    <w:rsid w:val="00E16EF2"/>
    <w:rsid w:val="00E17083"/>
    <w:rsid w:val="00E17F68"/>
    <w:rsid w:val="00E20062"/>
    <w:rsid w:val="00E201EF"/>
    <w:rsid w:val="00E209D1"/>
    <w:rsid w:val="00E20B6E"/>
    <w:rsid w:val="00E20BC3"/>
    <w:rsid w:val="00E20F46"/>
    <w:rsid w:val="00E21A72"/>
    <w:rsid w:val="00E223D5"/>
    <w:rsid w:val="00E235C9"/>
    <w:rsid w:val="00E23F13"/>
    <w:rsid w:val="00E23F9A"/>
    <w:rsid w:val="00E2401A"/>
    <w:rsid w:val="00E240DE"/>
    <w:rsid w:val="00E241D9"/>
    <w:rsid w:val="00E24500"/>
    <w:rsid w:val="00E247D8"/>
    <w:rsid w:val="00E2550C"/>
    <w:rsid w:val="00E256FC"/>
    <w:rsid w:val="00E257BF"/>
    <w:rsid w:val="00E259C6"/>
    <w:rsid w:val="00E25DA8"/>
    <w:rsid w:val="00E26123"/>
    <w:rsid w:val="00E26346"/>
    <w:rsid w:val="00E2648F"/>
    <w:rsid w:val="00E269AB"/>
    <w:rsid w:val="00E27198"/>
    <w:rsid w:val="00E272D2"/>
    <w:rsid w:val="00E27FBE"/>
    <w:rsid w:val="00E3039A"/>
    <w:rsid w:val="00E30552"/>
    <w:rsid w:val="00E30A9D"/>
    <w:rsid w:val="00E31C39"/>
    <w:rsid w:val="00E31D8A"/>
    <w:rsid w:val="00E32A82"/>
    <w:rsid w:val="00E32E74"/>
    <w:rsid w:val="00E32E93"/>
    <w:rsid w:val="00E338CC"/>
    <w:rsid w:val="00E33909"/>
    <w:rsid w:val="00E33D44"/>
    <w:rsid w:val="00E33D57"/>
    <w:rsid w:val="00E33F43"/>
    <w:rsid w:val="00E34143"/>
    <w:rsid w:val="00E343DC"/>
    <w:rsid w:val="00E3484F"/>
    <w:rsid w:val="00E350F8"/>
    <w:rsid w:val="00E352F6"/>
    <w:rsid w:val="00E358C7"/>
    <w:rsid w:val="00E36FD6"/>
    <w:rsid w:val="00E3703A"/>
    <w:rsid w:val="00E3739D"/>
    <w:rsid w:val="00E37C7A"/>
    <w:rsid w:val="00E40946"/>
    <w:rsid w:val="00E40FB4"/>
    <w:rsid w:val="00E41066"/>
    <w:rsid w:val="00E412F5"/>
    <w:rsid w:val="00E41608"/>
    <w:rsid w:val="00E421A4"/>
    <w:rsid w:val="00E425CD"/>
    <w:rsid w:val="00E42662"/>
    <w:rsid w:val="00E426E7"/>
    <w:rsid w:val="00E42898"/>
    <w:rsid w:val="00E42E32"/>
    <w:rsid w:val="00E43208"/>
    <w:rsid w:val="00E435F0"/>
    <w:rsid w:val="00E43C95"/>
    <w:rsid w:val="00E44192"/>
    <w:rsid w:val="00E4428B"/>
    <w:rsid w:val="00E4435E"/>
    <w:rsid w:val="00E449DE"/>
    <w:rsid w:val="00E45BF2"/>
    <w:rsid w:val="00E45E42"/>
    <w:rsid w:val="00E45F2C"/>
    <w:rsid w:val="00E46C13"/>
    <w:rsid w:val="00E472BB"/>
    <w:rsid w:val="00E47641"/>
    <w:rsid w:val="00E47A84"/>
    <w:rsid w:val="00E47E6E"/>
    <w:rsid w:val="00E50310"/>
    <w:rsid w:val="00E505EB"/>
    <w:rsid w:val="00E50CA7"/>
    <w:rsid w:val="00E50D93"/>
    <w:rsid w:val="00E511A4"/>
    <w:rsid w:val="00E514C2"/>
    <w:rsid w:val="00E51C6B"/>
    <w:rsid w:val="00E51C6E"/>
    <w:rsid w:val="00E51EA8"/>
    <w:rsid w:val="00E52080"/>
    <w:rsid w:val="00E523DA"/>
    <w:rsid w:val="00E526D9"/>
    <w:rsid w:val="00E52D55"/>
    <w:rsid w:val="00E52E2A"/>
    <w:rsid w:val="00E53024"/>
    <w:rsid w:val="00E5305A"/>
    <w:rsid w:val="00E53599"/>
    <w:rsid w:val="00E539E9"/>
    <w:rsid w:val="00E53D31"/>
    <w:rsid w:val="00E54335"/>
    <w:rsid w:val="00E54A5B"/>
    <w:rsid w:val="00E54CFA"/>
    <w:rsid w:val="00E55031"/>
    <w:rsid w:val="00E55384"/>
    <w:rsid w:val="00E56DD1"/>
    <w:rsid w:val="00E578DE"/>
    <w:rsid w:val="00E57F34"/>
    <w:rsid w:val="00E600A9"/>
    <w:rsid w:val="00E600E1"/>
    <w:rsid w:val="00E60386"/>
    <w:rsid w:val="00E605D1"/>
    <w:rsid w:val="00E6065C"/>
    <w:rsid w:val="00E60C50"/>
    <w:rsid w:val="00E61A35"/>
    <w:rsid w:val="00E61E01"/>
    <w:rsid w:val="00E62315"/>
    <w:rsid w:val="00E635B7"/>
    <w:rsid w:val="00E639C1"/>
    <w:rsid w:val="00E64708"/>
    <w:rsid w:val="00E64983"/>
    <w:rsid w:val="00E6539D"/>
    <w:rsid w:val="00E65987"/>
    <w:rsid w:val="00E67339"/>
    <w:rsid w:val="00E673DF"/>
    <w:rsid w:val="00E701EF"/>
    <w:rsid w:val="00E7095A"/>
    <w:rsid w:val="00E70B1B"/>
    <w:rsid w:val="00E70FCF"/>
    <w:rsid w:val="00E713F5"/>
    <w:rsid w:val="00E714CC"/>
    <w:rsid w:val="00E7163C"/>
    <w:rsid w:val="00E718CC"/>
    <w:rsid w:val="00E71A34"/>
    <w:rsid w:val="00E72324"/>
    <w:rsid w:val="00E724B6"/>
    <w:rsid w:val="00E72723"/>
    <w:rsid w:val="00E727B7"/>
    <w:rsid w:val="00E72B1E"/>
    <w:rsid w:val="00E72EC1"/>
    <w:rsid w:val="00E733FE"/>
    <w:rsid w:val="00E73567"/>
    <w:rsid w:val="00E73EB7"/>
    <w:rsid w:val="00E73EF4"/>
    <w:rsid w:val="00E740D5"/>
    <w:rsid w:val="00E74932"/>
    <w:rsid w:val="00E74977"/>
    <w:rsid w:val="00E74C8A"/>
    <w:rsid w:val="00E74F57"/>
    <w:rsid w:val="00E74FE8"/>
    <w:rsid w:val="00E75072"/>
    <w:rsid w:val="00E75589"/>
    <w:rsid w:val="00E755BD"/>
    <w:rsid w:val="00E75920"/>
    <w:rsid w:val="00E75B71"/>
    <w:rsid w:val="00E75D50"/>
    <w:rsid w:val="00E761C4"/>
    <w:rsid w:val="00E7621B"/>
    <w:rsid w:val="00E77101"/>
    <w:rsid w:val="00E77703"/>
    <w:rsid w:val="00E8128C"/>
    <w:rsid w:val="00E817F9"/>
    <w:rsid w:val="00E822D1"/>
    <w:rsid w:val="00E822DE"/>
    <w:rsid w:val="00E82B7F"/>
    <w:rsid w:val="00E82BFE"/>
    <w:rsid w:val="00E830BE"/>
    <w:rsid w:val="00E83471"/>
    <w:rsid w:val="00E836FE"/>
    <w:rsid w:val="00E8390F"/>
    <w:rsid w:val="00E83DA8"/>
    <w:rsid w:val="00E84147"/>
    <w:rsid w:val="00E84684"/>
    <w:rsid w:val="00E84D25"/>
    <w:rsid w:val="00E84D74"/>
    <w:rsid w:val="00E84E2D"/>
    <w:rsid w:val="00E85491"/>
    <w:rsid w:val="00E85499"/>
    <w:rsid w:val="00E85605"/>
    <w:rsid w:val="00E85AD3"/>
    <w:rsid w:val="00E85DB8"/>
    <w:rsid w:val="00E861FC"/>
    <w:rsid w:val="00E86DF6"/>
    <w:rsid w:val="00E86E2D"/>
    <w:rsid w:val="00E872E6"/>
    <w:rsid w:val="00E87AA7"/>
    <w:rsid w:val="00E900BB"/>
    <w:rsid w:val="00E90758"/>
    <w:rsid w:val="00E909BC"/>
    <w:rsid w:val="00E91090"/>
    <w:rsid w:val="00E91185"/>
    <w:rsid w:val="00E9140E"/>
    <w:rsid w:val="00E91A4C"/>
    <w:rsid w:val="00E92150"/>
    <w:rsid w:val="00E92621"/>
    <w:rsid w:val="00E92987"/>
    <w:rsid w:val="00E92F0F"/>
    <w:rsid w:val="00E93456"/>
    <w:rsid w:val="00E9418D"/>
    <w:rsid w:val="00E9445B"/>
    <w:rsid w:val="00E944C0"/>
    <w:rsid w:val="00E949A3"/>
    <w:rsid w:val="00E94B01"/>
    <w:rsid w:val="00E9509C"/>
    <w:rsid w:val="00E9557D"/>
    <w:rsid w:val="00E957E3"/>
    <w:rsid w:val="00E95847"/>
    <w:rsid w:val="00E959FE"/>
    <w:rsid w:val="00E95F66"/>
    <w:rsid w:val="00E962CB"/>
    <w:rsid w:val="00E965E9"/>
    <w:rsid w:val="00E968D2"/>
    <w:rsid w:val="00E96E7E"/>
    <w:rsid w:val="00E977AE"/>
    <w:rsid w:val="00E9793F"/>
    <w:rsid w:val="00E97953"/>
    <w:rsid w:val="00E97A8D"/>
    <w:rsid w:val="00E97AFE"/>
    <w:rsid w:val="00E97DED"/>
    <w:rsid w:val="00EA01DB"/>
    <w:rsid w:val="00EA0299"/>
    <w:rsid w:val="00EA1114"/>
    <w:rsid w:val="00EA1345"/>
    <w:rsid w:val="00EA1B0A"/>
    <w:rsid w:val="00EA1D4F"/>
    <w:rsid w:val="00EA1D67"/>
    <w:rsid w:val="00EA1EA4"/>
    <w:rsid w:val="00EA29DF"/>
    <w:rsid w:val="00EA2DEB"/>
    <w:rsid w:val="00EA33C9"/>
    <w:rsid w:val="00EA3D00"/>
    <w:rsid w:val="00EA40B2"/>
    <w:rsid w:val="00EA41F5"/>
    <w:rsid w:val="00EA49EF"/>
    <w:rsid w:val="00EA4B48"/>
    <w:rsid w:val="00EA4C46"/>
    <w:rsid w:val="00EA6154"/>
    <w:rsid w:val="00EA625B"/>
    <w:rsid w:val="00EA6403"/>
    <w:rsid w:val="00EA6732"/>
    <w:rsid w:val="00EA67FE"/>
    <w:rsid w:val="00EA6A2B"/>
    <w:rsid w:val="00EA72AA"/>
    <w:rsid w:val="00EA7574"/>
    <w:rsid w:val="00EA7CF2"/>
    <w:rsid w:val="00EB037E"/>
    <w:rsid w:val="00EB176F"/>
    <w:rsid w:val="00EB1790"/>
    <w:rsid w:val="00EB2220"/>
    <w:rsid w:val="00EB2A04"/>
    <w:rsid w:val="00EB2AEF"/>
    <w:rsid w:val="00EB2DE4"/>
    <w:rsid w:val="00EB2FBF"/>
    <w:rsid w:val="00EB3C10"/>
    <w:rsid w:val="00EB3CBB"/>
    <w:rsid w:val="00EB428C"/>
    <w:rsid w:val="00EB4692"/>
    <w:rsid w:val="00EB565C"/>
    <w:rsid w:val="00EB5B23"/>
    <w:rsid w:val="00EB5CDD"/>
    <w:rsid w:val="00EB67B2"/>
    <w:rsid w:val="00EB6D87"/>
    <w:rsid w:val="00EB7253"/>
    <w:rsid w:val="00EB734B"/>
    <w:rsid w:val="00EB754A"/>
    <w:rsid w:val="00EB7B40"/>
    <w:rsid w:val="00EB7D60"/>
    <w:rsid w:val="00EC0381"/>
    <w:rsid w:val="00EC0893"/>
    <w:rsid w:val="00EC0C7E"/>
    <w:rsid w:val="00EC0EC7"/>
    <w:rsid w:val="00EC1572"/>
    <w:rsid w:val="00EC1591"/>
    <w:rsid w:val="00EC162B"/>
    <w:rsid w:val="00EC1CE8"/>
    <w:rsid w:val="00EC1CFF"/>
    <w:rsid w:val="00EC1F8C"/>
    <w:rsid w:val="00EC222B"/>
    <w:rsid w:val="00EC256D"/>
    <w:rsid w:val="00EC2F1C"/>
    <w:rsid w:val="00EC2FAE"/>
    <w:rsid w:val="00EC36AB"/>
    <w:rsid w:val="00EC3998"/>
    <w:rsid w:val="00EC3A86"/>
    <w:rsid w:val="00EC3FB6"/>
    <w:rsid w:val="00EC40C6"/>
    <w:rsid w:val="00EC45FB"/>
    <w:rsid w:val="00EC4CF0"/>
    <w:rsid w:val="00EC4EAB"/>
    <w:rsid w:val="00EC57F9"/>
    <w:rsid w:val="00EC5BC0"/>
    <w:rsid w:val="00EC6201"/>
    <w:rsid w:val="00EC6DC8"/>
    <w:rsid w:val="00EC779E"/>
    <w:rsid w:val="00EC79C9"/>
    <w:rsid w:val="00EC7A8D"/>
    <w:rsid w:val="00ED0328"/>
    <w:rsid w:val="00ED06E3"/>
    <w:rsid w:val="00ED08B7"/>
    <w:rsid w:val="00ED09FB"/>
    <w:rsid w:val="00ED1299"/>
    <w:rsid w:val="00ED1494"/>
    <w:rsid w:val="00ED14C0"/>
    <w:rsid w:val="00ED1BAD"/>
    <w:rsid w:val="00ED1FFB"/>
    <w:rsid w:val="00ED3293"/>
    <w:rsid w:val="00ED35CC"/>
    <w:rsid w:val="00ED4048"/>
    <w:rsid w:val="00ED41BA"/>
    <w:rsid w:val="00ED44E6"/>
    <w:rsid w:val="00ED46E1"/>
    <w:rsid w:val="00ED4F04"/>
    <w:rsid w:val="00ED6788"/>
    <w:rsid w:val="00ED6FBC"/>
    <w:rsid w:val="00ED728D"/>
    <w:rsid w:val="00EE0363"/>
    <w:rsid w:val="00EE0444"/>
    <w:rsid w:val="00EE0743"/>
    <w:rsid w:val="00EE0D50"/>
    <w:rsid w:val="00EE17B9"/>
    <w:rsid w:val="00EE18CA"/>
    <w:rsid w:val="00EE1D7E"/>
    <w:rsid w:val="00EE269A"/>
    <w:rsid w:val="00EE2DF5"/>
    <w:rsid w:val="00EE35D2"/>
    <w:rsid w:val="00EE3930"/>
    <w:rsid w:val="00EE3E83"/>
    <w:rsid w:val="00EE546B"/>
    <w:rsid w:val="00EE5AAB"/>
    <w:rsid w:val="00EE6134"/>
    <w:rsid w:val="00EE6462"/>
    <w:rsid w:val="00EE6EBD"/>
    <w:rsid w:val="00EE7210"/>
    <w:rsid w:val="00EE7244"/>
    <w:rsid w:val="00EE72E0"/>
    <w:rsid w:val="00EF0415"/>
    <w:rsid w:val="00EF0744"/>
    <w:rsid w:val="00EF08FC"/>
    <w:rsid w:val="00EF1174"/>
    <w:rsid w:val="00EF11C6"/>
    <w:rsid w:val="00EF148C"/>
    <w:rsid w:val="00EF15DB"/>
    <w:rsid w:val="00EF1651"/>
    <w:rsid w:val="00EF1DCA"/>
    <w:rsid w:val="00EF2348"/>
    <w:rsid w:val="00EF23FA"/>
    <w:rsid w:val="00EF24C1"/>
    <w:rsid w:val="00EF2A63"/>
    <w:rsid w:val="00EF36E9"/>
    <w:rsid w:val="00EF3DAC"/>
    <w:rsid w:val="00EF3EC5"/>
    <w:rsid w:val="00EF45A6"/>
    <w:rsid w:val="00EF477D"/>
    <w:rsid w:val="00EF4883"/>
    <w:rsid w:val="00EF4DF5"/>
    <w:rsid w:val="00EF4F3E"/>
    <w:rsid w:val="00EF4FED"/>
    <w:rsid w:val="00EF5AD7"/>
    <w:rsid w:val="00EF5D02"/>
    <w:rsid w:val="00EF5D1A"/>
    <w:rsid w:val="00EF6031"/>
    <w:rsid w:val="00EF6128"/>
    <w:rsid w:val="00EF6218"/>
    <w:rsid w:val="00EF6329"/>
    <w:rsid w:val="00EF64CB"/>
    <w:rsid w:val="00EF6CA0"/>
    <w:rsid w:val="00EF6EC4"/>
    <w:rsid w:val="00EF7088"/>
    <w:rsid w:val="00EF7090"/>
    <w:rsid w:val="00EF72B2"/>
    <w:rsid w:val="00EF7D59"/>
    <w:rsid w:val="00F00090"/>
    <w:rsid w:val="00F016E9"/>
    <w:rsid w:val="00F01AF5"/>
    <w:rsid w:val="00F01C6B"/>
    <w:rsid w:val="00F01CBA"/>
    <w:rsid w:val="00F01CD6"/>
    <w:rsid w:val="00F026BB"/>
    <w:rsid w:val="00F02C24"/>
    <w:rsid w:val="00F02CE3"/>
    <w:rsid w:val="00F03A4C"/>
    <w:rsid w:val="00F03A54"/>
    <w:rsid w:val="00F03BCD"/>
    <w:rsid w:val="00F03E4C"/>
    <w:rsid w:val="00F04347"/>
    <w:rsid w:val="00F0489F"/>
    <w:rsid w:val="00F04EBD"/>
    <w:rsid w:val="00F04FFB"/>
    <w:rsid w:val="00F0516A"/>
    <w:rsid w:val="00F051A8"/>
    <w:rsid w:val="00F05399"/>
    <w:rsid w:val="00F05A85"/>
    <w:rsid w:val="00F05DE0"/>
    <w:rsid w:val="00F06423"/>
    <w:rsid w:val="00F068A8"/>
    <w:rsid w:val="00F069C8"/>
    <w:rsid w:val="00F07626"/>
    <w:rsid w:val="00F077D5"/>
    <w:rsid w:val="00F07DD1"/>
    <w:rsid w:val="00F1004F"/>
    <w:rsid w:val="00F1016C"/>
    <w:rsid w:val="00F102F8"/>
    <w:rsid w:val="00F10EED"/>
    <w:rsid w:val="00F12996"/>
    <w:rsid w:val="00F12A62"/>
    <w:rsid w:val="00F12C5D"/>
    <w:rsid w:val="00F13BE8"/>
    <w:rsid w:val="00F13E17"/>
    <w:rsid w:val="00F149F3"/>
    <w:rsid w:val="00F14B42"/>
    <w:rsid w:val="00F15221"/>
    <w:rsid w:val="00F15A85"/>
    <w:rsid w:val="00F15BEB"/>
    <w:rsid w:val="00F15E37"/>
    <w:rsid w:val="00F15E6A"/>
    <w:rsid w:val="00F15F74"/>
    <w:rsid w:val="00F16244"/>
    <w:rsid w:val="00F16A30"/>
    <w:rsid w:val="00F16B7C"/>
    <w:rsid w:val="00F17254"/>
    <w:rsid w:val="00F17327"/>
    <w:rsid w:val="00F1765C"/>
    <w:rsid w:val="00F17924"/>
    <w:rsid w:val="00F17FBD"/>
    <w:rsid w:val="00F20443"/>
    <w:rsid w:val="00F208F3"/>
    <w:rsid w:val="00F21189"/>
    <w:rsid w:val="00F212CD"/>
    <w:rsid w:val="00F2190B"/>
    <w:rsid w:val="00F21F75"/>
    <w:rsid w:val="00F22198"/>
    <w:rsid w:val="00F22251"/>
    <w:rsid w:val="00F2227E"/>
    <w:rsid w:val="00F2229C"/>
    <w:rsid w:val="00F22A2F"/>
    <w:rsid w:val="00F22A77"/>
    <w:rsid w:val="00F2369F"/>
    <w:rsid w:val="00F23A68"/>
    <w:rsid w:val="00F23B64"/>
    <w:rsid w:val="00F23CE9"/>
    <w:rsid w:val="00F24862"/>
    <w:rsid w:val="00F24E0A"/>
    <w:rsid w:val="00F24F8D"/>
    <w:rsid w:val="00F2526C"/>
    <w:rsid w:val="00F256DE"/>
    <w:rsid w:val="00F256F6"/>
    <w:rsid w:val="00F25777"/>
    <w:rsid w:val="00F257BA"/>
    <w:rsid w:val="00F258B0"/>
    <w:rsid w:val="00F25B81"/>
    <w:rsid w:val="00F25E70"/>
    <w:rsid w:val="00F2616D"/>
    <w:rsid w:val="00F262F9"/>
    <w:rsid w:val="00F26664"/>
    <w:rsid w:val="00F27354"/>
    <w:rsid w:val="00F27533"/>
    <w:rsid w:val="00F277EF"/>
    <w:rsid w:val="00F27D41"/>
    <w:rsid w:val="00F27F22"/>
    <w:rsid w:val="00F301A9"/>
    <w:rsid w:val="00F30738"/>
    <w:rsid w:val="00F3079D"/>
    <w:rsid w:val="00F30841"/>
    <w:rsid w:val="00F3107E"/>
    <w:rsid w:val="00F31116"/>
    <w:rsid w:val="00F31294"/>
    <w:rsid w:val="00F314E7"/>
    <w:rsid w:val="00F32451"/>
    <w:rsid w:val="00F32787"/>
    <w:rsid w:val="00F3283B"/>
    <w:rsid w:val="00F32EBA"/>
    <w:rsid w:val="00F32F8D"/>
    <w:rsid w:val="00F33203"/>
    <w:rsid w:val="00F33A24"/>
    <w:rsid w:val="00F3429C"/>
    <w:rsid w:val="00F34343"/>
    <w:rsid w:val="00F34463"/>
    <w:rsid w:val="00F344D7"/>
    <w:rsid w:val="00F35130"/>
    <w:rsid w:val="00F35936"/>
    <w:rsid w:val="00F367CC"/>
    <w:rsid w:val="00F3682D"/>
    <w:rsid w:val="00F36BE7"/>
    <w:rsid w:val="00F36CBB"/>
    <w:rsid w:val="00F3731B"/>
    <w:rsid w:val="00F3762B"/>
    <w:rsid w:val="00F37850"/>
    <w:rsid w:val="00F378BB"/>
    <w:rsid w:val="00F37A20"/>
    <w:rsid w:val="00F40143"/>
    <w:rsid w:val="00F406FA"/>
    <w:rsid w:val="00F40ED6"/>
    <w:rsid w:val="00F411D3"/>
    <w:rsid w:val="00F41477"/>
    <w:rsid w:val="00F418EC"/>
    <w:rsid w:val="00F41E78"/>
    <w:rsid w:val="00F42169"/>
    <w:rsid w:val="00F42FCE"/>
    <w:rsid w:val="00F435C3"/>
    <w:rsid w:val="00F43E7C"/>
    <w:rsid w:val="00F44230"/>
    <w:rsid w:val="00F445B5"/>
    <w:rsid w:val="00F44782"/>
    <w:rsid w:val="00F448A1"/>
    <w:rsid w:val="00F44EA6"/>
    <w:rsid w:val="00F45182"/>
    <w:rsid w:val="00F45940"/>
    <w:rsid w:val="00F45980"/>
    <w:rsid w:val="00F45981"/>
    <w:rsid w:val="00F45A64"/>
    <w:rsid w:val="00F45AD9"/>
    <w:rsid w:val="00F45B7A"/>
    <w:rsid w:val="00F45FA4"/>
    <w:rsid w:val="00F46C8D"/>
    <w:rsid w:val="00F471D9"/>
    <w:rsid w:val="00F477F2"/>
    <w:rsid w:val="00F47E73"/>
    <w:rsid w:val="00F5048E"/>
    <w:rsid w:val="00F506E6"/>
    <w:rsid w:val="00F507D3"/>
    <w:rsid w:val="00F508C6"/>
    <w:rsid w:val="00F50C4F"/>
    <w:rsid w:val="00F50E2C"/>
    <w:rsid w:val="00F5148F"/>
    <w:rsid w:val="00F51739"/>
    <w:rsid w:val="00F51B70"/>
    <w:rsid w:val="00F51F62"/>
    <w:rsid w:val="00F52090"/>
    <w:rsid w:val="00F5243B"/>
    <w:rsid w:val="00F524FD"/>
    <w:rsid w:val="00F52652"/>
    <w:rsid w:val="00F526D8"/>
    <w:rsid w:val="00F5299B"/>
    <w:rsid w:val="00F52D74"/>
    <w:rsid w:val="00F530EF"/>
    <w:rsid w:val="00F531E1"/>
    <w:rsid w:val="00F536E0"/>
    <w:rsid w:val="00F539C9"/>
    <w:rsid w:val="00F53EBD"/>
    <w:rsid w:val="00F541D5"/>
    <w:rsid w:val="00F54A67"/>
    <w:rsid w:val="00F553B3"/>
    <w:rsid w:val="00F553F4"/>
    <w:rsid w:val="00F5564E"/>
    <w:rsid w:val="00F55B24"/>
    <w:rsid w:val="00F55C65"/>
    <w:rsid w:val="00F55D92"/>
    <w:rsid w:val="00F56010"/>
    <w:rsid w:val="00F56183"/>
    <w:rsid w:val="00F5658B"/>
    <w:rsid w:val="00F57060"/>
    <w:rsid w:val="00F57135"/>
    <w:rsid w:val="00F57342"/>
    <w:rsid w:val="00F57AC4"/>
    <w:rsid w:val="00F57FC2"/>
    <w:rsid w:val="00F6001F"/>
    <w:rsid w:val="00F601F2"/>
    <w:rsid w:val="00F609CA"/>
    <w:rsid w:val="00F61503"/>
    <w:rsid w:val="00F62766"/>
    <w:rsid w:val="00F62CF4"/>
    <w:rsid w:val="00F62D72"/>
    <w:rsid w:val="00F63089"/>
    <w:rsid w:val="00F6321E"/>
    <w:rsid w:val="00F637C0"/>
    <w:rsid w:val="00F63825"/>
    <w:rsid w:val="00F63E06"/>
    <w:rsid w:val="00F640A5"/>
    <w:rsid w:val="00F64EB8"/>
    <w:rsid w:val="00F65547"/>
    <w:rsid w:val="00F65EA8"/>
    <w:rsid w:val="00F660D9"/>
    <w:rsid w:val="00F67018"/>
    <w:rsid w:val="00F673B5"/>
    <w:rsid w:val="00F674E3"/>
    <w:rsid w:val="00F7011A"/>
    <w:rsid w:val="00F708FF"/>
    <w:rsid w:val="00F71347"/>
    <w:rsid w:val="00F7216B"/>
    <w:rsid w:val="00F7220A"/>
    <w:rsid w:val="00F725BD"/>
    <w:rsid w:val="00F726CB"/>
    <w:rsid w:val="00F72D67"/>
    <w:rsid w:val="00F73698"/>
    <w:rsid w:val="00F73836"/>
    <w:rsid w:val="00F738EF"/>
    <w:rsid w:val="00F7396F"/>
    <w:rsid w:val="00F73D29"/>
    <w:rsid w:val="00F744DA"/>
    <w:rsid w:val="00F746BD"/>
    <w:rsid w:val="00F7498A"/>
    <w:rsid w:val="00F74B46"/>
    <w:rsid w:val="00F758AF"/>
    <w:rsid w:val="00F758B2"/>
    <w:rsid w:val="00F75A5B"/>
    <w:rsid w:val="00F7657B"/>
    <w:rsid w:val="00F76832"/>
    <w:rsid w:val="00F76AED"/>
    <w:rsid w:val="00F76C0C"/>
    <w:rsid w:val="00F774F9"/>
    <w:rsid w:val="00F7751D"/>
    <w:rsid w:val="00F775D0"/>
    <w:rsid w:val="00F777A9"/>
    <w:rsid w:val="00F779D9"/>
    <w:rsid w:val="00F77E8F"/>
    <w:rsid w:val="00F8016B"/>
    <w:rsid w:val="00F802C4"/>
    <w:rsid w:val="00F806A0"/>
    <w:rsid w:val="00F80D0F"/>
    <w:rsid w:val="00F80E1D"/>
    <w:rsid w:val="00F80FE0"/>
    <w:rsid w:val="00F811BF"/>
    <w:rsid w:val="00F81F06"/>
    <w:rsid w:val="00F823DD"/>
    <w:rsid w:val="00F829FF"/>
    <w:rsid w:val="00F82AD2"/>
    <w:rsid w:val="00F82E9C"/>
    <w:rsid w:val="00F82EA2"/>
    <w:rsid w:val="00F835AE"/>
    <w:rsid w:val="00F836CD"/>
    <w:rsid w:val="00F83949"/>
    <w:rsid w:val="00F83BD6"/>
    <w:rsid w:val="00F84A04"/>
    <w:rsid w:val="00F84A8B"/>
    <w:rsid w:val="00F85CB3"/>
    <w:rsid w:val="00F8693F"/>
    <w:rsid w:val="00F90140"/>
    <w:rsid w:val="00F90521"/>
    <w:rsid w:val="00F90676"/>
    <w:rsid w:val="00F906FE"/>
    <w:rsid w:val="00F9071D"/>
    <w:rsid w:val="00F90F70"/>
    <w:rsid w:val="00F914F4"/>
    <w:rsid w:val="00F91A44"/>
    <w:rsid w:val="00F91E20"/>
    <w:rsid w:val="00F92151"/>
    <w:rsid w:val="00F928FE"/>
    <w:rsid w:val="00F92F1F"/>
    <w:rsid w:val="00F935A3"/>
    <w:rsid w:val="00F93C23"/>
    <w:rsid w:val="00F946FD"/>
    <w:rsid w:val="00F94788"/>
    <w:rsid w:val="00F948F6"/>
    <w:rsid w:val="00F951CD"/>
    <w:rsid w:val="00F9529B"/>
    <w:rsid w:val="00F9537B"/>
    <w:rsid w:val="00F9577D"/>
    <w:rsid w:val="00F95A50"/>
    <w:rsid w:val="00F95AB5"/>
    <w:rsid w:val="00F9605F"/>
    <w:rsid w:val="00F96B68"/>
    <w:rsid w:val="00F96FCB"/>
    <w:rsid w:val="00F97509"/>
    <w:rsid w:val="00F9753F"/>
    <w:rsid w:val="00F9797C"/>
    <w:rsid w:val="00F97E15"/>
    <w:rsid w:val="00FA0909"/>
    <w:rsid w:val="00FA09D7"/>
    <w:rsid w:val="00FA1224"/>
    <w:rsid w:val="00FA157B"/>
    <w:rsid w:val="00FA19EA"/>
    <w:rsid w:val="00FA1E02"/>
    <w:rsid w:val="00FA29FD"/>
    <w:rsid w:val="00FA2C28"/>
    <w:rsid w:val="00FA3174"/>
    <w:rsid w:val="00FA34C3"/>
    <w:rsid w:val="00FA3691"/>
    <w:rsid w:val="00FA3AE6"/>
    <w:rsid w:val="00FA4118"/>
    <w:rsid w:val="00FA414D"/>
    <w:rsid w:val="00FA4344"/>
    <w:rsid w:val="00FA5041"/>
    <w:rsid w:val="00FA5167"/>
    <w:rsid w:val="00FA578A"/>
    <w:rsid w:val="00FA58E2"/>
    <w:rsid w:val="00FA5A09"/>
    <w:rsid w:val="00FA5D5A"/>
    <w:rsid w:val="00FA5E2C"/>
    <w:rsid w:val="00FA626D"/>
    <w:rsid w:val="00FA64C9"/>
    <w:rsid w:val="00FA695B"/>
    <w:rsid w:val="00FA6FCE"/>
    <w:rsid w:val="00FA7374"/>
    <w:rsid w:val="00FA73A3"/>
    <w:rsid w:val="00FA7EE8"/>
    <w:rsid w:val="00FB008C"/>
    <w:rsid w:val="00FB0132"/>
    <w:rsid w:val="00FB014C"/>
    <w:rsid w:val="00FB0583"/>
    <w:rsid w:val="00FB068E"/>
    <w:rsid w:val="00FB08AA"/>
    <w:rsid w:val="00FB0C3C"/>
    <w:rsid w:val="00FB0C5E"/>
    <w:rsid w:val="00FB146E"/>
    <w:rsid w:val="00FB16B0"/>
    <w:rsid w:val="00FB1829"/>
    <w:rsid w:val="00FB1BA2"/>
    <w:rsid w:val="00FB2340"/>
    <w:rsid w:val="00FB2596"/>
    <w:rsid w:val="00FB2A9C"/>
    <w:rsid w:val="00FB2D99"/>
    <w:rsid w:val="00FB489F"/>
    <w:rsid w:val="00FB48B9"/>
    <w:rsid w:val="00FB4AC5"/>
    <w:rsid w:val="00FB5073"/>
    <w:rsid w:val="00FB60CB"/>
    <w:rsid w:val="00FB65C9"/>
    <w:rsid w:val="00FB6BD9"/>
    <w:rsid w:val="00FB71B6"/>
    <w:rsid w:val="00FB7597"/>
    <w:rsid w:val="00FB7940"/>
    <w:rsid w:val="00FC009E"/>
    <w:rsid w:val="00FC01C9"/>
    <w:rsid w:val="00FC01CE"/>
    <w:rsid w:val="00FC053E"/>
    <w:rsid w:val="00FC0945"/>
    <w:rsid w:val="00FC1600"/>
    <w:rsid w:val="00FC19E1"/>
    <w:rsid w:val="00FC1D49"/>
    <w:rsid w:val="00FC1EAF"/>
    <w:rsid w:val="00FC22F2"/>
    <w:rsid w:val="00FC27B7"/>
    <w:rsid w:val="00FC2A38"/>
    <w:rsid w:val="00FC2A61"/>
    <w:rsid w:val="00FC330F"/>
    <w:rsid w:val="00FC3315"/>
    <w:rsid w:val="00FC3B28"/>
    <w:rsid w:val="00FC3F8C"/>
    <w:rsid w:val="00FC4475"/>
    <w:rsid w:val="00FC44F2"/>
    <w:rsid w:val="00FC46CB"/>
    <w:rsid w:val="00FC4CFE"/>
    <w:rsid w:val="00FC55EC"/>
    <w:rsid w:val="00FC5A15"/>
    <w:rsid w:val="00FC655A"/>
    <w:rsid w:val="00FC666B"/>
    <w:rsid w:val="00FC7DD1"/>
    <w:rsid w:val="00FD0718"/>
    <w:rsid w:val="00FD08A5"/>
    <w:rsid w:val="00FD0B90"/>
    <w:rsid w:val="00FD0F61"/>
    <w:rsid w:val="00FD17F3"/>
    <w:rsid w:val="00FD1A91"/>
    <w:rsid w:val="00FD22AE"/>
    <w:rsid w:val="00FD2328"/>
    <w:rsid w:val="00FD344D"/>
    <w:rsid w:val="00FD34C6"/>
    <w:rsid w:val="00FD36F6"/>
    <w:rsid w:val="00FD445F"/>
    <w:rsid w:val="00FD4F1B"/>
    <w:rsid w:val="00FD5295"/>
    <w:rsid w:val="00FD584B"/>
    <w:rsid w:val="00FD5A57"/>
    <w:rsid w:val="00FD5AF2"/>
    <w:rsid w:val="00FD5B42"/>
    <w:rsid w:val="00FD5D55"/>
    <w:rsid w:val="00FD6496"/>
    <w:rsid w:val="00FD655E"/>
    <w:rsid w:val="00FD6A60"/>
    <w:rsid w:val="00FD6D46"/>
    <w:rsid w:val="00FD6F11"/>
    <w:rsid w:val="00FD7045"/>
    <w:rsid w:val="00FD70FC"/>
    <w:rsid w:val="00FD7134"/>
    <w:rsid w:val="00FD7818"/>
    <w:rsid w:val="00FD7A5C"/>
    <w:rsid w:val="00FE03A9"/>
    <w:rsid w:val="00FE0455"/>
    <w:rsid w:val="00FE056A"/>
    <w:rsid w:val="00FE077C"/>
    <w:rsid w:val="00FE0886"/>
    <w:rsid w:val="00FE08D7"/>
    <w:rsid w:val="00FE0B5F"/>
    <w:rsid w:val="00FE1016"/>
    <w:rsid w:val="00FE1B3D"/>
    <w:rsid w:val="00FE1BAD"/>
    <w:rsid w:val="00FE2656"/>
    <w:rsid w:val="00FE28D5"/>
    <w:rsid w:val="00FE2D8A"/>
    <w:rsid w:val="00FE3349"/>
    <w:rsid w:val="00FE3846"/>
    <w:rsid w:val="00FE39CE"/>
    <w:rsid w:val="00FE41DC"/>
    <w:rsid w:val="00FE459A"/>
    <w:rsid w:val="00FE46E5"/>
    <w:rsid w:val="00FE477D"/>
    <w:rsid w:val="00FE4BC9"/>
    <w:rsid w:val="00FE50E9"/>
    <w:rsid w:val="00FE57A3"/>
    <w:rsid w:val="00FE62B9"/>
    <w:rsid w:val="00FE6A9D"/>
    <w:rsid w:val="00FE6B10"/>
    <w:rsid w:val="00FE7265"/>
    <w:rsid w:val="00FE7305"/>
    <w:rsid w:val="00FE7AE7"/>
    <w:rsid w:val="00FE7F38"/>
    <w:rsid w:val="00FF0018"/>
    <w:rsid w:val="00FF02F8"/>
    <w:rsid w:val="00FF0390"/>
    <w:rsid w:val="00FF0999"/>
    <w:rsid w:val="00FF0A0F"/>
    <w:rsid w:val="00FF1130"/>
    <w:rsid w:val="00FF115C"/>
    <w:rsid w:val="00FF195A"/>
    <w:rsid w:val="00FF1AD3"/>
    <w:rsid w:val="00FF22C2"/>
    <w:rsid w:val="00FF23B6"/>
    <w:rsid w:val="00FF280D"/>
    <w:rsid w:val="00FF2EF4"/>
    <w:rsid w:val="00FF309F"/>
    <w:rsid w:val="00FF41FB"/>
    <w:rsid w:val="00FF4856"/>
    <w:rsid w:val="00FF5165"/>
    <w:rsid w:val="00FF5185"/>
    <w:rsid w:val="00FF5296"/>
    <w:rsid w:val="00FF6ABA"/>
    <w:rsid w:val="00FF6B1E"/>
    <w:rsid w:val="00FF6FE9"/>
    <w:rsid w:val="00FF780E"/>
    <w:rsid w:val="00FF7863"/>
    <w:rsid w:val="00FF7B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6F4CC"/>
  <w15:docId w15:val="{BCA5BB8E-08F1-4D1E-B379-6E314735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CE3"/>
    <w:rPr>
      <w:sz w:val="24"/>
      <w:szCs w:val="24"/>
    </w:rPr>
  </w:style>
  <w:style w:type="paragraph" w:styleId="Heading1">
    <w:name w:val="heading 1"/>
    <w:basedOn w:val="Normal"/>
    <w:next w:val="Normal"/>
    <w:qFormat/>
    <w:rsid w:val="002521F3"/>
    <w:pPr>
      <w:keepNext/>
      <w:spacing w:before="120"/>
      <w:outlineLvl w:val="0"/>
    </w:pPr>
    <w:rPr>
      <w:rFonts w:ascii=".VnTime" w:hAnsi=".VnTime"/>
      <w:i/>
      <w:iCs/>
      <w:sz w:val="28"/>
    </w:rPr>
  </w:style>
  <w:style w:type="paragraph" w:styleId="Heading2">
    <w:name w:val="heading 2"/>
    <w:basedOn w:val="Normal"/>
    <w:next w:val="Normal"/>
    <w:link w:val="Heading2Char"/>
    <w:semiHidden/>
    <w:unhideWhenUsed/>
    <w:qFormat/>
    <w:rsid w:val="00701D6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2521F3"/>
    <w:pPr>
      <w:keepNext/>
      <w:jc w:val="center"/>
      <w:outlineLvl w:val="2"/>
    </w:pPr>
    <w:rPr>
      <w:b/>
      <w:bCs/>
      <w:sz w:val="28"/>
    </w:rPr>
  </w:style>
  <w:style w:type="paragraph" w:styleId="Heading4">
    <w:name w:val="heading 4"/>
    <w:basedOn w:val="Normal"/>
    <w:next w:val="Normal"/>
    <w:qFormat/>
    <w:rsid w:val="002521F3"/>
    <w:pPr>
      <w:keepNext/>
      <w:jc w:val="center"/>
      <w:outlineLvl w:val="3"/>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16245"/>
    <w:pPr>
      <w:tabs>
        <w:tab w:val="center" w:pos="4320"/>
        <w:tab w:val="right" w:pos="8640"/>
      </w:tabs>
    </w:pPr>
  </w:style>
  <w:style w:type="character" w:styleId="PageNumber">
    <w:name w:val="page number"/>
    <w:basedOn w:val="DefaultParagraphFont"/>
    <w:rsid w:val="00B16245"/>
  </w:style>
  <w:style w:type="paragraph" w:styleId="Footer">
    <w:name w:val="footer"/>
    <w:basedOn w:val="Normal"/>
    <w:link w:val="FooterChar"/>
    <w:uiPriority w:val="99"/>
    <w:rsid w:val="00670E88"/>
    <w:pPr>
      <w:tabs>
        <w:tab w:val="center" w:pos="4320"/>
        <w:tab w:val="right" w:pos="8640"/>
      </w:tabs>
    </w:pPr>
  </w:style>
  <w:style w:type="paragraph" w:styleId="BalloonText">
    <w:name w:val="Balloon Text"/>
    <w:basedOn w:val="Normal"/>
    <w:semiHidden/>
    <w:rsid w:val="006B23A1"/>
    <w:rPr>
      <w:rFonts w:ascii="Tahoma" w:hAnsi="Tahoma" w:cs="Tahoma"/>
      <w:sz w:val="16"/>
      <w:szCs w:val="16"/>
    </w:rPr>
  </w:style>
  <w:style w:type="paragraph" w:customStyle="1" w:styleId="CharChar">
    <w:name w:val="Char Char"/>
    <w:rsid w:val="004427DD"/>
    <w:pPr>
      <w:spacing w:after="160" w:line="240" w:lineRule="exact"/>
    </w:pPr>
    <w:rPr>
      <w:rFonts w:ascii="Verdana" w:hAnsi="Verdana" w:cs="Verdana"/>
    </w:rPr>
  </w:style>
  <w:style w:type="paragraph" w:customStyle="1" w:styleId="content">
    <w:name w:val="content"/>
    <w:basedOn w:val="Normal"/>
    <w:rsid w:val="009811FF"/>
    <w:pPr>
      <w:spacing w:before="100" w:beforeAutospacing="1" w:after="100" w:afterAutospacing="1"/>
    </w:pPr>
    <w:rPr>
      <w:rFonts w:ascii="Arial" w:hAnsi="Arial" w:cs="Arial"/>
      <w:sz w:val="18"/>
      <w:szCs w:val="18"/>
    </w:rPr>
  </w:style>
  <w:style w:type="paragraph" w:customStyle="1" w:styleId="Char">
    <w:name w:val="Char"/>
    <w:basedOn w:val="Normal"/>
    <w:semiHidden/>
    <w:rsid w:val="009811FF"/>
    <w:pPr>
      <w:spacing w:before="120" w:after="160" w:line="240" w:lineRule="exact"/>
      <w:ind w:firstLine="700"/>
    </w:pPr>
    <w:rPr>
      <w:rFonts w:ascii="Arial" w:hAnsi="Arial" w:cs="Arial"/>
      <w:sz w:val="22"/>
      <w:szCs w:val="22"/>
    </w:rPr>
  </w:style>
  <w:style w:type="paragraph" w:styleId="BodyText">
    <w:name w:val="Body Text"/>
    <w:basedOn w:val="Normal"/>
    <w:link w:val="BodyTextChar"/>
    <w:rsid w:val="003A6288"/>
    <w:pPr>
      <w:jc w:val="both"/>
    </w:pPr>
    <w:rPr>
      <w:sz w:val="28"/>
      <w:szCs w:val="20"/>
    </w:rPr>
  </w:style>
  <w:style w:type="character" w:customStyle="1" w:styleId="HeaderChar">
    <w:name w:val="Header Char"/>
    <w:link w:val="Header"/>
    <w:uiPriority w:val="99"/>
    <w:rsid w:val="005474B4"/>
    <w:rPr>
      <w:sz w:val="24"/>
      <w:szCs w:val="24"/>
    </w:rPr>
  </w:style>
  <w:style w:type="paragraph" w:styleId="BodyTextIndent2">
    <w:name w:val="Body Text Indent 2"/>
    <w:basedOn w:val="Normal"/>
    <w:link w:val="BodyTextIndent2Char"/>
    <w:rsid w:val="009716B6"/>
    <w:pPr>
      <w:spacing w:after="120" w:line="480" w:lineRule="auto"/>
      <w:ind w:left="283"/>
    </w:pPr>
  </w:style>
  <w:style w:type="character" w:customStyle="1" w:styleId="BodyTextIndent2Char">
    <w:name w:val="Body Text Indent 2 Char"/>
    <w:link w:val="BodyTextIndent2"/>
    <w:rsid w:val="009716B6"/>
    <w:rPr>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qFormat/>
    <w:rsid w:val="009674CD"/>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qFormat/>
    <w:rsid w:val="009674CD"/>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FootnoteChar1Char"/>
    <w:qFormat/>
    <w:rsid w:val="009674CD"/>
    <w:rPr>
      <w:vertAlign w:val="superscript"/>
    </w:rPr>
  </w:style>
  <w:style w:type="paragraph" w:styleId="NormalWeb">
    <w:name w:val="Normal (Web)"/>
    <w:aliases w:val="Char1 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896BE2"/>
    <w:pPr>
      <w:spacing w:before="100" w:beforeAutospacing="1" w:after="100" w:afterAutospacing="1"/>
    </w:pPr>
  </w:style>
  <w:style w:type="paragraph" w:styleId="BodyTextIndent">
    <w:name w:val="Body Text Indent"/>
    <w:basedOn w:val="Normal"/>
    <w:link w:val="BodyTextIndentChar"/>
    <w:uiPriority w:val="99"/>
    <w:rsid w:val="00587435"/>
    <w:pPr>
      <w:spacing w:after="120"/>
      <w:ind w:left="360"/>
    </w:pPr>
    <w:rPr>
      <w:sz w:val="28"/>
      <w:szCs w:val="28"/>
    </w:rPr>
  </w:style>
  <w:style w:type="character" w:customStyle="1" w:styleId="BodyTextIndentChar">
    <w:name w:val="Body Text Indent Char"/>
    <w:link w:val="BodyTextIndent"/>
    <w:uiPriority w:val="99"/>
    <w:rsid w:val="00587435"/>
    <w:rPr>
      <w:sz w:val="28"/>
      <w:szCs w:val="28"/>
    </w:rPr>
  </w:style>
  <w:style w:type="character" w:customStyle="1" w:styleId="BodyTextChar">
    <w:name w:val="Body Text Char"/>
    <w:link w:val="BodyText"/>
    <w:rsid w:val="00DD6FEC"/>
    <w:rPr>
      <w:sz w:val="28"/>
    </w:rPr>
  </w:style>
  <w:style w:type="paragraph" w:customStyle="1" w:styleId="CharCharCharCharCharChar1CharCharCharCharCharCharChar">
    <w:name w:val="Char Char Char Char Char Char1 Char Char Char Char Char Char Char"/>
    <w:basedOn w:val="Normal"/>
    <w:rsid w:val="00E435F0"/>
    <w:pPr>
      <w:spacing w:after="160" w:line="240" w:lineRule="exact"/>
    </w:pPr>
    <w:rPr>
      <w:rFonts w:ascii="Verdana" w:eastAsia="MS Mincho" w:hAnsi="Verdana"/>
      <w:sz w:val="20"/>
      <w:szCs w:val="20"/>
    </w:rPr>
  </w:style>
  <w:style w:type="character" w:customStyle="1" w:styleId="Vnbnnidung2">
    <w:name w:val="Văn bản nội dung (2)_"/>
    <w:link w:val="Vnbnnidung21"/>
    <w:uiPriority w:val="99"/>
    <w:locked/>
    <w:rsid w:val="004E6591"/>
    <w:rPr>
      <w:sz w:val="26"/>
      <w:shd w:val="clear" w:color="auto" w:fill="FFFFFF"/>
    </w:rPr>
  </w:style>
  <w:style w:type="paragraph" w:customStyle="1" w:styleId="Vnbnnidung21">
    <w:name w:val="Văn bản nội dung (2)1"/>
    <w:basedOn w:val="Normal"/>
    <w:link w:val="Vnbnnidung2"/>
    <w:uiPriority w:val="99"/>
    <w:rsid w:val="004E6591"/>
    <w:pPr>
      <w:widowControl w:val="0"/>
      <w:shd w:val="clear" w:color="auto" w:fill="FFFFFF"/>
      <w:spacing w:before="540" w:after="60" w:line="379" w:lineRule="exact"/>
      <w:jc w:val="both"/>
    </w:pPr>
    <w:rPr>
      <w:sz w:val="26"/>
      <w:szCs w:val="20"/>
    </w:rPr>
  </w:style>
  <w:style w:type="character" w:customStyle="1" w:styleId="Heading3Char">
    <w:name w:val="Heading 3 Char"/>
    <w:link w:val="Heading3"/>
    <w:rsid w:val="00D53059"/>
    <w:rPr>
      <w:b/>
      <w:bCs/>
      <w:sz w:val="28"/>
      <w:szCs w:val="24"/>
    </w:rPr>
  </w:style>
  <w:style w:type="paragraph" w:customStyle="1" w:styleId="CharCharChar">
    <w:name w:val="Char Char Char"/>
    <w:basedOn w:val="Normal"/>
    <w:uiPriority w:val="99"/>
    <w:rsid w:val="00F44230"/>
    <w:pPr>
      <w:spacing w:after="160" w:line="240" w:lineRule="exact"/>
    </w:pPr>
    <w:rPr>
      <w:rFonts w:ascii="Verdana" w:hAnsi="Verdana" w:cs="Verdana"/>
      <w:noProof/>
      <w:sz w:val="3276"/>
      <w:szCs w:val="3276"/>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AA37D0"/>
    <w:pPr>
      <w:spacing w:after="200" w:line="276" w:lineRule="auto"/>
      <w:ind w:left="720"/>
      <w:contextualSpacing/>
    </w:pPr>
    <w:rPr>
      <w:rFonts w:eastAsia="Calibri"/>
      <w:sz w:val="28"/>
      <w:szCs w:val="22"/>
    </w:rPr>
  </w:style>
  <w:style w:type="character" w:styleId="Emphasis">
    <w:name w:val="Emphasis"/>
    <w:uiPriority w:val="20"/>
    <w:qFormat/>
    <w:rsid w:val="00D72A82"/>
    <w:rPr>
      <w:i/>
      <w:iCs/>
    </w:rPr>
  </w:style>
  <w:style w:type="paragraph" w:customStyle="1" w:styleId="CharCharCharCharCharCharCharCharCharChar">
    <w:name w:val="Char Char Char Char Char Char Char Char Char Char"/>
    <w:basedOn w:val="Normal"/>
    <w:rsid w:val="006D4EE9"/>
    <w:pPr>
      <w:spacing w:after="160" w:line="240" w:lineRule="exact"/>
    </w:pPr>
    <w:rPr>
      <w:rFonts w:ascii="Verdana" w:hAnsi="Verdana"/>
      <w:sz w:val="20"/>
      <w:szCs w:val="20"/>
    </w:rPr>
  </w:style>
  <w:style w:type="paragraph" w:customStyle="1" w:styleId="CharCharCharCharCharCharCharCharCharChar1">
    <w:name w:val="Char Char Char Char Char Char Char Char Char Char1"/>
    <w:basedOn w:val="Normal"/>
    <w:rsid w:val="00A639CD"/>
    <w:pPr>
      <w:spacing w:after="160" w:line="240" w:lineRule="exact"/>
    </w:pPr>
    <w:rPr>
      <w:rFonts w:ascii="Verdana" w:hAnsi="Verdana"/>
      <w:sz w:val="20"/>
      <w:szCs w:val="20"/>
    </w:rPr>
  </w:style>
  <w:style w:type="paragraph" w:customStyle="1" w:styleId="Hoa">
    <w:name w:val="Hoa"/>
    <w:basedOn w:val="Normal"/>
    <w:rsid w:val="00800B16"/>
    <w:pPr>
      <w:widowControl w:val="0"/>
      <w:spacing w:before="180" w:after="40" w:line="288" w:lineRule="auto"/>
      <w:ind w:firstLine="425"/>
      <w:jc w:val="both"/>
    </w:pPr>
    <w:rPr>
      <w:rFonts w:ascii=".VnTimeH" w:hAnsi=".VnTimeH"/>
      <w:spacing w:val="3"/>
    </w:rPr>
  </w:style>
  <w:style w:type="character" w:customStyle="1" w:styleId="fontstyle01">
    <w:name w:val="fontstyle01"/>
    <w:rsid w:val="00F27D41"/>
    <w:rPr>
      <w:rFonts w:ascii="TimesNewRoman" w:hAnsi="TimesNewRoman" w:hint="default"/>
      <w:b w:val="0"/>
      <w:bCs w:val="0"/>
      <w:i w:val="0"/>
      <w:iCs w:val="0"/>
      <w:color w:val="000000"/>
      <w:sz w:val="26"/>
      <w:szCs w:val="26"/>
    </w:rPr>
  </w:style>
  <w:style w:type="paragraph" w:customStyle="1" w:styleId="FootnoteChar1Char">
    <w:name w:val="Footnote Char1 Char"/>
    <w:aliases w:val="Footnote text Char1 Char,ftref Char1 Char,BearingPoint Char1 Char,16 Point Char1 Char,Superscript 6 Point Char1 Char,fr Char1 Char,Footnote Text1 Char1 Char,Ref Char1 Char,de nota al pie Char Char"/>
    <w:basedOn w:val="Normal"/>
    <w:next w:val="Normal"/>
    <w:link w:val="FootnoteReference"/>
    <w:qFormat/>
    <w:rsid w:val="00613964"/>
    <w:pPr>
      <w:spacing w:after="160" w:line="240" w:lineRule="exact"/>
    </w:pPr>
    <w:rPr>
      <w:sz w:val="20"/>
      <w:szCs w:val="20"/>
      <w:vertAlign w:val="superscript"/>
    </w:rPr>
  </w:style>
  <w:style w:type="paragraph" w:styleId="NoSpacing">
    <w:name w:val="No Spacing"/>
    <w:uiPriority w:val="1"/>
    <w:qFormat/>
    <w:rsid w:val="006C039E"/>
    <w:pPr>
      <w:ind w:firstLine="567"/>
      <w:jc w:val="both"/>
    </w:pPr>
    <w:rPr>
      <w:rFonts w:eastAsia="Calibri"/>
      <w:sz w:val="28"/>
      <w:szCs w:val="22"/>
    </w:r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1"/>
    <w:qFormat/>
    <w:locked/>
    <w:rsid w:val="007465E9"/>
    <w:rPr>
      <w:rFonts w:eastAsia="Calibri"/>
      <w:sz w:val="28"/>
      <w:szCs w:val="22"/>
    </w:rPr>
  </w:style>
  <w:style w:type="character" w:customStyle="1" w:styleId="Date1">
    <w:name w:val="Date1"/>
    <w:basedOn w:val="DefaultParagraphFont"/>
    <w:rsid w:val="00FD0B90"/>
  </w:style>
  <w:style w:type="character" w:styleId="Hyperlink">
    <w:name w:val="Hyperlink"/>
    <w:basedOn w:val="DefaultParagraphFont"/>
    <w:uiPriority w:val="99"/>
    <w:semiHidden/>
    <w:unhideWhenUsed/>
    <w:rsid w:val="00FD0B90"/>
    <w:rPr>
      <w:color w:val="0000FF"/>
      <w:u w:val="single"/>
    </w:rPr>
  </w:style>
  <w:style w:type="character" w:customStyle="1" w:styleId="support-separator">
    <w:name w:val="support-separator"/>
    <w:basedOn w:val="DefaultParagraphFont"/>
    <w:rsid w:val="00FD0B90"/>
  </w:style>
  <w:style w:type="character" w:styleId="Strong">
    <w:name w:val="Strong"/>
    <w:basedOn w:val="DefaultParagraphFont"/>
    <w:uiPriority w:val="22"/>
    <w:qFormat/>
    <w:rsid w:val="00FD0B90"/>
    <w:rPr>
      <w:b/>
      <w:bCs/>
    </w:rPr>
  </w:style>
  <w:style w:type="character" w:customStyle="1" w:styleId="FooterChar">
    <w:name w:val="Footer Char"/>
    <w:basedOn w:val="DefaultParagraphFont"/>
    <w:link w:val="Footer"/>
    <w:uiPriority w:val="99"/>
    <w:rsid w:val="005A0135"/>
    <w:rPr>
      <w:sz w:val="24"/>
      <w:szCs w:val="24"/>
    </w:rPr>
  </w:style>
  <w:style w:type="character" w:customStyle="1" w:styleId="Heading2Char">
    <w:name w:val="Heading 2 Char"/>
    <w:basedOn w:val="DefaultParagraphFont"/>
    <w:link w:val="Heading2"/>
    <w:semiHidden/>
    <w:rsid w:val="00701D63"/>
    <w:rPr>
      <w:rFonts w:asciiTheme="majorHAnsi" w:eastAsiaTheme="majorEastAsia" w:hAnsiTheme="majorHAnsi" w:cstheme="majorBidi"/>
      <w:color w:val="2E74B5" w:themeColor="accent1" w:themeShade="BF"/>
      <w:sz w:val="26"/>
      <w:szCs w:val="26"/>
    </w:rPr>
  </w:style>
  <w:style w:type="paragraph" w:customStyle="1" w:styleId="10">
    <w:name w:val="10"/>
    <w:aliases w:val=" BVI fnr"/>
    <w:basedOn w:val="Normal"/>
    <w:rsid w:val="006525F7"/>
    <w:pPr>
      <w:spacing w:after="160" w:line="240" w:lineRule="exact"/>
    </w:pPr>
    <w:rPr>
      <w:rFonts w:eastAsiaTheme="minorHAnsi" w:cstheme="minorBidi"/>
      <w:sz w:val="20"/>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6525F7"/>
    <w:pPr>
      <w:spacing w:after="160" w:line="240" w:lineRule="exact"/>
      <w:jc w:val="both"/>
    </w:pPr>
    <w:rPr>
      <w:rFonts w:asciiTheme="minorHAnsi" w:eastAsiaTheme="minorHAnsi" w:hAnsiTheme="minorHAnsi" w:cstheme="minorBidi"/>
      <w:sz w:val="22"/>
      <w:szCs w:val="22"/>
      <w:vertAlign w:val="superscript"/>
    </w:rPr>
  </w:style>
  <w:style w:type="paragraph" w:customStyle="1" w:styleId="body-text">
    <w:name w:val="body-text"/>
    <w:basedOn w:val="Normal"/>
    <w:rsid w:val="006525F7"/>
    <w:pPr>
      <w:spacing w:before="100" w:beforeAutospacing="1" w:after="100" w:afterAutospacing="1"/>
    </w:pPr>
  </w:style>
  <w:style w:type="character" w:customStyle="1" w:styleId="Vnbnnidung2Innghing">
    <w:name w:val="Văn bản nội dung (2) + In nghiêng"/>
    <w:basedOn w:val="DefaultParagraphFont"/>
    <w:uiPriority w:val="99"/>
    <w:rsid w:val="00F17924"/>
    <w:rPr>
      <w:i/>
      <w:iCs/>
      <w:sz w:val="28"/>
      <w:szCs w:val="28"/>
      <w:shd w:val="clear" w:color="auto" w:fill="FFFFFF"/>
    </w:rPr>
  </w:style>
  <w:style w:type="character" w:customStyle="1" w:styleId="NormalWebChar">
    <w:name w:val="Normal (Web) Char"/>
    <w:aliases w:val="Char1 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AA28DA"/>
    <w:rPr>
      <w:sz w:val="24"/>
      <w:szCs w:val="24"/>
    </w:rPr>
  </w:style>
  <w:style w:type="character" w:customStyle="1" w:styleId="BodyText1">
    <w:name w:val="Body Text1"/>
    <w:rsid w:val="004104D0"/>
    <w:rPr>
      <w:sz w:val="27"/>
      <w:szCs w:val="27"/>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6805">
      <w:bodyDiv w:val="1"/>
      <w:marLeft w:val="0"/>
      <w:marRight w:val="0"/>
      <w:marTop w:val="0"/>
      <w:marBottom w:val="0"/>
      <w:divBdr>
        <w:top w:val="none" w:sz="0" w:space="0" w:color="auto"/>
        <w:left w:val="none" w:sz="0" w:space="0" w:color="auto"/>
        <w:bottom w:val="none" w:sz="0" w:space="0" w:color="auto"/>
        <w:right w:val="none" w:sz="0" w:space="0" w:color="auto"/>
      </w:divBdr>
    </w:div>
    <w:div w:id="113913534">
      <w:bodyDiv w:val="1"/>
      <w:marLeft w:val="0"/>
      <w:marRight w:val="0"/>
      <w:marTop w:val="0"/>
      <w:marBottom w:val="0"/>
      <w:divBdr>
        <w:top w:val="none" w:sz="0" w:space="0" w:color="auto"/>
        <w:left w:val="none" w:sz="0" w:space="0" w:color="auto"/>
        <w:bottom w:val="none" w:sz="0" w:space="0" w:color="auto"/>
        <w:right w:val="none" w:sz="0" w:space="0" w:color="auto"/>
      </w:divBdr>
    </w:div>
    <w:div w:id="114372368">
      <w:bodyDiv w:val="1"/>
      <w:marLeft w:val="0"/>
      <w:marRight w:val="0"/>
      <w:marTop w:val="0"/>
      <w:marBottom w:val="0"/>
      <w:divBdr>
        <w:top w:val="none" w:sz="0" w:space="0" w:color="auto"/>
        <w:left w:val="none" w:sz="0" w:space="0" w:color="auto"/>
        <w:bottom w:val="none" w:sz="0" w:space="0" w:color="auto"/>
        <w:right w:val="none" w:sz="0" w:space="0" w:color="auto"/>
      </w:divBdr>
      <w:divsChild>
        <w:div w:id="1224172903">
          <w:marLeft w:val="0"/>
          <w:marRight w:val="0"/>
          <w:marTop w:val="0"/>
          <w:marBottom w:val="0"/>
          <w:divBdr>
            <w:top w:val="none" w:sz="0" w:space="0" w:color="auto"/>
            <w:left w:val="none" w:sz="0" w:space="0" w:color="auto"/>
            <w:bottom w:val="none" w:sz="0" w:space="0" w:color="auto"/>
            <w:right w:val="none" w:sz="0" w:space="0" w:color="auto"/>
          </w:divBdr>
          <w:divsChild>
            <w:div w:id="808788149">
              <w:marLeft w:val="0"/>
              <w:marRight w:val="0"/>
              <w:marTop w:val="0"/>
              <w:marBottom w:val="0"/>
              <w:divBdr>
                <w:top w:val="none" w:sz="0" w:space="0" w:color="auto"/>
                <w:left w:val="none" w:sz="0" w:space="0" w:color="auto"/>
                <w:bottom w:val="none" w:sz="0" w:space="0" w:color="auto"/>
                <w:right w:val="none" w:sz="0" w:space="0" w:color="auto"/>
              </w:divBdr>
              <w:divsChild>
                <w:div w:id="341977405">
                  <w:marLeft w:val="0"/>
                  <w:marRight w:val="0"/>
                  <w:marTop w:val="0"/>
                  <w:marBottom w:val="0"/>
                  <w:divBdr>
                    <w:top w:val="none" w:sz="0" w:space="0" w:color="auto"/>
                    <w:left w:val="none" w:sz="0" w:space="0" w:color="auto"/>
                    <w:bottom w:val="none" w:sz="0" w:space="0" w:color="auto"/>
                    <w:right w:val="none" w:sz="0" w:space="0" w:color="auto"/>
                  </w:divBdr>
                  <w:divsChild>
                    <w:div w:id="1321542297">
                      <w:marLeft w:val="0"/>
                      <w:marRight w:val="0"/>
                      <w:marTop w:val="0"/>
                      <w:marBottom w:val="0"/>
                      <w:divBdr>
                        <w:top w:val="none" w:sz="0" w:space="0" w:color="auto"/>
                        <w:left w:val="none" w:sz="0" w:space="0" w:color="auto"/>
                        <w:bottom w:val="none" w:sz="0" w:space="0" w:color="auto"/>
                        <w:right w:val="none" w:sz="0" w:space="0" w:color="auto"/>
                      </w:divBdr>
                    </w:div>
                    <w:div w:id="1560049193">
                      <w:marLeft w:val="0"/>
                      <w:marRight w:val="0"/>
                      <w:marTop w:val="0"/>
                      <w:marBottom w:val="0"/>
                      <w:divBdr>
                        <w:top w:val="none" w:sz="0" w:space="0" w:color="auto"/>
                        <w:left w:val="none" w:sz="0" w:space="0" w:color="auto"/>
                        <w:bottom w:val="none" w:sz="0" w:space="0" w:color="auto"/>
                        <w:right w:val="none" w:sz="0" w:space="0" w:color="auto"/>
                      </w:divBdr>
                    </w:div>
                    <w:div w:id="706489497">
                      <w:marLeft w:val="0"/>
                      <w:marRight w:val="0"/>
                      <w:marTop w:val="0"/>
                      <w:marBottom w:val="0"/>
                      <w:divBdr>
                        <w:top w:val="none" w:sz="0" w:space="0" w:color="auto"/>
                        <w:left w:val="none" w:sz="0" w:space="0" w:color="auto"/>
                        <w:bottom w:val="none" w:sz="0" w:space="0" w:color="auto"/>
                        <w:right w:val="none" w:sz="0" w:space="0" w:color="auto"/>
                      </w:divBdr>
                    </w:div>
                    <w:div w:id="5194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98654">
              <w:marLeft w:val="225"/>
              <w:marRight w:val="0"/>
              <w:marTop w:val="0"/>
              <w:marBottom w:val="0"/>
              <w:divBdr>
                <w:top w:val="none" w:sz="0" w:space="0" w:color="auto"/>
                <w:left w:val="none" w:sz="0" w:space="0" w:color="auto"/>
                <w:bottom w:val="none" w:sz="0" w:space="0" w:color="auto"/>
                <w:right w:val="none" w:sz="0" w:space="0" w:color="auto"/>
              </w:divBdr>
              <w:divsChild>
                <w:div w:id="1567455909">
                  <w:marLeft w:val="0"/>
                  <w:marRight w:val="0"/>
                  <w:marTop w:val="0"/>
                  <w:marBottom w:val="0"/>
                  <w:divBdr>
                    <w:top w:val="none" w:sz="0" w:space="0" w:color="auto"/>
                    <w:left w:val="none" w:sz="0" w:space="0" w:color="auto"/>
                    <w:bottom w:val="none" w:sz="0" w:space="0" w:color="auto"/>
                    <w:right w:val="none" w:sz="0" w:space="0" w:color="auto"/>
                  </w:divBdr>
                </w:div>
                <w:div w:id="12467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2982">
          <w:marLeft w:val="0"/>
          <w:marRight w:val="0"/>
          <w:marTop w:val="0"/>
          <w:marBottom w:val="0"/>
          <w:divBdr>
            <w:top w:val="none" w:sz="0" w:space="0" w:color="auto"/>
            <w:left w:val="none" w:sz="0" w:space="0" w:color="auto"/>
            <w:bottom w:val="none" w:sz="0" w:space="0" w:color="auto"/>
            <w:right w:val="none" w:sz="0" w:space="0" w:color="auto"/>
          </w:divBdr>
          <w:divsChild>
            <w:div w:id="1955862993">
              <w:marLeft w:val="0"/>
              <w:marRight w:val="0"/>
              <w:marTop w:val="0"/>
              <w:marBottom w:val="0"/>
              <w:divBdr>
                <w:top w:val="none" w:sz="0" w:space="0" w:color="auto"/>
                <w:left w:val="none" w:sz="0" w:space="0" w:color="auto"/>
                <w:bottom w:val="none" w:sz="0" w:space="0" w:color="auto"/>
                <w:right w:val="none" w:sz="0" w:space="0" w:color="auto"/>
              </w:divBdr>
              <w:divsChild>
                <w:div w:id="150486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6448">
      <w:bodyDiv w:val="1"/>
      <w:marLeft w:val="0"/>
      <w:marRight w:val="0"/>
      <w:marTop w:val="0"/>
      <w:marBottom w:val="0"/>
      <w:divBdr>
        <w:top w:val="none" w:sz="0" w:space="0" w:color="auto"/>
        <w:left w:val="none" w:sz="0" w:space="0" w:color="auto"/>
        <w:bottom w:val="none" w:sz="0" w:space="0" w:color="auto"/>
        <w:right w:val="none" w:sz="0" w:space="0" w:color="auto"/>
      </w:divBdr>
    </w:div>
    <w:div w:id="294409813">
      <w:bodyDiv w:val="1"/>
      <w:marLeft w:val="0"/>
      <w:marRight w:val="0"/>
      <w:marTop w:val="0"/>
      <w:marBottom w:val="0"/>
      <w:divBdr>
        <w:top w:val="none" w:sz="0" w:space="0" w:color="auto"/>
        <w:left w:val="none" w:sz="0" w:space="0" w:color="auto"/>
        <w:bottom w:val="none" w:sz="0" w:space="0" w:color="auto"/>
        <w:right w:val="none" w:sz="0" w:space="0" w:color="auto"/>
      </w:divBdr>
    </w:div>
    <w:div w:id="364983275">
      <w:bodyDiv w:val="1"/>
      <w:marLeft w:val="0"/>
      <w:marRight w:val="0"/>
      <w:marTop w:val="0"/>
      <w:marBottom w:val="0"/>
      <w:divBdr>
        <w:top w:val="none" w:sz="0" w:space="0" w:color="auto"/>
        <w:left w:val="none" w:sz="0" w:space="0" w:color="auto"/>
        <w:bottom w:val="none" w:sz="0" w:space="0" w:color="auto"/>
        <w:right w:val="none" w:sz="0" w:space="0" w:color="auto"/>
      </w:divBdr>
    </w:div>
    <w:div w:id="370963995">
      <w:bodyDiv w:val="1"/>
      <w:marLeft w:val="0"/>
      <w:marRight w:val="0"/>
      <w:marTop w:val="0"/>
      <w:marBottom w:val="0"/>
      <w:divBdr>
        <w:top w:val="none" w:sz="0" w:space="0" w:color="auto"/>
        <w:left w:val="none" w:sz="0" w:space="0" w:color="auto"/>
        <w:bottom w:val="none" w:sz="0" w:space="0" w:color="auto"/>
        <w:right w:val="none" w:sz="0" w:space="0" w:color="auto"/>
      </w:divBdr>
    </w:div>
    <w:div w:id="406001327">
      <w:bodyDiv w:val="1"/>
      <w:marLeft w:val="0"/>
      <w:marRight w:val="0"/>
      <w:marTop w:val="0"/>
      <w:marBottom w:val="0"/>
      <w:divBdr>
        <w:top w:val="none" w:sz="0" w:space="0" w:color="auto"/>
        <w:left w:val="none" w:sz="0" w:space="0" w:color="auto"/>
        <w:bottom w:val="none" w:sz="0" w:space="0" w:color="auto"/>
        <w:right w:val="none" w:sz="0" w:space="0" w:color="auto"/>
      </w:divBdr>
    </w:div>
    <w:div w:id="533807753">
      <w:bodyDiv w:val="1"/>
      <w:marLeft w:val="0"/>
      <w:marRight w:val="0"/>
      <w:marTop w:val="0"/>
      <w:marBottom w:val="0"/>
      <w:divBdr>
        <w:top w:val="none" w:sz="0" w:space="0" w:color="auto"/>
        <w:left w:val="none" w:sz="0" w:space="0" w:color="auto"/>
        <w:bottom w:val="none" w:sz="0" w:space="0" w:color="auto"/>
        <w:right w:val="none" w:sz="0" w:space="0" w:color="auto"/>
      </w:divBdr>
    </w:div>
    <w:div w:id="656807920">
      <w:bodyDiv w:val="1"/>
      <w:marLeft w:val="0"/>
      <w:marRight w:val="0"/>
      <w:marTop w:val="0"/>
      <w:marBottom w:val="0"/>
      <w:divBdr>
        <w:top w:val="none" w:sz="0" w:space="0" w:color="auto"/>
        <w:left w:val="none" w:sz="0" w:space="0" w:color="auto"/>
        <w:bottom w:val="none" w:sz="0" w:space="0" w:color="auto"/>
        <w:right w:val="none" w:sz="0" w:space="0" w:color="auto"/>
      </w:divBdr>
    </w:div>
    <w:div w:id="703793280">
      <w:bodyDiv w:val="1"/>
      <w:marLeft w:val="0"/>
      <w:marRight w:val="0"/>
      <w:marTop w:val="0"/>
      <w:marBottom w:val="0"/>
      <w:divBdr>
        <w:top w:val="none" w:sz="0" w:space="0" w:color="auto"/>
        <w:left w:val="none" w:sz="0" w:space="0" w:color="auto"/>
        <w:bottom w:val="none" w:sz="0" w:space="0" w:color="auto"/>
        <w:right w:val="none" w:sz="0" w:space="0" w:color="auto"/>
      </w:divBdr>
    </w:div>
    <w:div w:id="718475119">
      <w:bodyDiv w:val="1"/>
      <w:marLeft w:val="0"/>
      <w:marRight w:val="0"/>
      <w:marTop w:val="0"/>
      <w:marBottom w:val="0"/>
      <w:divBdr>
        <w:top w:val="none" w:sz="0" w:space="0" w:color="auto"/>
        <w:left w:val="none" w:sz="0" w:space="0" w:color="auto"/>
        <w:bottom w:val="none" w:sz="0" w:space="0" w:color="auto"/>
        <w:right w:val="none" w:sz="0" w:space="0" w:color="auto"/>
      </w:divBdr>
    </w:div>
    <w:div w:id="741483488">
      <w:bodyDiv w:val="1"/>
      <w:marLeft w:val="0"/>
      <w:marRight w:val="0"/>
      <w:marTop w:val="0"/>
      <w:marBottom w:val="0"/>
      <w:divBdr>
        <w:top w:val="none" w:sz="0" w:space="0" w:color="auto"/>
        <w:left w:val="none" w:sz="0" w:space="0" w:color="auto"/>
        <w:bottom w:val="none" w:sz="0" w:space="0" w:color="auto"/>
        <w:right w:val="none" w:sz="0" w:space="0" w:color="auto"/>
      </w:divBdr>
      <w:divsChild>
        <w:div w:id="2061246033">
          <w:marLeft w:val="0"/>
          <w:marRight w:val="0"/>
          <w:marTop w:val="0"/>
          <w:marBottom w:val="0"/>
          <w:divBdr>
            <w:top w:val="none" w:sz="0" w:space="8" w:color="auto"/>
            <w:left w:val="single" w:sz="12" w:space="8" w:color="DA251C"/>
            <w:bottom w:val="none" w:sz="0" w:space="8" w:color="auto"/>
            <w:right w:val="none" w:sz="0" w:space="8" w:color="auto"/>
          </w:divBdr>
        </w:div>
      </w:divsChild>
    </w:div>
    <w:div w:id="820077437">
      <w:bodyDiv w:val="1"/>
      <w:marLeft w:val="0"/>
      <w:marRight w:val="0"/>
      <w:marTop w:val="0"/>
      <w:marBottom w:val="0"/>
      <w:divBdr>
        <w:top w:val="none" w:sz="0" w:space="0" w:color="auto"/>
        <w:left w:val="none" w:sz="0" w:space="0" w:color="auto"/>
        <w:bottom w:val="none" w:sz="0" w:space="0" w:color="auto"/>
        <w:right w:val="none" w:sz="0" w:space="0" w:color="auto"/>
      </w:divBdr>
    </w:div>
    <w:div w:id="877425242">
      <w:bodyDiv w:val="1"/>
      <w:marLeft w:val="0"/>
      <w:marRight w:val="0"/>
      <w:marTop w:val="0"/>
      <w:marBottom w:val="0"/>
      <w:divBdr>
        <w:top w:val="none" w:sz="0" w:space="0" w:color="auto"/>
        <w:left w:val="none" w:sz="0" w:space="0" w:color="auto"/>
        <w:bottom w:val="none" w:sz="0" w:space="0" w:color="auto"/>
        <w:right w:val="none" w:sz="0" w:space="0" w:color="auto"/>
      </w:divBdr>
    </w:div>
    <w:div w:id="880871925">
      <w:bodyDiv w:val="1"/>
      <w:marLeft w:val="0"/>
      <w:marRight w:val="0"/>
      <w:marTop w:val="0"/>
      <w:marBottom w:val="0"/>
      <w:divBdr>
        <w:top w:val="none" w:sz="0" w:space="0" w:color="auto"/>
        <w:left w:val="none" w:sz="0" w:space="0" w:color="auto"/>
        <w:bottom w:val="none" w:sz="0" w:space="0" w:color="auto"/>
        <w:right w:val="none" w:sz="0" w:space="0" w:color="auto"/>
      </w:divBdr>
    </w:div>
    <w:div w:id="889658802">
      <w:bodyDiv w:val="1"/>
      <w:marLeft w:val="0"/>
      <w:marRight w:val="0"/>
      <w:marTop w:val="0"/>
      <w:marBottom w:val="0"/>
      <w:divBdr>
        <w:top w:val="none" w:sz="0" w:space="0" w:color="auto"/>
        <w:left w:val="none" w:sz="0" w:space="0" w:color="auto"/>
        <w:bottom w:val="none" w:sz="0" w:space="0" w:color="auto"/>
        <w:right w:val="none" w:sz="0" w:space="0" w:color="auto"/>
      </w:divBdr>
    </w:div>
    <w:div w:id="890076605">
      <w:bodyDiv w:val="1"/>
      <w:marLeft w:val="0"/>
      <w:marRight w:val="0"/>
      <w:marTop w:val="0"/>
      <w:marBottom w:val="0"/>
      <w:divBdr>
        <w:top w:val="none" w:sz="0" w:space="0" w:color="auto"/>
        <w:left w:val="none" w:sz="0" w:space="0" w:color="auto"/>
        <w:bottom w:val="none" w:sz="0" w:space="0" w:color="auto"/>
        <w:right w:val="none" w:sz="0" w:space="0" w:color="auto"/>
      </w:divBdr>
    </w:div>
    <w:div w:id="1087576657">
      <w:bodyDiv w:val="1"/>
      <w:marLeft w:val="0"/>
      <w:marRight w:val="0"/>
      <w:marTop w:val="0"/>
      <w:marBottom w:val="0"/>
      <w:divBdr>
        <w:top w:val="none" w:sz="0" w:space="0" w:color="auto"/>
        <w:left w:val="none" w:sz="0" w:space="0" w:color="auto"/>
        <w:bottom w:val="none" w:sz="0" w:space="0" w:color="auto"/>
        <w:right w:val="none" w:sz="0" w:space="0" w:color="auto"/>
      </w:divBdr>
    </w:div>
    <w:div w:id="1089886633">
      <w:bodyDiv w:val="1"/>
      <w:marLeft w:val="0"/>
      <w:marRight w:val="0"/>
      <w:marTop w:val="0"/>
      <w:marBottom w:val="0"/>
      <w:divBdr>
        <w:top w:val="none" w:sz="0" w:space="0" w:color="auto"/>
        <w:left w:val="none" w:sz="0" w:space="0" w:color="auto"/>
        <w:bottom w:val="none" w:sz="0" w:space="0" w:color="auto"/>
        <w:right w:val="none" w:sz="0" w:space="0" w:color="auto"/>
      </w:divBdr>
    </w:div>
    <w:div w:id="1105274930">
      <w:bodyDiv w:val="1"/>
      <w:marLeft w:val="0"/>
      <w:marRight w:val="0"/>
      <w:marTop w:val="0"/>
      <w:marBottom w:val="0"/>
      <w:divBdr>
        <w:top w:val="none" w:sz="0" w:space="0" w:color="auto"/>
        <w:left w:val="none" w:sz="0" w:space="0" w:color="auto"/>
        <w:bottom w:val="none" w:sz="0" w:space="0" w:color="auto"/>
        <w:right w:val="none" w:sz="0" w:space="0" w:color="auto"/>
      </w:divBdr>
    </w:div>
    <w:div w:id="1125192325">
      <w:bodyDiv w:val="1"/>
      <w:marLeft w:val="0"/>
      <w:marRight w:val="0"/>
      <w:marTop w:val="0"/>
      <w:marBottom w:val="0"/>
      <w:divBdr>
        <w:top w:val="none" w:sz="0" w:space="0" w:color="auto"/>
        <w:left w:val="none" w:sz="0" w:space="0" w:color="auto"/>
        <w:bottom w:val="none" w:sz="0" w:space="0" w:color="auto"/>
        <w:right w:val="none" w:sz="0" w:space="0" w:color="auto"/>
      </w:divBdr>
    </w:div>
    <w:div w:id="1128621771">
      <w:bodyDiv w:val="1"/>
      <w:marLeft w:val="0"/>
      <w:marRight w:val="0"/>
      <w:marTop w:val="0"/>
      <w:marBottom w:val="0"/>
      <w:divBdr>
        <w:top w:val="none" w:sz="0" w:space="0" w:color="auto"/>
        <w:left w:val="none" w:sz="0" w:space="0" w:color="auto"/>
        <w:bottom w:val="none" w:sz="0" w:space="0" w:color="auto"/>
        <w:right w:val="none" w:sz="0" w:space="0" w:color="auto"/>
      </w:divBdr>
    </w:div>
    <w:div w:id="1143960194">
      <w:bodyDiv w:val="1"/>
      <w:marLeft w:val="0"/>
      <w:marRight w:val="0"/>
      <w:marTop w:val="0"/>
      <w:marBottom w:val="0"/>
      <w:divBdr>
        <w:top w:val="none" w:sz="0" w:space="0" w:color="auto"/>
        <w:left w:val="none" w:sz="0" w:space="0" w:color="auto"/>
        <w:bottom w:val="none" w:sz="0" w:space="0" w:color="auto"/>
        <w:right w:val="none" w:sz="0" w:space="0" w:color="auto"/>
      </w:divBdr>
    </w:div>
    <w:div w:id="1265578892">
      <w:bodyDiv w:val="1"/>
      <w:marLeft w:val="0"/>
      <w:marRight w:val="0"/>
      <w:marTop w:val="0"/>
      <w:marBottom w:val="0"/>
      <w:divBdr>
        <w:top w:val="none" w:sz="0" w:space="0" w:color="auto"/>
        <w:left w:val="none" w:sz="0" w:space="0" w:color="auto"/>
        <w:bottom w:val="none" w:sz="0" w:space="0" w:color="auto"/>
        <w:right w:val="none" w:sz="0" w:space="0" w:color="auto"/>
      </w:divBdr>
    </w:div>
    <w:div w:id="1400324756">
      <w:bodyDiv w:val="1"/>
      <w:marLeft w:val="0"/>
      <w:marRight w:val="0"/>
      <w:marTop w:val="0"/>
      <w:marBottom w:val="0"/>
      <w:divBdr>
        <w:top w:val="none" w:sz="0" w:space="0" w:color="auto"/>
        <w:left w:val="none" w:sz="0" w:space="0" w:color="auto"/>
        <w:bottom w:val="none" w:sz="0" w:space="0" w:color="auto"/>
        <w:right w:val="none" w:sz="0" w:space="0" w:color="auto"/>
      </w:divBdr>
    </w:div>
    <w:div w:id="1547527090">
      <w:bodyDiv w:val="1"/>
      <w:marLeft w:val="0"/>
      <w:marRight w:val="0"/>
      <w:marTop w:val="0"/>
      <w:marBottom w:val="0"/>
      <w:divBdr>
        <w:top w:val="none" w:sz="0" w:space="0" w:color="auto"/>
        <w:left w:val="none" w:sz="0" w:space="0" w:color="auto"/>
        <w:bottom w:val="none" w:sz="0" w:space="0" w:color="auto"/>
        <w:right w:val="none" w:sz="0" w:space="0" w:color="auto"/>
      </w:divBdr>
    </w:div>
    <w:div w:id="1574774777">
      <w:bodyDiv w:val="1"/>
      <w:marLeft w:val="0"/>
      <w:marRight w:val="0"/>
      <w:marTop w:val="0"/>
      <w:marBottom w:val="0"/>
      <w:divBdr>
        <w:top w:val="none" w:sz="0" w:space="0" w:color="auto"/>
        <w:left w:val="none" w:sz="0" w:space="0" w:color="auto"/>
        <w:bottom w:val="none" w:sz="0" w:space="0" w:color="auto"/>
        <w:right w:val="none" w:sz="0" w:space="0" w:color="auto"/>
      </w:divBdr>
    </w:div>
    <w:div w:id="1695305446">
      <w:bodyDiv w:val="1"/>
      <w:marLeft w:val="0"/>
      <w:marRight w:val="0"/>
      <w:marTop w:val="0"/>
      <w:marBottom w:val="0"/>
      <w:divBdr>
        <w:top w:val="none" w:sz="0" w:space="0" w:color="auto"/>
        <w:left w:val="none" w:sz="0" w:space="0" w:color="auto"/>
        <w:bottom w:val="none" w:sz="0" w:space="0" w:color="auto"/>
        <w:right w:val="none" w:sz="0" w:space="0" w:color="auto"/>
      </w:divBdr>
    </w:div>
    <w:div w:id="1808476135">
      <w:bodyDiv w:val="1"/>
      <w:marLeft w:val="0"/>
      <w:marRight w:val="0"/>
      <w:marTop w:val="0"/>
      <w:marBottom w:val="0"/>
      <w:divBdr>
        <w:top w:val="none" w:sz="0" w:space="0" w:color="auto"/>
        <w:left w:val="none" w:sz="0" w:space="0" w:color="auto"/>
        <w:bottom w:val="none" w:sz="0" w:space="0" w:color="auto"/>
        <w:right w:val="none" w:sz="0" w:space="0" w:color="auto"/>
      </w:divBdr>
    </w:div>
    <w:div w:id="1897277196">
      <w:bodyDiv w:val="1"/>
      <w:marLeft w:val="0"/>
      <w:marRight w:val="0"/>
      <w:marTop w:val="0"/>
      <w:marBottom w:val="0"/>
      <w:divBdr>
        <w:top w:val="none" w:sz="0" w:space="0" w:color="auto"/>
        <w:left w:val="none" w:sz="0" w:space="0" w:color="auto"/>
        <w:bottom w:val="none" w:sz="0" w:space="0" w:color="auto"/>
        <w:right w:val="none" w:sz="0" w:space="0" w:color="auto"/>
      </w:divBdr>
    </w:div>
    <w:div w:id="1938555273">
      <w:bodyDiv w:val="1"/>
      <w:marLeft w:val="0"/>
      <w:marRight w:val="0"/>
      <w:marTop w:val="0"/>
      <w:marBottom w:val="0"/>
      <w:divBdr>
        <w:top w:val="none" w:sz="0" w:space="0" w:color="auto"/>
        <w:left w:val="none" w:sz="0" w:space="0" w:color="auto"/>
        <w:bottom w:val="none" w:sz="0" w:space="0" w:color="auto"/>
        <w:right w:val="none" w:sz="0" w:space="0" w:color="auto"/>
      </w:divBdr>
    </w:div>
    <w:div w:id="1990471770">
      <w:bodyDiv w:val="1"/>
      <w:marLeft w:val="0"/>
      <w:marRight w:val="0"/>
      <w:marTop w:val="0"/>
      <w:marBottom w:val="0"/>
      <w:divBdr>
        <w:top w:val="none" w:sz="0" w:space="0" w:color="auto"/>
        <w:left w:val="none" w:sz="0" w:space="0" w:color="auto"/>
        <w:bottom w:val="none" w:sz="0" w:space="0" w:color="auto"/>
        <w:right w:val="none" w:sz="0" w:space="0" w:color="auto"/>
      </w:divBdr>
    </w:div>
    <w:div w:id="202794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6169D-290A-4042-B518-C2D963F91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3014</TotalTime>
  <Pages>25</Pages>
  <Words>8332</Words>
  <Characters>47495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QUẬN UỶ KIẾN AN</vt:lpstr>
    </vt:vector>
  </TitlesOfParts>
  <Company>home</Company>
  <LinksUpToDate>false</LinksUpToDate>
  <CharactersWithSpaces>55716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QUẬN UỶ KIẾN AN</dc:title>
  <dc:creator>btgqu</dc:creator>
  <cp:lastModifiedBy>Admin</cp:lastModifiedBy>
  <cp:revision>676</cp:revision>
  <cp:lastPrinted>2025-08-06T03:31:00Z</cp:lastPrinted>
  <dcterms:created xsi:type="dcterms:W3CDTF">2025-06-22T04:31:00Z</dcterms:created>
  <dcterms:modified xsi:type="dcterms:W3CDTF">2025-08-07T03:19:00Z</dcterms:modified>
</cp:coreProperties>
</file>