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6AE30" w14:textId="77777777" w:rsidR="00283F44" w:rsidRPr="00DA7185" w:rsidRDefault="00283F44" w:rsidP="00F272EE">
      <w:pPr>
        <w:pStyle w:val="BodyText"/>
        <w:spacing w:before="60" w:after="60"/>
        <w:ind w:left="113" w:right="113"/>
        <w:jc w:val="center"/>
        <w:rPr>
          <w:sz w:val="28"/>
          <w:szCs w:val="28"/>
        </w:rPr>
      </w:pPr>
      <w:proofErr w:type="spellStart"/>
      <w:r w:rsidRPr="00DA7185">
        <w:rPr>
          <w:sz w:val="28"/>
          <w:szCs w:val="28"/>
        </w:rPr>
        <w:t>Phụlục</w:t>
      </w:r>
      <w:proofErr w:type="spellEnd"/>
      <w:r w:rsidRPr="00DA7185">
        <w:rPr>
          <w:sz w:val="28"/>
          <w:szCs w:val="28"/>
        </w:rPr>
        <w:t xml:space="preserve"> II</w:t>
      </w:r>
    </w:p>
    <w:p w14:paraId="3F45227B" w14:textId="77777777" w:rsidR="00567DF0" w:rsidRPr="00DA7185" w:rsidRDefault="00283F44" w:rsidP="00F272EE">
      <w:pPr>
        <w:pStyle w:val="BodyText"/>
        <w:spacing w:before="60" w:after="60"/>
        <w:ind w:left="113" w:right="113"/>
        <w:jc w:val="center"/>
        <w:rPr>
          <w:sz w:val="28"/>
          <w:szCs w:val="28"/>
        </w:rPr>
      </w:pPr>
      <w:r w:rsidRPr="00DA7185">
        <w:rPr>
          <w:sz w:val="28"/>
          <w:szCs w:val="28"/>
        </w:rPr>
        <w:t>CÁC NHIỆM VỤ</w:t>
      </w:r>
      <w:r w:rsidR="00FC139D" w:rsidRPr="00DA7185">
        <w:rPr>
          <w:sz w:val="28"/>
          <w:szCs w:val="28"/>
        </w:rPr>
        <w:t xml:space="preserve"> CẢI CÁCH HÀNH CHÍNH </w:t>
      </w:r>
      <w:r w:rsidRPr="00DA7185">
        <w:rPr>
          <w:sz w:val="28"/>
          <w:szCs w:val="28"/>
        </w:rPr>
        <w:t xml:space="preserve">NHÀ NƯỚC TRỌNG TÂM </w:t>
      </w:r>
      <w:r w:rsidR="006E7B7E" w:rsidRPr="00DA7185">
        <w:rPr>
          <w:sz w:val="28"/>
          <w:szCs w:val="28"/>
        </w:rPr>
        <w:t>GIAI ĐOẠN 202</w:t>
      </w:r>
      <w:r w:rsidR="00316B67" w:rsidRPr="00DA7185">
        <w:rPr>
          <w:sz w:val="28"/>
          <w:szCs w:val="28"/>
        </w:rPr>
        <w:t>6</w:t>
      </w:r>
      <w:r w:rsidR="006E7B7E" w:rsidRPr="00DA7185">
        <w:rPr>
          <w:sz w:val="28"/>
          <w:szCs w:val="28"/>
        </w:rPr>
        <w:t>-20</w:t>
      </w:r>
      <w:r w:rsidR="00316B67" w:rsidRPr="00DA7185">
        <w:rPr>
          <w:sz w:val="28"/>
          <w:szCs w:val="28"/>
        </w:rPr>
        <w:t>30</w:t>
      </w:r>
    </w:p>
    <w:p w14:paraId="5A48A79E" w14:textId="1C7A9A1F" w:rsidR="00567DF0" w:rsidRPr="00DA7185" w:rsidRDefault="00000000" w:rsidP="00F272EE">
      <w:pPr>
        <w:spacing w:before="60" w:after="60"/>
        <w:ind w:left="113" w:right="113"/>
        <w:jc w:val="center"/>
        <w:rPr>
          <w:i/>
          <w:position w:val="1"/>
          <w:sz w:val="28"/>
          <w:szCs w:val="28"/>
        </w:rPr>
      </w:pPr>
      <w:r>
        <w:rPr>
          <w:i/>
          <w:noProof/>
          <w:position w:val="1"/>
          <w:sz w:val="28"/>
          <w:szCs w:val="28"/>
        </w:rPr>
        <w:pict w14:anchorId="1F764A3E">
          <v:line id="Straight Connector 1" o:spid="_x0000_s1026" style="position:absolute;left:0;text-align:left;z-index:251659264;visibility:visible" from="279.45pt,17.6pt" to="412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" strokecolor="black [3040]"/>
        </w:pict>
      </w:r>
      <w:r w:rsidR="00FC139D" w:rsidRPr="00DA7185">
        <w:rPr>
          <w:i/>
          <w:position w:val="1"/>
          <w:sz w:val="28"/>
          <w:szCs w:val="28"/>
        </w:rPr>
        <w:t>(</w:t>
      </w:r>
      <w:proofErr w:type="spellStart"/>
      <w:r w:rsidR="00FC139D" w:rsidRPr="00DA7185">
        <w:rPr>
          <w:i/>
          <w:position w:val="1"/>
          <w:sz w:val="28"/>
          <w:szCs w:val="28"/>
        </w:rPr>
        <w:t>Kèm</w:t>
      </w:r>
      <w:proofErr w:type="spellEnd"/>
      <w:r w:rsidR="00FC139D" w:rsidRPr="00DA7185">
        <w:rPr>
          <w:i/>
          <w:position w:val="1"/>
          <w:sz w:val="28"/>
          <w:szCs w:val="28"/>
        </w:rPr>
        <w:t xml:space="preserve"> </w:t>
      </w:r>
      <w:proofErr w:type="spellStart"/>
      <w:r w:rsidR="00FC139D" w:rsidRPr="00DA7185">
        <w:rPr>
          <w:i/>
          <w:position w:val="1"/>
          <w:sz w:val="28"/>
          <w:szCs w:val="28"/>
        </w:rPr>
        <w:t>theo</w:t>
      </w:r>
      <w:proofErr w:type="spellEnd"/>
      <w:r w:rsidR="00FC139D" w:rsidRPr="00DA7185">
        <w:rPr>
          <w:i/>
          <w:position w:val="1"/>
          <w:sz w:val="28"/>
          <w:szCs w:val="28"/>
        </w:rPr>
        <w:t xml:space="preserve"> </w:t>
      </w:r>
      <w:proofErr w:type="spellStart"/>
      <w:r w:rsidR="00316B67" w:rsidRPr="00DA7185">
        <w:rPr>
          <w:i/>
          <w:position w:val="1"/>
          <w:sz w:val="28"/>
          <w:szCs w:val="28"/>
        </w:rPr>
        <w:t>Quyết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316B67" w:rsidRPr="00DA7185">
        <w:rPr>
          <w:i/>
          <w:position w:val="1"/>
          <w:sz w:val="28"/>
          <w:szCs w:val="28"/>
        </w:rPr>
        <w:t>định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FC139D" w:rsidRPr="00DA7185">
        <w:rPr>
          <w:i/>
          <w:position w:val="1"/>
          <w:sz w:val="28"/>
          <w:szCs w:val="28"/>
        </w:rPr>
        <w:t>số</w:t>
      </w:r>
      <w:proofErr w:type="spellEnd"/>
      <w:r w:rsidR="00F86691">
        <w:rPr>
          <w:i/>
          <w:position w:val="1"/>
          <w:sz w:val="28"/>
          <w:szCs w:val="28"/>
        </w:rPr>
        <w:t xml:space="preserve">           </w:t>
      </w:r>
      <w:r w:rsidR="00FC139D" w:rsidRPr="00DA7185">
        <w:rPr>
          <w:i/>
          <w:position w:val="1"/>
          <w:sz w:val="28"/>
          <w:szCs w:val="28"/>
        </w:rPr>
        <w:t xml:space="preserve"> /</w:t>
      </w:r>
      <w:r w:rsidR="00316B67" w:rsidRPr="00DA7185">
        <w:rPr>
          <w:i/>
          <w:position w:val="1"/>
          <w:sz w:val="28"/>
          <w:szCs w:val="28"/>
        </w:rPr>
        <w:t>QĐ</w:t>
      </w:r>
      <w:r w:rsidR="00E72B12" w:rsidRPr="00DA7185">
        <w:rPr>
          <w:i/>
          <w:position w:val="1"/>
          <w:sz w:val="28"/>
          <w:szCs w:val="28"/>
        </w:rPr>
        <w:t>-UBND</w:t>
      </w:r>
      <w:r w:rsidR="00FC139D" w:rsidRPr="00DA7185">
        <w:rPr>
          <w:i/>
          <w:position w:val="1"/>
          <w:sz w:val="28"/>
          <w:szCs w:val="28"/>
        </w:rPr>
        <w:t xml:space="preserve"> </w:t>
      </w:r>
      <w:proofErr w:type="spellStart"/>
      <w:r w:rsidR="00FC139D" w:rsidRPr="00DA7185">
        <w:rPr>
          <w:i/>
          <w:position w:val="1"/>
          <w:sz w:val="28"/>
          <w:szCs w:val="28"/>
        </w:rPr>
        <w:t>ngày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r w:rsidR="00B6346B">
        <w:rPr>
          <w:i/>
          <w:position w:val="1"/>
          <w:sz w:val="28"/>
          <w:szCs w:val="28"/>
        </w:rPr>
        <w:t xml:space="preserve"> </w:t>
      </w:r>
      <w:r w:rsidR="00033078">
        <w:rPr>
          <w:i/>
          <w:position w:val="1"/>
          <w:sz w:val="28"/>
          <w:szCs w:val="28"/>
        </w:rPr>
        <w:t xml:space="preserve"> </w:t>
      </w:r>
      <w:r w:rsidR="00F86691">
        <w:rPr>
          <w:i/>
          <w:position w:val="1"/>
          <w:sz w:val="28"/>
          <w:szCs w:val="28"/>
        </w:rPr>
        <w:t xml:space="preserve"> </w:t>
      </w:r>
      <w:r w:rsidR="00FC139D" w:rsidRPr="00DA7185">
        <w:rPr>
          <w:i/>
          <w:position w:val="1"/>
          <w:sz w:val="28"/>
          <w:szCs w:val="28"/>
        </w:rPr>
        <w:t xml:space="preserve"> </w:t>
      </w:r>
      <w:proofErr w:type="spellStart"/>
      <w:r w:rsidR="00FC139D" w:rsidRPr="00DA7185">
        <w:rPr>
          <w:i/>
          <w:position w:val="1"/>
          <w:sz w:val="28"/>
          <w:szCs w:val="28"/>
        </w:rPr>
        <w:t>tháng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r w:rsidR="00B6346B">
        <w:rPr>
          <w:i/>
          <w:position w:val="1"/>
          <w:sz w:val="28"/>
          <w:szCs w:val="28"/>
        </w:rPr>
        <w:t xml:space="preserve">    </w:t>
      </w:r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FC139D" w:rsidRPr="00DA7185">
        <w:rPr>
          <w:i/>
          <w:position w:val="1"/>
          <w:sz w:val="28"/>
          <w:szCs w:val="28"/>
        </w:rPr>
        <w:t>năm</w:t>
      </w:r>
      <w:proofErr w:type="spellEnd"/>
      <w:r w:rsidR="00FC139D" w:rsidRPr="00DA7185">
        <w:rPr>
          <w:i/>
          <w:position w:val="1"/>
          <w:sz w:val="28"/>
          <w:szCs w:val="28"/>
        </w:rPr>
        <w:t xml:space="preserve"> 202</w:t>
      </w:r>
      <w:r w:rsidR="00283F44" w:rsidRPr="00DA7185">
        <w:rPr>
          <w:i/>
          <w:position w:val="1"/>
          <w:sz w:val="28"/>
          <w:szCs w:val="28"/>
        </w:rPr>
        <w:t>6</w:t>
      </w:r>
      <w:r w:rsidR="00FC139D" w:rsidRPr="00DA7185">
        <w:rPr>
          <w:i/>
          <w:position w:val="1"/>
          <w:sz w:val="28"/>
          <w:szCs w:val="28"/>
        </w:rPr>
        <w:t xml:space="preserve"> </w:t>
      </w:r>
      <w:proofErr w:type="spellStart"/>
      <w:r w:rsidR="00FC139D" w:rsidRPr="00DA7185">
        <w:rPr>
          <w:i/>
          <w:position w:val="1"/>
          <w:sz w:val="28"/>
          <w:szCs w:val="28"/>
        </w:rPr>
        <w:t>của</w:t>
      </w:r>
      <w:proofErr w:type="spellEnd"/>
      <w:r w:rsidR="00FC139D" w:rsidRPr="00DA7185">
        <w:rPr>
          <w:i/>
          <w:position w:val="1"/>
          <w:sz w:val="28"/>
          <w:szCs w:val="28"/>
        </w:rPr>
        <w:t xml:space="preserve"> </w:t>
      </w:r>
      <w:proofErr w:type="spellStart"/>
      <w:r w:rsidR="00283F44" w:rsidRPr="00DA7185">
        <w:rPr>
          <w:i/>
          <w:position w:val="1"/>
          <w:sz w:val="28"/>
          <w:szCs w:val="28"/>
        </w:rPr>
        <w:t>Chủ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283F44" w:rsidRPr="00DA7185">
        <w:rPr>
          <w:i/>
          <w:position w:val="1"/>
          <w:sz w:val="28"/>
          <w:szCs w:val="28"/>
        </w:rPr>
        <w:t>tịch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E72B12" w:rsidRPr="00DA7185">
        <w:rPr>
          <w:i/>
          <w:position w:val="1"/>
          <w:sz w:val="28"/>
          <w:szCs w:val="28"/>
        </w:rPr>
        <w:t>Ủy</w:t>
      </w:r>
      <w:proofErr w:type="spellEnd"/>
      <w:r w:rsidR="00E72B12" w:rsidRPr="00DA7185">
        <w:rPr>
          <w:i/>
          <w:position w:val="1"/>
          <w:sz w:val="28"/>
          <w:szCs w:val="28"/>
        </w:rPr>
        <w:t xml:space="preserve"> ban </w:t>
      </w:r>
      <w:proofErr w:type="spellStart"/>
      <w:r w:rsidR="00E72B12" w:rsidRPr="00DA7185">
        <w:rPr>
          <w:i/>
          <w:position w:val="1"/>
          <w:sz w:val="28"/>
          <w:szCs w:val="28"/>
        </w:rPr>
        <w:t>nhân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E72B12" w:rsidRPr="00DA7185">
        <w:rPr>
          <w:i/>
          <w:position w:val="1"/>
          <w:sz w:val="28"/>
          <w:szCs w:val="28"/>
        </w:rPr>
        <w:t>dân</w:t>
      </w:r>
      <w:proofErr w:type="spellEnd"/>
      <w:r w:rsidR="00F86691">
        <w:rPr>
          <w:i/>
          <w:position w:val="1"/>
          <w:sz w:val="28"/>
          <w:szCs w:val="28"/>
        </w:rPr>
        <w:t xml:space="preserve"> </w:t>
      </w:r>
      <w:proofErr w:type="spellStart"/>
      <w:r w:rsidR="005423D2" w:rsidRPr="00DA7185">
        <w:rPr>
          <w:i/>
          <w:position w:val="1"/>
          <w:sz w:val="28"/>
          <w:szCs w:val="28"/>
        </w:rPr>
        <w:t>phường</w:t>
      </w:r>
      <w:proofErr w:type="spellEnd"/>
      <w:r w:rsidR="00FC139D" w:rsidRPr="00DA7185">
        <w:rPr>
          <w:i/>
          <w:position w:val="1"/>
          <w:sz w:val="28"/>
          <w:szCs w:val="28"/>
        </w:rPr>
        <w:t>)</w:t>
      </w:r>
    </w:p>
    <w:p w14:paraId="3053378F" w14:textId="77777777" w:rsidR="00D81518" w:rsidRPr="00DA7185" w:rsidRDefault="00D81518" w:rsidP="00F272EE">
      <w:pPr>
        <w:spacing w:before="60" w:after="60"/>
        <w:ind w:left="113" w:right="113"/>
        <w:jc w:val="center"/>
        <w:rPr>
          <w:i/>
          <w:position w:val="1"/>
          <w:sz w:val="28"/>
          <w:szCs w:val="28"/>
        </w:rPr>
      </w:pPr>
    </w:p>
    <w:tbl>
      <w:tblPr>
        <w:tblW w:w="15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155"/>
        <w:gridCol w:w="2632"/>
        <w:gridCol w:w="1596"/>
        <w:gridCol w:w="1883"/>
        <w:gridCol w:w="1268"/>
      </w:tblGrid>
      <w:tr w:rsidR="00577B67" w:rsidRPr="00DA7185" w14:paraId="23AFE60C" w14:textId="77777777" w:rsidTr="00097E7D">
        <w:trPr>
          <w:trHeight w:val="920"/>
          <w:tblHeader/>
          <w:jc w:val="center"/>
        </w:trPr>
        <w:tc>
          <w:tcPr>
            <w:tcW w:w="467" w:type="dxa"/>
            <w:vAlign w:val="center"/>
            <w:hideMark/>
          </w:tcPr>
          <w:p w14:paraId="038736A7" w14:textId="77777777" w:rsidR="00D81518" w:rsidRPr="00DA7185" w:rsidRDefault="00D81518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DA7185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965" w:type="dxa"/>
            <w:vAlign w:val="center"/>
            <w:hideMark/>
          </w:tcPr>
          <w:p w14:paraId="75486601" w14:textId="77777777" w:rsidR="00D81518" w:rsidRPr="00DA7185" w:rsidRDefault="00283F44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A7185">
              <w:rPr>
                <w:b/>
                <w:bCs/>
                <w:sz w:val="24"/>
                <w:szCs w:val="24"/>
              </w:rPr>
              <w:t>Nhiệm</w:t>
            </w:r>
            <w:proofErr w:type="spellEnd"/>
            <w:r w:rsidR="004D2C1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785" w:type="dxa"/>
            <w:vAlign w:val="center"/>
            <w:hideMark/>
          </w:tcPr>
          <w:p w14:paraId="757E1D2F" w14:textId="77777777" w:rsidR="00D81518" w:rsidRPr="00DA7185" w:rsidRDefault="00D81518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A7185">
              <w:rPr>
                <w:b/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chủ</w:t>
            </w:r>
            <w:proofErr w:type="spellEnd"/>
            <w:r w:rsidRPr="00DA71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1646" w:type="dxa"/>
            <w:vAlign w:val="center"/>
          </w:tcPr>
          <w:p w14:paraId="023298C7" w14:textId="77777777" w:rsidR="00D81518" w:rsidRPr="00DA7185" w:rsidRDefault="00D81518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A7185">
              <w:rPr>
                <w:b/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phối</w:t>
            </w:r>
            <w:proofErr w:type="spellEnd"/>
            <w:r w:rsidRPr="00DA718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931" w:type="dxa"/>
            <w:vAlign w:val="center"/>
          </w:tcPr>
          <w:p w14:paraId="6A1BB1C7" w14:textId="77777777" w:rsidR="00D81518" w:rsidRPr="00DA7185" w:rsidRDefault="00283F44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A7185">
              <w:rPr>
                <w:b/>
                <w:bCs/>
                <w:sz w:val="24"/>
                <w:szCs w:val="24"/>
              </w:rPr>
              <w:t>Dự</w:t>
            </w:r>
            <w:proofErr w:type="spellEnd"/>
            <w:r w:rsidR="004D2C1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kiến</w:t>
            </w:r>
            <w:proofErr w:type="spellEnd"/>
            <w:r w:rsidR="004D2C1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kếtquả</w:t>
            </w:r>
            <w:proofErr w:type="spellEnd"/>
          </w:p>
        </w:tc>
        <w:tc>
          <w:tcPr>
            <w:tcW w:w="1277" w:type="dxa"/>
            <w:vAlign w:val="center"/>
          </w:tcPr>
          <w:p w14:paraId="438014EF" w14:textId="77777777" w:rsidR="00D81518" w:rsidRPr="00DA7185" w:rsidRDefault="00283F44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A7185">
              <w:rPr>
                <w:b/>
                <w:bCs/>
                <w:sz w:val="24"/>
                <w:szCs w:val="24"/>
              </w:rPr>
              <w:t>Thời</w:t>
            </w:r>
            <w:proofErr w:type="spellEnd"/>
            <w:r w:rsidR="004D2C1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/>
                <w:bCs/>
                <w:sz w:val="24"/>
                <w:szCs w:val="24"/>
              </w:rPr>
              <w:t>gian</w:t>
            </w:r>
            <w:proofErr w:type="spellEnd"/>
          </w:p>
        </w:tc>
      </w:tr>
      <w:tr w:rsidR="00283F44" w:rsidRPr="00DA7185" w14:paraId="2DE7AD9B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 w14:paraId="2E19304E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4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0ED" w14:textId="77777777" w:rsidR="00283F44" w:rsidRPr="00DA7185" w:rsidRDefault="00283F44" w:rsidP="00283F44">
            <w:pPr>
              <w:spacing w:before="60" w:after="60" w:line="264" w:lineRule="auto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t>CÔNG TÁC CHỈ ĐẠO, ĐIỀU HÀNH CẢI CÁCH HÀNH CHÍNH</w:t>
            </w:r>
          </w:p>
        </w:tc>
      </w:tr>
      <w:tr w:rsidR="00283F44" w:rsidRPr="00DA7185" w14:paraId="24CF3157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 w14:paraId="2BFBCE0E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B225" w14:textId="77777777" w:rsidR="00283F44" w:rsidRPr="00DA7185" w:rsidRDefault="00283F44" w:rsidP="00A54860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Tăng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cường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tin, </w:t>
            </w:r>
            <w:proofErr w:type="spellStart"/>
            <w:r w:rsidRPr="00DA7185">
              <w:rPr>
                <w:bCs/>
                <w:sz w:val="24"/>
                <w:szCs w:val="24"/>
              </w:rPr>
              <w:t>tuyên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truyền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cải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tạo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chuyển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biến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mạnh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mẽ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tích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cực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về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nhận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thức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động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và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trách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trong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toàn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hệ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thống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trị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người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dân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doanh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nghiệp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và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516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Trung </w:t>
            </w:r>
            <w:proofErr w:type="spellStart"/>
            <w:r w:rsidRPr="00DA7185">
              <w:rPr>
                <w:bCs/>
                <w:sz w:val="24"/>
                <w:szCs w:val="24"/>
              </w:rPr>
              <w:t>tâm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Dịch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sự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nghiệp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958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vị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liên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D254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Chuyên </w:t>
            </w:r>
            <w:proofErr w:type="spellStart"/>
            <w:r w:rsidRPr="00DA7185">
              <w:rPr>
                <w:bCs/>
                <w:sz w:val="24"/>
                <w:szCs w:val="24"/>
              </w:rPr>
              <w:t>trang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Chuyên </w:t>
            </w:r>
            <w:proofErr w:type="spellStart"/>
            <w:r w:rsidRPr="00DA7185">
              <w:rPr>
                <w:bCs/>
                <w:sz w:val="24"/>
                <w:szCs w:val="24"/>
              </w:rPr>
              <w:t>mục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tin; </w:t>
            </w:r>
            <w:proofErr w:type="spellStart"/>
            <w:r w:rsidRPr="00DA7185">
              <w:rPr>
                <w:bCs/>
                <w:sz w:val="24"/>
                <w:szCs w:val="24"/>
              </w:rPr>
              <w:t>Cuộc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thi</w:t>
            </w:r>
            <w:proofErr w:type="spellEnd"/>
            <w:r w:rsidRPr="00DA7185">
              <w:rPr>
                <w:bCs/>
                <w:sz w:val="24"/>
                <w:szCs w:val="24"/>
              </w:rPr>
              <w:t>,…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C6CA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bCs/>
                <w:sz w:val="24"/>
                <w:szCs w:val="24"/>
              </w:rPr>
              <w:t>xuyên</w:t>
            </w:r>
            <w:proofErr w:type="spellEnd"/>
          </w:p>
        </w:tc>
      </w:tr>
      <w:tr w:rsidR="00283F44" w:rsidRPr="00DA7185" w14:paraId="50192F2C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 w14:paraId="3BA4971F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42CD" w14:textId="77777777" w:rsidR="00283F44" w:rsidRPr="00DA7185" w:rsidRDefault="00283F44" w:rsidP="00A54860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Tiếp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bCs/>
                <w:sz w:val="24"/>
                <w:szCs w:val="24"/>
              </w:rPr>
              <w:t>khai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lường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sự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lòng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của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người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dân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đối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với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sự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của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nhà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7157" w14:textId="77777777" w:rsidR="00283F44" w:rsidRPr="00DA7185" w:rsidRDefault="00AD03BF" w:rsidP="00AD03BF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Phòng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bCs/>
                <w:sz w:val="24"/>
                <w:szCs w:val="24"/>
              </w:rPr>
              <w:t>hóa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-</w:t>
            </w:r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hội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D94B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vị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liên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F0C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Báo </w:t>
            </w:r>
            <w:proofErr w:type="spellStart"/>
            <w:r w:rsidRPr="00DA7185">
              <w:rPr>
                <w:bCs/>
                <w:sz w:val="24"/>
                <w:szCs w:val="24"/>
              </w:rPr>
              <w:t>cáo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kết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Chỉ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số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lòng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về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sự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B02B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Hàng</w:t>
            </w:r>
            <w:proofErr w:type="spellEnd"/>
            <w:r w:rsidR="00AD03B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năm</w:t>
            </w:r>
            <w:proofErr w:type="spellEnd"/>
          </w:p>
        </w:tc>
      </w:tr>
      <w:tr w:rsidR="00283F44" w:rsidRPr="00DA7185" w14:paraId="46F18837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 w14:paraId="713384BF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474" w14:textId="77777777" w:rsidR="00283F44" w:rsidRPr="00DA7185" w:rsidRDefault="00283F44" w:rsidP="00A54860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Tăng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cường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năng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lực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đội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ngũ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chức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thực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hiện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cải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giai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đoạn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2026 - 2030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3BB" w14:textId="77777777" w:rsidR="00283F44" w:rsidRPr="00DA7185" w:rsidRDefault="00283F44" w:rsidP="00AD03BF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Phòng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bCs/>
                <w:sz w:val="24"/>
                <w:szCs w:val="24"/>
              </w:rPr>
              <w:t>hóa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r w:rsidR="00AD03BF">
              <w:rPr>
                <w:bCs/>
                <w:sz w:val="24"/>
                <w:szCs w:val="24"/>
              </w:rPr>
              <w:t>-</w:t>
            </w:r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hội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B64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chuyên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môn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vi </w:t>
            </w:r>
            <w:proofErr w:type="spellStart"/>
            <w:r w:rsidRPr="00DA7185">
              <w:rPr>
                <w:bCs/>
                <w:sz w:val="24"/>
                <w:szCs w:val="24"/>
              </w:rPr>
              <w:t>thuộc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367A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lớp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hội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nghị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tập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huấn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EDA5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2026-2030</w:t>
            </w:r>
          </w:p>
        </w:tc>
      </w:tr>
      <w:tr w:rsidR="00283F44" w:rsidRPr="00DA7185" w14:paraId="16336F57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 w14:paraId="3B038571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344" w14:textId="77777777" w:rsidR="00283F44" w:rsidRPr="00DA7185" w:rsidRDefault="00283F44" w:rsidP="00A54860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Tăng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cường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kiểm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việc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thực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hiện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cải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bảo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đảm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chất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lượng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và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tiến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độ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theo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kế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hoạch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năm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DA7185">
              <w:rPr>
                <w:bCs/>
                <w:sz w:val="24"/>
                <w:szCs w:val="24"/>
              </w:rPr>
              <w:t>kịp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thời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phát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hiện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tháo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gỡ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khó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khăn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vướng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mắc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và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chấn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chỉnh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xử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lý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nghiêm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trường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hợp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vi </w:t>
            </w:r>
            <w:proofErr w:type="spellStart"/>
            <w:r w:rsidRPr="00DA7185">
              <w:rPr>
                <w:bCs/>
                <w:sz w:val="24"/>
                <w:szCs w:val="24"/>
              </w:rPr>
              <w:t>phạm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F88F" w14:textId="77777777" w:rsidR="00283F44" w:rsidRPr="00DA7185" w:rsidRDefault="00283F44" w:rsidP="00AD03BF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Phòng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bCs/>
                <w:sz w:val="24"/>
                <w:szCs w:val="24"/>
              </w:rPr>
              <w:t>hóa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r w:rsidR="00AD03BF">
              <w:rPr>
                <w:bCs/>
                <w:sz w:val="24"/>
                <w:szCs w:val="24"/>
              </w:rPr>
              <w:t>-</w:t>
            </w:r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hội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49E8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chuyên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môn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vi </w:t>
            </w:r>
            <w:proofErr w:type="spellStart"/>
            <w:r w:rsidRPr="00DA7185">
              <w:rPr>
                <w:bCs/>
                <w:sz w:val="24"/>
                <w:szCs w:val="24"/>
              </w:rPr>
              <w:t>thuộc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FD2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báo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kết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kiểm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DA7185">
              <w:rPr>
                <w:bCs/>
                <w:sz w:val="24"/>
                <w:szCs w:val="24"/>
              </w:rPr>
              <w:t>kết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xử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lý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vấn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đề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phát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hiện</w:t>
            </w:r>
            <w:proofErr w:type="spellEnd"/>
            <w:r w:rsidRPr="00DA718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C66" w14:textId="77777777" w:rsidR="00283F44" w:rsidRPr="00DA7185" w:rsidRDefault="00283F44" w:rsidP="00A54860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bCs/>
                <w:sz w:val="24"/>
                <w:szCs w:val="24"/>
              </w:rPr>
              <w:t>xuyên</w:t>
            </w:r>
            <w:proofErr w:type="spellEnd"/>
          </w:p>
        </w:tc>
      </w:tr>
      <w:tr w:rsidR="00577B67" w:rsidRPr="00DA7185" w14:paraId="31A355DF" w14:textId="77777777" w:rsidTr="00097E7D">
        <w:trPr>
          <w:trHeight w:val="546"/>
          <w:jc w:val="center"/>
        </w:trPr>
        <w:tc>
          <w:tcPr>
            <w:tcW w:w="467" w:type="dxa"/>
            <w:vAlign w:val="center"/>
          </w:tcPr>
          <w:p w14:paraId="4E4320DD" w14:textId="77777777" w:rsidR="00991EA2" w:rsidRPr="00DA7185" w:rsidRDefault="00991EA2" w:rsidP="00610097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DA7185">
              <w:rPr>
                <w:b/>
                <w:bCs/>
                <w:sz w:val="24"/>
                <w:szCs w:val="24"/>
              </w:rPr>
              <w:t>I</w:t>
            </w:r>
            <w:r w:rsidR="00283F44" w:rsidRPr="00DA7185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4604" w:type="dxa"/>
            <w:gridSpan w:val="5"/>
            <w:vAlign w:val="center"/>
          </w:tcPr>
          <w:p w14:paraId="0050AA56" w14:textId="77777777" w:rsidR="00991EA2" w:rsidRPr="00DA7185" w:rsidRDefault="00991EA2" w:rsidP="00991EA2">
            <w:pPr>
              <w:spacing w:before="60" w:after="60" w:line="264" w:lineRule="auto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t>CẢI CÁCH THỂ CHẾ</w:t>
            </w:r>
          </w:p>
        </w:tc>
      </w:tr>
      <w:tr w:rsidR="00577B67" w:rsidRPr="00DA7185" w14:paraId="5115BF75" w14:textId="77777777" w:rsidTr="00097E7D">
        <w:trPr>
          <w:trHeight w:val="546"/>
          <w:jc w:val="center"/>
        </w:trPr>
        <w:tc>
          <w:tcPr>
            <w:tcW w:w="467" w:type="dxa"/>
            <w:vAlign w:val="center"/>
            <w:hideMark/>
          </w:tcPr>
          <w:p w14:paraId="6222216E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65" w:type="dxa"/>
            <w:tcBorders>
              <w:bottom w:val="single" w:sz="4" w:space="0" w:color="auto"/>
            </w:tcBorders>
            <w:vAlign w:val="center"/>
          </w:tcPr>
          <w:p w14:paraId="526963E2" w14:textId="77777777" w:rsidR="004B1621" w:rsidRPr="00DA7185" w:rsidRDefault="005423D2" w:rsidP="004B1621">
            <w:pPr>
              <w:spacing w:before="60" w:after="60" w:line="264" w:lineRule="auto"/>
              <w:jc w:val="both"/>
              <w:rPr>
                <w:bCs/>
                <w:sz w:val="24"/>
                <w:szCs w:val="24"/>
                <w:lang w:val="vi-VN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Kịp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thời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xây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dựng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QPPL</w:t>
            </w:r>
            <w:r w:rsidR="004B1621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để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quy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định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chi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tiết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nội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dung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lastRenderedPageBreak/>
              <w:t>được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B1621" w:rsidRPr="00DA7185">
              <w:rPr>
                <w:bCs/>
                <w:sz w:val="24"/>
                <w:szCs w:val="24"/>
              </w:rPr>
              <w:t>giao</w:t>
            </w:r>
            <w:proofErr w:type="spellEnd"/>
            <w:r w:rsidR="004B1621" w:rsidRPr="00DA718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14:paraId="3029B6A9" w14:textId="77777777" w:rsidR="004B1621" w:rsidRPr="00DA7185" w:rsidRDefault="00CB15DA" w:rsidP="00577B67">
            <w:pPr>
              <w:spacing w:before="60" w:after="6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DA7185">
              <w:rPr>
                <w:sz w:val="24"/>
                <w:szCs w:val="24"/>
              </w:rPr>
              <w:lastRenderedPageBreak/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lastRenderedPageBreak/>
              <w:t>trì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soạn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thảo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QPPL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5137E7" w14:textId="77777777" w:rsidR="004B1621" w:rsidRPr="00DA7185" w:rsidRDefault="00CB15DA" w:rsidP="004B1621">
            <w:pPr>
              <w:spacing w:before="60" w:after="6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DA7185">
              <w:rPr>
                <w:sz w:val="24"/>
                <w:szCs w:val="24"/>
                <w:lang w:val="vi-VN"/>
              </w:rPr>
              <w:lastRenderedPageBreak/>
              <w:t xml:space="preserve">Các cơ quan, </w:t>
            </w:r>
            <w:r w:rsidRPr="00DA7185">
              <w:rPr>
                <w:sz w:val="24"/>
                <w:szCs w:val="24"/>
                <w:lang w:val="vi-VN"/>
              </w:rPr>
              <w:lastRenderedPageBreak/>
              <w:t>đơn vị liên quan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14:paraId="05DA6FD7" w14:textId="77777777" w:rsidR="004B1621" w:rsidRPr="00DA7185" w:rsidRDefault="00CB15DA" w:rsidP="004B1621">
            <w:pPr>
              <w:spacing w:before="60" w:after="6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DA7185">
              <w:rPr>
                <w:sz w:val="24"/>
                <w:szCs w:val="24"/>
                <w:lang w:val="vi-VN"/>
              </w:rPr>
              <w:lastRenderedPageBreak/>
              <w:t xml:space="preserve">Văn bản quy </w:t>
            </w:r>
            <w:r w:rsidRPr="00DA7185">
              <w:rPr>
                <w:sz w:val="24"/>
                <w:szCs w:val="24"/>
                <w:lang w:val="vi-VN"/>
              </w:rPr>
              <w:lastRenderedPageBreak/>
              <w:t>phạm pháp luật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8013332" w14:textId="77777777" w:rsidR="004B1621" w:rsidRPr="00DA7185" w:rsidRDefault="00CB15DA" w:rsidP="005423D2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lastRenderedPageBreak/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lastRenderedPageBreak/>
              <w:t>xuyên</w:t>
            </w:r>
            <w:proofErr w:type="spellEnd"/>
          </w:p>
        </w:tc>
      </w:tr>
      <w:tr w:rsidR="00577B67" w:rsidRPr="00DA7185" w14:paraId="55D23AA4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  <w:hideMark/>
          </w:tcPr>
          <w:p w14:paraId="4A5ED17B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DB1" w14:textId="77777777" w:rsidR="004B1621" w:rsidRPr="00DA7185" w:rsidRDefault="005423D2" w:rsidP="004B1621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Hoàn </w:t>
            </w:r>
            <w:proofErr w:type="spellStart"/>
            <w:r w:rsidRPr="00DA7185">
              <w:rPr>
                <w:bCs/>
                <w:sz w:val="24"/>
                <w:szCs w:val="24"/>
              </w:rPr>
              <w:t>thiện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hệ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thống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QPPL</w:t>
            </w:r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về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chức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năng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và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cấu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tổ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chức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của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vị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thuộc</w:t>
            </w:r>
            <w:proofErr w:type="spellEnd"/>
            <w:r w:rsidR="0039117C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9117C" w:rsidRPr="00DA7185">
              <w:rPr>
                <w:bCs/>
                <w:sz w:val="24"/>
                <w:szCs w:val="24"/>
              </w:rPr>
              <w:t>phường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Sửa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đổi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bổ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 sung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hoặc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 ban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01D88"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="00501D88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thay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thế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QPPL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về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chức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năng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và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cấu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tổ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chức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của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vị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thuộc</w:t>
            </w:r>
            <w:proofErr w:type="spellEnd"/>
            <w:r w:rsidR="00BD3F12" w:rsidRPr="00DA7185">
              <w:rPr>
                <w:bCs/>
                <w:sz w:val="24"/>
                <w:szCs w:val="24"/>
              </w:rPr>
              <w:t xml:space="preserve"> UBND </w:t>
            </w:r>
            <w:proofErr w:type="spellStart"/>
            <w:r w:rsidR="00BD3F12"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941" w14:textId="77777777" w:rsidR="004B1621" w:rsidRPr="00DA7185" w:rsidRDefault="00CB15DA" w:rsidP="00577B6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trì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soạn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thảo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QPPL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72B" w14:textId="77777777" w:rsidR="004B1621" w:rsidRPr="00DA7185" w:rsidRDefault="00CB15DA" w:rsidP="004B1621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  <w:lang w:val="vi-VN"/>
              </w:rPr>
              <w:t>Các cơ quan, đơn vị liên quan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1D78" w14:textId="77777777" w:rsidR="004B1621" w:rsidRPr="00DA7185" w:rsidRDefault="00CB15DA" w:rsidP="004B1621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  <w:lang w:val="vi-VN"/>
              </w:rPr>
              <w:t>Văn bản quy phạm pháp luật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5E10" w14:textId="77777777" w:rsidR="004B1621" w:rsidRPr="00DA7185" w:rsidRDefault="00283F44" w:rsidP="0039117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97513E" w:rsidRPr="00DA7185" w14:paraId="1D8C2A9D" w14:textId="77777777" w:rsidTr="00097E7D">
        <w:trPr>
          <w:trHeight w:val="590"/>
          <w:jc w:val="center"/>
        </w:trPr>
        <w:tc>
          <w:tcPr>
            <w:tcW w:w="467" w:type="dxa"/>
            <w:tcBorders>
              <w:right w:val="single" w:sz="4" w:space="0" w:color="auto"/>
            </w:tcBorders>
            <w:vAlign w:val="center"/>
          </w:tcPr>
          <w:p w14:paraId="7D209392" w14:textId="77777777" w:rsidR="0097513E" w:rsidRPr="00DA7185" w:rsidRDefault="0097513E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AC1" w14:textId="77777777" w:rsidR="0097513E" w:rsidRPr="00DA7185" w:rsidRDefault="0097513E" w:rsidP="004B1621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Tham </w:t>
            </w:r>
            <w:proofErr w:type="spellStart"/>
            <w:r w:rsidRPr="00DA7185">
              <w:rPr>
                <w:bCs/>
                <w:sz w:val="24"/>
                <w:szCs w:val="24"/>
              </w:rPr>
              <w:t>gia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đầy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đủ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lớp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tập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huấn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họp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giao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ban </w:t>
            </w:r>
            <w:proofErr w:type="spellStart"/>
            <w:r w:rsidRPr="00DA7185">
              <w:rPr>
                <w:bCs/>
                <w:sz w:val="24"/>
                <w:szCs w:val="24"/>
              </w:rPr>
              <w:t>nghiệp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hội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nghị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tọa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đàm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về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xây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dựng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ban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rà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soát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hệ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thống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hóa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phạm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pháp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luật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do </w:t>
            </w:r>
            <w:proofErr w:type="spellStart"/>
            <w:r w:rsidRPr="00DA7185">
              <w:rPr>
                <w:bCs/>
                <w:sz w:val="24"/>
                <w:szCs w:val="24"/>
              </w:rPr>
              <w:t>thành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phố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tổ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DB8D" w14:textId="77777777" w:rsidR="0097513E" w:rsidRPr="00DA7185" w:rsidRDefault="0097513E" w:rsidP="00577B6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771B" w14:textId="77777777" w:rsidR="0097513E" w:rsidRPr="00DA7185" w:rsidRDefault="0097513E" w:rsidP="004B1621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A34" w14:textId="77777777" w:rsidR="0097513E" w:rsidRPr="00DA7185" w:rsidRDefault="0097513E" w:rsidP="004B1621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Tham </w:t>
            </w:r>
            <w:proofErr w:type="spellStart"/>
            <w:r w:rsidRPr="00DA7185">
              <w:rPr>
                <w:sz w:val="24"/>
                <w:szCs w:val="24"/>
              </w:rPr>
              <w:t>dự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lớp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tập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huấn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đầy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đủ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D19" w14:textId="77777777" w:rsidR="0097513E" w:rsidRPr="00DA7185" w:rsidRDefault="0097513E" w:rsidP="0039117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39117C" w:rsidRPr="00DA7185" w14:paraId="4518C4F2" w14:textId="77777777" w:rsidTr="00097E7D">
        <w:trPr>
          <w:trHeight w:val="617"/>
          <w:jc w:val="center"/>
        </w:trPr>
        <w:tc>
          <w:tcPr>
            <w:tcW w:w="467" w:type="dxa"/>
            <w:vAlign w:val="center"/>
            <w:hideMark/>
          </w:tcPr>
          <w:p w14:paraId="254B9D7B" w14:textId="77777777" w:rsidR="0039117C" w:rsidRPr="00DA7185" w:rsidRDefault="0039117C" w:rsidP="0039117C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60E5465B" w14:textId="77777777" w:rsidR="0039117C" w:rsidRPr="00DA7185" w:rsidRDefault="0039117C" w:rsidP="0039117C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pacing w:val="-2"/>
                <w:sz w:val="24"/>
                <w:szCs w:val="24"/>
              </w:rPr>
              <w:t>Tăng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cường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công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tác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kiểm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tra</w:t>
            </w:r>
            <w:proofErr w:type="spellEnd"/>
            <w:r w:rsidR="00944D8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QPPL,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kịp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thời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hiện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và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xử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lý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các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định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chồng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chéo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mâu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thuẫn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trái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hết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hiệu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lực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hoặc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không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còn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phù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56C9069F" w14:textId="77777777" w:rsidR="0039117C" w:rsidRPr="00DA7185" w:rsidRDefault="00CB15DA" w:rsidP="0039117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790FDB5F" w14:textId="77777777" w:rsidR="0039117C" w:rsidRPr="00DA7185" w:rsidRDefault="00CB15DA" w:rsidP="0039117C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705FD501" w14:textId="77777777" w:rsidR="0039117C" w:rsidRPr="00DA7185" w:rsidRDefault="00CB15DA" w:rsidP="00CB15DA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Danh </w:t>
            </w:r>
            <w:proofErr w:type="spellStart"/>
            <w:r w:rsidRPr="00DA7185">
              <w:rPr>
                <w:bCs/>
                <w:sz w:val="24"/>
                <w:szCs w:val="24"/>
              </w:rPr>
              <w:t>mục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cần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sửa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đổi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bổ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sung, </w:t>
            </w:r>
            <w:proofErr w:type="spellStart"/>
            <w:r w:rsidRPr="00DA7185">
              <w:rPr>
                <w:bCs/>
                <w:sz w:val="24"/>
                <w:szCs w:val="24"/>
              </w:rPr>
              <w:t>thay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thế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hoặc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bãi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bỏ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phạm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pháp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luật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ban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mới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sửa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đổi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bổ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sung, </w:t>
            </w:r>
            <w:proofErr w:type="spellStart"/>
            <w:r w:rsidRPr="00DA7185">
              <w:rPr>
                <w:bCs/>
                <w:sz w:val="24"/>
                <w:szCs w:val="24"/>
              </w:rPr>
              <w:t>thay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thế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hoặc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bãi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bỏ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không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còn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phù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77B6D31" w14:textId="77777777" w:rsidR="0039117C" w:rsidRPr="00DA7185" w:rsidRDefault="00283F44" w:rsidP="00283F44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39117C" w:rsidRPr="00DA7185" w14:paraId="78DA12C6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62485114" w14:textId="77777777" w:rsidR="0039117C" w:rsidRPr="00DA7185" w:rsidRDefault="00133F6E" w:rsidP="0039117C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0B5B4BF4" w14:textId="77777777" w:rsidR="0039117C" w:rsidRPr="00DA7185" w:rsidRDefault="0039117C" w:rsidP="0039117C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DA7185">
              <w:rPr>
                <w:spacing w:val="-2"/>
                <w:sz w:val="24"/>
                <w:szCs w:val="24"/>
              </w:rPr>
              <w:t>Nâng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cao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chất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lượng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công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tác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xây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dựng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tăng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cường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kỷ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kỷ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cương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trong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công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tác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xây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dựng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ban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QPPL.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487D8165" w14:textId="77777777" w:rsidR="0039117C" w:rsidRPr="00DA7185" w:rsidRDefault="00CB15DA" w:rsidP="0039117C">
            <w:pPr>
              <w:spacing w:before="60" w:after="6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11D9CA8C" w14:textId="77777777" w:rsidR="0039117C" w:rsidRPr="00DA7185" w:rsidRDefault="00CB15DA" w:rsidP="0039117C">
            <w:pPr>
              <w:spacing w:before="60" w:after="60" w:line="264" w:lineRule="auto"/>
              <w:jc w:val="center"/>
              <w:rPr>
                <w:sz w:val="24"/>
                <w:szCs w:val="24"/>
                <w:lang w:val="vi-VN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6B3C21F1" w14:textId="77777777" w:rsidR="0039117C" w:rsidRPr="00DA7185" w:rsidRDefault="00CB15DA" w:rsidP="0039117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QPPL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7CEF0685" w14:textId="77777777" w:rsidR="0039117C" w:rsidRPr="00DA7185" w:rsidRDefault="00CB15DA" w:rsidP="00133F6E">
            <w:pPr>
              <w:spacing w:before="60" w:after="60" w:line="264" w:lineRule="auto"/>
              <w:jc w:val="center"/>
              <w:rPr>
                <w:sz w:val="24"/>
                <w:szCs w:val="24"/>
                <w:lang w:val="da-DK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97513E" w:rsidRPr="00DA7185" w14:paraId="47AC821D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610F3CE0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209F3C76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r w:rsidRPr="00DA7185">
              <w:rPr>
                <w:spacing w:val="-2"/>
                <w:sz w:val="24"/>
                <w:szCs w:val="24"/>
              </w:rPr>
              <w:t xml:space="preserve">Ban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thực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hiện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kế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hoạch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rà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soát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phạm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năm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theo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ngành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lĩnh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17DF419A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AE47667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599F35DE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Kế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hoạch</w:t>
            </w:r>
            <w:proofErr w:type="spellEnd"/>
            <w:r w:rsidRPr="00DA7185">
              <w:rPr>
                <w:sz w:val="24"/>
                <w:szCs w:val="24"/>
              </w:rPr>
              <w:t xml:space="preserve">, Báo </w:t>
            </w:r>
            <w:proofErr w:type="spellStart"/>
            <w:r w:rsidRPr="00DA7185">
              <w:rPr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BE26794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  <w:lang w:val="da-DK"/>
              </w:rPr>
            </w:pPr>
            <w:r w:rsidRPr="00DA7185">
              <w:rPr>
                <w:sz w:val="24"/>
                <w:szCs w:val="24"/>
                <w:lang w:val="da-DK"/>
              </w:rPr>
              <w:t>Thường xuyên</w:t>
            </w:r>
          </w:p>
        </w:tc>
      </w:tr>
      <w:tr w:rsidR="0097513E" w:rsidRPr="00DA7185" w14:paraId="44A03C34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40087B36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206B96F1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r w:rsidRPr="00DA7185">
              <w:rPr>
                <w:spacing w:val="-2"/>
                <w:sz w:val="24"/>
                <w:szCs w:val="24"/>
              </w:rPr>
              <w:t xml:space="preserve">Ban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Quyết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định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công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bố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phạm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hết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hiệu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lực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5A8A6A99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0B2861A0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2735FC23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5D16895A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97513E" w:rsidRPr="00DA7185" w14:paraId="5E0AA302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5232700E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7401A8C4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r w:rsidRPr="00DA7185">
              <w:rPr>
                <w:spacing w:val="-2"/>
                <w:sz w:val="24"/>
                <w:szCs w:val="24"/>
              </w:rPr>
              <w:t xml:space="preserve">Ban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Quyết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định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bãi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bỏ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các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phạm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của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phường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Chủ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tịch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7EB465AE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9ADB56D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4816021F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  <w:r w:rsidRPr="00DA7185">
              <w:rPr>
                <w:sz w:val="24"/>
                <w:szCs w:val="24"/>
              </w:rPr>
              <w:t xml:space="preserve">; </w:t>
            </w:r>
            <w:proofErr w:type="spellStart"/>
            <w:r w:rsidRPr="00DA7185">
              <w:rPr>
                <w:sz w:val="24"/>
                <w:szCs w:val="24"/>
              </w:rPr>
              <w:t>Chủ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tịch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0F5C2BD7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97513E" w:rsidRPr="00DA7185" w14:paraId="0F07BB90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591C5DA4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30413538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DA7185">
              <w:rPr>
                <w:spacing w:val="-2"/>
                <w:sz w:val="24"/>
                <w:szCs w:val="24"/>
              </w:rPr>
              <w:t>Tiếp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tục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rà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soát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hệ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thống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hóa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QPPL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kỳ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2024-2028</w:t>
            </w:r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50A37A9D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2AA3A7A3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6362E072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bố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hệ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thống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63495326" w14:textId="77777777" w:rsidR="0097513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  <w:lang w:val="da-DK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133F6E" w:rsidRPr="00DA7185" w14:paraId="626820F4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36B34639" w14:textId="77777777" w:rsidR="00133F6E" w:rsidRPr="00DA7185" w:rsidRDefault="00133F6E" w:rsidP="00133F6E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1699DA6B" w14:textId="77777777" w:rsidR="00133F6E" w:rsidRPr="00DA7185" w:rsidRDefault="00133F6E" w:rsidP="00133F6E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r w:rsidRPr="00DA7185">
              <w:rPr>
                <w:spacing w:val="-2"/>
                <w:sz w:val="24"/>
                <w:szCs w:val="24"/>
              </w:rPr>
              <w:t xml:space="preserve">Triển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khai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hiệu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quả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đầy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đủ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công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tác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tổ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chức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theo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dõi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thi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hành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văn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bản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quy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phạm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pháp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luật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trên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địa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bàn</w:t>
            </w:r>
            <w:proofErr w:type="spellEnd"/>
            <w:r w:rsidRPr="00DA718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pacing w:val="-2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275CE8F4" w14:textId="77777777" w:rsidR="00133F6E" w:rsidRPr="00DA7185" w:rsidRDefault="0097513E" w:rsidP="00133F6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3261A751" w14:textId="77777777" w:rsidR="00133F6E" w:rsidRPr="00DA7185" w:rsidRDefault="0097513E" w:rsidP="00133F6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675C9D9F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- </w:t>
            </w:r>
            <w:proofErr w:type="spellStart"/>
            <w:r w:rsidRPr="00DA7185">
              <w:rPr>
                <w:sz w:val="24"/>
                <w:szCs w:val="24"/>
              </w:rPr>
              <w:t>Kế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hoạch</w:t>
            </w:r>
            <w:proofErr w:type="spellEnd"/>
            <w:r w:rsidRPr="00DA7185">
              <w:rPr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  <w:r w:rsidRPr="00DA7185">
              <w:rPr>
                <w:sz w:val="24"/>
                <w:szCs w:val="24"/>
              </w:rPr>
              <w:t xml:space="preserve">; </w:t>
            </w:r>
          </w:p>
          <w:p w14:paraId="6717DCBD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- Văn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hướng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dẫn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dụng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ật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ẩm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ền</w:t>
            </w:r>
            <w:proofErr w:type="spellEnd"/>
            <w:r w:rsidRPr="00DA7185">
              <w:rPr>
                <w:sz w:val="24"/>
                <w:szCs w:val="24"/>
              </w:rPr>
              <w:t xml:space="preserve">; </w:t>
            </w:r>
          </w:p>
          <w:p w14:paraId="197C21CB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- </w:t>
            </w:r>
            <w:proofErr w:type="spellStart"/>
            <w:r w:rsidRPr="00DA7185">
              <w:rPr>
                <w:sz w:val="24"/>
                <w:szCs w:val="24"/>
              </w:rPr>
              <w:t>Kết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hướng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dẫn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nghiệp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lastRenderedPageBreak/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  <w:r w:rsidRPr="00DA7185">
              <w:rPr>
                <w:sz w:val="24"/>
                <w:szCs w:val="24"/>
              </w:rPr>
              <w:t xml:space="preserve">; </w:t>
            </w:r>
          </w:p>
          <w:p w14:paraId="4A292823" w14:textId="77777777" w:rsidR="00133F6E" w:rsidRPr="00DA7185" w:rsidRDefault="0097513E" w:rsidP="0097513E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-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tọa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đàm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thảo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sách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tờ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gấp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  <w:r w:rsidRPr="00DA7185">
              <w:rPr>
                <w:sz w:val="24"/>
                <w:szCs w:val="24"/>
              </w:rPr>
              <w:t>,…</w:t>
            </w:r>
            <w:proofErr w:type="spellStart"/>
            <w:r w:rsidRPr="00DA7185">
              <w:rPr>
                <w:sz w:val="24"/>
                <w:szCs w:val="24"/>
              </w:rPr>
              <w:t>để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tập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huấn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bồi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dưỡng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nghiệp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  <w:r w:rsidRPr="00DA7185">
              <w:rPr>
                <w:sz w:val="24"/>
                <w:szCs w:val="24"/>
              </w:rPr>
              <w:t>.</w:t>
            </w:r>
          </w:p>
          <w:p w14:paraId="27F593D1" w14:textId="77777777" w:rsidR="0097513E" w:rsidRPr="00DA7185" w:rsidRDefault="0097513E" w:rsidP="0097513E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- Báo </w:t>
            </w:r>
            <w:proofErr w:type="spellStart"/>
            <w:r w:rsidRPr="00DA7185">
              <w:rPr>
                <w:sz w:val="24"/>
                <w:szCs w:val="24"/>
              </w:rPr>
              <w:t>cáo</w:t>
            </w:r>
            <w:proofErr w:type="spellEnd"/>
            <w:r w:rsidRPr="00DA7185">
              <w:rPr>
                <w:sz w:val="24"/>
                <w:szCs w:val="24"/>
              </w:rPr>
              <w:t>/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thể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động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chức,theo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dõi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13348F3F" w14:textId="77777777" w:rsidR="00133F6E" w:rsidRPr="00DA7185" w:rsidRDefault="0097513E" w:rsidP="0097513E">
            <w:pPr>
              <w:pStyle w:val="ListParagraph"/>
              <w:tabs>
                <w:tab w:val="left" w:pos="172"/>
              </w:tabs>
              <w:spacing w:before="60" w:after="60" w:line="264" w:lineRule="auto"/>
              <w:jc w:val="center"/>
              <w:rPr>
                <w:sz w:val="24"/>
                <w:szCs w:val="24"/>
                <w:lang w:val="da-DK"/>
              </w:rPr>
            </w:pPr>
            <w:r w:rsidRPr="00DA7185">
              <w:rPr>
                <w:sz w:val="24"/>
                <w:szCs w:val="24"/>
                <w:lang w:val="da-DK"/>
              </w:rPr>
              <w:lastRenderedPageBreak/>
              <w:t>Thường xuyên</w:t>
            </w:r>
          </w:p>
        </w:tc>
      </w:tr>
      <w:tr w:rsidR="00CB15DA" w:rsidRPr="00DA7185" w14:paraId="270C00EF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4FC50BE7" w14:textId="77777777" w:rsidR="00CB15DA" w:rsidRPr="00DA7185" w:rsidRDefault="00CB15DA" w:rsidP="00CB15DA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55667FE6" w14:textId="77777777" w:rsidR="00CB15DA" w:rsidRPr="00DA7185" w:rsidRDefault="00CB15DA" w:rsidP="00CB15DA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Ban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dõi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hằng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5845725F" w14:textId="77777777" w:rsidR="00CB15DA" w:rsidRPr="00DA7185" w:rsidRDefault="00CB15DA" w:rsidP="00CB15D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7B417BDA" w14:textId="77777777" w:rsidR="00CB15DA" w:rsidRPr="00DA7185" w:rsidRDefault="00CB15DA" w:rsidP="00CB15D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1A395621" w14:textId="77777777" w:rsidR="00CB15DA" w:rsidRPr="00DA7185" w:rsidRDefault="00CB15DA" w:rsidP="00CB15DA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ban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hoạch</w:t>
            </w:r>
            <w:proofErr w:type="spellEnd"/>
            <w:r w:rsidRPr="00DA7185">
              <w:rPr>
                <w:sz w:val="24"/>
                <w:szCs w:val="24"/>
              </w:rPr>
              <w:t>/</w:t>
            </w:r>
            <w:proofErr w:type="spellStart"/>
            <w:r w:rsidRPr="00DA7185">
              <w:rPr>
                <w:sz w:val="24"/>
                <w:szCs w:val="24"/>
              </w:rPr>
              <w:t>Kế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dõi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4A9F440" w14:textId="77777777" w:rsidR="00CB15DA" w:rsidRPr="00DA7185" w:rsidRDefault="00CB15DA" w:rsidP="00CB15DA">
            <w:pPr>
              <w:spacing w:before="60" w:after="60" w:line="264" w:lineRule="auto"/>
              <w:jc w:val="both"/>
              <w:rPr>
                <w:sz w:val="24"/>
                <w:szCs w:val="24"/>
                <w:lang w:val="da-DK"/>
              </w:rPr>
            </w:pPr>
            <w:r w:rsidRPr="00DA7185">
              <w:rPr>
                <w:sz w:val="24"/>
                <w:szCs w:val="24"/>
                <w:lang w:val="da-DK"/>
              </w:rPr>
              <w:t>Trong thời hạn 15 ngày kể từ ngày thành phố ban hành Kế hoạch</w:t>
            </w:r>
          </w:p>
        </w:tc>
      </w:tr>
      <w:tr w:rsidR="00133F6E" w:rsidRPr="00DA7185" w14:paraId="23774CFB" w14:textId="77777777" w:rsidTr="00097E7D">
        <w:trPr>
          <w:trHeight w:val="617"/>
          <w:jc w:val="center"/>
        </w:trPr>
        <w:tc>
          <w:tcPr>
            <w:tcW w:w="467" w:type="dxa"/>
            <w:vAlign w:val="center"/>
          </w:tcPr>
          <w:p w14:paraId="128CA7D2" w14:textId="77777777" w:rsidR="00133F6E" w:rsidRPr="00DA7185" w:rsidRDefault="00133F6E" w:rsidP="00133F6E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965" w:type="dxa"/>
            <w:tcBorders>
              <w:top w:val="single" w:sz="4" w:space="0" w:color="auto"/>
            </w:tcBorders>
            <w:vAlign w:val="center"/>
          </w:tcPr>
          <w:p w14:paraId="390ED258" w14:textId="77777777" w:rsidR="00133F6E" w:rsidRPr="00DA7185" w:rsidRDefault="00133F6E" w:rsidP="00133F6E">
            <w:pPr>
              <w:spacing w:before="60" w:after="60" w:line="264" w:lineRule="auto"/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Tiếp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nhận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lý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kiến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Hệ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thống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thông</w:t>
            </w:r>
            <w:proofErr w:type="spellEnd"/>
            <w:r w:rsidRPr="00DA7185">
              <w:rPr>
                <w:sz w:val="24"/>
                <w:szCs w:val="24"/>
              </w:rPr>
              <w:t xml:space="preserve"> tin </w:t>
            </w:r>
            <w:proofErr w:type="spellStart"/>
            <w:r w:rsidRPr="00DA7185">
              <w:rPr>
                <w:sz w:val="24"/>
                <w:szCs w:val="24"/>
              </w:rPr>
              <w:t>tiếp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nhận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xử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lý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ánh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kiến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phạm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14:paraId="08A85682" w14:textId="77777777" w:rsidR="00133F6E" w:rsidRPr="00DA7185" w:rsidRDefault="0097513E" w:rsidP="00133F6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HĐND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UBND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3D0B7937" w14:textId="77777777" w:rsidR="00133F6E" w:rsidRPr="00DA7185" w:rsidRDefault="0097513E" w:rsidP="00133F6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lastRenderedPageBreak/>
              <w:t>quan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14:paraId="7C361176" w14:textId="77777777" w:rsidR="00133F6E" w:rsidRPr="00DA7185" w:rsidRDefault="0097513E" w:rsidP="00133F6E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lastRenderedPageBreak/>
              <w:t xml:space="preserve">Văn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lời</w:t>
            </w:r>
            <w:proofErr w:type="spellEnd"/>
            <w:r w:rsidRPr="00DA7185">
              <w:rPr>
                <w:sz w:val="24"/>
                <w:szCs w:val="24"/>
              </w:rPr>
              <w:t>/</w:t>
            </w:r>
            <w:proofErr w:type="spellStart"/>
            <w:r w:rsidRPr="00DA7185">
              <w:rPr>
                <w:sz w:val="24"/>
                <w:szCs w:val="24"/>
              </w:rPr>
              <w:t>hướng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lastRenderedPageBreak/>
              <w:t>dẫn</w:t>
            </w:r>
            <w:proofErr w:type="spellEnd"/>
            <w:r w:rsidRPr="00DA7185">
              <w:rPr>
                <w:sz w:val="24"/>
                <w:szCs w:val="24"/>
              </w:rPr>
              <w:t>/</w:t>
            </w:r>
            <w:proofErr w:type="spellStart"/>
            <w:r w:rsidRPr="00DA7185">
              <w:rPr>
                <w:sz w:val="24"/>
                <w:szCs w:val="24"/>
              </w:rPr>
              <w:t>phối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148DDF1" w14:textId="77777777" w:rsidR="00133F6E" w:rsidRPr="00DA7185" w:rsidRDefault="0097513E" w:rsidP="0097513E">
            <w:pPr>
              <w:spacing w:before="60" w:after="60" w:line="264" w:lineRule="auto"/>
              <w:jc w:val="center"/>
              <w:rPr>
                <w:sz w:val="24"/>
                <w:szCs w:val="24"/>
                <w:lang w:val="da-DK"/>
              </w:rPr>
            </w:pPr>
            <w:r w:rsidRPr="00DA7185">
              <w:rPr>
                <w:sz w:val="24"/>
                <w:szCs w:val="24"/>
                <w:lang w:val="da-DK"/>
              </w:rPr>
              <w:lastRenderedPageBreak/>
              <w:t>Thường xuyên</w:t>
            </w:r>
          </w:p>
        </w:tc>
      </w:tr>
      <w:tr w:rsidR="00577B67" w:rsidRPr="00DA7185" w14:paraId="1E503F9F" w14:textId="77777777" w:rsidTr="00097E7D">
        <w:trPr>
          <w:trHeight w:val="470"/>
          <w:jc w:val="center"/>
        </w:trPr>
        <w:tc>
          <w:tcPr>
            <w:tcW w:w="467" w:type="dxa"/>
            <w:vAlign w:val="center"/>
          </w:tcPr>
          <w:p w14:paraId="32D0F846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DA7185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4604" w:type="dxa"/>
            <w:gridSpan w:val="5"/>
            <w:vAlign w:val="center"/>
          </w:tcPr>
          <w:p w14:paraId="15D16D06" w14:textId="77777777" w:rsidR="004B1621" w:rsidRPr="00DA7185" w:rsidRDefault="004B1621" w:rsidP="00577B67">
            <w:pPr>
              <w:spacing w:line="264" w:lineRule="auto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t>CẢI CÁCH THỦ TỤC HÀNH CHÍNH</w:t>
            </w:r>
            <w:r w:rsidR="001A120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15DA" w:rsidRPr="00DA7185" w14:paraId="7D50C2F9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07A57255" w14:textId="77777777" w:rsidR="00CB15DA" w:rsidRPr="00DA7185" w:rsidRDefault="00EA2EAB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65" w:type="dxa"/>
            <w:vAlign w:val="center"/>
          </w:tcPr>
          <w:p w14:paraId="711FE9DD" w14:textId="77777777" w:rsidR="00CB15DA" w:rsidRPr="00DA7185" w:rsidRDefault="00CB15DA" w:rsidP="004B1621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rà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soát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bố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cập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nhật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đầy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đủ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kịp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thời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TTHC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vAlign w:val="center"/>
          </w:tcPr>
          <w:p w14:paraId="705BABF5" w14:textId="77777777" w:rsidR="00CB15DA" w:rsidRPr="00033078" w:rsidRDefault="00CB15DA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thuộc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vAlign w:val="center"/>
          </w:tcPr>
          <w:p w14:paraId="07E0CCC5" w14:textId="77777777" w:rsidR="00CB15DA" w:rsidRPr="00033078" w:rsidRDefault="00CB15DA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Trung </w:t>
            </w:r>
            <w:proofErr w:type="spellStart"/>
            <w:r w:rsidRPr="00033078">
              <w:rPr>
                <w:sz w:val="24"/>
                <w:szCs w:val="24"/>
              </w:rPr>
              <w:t>tâm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phục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vụ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chính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công</w:t>
            </w:r>
            <w:proofErr w:type="spellEnd"/>
            <w:r w:rsidR="00954A3C" w:rsidRPr="00033078">
              <w:rPr>
                <w:sz w:val="24"/>
                <w:szCs w:val="24"/>
              </w:rPr>
              <w:t xml:space="preserve">; Trung </w:t>
            </w:r>
            <w:proofErr w:type="spellStart"/>
            <w:r w:rsidR="00954A3C" w:rsidRPr="00033078">
              <w:rPr>
                <w:sz w:val="24"/>
                <w:szCs w:val="24"/>
              </w:rPr>
              <w:t>tâm</w:t>
            </w:r>
            <w:proofErr w:type="spellEnd"/>
            <w:r w:rsidR="00954A3C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54A3C" w:rsidRPr="00033078">
              <w:rPr>
                <w:sz w:val="24"/>
                <w:szCs w:val="24"/>
              </w:rPr>
              <w:t>Dịch</w:t>
            </w:r>
            <w:proofErr w:type="spellEnd"/>
            <w:r w:rsidR="00954A3C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54A3C" w:rsidRPr="00033078">
              <w:rPr>
                <w:sz w:val="24"/>
                <w:szCs w:val="24"/>
              </w:rPr>
              <w:t>vụ</w:t>
            </w:r>
            <w:proofErr w:type="spellEnd"/>
            <w:r w:rsidR="00954A3C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54A3C" w:rsidRPr="00033078">
              <w:rPr>
                <w:sz w:val="24"/>
                <w:szCs w:val="24"/>
              </w:rPr>
              <w:t>sự</w:t>
            </w:r>
            <w:proofErr w:type="spellEnd"/>
            <w:r w:rsidR="00954A3C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54A3C" w:rsidRPr="00033078">
              <w:rPr>
                <w:sz w:val="24"/>
                <w:szCs w:val="24"/>
              </w:rPr>
              <w:t>nghiệp</w:t>
            </w:r>
            <w:proofErr w:type="spellEnd"/>
            <w:r w:rsidR="00954A3C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54A3C" w:rsidRPr="00033078">
              <w:rPr>
                <w:sz w:val="24"/>
                <w:szCs w:val="24"/>
              </w:rPr>
              <w:t>công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561C514B" w14:textId="77777777" w:rsidR="00CB15DA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Công </w:t>
            </w:r>
            <w:proofErr w:type="spellStart"/>
            <w:r w:rsidRPr="00DA7185">
              <w:rPr>
                <w:bCs/>
                <w:sz w:val="24"/>
                <w:szCs w:val="24"/>
              </w:rPr>
              <w:t>bố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cập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nhật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công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khai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kịp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thời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đầy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đủ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</w:t>
            </w:r>
            <w:r w:rsidR="00954A3C">
              <w:rPr>
                <w:bCs/>
                <w:sz w:val="24"/>
                <w:szCs w:val="24"/>
              </w:rPr>
              <w:t xml:space="preserve">THC </w:t>
            </w:r>
            <w:proofErr w:type="spellStart"/>
            <w:r w:rsidR="00954A3C">
              <w:rPr>
                <w:bCs/>
                <w:sz w:val="24"/>
                <w:szCs w:val="24"/>
              </w:rPr>
              <w:t>trên</w:t>
            </w:r>
            <w:proofErr w:type="spellEnd"/>
            <w:r w:rsidR="00954A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54A3C">
              <w:rPr>
                <w:bCs/>
                <w:sz w:val="24"/>
                <w:szCs w:val="24"/>
              </w:rPr>
              <w:t>Cổng</w:t>
            </w:r>
            <w:proofErr w:type="spellEnd"/>
            <w:r w:rsidR="00954A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54A3C">
              <w:rPr>
                <w:bCs/>
                <w:sz w:val="24"/>
                <w:szCs w:val="24"/>
              </w:rPr>
              <w:t>thông</w:t>
            </w:r>
            <w:proofErr w:type="spellEnd"/>
            <w:r w:rsidR="00954A3C">
              <w:rPr>
                <w:bCs/>
                <w:sz w:val="24"/>
                <w:szCs w:val="24"/>
              </w:rPr>
              <w:t xml:space="preserve"> tin </w:t>
            </w:r>
            <w:proofErr w:type="spellStart"/>
            <w:r w:rsidR="00954A3C">
              <w:rPr>
                <w:bCs/>
                <w:sz w:val="24"/>
                <w:szCs w:val="24"/>
              </w:rPr>
              <w:t>điện</w:t>
            </w:r>
            <w:proofErr w:type="spellEnd"/>
            <w:r w:rsidR="00954A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54A3C">
              <w:rPr>
                <w:bCs/>
                <w:sz w:val="24"/>
                <w:szCs w:val="24"/>
              </w:rPr>
              <w:t>tử</w:t>
            </w:r>
            <w:proofErr w:type="spellEnd"/>
            <w:r w:rsidR="00954A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54A3C">
              <w:rPr>
                <w:bCs/>
                <w:sz w:val="24"/>
                <w:szCs w:val="24"/>
              </w:rPr>
              <w:t>và</w:t>
            </w:r>
            <w:proofErr w:type="spellEnd"/>
            <w:r w:rsidR="00954A3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54A3C">
              <w:rPr>
                <w:bCs/>
                <w:sz w:val="24"/>
                <w:szCs w:val="24"/>
              </w:rPr>
              <w:t>tại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Trung </w:t>
            </w:r>
            <w:proofErr w:type="spellStart"/>
            <w:r w:rsidRPr="00DA7185">
              <w:rPr>
                <w:bCs/>
                <w:sz w:val="24"/>
                <w:szCs w:val="24"/>
              </w:rPr>
              <w:t>tâm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công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277" w:type="dxa"/>
            <w:vAlign w:val="center"/>
          </w:tcPr>
          <w:p w14:paraId="17679F23" w14:textId="77777777" w:rsidR="00CB15DA" w:rsidRPr="00DA7185" w:rsidRDefault="00EA2EAB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CB15DA" w:rsidRPr="00DA7185" w14:paraId="7F09F916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1E54D2AE" w14:textId="77777777" w:rsidR="00CB15DA" w:rsidRPr="00DA7185" w:rsidRDefault="00EA2EAB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65" w:type="dxa"/>
            <w:vAlign w:val="center"/>
          </w:tcPr>
          <w:p w14:paraId="37231961" w14:textId="77777777" w:rsidR="00CB15DA" w:rsidRPr="00DA7185" w:rsidRDefault="00EA2EAB" w:rsidP="004B1621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Nâng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cao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TTHC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một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cửa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một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cửa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thông</w:t>
            </w:r>
            <w:proofErr w:type="spellEnd"/>
            <w:r w:rsidRPr="00DA7185">
              <w:rPr>
                <w:sz w:val="24"/>
                <w:szCs w:val="24"/>
              </w:rPr>
              <w:t xml:space="preserve">; </w:t>
            </w:r>
            <w:proofErr w:type="spellStart"/>
            <w:r w:rsidRPr="00DA7185">
              <w:rPr>
                <w:sz w:val="24"/>
                <w:szCs w:val="24"/>
              </w:rPr>
              <w:t>bảo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đảm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minh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bạch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tối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ưu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trình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nâng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cao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suất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lao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động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lực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lý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tạo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biến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mạnh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mẽ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2785" w:type="dxa"/>
            <w:vAlign w:val="center"/>
          </w:tcPr>
          <w:p w14:paraId="5891729B" w14:textId="77777777" w:rsidR="00CB15DA" w:rsidRPr="00033078" w:rsidRDefault="00667722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thuộc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5EE69260" w14:textId="77777777" w:rsidR="001A120B" w:rsidRPr="00033078" w:rsidRDefault="001A120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>T</w:t>
            </w:r>
            <w:r w:rsidR="00667722" w:rsidRPr="00033078">
              <w:rPr>
                <w:sz w:val="24"/>
                <w:szCs w:val="24"/>
              </w:rPr>
              <w:t xml:space="preserve">rung </w:t>
            </w:r>
            <w:proofErr w:type="spellStart"/>
            <w:r w:rsidR="00667722" w:rsidRPr="00033078">
              <w:rPr>
                <w:sz w:val="24"/>
                <w:szCs w:val="24"/>
              </w:rPr>
              <w:t>tâm</w:t>
            </w:r>
            <w:proofErr w:type="spellEnd"/>
            <w:r w:rsidR="00667722" w:rsidRPr="00033078">
              <w:rPr>
                <w:sz w:val="24"/>
                <w:szCs w:val="24"/>
              </w:rPr>
              <w:t xml:space="preserve"> P</w:t>
            </w:r>
            <w:r w:rsidRPr="00033078">
              <w:rPr>
                <w:sz w:val="24"/>
                <w:szCs w:val="24"/>
              </w:rPr>
              <w:t xml:space="preserve">hục </w:t>
            </w:r>
            <w:proofErr w:type="spellStart"/>
            <w:r w:rsidRPr="00033078">
              <w:rPr>
                <w:sz w:val="24"/>
                <w:szCs w:val="24"/>
              </w:rPr>
              <w:t>vụ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chính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công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4E8A668F" w14:textId="77777777" w:rsidR="00CB15DA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ban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277" w:type="dxa"/>
            <w:vAlign w:val="center"/>
          </w:tcPr>
          <w:p w14:paraId="2E8D5531" w14:textId="77777777" w:rsidR="00CB15DA" w:rsidRPr="00DA7185" w:rsidRDefault="00EA2EAB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CB15DA" w:rsidRPr="00DA7185" w14:paraId="44093CFD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3CA5BB5A" w14:textId="77777777" w:rsidR="00CB15DA" w:rsidRPr="00DA7185" w:rsidRDefault="00EA2EAB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65" w:type="dxa"/>
            <w:vAlign w:val="center"/>
          </w:tcPr>
          <w:p w14:paraId="3D113700" w14:textId="77777777" w:rsidR="00CB15DA" w:rsidRPr="00DA7185" w:rsidRDefault="00EA2EAB" w:rsidP="004B1621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Tiếp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nhiệm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chỉ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tiêu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76/NQ-CP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phủ</w:t>
            </w:r>
            <w:proofErr w:type="spellEnd"/>
            <w:r w:rsidRPr="00DA7185">
              <w:rPr>
                <w:sz w:val="24"/>
                <w:szCs w:val="24"/>
              </w:rPr>
              <w:t xml:space="preserve">: Ban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Chương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trình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tổng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thể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cải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nước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đoạn</w:t>
            </w:r>
            <w:proofErr w:type="spellEnd"/>
            <w:r w:rsidRPr="00DA7185">
              <w:rPr>
                <w:sz w:val="24"/>
                <w:szCs w:val="24"/>
              </w:rPr>
              <w:t xml:space="preserve"> 2021 – 2030</w:t>
            </w:r>
          </w:p>
        </w:tc>
        <w:tc>
          <w:tcPr>
            <w:tcW w:w="2785" w:type="dxa"/>
            <w:vAlign w:val="center"/>
          </w:tcPr>
          <w:p w14:paraId="5877C388" w14:textId="77777777" w:rsidR="00CB15DA" w:rsidRPr="00033078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, </w:t>
            </w:r>
            <w:proofErr w:type="spellStart"/>
            <w:r w:rsidRPr="00033078">
              <w:rPr>
                <w:sz w:val="24"/>
                <w:szCs w:val="24"/>
              </w:rPr>
              <w:t>đơn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vị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thuộc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vAlign w:val="center"/>
          </w:tcPr>
          <w:p w14:paraId="05950BA8" w14:textId="77777777" w:rsidR="00CB15DA" w:rsidRPr="00033078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, </w:t>
            </w:r>
            <w:proofErr w:type="spellStart"/>
            <w:r w:rsidRPr="00033078">
              <w:rPr>
                <w:sz w:val="24"/>
                <w:szCs w:val="24"/>
              </w:rPr>
              <w:t>đơn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vị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liên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41ECD7F0" w14:textId="77777777" w:rsidR="00CB15DA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bCs/>
                <w:sz w:val="24"/>
                <w:szCs w:val="24"/>
              </w:rPr>
              <w:t>khai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đúng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tiến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1277" w:type="dxa"/>
            <w:vAlign w:val="center"/>
          </w:tcPr>
          <w:p w14:paraId="3624FCF6" w14:textId="77777777" w:rsidR="00EA2EAB" w:rsidRPr="00DA7185" w:rsidRDefault="00EA2EAB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097E7D" w:rsidRPr="00DA7185" w14:paraId="0BDAFB24" w14:textId="77777777" w:rsidTr="00097E7D">
        <w:trPr>
          <w:trHeight w:val="470"/>
          <w:jc w:val="center"/>
        </w:trPr>
        <w:tc>
          <w:tcPr>
            <w:tcW w:w="467" w:type="dxa"/>
            <w:vAlign w:val="center"/>
          </w:tcPr>
          <w:p w14:paraId="317584A9" w14:textId="77777777" w:rsidR="00097E7D" w:rsidRPr="00DA7185" w:rsidRDefault="00097E7D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65" w:type="dxa"/>
            <w:vAlign w:val="center"/>
          </w:tcPr>
          <w:p w14:paraId="046F1D91" w14:textId="77777777" w:rsidR="00097E7D" w:rsidRPr="00DA7185" w:rsidRDefault="00097E7D" w:rsidP="004B1621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Tập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trung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nhiệm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chỉ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tiêu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giao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năm</w:t>
            </w:r>
            <w:proofErr w:type="spellEnd"/>
            <w:r w:rsidRPr="00DA7185">
              <w:rPr>
                <w:sz w:val="24"/>
                <w:szCs w:val="24"/>
              </w:rPr>
              <w:t xml:space="preserve"> 2026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rà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soát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hoàn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thiện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nhiệm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chỉ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tiêu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còn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tồn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đọng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2025 (</w:t>
            </w:r>
            <w:proofErr w:type="spellStart"/>
            <w:r w:rsidRPr="00DA7185">
              <w:rPr>
                <w:sz w:val="24"/>
                <w:szCs w:val="24"/>
              </w:rPr>
              <w:t>nếu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)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cắt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giảm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đến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động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xuất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kinh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doanh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năm</w:t>
            </w:r>
            <w:proofErr w:type="spellEnd"/>
            <w:r w:rsidRPr="00DA7185">
              <w:rPr>
                <w:sz w:val="24"/>
                <w:szCs w:val="24"/>
              </w:rPr>
              <w:t xml:space="preserve"> 2025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2026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66/NQ-CP </w:t>
            </w:r>
            <w:proofErr w:type="spellStart"/>
            <w:r w:rsidRPr="00DA7185">
              <w:rPr>
                <w:sz w:val="24"/>
                <w:szCs w:val="24"/>
              </w:rPr>
              <w:t>ngày</w:t>
            </w:r>
            <w:proofErr w:type="spellEnd"/>
            <w:r w:rsidRPr="00DA7185">
              <w:rPr>
                <w:sz w:val="24"/>
                <w:szCs w:val="24"/>
              </w:rPr>
              <w:t xml:space="preserve"> 26/03/2025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2785" w:type="dxa"/>
            <w:vAlign w:val="center"/>
          </w:tcPr>
          <w:p w14:paraId="35CDF2CE" w14:textId="77777777" w:rsidR="00097E7D" w:rsidRPr="00033078" w:rsidRDefault="00097E7D" w:rsidP="00D22E49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thuộc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38E8AC57" w14:textId="77777777" w:rsidR="00097E7D" w:rsidRPr="00033078" w:rsidRDefault="00097E7D" w:rsidP="00D22E49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Trung </w:t>
            </w:r>
            <w:proofErr w:type="spellStart"/>
            <w:r w:rsidRPr="00033078">
              <w:rPr>
                <w:sz w:val="24"/>
                <w:szCs w:val="24"/>
              </w:rPr>
              <w:t>tâm</w:t>
            </w:r>
            <w:proofErr w:type="spellEnd"/>
            <w:r w:rsidRPr="00033078">
              <w:rPr>
                <w:sz w:val="24"/>
                <w:szCs w:val="24"/>
              </w:rPr>
              <w:t xml:space="preserve"> Phục </w:t>
            </w:r>
            <w:proofErr w:type="spellStart"/>
            <w:r w:rsidRPr="00033078">
              <w:rPr>
                <w:sz w:val="24"/>
                <w:szCs w:val="24"/>
              </w:rPr>
              <w:t>vụ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chính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công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512867D6" w14:textId="77777777" w:rsidR="00097E7D" w:rsidRPr="00DA7185" w:rsidRDefault="00097E7D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bCs/>
                <w:sz w:val="24"/>
                <w:szCs w:val="24"/>
              </w:rPr>
              <w:t>khai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đúng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tiến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1277" w:type="dxa"/>
            <w:vAlign w:val="center"/>
          </w:tcPr>
          <w:p w14:paraId="16245B9B" w14:textId="77777777" w:rsidR="00097E7D" w:rsidRPr="00DA7185" w:rsidRDefault="00097E7D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AB73D6" w:rsidRPr="00DA7185" w14:paraId="0FB0EBF5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6AE13F89" w14:textId="77777777" w:rsidR="00AB73D6" w:rsidRPr="00DA7185" w:rsidRDefault="00AB73D6" w:rsidP="00EA2EAB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965" w:type="dxa"/>
            <w:vAlign w:val="center"/>
          </w:tcPr>
          <w:p w14:paraId="5E4F5218" w14:textId="77777777" w:rsidR="00AB73D6" w:rsidRPr="00DA7185" w:rsidRDefault="00AB73D6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cắt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giảm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dựa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dữ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66.7/2025/NQ-CP </w:t>
            </w:r>
            <w:proofErr w:type="spellStart"/>
            <w:r w:rsidRPr="00DA7185">
              <w:rPr>
                <w:sz w:val="24"/>
                <w:szCs w:val="24"/>
              </w:rPr>
              <w:t>ngày</w:t>
            </w:r>
            <w:proofErr w:type="spellEnd"/>
            <w:r w:rsidRPr="00DA7185">
              <w:rPr>
                <w:sz w:val="24"/>
                <w:szCs w:val="24"/>
              </w:rPr>
              <w:t xml:space="preserve"> 15/11/2025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2785" w:type="dxa"/>
            <w:vAlign w:val="center"/>
          </w:tcPr>
          <w:p w14:paraId="240D4F24" w14:textId="77777777" w:rsidR="00AB73D6" w:rsidRPr="00033078" w:rsidRDefault="00AB73D6" w:rsidP="00D22E49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thuộc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  <w:vAlign w:val="center"/>
          </w:tcPr>
          <w:p w14:paraId="2DA1EB8D" w14:textId="77777777" w:rsidR="00AB73D6" w:rsidRPr="00033078" w:rsidRDefault="00AB73D6" w:rsidP="00D22E49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Trung </w:t>
            </w:r>
            <w:proofErr w:type="spellStart"/>
            <w:r w:rsidRPr="00033078">
              <w:rPr>
                <w:sz w:val="24"/>
                <w:szCs w:val="24"/>
              </w:rPr>
              <w:t>tâm</w:t>
            </w:r>
            <w:proofErr w:type="spellEnd"/>
            <w:r w:rsidRPr="00033078">
              <w:rPr>
                <w:sz w:val="24"/>
                <w:szCs w:val="24"/>
              </w:rPr>
              <w:t xml:space="preserve"> Phục </w:t>
            </w:r>
            <w:proofErr w:type="spellStart"/>
            <w:r w:rsidRPr="00033078">
              <w:rPr>
                <w:sz w:val="24"/>
                <w:szCs w:val="24"/>
              </w:rPr>
              <w:t>vụ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chính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công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37D64109" w14:textId="77777777" w:rsidR="00AB73D6" w:rsidRPr="00DA7185" w:rsidRDefault="00AB73D6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nhiệm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vụ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bCs/>
                <w:sz w:val="24"/>
                <w:szCs w:val="24"/>
              </w:rPr>
              <w:t>khai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đúng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tiến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1277" w:type="dxa"/>
            <w:vAlign w:val="center"/>
          </w:tcPr>
          <w:p w14:paraId="3189D4AE" w14:textId="77777777" w:rsidR="00AB73D6" w:rsidRPr="00DA7185" w:rsidRDefault="00AB73D6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EA2EAB" w:rsidRPr="00DA7185" w14:paraId="692D07B3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1158DA31" w14:textId="77777777" w:rsidR="00EA2EAB" w:rsidRPr="00DA7185" w:rsidRDefault="00EA2EAB" w:rsidP="00EA2EAB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965" w:type="dxa"/>
            <w:vAlign w:val="center"/>
          </w:tcPr>
          <w:p w14:paraId="18B74885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thuộc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giới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2785" w:type="dxa"/>
            <w:vAlign w:val="center"/>
          </w:tcPr>
          <w:p w14:paraId="4A65CB11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Trung </w:t>
            </w:r>
            <w:proofErr w:type="spellStart"/>
            <w:r w:rsidRPr="00DA7185">
              <w:rPr>
                <w:sz w:val="24"/>
                <w:szCs w:val="24"/>
              </w:rPr>
              <w:t>tâm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46" w:type="dxa"/>
            <w:vAlign w:val="center"/>
          </w:tcPr>
          <w:p w14:paraId="3E2C2038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="00AB73D6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="00AB73D6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="00AB73D6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1931" w:type="dxa"/>
            <w:vAlign w:val="center"/>
          </w:tcPr>
          <w:p w14:paraId="3DDCE467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thủ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tục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chính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thực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277" w:type="dxa"/>
            <w:vAlign w:val="center"/>
          </w:tcPr>
          <w:p w14:paraId="5E331803" w14:textId="77777777" w:rsidR="00EA2EAB" w:rsidRPr="00DA7185" w:rsidRDefault="00EA2EAB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EA2EAB" w:rsidRPr="00DA7185" w14:paraId="5AAF93B1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7F8D4B58" w14:textId="77777777" w:rsidR="00EA2EAB" w:rsidRPr="00DA7185" w:rsidRDefault="00EA2EAB" w:rsidP="00EA2EAB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965" w:type="dxa"/>
            <w:vAlign w:val="center"/>
          </w:tcPr>
          <w:p w14:paraId="6A906FB1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Tăng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cường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kiểm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trách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nhiệm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TTHC, </w:t>
            </w:r>
            <w:proofErr w:type="spellStart"/>
            <w:r w:rsidRPr="00DA7185">
              <w:rPr>
                <w:sz w:val="24"/>
                <w:szCs w:val="24"/>
              </w:rPr>
              <w:t>cung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cấp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dịch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người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dân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doanh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nghiệp</w:t>
            </w:r>
            <w:proofErr w:type="spellEnd"/>
            <w:r w:rsidRPr="00DA7185">
              <w:rPr>
                <w:sz w:val="24"/>
                <w:szCs w:val="24"/>
              </w:rPr>
              <w:t xml:space="preserve">. Trong </w:t>
            </w:r>
            <w:proofErr w:type="spellStart"/>
            <w:r w:rsidRPr="00DA7185">
              <w:rPr>
                <w:sz w:val="24"/>
                <w:szCs w:val="24"/>
              </w:rPr>
              <w:t>đó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trọng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tâm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yêu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cầu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người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dân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doanh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nghiệp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nộp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thêm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giấy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tờ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trường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hợp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hệ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thống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thông</w:t>
            </w:r>
            <w:proofErr w:type="spellEnd"/>
            <w:r w:rsidRPr="00DA7185">
              <w:rPr>
                <w:sz w:val="24"/>
                <w:szCs w:val="24"/>
              </w:rPr>
              <w:t xml:space="preserve"> tin </w:t>
            </w:r>
            <w:proofErr w:type="spellStart"/>
            <w:r w:rsidRPr="00DA7185">
              <w:rPr>
                <w:sz w:val="24"/>
                <w:szCs w:val="24"/>
              </w:rPr>
              <w:t>phục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giải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TTHC </w:t>
            </w:r>
            <w:proofErr w:type="spellStart"/>
            <w:r w:rsidRPr="00DA7185">
              <w:rPr>
                <w:sz w:val="24"/>
                <w:szCs w:val="24"/>
              </w:rPr>
              <w:t>đã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nối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thác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sử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dụng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dữ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từ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sở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dữ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quốc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gia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2785" w:type="dxa"/>
            <w:vAlign w:val="center"/>
          </w:tcPr>
          <w:p w14:paraId="4219DBE7" w14:textId="77777777" w:rsidR="00EA2EAB" w:rsidRPr="00033078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Trung </w:t>
            </w:r>
            <w:proofErr w:type="spellStart"/>
            <w:r w:rsidRPr="00033078">
              <w:rPr>
                <w:sz w:val="24"/>
                <w:szCs w:val="24"/>
              </w:rPr>
              <w:t>tâm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phục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vụ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chính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công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646" w:type="dxa"/>
            <w:vAlign w:val="center"/>
          </w:tcPr>
          <w:p w14:paraId="7515F765" w14:textId="77777777" w:rsidR="00EA2EAB" w:rsidRPr="00033078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="00FE48EA"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="00FE48EA"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="00FE48EA"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="009E38B8" w:rsidRPr="00033078">
              <w:rPr>
                <w:sz w:val="24"/>
                <w:szCs w:val="24"/>
              </w:rPr>
              <w:t xml:space="preserve">, </w:t>
            </w:r>
            <w:proofErr w:type="spellStart"/>
            <w:r w:rsidR="009E38B8" w:rsidRPr="00033078">
              <w:rPr>
                <w:sz w:val="24"/>
                <w:szCs w:val="24"/>
              </w:rPr>
              <w:t>đơn</w:t>
            </w:r>
            <w:proofErr w:type="spellEnd"/>
            <w:r w:rsidR="009E38B8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E38B8" w:rsidRPr="00033078">
              <w:rPr>
                <w:sz w:val="24"/>
                <w:szCs w:val="24"/>
              </w:rPr>
              <w:t>vị</w:t>
            </w:r>
            <w:proofErr w:type="spellEnd"/>
            <w:r w:rsidR="009E38B8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9E38B8" w:rsidRPr="00033078">
              <w:rPr>
                <w:sz w:val="24"/>
                <w:szCs w:val="24"/>
              </w:rPr>
              <w:t>liênquan</w:t>
            </w:r>
            <w:proofErr w:type="spellEnd"/>
          </w:p>
        </w:tc>
        <w:tc>
          <w:tcPr>
            <w:tcW w:w="1931" w:type="dxa"/>
            <w:vAlign w:val="center"/>
          </w:tcPr>
          <w:p w14:paraId="66C0CCA8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Báo </w:t>
            </w:r>
            <w:proofErr w:type="spellStart"/>
            <w:r w:rsidRPr="00DA7185">
              <w:rPr>
                <w:bCs/>
                <w:sz w:val="24"/>
                <w:szCs w:val="24"/>
              </w:rPr>
              <w:t>cáo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kết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quả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kiểm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277" w:type="dxa"/>
            <w:vAlign w:val="center"/>
          </w:tcPr>
          <w:p w14:paraId="0D7849B0" w14:textId="77777777" w:rsidR="00EA2EAB" w:rsidRPr="00DA7185" w:rsidRDefault="00EA2EAB" w:rsidP="00EA2EAB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Theo </w:t>
            </w:r>
            <w:proofErr w:type="spellStart"/>
            <w:r w:rsidRPr="00DA7185">
              <w:rPr>
                <w:sz w:val="24"/>
                <w:szCs w:val="24"/>
              </w:rPr>
              <w:t>kế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hoặc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đột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xuất</w:t>
            </w:r>
            <w:proofErr w:type="spellEnd"/>
          </w:p>
        </w:tc>
      </w:tr>
      <w:tr w:rsidR="00CB15DA" w:rsidRPr="00DA7185" w14:paraId="3084D619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1CC1D454" w14:textId="77777777" w:rsidR="00CB15DA" w:rsidRPr="00DA7185" w:rsidRDefault="00EA2EAB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965" w:type="dxa"/>
            <w:vAlign w:val="center"/>
          </w:tcPr>
          <w:p w14:paraId="52FB6AFD" w14:textId="77777777" w:rsidR="00CB15DA" w:rsidRPr="00DA7185" w:rsidRDefault="00EA2EAB" w:rsidP="004B1621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Tiếp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đẩy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mạnh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phân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cấp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phân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quyền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hiện</w:t>
            </w:r>
            <w:proofErr w:type="spellEnd"/>
            <w:r w:rsidRPr="00DA7185">
              <w:rPr>
                <w:sz w:val="24"/>
                <w:szCs w:val="24"/>
              </w:rPr>
              <w:t xml:space="preserve"> TTHC, </w:t>
            </w:r>
            <w:proofErr w:type="spellStart"/>
            <w:r w:rsidRPr="00DA7185">
              <w:rPr>
                <w:sz w:val="24"/>
                <w:szCs w:val="24"/>
              </w:rPr>
              <w:t>gắn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với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phân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nguồn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lực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cao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trách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nhiệm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cấp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ngành</w:t>
            </w:r>
            <w:proofErr w:type="spellEnd"/>
          </w:p>
        </w:tc>
        <w:tc>
          <w:tcPr>
            <w:tcW w:w="2785" w:type="dxa"/>
            <w:vAlign w:val="center"/>
          </w:tcPr>
          <w:p w14:paraId="124448E6" w14:textId="77777777" w:rsidR="00CB15DA" w:rsidRPr="00033078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, Trung </w:t>
            </w:r>
            <w:proofErr w:type="spellStart"/>
            <w:r w:rsidRPr="00033078">
              <w:rPr>
                <w:sz w:val="24"/>
                <w:szCs w:val="24"/>
              </w:rPr>
              <w:t>tâm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phục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vụ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chính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công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vAlign w:val="center"/>
          </w:tcPr>
          <w:p w14:paraId="60AD62FD" w14:textId="77777777" w:rsidR="00CB15DA" w:rsidRPr="00033078" w:rsidRDefault="00EA2EAB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, </w:t>
            </w:r>
            <w:proofErr w:type="spellStart"/>
            <w:r w:rsidRPr="00033078">
              <w:rPr>
                <w:sz w:val="24"/>
                <w:szCs w:val="24"/>
              </w:rPr>
              <w:t>đơn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vị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liên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76BB7007" w14:textId="77777777" w:rsidR="00CB15DA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ban </w:t>
            </w:r>
            <w:proofErr w:type="spellStart"/>
            <w:r w:rsidRPr="00DA7185">
              <w:rPr>
                <w:bCs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277" w:type="dxa"/>
            <w:vAlign w:val="center"/>
          </w:tcPr>
          <w:p w14:paraId="0FC5C0DF" w14:textId="77777777" w:rsidR="00CB15DA" w:rsidRPr="00DA7185" w:rsidRDefault="00EA2EAB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577B67" w:rsidRPr="00DA7185" w14:paraId="623B2568" w14:textId="77777777" w:rsidTr="00097E7D">
        <w:trPr>
          <w:trHeight w:val="612"/>
          <w:jc w:val="center"/>
        </w:trPr>
        <w:tc>
          <w:tcPr>
            <w:tcW w:w="467" w:type="dxa"/>
            <w:vAlign w:val="center"/>
          </w:tcPr>
          <w:p w14:paraId="73164190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DA7185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4604" w:type="dxa"/>
            <w:gridSpan w:val="5"/>
            <w:vAlign w:val="center"/>
          </w:tcPr>
          <w:p w14:paraId="37DE3244" w14:textId="77777777" w:rsidR="004B1621" w:rsidRPr="00033078" w:rsidRDefault="004B1621" w:rsidP="00577B67">
            <w:pPr>
              <w:spacing w:line="264" w:lineRule="auto"/>
              <w:rPr>
                <w:b/>
                <w:sz w:val="24"/>
                <w:szCs w:val="24"/>
              </w:rPr>
            </w:pPr>
            <w:r w:rsidRPr="00033078">
              <w:rPr>
                <w:b/>
                <w:sz w:val="24"/>
                <w:szCs w:val="24"/>
              </w:rPr>
              <w:t>CẢI CÁCH TỔ CHỨC BỘ MÁY</w:t>
            </w:r>
          </w:p>
        </w:tc>
      </w:tr>
      <w:tr w:rsidR="00EA2EAB" w:rsidRPr="00DA7185" w14:paraId="7C23EF57" w14:textId="77777777" w:rsidTr="00097E7D">
        <w:trPr>
          <w:trHeight w:val="470"/>
          <w:jc w:val="center"/>
        </w:trPr>
        <w:tc>
          <w:tcPr>
            <w:tcW w:w="467" w:type="dxa"/>
            <w:vAlign w:val="center"/>
          </w:tcPr>
          <w:p w14:paraId="1216E44B" w14:textId="77777777" w:rsidR="00EA2EAB" w:rsidRPr="00DA7185" w:rsidRDefault="007B2E4B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65" w:type="dxa"/>
            <w:vAlign w:val="center"/>
          </w:tcPr>
          <w:p w14:paraId="1340DF1A" w14:textId="77777777" w:rsidR="00EA2EAB" w:rsidRPr="00DA7185" w:rsidRDefault="00EA2EAB" w:rsidP="00133F6E">
            <w:pPr>
              <w:spacing w:before="120" w:after="280" w:afterAutospacing="1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sắp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sự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nghiệp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lập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doanh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nghiệp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nước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trong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hệ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thống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nước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bảo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đảm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địa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sau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sắp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vận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động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suốt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lực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2785" w:type="dxa"/>
            <w:vAlign w:val="center"/>
          </w:tcPr>
          <w:p w14:paraId="3ABB915B" w14:textId="77777777" w:rsidR="00EA2EAB" w:rsidRPr="00033078" w:rsidRDefault="00EA2EAB" w:rsidP="00577B6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033078">
              <w:rPr>
                <w:sz w:val="24"/>
                <w:szCs w:val="24"/>
              </w:rPr>
              <w:t>Phòng</w:t>
            </w:r>
            <w:proofErr w:type="spellEnd"/>
            <w:r w:rsidRPr="00033078">
              <w:rPr>
                <w:sz w:val="24"/>
                <w:szCs w:val="24"/>
              </w:rPr>
              <w:t xml:space="preserve"> Văn </w:t>
            </w:r>
            <w:proofErr w:type="spellStart"/>
            <w:r w:rsidRPr="00033078">
              <w:rPr>
                <w:sz w:val="24"/>
                <w:szCs w:val="24"/>
              </w:rPr>
              <w:t>hóa</w:t>
            </w:r>
            <w:r w:rsidR="007B2E4B" w:rsidRPr="00033078">
              <w:rPr>
                <w:sz w:val="24"/>
                <w:szCs w:val="24"/>
              </w:rPr>
              <w:t>-</w:t>
            </w:r>
            <w:r w:rsidRPr="00033078">
              <w:rPr>
                <w:sz w:val="24"/>
                <w:szCs w:val="24"/>
              </w:rPr>
              <w:t>Xãhội</w:t>
            </w:r>
            <w:proofErr w:type="spellEnd"/>
          </w:p>
        </w:tc>
        <w:tc>
          <w:tcPr>
            <w:tcW w:w="1646" w:type="dxa"/>
            <w:vAlign w:val="center"/>
          </w:tcPr>
          <w:p w14:paraId="48C430A4" w14:textId="77777777" w:rsidR="00EA2EAB" w:rsidRPr="00033078" w:rsidRDefault="009E38B8" w:rsidP="004B1621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chuyên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môn</w:t>
            </w:r>
            <w:proofErr w:type="spellEnd"/>
            <w:r w:rsidRPr="00033078">
              <w:rPr>
                <w:sz w:val="24"/>
                <w:szCs w:val="24"/>
              </w:rPr>
              <w:t xml:space="preserve">, </w:t>
            </w:r>
            <w:proofErr w:type="spellStart"/>
            <w:r w:rsidRPr="00033078">
              <w:rPr>
                <w:sz w:val="24"/>
                <w:szCs w:val="24"/>
              </w:rPr>
              <w:t>đơn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vị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liênquan</w:t>
            </w:r>
            <w:proofErr w:type="spellEnd"/>
          </w:p>
        </w:tc>
        <w:tc>
          <w:tcPr>
            <w:tcW w:w="1931" w:type="dxa"/>
            <w:vAlign w:val="center"/>
          </w:tcPr>
          <w:p w14:paraId="298AE297" w14:textId="77777777" w:rsidR="00EA2EAB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Số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lượng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cơ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quan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đơn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vị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được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sắp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xếp</w:t>
            </w:r>
            <w:proofErr w:type="spellEnd"/>
          </w:p>
        </w:tc>
        <w:tc>
          <w:tcPr>
            <w:tcW w:w="1277" w:type="dxa"/>
            <w:vAlign w:val="center"/>
          </w:tcPr>
          <w:p w14:paraId="50237A9E" w14:textId="77777777" w:rsidR="00EA2EAB" w:rsidRPr="00DA7185" w:rsidRDefault="00EA2EAB" w:rsidP="00133F6E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820F19" w:rsidRPr="00DA7185" w14:paraId="322AA365" w14:textId="77777777" w:rsidTr="00097E7D">
        <w:trPr>
          <w:trHeight w:val="3112"/>
          <w:jc w:val="center"/>
        </w:trPr>
        <w:tc>
          <w:tcPr>
            <w:tcW w:w="467" w:type="dxa"/>
            <w:vAlign w:val="center"/>
          </w:tcPr>
          <w:p w14:paraId="09A1C4AF" w14:textId="77777777" w:rsidR="00820F19" w:rsidRPr="00DA7185" w:rsidRDefault="007B2E4B" w:rsidP="00820F19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965" w:type="dxa"/>
            <w:vAlign w:val="center"/>
          </w:tcPr>
          <w:p w14:paraId="1E032C97" w14:textId="77777777" w:rsidR="00820F19" w:rsidRPr="00DA7185" w:rsidRDefault="00820F19" w:rsidP="002A69F1">
            <w:pPr>
              <w:spacing w:before="120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Nghiên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cứu</w:t>
            </w:r>
            <w:proofErr w:type="spellEnd"/>
            <w:r w:rsidRPr="00DA7185">
              <w:rPr>
                <w:sz w:val="24"/>
                <w:szCs w:val="24"/>
              </w:rPr>
              <w:t xml:space="preserve">, 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biện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đổi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mới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phương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thức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làm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nâng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cao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năng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suất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hoạt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động</w:t>
            </w:r>
            <w:proofErr w:type="spellEnd"/>
            <w:r w:rsidR="002A69F1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củacơquanhànhchínhnhànướccáccấptrêncơsởứngdụngmạnhmẽcáctiếnbộ</w:t>
            </w:r>
            <w:proofErr w:type="spellEnd"/>
            <w:r w:rsidRPr="00DA7185">
              <w:rPr>
                <w:sz w:val="24"/>
                <w:szCs w:val="24"/>
              </w:rPr>
              <w:t xml:space="preserve"> khoa </w:t>
            </w:r>
            <w:proofErr w:type="spellStart"/>
            <w:r w:rsidRPr="00DA7185">
              <w:rPr>
                <w:sz w:val="24"/>
                <w:szCs w:val="24"/>
              </w:rPr>
              <w:t>họcvàcôngnghệ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ứngdụngcôngnghệthông</w:t>
            </w:r>
            <w:proofErr w:type="spellEnd"/>
            <w:r w:rsidRPr="00DA7185">
              <w:rPr>
                <w:sz w:val="24"/>
                <w:szCs w:val="24"/>
              </w:rPr>
              <w:t xml:space="preserve"> tin; </w:t>
            </w:r>
            <w:proofErr w:type="spellStart"/>
            <w:r w:rsidRPr="00DA7185">
              <w:rPr>
                <w:sz w:val="24"/>
                <w:szCs w:val="24"/>
              </w:rPr>
              <w:t>tăngcườngchỉđạo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điềuhành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xửlýcôngviệccủacơquanhànhchínhcáccấptrênmôitrườngsố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tổchứchọp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hộinghịbằnghìnhthứctrựctuyến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khônggiấytờ</w:t>
            </w:r>
            <w:proofErr w:type="spellEnd"/>
            <w:r w:rsidRPr="00DA7185"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  <w:vAlign w:val="center"/>
          </w:tcPr>
          <w:p w14:paraId="7AD26D7A" w14:textId="77777777" w:rsidR="00820F19" w:rsidRPr="00DA7185" w:rsidRDefault="00820F19" w:rsidP="00820F19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r w:rsidR="007B2E4B" w:rsidRPr="00DA7185">
              <w:rPr>
                <w:sz w:val="24"/>
                <w:szCs w:val="24"/>
              </w:rPr>
              <w:t>-</w:t>
            </w:r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646" w:type="dxa"/>
            <w:vAlign w:val="center"/>
          </w:tcPr>
          <w:p w14:paraId="75BECC3D" w14:textId="77777777" w:rsidR="00820F19" w:rsidRPr="00DA7185" w:rsidRDefault="00820F19" w:rsidP="00EA2EA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thuộc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33AE4828" w14:textId="77777777" w:rsidR="00820F19" w:rsidRPr="00DA7185" w:rsidRDefault="00EA2EAB" w:rsidP="00EA2EA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Quyết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nhận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1277" w:type="dxa"/>
            <w:vAlign w:val="center"/>
          </w:tcPr>
          <w:p w14:paraId="4012F415" w14:textId="77777777" w:rsidR="00820F19" w:rsidRPr="00DA7185" w:rsidRDefault="00EA2EAB" w:rsidP="00EA2EA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577B67" w:rsidRPr="00DA7185" w14:paraId="7953DCBD" w14:textId="77777777" w:rsidTr="00097E7D">
        <w:trPr>
          <w:trHeight w:val="705"/>
          <w:jc w:val="center"/>
        </w:trPr>
        <w:tc>
          <w:tcPr>
            <w:tcW w:w="467" w:type="dxa"/>
            <w:vAlign w:val="center"/>
          </w:tcPr>
          <w:p w14:paraId="28CB2466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DA7185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4604" w:type="dxa"/>
            <w:gridSpan w:val="5"/>
            <w:vAlign w:val="center"/>
          </w:tcPr>
          <w:p w14:paraId="14401434" w14:textId="77777777" w:rsidR="004B1621" w:rsidRPr="00DA7185" w:rsidRDefault="004B1621" w:rsidP="00577B67">
            <w:pPr>
              <w:spacing w:line="264" w:lineRule="auto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t>CẢI CÁCH CHẾ ĐỘ CÔNG VỤ</w:t>
            </w:r>
          </w:p>
        </w:tc>
      </w:tr>
      <w:tr w:rsidR="00192A3C" w:rsidRPr="00DA7185" w14:paraId="2A246BDD" w14:textId="77777777" w:rsidTr="00097E7D">
        <w:trPr>
          <w:trHeight w:val="2246"/>
          <w:jc w:val="center"/>
        </w:trPr>
        <w:tc>
          <w:tcPr>
            <w:tcW w:w="467" w:type="dxa"/>
            <w:vAlign w:val="center"/>
          </w:tcPr>
          <w:p w14:paraId="2148344D" w14:textId="77777777" w:rsidR="00192A3C" w:rsidRPr="00DA7185" w:rsidRDefault="00192A3C" w:rsidP="00192A3C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65" w:type="dxa"/>
            <w:vAlign w:val="center"/>
          </w:tcPr>
          <w:p w14:paraId="6A0B2857" w14:textId="77777777" w:rsidR="00192A3C" w:rsidRPr="00DA7185" w:rsidRDefault="007B2E4B" w:rsidP="00192A3C">
            <w:pPr>
              <w:spacing w:before="120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PhốihợpvớiSởNộivụthàhphố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đổi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mới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chương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trình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tài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liệu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phương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bồi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dưỡng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bộ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viên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từ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tiếp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cận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nội</w:t>
            </w:r>
            <w:proofErr w:type="spellEnd"/>
            <w:r w:rsidRPr="00DA7185">
              <w:rPr>
                <w:sz w:val="24"/>
                <w:szCs w:val="24"/>
              </w:rPr>
              <w:t xml:space="preserve"> dung sang </w:t>
            </w:r>
            <w:proofErr w:type="spellStart"/>
            <w:r w:rsidRPr="00DA7185">
              <w:rPr>
                <w:sz w:val="24"/>
                <w:szCs w:val="24"/>
              </w:rPr>
              <w:t>tiếp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cận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theo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làm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khung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lực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làm</w:t>
            </w:r>
            <w:proofErr w:type="spellEnd"/>
          </w:p>
        </w:tc>
        <w:tc>
          <w:tcPr>
            <w:tcW w:w="2785" w:type="dxa"/>
            <w:vAlign w:val="center"/>
          </w:tcPr>
          <w:p w14:paraId="49177E8D" w14:textId="77777777" w:rsidR="00192A3C" w:rsidRPr="00DA7185" w:rsidRDefault="00192A3C" w:rsidP="00192A3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– </w:t>
            </w:r>
            <w:proofErr w:type="spellStart"/>
            <w:r w:rsidRPr="00DA7185">
              <w:rPr>
                <w:sz w:val="24"/>
                <w:szCs w:val="24"/>
              </w:rPr>
              <w:t>Xã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646" w:type="dxa"/>
            <w:vAlign w:val="center"/>
          </w:tcPr>
          <w:p w14:paraId="255EC51C" w14:textId="77777777" w:rsidR="00192A3C" w:rsidRPr="00DA7185" w:rsidRDefault="00192A3C" w:rsidP="00192A3C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thuộc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3FBC8D80" w14:textId="77777777" w:rsidR="00192A3C" w:rsidRPr="00DA7185" w:rsidRDefault="007B2E4B" w:rsidP="00192A3C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A7185">
              <w:rPr>
                <w:bCs/>
                <w:sz w:val="24"/>
                <w:szCs w:val="24"/>
              </w:rPr>
              <w:t>Chương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trình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tài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277" w:type="dxa"/>
            <w:vAlign w:val="center"/>
          </w:tcPr>
          <w:p w14:paraId="3F8D4888" w14:textId="77777777" w:rsidR="00192A3C" w:rsidRPr="00DA7185" w:rsidRDefault="007B2E4B" w:rsidP="00192A3C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2026-2030</w:t>
            </w:r>
          </w:p>
        </w:tc>
      </w:tr>
      <w:tr w:rsidR="007B2E4B" w:rsidRPr="00DA7185" w14:paraId="781770BA" w14:textId="77777777" w:rsidTr="00097E7D">
        <w:trPr>
          <w:trHeight w:val="1839"/>
          <w:jc w:val="center"/>
        </w:trPr>
        <w:tc>
          <w:tcPr>
            <w:tcW w:w="467" w:type="dxa"/>
            <w:vAlign w:val="center"/>
          </w:tcPr>
          <w:p w14:paraId="524ACAAF" w14:textId="77777777" w:rsidR="007B2E4B" w:rsidRPr="00DA7185" w:rsidRDefault="007B2E4B" w:rsidP="007B2E4B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65" w:type="dxa"/>
            <w:vAlign w:val="center"/>
          </w:tcPr>
          <w:p w14:paraId="1A4E8DC4" w14:textId="77777777" w:rsidR="007B2E4B" w:rsidRPr="00DA7185" w:rsidRDefault="007B2E4B" w:rsidP="007B2E4B">
            <w:pPr>
              <w:spacing w:before="120" w:after="100" w:afterAutospacing="1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="00BF5273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và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phối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hợp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với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thành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phố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, </w:t>
            </w:r>
            <w:proofErr w:type="spellStart"/>
            <w:r w:rsidR="00BF5273" w:rsidRPr="00033078">
              <w:rPr>
                <w:sz w:val="24"/>
                <w:szCs w:val="24"/>
              </w:rPr>
              <w:t>các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sở</w:t>
            </w:r>
            <w:proofErr w:type="spellEnd"/>
            <w:r w:rsidR="00BF5273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BF5273" w:rsidRPr="00033078">
              <w:rPr>
                <w:sz w:val="24"/>
                <w:szCs w:val="24"/>
              </w:rPr>
              <w:t>ngành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thực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hiện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chương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trình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đào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bồi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dưỡng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bộ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viên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khoa </w:t>
            </w:r>
            <w:proofErr w:type="spellStart"/>
            <w:r w:rsidRPr="00DA7185">
              <w:rPr>
                <w:sz w:val="24"/>
                <w:szCs w:val="24"/>
              </w:rPr>
              <w:t>học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nghệ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đổi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mới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sáng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tạo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kỹ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năng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nghệ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phục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chuyển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đổi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quốc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gia</w:t>
            </w:r>
            <w:proofErr w:type="spellEnd"/>
          </w:p>
        </w:tc>
        <w:tc>
          <w:tcPr>
            <w:tcW w:w="2785" w:type="dxa"/>
            <w:vAlign w:val="center"/>
          </w:tcPr>
          <w:p w14:paraId="52A16B26" w14:textId="77777777" w:rsidR="007B2E4B" w:rsidRPr="00DA7185" w:rsidRDefault="007B2E4B" w:rsidP="007B2E4B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– </w:t>
            </w:r>
            <w:proofErr w:type="spellStart"/>
            <w:r w:rsidRPr="00DA7185">
              <w:rPr>
                <w:sz w:val="24"/>
                <w:szCs w:val="24"/>
              </w:rPr>
              <w:t>Xã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646" w:type="dxa"/>
            <w:vAlign w:val="center"/>
          </w:tcPr>
          <w:p w14:paraId="15986D92" w14:textId="77777777" w:rsidR="007B2E4B" w:rsidRPr="00DA7185" w:rsidRDefault="007B2E4B" w:rsidP="007B2E4B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thuộc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13B02893" w14:textId="77777777" w:rsidR="007B2E4B" w:rsidRPr="00DA7185" w:rsidRDefault="007B2E4B" w:rsidP="007B2E4B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lớptậphuấn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bồidưỡng</w:t>
            </w:r>
            <w:proofErr w:type="spellEnd"/>
          </w:p>
        </w:tc>
        <w:tc>
          <w:tcPr>
            <w:tcW w:w="1277" w:type="dxa"/>
            <w:vAlign w:val="center"/>
          </w:tcPr>
          <w:p w14:paraId="68113B29" w14:textId="77777777" w:rsidR="007B2E4B" w:rsidRPr="00DA7185" w:rsidRDefault="007B2E4B" w:rsidP="007B2E4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2026-2030</w:t>
            </w:r>
          </w:p>
        </w:tc>
      </w:tr>
      <w:tr w:rsidR="00577B67" w:rsidRPr="00DA7185" w14:paraId="42438820" w14:textId="77777777" w:rsidTr="00097E7D">
        <w:trPr>
          <w:trHeight w:val="754"/>
          <w:jc w:val="center"/>
        </w:trPr>
        <w:tc>
          <w:tcPr>
            <w:tcW w:w="467" w:type="dxa"/>
            <w:vAlign w:val="center"/>
          </w:tcPr>
          <w:p w14:paraId="364C91CC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/>
                <w:bCs/>
                <w:sz w:val="24"/>
                <w:szCs w:val="24"/>
              </w:rPr>
            </w:pPr>
            <w:r w:rsidRPr="00DA7185">
              <w:rPr>
                <w:b/>
                <w:bCs/>
                <w:sz w:val="24"/>
                <w:szCs w:val="24"/>
              </w:rPr>
              <w:lastRenderedPageBreak/>
              <w:t>V</w:t>
            </w:r>
          </w:p>
        </w:tc>
        <w:tc>
          <w:tcPr>
            <w:tcW w:w="14604" w:type="dxa"/>
            <w:gridSpan w:val="5"/>
            <w:vAlign w:val="center"/>
          </w:tcPr>
          <w:p w14:paraId="32820D43" w14:textId="77777777" w:rsidR="004B1621" w:rsidRPr="00DA7185" w:rsidRDefault="004B1621" w:rsidP="00577B67">
            <w:pPr>
              <w:spacing w:line="264" w:lineRule="auto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t>CẢI CÁCH TÀI CHÍNH CÔNG</w:t>
            </w:r>
          </w:p>
        </w:tc>
      </w:tr>
      <w:tr w:rsidR="00577B67" w:rsidRPr="00DA7185" w14:paraId="37C874CA" w14:textId="77777777" w:rsidTr="00097E7D">
        <w:trPr>
          <w:trHeight w:val="3670"/>
          <w:jc w:val="center"/>
        </w:trPr>
        <w:tc>
          <w:tcPr>
            <w:tcW w:w="467" w:type="dxa"/>
            <w:vAlign w:val="center"/>
          </w:tcPr>
          <w:p w14:paraId="33CA03B9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Cs/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1</w:t>
            </w:r>
          </w:p>
        </w:tc>
        <w:tc>
          <w:tcPr>
            <w:tcW w:w="6965" w:type="dxa"/>
            <w:vAlign w:val="center"/>
          </w:tcPr>
          <w:p w14:paraId="67FDB0B6" w14:textId="77777777" w:rsidR="004B1621" w:rsidRPr="00DA7185" w:rsidRDefault="007B2E4B" w:rsidP="00815C17">
            <w:pPr>
              <w:spacing w:before="120" w:after="280" w:afterAutospacing="1"/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triển </w:t>
            </w:r>
            <w:proofErr w:type="spellStart"/>
            <w:r w:rsidRPr="00DA7185">
              <w:rPr>
                <w:sz w:val="24"/>
                <w:szCs w:val="24"/>
              </w:rPr>
              <w:t>khai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hiệu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về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lý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sử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dụng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tài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186/2025/NĐ-CP </w:t>
            </w:r>
            <w:proofErr w:type="spellStart"/>
            <w:r w:rsidRPr="00DA7185">
              <w:rPr>
                <w:sz w:val="24"/>
                <w:szCs w:val="24"/>
              </w:rPr>
              <w:t>ngày</w:t>
            </w:r>
            <w:proofErr w:type="spellEnd"/>
            <w:r w:rsidRPr="00DA7185">
              <w:rPr>
                <w:sz w:val="24"/>
                <w:szCs w:val="24"/>
              </w:rPr>
              <w:t xml:space="preserve"> 01/7/2025, </w:t>
            </w:r>
            <w:proofErr w:type="spellStart"/>
            <w:r w:rsidRPr="00DA7185">
              <w:rPr>
                <w:sz w:val="24"/>
                <w:szCs w:val="24"/>
              </w:rPr>
              <w:t>Nghị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286/2025/NĐ-CP </w:t>
            </w:r>
            <w:proofErr w:type="spellStart"/>
            <w:r w:rsidRPr="00DA7185">
              <w:rPr>
                <w:sz w:val="24"/>
                <w:szCs w:val="24"/>
              </w:rPr>
              <w:t>ngày</w:t>
            </w:r>
            <w:proofErr w:type="spellEnd"/>
            <w:r w:rsidRPr="00DA7185">
              <w:rPr>
                <w:sz w:val="24"/>
                <w:szCs w:val="24"/>
              </w:rPr>
              <w:t xml:space="preserve"> 03/11/2025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có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. </w:t>
            </w:r>
            <w:proofErr w:type="spellStart"/>
            <w:r w:rsidRPr="00DA7185">
              <w:rPr>
                <w:sz w:val="24"/>
                <w:szCs w:val="24"/>
              </w:rPr>
              <w:t>Tăng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cường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đôn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đốc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kiểm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lý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sử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dụng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tài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sản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đặc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biệt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việc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sắp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xếp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xử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lý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nhà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đất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của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các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sau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sắp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xếp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tổ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chức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bộ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máy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vận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hình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quyền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địa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phương</w:t>
            </w:r>
            <w:proofErr w:type="spellEnd"/>
            <w:r w:rsidRPr="00DA7185">
              <w:rPr>
                <w:sz w:val="24"/>
                <w:szCs w:val="24"/>
              </w:rPr>
              <w:t xml:space="preserve"> 02 </w:t>
            </w:r>
            <w:proofErr w:type="spellStart"/>
            <w:r w:rsidRPr="00DA7185">
              <w:rPr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2785" w:type="dxa"/>
            <w:vAlign w:val="center"/>
          </w:tcPr>
          <w:p w14:paraId="0A713486" w14:textId="77777777" w:rsidR="004B1621" w:rsidRPr="00DA7185" w:rsidRDefault="007B2E4B" w:rsidP="00577B67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Kinh </w:t>
            </w:r>
            <w:proofErr w:type="spellStart"/>
            <w:r w:rsidRPr="00DA7185">
              <w:rPr>
                <w:sz w:val="24"/>
                <w:szCs w:val="24"/>
              </w:rPr>
              <w:t>tế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tầng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Đô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646" w:type="dxa"/>
            <w:vAlign w:val="center"/>
          </w:tcPr>
          <w:p w14:paraId="33F8BC91" w14:textId="77777777" w:rsidR="004B1621" w:rsidRPr="00DA7185" w:rsidRDefault="007B2E4B" w:rsidP="004B1621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6866CFE1" w14:textId="77777777" w:rsidR="004B1621" w:rsidRPr="00DA7185" w:rsidRDefault="007B2E4B" w:rsidP="007B2E4B">
            <w:pPr>
              <w:spacing w:before="60" w:after="60" w:line="264" w:lineRule="auto"/>
              <w:jc w:val="both"/>
              <w:rPr>
                <w:bCs/>
                <w:sz w:val="24"/>
                <w:szCs w:val="24"/>
              </w:rPr>
            </w:pPr>
            <w:r w:rsidRPr="00DA7185">
              <w:rPr>
                <w:bCs/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báo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cáo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DA7185">
              <w:rPr>
                <w:bCs/>
                <w:sz w:val="24"/>
                <w:szCs w:val="24"/>
              </w:rPr>
              <w:t>các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văn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bản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đôn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đốc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kiểm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277" w:type="dxa"/>
            <w:vAlign w:val="center"/>
          </w:tcPr>
          <w:p w14:paraId="4B41D656" w14:textId="77777777" w:rsidR="004B1621" w:rsidRPr="00DA7185" w:rsidRDefault="007B2E4B" w:rsidP="00815C17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2026-2030</w:t>
            </w:r>
          </w:p>
        </w:tc>
      </w:tr>
      <w:tr w:rsidR="007B2E4B" w:rsidRPr="00DA7185" w14:paraId="11B903AA" w14:textId="77777777" w:rsidTr="00097E7D">
        <w:trPr>
          <w:trHeight w:val="2119"/>
          <w:jc w:val="center"/>
        </w:trPr>
        <w:tc>
          <w:tcPr>
            <w:tcW w:w="467" w:type="dxa"/>
            <w:vAlign w:val="center"/>
          </w:tcPr>
          <w:p w14:paraId="2035312B" w14:textId="77777777" w:rsidR="007B2E4B" w:rsidRPr="00DA7185" w:rsidRDefault="007B2E4B" w:rsidP="007B2E4B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2</w:t>
            </w:r>
          </w:p>
        </w:tc>
        <w:tc>
          <w:tcPr>
            <w:tcW w:w="6965" w:type="dxa"/>
            <w:vAlign w:val="center"/>
          </w:tcPr>
          <w:p w14:paraId="33ABF28C" w14:textId="77777777" w:rsidR="007B2E4B" w:rsidRPr="00DA7185" w:rsidRDefault="007B2E4B" w:rsidP="007B2E4B">
            <w:pPr>
              <w:jc w:val="both"/>
              <w:rPr>
                <w:sz w:val="24"/>
                <w:szCs w:val="24"/>
              </w:rPr>
            </w:pPr>
            <w:proofErr w:type="spellStart"/>
            <w:r w:rsidRPr="00DA7185">
              <w:rPr>
                <w:sz w:val="24"/>
                <w:szCs w:val="24"/>
              </w:rPr>
              <w:t>Rà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soát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bố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kinh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phục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số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tài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liệu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đầu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tư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trang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thiết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bị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cải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tạo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sở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vật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chất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bảo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đảm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đáp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ứng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yêu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cầu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nhiệm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2785" w:type="dxa"/>
            <w:vAlign w:val="center"/>
          </w:tcPr>
          <w:p w14:paraId="6684B9FA" w14:textId="77777777" w:rsidR="007B2E4B" w:rsidRPr="00DA7185" w:rsidRDefault="007B2E4B" w:rsidP="007B2E4B">
            <w:pPr>
              <w:spacing w:before="60" w:after="60" w:line="264" w:lineRule="auto"/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Kinh </w:t>
            </w:r>
            <w:proofErr w:type="spellStart"/>
            <w:r w:rsidRPr="00DA7185">
              <w:rPr>
                <w:sz w:val="24"/>
                <w:szCs w:val="24"/>
              </w:rPr>
              <w:t>tế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Hạ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tầng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và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Đô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1646" w:type="dxa"/>
            <w:vAlign w:val="center"/>
          </w:tcPr>
          <w:p w14:paraId="0CDF92DA" w14:textId="77777777" w:rsidR="007B2E4B" w:rsidRPr="00DA7185" w:rsidRDefault="007B2E4B" w:rsidP="007B2E4B">
            <w:pPr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78115F4D" w14:textId="77777777" w:rsidR="007B2E4B" w:rsidRPr="00DA7185" w:rsidRDefault="007B2E4B" w:rsidP="007B2E4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Kinh </w:t>
            </w:r>
            <w:proofErr w:type="spellStart"/>
            <w:r w:rsidRPr="00DA7185">
              <w:rPr>
                <w:sz w:val="24"/>
                <w:szCs w:val="24"/>
              </w:rPr>
              <w:t>phí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bố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trí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đủ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sở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vật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chất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được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nâng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cấp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trang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77" w:type="dxa"/>
            <w:vAlign w:val="center"/>
          </w:tcPr>
          <w:p w14:paraId="4D821052" w14:textId="77777777" w:rsidR="007B2E4B" w:rsidRPr="00DA7185" w:rsidRDefault="007B2E4B" w:rsidP="007B2E4B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</w:rPr>
              <w:t>xuyên</w:t>
            </w:r>
            <w:proofErr w:type="spellEnd"/>
          </w:p>
        </w:tc>
      </w:tr>
      <w:tr w:rsidR="007B2E4B" w:rsidRPr="001E0B1C" w14:paraId="2E699468" w14:textId="77777777" w:rsidTr="00097E7D">
        <w:trPr>
          <w:trHeight w:val="1549"/>
          <w:jc w:val="center"/>
        </w:trPr>
        <w:tc>
          <w:tcPr>
            <w:tcW w:w="467" w:type="dxa"/>
            <w:vAlign w:val="center"/>
          </w:tcPr>
          <w:p w14:paraId="01CE5D7D" w14:textId="77777777" w:rsidR="007B2E4B" w:rsidRPr="00033078" w:rsidRDefault="007B2E4B" w:rsidP="007B2E4B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>3</w:t>
            </w:r>
          </w:p>
        </w:tc>
        <w:tc>
          <w:tcPr>
            <w:tcW w:w="6965" w:type="dxa"/>
            <w:vAlign w:val="center"/>
          </w:tcPr>
          <w:p w14:paraId="64E537E2" w14:textId="77777777" w:rsidR="007B2E4B" w:rsidRPr="00033078" w:rsidRDefault="007B2E4B" w:rsidP="007B2E4B">
            <w:pPr>
              <w:jc w:val="both"/>
              <w:rPr>
                <w:sz w:val="24"/>
                <w:szCs w:val="24"/>
              </w:rPr>
            </w:pP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Chuyển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đổi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đơn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vị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sự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công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lập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đủ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kiện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sang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mô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hình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doanh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nghiệp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tự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chủ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hoàn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toàn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cả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về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chi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đầu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, chi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thường</w:t>
            </w:r>
            <w:proofErr w:type="spellEnd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3078">
              <w:rPr>
                <w:spacing w:val="3"/>
                <w:sz w:val="24"/>
                <w:szCs w:val="24"/>
                <w:shd w:val="clear" w:color="auto" w:fill="FFFFFF"/>
              </w:rPr>
              <w:t>xuyên</w:t>
            </w:r>
            <w:proofErr w:type="spellEnd"/>
          </w:p>
        </w:tc>
        <w:tc>
          <w:tcPr>
            <w:tcW w:w="2785" w:type="dxa"/>
            <w:vAlign w:val="center"/>
          </w:tcPr>
          <w:p w14:paraId="489DD124" w14:textId="77777777" w:rsidR="007B2E4B" w:rsidRPr="00033078" w:rsidRDefault="007B2E4B" w:rsidP="007B2E4B">
            <w:pPr>
              <w:jc w:val="center"/>
              <w:rPr>
                <w:sz w:val="24"/>
                <w:szCs w:val="24"/>
              </w:rPr>
            </w:pPr>
            <w:proofErr w:type="spellStart"/>
            <w:r w:rsidRPr="00033078">
              <w:rPr>
                <w:sz w:val="24"/>
                <w:szCs w:val="24"/>
              </w:rPr>
              <w:t>Phòng</w:t>
            </w:r>
            <w:proofErr w:type="spellEnd"/>
            <w:r w:rsidRPr="00033078">
              <w:rPr>
                <w:sz w:val="24"/>
                <w:szCs w:val="24"/>
              </w:rPr>
              <w:t xml:space="preserve"> Kinh </w:t>
            </w:r>
            <w:proofErr w:type="spellStart"/>
            <w:r w:rsidRPr="00033078">
              <w:rPr>
                <w:sz w:val="24"/>
                <w:szCs w:val="24"/>
              </w:rPr>
              <w:t>tế</w:t>
            </w:r>
            <w:proofErr w:type="spellEnd"/>
            <w:r w:rsidRPr="00033078">
              <w:rPr>
                <w:sz w:val="24"/>
                <w:szCs w:val="24"/>
              </w:rPr>
              <w:t xml:space="preserve">, </w:t>
            </w:r>
            <w:proofErr w:type="spellStart"/>
            <w:r w:rsidRPr="00033078">
              <w:rPr>
                <w:sz w:val="24"/>
                <w:szCs w:val="24"/>
              </w:rPr>
              <w:t>Hạ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tầng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và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Đô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thị</w:t>
            </w:r>
            <w:proofErr w:type="spellEnd"/>
            <w:r w:rsidR="004C13E4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4C13E4" w:rsidRPr="00033078">
              <w:rPr>
                <w:sz w:val="24"/>
                <w:szCs w:val="24"/>
              </w:rPr>
              <w:t>và</w:t>
            </w:r>
            <w:proofErr w:type="spellEnd"/>
            <w:r w:rsidR="004C13E4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4C13E4" w:rsidRPr="00033078">
              <w:rPr>
                <w:sz w:val="24"/>
                <w:szCs w:val="24"/>
              </w:rPr>
              <w:t>phòng</w:t>
            </w:r>
            <w:proofErr w:type="spellEnd"/>
            <w:r w:rsidR="004C13E4" w:rsidRPr="00033078">
              <w:rPr>
                <w:sz w:val="24"/>
                <w:szCs w:val="24"/>
              </w:rPr>
              <w:t xml:space="preserve"> Văn </w:t>
            </w:r>
            <w:proofErr w:type="spellStart"/>
            <w:r w:rsidR="004C13E4" w:rsidRPr="00033078">
              <w:rPr>
                <w:sz w:val="24"/>
                <w:szCs w:val="24"/>
              </w:rPr>
              <w:t>hóa</w:t>
            </w:r>
            <w:proofErr w:type="spellEnd"/>
            <w:r w:rsidR="004C13E4" w:rsidRPr="00033078">
              <w:rPr>
                <w:sz w:val="24"/>
                <w:szCs w:val="24"/>
              </w:rPr>
              <w:t xml:space="preserve"> - </w:t>
            </w:r>
            <w:proofErr w:type="spellStart"/>
            <w:r w:rsidR="004C13E4" w:rsidRPr="00033078">
              <w:rPr>
                <w:sz w:val="24"/>
                <w:szCs w:val="24"/>
              </w:rPr>
              <w:t>Xã</w:t>
            </w:r>
            <w:proofErr w:type="spellEnd"/>
            <w:r w:rsidR="004C13E4" w:rsidRPr="00033078">
              <w:rPr>
                <w:sz w:val="24"/>
                <w:szCs w:val="24"/>
              </w:rPr>
              <w:t xml:space="preserve"> </w:t>
            </w:r>
            <w:proofErr w:type="spellStart"/>
            <w:r w:rsidR="004C13E4" w:rsidRPr="00033078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646" w:type="dxa"/>
            <w:vAlign w:val="center"/>
          </w:tcPr>
          <w:p w14:paraId="696D1C1B" w14:textId="77777777" w:rsidR="007B2E4B" w:rsidRPr="00033078" w:rsidRDefault="007B2E4B" w:rsidP="007B2E4B">
            <w:pPr>
              <w:jc w:val="center"/>
              <w:rPr>
                <w:sz w:val="24"/>
                <w:szCs w:val="24"/>
              </w:rPr>
            </w:pPr>
            <w:r w:rsidRPr="00033078">
              <w:rPr>
                <w:sz w:val="24"/>
                <w:szCs w:val="24"/>
              </w:rPr>
              <w:t xml:space="preserve">Các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, </w:t>
            </w:r>
            <w:proofErr w:type="spellStart"/>
            <w:r w:rsidRPr="00033078">
              <w:rPr>
                <w:sz w:val="24"/>
                <w:szCs w:val="24"/>
              </w:rPr>
              <w:t>đơn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vị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liên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19DC2355" w14:textId="77777777" w:rsidR="007B2E4B" w:rsidRPr="00033078" w:rsidRDefault="007B2E4B" w:rsidP="007B2E4B">
            <w:pPr>
              <w:spacing w:before="60" w:after="60"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033078">
              <w:rPr>
                <w:sz w:val="24"/>
                <w:szCs w:val="24"/>
              </w:rPr>
              <w:t>Phê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duyệt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của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cơ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quan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có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thẩm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1277" w:type="dxa"/>
            <w:vAlign w:val="center"/>
          </w:tcPr>
          <w:p w14:paraId="2D444075" w14:textId="6B60A085" w:rsidR="007B2E4B" w:rsidRPr="00033078" w:rsidRDefault="007B2E4B" w:rsidP="007B2E4B">
            <w:pPr>
              <w:jc w:val="both"/>
              <w:rPr>
                <w:sz w:val="24"/>
                <w:szCs w:val="24"/>
              </w:rPr>
            </w:pPr>
            <w:proofErr w:type="spellStart"/>
            <w:r w:rsidRPr="00033078">
              <w:rPr>
                <w:sz w:val="24"/>
                <w:szCs w:val="24"/>
              </w:rPr>
              <w:t>Tiếp</w:t>
            </w:r>
            <w:proofErr w:type="spellEnd"/>
            <w:r w:rsidRPr="00033078">
              <w:rPr>
                <w:sz w:val="24"/>
                <w:szCs w:val="24"/>
              </w:rPr>
              <w:t xml:space="preserve"> </w:t>
            </w:r>
            <w:proofErr w:type="spellStart"/>
            <w:r w:rsidRPr="00033078">
              <w:rPr>
                <w:sz w:val="24"/>
                <w:szCs w:val="24"/>
              </w:rPr>
              <w:t>tục</w:t>
            </w:r>
            <w:proofErr w:type="spellEnd"/>
            <w:r w:rsidRPr="00033078">
              <w:rPr>
                <w:sz w:val="24"/>
                <w:szCs w:val="24"/>
              </w:rPr>
              <w:t xml:space="preserve"> triển </w:t>
            </w:r>
            <w:proofErr w:type="spellStart"/>
            <w:r w:rsidRPr="00033078">
              <w:rPr>
                <w:sz w:val="24"/>
                <w:szCs w:val="24"/>
              </w:rPr>
              <w:t>khai</w:t>
            </w:r>
            <w:proofErr w:type="spellEnd"/>
            <w:r w:rsidRPr="00033078">
              <w:rPr>
                <w:sz w:val="24"/>
                <w:szCs w:val="24"/>
              </w:rPr>
              <w:t xml:space="preserve"> 2026</w:t>
            </w:r>
            <w:r w:rsidRPr="00033078">
              <w:rPr>
                <w:sz w:val="24"/>
                <w:szCs w:val="24"/>
              </w:rPr>
              <w:noBreakHyphen/>
              <w:t xml:space="preserve"> 2030</w:t>
            </w:r>
          </w:p>
        </w:tc>
      </w:tr>
      <w:tr w:rsidR="00577B67" w:rsidRPr="00DA7185" w14:paraId="4E27E19B" w14:textId="77777777" w:rsidTr="00097E7D">
        <w:trPr>
          <w:trHeight w:val="843"/>
          <w:jc w:val="center"/>
        </w:trPr>
        <w:tc>
          <w:tcPr>
            <w:tcW w:w="467" w:type="dxa"/>
            <w:vAlign w:val="center"/>
          </w:tcPr>
          <w:p w14:paraId="236F33B3" w14:textId="77777777" w:rsidR="004B1621" w:rsidRPr="00DA7185" w:rsidRDefault="004B1621" w:rsidP="004B1621">
            <w:pPr>
              <w:spacing w:before="60" w:after="60" w:line="264" w:lineRule="auto"/>
              <w:jc w:val="center"/>
              <w:rPr>
                <w:b/>
                <w:sz w:val="24"/>
                <w:szCs w:val="24"/>
              </w:rPr>
            </w:pPr>
            <w:r w:rsidRPr="00DA7185">
              <w:rPr>
                <w:b/>
                <w:sz w:val="24"/>
                <w:szCs w:val="24"/>
              </w:rPr>
              <w:lastRenderedPageBreak/>
              <w:t>VI</w:t>
            </w:r>
          </w:p>
        </w:tc>
        <w:tc>
          <w:tcPr>
            <w:tcW w:w="14604" w:type="dxa"/>
            <w:gridSpan w:val="5"/>
            <w:vAlign w:val="center"/>
          </w:tcPr>
          <w:p w14:paraId="7C1F0C4D" w14:textId="77777777" w:rsidR="004B1621" w:rsidRPr="00DA7185" w:rsidRDefault="004B1621" w:rsidP="00577B67">
            <w:pPr>
              <w:rPr>
                <w:b/>
                <w:sz w:val="24"/>
                <w:szCs w:val="24"/>
                <w:lang w:val="fr-FR"/>
              </w:rPr>
            </w:pPr>
            <w:r w:rsidRPr="00DA7185">
              <w:rPr>
                <w:b/>
                <w:sz w:val="24"/>
                <w:szCs w:val="24"/>
                <w:lang w:val="fr-FR"/>
              </w:rPr>
              <w:t>XÂY DỰNG VÀ PHÁT TRIỂN CHÍNH PHỦ ĐIỆN TỬ, CHÍNH PHỦ SỐ</w:t>
            </w:r>
          </w:p>
        </w:tc>
      </w:tr>
      <w:tr w:rsidR="007B2E4B" w:rsidRPr="00DA7185" w14:paraId="70FFBDEE" w14:textId="77777777" w:rsidTr="00097E7D">
        <w:trPr>
          <w:trHeight w:val="1604"/>
          <w:jc w:val="center"/>
        </w:trPr>
        <w:tc>
          <w:tcPr>
            <w:tcW w:w="467" w:type="dxa"/>
            <w:vAlign w:val="center"/>
          </w:tcPr>
          <w:p w14:paraId="6B06C60E" w14:textId="77777777" w:rsidR="007B2E4B" w:rsidRPr="00DA7185" w:rsidRDefault="00954A56" w:rsidP="00384D92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1</w:t>
            </w:r>
          </w:p>
        </w:tc>
        <w:tc>
          <w:tcPr>
            <w:tcW w:w="6965" w:type="dxa"/>
            <w:vAlign w:val="center"/>
          </w:tcPr>
          <w:p w14:paraId="7DE9039D" w14:textId="77777777" w:rsidR="007B2E4B" w:rsidRPr="00DA7185" w:rsidRDefault="007B2E4B" w:rsidP="00384D9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Tập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trung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số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hóa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dữ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thác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tái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dữ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để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cắt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giảm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đơn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giản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hóa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thủ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tục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chính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trọng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tâm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là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lĩnh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vực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tư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pháp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giáo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tế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đất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đai</w:t>
            </w:r>
            <w:proofErr w:type="spellEnd"/>
          </w:p>
        </w:tc>
        <w:tc>
          <w:tcPr>
            <w:tcW w:w="2785" w:type="dxa"/>
            <w:vAlign w:val="center"/>
          </w:tcPr>
          <w:p w14:paraId="6F3C9A0A" w14:textId="77777777" w:rsidR="007B2E4B" w:rsidRPr="00DA7185" w:rsidRDefault="007B2E4B" w:rsidP="007B2E4B">
            <w:p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  <w:lang w:val="fr-FR"/>
              </w:rPr>
              <w:t>Các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cơ</w:t>
            </w:r>
            <w:proofErr w:type="spellEnd"/>
            <w:r w:rsidRPr="00DA7185">
              <w:rPr>
                <w:sz w:val="24"/>
                <w:szCs w:val="24"/>
                <w:lang w:val="fr-FR"/>
              </w:rPr>
              <w:t xml:space="preserve"> qua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chuyên</w:t>
            </w:r>
            <w:proofErr w:type="spellEnd"/>
            <w:r w:rsidRPr="00DA7185">
              <w:rPr>
                <w:sz w:val="24"/>
                <w:szCs w:val="24"/>
                <w:lang w:val="fr-FR"/>
              </w:rPr>
              <w:t xml:space="preserve"> môn ; Trung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tâm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phục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vụ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hành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chính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công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phường</w:t>
            </w:r>
            <w:proofErr w:type="spellEnd"/>
          </w:p>
        </w:tc>
        <w:tc>
          <w:tcPr>
            <w:tcW w:w="1646" w:type="dxa"/>
            <w:vAlign w:val="center"/>
          </w:tcPr>
          <w:p w14:paraId="02EE6327" w14:textId="77777777" w:rsidR="007B2E4B" w:rsidRPr="00DA7185" w:rsidRDefault="007B2E4B" w:rsidP="007B2E4B">
            <w:p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  <w:lang w:val="fr-FR"/>
              </w:rPr>
              <w:t>Các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cơ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quan</w:t>
            </w:r>
            <w:proofErr w:type="spellEnd"/>
            <w:r w:rsidRPr="00DA7185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đơn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vị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liên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0E5E89D7" w14:textId="77777777" w:rsidR="007B2E4B" w:rsidRPr="00DA7185" w:rsidRDefault="007B2E4B" w:rsidP="007B2E4B">
            <w:pPr>
              <w:spacing w:before="60" w:after="60" w:line="264" w:lineRule="auto"/>
              <w:jc w:val="both"/>
              <w:rPr>
                <w:bCs/>
                <w:sz w:val="24"/>
                <w:szCs w:val="24"/>
                <w:lang w:val="fr-FR"/>
              </w:rPr>
            </w:pPr>
            <w:r w:rsidRPr="00DA7185">
              <w:rPr>
                <w:bCs/>
                <w:sz w:val="24"/>
                <w:szCs w:val="24"/>
              </w:rPr>
              <w:t xml:space="preserve">Hoàn </w:t>
            </w:r>
            <w:proofErr w:type="spellStart"/>
            <w:r w:rsidRPr="00DA7185">
              <w:rPr>
                <w:bCs/>
                <w:sz w:val="24"/>
                <w:szCs w:val="24"/>
              </w:rPr>
              <w:t>thành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bCs/>
                <w:sz w:val="24"/>
                <w:szCs w:val="24"/>
              </w:rPr>
              <w:t>khai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thác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sử</w:t>
            </w:r>
            <w:proofErr w:type="spellEnd"/>
            <w:r w:rsidRPr="00DA718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bCs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277" w:type="dxa"/>
            <w:vAlign w:val="center"/>
          </w:tcPr>
          <w:p w14:paraId="5BDAB933" w14:textId="77777777" w:rsidR="007B2E4B" w:rsidRPr="00DA7185" w:rsidRDefault="007B2E4B" w:rsidP="00384D92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  <w:lang w:val="fr-FR"/>
              </w:rPr>
              <w:t>Thường</w:t>
            </w:r>
            <w:proofErr w:type="spellEnd"/>
            <w:r w:rsidR="004C13E4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xuyên</w:t>
            </w:r>
            <w:proofErr w:type="spellEnd"/>
          </w:p>
        </w:tc>
      </w:tr>
      <w:tr w:rsidR="007B2E4B" w:rsidRPr="00DA7185" w14:paraId="644C6741" w14:textId="77777777" w:rsidTr="00097E7D">
        <w:trPr>
          <w:trHeight w:val="1260"/>
          <w:jc w:val="center"/>
        </w:trPr>
        <w:tc>
          <w:tcPr>
            <w:tcW w:w="467" w:type="dxa"/>
            <w:vAlign w:val="center"/>
          </w:tcPr>
          <w:p w14:paraId="1E263C96" w14:textId="77777777" w:rsidR="007B2E4B" w:rsidRPr="00DA7185" w:rsidRDefault="00954A56" w:rsidP="007B2E4B">
            <w:pPr>
              <w:spacing w:before="60" w:after="60" w:line="264" w:lineRule="auto"/>
              <w:jc w:val="center"/>
              <w:rPr>
                <w:sz w:val="24"/>
                <w:szCs w:val="24"/>
                <w:lang w:val="fr-FR"/>
              </w:rPr>
            </w:pPr>
            <w:r w:rsidRPr="00DA7185">
              <w:rPr>
                <w:sz w:val="24"/>
                <w:szCs w:val="24"/>
                <w:lang w:val="fr-FR"/>
              </w:rPr>
              <w:t>2</w:t>
            </w:r>
          </w:p>
        </w:tc>
        <w:tc>
          <w:tcPr>
            <w:tcW w:w="6965" w:type="dxa"/>
            <w:vAlign w:val="center"/>
          </w:tcPr>
          <w:p w14:paraId="3BEF1A56" w14:textId="77777777" w:rsidR="007B2E4B" w:rsidRPr="00DA7185" w:rsidRDefault="007B2E4B" w:rsidP="007B2E4B">
            <w:pPr>
              <w:jc w:val="both"/>
              <w:rPr>
                <w:sz w:val="24"/>
                <w:szCs w:val="24"/>
                <w:shd w:val="clear" w:color="auto" w:fill="FFFFFF"/>
                <w:lang w:val="fr-FR"/>
              </w:rPr>
            </w:pPr>
            <w:r w:rsidRPr="00DA7185">
              <w:rPr>
                <w:sz w:val="24"/>
                <w:szCs w:val="24"/>
                <w:shd w:val="clear" w:color="auto" w:fill="FFFFFF"/>
              </w:rPr>
              <w:t xml:space="preserve">Triển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áp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TCVN ISO 18091:2020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  <w:lang w:val="fr-FR"/>
              </w:rPr>
              <w:t>phường</w:t>
            </w:r>
            <w:proofErr w:type="spellEnd"/>
          </w:p>
        </w:tc>
        <w:tc>
          <w:tcPr>
            <w:tcW w:w="2785" w:type="dxa"/>
            <w:vAlign w:val="center"/>
          </w:tcPr>
          <w:p w14:paraId="5ED238E5" w14:textId="77777777" w:rsidR="007B2E4B" w:rsidRPr="00DA7185" w:rsidRDefault="007B2E4B" w:rsidP="005E718A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r w:rsidR="005E718A">
              <w:rPr>
                <w:sz w:val="24"/>
                <w:szCs w:val="24"/>
              </w:rPr>
              <w:t>-</w:t>
            </w:r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646" w:type="dxa"/>
            <w:vAlign w:val="center"/>
          </w:tcPr>
          <w:p w14:paraId="41DD995C" w14:textId="77777777" w:rsidR="007B2E4B" w:rsidRPr="00DA7185" w:rsidRDefault="007B2E4B" w:rsidP="00254D57">
            <w:pPr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có</w:t>
            </w:r>
            <w:proofErr w:type="spellEnd"/>
            <w:r w:rsidR="003D353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liên</w:t>
            </w:r>
            <w:proofErr w:type="spellEnd"/>
            <w:r w:rsidR="003D353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quan</w:t>
            </w:r>
            <w:proofErr w:type="spellEnd"/>
          </w:p>
        </w:tc>
        <w:tc>
          <w:tcPr>
            <w:tcW w:w="1931" w:type="dxa"/>
            <w:vAlign w:val="center"/>
          </w:tcPr>
          <w:p w14:paraId="6D513509" w14:textId="77777777" w:rsidR="007B2E4B" w:rsidRPr="00DA7185" w:rsidRDefault="007B2E4B" w:rsidP="007B2E4B">
            <w:pPr>
              <w:spacing w:before="60" w:after="60" w:line="264" w:lineRule="auto"/>
              <w:jc w:val="both"/>
              <w:rPr>
                <w:bCs/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; Báo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cáo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quả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triển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áp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TCVN ISO 18091:2020</w:t>
            </w:r>
          </w:p>
        </w:tc>
        <w:tc>
          <w:tcPr>
            <w:tcW w:w="1277" w:type="dxa"/>
            <w:vAlign w:val="center"/>
          </w:tcPr>
          <w:p w14:paraId="5F6C9992" w14:textId="77777777" w:rsidR="007B2E4B" w:rsidRPr="00DA7185" w:rsidRDefault="007B2E4B" w:rsidP="007B2E4B">
            <w:p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  <w:lang w:val="fr-FR"/>
              </w:rPr>
              <w:t>Sau</w:t>
            </w:r>
            <w:proofErr w:type="spellEnd"/>
            <w:r w:rsidRPr="00DA7185">
              <w:rPr>
                <w:sz w:val="24"/>
                <w:szCs w:val="24"/>
                <w:lang w:val="fr-FR"/>
              </w:rPr>
              <w:t xml:space="preserve"> khi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thành</w:t>
            </w:r>
            <w:proofErr w:type="spellEnd"/>
            <w:r w:rsidR="003D353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phố</w:t>
            </w:r>
            <w:proofErr w:type="spellEnd"/>
            <w:r w:rsidRPr="00DA7185">
              <w:rPr>
                <w:sz w:val="24"/>
                <w:szCs w:val="24"/>
                <w:lang w:val="fr-FR"/>
              </w:rPr>
              <w:t xml:space="preserve"> triển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khai</w:t>
            </w:r>
            <w:proofErr w:type="spellEnd"/>
            <w:r w:rsidRPr="00DA7185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hướng</w:t>
            </w:r>
            <w:proofErr w:type="spellEnd"/>
            <w:r w:rsidR="003D353B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dẫn</w:t>
            </w:r>
            <w:proofErr w:type="spellEnd"/>
          </w:p>
        </w:tc>
      </w:tr>
      <w:tr w:rsidR="004612AA" w:rsidRPr="00DA7185" w14:paraId="1573E9F3" w14:textId="77777777" w:rsidTr="00097E7D">
        <w:trPr>
          <w:trHeight w:val="1607"/>
          <w:jc w:val="center"/>
        </w:trPr>
        <w:tc>
          <w:tcPr>
            <w:tcW w:w="467" w:type="dxa"/>
            <w:vAlign w:val="center"/>
          </w:tcPr>
          <w:p w14:paraId="6222140F" w14:textId="77777777" w:rsidR="004612AA" w:rsidRPr="00DA7185" w:rsidRDefault="00954A56" w:rsidP="004612A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3</w:t>
            </w:r>
          </w:p>
        </w:tc>
        <w:tc>
          <w:tcPr>
            <w:tcW w:w="6965" w:type="dxa"/>
            <w:vAlign w:val="center"/>
          </w:tcPr>
          <w:p w14:paraId="50686F6C" w14:textId="77777777" w:rsidR="004612AA" w:rsidRPr="00DA7185" w:rsidRDefault="004612AA" w:rsidP="004612AA">
            <w:pPr>
              <w:spacing w:afterAutospacing="1"/>
              <w:jc w:val="both"/>
              <w:rPr>
                <w:spacing w:val="3"/>
                <w:sz w:val="24"/>
                <w:szCs w:val="24"/>
                <w:shd w:val="clear" w:color="auto" w:fill="FFFFFF"/>
              </w:rPr>
            </w:pP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Kiểm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tra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việc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xây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dựng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áp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duy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trì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cải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tiến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quản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lý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chất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lượng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Tiêu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chuẩn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quốc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gia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TCVN ISO 9001:2015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tại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cơ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quan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thuộc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chính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nhà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của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thành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phố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Hải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Phòng</w:t>
            </w:r>
            <w:proofErr w:type="spellEnd"/>
          </w:p>
        </w:tc>
        <w:tc>
          <w:tcPr>
            <w:tcW w:w="2785" w:type="dxa"/>
            <w:vAlign w:val="center"/>
          </w:tcPr>
          <w:p w14:paraId="51875242" w14:textId="77777777" w:rsidR="004612AA" w:rsidRPr="00DA7185" w:rsidRDefault="004612AA" w:rsidP="005E718A">
            <w:pPr>
              <w:jc w:val="center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  <w:r w:rsidRPr="00DA7185">
              <w:rPr>
                <w:sz w:val="24"/>
                <w:szCs w:val="24"/>
              </w:rPr>
              <w:t xml:space="preserve"> Văn </w:t>
            </w:r>
            <w:proofErr w:type="spellStart"/>
            <w:r w:rsidRPr="00DA7185">
              <w:rPr>
                <w:sz w:val="24"/>
                <w:szCs w:val="24"/>
              </w:rPr>
              <w:t>hóa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r w:rsidR="005E718A">
              <w:rPr>
                <w:sz w:val="24"/>
                <w:szCs w:val="24"/>
              </w:rPr>
              <w:t>-</w:t>
            </w:r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Xã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hội</w:t>
            </w:r>
            <w:proofErr w:type="spellEnd"/>
            <w:r w:rsidR="003D353B">
              <w:rPr>
                <w:sz w:val="24"/>
                <w:szCs w:val="24"/>
              </w:rPr>
              <w:t xml:space="preserve">; Ban </w:t>
            </w:r>
            <w:proofErr w:type="spellStart"/>
            <w:r w:rsidR="003D353B">
              <w:rPr>
                <w:sz w:val="24"/>
                <w:szCs w:val="24"/>
              </w:rPr>
              <w:t>chỉ</w:t>
            </w:r>
            <w:proofErr w:type="spellEnd"/>
            <w:r w:rsidR="003D353B">
              <w:rPr>
                <w:sz w:val="24"/>
                <w:szCs w:val="24"/>
              </w:rPr>
              <w:t xml:space="preserve"> </w:t>
            </w:r>
            <w:proofErr w:type="spellStart"/>
            <w:r w:rsidR="003D353B">
              <w:rPr>
                <w:sz w:val="24"/>
                <w:szCs w:val="24"/>
              </w:rPr>
              <w:t>đạo</w:t>
            </w:r>
            <w:proofErr w:type="spellEnd"/>
            <w:r w:rsidR="003D353B">
              <w:rPr>
                <w:sz w:val="24"/>
                <w:szCs w:val="24"/>
              </w:rPr>
              <w:t xml:space="preserve"> ISO MHK </w:t>
            </w:r>
            <w:proofErr w:type="spellStart"/>
            <w:r w:rsidR="003D353B">
              <w:rPr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646" w:type="dxa"/>
            <w:vAlign w:val="center"/>
          </w:tcPr>
          <w:p w14:paraId="4F6B8784" w14:textId="608F21A5" w:rsidR="004612AA" w:rsidRPr="00DA7185" w:rsidRDefault="004612AA" w:rsidP="00254D57">
            <w:pPr>
              <w:jc w:val="both"/>
              <w:rPr>
                <w:sz w:val="24"/>
                <w:szCs w:val="24"/>
                <w:lang w:val="fr-FR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Pr="00DA7185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Pr="00DA7185">
              <w:rPr>
                <w:sz w:val="24"/>
                <w:szCs w:val="24"/>
              </w:rPr>
              <w:t xml:space="preserve"> t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huộc</w:t>
            </w:r>
            <w:proofErr w:type="spellEnd"/>
            <w:r w:rsidR="0003307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lang w:val="fr-FR"/>
              </w:rPr>
              <w:t>phường</w:t>
            </w:r>
            <w:proofErr w:type="spellEnd"/>
          </w:p>
        </w:tc>
        <w:tc>
          <w:tcPr>
            <w:tcW w:w="1931" w:type="dxa"/>
            <w:vAlign w:val="center"/>
          </w:tcPr>
          <w:p w14:paraId="6B3AAF1D" w14:textId="77777777" w:rsidR="004612AA" w:rsidRPr="00DA7185" w:rsidRDefault="00254D57" w:rsidP="00254D57">
            <w:pPr>
              <w:spacing w:before="60" w:after="60" w:line="264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Kế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hoạch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Báo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cáo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kết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quả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kiểm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tra</w:t>
            </w:r>
            <w:proofErr w:type="spellEnd"/>
          </w:p>
        </w:tc>
        <w:tc>
          <w:tcPr>
            <w:tcW w:w="1277" w:type="dxa"/>
            <w:vAlign w:val="center"/>
          </w:tcPr>
          <w:p w14:paraId="455CD569" w14:textId="77777777" w:rsidR="004612AA" w:rsidRPr="00DA7185" w:rsidRDefault="00254D57" w:rsidP="00254D57">
            <w:pPr>
              <w:jc w:val="center"/>
              <w:rPr>
                <w:spacing w:val="3"/>
                <w:sz w:val="24"/>
                <w:szCs w:val="24"/>
                <w:shd w:val="clear" w:color="auto" w:fill="FFFFFF"/>
                <w:lang w:val="fr-FR"/>
              </w:rPr>
            </w:pPr>
            <w:proofErr w:type="spellStart"/>
            <w:r w:rsidRPr="00DA7185">
              <w:rPr>
                <w:spacing w:val="3"/>
                <w:sz w:val="24"/>
                <w:szCs w:val="24"/>
                <w:shd w:val="clear" w:color="auto" w:fill="FFFFFF"/>
                <w:lang w:val="fr-FR"/>
              </w:rPr>
              <w:t>Hàngnăm</w:t>
            </w:r>
            <w:proofErr w:type="spellEnd"/>
          </w:p>
        </w:tc>
      </w:tr>
      <w:tr w:rsidR="00254D57" w:rsidRPr="00133F6E" w14:paraId="294A155A" w14:textId="77777777" w:rsidTr="00097E7D">
        <w:trPr>
          <w:trHeight w:val="1687"/>
          <w:jc w:val="center"/>
        </w:trPr>
        <w:tc>
          <w:tcPr>
            <w:tcW w:w="467" w:type="dxa"/>
            <w:vAlign w:val="center"/>
          </w:tcPr>
          <w:p w14:paraId="1AE2C9B9" w14:textId="77777777" w:rsidR="00254D57" w:rsidRPr="00DA7185" w:rsidRDefault="00254D57" w:rsidP="004612AA">
            <w:pPr>
              <w:spacing w:before="60" w:after="60" w:line="264" w:lineRule="auto"/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>4</w:t>
            </w:r>
          </w:p>
        </w:tc>
        <w:tc>
          <w:tcPr>
            <w:tcW w:w="6965" w:type="dxa"/>
            <w:vAlign w:val="center"/>
          </w:tcPr>
          <w:p w14:paraId="09618BC3" w14:textId="4438DBDA" w:rsidR="00254D57" w:rsidRPr="00DA7185" w:rsidRDefault="00254D57" w:rsidP="004612AA">
            <w:pPr>
              <w:spacing w:afterAutospacing="1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Tiếp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tục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thác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có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quả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="00D20CE3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Dữ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điều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hành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&amp;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Ứng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quản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lý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Tổ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dân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phố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eGovDSS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85" w:type="dxa"/>
            <w:vAlign w:val="center"/>
          </w:tcPr>
          <w:p w14:paraId="7E3B6B3D" w14:textId="407CD00A" w:rsidR="00254D57" w:rsidRPr="00DA7185" w:rsidRDefault="00254D57" w:rsidP="00254D57">
            <w:pPr>
              <w:jc w:val="both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chuyên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môn</w:t>
            </w:r>
            <w:proofErr w:type="spellEnd"/>
            <w:r w:rsidRPr="00DA7185">
              <w:rPr>
                <w:sz w:val="24"/>
                <w:szCs w:val="24"/>
              </w:rPr>
              <w:t xml:space="preserve">; Trung </w:t>
            </w:r>
            <w:proofErr w:type="spellStart"/>
            <w:r w:rsidRPr="00DA7185">
              <w:rPr>
                <w:sz w:val="24"/>
                <w:szCs w:val="24"/>
              </w:rPr>
              <w:t>tâm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phục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vụ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hành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chính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côngp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hường</w:t>
            </w:r>
            <w:proofErr w:type="spellEnd"/>
          </w:p>
        </w:tc>
        <w:tc>
          <w:tcPr>
            <w:tcW w:w="1646" w:type="dxa"/>
            <w:vAlign w:val="center"/>
          </w:tcPr>
          <w:p w14:paraId="488DF43A" w14:textId="5197F3AD" w:rsidR="00254D57" w:rsidRPr="00DA7185" w:rsidRDefault="00254D57" w:rsidP="004612AA">
            <w:pPr>
              <w:jc w:val="center"/>
              <w:rPr>
                <w:sz w:val="24"/>
                <w:szCs w:val="24"/>
              </w:rPr>
            </w:pPr>
            <w:r w:rsidRPr="00DA7185">
              <w:rPr>
                <w:sz w:val="24"/>
                <w:szCs w:val="24"/>
              </w:rPr>
              <w:t xml:space="preserve">Các </w:t>
            </w:r>
            <w:proofErr w:type="spellStart"/>
            <w:r w:rsidRPr="00DA7185">
              <w:rPr>
                <w:sz w:val="24"/>
                <w:szCs w:val="24"/>
              </w:rPr>
              <w:t>cơ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</w:rPr>
              <w:t>đơn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vị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liên</w:t>
            </w:r>
            <w:proofErr w:type="spellEnd"/>
            <w:r w:rsidR="00033078">
              <w:rPr>
                <w:sz w:val="24"/>
                <w:szCs w:val="24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</w:rPr>
              <w:t>quan</w:t>
            </w:r>
            <w:proofErr w:type="spellEnd"/>
            <w:r w:rsidRPr="00DA7185">
              <w:rPr>
                <w:sz w:val="24"/>
                <w:szCs w:val="24"/>
              </w:rPr>
              <w:t xml:space="preserve">; VNPT Hải </w:t>
            </w:r>
            <w:proofErr w:type="spellStart"/>
            <w:r w:rsidRPr="00DA7185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1931" w:type="dxa"/>
            <w:vAlign w:val="center"/>
          </w:tcPr>
          <w:p w14:paraId="08DF32A9" w14:textId="37833E5C" w:rsidR="00254D57" w:rsidRPr="00DA7185" w:rsidRDefault="00254D57" w:rsidP="00254D57">
            <w:pPr>
              <w:spacing w:before="60" w:after="60" w:line="264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Hệ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thống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khai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thác</w:t>
            </w:r>
            <w:proofErr w:type="spellEnd"/>
            <w:r w:rsidRPr="00DA7185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sử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dụng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="0003307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quả</w:t>
            </w:r>
            <w:proofErr w:type="spellEnd"/>
          </w:p>
        </w:tc>
        <w:tc>
          <w:tcPr>
            <w:tcW w:w="1277" w:type="dxa"/>
            <w:vAlign w:val="center"/>
          </w:tcPr>
          <w:p w14:paraId="75A72BD9" w14:textId="77777777" w:rsidR="00254D57" w:rsidRPr="00254D57" w:rsidRDefault="00254D57" w:rsidP="00254D5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DA7185">
              <w:rPr>
                <w:sz w:val="24"/>
                <w:szCs w:val="24"/>
                <w:shd w:val="clear" w:color="auto" w:fill="FFFFFF"/>
              </w:rPr>
              <w:t xml:space="preserve">Thường </w:t>
            </w:r>
            <w:proofErr w:type="spellStart"/>
            <w:r w:rsidRPr="00DA7185">
              <w:rPr>
                <w:sz w:val="24"/>
                <w:szCs w:val="24"/>
                <w:shd w:val="clear" w:color="auto" w:fill="FFFFFF"/>
              </w:rPr>
              <w:t>xuyên</w:t>
            </w:r>
            <w:proofErr w:type="spellEnd"/>
          </w:p>
        </w:tc>
      </w:tr>
    </w:tbl>
    <w:p w14:paraId="1A21D85E" w14:textId="77777777" w:rsidR="00D81518" w:rsidRPr="00577B67" w:rsidRDefault="00D81518" w:rsidP="00CA3629">
      <w:pPr>
        <w:spacing w:afterAutospacing="1"/>
        <w:rPr>
          <w:spacing w:val="3"/>
          <w:sz w:val="28"/>
          <w:szCs w:val="28"/>
          <w:shd w:val="clear" w:color="auto" w:fill="FFFFFF"/>
        </w:rPr>
      </w:pPr>
    </w:p>
    <w:sectPr w:rsidR="00D81518" w:rsidRPr="00577B67" w:rsidSect="008D26D6">
      <w:headerReference w:type="default" r:id="rId8"/>
      <w:pgSz w:w="16840" w:h="11907" w:orient="landscape" w:code="9"/>
      <w:pgMar w:top="1134" w:right="851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28E0" w14:textId="77777777" w:rsidR="005C3B55" w:rsidRDefault="005C3B55" w:rsidP="00660AB9">
      <w:r>
        <w:separator/>
      </w:r>
    </w:p>
  </w:endnote>
  <w:endnote w:type="continuationSeparator" w:id="0">
    <w:p w14:paraId="28643FC8" w14:textId="77777777" w:rsidR="005C3B55" w:rsidRDefault="005C3B55" w:rsidP="0066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15C" w14:textId="77777777" w:rsidR="005C3B55" w:rsidRDefault="005C3B55" w:rsidP="00660AB9">
      <w:r>
        <w:separator/>
      </w:r>
    </w:p>
  </w:footnote>
  <w:footnote w:type="continuationSeparator" w:id="0">
    <w:p w14:paraId="04311C42" w14:textId="77777777" w:rsidR="005C3B55" w:rsidRDefault="005C3B55" w:rsidP="0066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997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D67D61" w14:textId="77777777" w:rsidR="007202BD" w:rsidRDefault="007202BD">
        <w:pPr>
          <w:pStyle w:val="Header"/>
          <w:jc w:val="center"/>
        </w:pPr>
      </w:p>
      <w:p w14:paraId="7294D152" w14:textId="77777777" w:rsidR="007202BD" w:rsidRDefault="00A2168F">
        <w:pPr>
          <w:pStyle w:val="Header"/>
          <w:jc w:val="center"/>
        </w:pPr>
        <w:r>
          <w:fldChar w:fldCharType="begin"/>
        </w:r>
        <w:r w:rsidR="007202BD">
          <w:instrText xml:space="preserve"> PAGE   \* MERGEFORMAT </w:instrText>
        </w:r>
        <w:r>
          <w:fldChar w:fldCharType="separate"/>
        </w:r>
        <w:r w:rsidR="005E718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2F23E2" w14:textId="77777777" w:rsidR="007202BD" w:rsidRDefault="00720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638"/>
    <w:multiLevelType w:val="hybridMultilevel"/>
    <w:tmpl w:val="87A695F2"/>
    <w:lvl w:ilvl="0" w:tplc="89C4C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45F0"/>
    <w:multiLevelType w:val="hybridMultilevel"/>
    <w:tmpl w:val="B7060F3A"/>
    <w:lvl w:ilvl="0" w:tplc="7146FD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F1D2E"/>
    <w:multiLevelType w:val="hybridMultilevel"/>
    <w:tmpl w:val="3DCAE208"/>
    <w:lvl w:ilvl="0" w:tplc="8AF8CB0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6755">
    <w:abstractNumId w:val="1"/>
  </w:num>
  <w:num w:numId="2" w16cid:durableId="1434479002">
    <w:abstractNumId w:val="2"/>
  </w:num>
  <w:num w:numId="3" w16cid:durableId="2035689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DF0"/>
    <w:rsid w:val="000020F8"/>
    <w:rsid w:val="00022B08"/>
    <w:rsid w:val="00033078"/>
    <w:rsid w:val="00037554"/>
    <w:rsid w:val="00055E1D"/>
    <w:rsid w:val="0005639B"/>
    <w:rsid w:val="00066A66"/>
    <w:rsid w:val="00076FEC"/>
    <w:rsid w:val="00081B08"/>
    <w:rsid w:val="000916A8"/>
    <w:rsid w:val="00097E7D"/>
    <w:rsid w:val="000A4209"/>
    <w:rsid w:val="000B30AC"/>
    <w:rsid w:val="000C46B5"/>
    <w:rsid w:val="000D430B"/>
    <w:rsid w:val="000D7C27"/>
    <w:rsid w:val="000E6205"/>
    <w:rsid w:val="000F647B"/>
    <w:rsid w:val="000F676C"/>
    <w:rsid w:val="00105193"/>
    <w:rsid w:val="00107A1C"/>
    <w:rsid w:val="001227B6"/>
    <w:rsid w:val="00125026"/>
    <w:rsid w:val="00127955"/>
    <w:rsid w:val="00132B7F"/>
    <w:rsid w:val="00133F6E"/>
    <w:rsid w:val="00135739"/>
    <w:rsid w:val="00137E3F"/>
    <w:rsid w:val="0015618E"/>
    <w:rsid w:val="00156C39"/>
    <w:rsid w:val="001613D9"/>
    <w:rsid w:val="00170721"/>
    <w:rsid w:val="001840CF"/>
    <w:rsid w:val="001907D8"/>
    <w:rsid w:val="00191E74"/>
    <w:rsid w:val="00192A3C"/>
    <w:rsid w:val="001938FC"/>
    <w:rsid w:val="001967D6"/>
    <w:rsid w:val="001A0889"/>
    <w:rsid w:val="001A120B"/>
    <w:rsid w:val="001A3B62"/>
    <w:rsid w:val="001B0001"/>
    <w:rsid w:val="001B1131"/>
    <w:rsid w:val="001D2008"/>
    <w:rsid w:val="001D4A99"/>
    <w:rsid w:val="001E0B1C"/>
    <w:rsid w:val="001E4B51"/>
    <w:rsid w:val="001E61F2"/>
    <w:rsid w:val="0020223F"/>
    <w:rsid w:val="00205BAD"/>
    <w:rsid w:val="00214627"/>
    <w:rsid w:val="00223B3A"/>
    <w:rsid w:val="002261F4"/>
    <w:rsid w:val="0023144D"/>
    <w:rsid w:val="00237712"/>
    <w:rsid w:val="002427CF"/>
    <w:rsid w:val="00245F40"/>
    <w:rsid w:val="00246775"/>
    <w:rsid w:val="00254D57"/>
    <w:rsid w:val="0026028A"/>
    <w:rsid w:val="00261332"/>
    <w:rsid w:val="00261CB2"/>
    <w:rsid w:val="0026214E"/>
    <w:rsid w:val="002659FE"/>
    <w:rsid w:val="00274760"/>
    <w:rsid w:val="002773BF"/>
    <w:rsid w:val="00277764"/>
    <w:rsid w:val="00283F44"/>
    <w:rsid w:val="00284814"/>
    <w:rsid w:val="00287468"/>
    <w:rsid w:val="00292CA5"/>
    <w:rsid w:val="00297C9B"/>
    <w:rsid w:val="002A69F1"/>
    <w:rsid w:val="002B0396"/>
    <w:rsid w:val="002B77E2"/>
    <w:rsid w:val="002C1C54"/>
    <w:rsid w:val="002C3356"/>
    <w:rsid w:val="002C6FFF"/>
    <w:rsid w:val="002D024A"/>
    <w:rsid w:val="002E1DD7"/>
    <w:rsid w:val="002E2AB8"/>
    <w:rsid w:val="002F190F"/>
    <w:rsid w:val="002F76AE"/>
    <w:rsid w:val="00303836"/>
    <w:rsid w:val="00304E98"/>
    <w:rsid w:val="00313539"/>
    <w:rsid w:val="00315B5C"/>
    <w:rsid w:val="00315FA8"/>
    <w:rsid w:val="00316B67"/>
    <w:rsid w:val="00326767"/>
    <w:rsid w:val="00333603"/>
    <w:rsid w:val="003377E5"/>
    <w:rsid w:val="003402D4"/>
    <w:rsid w:val="0034178E"/>
    <w:rsid w:val="00342D29"/>
    <w:rsid w:val="00351493"/>
    <w:rsid w:val="00352ACE"/>
    <w:rsid w:val="00355952"/>
    <w:rsid w:val="00362F05"/>
    <w:rsid w:val="00363955"/>
    <w:rsid w:val="00370625"/>
    <w:rsid w:val="00384D92"/>
    <w:rsid w:val="0039045F"/>
    <w:rsid w:val="0039117C"/>
    <w:rsid w:val="00397260"/>
    <w:rsid w:val="003A25CD"/>
    <w:rsid w:val="003A5DE2"/>
    <w:rsid w:val="003A6DAA"/>
    <w:rsid w:val="003A7C63"/>
    <w:rsid w:val="003B1E67"/>
    <w:rsid w:val="003B28A0"/>
    <w:rsid w:val="003B37B2"/>
    <w:rsid w:val="003B5BDD"/>
    <w:rsid w:val="003C0146"/>
    <w:rsid w:val="003D353B"/>
    <w:rsid w:val="003D3E67"/>
    <w:rsid w:val="003E006E"/>
    <w:rsid w:val="003E056F"/>
    <w:rsid w:val="003E4299"/>
    <w:rsid w:val="00405CCC"/>
    <w:rsid w:val="00407728"/>
    <w:rsid w:val="00412384"/>
    <w:rsid w:val="00416992"/>
    <w:rsid w:val="00423D9A"/>
    <w:rsid w:val="004249D8"/>
    <w:rsid w:val="00424C69"/>
    <w:rsid w:val="004359ED"/>
    <w:rsid w:val="00452531"/>
    <w:rsid w:val="004612AA"/>
    <w:rsid w:val="0046172B"/>
    <w:rsid w:val="0046558D"/>
    <w:rsid w:val="0047238F"/>
    <w:rsid w:val="004777C2"/>
    <w:rsid w:val="00486111"/>
    <w:rsid w:val="004A3FE6"/>
    <w:rsid w:val="004A4F60"/>
    <w:rsid w:val="004A5E59"/>
    <w:rsid w:val="004B1621"/>
    <w:rsid w:val="004B3003"/>
    <w:rsid w:val="004C13E4"/>
    <w:rsid w:val="004D295E"/>
    <w:rsid w:val="004D2C1B"/>
    <w:rsid w:val="004D4A9A"/>
    <w:rsid w:val="004E0DE2"/>
    <w:rsid w:val="004E585A"/>
    <w:rsid w:val="004E622E"/>
    <w:rsid w:val="004F03A6"/>
    <w:rsid w:val="004F1084"/>
    <w:rsid w:val="00501D88"/>
    <w:rsid w:val="005058C5"/>
    <w:rsid w:val="00513AD8"/>
    <w:rsid w:val="005329F5"/>
    <w:rsid w:val="00534E35"/>
    <w:rsid w:val="00534FFB"/>
    <w:rsid w:val="005423D2"/>
    <w:rsid w:val="00543E01"/>
    <w:rsid w:val="005446A8"/>
    <w:rsid w:val="0054679D"/>
    <w:rsid w:val="00550DBB"/>
    <w:rsid w:val="00563311"/>
    <w:rsid w:val="00567DF0"/>
    <w:rsid w:val="00570D72"/>
    <w:rsid w:val="00573865"/>
    <w:rsid w:val="00577B67"/>
    <w:rsid w:val="005B1BBB"/>
    <w:rsid w:val="005C3B55"/>
    <w:rsid w:val="005C5B0C"/>
    <w:rsid w:val="005D1B41"/>
    <w:rsid w:val="005D3712"/>
    <w:rsid w:val="005D6FEB"/>
    <w:rsid w:val="005D7E47"/>
    <w:rsid w:val="005E718A"/>
    <w:rsid w:val="005E71BE"/>
    <w:rsid w:val="00603E9D"/>
    <w:rsid w:val="00610097"/>
    <w:rsid w:val="00613390"/>
    <w:rsid w:val="00615CFE"/>
    <w:rsid w:val="006162F8"/>
    <w:rsid w:val="00623364"/>
    <w:rsid w:val="00627607"/>
    <w:rsid w:val="00630CCC"/>
    <w:rsid w:val="006359A3"/>
    <w:rsid w:val="00640F1B"/>
    <w:rsid w:val="00641C24"/>
    <w:rsid w:val="006466A8"/>
    <w:rsid w:val="006606A1"/>
    <w:rsid w:val="00660AB9"/>
    <w:rsid w:val="006613EB"/>
    <w:rsid w:val="00667722"/>
    <w:rsid w:val="0066774D"/>
    <w:rsid w:val="00675F7E"/>
    <w:rsid w:val="00685844"/>
    <w:rsid w:val="0068759D"/>
    <w:rsid w:val="00695FC2"/>
    <w:rsid w:val="006A3CFB"/>
    <w:rsid w:val="006A4D8E"/>
    <w:rsid w:val="006B08A1"/>
    <w:rsid w:val="006B5679"/>
    <w:rsid w:val="006C25E7"/>
    <w:rsid w:val="006D32C9"/>
    <w:rsid w:val="006D378C"/>
    <w:rsid w:val="006D5A04"/>
    <w:rsid w:val="006E0D26"/>
    <w:rsid w:val="006E5474"/>
    <w:rsid w:val="006E7B7E"/>
    <w:rsid w:val="006F728B"/>
    <w:rsid w:val="007014F7"/>
    <w:rsid w:val="007123C4"/>
    <w:rsid w:val="00715D07"/>
    <w:rsid w:val="00716FC3"/>
    <w:rsid w:val="007202BD"/>
    <w:rsid w:val="0072362B"/>
    <w:rsid w:val="00727D97"/>
    <w:rsid w:val="007305B9"/>
    <w:rsid w:val="0073255A"/>
    <w:rsid w:val="007335FD"/>
    <w:rsid w:val="007367DD"/>
    <w:rsid w:val="00740379"/>
    <w:rsid w:val="0074092D"/>
    <w:rsid w:val="00742BE0"/>
    <w:rsid w:val="00751DCC"/>
    <w:rsid w:val="00756939"/>
    <w:rsid w:val="00757D4A"/>
    <w:rsid w:val="007708F0"/>
    <w:rsid w:val="00770988"/>
    <w:rsid w:val="007721B5"/>
    <w:rsid w:val="00772C83"/>
    <w:rsid w:val="00780777"/>
    <w:rsid w:val="0078155D"/>
    <w:rsid w:val="007818AE"/>
    <w:rsid w:val="0078343C"/>
    <w:rsid w:val="007934FD"/>
    <w:rsid w:val="007B08D2"/>
    <w:rsid w:val="007B2E4B"/>
    <w:rsid w:val="007C1A02"/>
    <w:rsid w:val="007C7520"/>
    <w:rsid w:val="007E4D6B"/>
    <w:rsid w:val="007E7878"/>
    <w:rsid w:val="008013BB"/>
    <w:rsid w:val="00801D7C"/>
    <w:rsid w:val="00815C17"/>
    <w:rsid w:val="00820F19"/>
    <w:rsid w:val="00830F8D"/>
    <w:rsid w:val="008330E7"/>
    <w:rsid w:val="00836361"/>
    <w:rsid w:val="00841D72"/>
    <w:rsid w:val="0084249E"/>
    <w:rsid w:val="00851D2D"/>
    <w:rsid w:val="00863B1D"/>
    <w:rsid w:val="00870679"/>
    <w:rsid w:val="00875AA9"/>
    <w:rsid w:val="00890FD7"/>
    <w:rsid w:val="00891FF6"/>
    <w:rsid w:val="00894BB4"/>
    <w:rsid w:val="008A0C2A"/>
    <w:rsid w:val="008A197F"/>
    <w:rsid w:val="008B3919"/>
    <w:rsid w:val="008B4377"/>
    <w:rsid w:val="008B5B1B"/>
    <w:rsid w:val="008C33C7"/>
    <w:rsid w:val="008C525B"/>
    <w:rsid w:val="008D26D6"/>
    <w:rsid w:val="008D41E4"/>
    <w:rsid w:val="008D67C6"/>
    <w:rsid w:val="008E6387"/>
    <w:rsid w:val="008F38A4"/>
    <w:rsid w:val="008F67D1"/>
    <w:rsid w:val="00910DD5"/>
    <w:rsid w:val="009179B1"/>
    <w:rsid w:val="00933915"/>
    <w:rsid w:val="0093651B"/>
    <w:rsid w:val="0094185C"/>
    <w:rsid w:val="00944D84"/>
    <w:rsid w:val="00954A3C"/>
    <w:rsid w:val="00954A56"/>
    <w:rsid w:val="0097513E"/>
    <w:rsid w:val="00981C7A"/>
    <w:rsid w:val="0098221F"/>
    <w:rsid w:val="00985664"/>
    <w:rsid w:val="00985F90"/>
    <w:rsid w:val="00991835"/>
    <w:rsid w:val="00991EA2"/>
    <w:rsid w:val="009A2105"/>
    <w:rsid w:val="009A24B4"/>
    <w:rsid w:val="009A2F7B"/>
    <w:rsid w:val="009A3C91"/>
    <w:rsid w:val="009A6C85"/>
    <w:rsid w:val="009B429D"/>
    <w:rsid w:val="009C1344"/>
    <w:rsid w:val="009C3950"/>
    <w:rsid w:val="009D104A"/>
    <w:rsid w:val="009D3FF3"/>
    <w:rsid w:val="009E0EED"/>
    <w:rsid w:val="009E38B8"/>
    <w:rsid w:val="009E57AB"/>
    <w:rsid w:val="009E657B"/>
    <w:rsid w:val="00A06C34"/>
    <w:rsid w:val="00A06F80"/>
    <w:rsid w:val="00A1494E"/>
    <w:rsid w:val="00A2168F"/>
    <w:rsid w:val="00A221B6"/>
    <w:rsid w:val="00A237C3"/>
    <w:rsid w:val="00A27227"/>
    <w:rsid w:val="00A338C1"/>
    <w:rsid w:val="00A33CF3"/>
    <w:rsid w:val="00A36258"/>
    <w:rsid w:val="00A51238"/>
    <w:rsid w:val="00A54F9A"/>
    <w:rsid w:val="00A626EF"/>
    <w:rsid w:val="00A72261"/>
    <w:rsid w:val="00A824A9"/>
    <w:rsid w:val="00A92606"/>
    <w:rsid w:val="00A94B7D"/>
    <w:rsid w:val="00AA6126"/>
    <w:rsid w:val="00AB5071"/>
    <w:rsid w:val="00AB73D6"/>
    <w:rsid w:val="00AC41E8"/>
    <w:rsid w:val="00AC544C"/>
    <w:rsid w:val="00AD03BF"/>
    <w:rsid w:val="00AD0FA3"/>
    <w:rsid w:val="00AD55FF"/>
    <w:rsid w:val="00AD7BA3"/>
    <w:rsid w:val="00AE5885"/>
    <w:rsid w:val="00AF149D"/>
    <w:rsid w:val="00AF2E06"/>
    <w:rsid w:val="00B06822"/>
    <w:rsid w:val="00B1184F"/>
    <w:rsid w:val="00B12EE6"/>
    <w:rsid w:val="00B142AF"/>
    <w:rsid w:val="00B15D78"/>
    <w:rsid w:val="00B16709"/>
    <w:rsid w:val="00B312E9"/>
    <w:rsid w:val="00B33568"/>
    <w:rsid w:val="00B360C3"/>
    <w:rsid w:val="00B40B87"/>
    <w:rsid w:val="00B456EC"/>
    <w:rsid w:val="00B4744E"/>
    <w:rsid w:val="00B6346B"/>
    <w:rsid w:val="00B651BF"/>
    <w:rsid w:val="00B753A6"/>
    <w:rsid w:val="00B7549F"/>
    <w:rsid w:val="00B75EAE"/>
    <w:rsid w:val="00B812C7"/>
    <w:rsid w:val="00B82587"/>
    <w:rsid w:val="00B84F9E"/>
    <w:rsid w:val="00B85DC5"/>
    <w:rsid w:val="00B94719"/>
    <w:rsid w:val="00B959A4"/>
    <w:rsid w:val="00BA2A62"/>
    <w:rsid w:val="00BA3AF6"/>
    <w:rsid w:val="00BA5136"/>
    <w:rsid w:val="00BA731F"/>
    <w:rsid w:val="00BB6C8B"/>
    <w:rsid w:val="00BC114F"/>
    <w:rsid w:val="00BD09C8"/>
    <w:rsid w:val="00BD3F12"/>
    <w:rsid w:val="00BE01D3"/>
    <w:rsid w:val="00BE202F"/>
    <w:rsid w:val="00BE225A"/>
    <w:rsid w:val="00BE77EE"/>
    <w:rsid w:val="00BF3383"/>
    <w:rsid w:val="00BF42B3"/>
    <w:rsid w:val="00BF4A85"/>
    <w:rsid w:val="00BF5273"/>
    <w:rsid w:val="00BF56DE"/>
    <w:rsid w:val="00BF5AC6"/>
    <w:rsid w:val="00C04AFE"/>
    <w:rsid w:val="00C16A0F"/>
    <w:rsid w:val="00C22F21"/>
    <w:rsid w:val="00C24A45"/>
    <w:rsid w:val="00C30475"/>
    <w:rsid w:val="00C308E0"/>
    <w:rsid w:val="00C31333"/>
    <w:rsid w:val="00C503F3"/>
    <w:rsid w:val="00C54C83"/>
    <w:rsid w:val="00C7038E"/>
    <w:rsid w:val="00C77FA4"/>
    <w:rsid w:val="00C91B9E"/>
    <w:rsid w:val="00CA1F0A"/>
    <w:rsid w:val="00CA3629"/>
    <w:rsid w:val="00CB15DA"/>
    <w:rsid w:val="00CC5588"/>
    <w:rsid w:val="00CD1C96"/>
    <w:rsid w:val="00CE6984"/>
    <w:rsid w:val="00CF718B"/>
    <w:rsid w:val="00D00C19"/>
    <w:rsid w:val="00D01A04"/>
    <w:rsid w:val="00D027F0"/>
    <w:rsid w:val="00D06737"/>
    <w:rsid w:val="00D15E2A"/>
    <w:rsid w:val="00D170F2"/>
    <w:rsid w:val="00D20CE3"/>
    <w:rsid w:val="00D327AA"/>
    <w:rsid w:val="00D35622"/>
    <w:rsid w:val="00D4259F"/>
    <w:rsid w:val="00D479B2"/>
    <w:rsid w:val="00D54915"/>
    <w:rsid w:val="00D605BF"/>
    <w:rsid w:val="00D652CD"/>
    <w:rsid w:val="00D73E36"/>
    <w:rsid w:val="00D772CC"/>
    <w:rsid w:val="00D8044D"/>
    <w:rsid w:val="00D814DA"/>
    <w:rsid w:val="00D81518"/>
    <w:rsid w:val="00D948D6"/>
    <w:rsid w:val="00DA15AA"/>
    <w:rsid w:val="00DA32DE"/>
    <w:rsid w:val="00DA4CE3"/>
    <w:rsid w:val="00DA5C39"/>
    <w:rsid w:val="00DA7185"/>
    <w:rsid w:val="00DB489D"/>
    <w:rsid w:val="00DB59EA"/>
    <w:rsid w:val="00DB5ACE"/>
    <w:rsid w:val="00DE1284"/>
    <w:rsid w:val="00DE19AC"/>
    <w:rsid w:val="00DE240E"/>
    <w:rsid w:val="00DF5DDC"/>
    <w:rsid w:val="00E02574"/>
    <w:rsid w:val="00E05447"/>
    <w:rsid w:val="00E05460"/>
    <w:rsid w:val="00E079CF"/>
    <w:rsid w:val="00E10E90"/>
    <w:rsid w:val="00E14733"/>
    <w:rsid w:val="00E1505E"/>
    <w:rsid w:val="00E17F60"/>
    <w:rsid w:val="00E22FEB"/>
    <w:rsid w:val="00E27C01"/>
    <w:rsid w:val="00E321C3"/>
    <w:rsid w:val="00E351E7"/>
    <w:rsid w:val="00E41D72"/>
    <w:rsid w:val="00E50AF2"/>
    <w:rsid w:val="00E64270"/>
    <w:rsid w:val="00E701D1"/>
    <w:rsid w:val="00E72B12"/>
    <w:rsid w:val="00E873B0"/>
    <w:rsid w:val="00E9052C"/>
    <w:rsid w:val="00E9133E"/>
    <w:rsid w:val="00E91B42"/>
    <w:rsid w:val="00E96ADE"/>
    <w:rsid w:val="00E97781"/>
    <w:rsid w:val="00EA2EAB"/>
    <w:rsid w:val="00EB5798"/>
    <w:rsid w:val="00EB6191"/>
    <w:rsid w:val="00EC33B4"/>
    <w:rsid w:val="00EC4089"/>
    <w:rsid w:val="00ED4CE9"/>
    <w:rsid w:val="00F10E8C"/>
    <w:rsid w:val="00F1177C"/>
    <w:rsid w:val="00F2432B"/>
    <w:rsid w:val="00F272EE"/>
    <w:rsid w:val="00F33CB9"/>
    <w:rsid w:val="00F36A28"/>
    <w:rsid w:val="00F511D0"/>
    <w:rsid w:val="00F66C8F"/>
    <w:rsid w:val="00F718FB"/>
    <w:rsid w:val="00F72EB6"/>
    <w:rsid w:val="00F753ED"/>
    <w:rsid w:val="00F7581D"/>
    <w:rsid w:val="00F86691"/>
    <w:rsid w:val="00F9344A"/>
    <w:rsid w:val="00F95BBF"/>
    <w:rsid w:val="00FB3E45"/>
    <w:rsid w:val="00FB5E71"/>
    <w:rsid w:val="00FB6799"/>
    <w:rsid w:val="00FB6FA7"/>
    <w:rsid w:val="00FC0294"/>
    <w:rsid w:val="00FC139D"/>
    <w:rsid w:val="00FC19BE"/>
    <w:rsid w:val="00FC35B3"/>
    <w:rsid w:val="00FD2EEA"/>
    <w:rsid w:val="00FE48EA"/>
    <w:rsid w:val="00FF03E3"/>
    <w:rsid w:val="00FF28D8"/>
    <w:rsid w:val="00FF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8F9EB6"/>
  <w15:docId w15:val="{80B3263D-2A60-44F1-8256-32EE1C63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233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623364"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rsid w:val="00623364"/>
    <w:pPr>
      <w:spacing w:before="89"/>
      <w:ind w:left="518" w:right="2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23364"/>
  </w:style>
  <w:style w:type="paragraph" w:customStyle="1" w:styleId="TableParagraph">
    <w:name w:val="Table Paragraph"/>
    <w:basedOn w:val="Normal"/>
    <w:uiPriority w:val="1"/>
    <w:qFormat/>
    <w:rsid w:val="00623364"/>
    <w:pPr>
      <w:spacing w:before="122"/>
      <w:ind w:left="113"/>
    </w:pPr>
  </w:style>
  <w:style w:type="character" w:customStyle="1" w:styleId="BodyTextChar">
    <w:name w:val="Body Text Char"/>
    <w:basedOn w:val="DefaultParagraphFont"/>
    <w:link w:val="BodyText"/>
    <w:uiPriority w:val="99"/>
    <w:rsid w:val="004249D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70721"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4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170721"/>
    <w:rPr>
      <w:rFonts w:ascii="Times New Roman" w:hAnsi="Times New Roman"/>
      <w:sz w:val="24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B41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B41"/>
    <w:rPr>
      <w:rFonts w:ascii="Calibri" w:eastAsia="Calibri" w:hAnsi="Calibri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33CF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33CF3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056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0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A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16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1115-4083-40C0-87FF-6C15A27CB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Phùng Minh Ngọc</dc:creator>
  <cp:lastModifiedBy>Admin</cp:lastModifiedBy>
  <cp:revision>63</cp:revision>
  <cp:lastPrinted>2021-08-27T01:10:00Z</cp:lastPrinted>
  <dcterms:created xsi:type="dcterms:W3CDTF">2025-08-08T07:10:00Z</dcterms:created>
  <dcterms:modified xsi:type="dcterms:W3CDTF">2026-06-18T09:45:00Z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2021-08-02T00:00:00Z</vt:filetime>
  </property>
</Properties>
</file>