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934FC" w14:textId="77777777" w:rsidR="00FB139E" w:rsidRPr="00FE1644" w:rsidRDefault="00FB139E" w:rsidP="00FB139E">
      <w:pPr>
        <w:spacing w:after="40" w:line="288" w:lineRule="auto"/>
        <w:jc w:val="center"/>
        <w:rPr>
          <w:b/>
          <w:bCs/>
          <w:sz w:val="28"/>
          <w:szCs w:val="28"/>
        </w:rPr>
      </w:pPr>
      <w:r w:rsidRPr="00FE1644">
        <w:rPr>
          <w:b/>
          <w:bCs/>
          <w:sz w:val="28"/>
          <w:szCs w:val="28"/>
        </w:rPr>
        <w:t xml:space="preserve">PHIẾU LẤY Ý KIẾN:  </w:t>
      </w:r>
    </w:p>
    <w:p w14:paraId="1692788C" w14:textId="77777777" w:rsidR="00F816DE" w:rsidRPr="00FE1644" w:rsidRDefault="00000000" w:rsidP="00CC443D">
      <w:pPr>
        <w:spacing w:after="40" w:line="288" w:lineRule="auto"/>
        <w:jc w:val="center"/>
      </w:pPr>
      <w:r w:rsidRPr="00FE1644">
        <w:rPr>
          <w:b/>
          <w:bCs/>
        </w:rPr>
        <w:t xml:space="preserve"> BÀI TOÁN SỐ 7</w:t>
      </w:r>
      <w:r w:rsidRPr="00FE1644">
        <w:t xml:space="preserve"> </w:t>
      </w:r>
      <w:r w:rsidRPr="00FE1644">
        <w:rPr>
          <w:b/>
          <w:bCs/>
          <w:sz w:val="24"/>
          <w:szCs w:val="24"/>
        </w:rPr>
        <w:t>PHÁT HIỆN, ĐÀO TẠO VÀ THU HÚT NHÂN TÀI KHOA HỌC, CÔNG NGHỆ</w:t>
      </w:r>
    </w:p>
    <w:p w14:paraId="0C2753E7" w14:textId="77777777" w:rsidR="00CF4C27" w:rsidRPr="00FE1644" w:rsidRDefault="00CF4C27" w:rsidP="00CF4C27">
      <w:pPr>
        <w:spacing w:before="40" w:after="120" w:line="288" w:lineRule="auto"/>
        <w:jc w:val="both"/>
        <w:rPr>
          <w:sz w:val="28"/>
          <w:szCs w:val="28"/>
        </w:rPr>
      </w:pPr>
      <w:r w:rsidRPr="00FE1644">
        <w:rPr>
          <w:sz w:val="28"/>
          <w:szCs w:val="28"/>
        </w:rPr>
        <w:t>Tên tổ chức đơn vị tham gia ý kiến:</w:t>
      </w:r>
    </w:p>
    <w:p w14:paraId="5BCA6B81" w14:textId="77777777" w:rsidR="00CF4C27" w:rsidRPr="00FE1644" w:rsidRDefault="00CF4C27" w:rsidP="00CF4C27">
      <w:pPr>
        <w:spacing w:before="40" w:after="120" w:line="288" w:lineRule="auto"/>
        <w:jc w:val="both"/>
        <w:rPr>
          <w:sz w:val="28"/>
          <w:szCs w:val="28"/>
        </w:rPr>
      </w:pPr>
      <w:r w:rsidRPr="00FE1644">
        <w:rPr>
          <w:sz w:val="28"/>
          <w:szCs w:val="28"/>
        </w:rPr>
        <w:t>Họ và tên người tham gia ý kiến:</w:t>
      </w:r>
    </w:p>
    <w:p w14:paraId="7F8B229B" w14:textId="77777777" w:rsidR="00CF4C27" w:rsidRPr="00FE1644" w:rsidRDefault="00CF4C27" w:rsidP="00FE1644">
      <w:pPr>
        <w:pStyle w:val="ListParagraph"/>
        <w:numPr>
          <w:ilvl w:val="0"/>
          <w:numId w:val="2"/>
        </w:numPr>
        <w:spacing w:before="20" w:after="20" w:line="264" w:lineRule="auto"/>
        <w:jc w:val="both"/>
        <w:rPr>
          <w:sz w:val="28"/>
          <w:szCs w:val="28"/>
        </w:rPr>
      </w:pPr>
      <w:r w:rsidRPr="00FE1644">
        <w:rPr>
          <w:sz w:val="28"/>
          <w:szCs w:val="28"/>
        </w:rPr>
        <w:t>Số điện thoại liên hệ:</w:t>
      </w:r>
    </w:p>
    <w:tbl>
      <w:tblP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3"/>
        <w:gridCol w:w="6026"/>
        <w:gridCol w:w="5814"/>
      </w:tblGrid>
      <w:tr w:rsidR="00CA04D7" w:rsidRPr="00FE1644" w14:paraId="4B6F0C7E"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17BB7FFC" w14:textId="77777777" w:rsidR="00CA04D7" w:rsidRPr="00FE1644" w:rsidRDefault="00CA04D7" w:rsidP="00CA04D7">
            <w:pPr>
              <w:spacing w:before="20" w:after="20" w:line="264" w:lineRule="auto"/>
            </w:pP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99AC6" w14:textId="77777777" w:rsidR="00CA04D7" w:rsidRPr="00FE1644" w:rsidRDefault="00CA04D7" w:rsidP="00FE1644">
            <w:pPr>
              <w:pStyle w:val="ListParagraph"/>
              <w:spacing w:before="20" w:after="20" w:line="264" w:lineRule="auto"/>
              <w:ind w:left="200"/>
              <w:jc w:val="both"/>
              <w:rPr>
                <w:sz w:val="24"/>
                <w:szCs w:val="24"/>
              </w:rPr>
            </w:pPr>
          </w:p>
        </w:tc>
        <w:tc>
          <w:tcPr>
            <w:tcW w:w="5814" w:type="dxa"/>
            <w:tcBorders>
              <w:top w:val="single" w:sz="4" w:space="0" w:color="000000"/>
              <w:left w:val="single" w:sz="4" w:space="0" w:color="000000"/>
              <w:bottom w:val="single" w:sz="4" w:space="0" w:color="000000"/>
              <w:right w:val="single" w:sz="4" w:space="0" w:color="000000"/>
            </w:tcBorders>
          </w:tcPr>
          <w:p w14:paraId="4A23688F" w14:textId="77777777" w:rsidR="00CA04D7" w:rsidRPr="00FE1644" w:rsidRDefault="00CA04D7" w:rsidP="00CA04D7">
            <w:pPr>
              <w:spacing w:before="20" w:after="20" w:line="264" w:lineRule="auto"/>
              <w:jc w:val="center"/>
              <w:rPr>
                <w:sz w:val="24"/>
                <w:szCs w:val="24"/>
              </w:rPr>
            </w:pPr>
            <w:r w:rsidRPr="00FE1644">
              <w:rPr>
                <w:b/>
                <w:bCs/>
                <w:sz w:val="24"/>
                <w:szCs w:val="24"/>
              </w:rPr>
              <w:t>Ý kiến tham gia</w:t>
            </w:r>
          </w:p>
        </w:tc>
      </w:tr>
      <w:tr w:rsidR="00CA04D7" w:rsidRPr="00FE1644" w14:paraId="44C4D505"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E3F0FBE" w14:textId="77777777" w:rsidR="00CA04D7" w:rsidRPr="00FE1644" w:rsidRDefault="00CA04D7" w:rsidP="00CA04D7">
            <w:pPr>
              <w:spacing w:before="20" w:after="20" w:line="264" w:lineRule="auto"/>
            </w:pPr>
            <w:r w:rsidRPr="00FE1644">
              <w:rPr>
                <w:b/>
                <w:bCs/>
                <w:sz w:val="24"/>
                <w:szCs w:val="24"/>
              </w:rPr>
              <w:t>1. Vấn đề</w:t>
            </w: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4BE149"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Thiếu nhân lực chất lượng cao cho các ngành bán dẫn, AI, logistics số, UAV.</w:t>
            </w:r>
          </w:p>
          <w:p w14:paraId="7E0E91B2" w14:textId="77777777" w:rsidR="00CA04D7" w:rsidRPr="00FE1644" w:rsidRDefault="00CA04D7" w:rsidP="00CA04D7">
            <w:pPr>
              <w:pStyle w:val="ListParagraph"/>
              <w:numPr>
                <w:ilvl w:val="0"/>
                <w:numId w:val="2"/>
              </w:numPr>
              <w:spacing w:before="20" w:after="20" w:line="264" w:lineRule="auto"/>
              <w:rPr>
                <w:sz w:val="24"/>
                <w:szCs w:val="24"/>
              </w:rPr>
            </w:pPr>
            <w:r w:rsidRPr="00FE1644">
              <w:rPr>
                <w:sz w:val="24"/>
                <w:szCs w:val="24"/>
              </w:rPr>
              <w:t>Chưa có cơ chế phát hiện, nuôi dưỡng và giữ chân tài năng gắn với nhu cầu DN.</w:t>
            </w:r>
          </w:p>
        </w:tc>
        <w:tc>
          <w:tcPr>
            <w:tcW w:w="5814" w:type="dxa"/>
            <w:tcBorders>
              <w:top w:val="single" w:sz="4" w:space="0" w:color="000000"/>
              <w:left w:val="single" w:sz="4" w:space="0" w:color="000000"/>
              <w:bottom w:val="single" w:sz="4" w:space="0" w:color="000000"/>
              <w:right w:val="single" w:sz="4" w:space="0" w:color="000000"/>
            </w:tcBorders>
          </w:tcPr>
          <w:p w14:paraId="0FF85440" w14:textId="77777777" w:rsidR="00CA04D7" w:rsidRPr="00FE1644" w:rsidRDefault="00CA04D7" w:rsidP="00CA04D7">
            <w:pPr>
              <w:pStyle w:val="ListParagraph"/>
              <w:spacing w:before="20" w:after="20" w:line="264" w:lineRule="auto"/>
              <w:ind w:left="200"/>
              <w:rPr>
                <w:sz w:val="24"/>
                <w:szCs w:val="24"/>
              </w:rPr>
            </w:pPr>
          </w:p>
        </w:tc>
      </w:tr>
      <w:tr w:rsidR="00CA04D7" w:rsidRPr="00FE1644" w14:paraId="0D59E358"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E2CFC61" w14:textId="77777777" w:rsidR="00CA04D7" w:rsidRPr="00FE1644" w:rsidRDefault="00CA04D7" w:rsidP="00CA04D7">
            <w:pPr>
              <w:spacing w:before="20" w:after="20" w:line="264" w:lineRule="auto"/>
            </w:pPr>
            <w:r w:rsidRPr="00FE1644">
              <w:rPr>
                <w:b/>
                <w:bCs/>
                <w:sz w:val="24"/>
                <w:szCs w:val="24"/>
              </w:rPr>
              <w:t>2. Quy mô (số liệu)</w:t>
            </w: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DAEDBB" w14:textId="77777777"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KCN, KKT sử dụng hơn 360.000 lao động; nhu cầu tuyển dụng tháng 4/2026 trên 35.000 lao động, tập trung ở điện tử, cơ khí, công nghiệp hỗ trợ, dệt may, da giày (nguồn: BQL KKT).</w:t>
            </w:r>
          </w:p>
          <w:p w14:paraId="1FDEE645" w14:textId="3B102E97"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Cả nước đặt mục tiêu đào tạo 50.000 kỹ sư bán dẫn đến năm 2030, trong khi mỗi năm chỉ khoảng 500–600 sinh viên tốt nghiệp ngành bán dẫn. Hải Phòng đã ban hành Nghị quyết số 16/2025/NQ-HĐND về chính sách nhân lực vi mạch bán dẫn, AI giai đoạn 2025–2030, mục tiêu trở thành 1 trong 3 trung tâm đào tạo nhân lực bán dẫn hàng đầu cả nước. </w:t>
            </w:r>
          </w:p>
        </w:tc>
        <w:tc>
          <w:tcPr>
            <w:tcW w:w="5814" w:type="dxa"/>
            <w:tcBorders>
              <w:top w:val="single" w:sz="4" w:space="0" w:color="000000"/>
              <w:left w:val="single" w:sz="4" w:space="0" w:color="000000"/>
              <w:bottom w:val="single" w:sz="4" w:space="0" w:color="000000"/>
              <w:right w:val="single" w:sz="4" w:space="0" w:color="000000"/>
            </w:tcBorders>
          </w:tcPr>
          <w:p w14:paraId="4534958C" w14:textId="77777777" w:rsidR="00CA04D7" w:rsidRPr="00FE1644" w:rsidRDefault="00CA04D7" w:rsidP="00CA04D7">
            <w:pPr>
              <w:spacing w:before="20" w:after="20" w:line="264" w:lineRule="auto"/>
              <w:rPr>
                <w:i/>
                <w:iCs/>
                <w:sz w:val="24"/>
                <w:szCs w:val="24"/>
                <w:highlight w:val="yellow"/>
              </w:rPr>
            </w:pPr>
          </w:p>
        </w:tc>
      </w:tr>
      <w:tr w:rsidR="00CA04D7" w:rsidRPr="00FE1644" w14:paraId="13D3092F"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C736562" w14:textId="77777777" w:rsidR="00CA04D7" w:rsidRPr="00FE1644" w:rsidRDefault="00CA04D7" w:rsidP="00CA04D7">
            <w:pPr>
              <w:spacing w:before="20" w:after="20" w:line="264" w:lineRule="auto"/>
            </w:pPr>
            <w:r w:rsidRPr="00FE1644">
              <w:rPr>
                <w:b/>
                <w:bCs/>
                <w:sz w:val="24"/>
                <w:szCs w:val="24"/>
              </w:rPr>
              <w:t>3. Câu hỏi KHCN</w:t>
            </w: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054635"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(1) Phương pháp nào phát hiện sớm tài năng KHCN từ bậc phổ thông, đại học?</w:t>
            </w:r>
          </w:p>
          <w:p w14:paraId="1F631E6C"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(2) Mô hình đào tạo theo đặt hàng DN – trường nào gắn trực tiếp với các bài toán lớn của thành phố?</w:t>
            </w:r>
          </w:p>
          <w:p w14:paraId="3892CD6F"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(3) Cơ chế nào thu hút chuyên gia, nhà khoa học, người Việt ở nước ngoài về làm việc?</w:t>
            </w:r>
          </w:p>
        </w:tc>
        <w:tc>
          <w:tcPr>
            <w:tcW w:w="5814" w:type="dxa"/>
            <w:tcBorders>
              <w:top w:val="single" w:sz="4" w:space="0" w:color="000000"/>
              <w:left w:val="single" w:sz="4" w:space="0" w:color="000000"/>
              <w:bottom w:val="single" w:sz="4" w:space="0" w:color="000000"/>
              <w:right w:val="single" w:sz="4" w:space="0" w:color="000000"/>
            </w:tcBorders>
          </w:tcPr>
          <w:p w14:paraId="72DFEEA4" w14:textId="77777777" w:rsidR="00CA04D7" w:rsidRPr="00FE1644" w:rsidRDefault="00CA04D7" w:rsidP="00CA04D7">
            <w:pPr>
              <w:pStyle w:val="ListParagraph"/>
              <w:spacing w:before="20" w:after="20" w:line="264" w:lineRule="auto"/>
              <w:ind w:left="200"/>
              <w:rPr>
                <w:sz w:val="24"/>
                <w:szCs w:val="24"/>
              </w:rPr>
            </w:pPr>
          </w:p>
        </w:tc>
      </w:tr>
      <w:tr w:rsidR="00CA04D7" w:rsidRPr="00FE1644" w14:paraId="644C8326"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2141071" w14:textId="77777777" w:rsidR="00CA04D7" w:rsidRPr="00FE1644" w:rsidRDefault="00CA04D7" w:rsidP="00CA04D7">
            <w:pPr>
              <w:spacing w:before="20" w:after="20" w:line="264" w:lineRule="auto"/>
            </w:pPr>
            <w:r w:rsidRPr="00FE1644">
              <w:rPr>
                <w:b/>
                <w:bCs/>
                <w:sz w:val="24"/>
                <w:szCs w:val="24"/>
              </w:rPr>
              <w:lastRenderedPageBreak/>
              <w:t>4. Sản phẩm, ngành nghề mới</w:t>
            </w: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C773A6"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Sản phẩm: chương trình đào tạo theo đặt hàng gắn với các bài toán 1–6, 8, 9; cơ sở dữ liệu nhân tài; cơ chế thu hút chuyên gia.</w:t>
            </w:r>
          </w:p>
          <w:p w14:paraId="5CAC94C6" w14:textId="77777777" w:rsidR="00CA04D7" w:rsidRPr="00FE1644" w:rsidRDefault="00CA04D7" w:rsidP="00FE1644">
            <w:pPr>
              <w:pStyle w:val="ListParagraph"/>
              <w:numPr>
                <w:ilvl w:val="0"/>
                <w:numId w:val="2"/>
              </w:numPr>
              <w:spacing w:before="20" w:after="20" w:line="264" w:lineRule="auto"/>
              <w:jc w:val="both"/>
              <w:rPr>
                <w:sz w:val="24"/>
                <w:szCs w:val="24"/>
              </w:rPr>
            </w:pPr>
            <w:r w:rsidRPr="00FE1644">
              <w:rPr>
                <w:sz w:val="24"/>
                <w:szCs w:val="24"/>
              </w:rPr>
              <w:t>Giá trị: nguồn nhân lực cho ngành nghề mới; hình thành nhóm nghiên cứu mạnh.</w:t>
            </w:r>
          </w:p>
        </w:tc>
        <w:tc>
          <w:tcPr>
            <w:tcW w:w="5814" w:type="dxa"/>
            <w:tcBorders>
              <w:top w:val="single" w:sz="4" w:space="0" w:color="000000"/>
              <w:left w:val="single" w:sz="4" w:space="0" w:color="000000"/>
              <w:bottom w:val="single" w:sz="4" w:space="0" w:color="000000"/>
              <w:right w:val="single" w:sz="4" w:space="0" w:color="000000"/>
            </w:tcBorders>
          </w:tcPr>
          <w:p w14:paraId="63D4584E" w14:textId="77777777" w:rsidR="00CA04D7" w:rsidRPr="00FE1644" w:rsidRDefault="00CA04D7" w:rsidP="00CA04D7">
            <w:pPr>
              <w:pStyle w:val="ListParagraph"/>
              <w:spacing w:before="20" w:after="20" w:line="264" w:lineRule="auto"/>
              <w:ind w:left="200"/>
              <w:rPr>
                <w:sz w:val="24"/>
                <w:szCs w:val="24"/>
              </w:rPr>
            </w:pPr>
          </w:p>
        </w:tc>
      </w:tr>
      <w:tr w:rsidR="00CA04D7" w:rsidRPr="00FE1644" w14:paraId="3575A03C" w14:textId="77777777" w:rsidTr="00CA04D7">
        <w:tc>
          <w:tcPr>
            <w:tcW w:w="2153"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66502856" w14:textId="77777777" w:rsidR="00CA04D7" w:rsidRPr="00FE1644" w:rsidRDefault="00CA04D7" w:rsidP="00CA04D7">
            <w:pPr>
              <w:spacing w:before="20" w:after="20" w:line="264" w:lineRule="auto"/>
            </w:pPr>
            <w:r w:rsidRPr="00FE1644">
              <w:rPr>
                <w:b/>
                <w:bCs/>
                <w:sz w:val="24"/>
                <w:szCs w:val="24"/>
              </w:rPr>
              <w:t>5. Giá trị kinh tế ước tính</w:t>
            </w:r>
          </w:p>
        </w:tc>
        <w:tc>
          <w:tcPr>
            <w:tcW w:w="602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285BC9" w14:textId="76D81D23"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Đề xuất chỉ tiêu đến năm 2030: đào tạo ≥ 5.000 nhân lực vi mạch bán dẫn, AI (tương đương Đà Nẵng 5.000, TP.HCM 9.000); thu hút ≥ 50 chuyên gia, nhà khoa học; hình thành ≥ 10 nhóm nghiên cứu mạnh gắn với các bài toán lớn. </w:t>
            </w:r>
          </w:p>
        </w:tc>
        <w:tc>
          <w:tcPr>
            <w:tcW w:w="5814" w:type="dxa"/>
            <w:tcBorders>
              <w:top w:val="single" w:sz="4" w:space="0" w:color="000000"/>
              <w:left w:val="single" w:sz="4" w:space="0" w:color="000000"/>
              <w:bottom w:val="single" w:sz="4" w:space="0" w:color="000000"/>
              <w:right w:val="single" w:sz="4" w:space="0" w:color="000000"/>
            </w:tcBorders>
          </w:tcPr>
          <w:p w14:paraId="2356011E" w14:textId="77777777" w:rsidR="00CA04D7" w:rsidRPr="00FE1644" w:rsidRDefault="00CA04D7" w:rsidP="00CA04D7">
            <w:pPr>
              <w:spacing w:before="20" w:after="20" w:line="264" w:lineRule="auto"/>
              <w:rPr>
                <w:i/>
                <w:iCs/>
                <w:sz w:val="24"/>
                <w:szCs w:val="24"/>
                <w:highlight w:val="yellow"/>
              </w:rPr>
            </w:pPr>
          </w:p>
        </w:tc>
      </w:tr>
    </w:tbl>
    <w:p w14:paraId="7C90EA72" w14:textId="793B1679" w:rsidR="00F816DE" w:rsidRPr="00D94AF5" w:rsidRDefault="00F816DE">
      <w:pPr>
        <w:rPr>
          <w:lang w:val="vi-VN"/>
        </w:rPr>
      </w:pPr>
    </w:p>
    <w:sectPr w:rsidR="00F816DE" w:rsidRPr="00D94AF5" w:rsidSect="00346A76">
      <w:footerReference w:type="default" r:id="rId7"/>
      <w:pgSz w:w="16838" w:h="11906" w:orient="landscape"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53C8A" w14:textId="77777777" w:rsidR="00186C3F" w:rsidRDefault="00186C3F">
      <w:r>
        <w:separator/>
      </w:r>
    </w:p>
  </w:endnote>
  <w:endnote w:type="continuationSeparator" w:id="0">
    <w:p w14:paraId="77595ECC" w14:textId="77777777" w:rsidR="00186C3F" w:rsidRDefault="0018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1021" w14:textId="77777777" w:rsidR="00F816DE" w:rsidRDefault="00000000">
    <w:pPr>
      <w:jc w:val="center"/>
    </w:pPr>
    <w:r>
      <w:rPr>
        <w:sz w:val="20"/>
        <w:szCs w:val="20"/>
      </w:rPr>
      <w:fldChar w:fldCharType="begin"/>
    </w:r>
    <w:r>
      <w:rPr>
        <w:sz w:val="20"/>
        <w:szCs w:val="20"/>
      </w:rPr>
      <w:instrText>PAGE</w:instrText>
    </w:r>
    <w:r>
      <w:rPr>
        <w:sz w:val="20"/>
        <w:szCs w:val="20"/>
      </w:rPr>
      <w:fldChar w:fldCharType="separate"/>
    </w:r>
    <w:r w:rsidR="00B01FA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51EBE" w14:textId="77777777" w:rsidR="00186C3F" w:rsidRDefault="00186C3F">
      <w:r>
        <w:separator/>
      </w:r>
    </w:p>
  </w:footnote>
  <w:footnote w:type="continuationSeparator" w:id="0">
    <w:p w14:paraId="4A4C1344" w14:textId="77777777" w:rsidR="00186C3F" w:rsidRDefault="00186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1B"/>
    <w:multiLevelType w:val="hybridMultilevel"/>
    <w:tmpl w:val="467E9D48"/>
    <w:lvl w:ilvl="0" w:tplc="441692B8">
      <w:start w:val="1"/>
      <w:numFmt w:val="bullet"/>
      <w:lvlText w:val="-"/>
      <w:lvlJc w:val="left"/>
      <w:pPr>
        <w:ind w:left="200" w:hanging="160"/>
      </w:pPr>
    </w:lvl>
    <w:lvl w:ilvl="1" w:tplc="3F12F44C">
      <w:numFmt w:val="decimal"/>
      <w:lvlText w:val=""/>
      <w:lvlJc w:val="left"/>
    </w:lvl>
    <w:lvl w:ilvl="2" w:tplc="A14A06D4">
      <w:numFmt w:val="decimal"/>
      <w:lvlText w:val=""/>
      <w:lvlJc w:val="left"/>
    </w:lvl>
    <w:lvl w:ilvl="3" w:tplc="690C7D9E">
      <w:numFmt w:val="decimal"/>
      <w:lvlText w:val=""/>
      <w:lvlJc w:val="left"/>
    </w:lvl>
    <w:lvl w:ilvl="4" w:tplc="BE08E492">
      <w:numFmt w:val="decimal"/>
      <w:lvlText w:val=""/>
      <w:lvlJc w:val="left"/>
    </w:lvl>
    <w:lvl w:ilvl="5" w:tplc="459CBECC">
      <w:numFmt w:val="decimal"/>
      <w:lvlText w:val=""/>
      <w:lvlJc w:val="left"/>
    </w:lvl>
    <w:lvl w:ilvl="6" w:tplc="29DC6308">
      <w:numFmt w:val="decimal"/>
      <w:lvlText w:val=""/>
      <w:lvlJc w:val="left"/>
    </w:lvl>
    <w:lvl w:ilvl="7" w:tplc="9C609858">
      <w:numFmt w:val="decimal"/>
      <w:lvlText w:val=""/>
      <w:lvlJc w:val="left"/>
    </w:lvl>
    <w:lvl w:ilvl="8" w:tplc="05609F22">
      <w:numFmt w:val="decimal"/>
      <w:lvlText w:val=""/>
      <w:lvlJc w:val="left"/>
    </w:lvl>
  </w:abstractNum>
  <w:abstractNum w:abstractNumId="1" w15:restartNumberingAfterBreak="0">
    <w:nsid w:val="56D5708B"/>
    <w:multiLevelType w:val="hybridMultilevel"/>
    <w:tmpl w:val="CA7A1EBC"/>
    <w:lvl w:ilvl="0" w:tplc="63925802">
      <w:start w:val="1"/>
      <w:numFmt w:val="bullet"/>
      <w:lvlText w:val="●"/>
      <w:lvlJc w:val="left"/>
      <w:pPr>
        <w:ind w:left="720" w:hanging="360"/>
      </w:pPr>
    </w:lvl>
    <w:lvl w:ilvl="1" w:tplc="CC7A1FEE">
      <w:start w:val="1"/>
      <w:numFmt w:val="bullet"/>
      <w:lvlText w:val="○"/>
      <w:lvlJc w:val="left"/>
      <w:pPr>
        <w:ind w:left="1440" w:hanging="360"/>
      </w:pPr>
    </w:lvl>
    <w:lvl w:ilvl="2" w:tplc="7884EFA2">
      <w:start w:val="1"/>
      <w:numFmt w:val="bullet"/>
      <w:lvlText w:val="■"/>
      <w:lvlJc w:val="left"/>
      <w:pPr>
        <w:ind w:left="2160" w:hanging="360"/>
      </w:pPr>
    </w:lvl>
    <w:lvl w:ilvl="3" w:tplc="D62CDF06">
      <w:start w:val="1"/>
      <w:numFmt w:val="bullet"/>
      <w:lvlText w:val="●"/>
      <w:lvlJc w:val="left"/>
      <w:pPr>
        <w:ind w:left="2880" w:hanging="360"/>
      </w:pPr>
    </w:lvl>
    <w:lvl w:ilvl="4" w:tplc="94145E96">
      <w:start w:val="1"/>
      <w:numFmt w:val="bullet"/>
      <w:lvlText w:val="○"/>
      <w:lvlJc w:val="left"/>
      <w:pPr>
        <w:ind w:left="3600" w:hanging="360"/>
      </w:pPr>
    </w:lvl>
    <w:lvl w:ilvl="5" w:tplc="0CC43642">
      <w:start w:val="1"/>
      <w:numFmt w:val="bullet"/>
      <w:lvlText w:val="■"/>
      <w:lvlJc w:val="left"/>
      <w:pPr>
        <w:ind w:left="4320" w:hanging="360"/>
      </w:pPr>
    </w:lvl>
    <w:lvl w:ilvl="6" w:tplc="0F2A0902">
      <w:start w:val="1"/>
      <w:numFmt w:val="bullet"/>
      <w:lvlText w:val="●"/>
      <w:lvlJc w:val="left"/>
      <w:pPr>
        <w:ind w:left="5040" w:hanging="360"/>
      </w:pPr>
    </w:lvl>
    <w:lvl w:ilvl="7" w:tplc="E2F2EFDA">
      <w:start w:val="1"/>
      <w:numFmt w:val="bullet"/>
      <w:lvlText w:val="●"/>
      <w:lvlJc w:val="left"/>
      <w:pPr>
        <w:ind w:left="5760" w:hanging="360"/>
      </w:pPr>
    </w:lvl>
    <w:lvl w:ilvl="8" w:tplc="1398EF64">
      <w:start w:val="1"/>
      <w:numFmt w:val="bullet"/>
      <w:lvlText w:val="●"/>
      <w:lvlJc w:val="left"/>
      <w:pPr>
        <w:ind w:left="6480" w:hanging="360"/>
      </w:pPr>
    </w:lvl>
  </w:abstractNum>
  <w:num w:numId="1" w16cid:durableId="369064449">
    <w:abstractNumId w:val="1"/>
    <w:lvlOverride w:ilvl="0">
      <w:startOverride w:val="1"/>
    </w:lvlOverride>
  </w:num>
  <w:num w:numId="2" w16cid:durableId="346715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DE"/>
    <w:rsid w:val="000435D4"/>
    <w:rsid w:val="00183E11"/>
    <w:rsid w:val="00186C3F"/>
    <w:rsid w:val="00286DAE"/>
    <w:rsid w:val="002B4E28"/>
    <w:rsid w:val="00343DD0"/>
    <w:rsid w:val="00346A76"/>
    <w:rsid w:val="00392CC3"/>
    <w:rsid w:val="003B19AB"/>
    <w:rsid w:val="003F5A95"/>
    <w:rsid w:val="00420C48"/>
    <w:rsid w:val="00494FA4"/>
    <w:rsid w:val="005055D7"/>
    <w:rsid w:val="00532716"/>
    <w:rsid w:val="006E11BE"/>
    <w:rsid w:val="008B5A22"/>
    <w:rsid w:val="00925B6F"/>
    <w:rsid w:val="00AB345D"/>
    <w:rsid w:val="00B01FA7"/>
    <w:rsid w:val="00C25265"/>
    <w:rsid w:val="00C80571"/>
    <w:rsid w:val="00C94D53"/>
    <w:rsid w:val="00CA04D7"/>
    <w:rsid w:val="00CC443D"/>
    <w:rsid w:val="00CF4C27"/>
    <w:rsid w:val="00D702A2"/>
    <w:rsid w:val="00D94AF5"/>
    <w:rsid w:val="00DF2AB9"/>
    <w:rsid w:val="00EA0556"/>
    <w:rsid w:val="00EE3E76"/>
    <w:rsid w:val="00F816DE"/>
    <w:rsid w:val="00FB139E"/>
    <w:rsid w:val="00FE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DC7D"/>
  <w15:docId w15:val="{0483F265-BA06-496A-A489-7CA91C7E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2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dcterms:created xsi:type="dcterms:W3CDTF">2026-10-15T11:02:00Z</dcterms:created>
  <dcterms:modified xsi:type="dcterms:W3CDTF">2026-10-16T07:13:00Z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