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3" w:type="dxa"/>
        <w:tblInd w:w="-567" w:type="dxa"/>
        <w:tblLook w:val="04A0" w:firstRow="1" w:lastRow="0" w:firstColumn="1" w:lastColumn="0" w:noHBand="0" w:noVBand="1"/>
      </w:tblPr>
      <w:tblGrid>
        <w:gridCol w:w="4077"/>
        <w:gridCol w:w="6096"/>
      </w:tblGrid>
      <w:tr w:rsidR="006A0DF0" w:rsidRPr="006A0DF0" w14:paraId="4DAB77CA" w14:textId="77777777" w:rsidTr="00995333">
        <w:tc>
          <w:tcPr>
            <w:tcW w:w="4077" w:type="dxa"/>
          </w:tcPr>
          <w:p w14:paraId="6F141345" w14:textId="77777777" w:rsidR="00ED118B" w:rsidRPr="006A0DF0" w:rsidRDefault="00ED118B" w:rsidP="00C41440">
            <w:pPr>
              <w:widowControl w:val="0"/>
              <w:spacing w:after="0" w:line="240" w:lineRule="auto"/>
              <w:jc w:val="center"/>
              <w:rPr>
                <w:rFonts w:ascii="Times New Roman" w:eastAsia="Times New Roman" w:hAnsi="Times New Roman"/>
                <w:b/>
                <w:sz w:val="26"/>
                <w:szCs w:val="28"/>
              </w:rPr>
            </w:pPr>
            <w:r w:rsidRPr="006A0DF0">
              <w:rPr>
                <w:rFonts w:ascii="Times New Roman" w:eastAsia="Times New Roman" w:hAnsi="Times New Roman"/>
                <w:b/>
                <w:sz w:val="26"/>
                <w:szCs w:val="28"/>
              </w:rPr>
              <w:t>ỦY BAN NHÂN DÂN</w:t>
            </w:r>
          </w:p>
          <w:p w14:paraId="70342311" w14:textId="77777777" w:rsidR="00ED118B" w:rsidRPr="006A0DF0" w:rsidRDefault="00585BA3" w:rsidP="00C41440">
            <w:pPr>
              <w:widowControl w:val="0"/>
              <w:spacing w:after="0" w:line="240" w:lineRule="auto"/>
              <w:jc w:val="center"/>
              <w:rPr>
                <w:rFonts w:ascii="Times New Roman" w:eastAsia="Times New Roman" w:hAnsi="Times New Roman"/>
                <w:b/>
                <w:sz w:val="26"/>
                <w:szCs w:val="28"/>
              </w:rPr>
            </w:pPr>
            <w:r w:rsidRPr="006A0DF0">
              <w:rPr>
                <w:rFonts w:ascii="Times New Roman" w:eastAsia="Times New Roman" w:hAnsi="Times New Roman"/>
                <w:b/>
                <w:sz w:val="26"/>
                <w:szCs w:val="28"/>
              </w:rPr>
              <w:t>THÀNH PHỐ HẢI PHÒNG</w:t>
            </w:r>
          </w:p>
          <w:p w14:paraId="1B323DB0" w14:textId="5774838F" w:rsidR="00ED118B" w:rsidRPr="006A0DF0" w:rsidRDefault="008A657A" w:rsidP="00A64D9E">
            <w:pPr>
              <w:widowControl w:val="0"/>
              <w:spacing w:before="120" w:after="120" w:line="240" w:lineRule="auto"/>
              <w:jc w:val="center"/>
              <w:rPr>
                <w:rFonts w:ascii="Times New Roman" w:eastAsia="Times New Roman" w:hAnsi="Times New Roman"/>
                <w:sz w:val="28"/>
                <w:szCs w:val="28"/>
              </w:rPr>
            </w:pPr>
            <w:r w:rsidRPr="006A0DF0">
              <w:rPr>
                <w:rFonts w:ascii="Times New Roman" w:eastAsia="Times New Roman" w:hAnsi="Times New Roman"/>
                <w:noProof/>
                <w:sz w:val="26"/>
                <w:szCs w:val="28"/>
              </w:rPr>
              <mc:AlternateContent>
                <mc:Choice Requires="wps">
                  <w:drawing>
                    <wp:anchor distT="4294967294" distB="4294967294" distL="114300" distR="114300" simplePos="0" relativeHeight="251656704" behindDoc="0" locked="0" layoutInCell="1" allowOverlap="1" wp14:anchorId="58E3F50E" wp14:editId="7EE5F853">
                      <wp:simplePos x="0" y="0"/>
                      <wp:positionH relativeFrom="column">
                        <wp:posOffset>878205</wp:posOffset>
                      </wp:positionH>
                      <wp:positionV relativeFrom="paragraph">
                        <wp:posOffset>22224</wp:posOffset>
                      </wp:positionV>
                      <wp:extent cx="69532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41AA069" id="_x0000_t32" coordsize="21600,21600" o:spt="32" o:oned="t" path="m,l21600,21600e" filled="f">
                      <v:path arrowok="t" fillok="f" o:connecttype="none"/>
                      <o:lock v:ext="edit" shapetype="t"/>
                    </v:shapetype>
                    <v:shape id="Straight Arrow Connector 3" o:spid="_x0000_s1026" type="#_x0000_t32" style="position:absolute;margin-left:69.15pt;margin-top:1.75pt;width:54.75pt;height:0;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"/>
                  </w:pict>
                </mc:Fallback>
              </mc:AlternateContent>
            </w:r>
            <w:r w:rsidR="00ED118B" w:rsidRPr="006A0DF0">
              <w:rPr>
                <w:rFonts w:ascii="Times New Roman" w:eastAsia="Times New Roman" w:hAnsi="Times New Roman"/>
                <w:sz w:val="28"/>
                <w:szCs w:val="28"/>
              </w:rPr>
              <w:t>Số:</w:t>
            </w:r>
            <w:r w:rsidR="00B36CE7" w:rsidRPr="006A0DF0">
              <w:rPr>
                <w:rFonts w:ascii="Times New Roman" w:eastAsia="Times New Roman" w:hAnsi="Times New Roman"/>
                <w:sz w:val="28"/>
                <w:szCs w:val="28"/>
              </w:rPr>
              <w:t xml:space="preserve">    </w:t>
            </w:r>
            <w:r w:rsidR="006B4007" w:rsidRPr="006A0DF0">
              <w:rPr>
                <w:rFonts w:ascii="Times New Roman" w:eastAsia="Times New Roman" w:hAnsi="Times New Roman"/>
                <w:sz w:val="28"/>
                <w:szCs w:val="28"/>
              </w:rPr>
              <w:t xml:space="preserve">  </w:t>
            </w:r>
            <w:r w:rsidR="00B36CE7" w:rsidRPr="006A0DF0">
              <w:rPr>
                <w:rFonts w:ascii="Times New Roman" w:eastAsia="Times New Roman" w:hAnsi="Times New Roman"/>
                <w:sz w:val="28"/>
                <w:szCs w:val="28"/>
              </w:rPr>
              <w:t xml:space="preserve">   </w:t>
            </w:r>
            <w:r w:rsidR="00582CBB" w:rsidRPr="006A0DF0">
              <w:rPr>
                <w:rFonts w:ascii="Times New Roman" w:eastAsia="Times New Roman" w:hAnsi="Times New Roman"/>
                <w:sz w:val="28"/>
                <w:szCs w:val="28"/>
              </w:rPr>
              <w:t xml:space="preserve"> </w:t>
            </w:r>
            <w:r w:rsidR="0089023D" w:rsidRPr="006A0DF0">
              <w:rPr>
                <w:rFonts w:ascii="Times New Roman" w:eastAsia="Times New Roman" w:hAnsi="Times New Roman"/>
                <w:sz w:val="28"/>
                <w:szCs w:val="28"/>
              </w:rPr>
              <w:t>/2026</w:t>
            </w:r>
            <w:r w:rsidR="00F02B18" w:rsidRPr="006A0DF0">
              <w:rPr>
                <w:rFonts w:ascii="Times New Roman" w:eastAsia="Times New Roman" w:hAnsi="Times New Roman"/>
                <w:sz w:val="28"/>
                <w:szCs w:val="28"/>
              </w:rPr>
              <w:t>/</w:t>
            </w:r>
            <w:r w:rsidR="00ED118B" w:rsidRPr="006A0DF0">
              <w:rPr>
                <w:rFonts w:ascii="Times New Roman" w:eastAsia="Times New Roman" w:hAnsi="Times New Roman"/>
                <w:sz w:val="28"/>
                <w:szCs w:val="28"/>
              </w:rPr>
              <w:t>QĐ-</w:t>
            </w:r>
            <w:r w:rsidR="00EE3E46" w:rsidRPr="006A0DF0">
              <w:rPr>
                <w:rFonts w:ascii="Times New Roman" w:eastAsia="Times New Roman" w:hAnsi="Times New Roman"/>
                <w:sz w:val="28"/>
                <w:szCs w:val="28"/>
              </w:rPr>
              <w:t>UBND</w:t>
            </w:r>
          </w:p>
        </w:tc>
        <w:tc>
          <w:tcPr>
            <w:tcW w:w="6096" w:type="dxa"/>
          </w:tcPr>
          <w:p w14:paraId="71753BD0" w14:textId="77777777" w:rsidR="00ED118B" w:rsidRPr="006A0DF0" w:rsidRDefault="00ED118B" w:rsidP="00995333">
            <w:pPr>
              <w:widowControl w:val="0"/>
              <w:spacing w:after="0" w:line="240" w:lineRule="auto"/>
              <w:jc w:val="center"/>
              <w:rPr>
                <w:rFonts w:ascii="Times New Roman" w:eastAsia="Times New Roman" w:hAnsi="Times New Roman"/>
                <w:b/>
                <w:sz w:val="26"/>
                <w:szCs w:val="28"/>
              </w:rPr>
            </w:pPr>
            <w:r w:rsidRPr="006A0DF0">
              <w:rPr>
                <w:rFonts w:ascii="Times New Roman" w:eastAsia="Times New Roman" w:hAnsi="Times New Roman"/>
                <w:b/>
                <w:sz w:val="26"/>
                <w:szCs w:val="28"/>
              </w:rPr>
              <w:t>CỘNG HÒA XÃ HỘI CHỦ NGHĨA VIỆT NAM</w:t>
            </w:r>
          </w:p>
          <w:p w14:paraId="39848137" w14:textId="172DB182" w:rsidR="00ED118B" w:rsidRPr="006A0DF0" w:rsidRDefault="008A657A" w:rsidP="00995333">
            <w:pPr>
              <w:widowControl w:val="0"/>
              <w:spacing w:after="0" w:line="240" w:lineRule="auto"/>
              <w:jc w:val="center"/>
              <w:rPr>
                <w:rFonts w:ascii="Times New Roman" w:eastAsia="Times New Roman" w:hAnsi="Times New Roman"/>
                <w:b/>
                <w:sz w:val="26"/>
                <w:szCs w:val="28"/>
              </w:rPr>
            </w:pPr>
            <w:r w:rsidRPr="006A0DF0">
              <w:rPr>
                <w:rFonts w:ascii="Times New Roman" w:eastAsia="Times New Roman" w:hAnsi="Times New Roman"/>
                <w:i/>
                <w:noProof/>
                <w:sz w:val="26"/>
                <w:szCs w:val="28"/>
              </w:rPr>
              <mc:AlternateContent>
                <mc:Choice Requires="wps">
                  <w:drawing>
                    <wp:anchor distT="4294967294" distB="4294967294" distL="114300" distR="114300" simplePos="0" relativeHeight="251657728" behindDoc="0" locked="0" layoutInCell="1" allowOverlap="1" wp14:anchorId="3C3CEFE1" wp14:editId="71BDBDF7">
                      <wp:simplePos x="0" y="0"/>
                      <wp:positionH relativeFrom="column">
                        <wp:posOffset>862965</wp:posOffset>
                      </wp:positionH>
                      <wp:positionV relativeFrom="paragraph">
                        <wp:posOffset>231139</wp:posOffset>
                      </wp:positionV>
                      <wp:extent cx="201930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B83344" id="Straight Arrow Connector 2" o:spid="_x0000_s1026" type="#_x0000_t32" style="position:absolute;margin-left:67.95pt;margin-top:18.2pt;width:159pt;height:0;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"/>
                  </w:pict>
                </mc:Fallback>
              </mc:AlternateContent>
            </w:r>
            <w:r w:rsidR="00ED118B" w:rsidRPr="006A0DF0">
              <w:rPr>
                <w:rFonts w:ascii="Times New Roman" w:eastAsia="Times New Roman" w:hAnsi="Times New Roman"/>
                <w:b/>
                <w:sz w:val="26"/>
                <w:szCs w:val="28"/>
              </w:rPr>
              <w:t>Độc lập - Tự do - Hạnh phúc</w:t>
            </w:r>
          </w:p>
          <w:p w14:paraId="2B5DEF20" w14:textId="77777777" w:rsidR="00ED118B" w:rsidRPr="006A0DF0" w:rsidRDefault="00585BA3" w:rsidP="00A64D9E">
            <w:pPr>
              <w:widowControl w:val="0"/>
              <w:spacing w:before="120" w:after="120" w:line="240" w:lineRule="auto"/>
              <w:jc w:val="center"/>
              <w:rPr>
                <w:rFonts w:ascii="Times New Roman" w:eastAsia="Times New Roman" w:hAnsi="Times New Roman"/>
                <w:i/>
                <w:sz w:val="28"/>
                <w:szCs w:val="28"/>
              </w:rPr>
            </w:pPr>
            <w:r w:rsidRPr="006A0DF0">
              <w:rPr>
                <w:rFonts w:ascii="Times New Roman" w:eastAsia="Times New Roman" w:hAnsi="Times New Roman"/>
                <w:i/>
                <w:sz w:val="28"/>
                <w:szCs w:val="28"/>
              </w:rPr>
              <w:t>Hải Phòng</w:t>
            </w:r>
            <w:r w:rsidR="00ED118B" w:rsidRPr="006A0DF0">
              <w:rPr>
                <w:rFonts w:ascii="Times New Roman" w:eastAsia="Times New Roman" w:hAnsi="Times New Roman"/>
                <w:i/>
                <w:sz w:val="28"/>
                <w:szCs w:val="28"/>
              </w:rPr>
              <w:t xml:space="preserve">, ngày </w:t>
            </w:r>
            <w:r w:rsidR="00B36CE7" w:rsidRPr="006A0DF0">
              <w:rPr>
                <w:rFonts w:ascii="Times New Roman" w:eastAsia="Times New Roman" w:hAnsi="Times New Roman"/>
                <w:i/>
                <w:sz w:val="28"/>
                <w:szCs w:val="28"/>
              </w:rPr>
              <w:t xml:space="preserve">  </w:t>
            </w:r>
            <w:r w:rsidR="006B4007" w:rsidRPr="006A0DF0">
              <w:rPr>
                <w:rFonts w:ascii="Times New Roman" w:eastAsia="Times New Roman" w:hAnsi="Times New Roman"/>
                <w:i/>
                <w:sz w:val="28"/>
                <w:szCs w:val="28"/>
              </w:rPr>
              <w:t xml:space="preserve">  </w:t>
            </w:r>
            <w:r w:rsidR="00B36CE7" w:rsidRPr="006A0DF0">
              <w:rPr>
                <w:rFonts w:ascii="Times New Roman" w:eastAsia="Times New Roman" w:hAnsi="Times New Roman"/>
                <w:i/>
                <w:sz w:val="28"/>
                <w:szCs w:val="28"/>
              </w:rPr>
              <w:t xml:space="preserve">   </w:t>
            </w:r>
            <w:r w:rsidR="00ED118B" w:rsidRPr="006A0DF0">
              <w:rPr>
                <w:rFonts w:ascii="Times New Roman" w:eastAsia="Times New Roman" w:hAnsi="Times New Roman"/>
                <w:i/>
                <w:sz w:val="28"/>
                <w:szCs w:val="28"/>
              </w:rPr>
              <w:t xml:space="preserve"> tháng </w:t>
            </w:r>
            <w:r w:rsidR="00B36CE7" w:rsidRPr="006A0DF0">
              <w:rPr>
                <w:rFonts w:ascii="Times New Roman" w:eastAsia="Times New Roman" w:hAnsi="Times New Roman"/>
                <w:i/>
                <w:sz w:val="28"/>
                <w:szCs w:val="28"/>
              </w:rPr>
              <w:t xml:space="preserve">   </w:t>
            </w:r>
            <w:r w:rsidR="006B4007" w:rsidRPr="006A0DF0">
              <w:rPr>
                <w:rFonts w:ascii="Times New Roman" w:eastAsia="Times New Roman" w:hAnsi="Times New Roman"/>
                <w:i/>
                <w:sz w:val="28"/>
                <w:szCs w:val="28"/>
              </w:rPr>
              <w:t xml:space="preserve">  </w:t>
            </w:r>
            <w:r w:rsidR="00ED118B" w:rsidRPr="006A0DF0">
              <w:rPr>
                <w:rFonts w:ascii="Times New Roman" w:eastAsia="Times New Roman" w:hAnsi="Times New Roman"/>
                <w:i/>
                <w:sz w:val="28"/>
                <w:szCs w:val="28"/>
              </w:rPr>
              <w:t xml:space="preserve"> năm </w:t>
            </w:r>
            <w:r w:rsidR="003A2B62" w:rsidRPr="006A0DF0">
              <w:rPr>
                <w:rFonts w:ascii="Times New Roman" w:eastAsia="Times New Roman" w:hAnsi="Times New Roman"/>
                <w:i/>
                <w:sz w:val="28"/>
                <w:szCs w:val="28"/>
              </w:rPr>
              <w:t>2026</w:t>
            </w:r>
          </w:p>
        </w:tc>
      </w:tr>
    </w:tbl>
    <w:p w14:paraId="461F6011" w14:textId="57CE820D" w:rsidR="00ED118B" w:rsidRPr="006A0DF0" w:rsidRDefault="008A657A" w:rsidP="00ED118B">
      <w:pPr>
        <w:widowControl w:val="0"/>
        <w:spacing w:after="120" w:line="240" w:lineRule="auto"/>
        <w:jc w:val="center"/>
        <w:rPr>
          <w:rFonts w:ascii="Times New Roman" w:eastAsia="Times New Roman" w:hAnsi="Times New Roman"/>
          <w:b/>
          <w:sz w:val="28"/>
          <w:szCs w:val="28"/>
        </w:rPr>
      </w:pPr>
      <w:r w:rsidRPr="006A0DF0">
        <w:rPr>
          <w:rFonts w:ascii="Times New Roman" w:eastAsia="Times New Roman" w:hAnsi="Times New Roman"/>
          <w:noProof/>
          <w:sz w:val="26"/>
          <w:szCs w:val="28"/>
        </w:rPr>
        <mc:AlternateContent>
          <mc:Choice Requires="wps">
            <w:drawing>
              <wp:anchor distT="0" distB="0" distL="114300" distR="114300" simplePos="0" relativeHeight="251658752" behindDoc="0" locked="0" layoutInCell="1" allowOverlap="1" wp14:anchorId="2FB549FB" wp14:editId="6EB95A6A">
                <wp:simplePos x="0" y="0"/>
                <wp:positionH relativeFrom="column">
                  <wp:posOffset>-424815</wp:posOffset>
                </wp:positionH>
                <wp:positionV relativeFrom="paragraph">
                  <wp:posOffset>44450</wp:posOffset>
                </wp:positionV>
                <wp:extent cx="1203960" cy="396240"/>
                <wp:effectExtent l="7620" t="5715" r="7620" b="7620"/>
                <wp:wrapNone/>
                <wp:docPr id="8904046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396240"/>
                        </a:xfrm>
                        <a:prstGeom prst="rect">
                          <a:avLst/>
                        </a:prstGeom>
                        <a:solidFill>
                          <a:srgbClr val="FFFFFF"/>
                        </a:solidFill>
                        <a:ln w="9525">
                          <a:solidFill>
                            <a:srgbClr val="000000"/>
                          </a:solidFill>
                          <a:miter lim="800000"/>
                          <a:headEnd/>
                          <a:tailEnd/>
                        </a:ln>
                      </wps:spPr>
                      <wps:txbx>
                        <w:txbxContent>
                          <w:p w14:paraId="2EB8F8FE" w14:textId="77777777" w:rsidR="00582CBB" w:rsidRPr="00582CBB" w:rsidRDefault="00582CBB" w:rsidP="00582CBB">
                            <w:pPr>
                              <w:jc w:val="center"/>
                              <w:rPr>
                                <w:rFonts w:ascii="Times New Roman" w:hAnsi="Times New Roman"/>
                                <w:b/>
                                <w:sz w:val="28"/>
                                <w:szCs w:val="28"/>
                                <w:lang w:val="vi-VN"/>
                              </w:rPr>
                            </w:pPr>
                            <w:r w:rsidRPr="00582CBB">
                              <w:rPr>
                                <w:rFonts w:ascii="Times New Roman" w:hAnsi="Times New Roman"/>
                                <w:b/>
                                <w:sz w:val="28"/>
                                <w:szCs w:val="28"/>
                                <w:lang w:val="vi-V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FB549FB" id="_x0000_t202" coordsize="21600,21600" o:spt="202" path="m,l,21600r21600,l21600,xe">
                <v:stroke joinstyle="miter"/>
                <v:path gradientshapeok="t" o:connecttype="rect"/>
              </v:shapetype>
              <v:shape id="Text Box 8" o:spid="_x0000_s1026" type="#_x0000_t202" style="position:absolute;left:0;text-align:left;margin-left:-33.45pt;margin-top:3.5pt;width:94.8pt;height:3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">
                <v:textbox>
                  <w:txbxContent>
                    <w:p w14:paraId="2EB8F8FE" w14:textId="77777777" w:rsidR="00582CBB" w:rsidRPr="00582CBB" w:rsidRDefault="00582CBB" w:rsidP="00582CBB">
                      <w:pPr>
                        <w:jc w:val="center"/>
                        <w:rPr>
                          <w:rFonts w:ascii="Times New Roman" w:hAnsi="Times New Roman"/>
                          <w:b/>
                          <w:sz w:val="28"/>
                          <w:szCs w:val="28"/>
                          <w:lang w:val="vi-VN"/>
                        </w:rPr>
                      </w:pPr>
                      <w:r w:rsidRPr="00582CBB">
                        <w:rPr>
                          <w:rFonts w:ascii="Times New Roman" w:hAnsi="Times New Roman"/>
                          <w:b/>
                          <w:sz w:val="28"/>
                          <w:szCs w:val="28"/>
                          <w:lang w:val="vi-VN"/>
                        </w:rPr>
                        <w:t>DỰ THẢO</w:t>
                      </w:r>
                    </w:p>
                  </w:txbxContent>
                </v:textbox>
              </v:shape>
            </w:pict>
          </mc:Fallback>
        </mc:AlternateContent>
      </w:r>
    </w:p>
    <w:p w14:paraId="3CB5444B" w14:textId="77777777" w:rsidR="00ED118B" w:rsidRPr="006A0DF0" w:rsidRDefault="00ED118B" w:rsidP="00C41440">
      <w:pPr>
        <w:widowControl w:val="0"/>
        <w:spacing w:after="0" w:line="240" w:lineRule="auto"/>
        <w:jc w:val="center"/>
        <w:rPr>
          <w:rFonts w:ascii="Times New Roman" w:eastAsia="Times New Roman" w:hAnsi="Times New Roman"/>
          <w:b/>
          <w:sz w:val="28"/>
          <w:szCs w:val="28"/>
        </w:rPr>
      </w:pPr>
      <w:r w:rsidRPr="006A0DF0">
        <w:rPr>
          <w:rFonts w:ascii="Times New Roman" w:eastAsia="Times New Roman" w:hAnsi="Times New Roman"/>
          <w:b/>
          <w:sz w:val="28"/>
          <w:szCs w:val="28"/>
        </w:rPr>
        <w:t>QUYẾT ĐỊNH</w:t>
      </w:r>
    </w:p>
    <w:p w14:paraId="1109BC1A" w14:textId="77777777" w:rsidR="00EE3E46" w:rsidRPr="006A0DF0" w:rsidRDefault="00B36CE7" w:rsidP="00C41440">
      <w:pPr>
        <w:widowControl w:val="0"/>
        <w:spacing w:after="0" w:line="240" w:lineRule="auto"/>
        <w:jc w:val="center"/>
        <w:rPr>
          <w:rFonts w:ascii="Times New Roman" w:eastAsia="Times New Roman" w:hAnsi="Times New Roman"/>
          <w:b/>
          <w:sz w:val="28"/>
          <w:szCs w:val="28"/>
        </w:rPr>
      </w:pPr>
      <w:r w:rsidRPr="006A0DF0">
        <w:rPr>
          <w:rFonts w:ascii="Times New Roman" w:eastAsia="Times New Roman" w:hAnsi="Times New Roman"/>
          <w:b/>
          <w:sz w:val="28"/>
          <w:szCs w:val="28"/>
        </w:rPr>
        <w:t>Ban hành Quy chế phối hợp</w:t>
      </w:r>
      <w:r w:rsidR="00EE3E46" w:rsidRPr="006A0DF0">
        <w:rPr>
          <w:rFonts w:ascii="Times New Roman" w:eastAsia="Times New Roman" w:hAnsi="Times New Roman"/>
          <w:b/>
          <w:sz w:val="28"/>
          <w:szCs w:val="28"/>
        </w:rPr>
        <w:t xml:space="preserve"> giữa các tổ chức, cá nhân tham gia </w:t>
      </w:r>
    </w:p>
    <w:p w14:paraId="3D81F688" w14:textId="77777777" w:rsidR="00EE3E46" w:rsidRPr="006A0DF0" w:rsidRDefault="00EE3E46" w:rsidP="00C41440">
      <w:pPr>
        <w:widowControl w:val="0"/>
        <w:spacing w:after="0" w:line="240" w:lineRule="auto"/>
        <w:jc w:val="center"/>
        <w:rPr>
          <w:rFonts w:ascii="Times New Roman" w:eastAsia="Times New Roman" w:hAnsi="Times New Roman"/>
          <w:b/>
          <w:sz w:val="28"/>
          <w:szCs w:val="28"/>
        </w:rPr>
      </w:pPr>
      <w:r w:rsidRPr="006A0DF0">
        <w:rPr>
          <w:rFonts w:ascii="Times New Roman" w:eastAsia="Times New Roman" w:hAnsi="Times New Roman"/>
          <w:b/>
          <w:sz w:val="28"/>
          <w:szCs w:val="28"/>
        </w:rPr>
        <w:t>chuẩn bị ứng phó, ứng</w:t>
      </w:r>
      <w:r w:rsidR="00ED118B" w:rsidRPr="006A0DF0">
        <w:rPr>
          <w:rFonts w:ascii="Times New Roman" w:eastAsia="Times New Roman" w:hAnsi="Times New Roman"/>
          <w:b/>
          <w:sz w:val="28"/>
          <w:szCs w:val="28"/>
        </w:rPr>
        <w:t xml:space="preserve"> phó sự cố bức xạ và hạt nhân</w:t>
      </w:r>
      <w:r w:rsidR="00B36CE7" w:rsidRPr="006A0DF0">
        <w:rPr>
          <w:rFonts w:ascii="Times New Roman" w:eastAsia="Times New Roman" w:hAnsi="Times New Roman"/>
          <w:b/>
          <w:sz w:val="28"/>
          <w:szCs w:val="28"/>
        </w:rPr>
        <w:t xml:space="preserve"> </w:t>
      </w:r>
    </w:p>
    <w:p w14:paraId="3DDB8504" w14:textId="77777777" w:rsidR="00ED118B" w:rsidRPr="006A0DF0" w:rsidRDefault="00ED118B" w:rsidP="00C41440">
      <w:pPr>
        <w:widowControl w:val="0"/>
        <w:spacing w:after="0" w:line="240" w:lineRule="auto"/>
        <w:jc w:val="center"/>
        <w:rPr>
          <w:rFonts w:ascii="Times New Roman" w:eastAsia="Times New Roman" w:hAnsi="Times New Roman"/>
          <w:b/>
          <w:sz w:val="28"/>
          <w:szCs w:val="28"/>
        </w:rPr>
      </w:pPr>
      <w:r w:rsidRPr="006A0DF0">
        <w:rPr>
          <w:rFonts w:ascii="Times New Roman" w:eastAsia="Times New Roman" w:hAnsi="Times New Roman"/>
          <w:b/>
          <w:sz w:val="28"/>
          <w:szCs w:val="28"/>
        </w:rPr>
        <w:t xml:space="preserve">trên địa bàn </w:t>
      </w:r>
      <w:r w:rsidR="00585BA3" w:rsidRPr="006A0DF0">
        <w:rPr>
          <w:rFonts w:ascii="Times New Roman" w:eastAsia="Times New Roman" w:hAnsi="Times New Roman"/>
          <w:b/>
          <w:sz w:val="28"/>
          <w:szCs w:val="28"/>
        </w:rPr>
        <w:t>thành phố Hải Phòng</w:t>
      </w:r>
    </w:p>
    <w:p w14:paraId="298ABA7A" w14:textId="77777777" w:rsidR="00ED118B" w:rsidRPr="006A0DF0" w:rsidRDefault="00ED118B" w:rsidP="00C41440">
      <w:pPr>
        <w:widowControl w:val="0"/>
        <w:spacing w:after="0" w:line="240" w:lineRule="auto"/>
        <w:ind w:firstLine="709"/>
        <w:jc w:val="both"/>
        <w:rPr>
          <w:rFonts w:ascii="Times New Roman" w:eastAsia="Times New Roman" w:hAnsi="Times New Roman"/>
          <w:b/>
          <w:sz w:val="28"/>
          <w:szCs w:val="28"/>
        </w:rPr>
      </w:pPr>
    </w:p>
    <w:p w14:paraId="63A0DB15" w14:textId="77777777" w:rsidR="00EE3E46" w:rsidRPr="006A0DF0" w:rsidRDefault="00EE3E46" w:rsidP="006F0B14">
      <w:pPr>
        <w:widowControl w:val="0"/>
        <w:spacing w:before="120" w:after="0" w:line="264" w:lineRule="auto"/>
        <w:ind w:firstLine="709"/>
        <w:jc w:val="both"/>
        <w:rPr>
          <w:rFonts w:ascii="Times New Roman" w:eastAsia="Times New Roman" w:hAnsi="Times New Roman"/>
          <w:i/>
          <w:iCs/>
          <w:sz w:val="28"/>
          <w:szCs w:val="28"/>
        </w:rPr>
      </w:pPr>
      <w:r w:rsidRPr="006A0DF0">
        <w:rPr>
          <w:rFonts w:ascii="Times New Roman" w:eastAsia="Times New Roman" w:hAnsi="Times New Roman"/>
          <w:i/>
          <w:iCs/>
          <w:sz w:val="28"/>
          <w:szCs w:val="28"/>
          <w:lang w:val="vi-VN"/>
        </w:rPr>
        <w:t xml:space="preserve">Căn cứ Luật Tổ chức chính quyền địa phương </w:t>
      </w:r>
      <w:r w:rsidR="00D254E1" w:rsidRPr="006A0DF0">
        <w:rPr>
          <w:rFonts w:ascii="Times New Roman" w:eastAsia="Times New Roman" w:hAnsi="Times New Roman"/>
          <w:i/>
          <w:iCs/>
          <w:sz w:val="28"/>
          <w:szCs w:val="28"/>
        </w:rPr>
        <w:t>số 72/2025/QH15</w:t>
      </w:r>
      <w:r w:rsidRPr="006A0DF0">
        <w:rPr>
          <w:rFonts w:ascii="Times New Roman" w:eastAsia="Times New Roman" w:hAnsi="Times New Roman"/>
          <w:i/>
          <w:iCs/>
          <w:sz w:val="28"/>
          <w:szCs w:val="28"/>
          <w:lang w:val="vi-VN"/>
        </w:rPr>
        <w:t>;</w:t>
      </w:r>
    </w:p>
    <w:p w14:paraId="2D019E81" w14:textId="77777777" w:rsidR="00D254E1" w:rsidRPr="006A0DF0" w:rsidRDefault="00D254E1" w:rsidP="006F0B14">
      <w:pPr>
        <w:widowControl w:val="0"/>
        <w:spacing w:before="120" w:after="0" w:line="264" w:lineRule="auto"/>
        <w:ind w:firstLine="709"/>
        <w:jc w:val="both"/>
        <w:rPr>
          <w:rFonts w:ascii="Times New Roman" w:eastAsia="Times New Roman" w:hAnsi="Times New Roman"/>
          <w:i/>
          <w:iCs/>
          <w:sz w:val="28"/>
          <w:szCs w:val="28"/>
        </w:rPr>
      </w:pPr>
      <w:r w:rsidRPr="006A0DF0">
        <w:rPr>
          <w:rFonts w:ascii="Times New Roman" w:eastAsia="Times New Roman" w:hAnsi="Times New Roman"/>
          <w:i/>
          <w:iCs/>
          <w:sz w:val="28"/>
          <w:szCs w:val="28"/>
        </w:rPr>
        <w:t>Căn cứ Luật Ban hành văn b</w:t>
      </w:r>
      <w:bookmarkStart w:id="0" w:name="_GoBack"/>
      <w:bookmarkEnd w:id="0"/>
      <w:r w:rsidRPr="006A0DF0">
        <w:rPr>
          <w:rFonts w:ascii="Times New Roman" w:eastAsia="Times New Roman" w:hAnsi="Times New Roman"/>
          <w:i/>
          <w:iCs/>
          <w:sz w:val="28"/>
          <w:szCs w:val="28"/>
        </w:rPr>
        <w:t>ản quy phạm pháp luật số 64/2025/QH15 được sửa đổi, bổ sung bởi Luật số 87/2025/QH15;</w:t>
      </w:r>
    </w:p>
    <w:p w14:paraId="322A8797" w14:textId="77777777" w:rsidR="00545E2A" w:rsidRPr="006A0DF0" w:rsidRDefault="000B029C" w:rsidP="00545E2A">
      <w:pPr>
        <w:widowControl w:val="0"/>
        <w:spacing w:before="120" w:after="0" w:line="264" w:lineRule="auto"/>
        <w:ind w:firstLine="709"/>
        <w:jc w:val="both"/>
        <w:rPr>
          <w:rFonts w:ascii="Times New Roman" w:eastAsia="Times New Roman" w:hAnsi="Times New Roman"/>
          <w:i/>
          <w:iCs/>
          <w:sz w:val="28"/>
          <w:szCs w:val="28"/>
          <w:lang w:val="vi-VN"/>
        </w:rPr>
      </w:pPr>
      <w:r w:rsidRPr="006A0DF0">
        <w:rPr>
          <w:rFonts w:ascii="Times New Roman" w:eastAsia="Times New Roman" w:hAnsi="Times New Roman"/>
          <w:i/>
          <w:iCs/>
          <w:sz w:val="28"/>
          <w:szCs w:val="28"/>
          <w:lang w:val="vi-VN"/>
        </w:rPr>
        <w:t xml:space="preserve">Căn cứ Luật Năng lượng nguyên tử </w:t>
      </w:r>
      <w:r w:rsidR="00D254E1" w:rsidRPr="006A0DF0">
        <w:rPr>
          <w:rFonts w:ascii="Times New Roman" w:eastAsia="Times New Roman" w:hAnsi="Times New Roman"/>
          <w:i/>
          <w:iCs/>
          <w:sz w:val="28"/>
          <w:szCs w:val="28"/>
          <w:lang w:val="vi-VN"/>
        </w:rPr>
        <w:t>số 94/2025/QH15</w:t>
      </w:r>
      <w:r w:rsidRPr="006A0DF0">
        <w:rPr>
          <w:rFonts w:ascii="Times New Roman" w:eastAsia="Times New Roman" w:hAnsi="Times New Roman"/>
          <w:i/>
          <w:iCs/>
          <w:sz w:val="28"/>
          <w:szCs w:val="28"/>
          <w:lang w:val="vi-VN"/>
        </w:rPr>
        <w:t xml:space="preserve">; </w:t>
      </w:r>
    </w:p>
    <w:p w14:paraId="62240EC2" w14:textId="344F9D5F" w:rsidR="00C21CEC" w:rsidRPr="006A0DF0" w:rsidRDefault="00C21CEC" w:rsidP="00C21CEC">
      <w:pPr>
        <w:widowControl w:val="0"/>
        <w:spacing w:before="120" w:after="0" w:line="264" w:lineRule="auto"/>
        <w:ind w:firstLine="709"/>
        <w:jc w:val="both"/>
        <w:rPr>
          <w:rFonts w:ascii="Times New Roman" w:eastAsia="Times New Roman" w:hAnsi="Times New Roman"/>
          <w:i/>
          <w:iCs/>
          <w:sz w:val="28"/>
          <w:szCs w:val="28"/>
          <w:lang w:val="vi-VN"/>
        </w:rPr>
      </w:pPr>
      <w:r w:rsidRPr="006A0DF0">
        <w:rPr>
          <w:rFonts w:ascii="Times New Roman" w:eastAsia="Times New Roman" w:hAnsi="Times New Roman"/>
          <w:i/>
          <w:iCs/>
          <w:sz w:val="28"/>
          <w:szCs w:val="28"/>
          <w:lang w:val="vi-VN"/>
        </w:rPr>
        <w:t>Căn cứ Luật Phòng thủ dân sự số 18/2023/QH15 được sửa đổi, bổ sung bởi Luật số 14/2026/QH16;</w:t>
      </w:r>
    </w:p>
    <w:p w14:paraId="59B190AE" w14:textId="68FE4FAA" w:rsidR="00C21CEC" w:rsidRPr="006A0DF0" w:rsidRDefault="00C21CEC" w:rsidP="00C21CEC">
      <w:pPr>
        <w:widowControl w:val="0"/>
        <w:spacing w:before="120" w:after="0" w:line="264" w:lineRule="auto"/>
        <w:ind w:firstLine="709"/>
        <w:jc w:val="both"/>
        <w:rPr>
          <w:rFonts w:ascii="Times New Roman" w:eastAsia="Times New Roman" w:hAnsi="Times New Roman"/>
          <w:i/>
          <w:iCs/>
          <w:sz w:val="28"/>
          <w:szCs w:val="28"/>
          <w:lang w:val="vi-VN"/>
        </w:rPr>
      </w:pPr>
      <w:r w:rsidRPr="006A0DF0">
        <w:rPr>
          <w:rFonts w:ascii="Times New Roman" w:eastAsia="Times New Roman" w:hAnsi="Times New Roman"/>
          <w:i/>
          <w:iCs/>
          <w:sz w:val="28"/>
          <w:szCs w:val="28"/>
          <w:lang w:val="vi-VN"/>
        </w:rPr>
        <w:t>Căn cứ Nghị định số 200/2025/NĐ-CP ngày 09 tháng 7 năm 2025 của Chính phủ quy định chi tiết một số điều của Luật Phòng thủ dân sự;</w:t>
      </w:r>
    </w:p>
    <w:p w14:paraId="3D35CF56" w14:textId="77777777" w:rsidR="000B029C" w:rsidRPr="006A0DF0" w:rsidRDefault="000B029C" w:rsidP="000B029C">
      <w:pPr>
        <w:widowControl w:val="0"/>
        <w:spacing w:before="120" w:after="0" w:line="264" w:lineRule="auto"/>
        <w:ind w:firstLine="709"/>
        <w:jc w:val="both"/>
        <w:rPr>
          <w:rFonts w:ascii="Times New Roman" w:eastAsia="Times New Roman" w:hAnsi="Times New Roman"/>
          <w:i/>
          <w:iCs/>
          <w:sz w:val="28"/>
          <w:szCs w:val="28"/>
          <w:lang w:val="vi-VN"/>
        </w:rPr>
      </w:pPr>
      <w:r w:rsidRPr="006A0DF0">
        <w:rPr>
          <w:rFonts w:ascii="Times New Roman" w:eastAsia="Times New Roman" w:hAnsi="Times New Roman"/>
          <w:i/>
          <w:iCs/>
          <w:sz w:val="28"/>
          <w:szCs w:val="28"/>
          <w:lang w:val="vi-VN"/>
        </w:rPr>
        <w:t>Căn cứ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p>
    <w:p w14:paraId="545FEFA1" w14:textId="77777777" w:rsidR="000B029C" w:rsidRPr="006A0DF0" w:rsidRDefault="000B029C" w:rsidP="000B029C">
      <w:pPr>
        <w:widowControl w:val="0"/>
        <w:spacing w:before="120" w:after="0" w:line="264" w:lineRule="auto"/>
        <w:ind w:firstLine="709"/>
        <w:jc w:val="both"/>
        <w:rPr>
          <w:rFonts w:ascii="Times New Roman" w:eastAsia="Times New Roman" w:hAnsi="Times New Roman"/>
          <w:i/>
          <w:iCs/>
          <w:sz w:val="28"/>
          <w:szCs w:val="28"/>
          <w:lang w:val="vi-VN"/>
        </w:rPr>
      </w:pPr>
      <w:r w:rsidRPr="006A0DF0">
        <w:rPr>
          <w:rFonts w:ascii="Times New Roman" w:eastAsia="Times New Roman" w:hAnsi="Times New Roman"/>
          <w:i/>
          <w:iCs/>
          <w:sz w:val="28"/>
          <w:szCs w:val="28"/>
          <w:lang w:val="vi-VN"/>
        </w:rPr>
        <w:t>Căn cứ Thông tư số 59/2025/TT-BKHCN ngày 31 tháng 12 năm 2025 của Bộ trưởng Bộ Khoa học và Công nghệ quy định về bảo đảm an toàn bức xạ và ứng phó sự cố bức xạ và hạt nhân;</w:t>
      </w:r>
    </w:p>
    <w:p w14:paraId="7F78E813" w14:textId="59F94DAC" w:rsidR="000B029C" w:rsidRPr="006A0DF0" w:rsidRDefault="000B029C" w:rsidP="000B029C">
      <w:pPr>
        <w:widowControl w:val="0"/>
        <w:spacing w:before="120" w:after="0" w:line="264" w:lineRule="auto"/>
        <w:ind w:firstLine="709"/>
        <w:jc w:val="both"/>
        <w:rPr>
          <w:rFonts w:ascii="Times New Roman" w:eastAsia="Times New Roman" w:hAnsi="Times New Roman"/>
          <w:i/>
          <w:iCs/>
          <w:sz w:val="28"/>
          <w:szCs w:val="28"/>
        </w:rPr>
      </w:pPr>
      <w:r w:rsidRPr="006A0DF0">
        <w:rPr>
          <w:rFonts w:ascii="Times New Roman" w:eastAsia="Times New Roman" w:hAnsi="Times New Roman"/>
          <w:i/>
          <w:iCs/>
          <w:sz w:val="28"/>
          <w:szCs w:val="28"/>
          <w:lang w:val="vi-VN"/>
        </w:rPr>
        <w:t xml:space="preserve">Theo đề nghị của Giám đốc Sở Khoa học và Công nghệ tại Tờ trình số     /TTr-SKHCN ngày  </w:t>
      </w:r>
      <w:r w:rsidR="0089023D" w:rsidRPr="006A0DF0">
        <w:rPr>
          <w:rFonts w:ascii="Times New Roman" w:eastAsia="Times New Roman" w:hAnsi="Times New Roman"/>
          <w:i/>
          <w:iCs/>
          <w:sz w:val="28"/>
          <w:szCs w:val="28"/>
        </w:rPr>
        <w:t xml:space="preserve">   </w:t>
      </w:r>
      <w:r w:rsidRPr="006A0DF0">
        <w:rPr>
          <w:rFonts w:ascii="Times New Roman" w:eastAsia="Times New Roman" w:hAnsi="Times New Roman"/>
          <w:i/>
          <w:iCs/>
          <w:sz w:val="28"/>
          <w:szCs w:val="28"/>
          <w:lang w:val="vi-VN"/>
        </w:rPr>
        <w:t xml:space="preserve">tháng </w:t>
      </w:r>
      <w:r w:rsidR="00F97FEB" w:rsidRPr="006A0DF0">
        <w:rPr>
          <w:rFonts w:ascii="Times New Roman" w:eastAsia="Times New Roman" w:hAnsi="Times New Roman"/>
          <w:i/>
          <w:iCs/>
          <w:sz w:val="28"/>
          <w:szCs w:val="28"/>
        </w:rPr>
        <w:t xml:space="preserve">   </w:t>
      </w:r>
      <w:r w:rsidRPr="006A0DF0">
        <w:rPr>
          <w:rFonts w:ascii="Times New Roman" w:eastAsia="Times New Roman" w:hAnsi="Times New Roman"/>
          <w:i/>
          <w:iCs/>
          <w:sz w:val="28"/>
          <w:szCs w:val="28"/>
          <w:lang w:val="vi-VN"/>
        </w:rPr>
        <w:t xml:space="preserve"> năm 2026</w:t>
      </w:r>
      <w:r w:rsidR="00BF6323" w:rsidRPr="006A0DF0">
        <w:rPr>
          <w:rFonts w:ascii="Times New Roman" w:eastAsia="Times New Roman" w:hAnsi="Times New Roman"/>
          <w:i/>
          <w:iCs/>
          <w:sz w:val="28"/>
          <w:szCs w:val="28"/>
        </w:rPr>
        <w:t>;</w:t>
      </w:r>
    </w:p>
    <w:p w14:paraId="5C6C1304" w14:textId="77777777" w:rsidR="00BF6323" w:rsidRPr="006A0DF0" w:rsidRDefault="00BF6323" w:rsidP="000B029C">
      <w:pPr>
        <w:widowControl w:val="0"/>
        <w:spacing w:before="120" w:after="0" w:line="264" w:lineRule="auto"/>
        <w:ind w:firstLine="709"/>
        <w:jc w:val="both"/>
        <w:rPr>
          <w:rFonts w:ascii="Times New Roman" w:eastAsia="Times New Roman" w:hAnsi="Times New Roman"/>
          <w:i/>
          <w:iCs/>
          <w:sz w:val="28"/>
          <w:szCs w:val="28"/>
        </w:rPr>
      </w:pPr>
      <w:r w:rsidRPr="006A0DF0">
        <w:rPr>
          <w:rFonts w:ascii="Times New Roman" w:eastAsia="Times New Roman" w:hAnsi="Times New Roman"/>
          <w:i/>
          <w:iCs/>
          <w:sz w:val="28"/>
          <w:szCs w:val="28"/>
        </w:rPr>
        <w:t>Ủy ban nhân dân</w:t>
      </w:r>
      <w:r w:rsidR="009379E0" w:rsidRPr="006A0DF0">
        <w:rPr>
          <w:rFonts w:ascii="Times New Roman" w:eastAsia="Times New Roman" w:hAnsi="Times New Roman"/>
          <w:i/>
          <w:iCs/>
          <w:sz w:val="28"/>
          <w:szCs w:val="28"/>
        </w:rPr>
        <w:t xml:space="preserve"> thành phố</w:t>
      </w:r>
      <w:r w:rsidRPr="006A0DF0">
        <w:rPr>
          <w:rFonts w:ascii="Times New Roman" w:eastAsia="Times New Roman" w:hAnsi="Times New Roman"/>
          <w:i/>
          <w:iCs/>
          <w:sz w:val="28"/>
          <w:szCs w:val="28"/>
        </w:rPr>
        <w:t xml:space="preserve"> ban hành Quyết định ban hành Quy chế phối hợp giữa các tổ chức, cá nhân tham gia chuẩn bị ứng phó, ứng phó sự cố bức xạ và hạt nhân trên địa bàn thành phố Hải Phòng.</w:t>
      </w:r>
    </w:p>
    <w:p w14:paraId="392272DF" w14:textId="77777777" w:rsidR="00ED118B" w:rsidRPr="006A0DF0" w:rsidRDefault="00ED118B" w:rsidP="00B36CE7">
      <w:pPr>
        <w:widowControl w:val="0"/>
        <w:spacing w:before="120" w:after="0" w:line="264" w:lineRule="auto"/>
        <w:ind w:firstLine="709"/>
        <w:jc w:val="both"/>
        <w:rPr>
          <w:rFonts w:ascii="Times New Roman" w:eastAsia="Times New Roman" w:hAnsi="Times New Roman"/>
          <w:sz w:val="28"/>
          <w:szCs w:val="28"/>
          <w:lang w:val="vi-VN"/>
        </w:rPr>
      </w:pPr>
      <w:r w:rsidRPr="006A0DF0">
        <w:rPr>
          <w:rFonts w:ascii="Times New Roman" w:eastAsia="Times New Roman" w:hAnsi="Times New Roman"/>
          <w:b/>
          <w:sz w:val="28"/>
          <w:szCs w:val="28"/>
          <w:lang w:val="vi-VN"/>
        </w:rPr>
        <w:t>Điều 1.</w:t>
      </w:r>
      <w:r w:rsidRPr="006A0DF0">
        <w:rPr>
          <w:rFonts w:ascii="Times New Roman" w:eastAsia="Times New Roman" w:hAnsi="Times New Roman"/>
          <w:sz w:val="28"/>
          <w:szCs w:val="28"/>
          <w:lang w:val="vi-VN"/>
        </w:rPr>
        <w:t xml:space="preserve"> </w:t>
      </w:r>
      <w:r w:rsidR="00B36CE7" w:rsidRPr="006A0DF0">
        <w:rPr>
          <w:rFonts w:ascii="Times New Roman" w:eastAsia="Times New Roman" w:hAnsi="Times New Roman"/>
          <w:sz w:val="28"/>
          <w:szCs w:val="28"/>
          <w:lang w:val="vi-VN"/>
        </w:rPr>
        <w:t>Ban hành kèm theo Quyết định này</w:t>
      </w:r>
      <w:r w:rsidR="00EE3E46" w:rsidRPr="006A0DF0">
        <w:rPr>
          <w:rFonts w:ascii="Times New Roman" w:eastAsia="Times New Roman" w:hAnsi="Times New Roman"/>
          <w:sz w:val="28"/>
          <w:szCs w:val="28"/>
          <w:lang w:val="vi-VN"/>
        </w:rPr>
        <w:t xml:space="preserve"> Quy chế</w:t>
      </w:r>
      <w:r w:rsidR="00B36CE7" w:rsidRPr="006A0DF0">
        <w:rPr>
          <w:rFonts w:ascii="Times New Roman" w:eastAsia="Times New Roman" w:hAnsi="Times New Roman"/>
          <w:sz w:val="28"/>
          <w:szCs w:val="28"/>
          <w:lang w:val="vi-VN"/>
        </w:rPr>
        <w:t xml:space="preserve"> </w:t>
      </w:r>
      <w:r w:rsidR="00EE3E46" w:rsidRPr="006A0DF0">
        <w:rPr>
          <w:rFonts w:ascii="Times New Roman" w:eastAsia="Times New Roman" w:hAnsi="Times New Roman"/>
          <w:sz w:val="28"/>
          <w:szCs w:val="28"/>
          <w:lang w:val="vi-VN"/>
        </w:rPr>
        <w:t xml:space="preserve">phối hợp giữa các tổ chức, cá nhân tham gia chuẩn bị ứng phó, ứng phó sự cố bức xạ và hạt nhân trên địa bàn </w:t>
      </w:r>
      <w:r w:rsidR="00B36CE7" w:rsidRPr="006A0DF0">
        <w:rPr>
          <w:rFonts w:ascii="Times New Roman" w:eastAsia="Times New Roman" w:hAnsi="Times New Roman"/>
          <w:sz w:val="28"/>
          <w:szCs w:val="28"/>
          <w:lang w:val="vi-VN"/>
        </w:rPr>
        <w:t>thành phố Hải Phòng.</w:t>
      </w:r>
    </w:p>
    <w:p w14:paraId="799D967F" w14:textId="77777777" w:rsidR="00B36CE7" w:rsidRPr="006A0DF0" w:rsidRDefault="00ED118B" w:rsidP="00995333">
      <w:pPr>
        <w:widowControl w:val="0"/>
        <w:spacing w:before="120" w:after="0" w:line="264" w:lineRule="auto"/>
        <w:ind w:firstLine="709"/>
        <w:jc w:val="both"/>
        <w:rPr>
          <w:rFonts w:ascii="Times New Roman" w:eastAsia="Times New Roman" w:hAnsi="Times New Roman"/>
          <w:sz w:val="28"/>
          <w:szCs w:val="28"/>
          <w:lang w:val="es-MX"/>
        </w:rPr>
      </w:pPr>
      <w:r w:rsidRPr="006A0DF0">
        <w:rPr>
          <w:rFonts w:ascii="Times New Roman" w:eastAsia="Times New Roman" w:hAnsi="Times New Roman"/>
          <w:b/>
          <w:sz w:val="28"/>
          <w:szCs w:val="28"/>
          <w:lang w:val="es-MX"/>
        </w:rPr>
        <w:t>Điều 2.</w:t>
      </w:r>
      <w:r w:rsidRPr="006A0DF0">
        <w:rPr>
          <w:rFonts w:ascii="Times New Roman" w:eastAsia="Times New Roman" w:hAnsi="Times New Roman"/>
          <w:sz w:val="28"/>
          <w:szCs w:val="28"/>
          <w:lang w:val="es-MX"/>
        </w:rPr>
        <w:t xml:space="preserve"> </w:t>
      </w:r>
      <w:r w:rsidR="00B36CE7" w:rsidRPr="006A0DF0">
        <w:rPr>
          <w:rFonts w:ascii="Times New Roman" w:eastAsia="Times New Roman" w:hAnsi="Times New Roman"/>
          <w:sz w:val="28"/>
          <w:szCs w:val="28"/>
          <w:lang w:val="es-MX"/>
        </w:rPr>
        <w:t xml:space="preserve">Quyết định này có hiệu lực thi hành kể từ ngày </w:t>
      </w:r>
      <w:r w:rsidR="00BF6323" w:rsidRPr="006A0DF0">
        <w:rPr>
          <w:rFonts w:ascii="Times New Roman" w:eastAsia="Times New Roman" w:hAnsi="Times New Roman"/>
          <w:sz w:val="28"/>
          <w:szCs w:val="28"/>
          <w:lang w:val="es-MX"/>
        </w:rPr>
        <w:t xml:space="preserve">   /    /</w:t>
      </w:r>
      <w:r w:rsidR="00F5059C" w:rsidRPr="006A0DF0">
        <w:rPr>
          <w:rFonts w:ascii="Times New Roman" w:eastAsia="Times New Roman" w:hAnsi="Times New Roman"/>
          <w:sz w:val="28"/>
          <w:szCs w:val="28"/>
          <w:lang w:val="es-MX"/>
        </w:rPr>
        <w:t>202</w:t>
      </w:r>
      <w:r w:rsidR="000B029C" w:rsidRPr="006A0DF0">
        <w:rPr>
          <w:rFonts w:ascii="Times New Roman" w:eastAsia="Times New Roman" w:hAnsi="Times New Roman"/>
          <w:sz w:val="28"/>
          <w:szCs w:val="28"/>
          <w:lang w:val="es-MX"/>
        </w:rPr>
        <w:t>6</w:t>
      </w:r>
      <w:r w:rsidR="00BF6323" w:rsidRPr="006A0DF0">
        <w:rPr>
          <w:rFonts w:ascii="Times New Roman" w:eastAsia="Times New Roman" w:hAnsi="Times New Roman"/>
          <w:sz w:val="28"/>
          <w:szCs w:val="28"/>
          <w:lang w:val="es-MX"/>
        </w:rPr>
        <w:t xml:space="preserve"> và thay thế Quyết định số 64/2022/QĐ-UBND ngày 15 tháng 11 năm 2022 của Ủy ban nhân dân thành phố Hải Phòng về việc ban hành Quy chế phối hợp giữa các tổ chức, cá nhân tham gia chuẩn bị ứng phó, ứng phó sự cố bức xạ và hạt nhân trên </w:t>
      </w:r>
      <w:r w:rsidR="00BF6323" w:rsidRPr="006A0DF0">
        <w:rPr>
          <w:rFonts w:ascii="Times New Roman" w:eastAsia="Times New Roman" w:hAnsi="Times New Roman"/>
          <w:sz w:val="28"/>
          <w:szCs w:val="28"/>
          <w:lang w:val="es-MX"/>
        </w:rPr>
        <w:lastRenderedPageBreak/>
        <w:t>địa bàn thành phố Hải Phòng</w:t>
      </w:r>
      <w:r w:rsidR="00B36CE7" w:rsidRPr="006A0DF0">
        <w:rPr>
          <w:rFonts w:ascii="Times New Roman" w:eastAsia="Times New Roman" w:hAnsi="Times New Roman"/>
          <w:sz w:val="28"/>
          <w:szCs w:val="28"/>
          <w:lang w:val="es-MX"/>
        </w:rPr>
        <w:t>.</w:t>
      </w:r>
    </w:p>
    <w:p w14:paraId="2DA37CE6" w14:textId="4D39F9AC" w:rsidR="00B36CE7" w:rsidRPr="006A0DF0" w:rsidRDefault="00B36CE7" w:rsidP="00EE3E46">
      <w:pPr>
        <w:widowControl w:val="0"/>
        <w:spacing w:before="120" w:after="0" w:line="264" w:lineRule="auto"/>
        <w:ind w:firstLine="709"/>
        <w:jc w:val="both"/>
        <w:rPr>
          <w:rFonts w:ascii="Times New Roman" w:eastAsia="Times New Roman" w:hAnsi="Times New Roman"/>
          <w:sz w:val="28"/>
          <w:szCs w:val="28"/>
          <w:lang w:val="es-MX"/>
        </w:rPr>
      </w:pPr>
      <w:r w:rsidRPr="006A0DF0">
        <w:rPr>
          <w:rFonts w:ascii="Times New Roman" w:eastAsia="Times New Roman" w:hAnsi="Times New Roman"/>
          <w:b/>
          <w:sz w:val="28"/>
          <w:szCs w:val="28"/>
          <w:lang w:val="es-MX"/>
        </w:rPr>
        <w:t>Điều 3.</w:t>
      </w:r>
      <w:r w:rsidRPr="006A0DF0">
        <w:rPr>
          <w:rFonts w:ascii="Times New Roman" w:eastAsia="Times New Roman" w:hAnsi="Times New Roman"/>
          <w:sz w:val="28"/>
          <w:szCs w:val="28"/>
          <w:lang w:val="es-MX"/>
        </w:rPr>
        <w:t xml:space="preserve"> Chánh Văn phòng Ủy ban nhân dân thành phố; </w:t>
      </w:r>
      <w:r w:rsidR="0016173D" w:rsidRPr="006A0DF0">
        <w:rPr>
          <w:rFonts w:ascii="Times New Roman" w:eastAsia="Times New Roman" w:hAnsi="Times New Roman"/>
          <w:sz w:val="28"/>
          <w:szCs w:val="28"/>
          <w:lang w:val="es-MX"/>
        </w:rPr>
        <w:t xml:space="preserve">Giám đốc </w:t>
      </w:r>
      <w:r w:rsidR="003260A5" w:rsidRPr="006A0DF0">
        <w:rPr>
          <w:rFonts w:ascii="Times New Roman" w:eastAsia="Times New Roman" w:hAnsi="Times New Roman"/>
          <w:sz w:val="28"/>
          <w:szCs w:val="28"/>
          <w:lang w:val="es-MX"/>
        </w:rPr>
        <w:t>các sở</w:t>
      </w:r>
      <w:r w:rsidR="00BF6323" w:rsidRPr="006A0DF0">
        <w:rPr>
          <w:rFonts w:ascii="Times New Roman" w:eastAsia="Times New Roman" w:hAnsi="Times New Roman"/>
          <w:sz w:val="28"/>
          <w:szCs w:val="28"/>
          <w:lang w:val="es-MX"/>
        </w:rPr>
        <w:t xml:space="preserve">; Thủ trưởng các </w:t>
      </w:r>
      <w:r w:rsidR="00EE3E46" w:rsidRPr="006A0DF0">
        <w:rPr>
          <w:rFonts w:ascii="Times New Roman" w:eastAsia="Times New Roman" w:hAnsi="Times New Roman"/>
          <w:sz w:val="28"/>
          <w:szCs w:val="28"/>
          <w:lang w:val="es-MX"/>
        </w:rPr>
        <w:t xml:space="preserve">ban, ngành; Chủ tịch Ủy ban nhân dân các </w:t>
      </w:r>
      <w:r w:rsidR="00BF6323" w:rsidRPr="006A0DF0">
        <w:rPr>
          <w:rFonts w:ascii="Times New Roman" w:eastAsia="Times New Roman" w:hAnsi="Times New Roman"/>
          <w:sz w:val="28"/>
          <w:szCs w:val="28"/>
          <w:lang w:val="es-MX"/>
        </w:rPr>
        <w:t xml:space="preserve">xã, phường, đặc khu và các </w:t>
      </w:r>
      <w:r w:rsidR="003260A5" w:rsidRPr="006A0DF0">
        <w:rPr>
          <w:rFonts w:ascii="Times New Roman" w:eastAsia="Times New Roman" w:hAnsi="Times New Roman"/>
          <w:sz w:val="28"/>
          <w:szCs w:val="28"/>
          <w:lang w:val="es-MX"/>
        </w:rPr>
        <w:t xml:space="preserve">cơ quan, đơn vị, </w:t>
      </w:r>
      <w:r w:rsidR="00BF6323" w:rsidRPr="006A0DF0">
        <w:rPr>
          <w:rFonts w:ascii="Times New Roman" w:eastAsia="Times New Roman" w:hAnsi="Times New Roman"/>
          <w:sz w:val="28"/>
          <w:szCs w:val="28"/>
          <w:lang w:val="es-MX"/>
        </w:rPr>
        <w:t>tổ chức, cá nhân</w:t>
      </w:r>
      <w:r w:rsidR="003260A5" w:rsidRPr="006A0DF0">
        <w:rPr>
          <w:rFonts w:ascii="Times New Roman" w:eastAsia="Times New Roman" w:hAnsi="Times New Roman"/>
          <w:sz w:val="28"/>
          <w:szCs w:val="28"/>
          <w:lang w:val="es-MX"/>
        </w:rPr>
        <w:t xml:space="preserve"> có</w:t>
      </w:r>
      <w:r w:rsidR="00BF6323" w:rsidRPr="006A0DF0">
        <w:rPr>
          <w:rFonts w:ascii="Times New Roman" w:eastAsia="Times New Roman" w:hAnsi="Times New Roman"/>
          <w:sz w:val="28"/>
          <w:szCs w:val="28"/>
          <w:lang w:val="es-MX"/>
        </w:rPr>
        <w:t xml:space="preserve"> liên quan </w:t>
      </w:r>
      <w:r w:rsidR="006035F7" w:rsidRPr="006A0DF0">
        <w:rPr>
          <w:rFonts w:ascii="Times New Roman" w:eastAsia="Times New Roman" w:hAnsi="Times New Roman"/>
          <w:sz w:val="28"/>
          <w:szCs w:val="28"/>
          <w:lang w:val="es-MX"/>
        </w:rPr>
        <w:t>chịu trách nhiệm thi hành Quyết định này</w:t>
      </w:r>
      <w:r w:rsidRPr="006A0DF0">
        <w:rPr>
          <w:rFonts w:ascii="Times New Roman" w:eastAsia="Times New Roman" w:hAnsi="Times New Roman"/>
          <w:sz w:val="28"/>
          <w:szCs w:val="28"/>
          <w:lang w:val="es-MX"/>
        </w:rPr>
        <w:t>./.</w:t>
      </w:r>
    </w:p>
    <w:p w14:paraId="73FB59A5" w14:textId="77777777" w:rsidR="00B36CE7" w:rsidRPr="006A0DF0" w:rsidRDefault="00B36CE7" w:rsidP="00B36CE7">
      <w:pPr>
        <w:widowControl w:val="0"/>
        <w:spacing w:before="120" w:after="0" w:line="264" w:lineRule="auto"/>
        <w:ind w:firstLine="709"/>
        <w:jc w:val="both"/>
        <w:rPr>
          <w:rFonts w:ascii="Times New Roman" w:eastAsia="Times New Roman" w:hAnsi="Times New Roman"/>
          <w:sz w:val="28"/>
          <w:szCs w:val="28"/>
          <w:lang w:val="es-MX"/>
        </w:rPr>
      </w:pPr>
    </w:p>
    <w:tbl>
      <w:tblPr>
        <w:tblW w:w="0" w:type="auto"/>
        <w:tblLook w:val="04A0" w:firstRow="1" w:lastRow="0" w:firstColumn="1" w:lastColumn="0" w:noHBand="0" w:noVBand="1"/>
      </w:tblPr>
      <w:tblGrid>
        <w:gridCol w:w="4265"/>
        <w:gridCol w:w="4807"/>
      </w:tblGrid>
      <w:tr w:rsidR="00B36CE7" w:rsidRPr="006A0DF0" w14:paraId="2ECBC206" w14:textId="77777777" w:rsidTr="009F7336">
        <w:tc>
          <w:tcPr>
            <w:tcW w:w="4361" w:type="dxa"/>
          </w:tcPr>
          <w:p w14:paraId="0CAB03D5" w14:textId="77777777" w:rsidR="00B36CE7" w:rsidRPr="006A0DF0" w:rsidRDefault="00B36CE7" w:rsidP="00A40AE4">
            <w:pPr>
              <w:widowControl w:val="0"/>
              <w:spacing w:before="120" w:after="0" w:line="264" w:lineRule="auto"/>
              <w:jc w:val="both"/>
              <w:rPr>
                <w:rFonts w:ascii="Times New Roman" w:eastAsia="Times New Roman" w:hAnsi="Times New Roman"/>
                <w:b/>
                <w:i/>
                <w:sz w:val="24"/>
                <w:szCs w:val="20"/>
                <w:lang w:val="es-MX"/>
              </w:rPr>
            </w:pPr>
            <w:r w:rsidRPr="006A0DF0">
              <w:rPr>
                <w:rFonts w:ascii="Times New Roman" w:eastAsia="Times New Roman" w:hAnsi="Times New Roman"/>
                <w:b/>
                <w:i/>
                <w:sz w:val="24"/>
                <w:szCs w:val="20"/>
                <w:lang w:val="es-MX"/>
              </w:rPr>
              <w:t>Nơi nhận:</w:t>
            </w:r>
          </w:p>
          <w:p w14:paraId="17BEC3A5" w14:textId="77777777" w:rsidR="0087566C" w:rsidRPr="006A0DF0" w:rsidRDefault="00B36CE7" w:rsidP="00A40AE4">
            <w:pPr>
              <w:widowControl w:val="0"/>
              <w:tabs>
                <w:tab w:val="left" w:pos="284"/>
                <w:tab w:val="center" w:pos="6480"/>
              </w:tabs>
              <w:spacing w:after="0" w:line="240" w:lineRule="auto"/>
              <w:jc w:val="both"/>
              <w:rPr>
                <w:rFonts w:ascii="Times New Roman" w:eastAsia="Times New Roman" w:hAnsi="Times New Roman"/>
                <w:szCs w:val="20"/>
                <w:lang w:val="es-MX"/>
              </w:rPr>
            </w:pPr>
            <w:r w:rsidRPr="006A0DF0">
              <w:rPr>
                <w:rFonts w:ascii="Times New Roman" w:eastAsia="Times New Roman" w:hAnsi="Times New Roman"/>
                <w:szCs w:val="20"/>
                <w:lang w:val="es-MX"/>
              </w:rPr>
              <w:t xml:space="preserve">- Như Điều </w:t>
            </w:r>
            <w:r w:rsidR="00833D2D" w:rsidRPr="006A0DF0">
              <w:rPr>
                <w:rFonts w:ascii="Times New Roman" w:eastAsia="Times New Roman" w:hAnsi="Times New Roman"/>
                <w:szCs w:val="20"/>
                <w:lang w:val="es-MX"/>
              </w:rPr>
              <w:t>3</w:t>
            </w:r>
            <w:r w:rsidRPr="006A0DF0">
              <w:rPr>
                <w:rFonts w:ascii="Times New Roman" w:eastAsia="Times New Roman" w:hAnsi="Times New Roman"/>
                <w:szCs w:val="20"/>
                <w:lang w:val="es-MX"/>
              </w:rPr>
              <w:t>;</w:t>
            </w:r>
          </w:p>
          <w:p w14:paraId="5C0BAF58" w14:textId="77777777" w:rsidR="003260A5" w:rsidRPr="006A0DF0" w:rsidRDefault="00306BFF" w:rsidP="00306BFF">
            <w:pPr>
              <w:widowControl w:val="0"/>
              <w:tabs>
                <w:tab w:val="left" w:pos="284"/>
                <w:tab w:val="center" w:pos="6480"/>
              </w:tabs>
              <w:spacing w:after="0" w:line="240" w:lineRule="auto"/>
              <w:jc w:val="both"/>
              <w:rPr>
                <w:rFonts w:ascii="Times New Roman" w:eastAsia="Times New Roman" w:hAnsi="Times New Roman"/>
                <w:szCs w:val="20"/>
                <w:lang w:val="es-MX"/>
              </w:rPr>
            </w:pPr>
            <w:r w:rsidRPr="006A0DF0">
              <w:rPr>
                <w:rFonts w:ascii="Times New Roman" w:eastAsia="Times New Roman" w:hAnsi="Times New Roman"/>
                <w:szCs w:val="20"/>
                <w:lang w:val="es-MX"/>
              </w:rPr>
              <w:t xml:space="preserve">- </w:t>
            </w:r>
            <w:r w:rsidR="00BF6323" w:rsidRPr="006A0DF0">
              <w:rPr>
                <w:rFonts w:ascii="Times New Roman" w:eastAsia="Times New Roman" w:hAnsi="Times New Roman"/>
                <w:szCs w:val="20"/>
                <w:lang w:val="es-MX"/>
              </w:rPr>
              <w:t>VP</w:t>
            </w:r>
            <w:r w:rsidR="003260A5" w:rsidRPr="006A0DF0">
              <w:rPr>
                <w:rFonts w:ascii="Times New Roman" w:eastAsia="Times New Roman" w:hAnsi="Times New Roman"/>
                <w:szCs w:val="20"/>
                <w:lang w:val="es-MX"/>
              </w:rPr>
              <w:t xml:space="preserve"> Chính phủ</w:t>
            </w:r>
            <w:r w:rsidR="00BF6323" w:rsidRPr="006A0DF0">
              <w:rPr>
                <w:rFonts w:ascii="Times New Roman" w:eastAsia="Times New Roman" w:hAnsi="Times New Roman"/>
                <w:szCs w:val="20"/>
                <w:lang w:val="es-MX"/>
              </w:rPr>
              <w:t xml:space="preserve">; </w:t>
            </w:r>
          </w:p>
          <w:p w14:paraId="0C644C70" w14:textId="47AF9EDD" w:rsidR="00306BFF" w:rsidRPr="006A0DF0" w:rsidRDefault="003260A5" w:rsidP="00306BFF">
            <w:pPr>
              <w:widowControl w:val="0"/>
              <w:tabs>
                <w:tab w:val="left" w:pos="284"/>
                <w:tab w:val="center" w:pos="6480"/>
              </w:tabs>
              <w:spacing w:after="0" w:line="240" w:lineRule="auto"/>
              <w:jc w:val="both"/>
              <w:rPr>
                <w:rFonts w:ascii="Times New Roman" w:eastAsia="Times New Roman" w:hAnsi="Times New Roman"/>
                <w:szCs w:val="20"/>
                <w:lang w:val="es-MX"/>
              </w:rPr>
            </w:pPr>
            <w:r w:rsidRPr="006A0DF0">
              <w:rPr>
                <w:rFonts w:ascii="Times New Roman" w:eastAsia="Times New Roman" w:hAnsi="Times New Roman"/>
                <w:szCs w:val="20"/>
                <w:lang w:val="es-MX"/>
              </w:rPr>
              <w:t xml:space="preserve">- </w:t>
            </w:r>
            <w:r w:rsidR="00306BFF" w:rsidRPr="006A0DF0">
              <w:rPr>
                <w:rFonts w:ascii="Times New Roman" w:eastAsia="Times New Roman" w:hAnsi="Times New Roman"/>
                <w:szCs w:val="20"/>
                <w:lang w:val="es-MX"/>
              </w:rPr>
              <w:t>Bộ KH&amp;CN (Cục ATBXHN);</w:t>
            </w:r>
          </w:p>
          <w:p w14:paraId="7ED520B4" w14:textId="77777777" w:rsidR="00306BFF" w:rsidRPr="006A0DF0" w:rsidRDefault="00EE3E46" w:rsidP="00EE3E46">
            <w:pPr>
              <w:widowControl w:val="0"/>
              <w:tabs>
                <w:tab w:val="left" w:pos="284"/>
                <w:tab w:val="center" w:pos="6480"/>
              </w:tabs>
              <w:spacing w:after="0" w:line="240" w:lineRule="auto"/>
              <w:jc w:val="both"/>
              <w:rPr>
                <w:rFonts w:ascii="Times New Roman" w:eastAsia="Times New Roman" w:hAnsi="Times New Roman"/>
                <w:szCs w:val="20"/>
                <w:lang w:val="es-MX"/>
              </w:rPr>
            </w:pPr>
            <w:r w:rsidRPr="006A0DF0">
              <w:rPr>
                <w:rFonts w:ascii="Times New Roman" w:eastAsia="Times New Roman" w:hAnsi="Times New Roman"/>
                <w:szCs w:val="20"/>
                <w:lang w:val="es-MX"/>
              </w:rPr>
              <w:t xml:space="preserve">- </w:t>
            </w:r>
            <w:r w:rsidR="00306BFF" w:rsidRPr="006A0DF0">
              <w:rPr>
                <w:rFonts w:ascii="Times New Roman" w:eastAsia="Times New Roman" w:hAnsi="Times New Roman"/>
                <w:szCs w:val="20"/>
                <w:lang w:val="es-MX"/>
              </w:rPr>
              <w:t>Vụ Pháp chế - Bộ KH&amp;CN;</w:t>
            </w:r>
          </w:p>
          <w:p w14:paraId="51548630" w14:textId="3A59BE2C" w:rsidR="00306BFF" w:rsidRPr="006A0DF0" w:rsidRDefault="00306BFF" w:rsidP="00EE3E46">
            <w:pPr>
              <w:widowControl w:val="0"/>
              <w:tabs>
                <w:tab w:val="left" w:pos="284"/>
                <w:tab w:val="center" w:pos="6480"/>
              </w:tabs>
              <w:spacing w:after="0" w:line="240" w:lineRule="auto"/>
              <w:jc w:val="both"/>
              <w:rPr>
                <w:rFonts w:ascii="Times New Roman" w:eastAsia="Times New Roman" w:hAnsi="Times New Roman"/>
                <w:szCs w:val="20"/>
                <w:lang w:val="es-MX"/>
              </w:rPr>
            </w:pPr>
            <w:r w:rsidRPr="006A0DF0">
              <w:rPr>
                <w:rFonts w:ascii="Times New Roman" w:eastAsia="Times New Roman" w:hAnsi="Times New Roman"/>
                <w:szCs w:val="20"/>
                <w:lang w:val="es-MX"/>
              </w:rPr>
              <w:t>- Cục K</w:t>
            </w:r>
            <w:r w:rsidR="00BF6323" w:rsidRPr="006A0DF0">
              <w:rPr>
                <w:rFonts w:ascii="Times New Roman" w:eastAsia="Times New Roman" w:hAnsi="Times New Roman"/>
                <w:szCs w:val="20"/>
                <w:lang w:val="es-MX"/>
              </w:rPr>
              <w:t>T</w:t>
            </w:r>
            <w:r w:rsidRPr="006A0DF0">
              <w:rPr>
                <w:rFonts w:ascii="Times New Roman" w:eastAsia="Times New Roman" w:hAnsi="Times New Roman"/>
                <w:szCs w:val="20"/>
                <w:lang w:val="es-MX"/>
              </w:rPr>
              <w:t>VB</w:t>
            </w:r>
            <w:r w:rsidR="00BF6323" w:rsidRPr="006A0DF0">
              <w:rPr>
                <w:rFonts w:ascii="Times New Roman" w:eastAsia="Times New Roman" w:hAnsi="Times New Roman"/>
                <w:szCs w:val="20"/>
                <w:lang w:val="es-MX"/>
              </w:rPr>
              <w:t xml:space="preserve"> và TCTHPL</w:t>
            </w:r>
            <w:r w:rsidRPr="006A0DF0">
              <w:rPr>
                <w:rFonts w:ascii="Times New Roman" w:eastAsia="Times New Roman" w:hAnsi="Times New Roman"/>
                <w:szCs w:val="20"/>
                <w:lang w:val="es-MX"/>
              </w:rPr>
              <w:t xml:space="preserve"> </w:t>
            </w:r>
            <w:r w:rsidR="003260A5" w:rsidRPr="006A0DF0">
              <w:rPr>
                <w:rFonts w:ascii="Times New Roman" w:eastAsia="Times New Roman" w:hAnsi="Times New Roman"/>
                <w:szCs w:val="20"/>
                <w:lang w:val="es-MX"/>
              </w:rPr>
              <w:t>-</w:t>
            </w:r>
            <w:r w:rsidRPr="006A0DF0">
              <w:rPr>
                <w:rFonts w:ascii="Times New Roman" w:eastAsia="Times New Roman" w:hAnsi="Times New Roman"/>
                <w:szCs w:val="20"/>
                <w:lang w:val="es-MX"/>
              </w:rPr>
              <w:t xml:space="preserve"> Bộ Tư pháp;</w:t>
            </w:r>
          </w:p>
          <w:p w14:paraId="32ACAF63" w14:textId="77777777" w:rsidR="00EE3E46" w:rsidRPr="006A0DF0" w:rsidRDefault="00EE3E46" w:rsidP="00A40AE4">
            <w:pPr>
              <w:widowControl w:val="0"/>
              <w:tabs>
                <w:tab w:val="left" w:pos="284"/>
                <w:tab w:val="center" w:pos="6480"/>
              </w:tabs>
              <w:spacing w:after="0" w:line="240" w:lineRule="auto"/>
              <w:jc w:val="both"/>
              <w:rPr>
                <w:rFonts w:ascii="Times New Roman" w:eastAsia="Times New Roman" w:hAnsi="Times New Roman"/>
                <w:szCs w:val="20"/>
                <w:lang w:val="es-MX"/>
              </w:rPr>
            </w:pPr>
            <w:r w:rsidRPr="006A0DF0">
              <w:rPr>
                <w:rFonts w:ascii="Times New Roman" w:eastAsia="Times New Roman" w:hAnsi="Times New Roman"/>
                <w:szCs w:val="20"/>
                <w:lang w:val="es-MX"/>
              </w:rPr>
              <w:t>- TT</w:t>
            </w:r>
            <w:r w:rsidR="00306BFF" w:rsidRPr="006A0DF0">
              <w:rPr>
                <w:rFonts w:ascii="Times New Roman" w:eastAsia="Times New Roman" w:hAnsi="Times New Roman"/>
                <w:szCs w:val="20"/>
                <w:lang w:val="es-MX"/>
              </w:rPr>
              <w:t xml:space="preserve"> Thành ủy</w:t>
            </w:r>
            <w:r w:rsidR="0087566C" w:rsidRPr="006A0DF0">
              <w:rPr>
                <w:rFonts w:ascii="Times New Roman" w:eastAsia="Times New Roman" w:hAnsi="Times New Roman"/>
                <w:szCs w:val="20"/>
                <w:lang w:val="es-MX"/>
              </w:rPr>
              <w:t xml:space="preserve">, TT HĐND </w:t>
            </w:r>
            <w:r w:rsidR="00BF6323" w:rsidRPr="006A0DF0">
              <w:rPr>
                <w:rFonts w:ascii="Times New Roman" w:eastAsia="Times New Roman" w:hAnsi="Times New Roman"/>
                <w:szCs w:val="20"/>
                <w:lang w:val="es-MX"/>
              </w:rPr>
              <w:t>thành phố</w:t>
            </w:r>
            <w:r w:rsidRPr="006A0DF0">
              <w:rPr>
                <w:rFonts w:ascii="Times New Roman" w:eastAsia="Times New Roman" w:hAnsi="Times New Roman"/>
                <w:szCs w:val="20"/>
                <w:lang w:val="es-MX"/>
              </w:rPr>
              <w:t>;</w:t>
            </w:r>
          </w:p>
          <w:p w14:paraId="25D13B8A" w14:textId="63224D08" w:rsidR="00833D2D" w:rsidRPr="006A0DF0" w:rsidRDefault="00B36CE7"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CT,</w:t>
            </w:r>
            <w:r w:rsidR="0016121B" w:rsidRPr="006A0DF0">
              <w:rPr>
                <w:rFonts w:ascii="Times New Roman" w:eastAsia="Times New Roman" w:hAnsi="Times New Roman"/>
                <w:szCs w:val="20"/>
              </w:rPr>
              <w:t xml:space="preserve"> các</w:t>
            </w:r>
            <w:r w:rsidRPr="006A0DF0">
              <w:rPr>
                <w:rFonts w:ascii="Times New Roman" w:eastAsia="Times New Roman" w:hAnsi="Times New Roman"/>
                <w:szCs w:val="20"/>
              </w:rPr>
              <w:t xml:space="preserve"> PCT UBND </w:t>
            </w:r>
            <w:r w:rsidR="003260A5" w:rsidRPr="006A0DF0">
              <w:rPr>
                <w:rFonts w:ascii="Times New Roman" w:eastAsia="Times New Roman" w:hAnsi="Times New Roman"/>
                <w:szCs w:val="20"/>
              </w:rPr>
              <w:t>thành phố</w:t>
            </w:r>
            <w:r w:rsidRPr="006A0DF0">
              <w:rPr>
                <w:rFonts w:ascii="Times New Roman" w:eastAsia="Times New Roman" w:hAnsi="Times New Roman"/>
                <w:szCs w:val="20"/>
              </w:rPr>
              <w:t>;</w:t>
            </w:r>
          </w:p>
          <w:p w14:paraId="291D5B8C" w14:textId="09948B55" w:rsidR="003260A5" w:rsidRPr="006A0DF0" w:rsidRDefault="003260A5"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VPTU;</w:t>
            </w:r>
          </w:p>
          <w:p w14:paraId="1A77F739" w14:textId="442C1C97" w:rsidR="0016121B" w:rsidRPr="006A0DF0" w:rsidRDefault="00BF6323" w:rsidP="00DA1066">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lang w:val="es-MX"/>
              </w:rPr>
              <w:t xml:space="preserve">- </w:t>
            </w:r>
            <w:r w:rsidR="003260A5" w:rsidRPr="006A0DF0">
              <w:rPr>
                <w:rFonts w:ascii="Times New Roman" w:eastAsia="Times New Roman" w:hAnsi="Times New Roman"/>
                <w:szCs w:val="20"/>
              </w:rPr>
              <w:t xml:space="preserve">VP </w:t>
            </w:r>
            <w:r w:rsidRPr="006A0DF0">
              <w:rPr>
                <w:rFonts w:ascii="Times New Roman" w:eastAsia="Times New Roman" w:hAnsi="Times New Roman"/>
                <w:szCs w:val="20"/>
              </w:rPr>
              <w:t xml:space="preserve">Đoàn ĐBQH </w:t>
            </w:r>
            <w:r w:rsidR="003260A5" w:rsidRPr="006A0DF0">
              <w:rPr>
                <w:rFonts w:ascii="Times New Roman" w:eastAsia="Times New Roman" w:hAnsi="Times New Roman"/>
                <w:szCs w:val="20"/>
              </w:rPr>
              <w:t>t</w:t>
            </w:r>
            <w:r w:rsidRPr="006A0DF0">
              <w:rPr>
                <w:rFonts w:ascii="Times New Roman" w:eastAsia="Times New Roman" w:hAnsi="Times New Roman"/>
                <w:szCs w:val="20"/>
              </w:rPr>
              <w:t>hành phố;</w:t>
            </w:r>
          </w:p>
          <w:p w14:paraId="735CD09C" w14:textId="1397A86E" w:rsidR="00454910" w:rsidRPr="006A0DF0" w:rsidRDefault="00454910"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Sở Tư pháp;</w:t>
            </w:r>
          </w:p>
          <w:p w14:paraId="3FDB2016" w14:textId="1749555F" w:rsidR="0016121B" w:rsidRPr="006A0DF0" w:rsidRDefault="0087566C"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Các Sở, ban, ngành thành phố;</w:t>
            </w:r>
          </w:p>
          <w:p w14:paraId="1DB31F62" w14:textId="77777777" w:rsidR="0087566C" w:rsidRPr="006A0DF0" w:rsidRDefault="0087566C"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UBN</w:t>
            </w:r>
            <w:r w:rsidR="0016121B" w:rsidRPr="006A0DF0">
              <w:rPr>
                <w:rFonts w:ascii="Times New Roman" w:eastAsia="Times New Roman" w:hAnsi="Times New Roman"/>
                <w:szCs w:val="20"/>
              </w:rPr>
              <w:t>D</w:t>
            </w:r>
            <w:r w:rsidRPr="006A0DF0">
              <w:rPr>
                <w:rFonts w:ascii="Times New Roman" w:eastAsia="Times New Roman" w:hAnsi="Times New Roman"/>
                <w:szCs w:val="20"/>
              </w:rPr>
              <w:t xml:space="preserve"> các </w:t>
            </w:r>
            <w:r w:rsidR="000B029C" w:rsidRPr="006A0DF0">
              <w:rPr>
                <w:rFonts w:ascii="Times New Roman" w:eastAsia="Times New Roman" w:hAnsi="Times New Roman"/>
                <w:szCs w:val="20"/>
              </w:rPr>
              <w:t>xã, phường</w:t>
            </w:r>
            <w:r w:rsidR="0089023D" w:rsidRPr="006A0DF0">
              <w:rPr>
                <w:rFonts w:ascii="Times New Roman" w:eastAsia="Times New Roman" w:hAnsi="Times New Roman"/>
                <w:szCs w:val="20"/>
              </w:rPr>
              <w:t>, đặc khu;</w:t>
            </w:r>
          </w:p>
          <w:p w14:paraId="7BC7B4C3" w14:textId="4976577E" w:rsidR="002B67C4" w:rsidRPr="006A0DF0" w:rsidRDefault="002B67C4"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xml:space="preserve">- Báo </w:t>
            </w:r>
            <w:r w:rsidR="003260A5" w:rsidRPr="006A0DF0">
              <w:rPr>
                <w:rFonts w:ascii="Times New Roman" w:eastAsia="Times New Roman" w:hAnsi="Times New Roman"/>
                <w:szCs w:val="20"/>
              </w:rPr>
              <w:t>và</w:t>
            </w:r>
            <w:r w:rsidRPr="006A0DF0">
              <w:rPr>
                <w:rFonts w:ascii="Times New Roman" w:eastAsia="Times New Roman" w:hAnsi="Times New Roman"/>
                <w:szCs w:val="20"/>
              </w:rPr>
              <w:t xml:space="preserve"> PTTH Hải Phòng;</w:t>
            </w:r>
          </w:p>
          <w:p w14:paraId="6547FBEF" w14:textId="15A78C60" w:rsidR="003260A5" w:rsidRPr="006A0DF0" w:rsidRDefault="003260A5" w:rsidP="003260A5">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CVP, các PCVP UBND TP;</w:t>
            </w:r>
          </w:p>
          <w:p w14:paraId="0438879A" w14:textId="1860F7F4" w:rsidR="003260A5" w:rsidRPr="006A0DF0" w:rsidRDefault="003260A5" w:rsidP="003260A5">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Các Phòng: VX, NVKTGS;</w:t>
            </w:r>
          </w:p>
          <w:p w14:paraId="376E8597" w14:textId="59AFB502" w:rsidR="002B67C4" w:rsidRPr="006A0DF0" w:rsidRDefault="002B67C4" w:rsidP="002B67C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xml:space="preserve">- Cổng </w:t>
            </w:r>
            <w:r w:rsidR="003260A5" w:rsidRPr="006A0DF0">
              <w:rPr>
                <w:rFonts w:ascii="Times New Roman" w:eastAsia="Times New Roman" w:hAnsi="Times New Roman"/>
                <w:szCs w:val="20"/>
              </w:rPr>
              <w:t>TTĐT thành phố</w:t>
            </w:r>
            <w:r w:rsidRPr="006A0DF0">
              <w:rPr>
                <w:rFonts w:ascii="Times New Roman" w:eastAsia="Times New Roman" w:hAnsi="Times New Roman"/>
                <w:szCs w:val="20"/>
              </w:rPr>
              <w:t>;</w:t>
            </w:r>
          </w:p>
          <w:p w14:paraId="2607C94C" w14:textId="79EF338A" w:rsidR="0089023D" w:rsidRPr="006A0DF0" w:rsidRDefault="0089023D" w:rsidP="0089023D">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xml:space="preserve">- Công báo </w:t>
            </w:r>
            <w:r w:rsidR="003260A5" w:rsidRPr="006A0DF0">
              <w:rPr>
                <w:rFonts w:ascii="Times New Roman" w:eastAsia="Times New Roman" w:hAnsi="Times New Roman"/>
                <w:szCs w:val="20"/>
              </w:rPr>
              <w:t>thành phố</w:t>
            </w:r>
            <w:r w:rsidRPr="006A0DF0">
              <w:rPr>
                <w:rFonts w:ascii="Times New Roman" w:eastAsia="Times New Roman" w:hAnsi="Times New Roman"/>
                <w:szCs w:val="20"/>
              </w:rPr>
              <w:t xml:space="preserve">; </w:t>
            </w:r>
          </w:p>
          <w:p w14:paraId="7DA33F96" w14:textId="77777777" w:rsidR="00B36CE7" w:rsidRPr="006A0DF0" w:rsidRDefault="00B36CE7" w:rsidP="00A40AE4">
            <w:pPr>
              <w:widowControl w:val="0"/>
              <w:tabs>
                <w:tab w:val="left" w:pos="284"/>
                <w:tab w:val="center" w:pos="6480"/>
              </w:tabs>
              <w:spacing w:after="0" w:line="240" w:lineRule="auto"/>
              <w:jc w:val="both"/>
              <w:rPr>
                <w:rFonts w:ascii="Times New Roman" w:eastAsia="Times New Roman" w:hAnsi="Times New Roman"/>
                <w:szCs w:val="20"/>
              </w:rPr>
            </w:pPr>
            <w:r w:rsidRPr="006A0DF0">
              <w:rPr>
                <w:rFonts w:ascii="Times New Roman" w:eastAsia="Times New Roman" w:hAnsi="Times New Roman"/>
                <w:szCs w:val="20"/>
              </w:rPr>
              <w:t>- Lưu: VT</w:t>
            </w:r>
            <w:r w:rsidR="0089023D" w:rsidRPr="006A0DF0">
              <w:rPr>
                <w:rFonts w:ascii="Times New Roman" w:eastAsia="Times New Roman" w:hAnsi="Times New Roman"/>
                <w:szCs w:val="20"/>
              </w:rPr>
              <w:t>, N.H.Điệp</w:t>
            </w:r>
            <w:r w:rsidRPr="006A0DF0">
              <w:rPr>
                <w:rFonts w:ascii="Times New Roman" w:eastAsia="Times New Roman" w:hAnsi="Times New Roman"/>
                <w:szCs w:val="20"/>
              </w:rPr>
              <w:t>.</w:t>
            </w:r>
          </w:p>
        </w:tc>
        <w:tc>
          <w:tcPr>
            <w:tcW w:w="4927" w:type="dxa"/>
          </w:tcPr>
          <w:p w14:paraId="7ACB4D35" w14:textId="77777777" w:rsidR="00B36CE7" w:rsidRPr="006A0DF0" w:rsidRDefault="00B36CE7" w:rsidP="00A40AE4">
            <w:pPr>
              <w:widowControl w:val="0"/>
              <w:spacing w:after="0" w:line="240" w:lineRule="auto"/>
              <w:jc w:val="center"/>
              <w:rPr>
                <w:rFonts w:ascii="Times New Roman" w:eastAsia="Times New Roman" w:hAnsi="Times New Roman"/>
                <w:b/>
                <w:sz w:val="28"/>
                <w:szCs w:val="28"/>
              </w:rPr>
            </w:pPr>
            <w:r w:rsidRPr="006A0DF0">
              <w:rPr>
                <w:rFonts w:ascii="Times New Roman" w:eastAsia="Times New Roman" w:hAnsi="Times New Roman"/>
                <w:b/>
                <w:sz w:val="28"/>
                <w:szCs w:val="28"/>
              </w:rPr>
              <w:t xml:space="preserve">TM. </w:t>
            </w:r>
            <w:r w:rsidR="00EE3E46" w:rsidRPr="006A0DF0">
              <w:rPr>
                <w:rFonts w:ascii="Times New Roman" w:eastAsia="Times New Roman" w:hAnsi="Times New Roman"/>
                <w:b/>
                <w:sz w:val="28"/>
                <w:szCs w:val="28"/>
              </w:rPr>
              <w:t>ỦY BAN NHÂN DÂN</w:t>
            </w:r>
          </w:p>
          <w:p w14:paraId="645DE3DC" w14:textId="77777777" w:rsidR="00B36CE7" w:rsidRPr="006A0DF0" w:rsidRDefault="00EE3E46" w:rsidP="00A40AE4">
            <w:pPr>
              <w:widowControl w:val="0"/>
              <w:spacing w:after="0" w:line="240" w:lineRule="auto"/>
              <w:jc w:val="center"/>
              <w:rPr>
                <w:rFonts w:ascii="Times New Roman" w:eastAsia="Times New Roman" w:hAnsi="Times New Roman"/>
                <w:b/>
                <w:sz w:val="28"/>
                <w:szCs w:val="28"/>
              </w:rPr>
            </w:pPr>
            <w:r w:rsidRPr="006A0DF0">
              <w:rPr>
                <w:rFonts w:ascii="Times New Roman" w:eastAsia="Times New Roman" w:hAnsi="Times New Roman"/>
                <w:b/>
                <w:sz w:val="28"/>
                <w:szCs w:val="28"/>
              </w:rPr>
              <w:t>CHỦ TỊCH</w:t>
            </w:r>
          </w:p>
          <w:p w14:paraId="00FB67A3" w14:textId="77777777" w:rsidR="00B36CE7" w:rsidRPr="006A0DF0" w:rsidRDefault="00B36CE7" w:rsidP="00A40AE4">
            <w:pPr>
              <w:widowControl w:val="0"/>
              <w:spacing w:before="120" w:after="0" w:line="264" w:lineRule="auto"/>
              <w:jc w:val="center"/>
              <w:rPr>
                <w:rFonts w:ascii="Times New Roman" w:eastAsia="Times New Roman" w:hAnsi="Times New Roman"/>
                <w:b/>
                <w:sz w:val="28"/>
                <w:szCs w:val="28"/>
              </w:rPr>
            </w:pPr>
          </w:p>
          <w:p w14:paraId="47C37D3B" w14:textId="77777777" w:rsidR="00B36CE7" w:rsidRPr="006A0DF0" w:rsidRDefault="00B36CE7" w:rsidP="00A40AE4">
            <w:pPr>
              <w:widowControl w:val="0"/>
              <w:spacing w:before="120" w:after="0" w:line="264" w:lineRule="auto"/>
              <w:jc w:val="center"/>
              <w:rPr>
                <w:rFonts w:ascii="Times New Roman" w:eastAsia="Times New Roman" w:hAnsi="Times New Roman"/>
                <w:b/>
                <w:sz w:val="28"/>
                <w:szCs w:val="28"/>
              </w:rPr>
            </w:pPr>
          </w:p>
          <w:p w14:paraId="31A80FEF" w14:textId="77777777" w:rsidR="00B36CE7" w:rsidRPr="006A0DF0" w:rsidRDefault="00B36CE7" w:rsidP="00A40AE4">
            <w:pPr>
              <w:widowControl w:val="0"/>
              <w:spacing w:before="120" w:after="0" w:line="264" w:lineRule="auto"/>
              <w:jc w:val="center"/>
              <w:rPr>
                <w:rFonts w:ascii="Times New Roman" w:eastAsia="Times New Roman" w:hAnsi="Times New Roman"/>
                <w:b/>
                <w:sz w:val="28"/>
                <w:szCs w:val="28"/>
              </w:rPr>
            </w:pPr>
          </w:p>
          <w:p w14:paraId="17781E6A" w14:textId="77777777" w:rsidR="00833D2D" w:rsidRPr="006A0DF0" w:rsidRDefault="00833D2D" w:rsidP="00A40AE4">
            <w:pPr>
              <w:widowControl w:val="0"/>
              <w:spacing w:before="120" w:after="0" w:line="264" w:lineRule="auto"/>
              <w:jc w:val="center"/>
              <w:rPr>
                <w:rFonts w:ascii="Times New Roman" w:eastAsia="Times New Roman" w:hAnsi="Times New Roman"/>
                <w:b/>
                <w:sz w:val="28"/>
                <w:szCs w:val="28"/>
              </w:rPr>
            </w:pPr>
          </w:p>
          <w:p w14:paraId="76339322" w14:textId="77777777" w:rsidR="0016121B" w:rsidRPr="006A0DF0" w:rsidRDefault="0016121B" w:rsidP="00A40AE4">
            <w:pPr>
              <w:widowControl w:val="0"/>
              <w:spacing w:before="120" w:after="0" w:line="264" w:lineRule="auto"/>
              <w:jc w:val="center"/>
              <w:rPr>
                <w:rFonts w:ascii="Times New Roman" w:eastAsia="Times New Roman" w:hAnsi="Times New Roman"/>
                <w:b/>
                <w:sz w:val="28"/>
                <w:szCs w:val="28"/>
              </w:rPr>
            </w:pPr>
          </w:p>
          <w:p w14:paraId="33A07C42" w14:textId="77777777" w:rsidR="00B36CE7" w:rsidRPr="006A0DF0" w:rsidRDefault="000B029C" w:rsidP="00EE3E46">
            <w:pPr>
              <w:widowControl w:val="0"/>
              <w:spacing w:after="0" w:line="240" w:lineRule="auto"/>
              <w:jc w:val="center"/>
              <w:rPr>
                <w:rFonts w:ascii="Times New Roman" w:eastAsia="Times New Roman" w:hAnsi="Times New Roman"/>
                <w:b/>
                <w:bCs/>
                <w:sz w:val="28"/>
                <w:szCs w:val="28"/>
                <w:lang w:val="de-DE"/>
              </w:rPr>
            </w:pPr>
            <w:r w:rsidRPr="006A0DF0">
              <w:rPr>
                <w:rFonts w:ascii="Times New Roman" w:eastAsia="Times New Roman" w:hAnsi="Times New Roman"/>
                <w:b/>
                <w:bCs/>
                <w:sz w:val="28"/>
                <w:szCs w:val="28"/>
                <w:lang w:val="de-DE"/>
              </w:rPr>
              <w:t xml:space="preserve"> </w:t>
            </w:r>
          </w:p>
        </w:tc>
      </w:tr>
    </w:tbl>
    <w:p w14:paraId="49238909" w14:textId="77777777" w:rsidR="00510A1A" w:rsidRPr="006A0DF0" w:rsidRDefault="00510A1A" w:rsidP="00CE5677">
      <w:pPr>
        <w:widowControl w:val="0"/>
        <w:spacing w:before="120" w:after="0" w:line="264" w:lineRule="auto"/>
        <w:jc w:val="both"/>
        <w:rPr>
          <w:rFonts w:ascii="Times New Roman" w:eastAsia="Times New Roman" w:hAnsi="Times New Roman"/>
          <w:sz w:val="28"/>
          <w:szCs w:val="28"/>
          <w:lang w:val="es-MX"/>
        </w:rPr>
      </w:pPr>
    </w:p>
    <w:sectPr w:rsidR="00510A1A" w:rsidRPr="006A0DF0" w:rsidSect="00CE5677">
      <w:headerReference w:type="default" r:id="rId8"/>
      <w:footerReference w:type="default" r:id="rId9"/>
      <w:pgSz w:w="11907" w:h="16840" w:code="9"/>
      <w:pgMar w:top="1134" w:right="1134" w:bottom="1134" w:left="1701" w:header="68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814C6" w14:textId="77777777" w:rsidR="003D1E36" w:rsidRDefault="003D1E36" w:rsidP="00995333">
      <w:pPr>
        <w:spacing w:after="0" w:line="240" w:lineRule="auto"/>
      </w:pPr>
      <w:r>
        <w:separator/>
      </w:r>
    </w:p>
  </w:endnote>
  <w:endnote w:type="continuationSeparator" w:id="0">
    <w:p w14:paraId="6290201E" w14:textId="77777777" w:rsidR="003D1E36" w:rsidRDefault="003D1E36" w:rsidP="00995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9C596" w14:textId="77777777" w:rsidR="00F72123" w:rsidRPr="00C53A7F" w:rsidRDefault="00F72123">
    <w:pPr>
      <w:pStyle w:val="Footer"/>
      <w:jc w:val="right"/>
      <w:rPr>
        <w:rFonts w:ascii="Times New Roman" w:hAnsi="Times New Roman"/>
      </w:rPr>
    </w:pPr>
  </w:p>
  <w:p w14:paraId="140DCBB5" w14:textId="77777777" w:rsidR="00F72123" w:rsidRDefault="00F721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8E041" w14:textId="77777777" w:rsidR="003D1E36" w:rsidRDefault="003D1E36" w:rsidP="00995333">
      <w:pPr>
        <w:spacing w:after="0" w:line="240" w:lineRule="auto"/>
      </w:pPr>
      <w:r>
        <w:separator/>
      </w:r>
    </w:p>
  </w:footnote>
  <w:footnote w:type="continuationSeparator" w:id="0">
    <w:p w14:paraId="290B5672" w14:textId="77777777" w:rsidR="003D1E36" w:rsidRDefault="003D1E36" w:rsidP="009953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B332" w14:textId="556B4FA2" w:rsidR="00F72123" w:rsidRPr="00F7459E" w:rsidRDefault="00F72123" w:rsidP="00CE5677">
    <w:pPr>
      <w:pStyle w:val="Header"/>
      <w:jc w:val="center"/>
      <w:rPr>
        <w:rFonts w:ascii="Times New Roman" w:hAnsi="Times New Roman"/>
        <w:sz w:val="28"/>
        <w:szCs w:val="28"/>
      </w:rPr>
    </w:pPr>
    <w:r w:rsidRPr="00F7459E">
      <w:rPr>
        <w:rFonts w:ascii="Times New Roman" w:hAnsi="Times New Roman"/>
        <w:sz w:val="28"/>
        <w:szCs w:val="28"/>
      </w:rPr>
      <w:fldChar w:fldCharType="begin"/>
    </w:r>
    <w:r w:rsidRPr="00F7459E">
      <w:rPr>
        <w:rFonts w:ascii="Times New Roman" w:hAnsi="Times New Roman"/>
        <w:sz w:val="28"/>
        <w:szCs w:val="28"/>
      </w:rPr>
      <w:instrText xml:space="preserve"> PAGE   \* MERGEFORMAT </w:instrText>
    </w:r>
    <w:r w:rsidRPr="00F7459E">
      <w:rPr>
        <w:rFonts w:ascii="Times New Roman" w:hAnsi="Times New Roman"/>
        <w:sz w:val="28"/>
        <w:szCs w:val="28"/>
      </w:rPr>
      <w:fldChar w:fldCharType="separate"/>
    </w:r>
    <w:r w:rsidR="006A0DF0">
      <w:rPr>
        <w:rFonts w:ascii="Times New Roman" w:hAnsi="Times New Roman"/>
        <w:noProof/>
        <w:sz w:val="28"/>
        <w:szCs w:val="28"/>
      </w:rPr>
      <w:t>2</w:t>
    </w:r>
    <w:r w:rsidRPr="00F7459E">
      <w:rPr>
        <w:rFonts w:ascii="Times New Roman" w:hAnsi="Times New Roman"/>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73CF"/>
    <w:multiLevelType w:val="hybridMultilevel"/>
    <w:tmpl w:val="6F96279E"/>
    <w:lvl w:ilvl="0" w:tplc="3A3EC6E2">
      <w:start w:val="1"/>
      <w:numFmt w:val="decimal"/>
      <w:lvlText w:val="%1."/>
      <w:lvlJc w:val="left"/>
      <w:pPr>
        <w:ind w:left="1069" w:hanging="360"/>
      </w:pPr>
      <w:rPr>
        <w:rFonts w:ascii="Times New Roman" w:hAnsi="Times New Roman" w:hint="default"/>
        <w:sz w:val="26"/>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0733287"/>
    <w:multiLevelType w:val="hybridMultilevel"/>
    <w:tmpl w:val="343A14EA"/>
    <w:lvl w:ilvl="0" w:tplc="CFACB0D4">
      <w:start w:val="1"/>
      <w:numFmt w:val="decimal"/>
      <w:lvlText w:val="(%1)."/>
      <w:lvlJc w:val="left"/>
      <w:pPr>
        <w:ind w:left="720" w:hanging="360"/>
      </w:pPr>
      <w:rPr>
        <w:rFonts w:hint="default"/>
      </w:rPr>
    </w:lvl>
    <w:lvl w:ilvl="1" w:tplc="CFACB0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403F71"/>
    <w:multiLevelType w:val="hybridMultilevel"/>
    <w:tmpl w:val="2AAA1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8B"/>
    <w:rsid w:val="0001198D"/>
    <w:rsid w:val="00013BCB"/>
    <w:rsid w:val="00017F5E"/>
    <w:rsid w:val="00020B53"/>
    <w:rsid w:val="00022A11"/>
    <w:rsid w:val="00023FAE"/>
    <w:rsid w:val="0003279C"/>
    <w:rsid w:val="00036C5F"/>
    <w:rsid w:val="00041263"/>
    <w:rsid w:val="00047843"/>
    <w:rsid w:val="00057283"/>
    <w:rsid w:val="000578E5"/>
    <w:rsid w:val="00057BA1"/>
    <w:rsid w:val="0006030F"/>
    <w:rsid w:val="00063511"/>
    <w:rsid w:val="000877B4"/>
    <w:rsid w:val="00093E20"/>
    <w:rsid w:val="000A5A2B"/>
    <w:rsid w:val="000B029C"/>
    <w:rsid w:val="000B60B6"/>
    <w:rsid w:val="000B68C6"/>
    <w:rsid w:val="000C2AC1"/>
    <w:rsid w:val="000C4C43"/>
    <w:rsid w:val="000D28FB"/>
    <w:rsid w:val="000D74F0"/>
    <w:rsid w:val="000E389E"/>
    <w:rsid w:val="000E667A"/>
    <w:rsid w:val="00101C74"/>
    <w:rsid w:val="001108B8"/>
    <w:rsid w:val="0011429F"/>
    <w:rsid w:val="00124099"/>
    <w:rsid w:val="00126328"/>
    <w:rsid w:val="00134FF6"/>
    <w:rsid w:val="001413A4"/>
    <w:rsid w:val="00153BC3"/>
    <w:rsid w:val="00153F82"/>
    <w:rsid w:val="00154B8E"/>
    <w:rsid w:val="0016121B"/>
    <w:rsid w:val="0016173D"/>
    <w:rsid w:val="00166353"/>
    <w:rsid w:val="0017130F"/>
    <w:rsid w:val="0017287B"/>
    <w:rsid w:val="00175843"/>
    <w:rsid w:val="001809F0"/>
    <w:rsid w:val="001812D3"/>
    <w:rsid w:val="0019326C"/>
    <w:rsid w:val="001B6F38"/>
    <w:rsid w:val="001D118F"/>
    <w:rsid w:val="001D42F8"/>
    <w:rsid w:val="001D5D61"/>
    <w:rsid w:val="002006A2"/>
    <w:rsid w:val="00201388"/>
    <w:rsid w:val="00201B02"/>
    <w:rsid w:val="002063CA"/>
    <w:rsid w:val="00210E01"/>
    <w:rsid w:val="00213EF7"/>
    <w:rsid w:val="00221C1A"/>
    <w:rsid w:val="002269A3"/>
    <w:rsid w:val="002533B8"/>
    <w:rsid w:val="00265148"/>
    <w:rsid w:val="0027502E"/>
    <w:rsid w:val="00276DB6"/>
    <w:rsid w:val="00284A65"/>
    <w:rsid w:val="00290439"/>
    <w:rsid w:val="00292C38"/>
    <w:rsid w:val="002953F9"/>
    <w:rsid w:val="002A0E4E"/>
    <w:rsid w:val="002A23B5"/>
    <w:rsid w:val="002B0667"/>
    <w:rsid w:val="002B67C4"/>
    <w:rsid w:val="002C2B24"/>
    <w:rsid w:val="002C664B"/>
    <w:rsid w:val="002C77BB"/>
    <w:rsid w:val="002D4AD0"/>
    <w:rsid w:val="002E4ADF"/>
    <w:rsid w:val="002F1B2E"/>
    <w:rsid w:val="00304928"/>
    <w:rsid w:val="00306BFF"/>
    <w:rsid w:val="00306C3E"/>
    <w:rsid w:val="0031289C"/>
    <w:rsid w:val="00315391"/>
    <w:rsid w:val="003160AA"/>
    <w:rsid w:val="00321A1B"/>
    <w:rsid w:val="00322CEF"/>
    <w:rsid w:val="003260A5"/>
    <w:rsid w:val="00327DD5"/>
    <w:rsid w:val="00341DD3"/>
    <w:rsid w:val="00347C78"/>
    <w:rsid w:val="00353491"/>
    <w:rsid w:val="00370BF7"/>
    <w:rsid w:val="0037155F"/>
    <w:rsid w:val="00373602"/>
    <w:rsid w:val="00385122"/>
    <w:rsid w:val="00387923"/>
    <w:rsid w:val="003940A7"/>
    <w:rsid w:val="003959BB"/>
    <w:rsid w:val="00397A56"/>
    <w:rsid w:val="003A2B62"/>
    <w:rsid w:val="003A3B70"/>
    <w:rsid w:val="003A5568"/>
    <w:rsid w:val="003C67AE"/>
    <w:rsid w:val="003C787F"/>
    <w:rsid w:val="003D1E36"/>
    <w:rsid w:val="003D1F07"/>
    <w:rsid w:val="003D56FA"/>
    <w:rsid w:val="003D7E75"/>
    <w:rsid w:val="003E04CD"/>
    <w:rsid w:val="003F0336"/>
    <w:rsid w:val="003F3F52"/>
    <w:rsid w:val="00400B66"/>
    <w:rsid w:val="004123D2"/>
    <w:rsid w:val="004130DF"/>
    <w:rsid w:val="00416491"/>
    <w:rsid w:val="00430FF0"/>
    <w:rsid w:val="00433816"/>
    <w:rsid w:val="00434FA6"/>
    <w:rsid w:val="00436D81"/>
    <w:rsid w:val="004441DD"/>
    <w:rsid w:val="00454910"/>
    <w:rsid w:val="0046746D"/>
    <w:rsid w:val="0047417F"/>
    <w:rsid w:val="0048501F"/>
    <w:rsid w:val="00491BC4"/>
    <w:rsid w:val="004A6C67"/>
    <w:rsid w:val="004B0312"/>
    <w:rsid w:val="004C4BED"/>
    <w:rsid w:val="004C574C"/>
    <w:rsid w:val="004C618B"/>
    <w:rsid w:val="004C768F"/>
    <w:rsid w:val="004D44D3"/>
    <w:rsid w:val="004D5CE0"/>
    <w:rsid w:val="004E1050"/>
    <w:rsid w:val="004E5DB6"/>
    <w:rsid w:val="004F15D5"/>
    <w:rsid w:val="004F27E9"/>
    <w:rsid w:val="004F3FC5"/>
    <w:rsid w:val="00503D2D"/>
    <w:rsid w:val="00506551"/>
    <w:rsid w:val="005102B5"/>
    <w:rsid w:val="00510A1A"/>
    <w:rsid w:val="00537AA7"/>
    <w:rsid w:val="00545E2A"/>
    <w:rsid w:val="00547E7E"/>
    <w:rsid w:val="00553227"/>
    <w:rsid w:val="005660D6"/>
    <w:rsid w:val="00571A50"/>
    <w:rsid w:val="00571E6B"/>
    <w:rsid w:val="005771F8"/>
    <w:rsid w:val="00577E74"/>
    <w:rsid w:val="00582CBB"/>
    <w:rsid w:val="00584DF7"/>
    <w:rsid w:val="00585BA3"/>
    <w:rsid w:val="005965C3"/>
    <w:rsid w:val="005A1DDA"/>
    <w:rsid w:val="005A6B56"/>
    <w:rsid w:val="005B0341"/>
    <w:rsid w:val="005B56A7"/>
    <w:rsid w:val="005D111D"/>
    <w:rsid w:val="005E57F3"/>
    <w:rsid w:val="005E796C"/>
    <w:rsid w:val="005F0566"/>
    <w:rsid w:val="006035F7"/>
    <w:rsid w:val="006054BC"/>
    <w:rsid w:val="0060575C"/>
    <w:rsid w:val="0060662A"/>
    <w:rsid w:val="00610B70"/>
    <w:rsid w:val="00611C64"/>
    <w:rsid w:val="006163D3"/>
    <w:rsid w:val="00620D68"/>
    <w:rsid w:val="00627881"/>
    <w:rsid w:val="0063662C"/>
    <w:rsid w:val="00640910"/>
    <w:rsid w:val="00654364"/>
    <w:rsid w:val="00662981"/>
    <w:rsid w:val="00667AB5"/>
    <w:rsid w:val="006773F3"/>
    <w:rsid w:val="006959DF"/>
    <w:rsid w:val="006A0DF0"/>
    <w:rsid w:val="006B2D4D"/>
    <w:rsid w:val="006B4007"/>
    <w:rsid w:val="006D08C9"/>
    <w:rsid w:val="006E766D"/>
    <w:rsid w:val="006F0B14"/>
    <w:rsid w:val="007002CC"/>
    <w:rsid w:val="00702AF4"/>
    <w:rsid w:val="00705B4E"/>
    <w:rsid w:val="00710D38"/>
    <w:rsid w:val="0071428D"/>
    <w:rsid w:val="0072346D"/>
    <w:rsid w:val="007308FC"/>
    <w:rsid w:val="00730D69"/>
    <w:rsid w:val="00732DDE"/>
    <w:rsid w:val="007436CC"/>
    <w:rsid w:val="007510B3"/>
    <w:rsid w:val="007604AB"/>
    <w:rsid w:val="00766552"/>
    <w:rsid w:val="0078705B"/>
    <w:rsid w:val="00797871"/>
    <w:rsid w:val="007B002A"/>
    <w:rsid w:val="007E262E"/>
    <w:rsid w:val="007E6D88"/>
    <w:rsid w:val="007F23B9"/>
    <w:rsid w:val="007F5173"/>
    <w:rsid w:val="007F7087"/>
    <w:rsid w:val="00806901"/>
    <w:rsid w:val="008205A1"/>
    <w:rsid w:val="00821739"/>
    <w:rsid w:val="008250C2"/>
    <w:rsid w:val="008327EC"/>
    <w:rsid w:val="00833D2D"/>
    <w:rsid w:val="0083418C"/>
    <w:rsid w:val="00834A20"/>
    <w:rsid w:val="00836152"/>
    <w:rsid w:val="00860215"/>
    <w:rsid w:val="008631C4"/>
    <w:rsid w:val="00864BEF"/>
    <w:rsid w:val="0087566C"/>
    <w:rsid w:val="00877EE0"/>
    <w:rsid w:val="00883380"/>
    <w:rsid w:val="00884909"/>
    <w:rsid w:val="00887B6A"/>
    <w:rsid w:val="0089023D"/>
    <w:rsid w:val="00891D8E"/>
    <w:rsid w:val="008A4520"/>
    <w:rsid w:val="008A657A"/>
    <w:rsid w:val="008B668B"/>
    <w:rsid w:val="008C1EE0"/>
    <w:rsid w:val="008D6E68"/>
    <w:rsid w:val="008D744D"/>
    <w:rsid w:val="008E3DD1"/>
    <w:rsid w:val="008E616D"/>
    <w:rsid w:val="008F3535"/>
    <w:rsid w:val="008F524B"/>
    <w:rsid w:val="00906DE3"/>
    <w:rsid w:val="00920021"/>
    <w:rsid w:val="00920C1D"/>
    <w:rsid w:val="009226DF"/>
    <w:rsid w:val="009278E3"/>
    <w:rsid w:val="00932154"/>
    <w:rsid w:val="0093512B"/>
    <w:rsid w:val="009379E0"/>
    <w:rsid w:val="00946D0D"/>
    <w:rsid w:val="00950C4C"/>
    <w:rsid w:val="00955CE6"/>
    <w:rsid w:val="009569AF"/>
    <w:rsid w:val="009716B1"/>
    <w:rsid w:val="00971EF9"/>
    <w:rsid w:val="00973459"/>
    <w:rsid w:val="00973754"/>
    <w:rsid w:val="0098583D"/>
    <w:rsid w:val="00995333"/>
    <w:rsid w:val="009A48E5"/>
    <w:rsid w:val="009D0437"/>
    <w:rsid w:val="009D0F54"/>
    <w:rsid w:val="009D2A55"/>
    <w:rsid w:val="009D3430"/>
    <w:rsid w:val="009E2F1A"/>
    <w:rsid w:val="009F1B33"/>
    <w:rsid w:val="009F2F3D"/>
    <w:rsid w:val="009F7336"/>
    <w:rsid w:val="00A02301"/>
    <w:rsid w:val="00A04BDD"/>
    <w:rsid w:val="00A117A7"/>
    <w:rsid w:val="00A16417"/>
    <w:rsid w:val="00A17F86"/>
    <w:rsid w:val="00A355A4"/>
    <w:rsid w:val="00A40AE4"/>
    <w:rsid w:val="00A45278"/>
    <w:rsid w:val="00A566BF"/>
    <w:rsid w:val="00A64D9E"/>
    <w:rsid w:val="00A64FEC"/>
    <w:rsid w:val="00A66B89"/>
    <w:rsid w:val="00A7170F"/>
    <w:rsid w:val="00A759A2"/>
    <w:rsid w:val="00A75C5B"/>
    <w:rsid w:val="00A77319"/>
    <w:rsid w:val="00A775FA"/>
    <w:rsid w:val="00A77CE9"/>
    <w:rsid w:val="00A92AF0"/>
    <w:rsid w:val="00AA504A"/>
    <w:rsid w:val="00AA6AC6"/>
    <w:rsid w:val="00AB0D86"/>
    <w:rsid w:val="00AD0542"/>
    <w:rsid w:val="00AD1C20"/>
    <w:rsid w:val="00AD6F6F"/>
    <w:rsid w:val="00B03EA0"/>
    <w:rsid w:val="00B101B8"/>
    <w:rsid w:val="00B2233F"/>
    <w:rsid w:val="00B23A3D"/>
    <w:rsid w:val="00B31246"/>
    <w:rsid w:val="00B333D3"/>
    <w:rsid w:val="00B36CE7"/>
    <w:rsid w:val="00B40150"/>
    <w:rsid w:val="00B50F66"/>
    <w:rsid w:val="00B56D46"/>
    <w:rsid w:val="00B6146C"/>
    <w:rsid w:val="00B72549"/>
    <w:rsid w:val="00B765E7"/>
    <w:rsid w:val="00B83919"/>
    <w:rsid w:val="00B9680D"/>
    <w:rsid w:val="00BA7DBA"/>
    <w:rsid w:val="00BB7B07"/>
    <w:rsid w:val="00BC295F"/>
    <w:rsid w:val="00BD2FB7"/>
    <w:rsid w:val="00BE5C3F"/>
    <w:rsid w:val="00BE626B"/>
    <w:rsid w:val="00BE6BE6"/>
    <w:rsid w:val="00BF6323"/>
    <w:rsid w:val="00C032D1"/>
    <w:rsid w:val="00C21CEC"/>
    <w:rsid w:val="00C401B3"/>
    <w:rsid w:val="00C41440"/>
    <w:rsid w:val="00C4590F"/>
    <w:rsid w:val="00C515A7"/>
    <w:rsid w:val="00C53A7F"/>
    <w:rsid w:val="00C62A5A"/>
    <w:rsid w:val="00C62CDD"/>
    <w:rsid w:val="00C67D70"/>
    <w:rsid w:val="00C747A7"/>
    <w:rsid w:val="00C82E0A"/>
    <w:rsid w:val="00C84A03"/>
    <w:rsid w:val="00CA1AEA"/>
    <w:rsid w:val="00CB1E81"/>
    <w:rsid w:val="00CB604D"/>
    <w:rsid w:val="00CD0D21"/>
    <w:rsid w:val="00CD1B54"/>
    <w:rsid w:val="00CD22CE"/>
    <w:rsid w:val="00CE5677"/>
    <w:rsid w:val="00CE5725"/>
    <w:rsid w:val="00CF211E"/>
    <w:rsid w:val="00CF5CC5"/>
    <w:rsid w:val="00D00F72"/>
    <w:rsid w:val="00D0627B"/>
    <w:rsid w:val="00D06B97"/>
    <w:rsid w:val="00D21704"/>
    <w:rsid w:val="00D254E1"/>
    <w:rsid w:val="00D25508"/>
    <w:rsid w:val="00D332BE"/>
    <w:rsid w:val="00D33356"/>
    <w:rsid w:val="00D40734"/>
    <w:rsid w:val="00D55B97"/>
    <w:rsid w:val="00D60A7C"/>
    <w:rsid w:val="00D654C3"/>
    <w:rsid w:val="00D71E55"/>
    <w:rsid w:val="00D77BD4"/>
    <w:rsid w:val="00D80DB6"/>
    <w:rsid w:val="00D8754D"/>
    <w:rsid w:val="00D900CA"/>
    <w:rsid w:val="00D9105C"/>
    <w:rsid w:val="00DA1066"/>
    <w:rsid w:val="00DA2AE2"/>
    <w:rsid w:val="00DA60FB"/>
    <w:rsid w:val="00DC5ECE"/>
    <w:rsid w:val="00DC7963"/>
    <w:rsid w:val="00DD0480"/>
    <w:rsid w:val="00DF1539"/>
    <w:rsid w:val="00E3434A"/>
    <w:rsid w:val="00E347AA"/>
    <w:rsid w:val="00E41741"/>
    <w:rsid w:val="00E45415"/>
    <w:rsid w:val="00E52F13"/>
    <w:rsid w:val="00E536D6"/>
    <w:rsid w:val="00E5626B"/>
    <w:rsid w:val="00E7276B"/>
    <w:rsid w:val="00E74202"/>
    <w:rsid w:val="00E90453"/>
    <w:rsid w:val="00E92B6B"/>
    <w:rsid w:val="00EA3F8D"/>
    <w:rsid w:val="00EA4231"/>
    <w:rsid w:val="00EB04D8"/>
    <w:rsid w:val="00EB536D"/>
    <w:rsid w:val="00EB5492"/>
    <w:rsid w:val="00ED07E0"/>
    <w:rsid w:val="00ED1032"/>
    <w:rsid w:val="00ED118B"/>
    <w:rsid w:val="00EE3E46"/>
    <w:rsid w:val="00EE4AE7"/>
    <w:rsid w:val="00EF67C6"/>
    <w:rsid w:val="00F009A0"/>
    <w:rsid w:val="00F02B18"/>
    <w:rsid w:val="00F136D5"/>
    <w:rsid w:val="00F17120"/>
    <w:rsid w:val="00F444A0"/>
    <w:rsid w:val="00F5059C"/>
    <w:rsid w:val="00F54544"/>
    <w:rsid w:val="00F62C7D"/>
    <w:rsid w:val="00F64AA0"/>
    <w:rsid w:val="00F71ADC"/>
    <w:rsid w:val="00F72123"/>
    <w:rsid w:val="00F7459E"/>
    <w:rsid w:val="00F75A93"/>
    <w:rsid w:val="00F9113C"/>
    <w:rsid w:val="00F94A4D"/>
    <w:rsid w:val="00F97FEB"/>
    <w:rsid w:val="00FA1262"/>
    <w:rsid w:val="00FB371F"/>
    <w:rsid w:val="00FB6B76"/>
    <w:rsid w:val="00FC329E"/>
    <w:rsid w:val="00FD4669"/>
    <w:rsid w:val="00FE2AC6"/>
    <w:rsid w:val="00FE4B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90C0C"/>
  <w15:chartTrackingRefBased/>
  <w15:docId w15:val="{CEA2B837-F734-460A-B592-F3A386B0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18B"/>
    <w:pPr>
      <w:spacing w:after="200" w:line="276" w:lineRule="auto"/>
    </w:pPr>
    <w:rPr>
      <w:sz w:val="22"/>
      <w:szCs w:val="22"/>
    </w:rPr>
  </w:style>
  <w:style w:type="paragraph" w:styleId="Heading1">
    <w:name w:val="heading 1"/>
    <w:basedOn w:val="Normal"/>
    <w:next w:val="Normal"/>
    <w:link w:val="Heading1Char"/>
    <w:qFormat/>
    <w:rsid w:val="00ED118B"/>
    <w:pPr>
      <w:keepNext/>
      <w:spacing w:before="240" w:after="60"/>
      <w:outlineLvl w:val="0"/>
    </w:pPr>
    <w:rPr>
      <w:rFonts w:ascii="Arial" w:hAnsi="Arial" w:cs="Arial"/>
      <w:b/>
      <w:bCs/>
      <w:kern w:val="32"/>
      <w:sz w:val="32"/>
      <w:szCs w:val="32"/>
    </w:rPr>
  </w:style>
  <w:style w:type="paragraph" w:styleId="Heading4">
    <w:name w:val="heading 4"/>
    <w:basedOn w:val="Normal"/>
    <w:next w:val="Normal"/>
    <w:link w:val="Heading4Char"/>
    <w:uiPriority w:val="9"/>
    <w:unhideWhenUsed/>
    <w:qFormat/>
    <w:rsid w:val="00545E2A"/>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118B"/>
    <w:rPr>
      <w:rFonts w:ascii="Arial" w:eastAsia="Calibri" w:hAnsi="Arial" w:cs="Arial"/>
      <w:b/>
      <w:bCs/>
      <w:kern w:val="32"/>
      <w:sz w:val="32"/>
      <w:szCs w:val="32"/>
    </w:rPr>
  </w:style>
  <w:style w:type="paragraph" w:styleId="ListParagraph">
    <w:name w:val="List Paragraph"/>
    <w:basedOn w:val="Normal"/>
    <w:uiPriority w:val="34"/>
    <w:qFormat/>
    <w:rsid w:val="00ED118B"/>
    <w:pPr>
      <w:ind w:left="720"/>
      <w:contextualSpacing/>
    </w:pPr>
  </w:style>
  <w:style w:type="paragraph" w:styleId="Header">
    <w:name w:val="header"/>
    <w:basedOn w:val="Normal"/>
    <w:link w:val="HeaderChar"/>
    <w:uiPriority w:val="99"/>
    <w:unhideWhenUsed/>
    <w:rsid w:val="00995333"/>
    <w:pPr>
      <w:tabs>
        <w:tab w:val="center" w:pos="4680"/>
        <w:tab w:val="right" w:pos="9360"/>
      </w:tabs>
    </w:pPr>
  </w:style>
  <w:style w:type="character" w:customStyle="1" w:styleId="HeaderChar">
    <w:name w:val="Header Char"/>
    <w:link w:val="Header"/>
    <w:uiPriority w:val="99"/>
    <w:rsid w:val="00995333"/>
    <w:rPr>
      <w:sz w:val="22"/>
      <w:szCs w:val="22"/>
    </w:rPr>
  </w:style>
  <w:style w:type="paragraph" w:styleId="Footer">
    <w:name w:val="footer"/>
    <w:basedOn w:val="Normal"/>
    <w:link w:val="FooterChar"/>
    <w:uiPriority w:val="99"/>
    <w:unhideWhenUsed/>
    <w:rsid w:val="00995333"/>
    <w:pPr>
      <w:tabs>
        <w:tab w:val="center" w:pos="4680"/>
        <w:tab w:val="right" w:pos="9360"/>
      </w:tabs>
    </w:pPr>
  </w:style>
  <w:style w:type="character" w:customStyle="1" w:styleId="FooterChar">
    <w:name w:val="Footer Char"/>
    <w:link w:val="Footer"/>
    <w:uiPriority w:val="99"/>
    <w:rsid w:val="00995333"/>
    <w:rPr>
      <w:sz w:val="22"/>
      <w:szCs w:val="22"/>
    </w:rPr>
  </w:style>
  <w:style w:type="table" w:styleId="TableGrid">
    <w:name w:val="Table Grid"/>
    <w:basedOn w:val="TableNormal"/>
    <w:uiPriority w:val="39"/>
    <w:rsid w:val="004D5C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
    <w:name w:val="Body text_"/>
    <w:link w:val="BodyText1"/>
    <w:rsid w:val="00315391"/>
    <w:rPr>
      <w:sz w:val="27"/>
      <w:szCs w:val="27"/>
      <w:shd w:val="clear" w:color="auto" w:fill="FFFFFF"/>
    </w:rPr>
  </w:style>
  <w:style w:type="paragraph" w:customStyle="1" w:styleId="BodyText1">
    <w:name w:val="Body Text1"/>
    <w:basedOn w:val="Normal"/>
    <w:link w:val="Bodytext"/>
    <w:rsid w:val="00315391"/>
    <w:pPr>
      <w:widowControl w:val="0"/>
      <w:shd w:val="clear" w:color="auto" w:fill="FFFFFF"/>
      <w:spacing w:after="0" w:line="437" w:lineRule="exact"/>
      <w:jc w:val="both"/>
    </w:pPr>
    <w:rPr>
      <w:sz w:val="27"/>
      <w:szCs w:val="27"/>
      <w:shd w:val="clear" w:color="auto" w:fill="FFFFFF"/>
    </w:rPr>
  </w:style>
  <w:style w:type="character" w:customStyle="1" w:styleId="Heading4Char">
    <w:name w:val="Heading 4 Char"/>
    <w:link w:val="Heading4"/>
    <w:uiPriority w:val="9"/>
    <w:rsid w:val="00545E2A"/>
    <w:rPr>
      <w:rFonts w:ascii="Calibri" w:eastAsia="Times New Roman" w:hAnsi="Calibri"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13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1260B-3320-488A-AF88-A2EBEC2AC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cp:lastPrinted>2022-11-10T02:41:00Z</cp:lastPrinted>
  <dcterms:created xsi:type="dcterms:W3CDTF">2026-09-23T04:11:00Z</dcterms:created>
  <dcterms:modified xsi:type="dcterms:W3CDTF">2026-10-02T07:55:00Z</dcterms:modified>
</cp:coreProperties>
</file>