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6" w:type="dxa"/>
        <w:jc w:val="center"/>
        <w:tblLook w:val="01E0" w:firstRow="1" w:lastRow="1" w:firstColumn="1" w:lastColumn="1" w:noHBand="0" w:noVBand="0"/>
      </w:tblPr>
      <w:tblGrid>
        <w:gridCol w:w="4043"/>
        <w:gridCol w:w="5743"/>
      </w:tblGrid>
      <w:tr w:rsidR="00221398" w:rsidRPr="00EE6465" w14:paraId="27B2B60A" w14:textId="77777777" w:rsidTr="006C4238">
        <w:trPr>
          <w:trHeight w:val="1554"/>
          <w:jc w:val="center"/>
        </w:trPr>
        <w:tc>
          <w:tcPr>
            <w:tcW w:w="4043" w:type="dxa"/>
          </w:tcPr>
          <w:p w14:paraId="0F5FD6D6" w14:textId="7753A4B4" w:rsidR="00221398" w:rsidRPr="00EE6465" w:rsidRDefault="00220452" w:rsidP="004E1487">
            <w:pPr>
              <w:jc w:val="center"/>
              <w:rPr>
                <w:b/>
                <w:bCs/>
                <w:iCs/>
                <w:color w:val="000000" w:themeColor="text1"/>
                <w:sz w:val="26"/>
                <w:szCs w:val="26"/>
              </w:rPr>
            </w:pPr>
            <w:r>
              <w:rPr>
                <w:b/>
                <w:bCs/>
                <w:iCs/>
                <w:color w:val="000000" w:themeColor="text1"/>
                <w:sz w:val="26"/>
                <w:szCs w:val="26"/>
              </w:rPr>
              <w:t>ỦY</w:t>
            </w:r>
            <w:r w:rsidR="00221398" w:rsidRPr="00EE6465">
              <w:rPr>
                <w:b/>
                <w:bCs/>
                <w:iCs/>
                <w:color w:val="000000" w:themeColor="text1"/>
                <w:sz w:val="26"/>
                <w:szCs w:val="26"/>
              </w:rPr>
              <w:t xml:space="preserve"> BAN NHÂN DÂN</w:t>
            </w:r>
          </w:p>
          <w:p w14:paraId="6AC19C2B" w14:textId="77777777" w:rsidR="00221398" w:rsidRPr="00EE6465" w:rsidRDefault="00221398" w:rsidP="004E1487">
            <w:pPr>
              <w:jc w:val="center"/>
              <w:rPr>
                <w:b/>
                <w:bCs/>
                <w:iCs/>
                <w:color w:val="000000" w:themeColor="text1"/>
                <w:sz w:val="26"/>
                <w:szCs w:val="26"/>
              </w:rPr>
            </w:pPr>
            <w:r w:rsidRPr="00EE6465">
              <w:rPr>
                <w:noProof/>
                <w:color w:val="000000" w:themeColor="text1"/>
              </w:rPr>
              <mc:AlternateContent>
                <mc:Choice Requires="wps">
                  <w:drawing>
                    <wp:anchor distT="4294967292" distB="4294967292" distL="114300" distR="114300" simplePos="0" relativeHeight="251664896" behindDoc="0" locked="0" layoutInCell="1" allowOverlap="1" wp14:anchorId="0DFE7899" wp14:editId="305E75E7">
                      <wp:simplePos x="0" y="0"/>
                      <wp:positionH relativeFrom="column">
                        <wp:posOffset>749935</wp:posOffset>
                      </wp:positionH>
                      <wp:positionV relativeFrom="paragraph">
                        <wp:posOffset>186055</wp:posOffset>
                      </wp:positionV>
                      <wp:extent cx="866775" cy="0"/>
                      <wp:effectExtent l="0" t="0" r="0" b="0"/>
                      <wp:wrapNone/>
                      <wp:docPr id="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6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551D981" id="Straight Connector 8" o:spid="_x0000_s1026" style="position:absolute;z-index:2516648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9.05pt,14.65pt" to="127.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">
                      <o:lock v:ext="edit" shapetype="f"/>
                    </v:line>
                  </w:pict>
                </mc:Fallback>
              </mc:AlternateContent>
            </w:r>
            <w:r w:rsidRPr="00EE6465">
              <w:rPr>
                <w:b/>
                <w:bCs/>
                <w:iCs/>
                <w:color w:val="000000" w:themeColor="text1"/>
                <w:sz w:val="26"/>
                <w:szCs w:val="26"/>
              </w:rPr>
              <w:t>THÀNH PHỐ HẢI PHÒNG</w:t>
            </w:r>
          </w:p>
          <w:p w14:paraId="209101F4" w14:textId="1CBF8735" w:rsidR="00221398" w:rsidRPr="00EE6465" w:rsidRDefault="00221398" w:rsidP="006C4238">
            <w:pPr>
              <w:spacing w:before="120" w:after="120" w:line="256" w:lineRule="auto"/>
              <w:jc w:val="center"/>
              <w:rPr>
                <w:color w:val="000000" w:themeColor="text1"/>
                <w:sz w:val="26"/>
                <w:szCs w:val="26"/>
              </w:rPr>
            </w:pPr>
            <w:r w:rsidRPr="00EE6465">
              <w:rPr>
                <w:bCs/>
                <w:iCs/>
                <w:color w:val="000000" w:themeColor="text1"/>
                <w:sz w:val="26"/>
                <w:szCs w:val="26"/>
              </w:rPr>
              <w:t xml:space="preserve">Số:   </w:t>
            </w:r>
            <w:r w:rsidR="00A93F38" w:rsidRPr="00EE6465">
              <w:rPr>
                <w:bCs/>
                <w:iCs/>
                <w:color w:val="000000" w:themeColor="text1"/>
                <w:sz w:val="26"/>
                <w:szCs w:val="26"/>
              </w:rPr>
              <w:t>…….</w:t>
            </w:r>
            <w:r w:rsidR="004E1487">
              <w:rPr>
                <w:bCs/>
                <w:iCs/>
                <w:color w:val="000000" w:themeColor="text1"/>
                <w:sz w:val="26"/>
                <w:szCs w:val="26"/>
              </w:rPr>
              <w:t xml:space="preserve">  </w:t>
            </w:r>
            <w:r w:rsidR="00A93F38" w:rsidRPr="00EE6465">
              <w:rPr>
                <w:bCs/>
                <w:iCs/>
                <w:color w:val="000000" w:themeColor="text1"/>
                <w:sz w:val="26"/>
                <w:szCs w:val="26"/>
              </w:rPr>
              <w:t>/2026/QĐ</w:t>
            </w:r>
            <w:r w:rsidRPr="00EE6465">
              <w:rPr>
                <w:bCs/>
                <w:iCs/>
                <w:color w:val="000000" w:themeColor="text1"/>
                <w:sz w:val="26"/>
                <w:szCs w:val="26"/>
              </w:rPr>
              <w:t>-UBND</w:t>
            </w:r>
            <w:r w:rsidRPr="00EE6465">
              <w:rPr>
                <w:color w:val="000000" w:themeColor="text1"/>
                <w:sz w:val="26"/>
                <w:szCs w:val="26"/>
              </w:rPr>
              <w:t xml:space="preserve"> </w:t>
            </w:r>
          </w:p>
          <w:p w14:paraId="7604A96E" w14:textId="77777777" w:rsidR="00221398" w:rsidRPr="00EE6465" w:rsidRDefault="00221398" w:rsidP="006C4238">
            <w:pPr>
              <w:spacing w:before="120" w:after="120" w:line="256" w:lineRule="auto"/>
              <w:jc w:val="center"/>
              <w:rPr>
                <w:b/>
                <w:i/>
                <w:color w:val="000000" w:themeColor="text1"/>
                <w:sz w:val="24"/>
                <w:szCs w:val="24"/>
              </w:rPr>
            </w:pPr>
            <w:r w:rsidRPr="00EE6465">
              <w:rPr>
                <w:b/>
                <w:i/>
                <w:color w:val="000000" w:themeColor="text1"/>
                <w:sz w:val="24"/>
                <w:szCs w:val="24"/>
              </w:rPr>
              <w:t>(DỰ THẢO)</w:t>
            </w:r>
          </w:p>
        </w:tc>
        <w:tc>
          <w:tcPr>
            <w:tcW w:w="5743" w:type="dxa"/>
          </w:tcPr>
          <w:p w14:paraId="2BE4DF37" w14:textId="77777777" w:rsidR="00221398" w:rsidRPr="00EE6465" w:rsidRDefault="00221398" w:rsidP="004E1487">
            <w:pPr>
              <w:jc w:val="center"/>
              <w:rPr>
                <w:bCs/>
                <w:iCs/>
                <w:color w:val="000000" w:themeColor="text1"/>
                <w:sz w:val="26"/>
                <w:szCs w:val="26"/>
              </w:rPr>
            </w:pPr>
            <w:r w:rsidRPr="00EE6465">
              <w:rPr>
                <w:b/>
                <w:bCs/>
                <w:iCs/>
                <w:color w:val="000000" w:themeColor="text1"/>
                <w:sz w:val="26"/>
                <w:szCs w:val="26"/>
              </w:rPr>
              <w:t>CỘNG HOÀ XÃ HỘI CHỦ NGHĨA VIỆT NAM</w:t>
            </w:r>
          </w:p>
          <w:p w14:paraId="06541D5F" w14:textId="5CE66045" w:rsidR="00221398" w:rsidRPr="00EE6465" w:rsidRDefault="00221398" w:rsidP="004E1487">
            <w:pPr>
              <w:jc w:val="center"/>
              <w:rPr>
                <w:bCs/>
                <w:iCs/>
                <w:color w:val="000000" w:themeColor="text1"/>
              </w:rPr>
            </w:pPr>
            <w:r w:rsidRPr="00EE6465">
              <w:rPr>
                <w:b/>
                <w:bCs/>
                <w:iCs/>
                <w:color w:val="000000" w:themeColor="text1"/>
              </w:rPr>
              <w:t>Độc lập – Tự do – Hạnh phúc</w:t>
            </w:r>
          </w:p>
          <w:p w14:paraId="63F77790" w14:textId="439DD338" w:rsidR="00221398" w:rsidRPr="00EE6465" w:rsidRDefault="00221398" w:rsidP="006C4238">
            <w:pPr>
              <w:spacing w:before="120" w:after="120" w:line="256" w:lineRule="auto"/>
              <w:jc w:val="center"/>
              <w:rPr>
                <w:bCs/>
                <w:i/>
                <w:iCs/>
                <w:color w:val="000000" w:themeColor="text1"/>
                <w:sz w:val="26"/>
                <w:szCs w:val="26"/>
              </w:rPr>
            </w:pPr>
            <w:r w:rsidRPr="00EE6465">
              <w:rPr>
                <w:noProof/>
                <w:color w:val="000000" w:themeColor="text1"/>
              </w:rPr>
              <mc:AlternateContent>
                <mc:Choice Requires="wps">
                  <w:drawing>
                    <wp:anchor distT="4294967292" distB="4294967292" distL="114300" distR="114300" simplePos="0" relativeHeight="251663872" behindDoc="0" locked="0" layoutInCell="1" allowOverlap="1" wp14:anchorId="273BE43D" wp14:editId="3FAFCC01">
                      <wp:simplePos x="0" y="0"/>
                      <wp:positionH relativeFrom="column">
                        <wp:posOffset>664210</wp:posOffset>
                      </wp:positionH>
                      <wp:positionV relativeFrom="paragraph">
                        <wp:posOffset>9524</wp:posOffset>
                      </wp:positionV>
                      <wp:extent cx="2139950" cy="0"/>
                      <wp:effectExtent l="0" t="0" r="0" b="0"/>
                      <wp:wrapNone/>
                      <wp:docPr id="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39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A6BAA2F" id="Straight Connector 7" o:spid="_x0000_s1026" style="position:absolute;z-index:251663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2.3pt,.75pt" to="220.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">
                      <o:lock v:ext="edit" shapetype="f"/>
                    </v:line>
                  </w:pict>
                </mc:Fallback>
              </mc:AlternateContent>
            </w:r>
            <w:r w:rsidRPr="00EE6465">
              <w:rPr>
                <w:bCs/>
                <w:i/>
                <w:iCs/>
                <w:color w:val="000000" w:themeColor="text1"/>
                <w:sz w:val="26"/>
                <w:szCs w:val="26"/>
              </w:rPr>
              <w:t>Hải Phòng, ngày       tháng       năm 202</w:t>
            </w:r>
            <w:r w:rsidR="00A93F38" w:rsidRPr="00EE6465">
              <w:rPr>
                <w:bCs/>
                <w:i/>
                <w:iCs/>
                <w:color w:val="000000" w:themeColor="text1"/>
                <w:sz w:val="26"/>
                <w:szCs w:val="26"/>
              </w:rPr>
              <w:t>6</w:t>
            </w:r>
          </w:p>
        </w:tc>
      </w:tr>
    </w:tbl>
    <w:p w14:paraId="00F19DE0" w14:textId="77777777" w:rsidR="000E5E0B" w:rsidRPr="00EE6465" w:rsidRDefault="000E5E0B" w:rsidP="000E5E0B">
      <w:pPr>
        <w:spacing w:line="274" w:lineRule="auto"/>
        <w:ind w:firstLine="680"/>
        <w:jc w:val="center"/>
        <w:rPr>
          <w:b/>
          <w:color w:val="000000" w:themeColor="text1"/>
        </w:rPr>
      </w:pPr>
    </w:p>
    <w:p w14:paraId="37187134" w14:textId="7AB664E8" w:rsidR="000E5E0B" w:rsidRPr="00EE6465" w:rsidRDefault="00A92494" w:rsidP="00A92494">
      <w:pPr>
        <w:jc w:val="center"/>
        <w:rPr>
          <w:b/>
          <w:color w:val="000000" w:themeColor="text1"/>
        </w:rPr>
      </w:pPr>
      <w:r>
        <w:rPr>
          <w:b/>
          <w:color w:val="000000" w:themeColor="text1"/>
        </w:rPr>
        <w:t xml:space="preserve">        </w:t>
      </w:r>
      <w:r w:rsidR="000E5E0B" w:rsidRPr="00EE6465">
        <w:rPr>
          <w:b/>
          <w:color w:val="000000" w:themeColor="text1"/>
        </w:rPr>
        <w:t>QUYẾT ĐỊNH</w:t>
      </w:r>
    </w:p>
    <w:p w14:paraId="47F2F378" w14:textId="743CB3D3" w:rsidR="00C91454" w:rsidRDefault="005E5FB8" w:rsidP="00A92494">
      <w:pPr>
        <w:ind w:firstLine="720"/>
        <w:jc w:val="center"/>
        <w:rPr>
          <w:b/>
          <w:color w:val="000000" w:themeColor="text1"/>
        </w:rPr>
      </w:pPr>
      <w:r w:rsidRPr="00EE6465">
        <w:rPr>
          <w:b/>
          <w:color w:val="000000" w:themeColor="text1"/>
        </w:rPr>
        <w:t>B</w:t>
      </w:r>
      <w:r w:rsidR="000E5E0B" w:rsidRPr="00EE6465">
        <w:rPr>
          <w:b/>
          <w:color w:val="000000" w:themeColor="text1"/>
        </w:rPr>
        <w:t xml:space="preserve">an hành Quy chế </w:t>
      </w:r>
      <w:r w:rsidR="00C91454">
        <w:rPr>
          <w:b/>
          <w:color w:val="000000" w:themeColor="text1"/>
        </w:rPr>
        <w:t>quản lý bãi tắm biển</w:t>
      </w:r>
    </w:p>
    <w:p w14:paraId="3FBBA84A" w14:textId="30BE5696" w:rsidR="000E5E0B" w:rsidRPr="00EE6465" w:rsidRDefault="00C91454" w:rsidP="00A92494">
      <w:pPr>
        <w:ind w:firstLine="720"/>
        <w:jc w:val="center"/>
        <w:rPr>
          <w:b/>
          <w:color w:val="000000" w:themeColor="text1"/>
        </w:rPr>
      </w:pPr>
      <w:r>
        <w:rPr>
          <w:b/>
          <w:color w:val="000000" w:themeColor="text1"/>
        </w:rPr>
        <w:t xml:space="preserve">trên địa bàn </w:t>
      </w:r>
      <w:r w:rsidR="00D4344A" w:rsidRPr="00EE6465">
        <w:rPr>
          <w:b/>
          <w:color w:val="000000" w:themeColor="text1"/>
        </w:rPr>
        <w:t>thành phố Hải Phòng</w:t>
      </w:r>
    </w:p>
    <w:p w14:paraId="2509986A" w14:textId="229C1733" w:rsidR="00D4344A" w:rsidRPr="00EE6465" w:rsidRDefault="00C91454" w:rsidP="000F231D">
      <w:pPr>
        <w:ind w:firstLine="720"/>
        <w:jc w:val="center"/>
        <w:rPr>
          <w:b/>
          <w:color w:val="000000" w:themeColor="text1"/>
        </w:rPr>
      </w:pPr>
      <w:r>
        <w:rPr>
          <w:b/>
          <w:noProof/>
          <w:color w:val="000000" w:themeColor="text1"/>
        </w:rPr>
        <mc:AlternateContent>
          <mc:Choice Requires="wps">
            <w:drawing>
              <wp:anchor distT="0" distB="0" distL="114300" distR="114300" simplePos="0" relativeHeight="251668992" behindDoc="0" locked="0" layoutInCell="1" allowOverlap="1" wp14:anchorId="5932BE77" wp14:editId="040BFFA0">
                <wp:simplePos x="0" y="0"/>
                <wp:positionH relativeFrom="column">
                  <wp:posOffset>2080623</wp:posOffset>
                </wp:positionH>
                <wp:positionV relativeFrom="paragraph">
                  <wp:posOffset>25154</wp:posOffset>
                </wp:positionV>
                <wp:extent cx="2071936" cy="10571"/>
                <wp:effectExtent l="0" t="0" r="24130" b="27940"/>
                <wp:wrapNone/>
                <wp:docPr id="161886972" name="Straight Connector 5"/>
                <wp:cNvGraphicFramePr/>
                <a:graphic xmlns:a="http://schemas.openxmlformats.org/drawingml/2006/main">
                  <a:graphicData uri="http://schemas.microsoft.com/office/word/2010/wordprocessingShape">
                    <wps:wsp>
                      <wps:cNvCnPr/>
                      <wps:spPr>
                        <a:xfrm>
                          <a:off x="0" y="0"/>
                          <a:ext cx="2071936" cy="105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2281F3" id="Straight Connector 5"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63.85pt,2pt" to="327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" strokecolor="black [3200]" strokeweight="1pt">
                <v:stroke joinstyle="miter"/>
              </v:line>
            </w:pict>
          </mc:Fallback>
        </mc:AlternateContent>
      </w:r>
    </w:p>
    <w:p w14:paraId="591F1AD1" w14:textId="74E66E5B" w:rsidR="00D4344A" w:rsidRPr="00EE6465" w:rsidRDefault="004B0D64" w:rsidP="000F231D">
      <w:pPr>
        <w:widowControl w:val="0"/>
        <w:ind w:firstLine="720"/>
        <w:jc w:val="center"/>
        <w:rPr>
          <w:i/>
          <w:color w:val="000000" w:themeColor="text1"/>
        </w:rPr>
      </w:pPr>
      <w:r w:rsidRPr="00DC6636">
        <w:rPr>
          <w:b/>
          <w:bCs/>
          <w:color w:val="000000" w:themeColor="text1"/>
          <w:sz w:val="26"/>
          <w:szCs w:val="26"/>
        </w:rPr>
        <w:t>ỦY BAN NHÂN DÂN THÀNH PHỐ HẢI PHÒNG</w:t>
      </w:r>
    </w:p>
    <w:p w14:paraId="5477E297" w14:textId="27A3BBD2" w:rsidR="00297242" w:rsidRPr="00EE6465" w:rsidRDefault="00297242" w:rsidP="000F231D">
      <w:pPr>
        <w:widowControl w:val="0"/>
        <w:spacing w:before="120" w:line="380" w:lineRule="exact"/>
        <w:ind w:firstLine="720"/>
        <w:rPr>
          <w:i/>
          <w:color w:val="000000" w:themeColor="text1"/>
          <w:lang w:val="vi-VN"/>
        </w:rPr>
      </w:pPr>
      <w:r w:rsidRPr="00EE6465">
        <w:rPr>
          <w:i/>
          <w:color w:val="000000" w:themeColor="text1"/>
        </w:rPr>
        <w:t>Căn cứ Luật Tổ chức chính quyền địa phương số 72/2025/QH15 ngày 16</w:t>
      </w:r>
      <w:r w:rsidRPr="00EE6465">
        <w:rPr>
          <w:i/>
          <w:color w:val="000000" w:themeColor="text1"/>
          <w:lang w:val="vi-VN"/>
        </w:rPr>
        <w:t>/</w:t>
      </w:r>
      <w:r w:rsidRPr="00EE6465">
        <w:rPr>
          <w:i/>
          <w:color w:val="000000" w:themeColor="text1"/>
        </w:rPr>
        <w:t>6</w:t>
      </w:r>
      <w:r w:rsidRPr="00EE6465">
        <w:rPr>
          <w:i/>
          <w:color w:val="000000" w:themeColor="text1"/>
          <w:lang w:val="vi-VN"/>
        </w:rPr>
        <w:t>/</w:t>
      </w:r>
      <w:r w:rsidRPr="00EE6465">
        <w:rPr>
          <w:i/>
          <w:color w:val="000000" w:themeColor="text1"/>
        </w:rPr>
        <w:t xml:space="preserve">2025; </w:t>
      </w:r>
    </w:p>
    <w:p w14:paraId="5DCB0FDD" w14:textId="2EBDDD98" w:rsidR="00297242" w:rsidRPr="00EE6465" w:rsidRDefault="00297242" w:rsidP="000F231D">
      <w:pPr>
        <w:widowControl w:val="0"/>
        <w:spacing w:before="120" w:line="380" w:lineRule="exact"/>
        <w:ind w:firstLine="720"/>
        <w:rPr>
          <w:bCs/>
          <w:i/>
          <w:iCs/>
          <w:color w:val="000000" w:themeColor="text1"/>
          <w:lang w:val="vi-VN"/>
        </w:rPr>
      </w:pPr>
      <w:r w:rsidRPr="00EE6465">
        <w:rPr>
          <w:i/>
          <w:color w:val="000000" w:themeColor="text1"/>
        </w:rPr>
        <w:t>Căn cứ Luật Ban hành văn bản quy phạm pháp luật số 64/2025/QH15 ngày 19</w:t>
      </w:r>
      <w:r w:rsidRPr="00EE6465">
        <w:rPr>
          <w:i/>
          <w:color w:val="000000" w:themeColor="text1"/>
          <w:lang w:val="vi-VN"/>
        </w:rPr>
        <w:t>/</w:t>
      </w:r>
      <w:r w:rsidRPr="00EE6465">
        <w:rPr>
          <w:i/>
          <w:color w:val="000000" w:themeColor="text1"/>
        </w:rPr>
        <w:t>0</w:t>
      </w:r>
      <w:r w:rsidRPr="00EE6465">
        <w:rPr>
          <w:i/>
          <w:color w:val="000000" w:themeColor="text1"/>
          <w:lang w:val="vi-VN"/>
        </w:rPr>
        <w:t>2/</w:t>
      </w:r>
      <w:r w:rsidRPr="00EE6465">
        <w:rPr>
          <w:i/>
          <w:color w:val="000000" w:themeColor="text1"/>
        </w:rPr>
        <w:t>2025 được sửa đổi, bổ sung bởi Luật số 87/2025/QH15 ngày 25</w:t>
      </w:r>
      <w:r w:rsidRPr="00EE6465">
        <w:rPr>
          <w:i/>
          <w:color w:val="000000" w:themeColor="text1"/>
          <w:lang w:val="vi-VN"/>
        </w:rPr>
        <w:t>/</w:t>
      </w:r>
      <w:r w:rsidRPr="00EE6465">
        <w:rPr>
          <w:i/>
          <w:color w:val="000000" w:themeColor="text1"/>
        </w:rPr>
        <w:t>6</w:t>
      </w:r>
      <w:r w:rsidRPr="00EE6465">
        <w:rPr>
          <w:i/>
          <w:color w:val="000000" w:themeColor="text1"/>
          <w:lang w:val="vi-VN"/>
        </w:rPr>
        <w:t>/</w:t>
      </w:r>
      <w:r w:rsidRPr="00EE6465">
        <w:rPr>
          <w:i/>
          <w:color w:val="000000" w:themeColor="text1"/>
        </w:rPr>
        <w:t>2025;</w:t>
      </w:r>
      <w:r w:rsidRPr="00EE6465">
        <w:rPr>
          <w:bCs/>
          <w:i/>
          <w:iCs/>
          <w:color w:val="000000" w:themeColor="text1"/>
          <w:lang w:val="vi-VN"/>
        </w:rPr>
        <w:t xml:space="preserve"> </w:t>
      </w:r>
    </w:p>
    <w:p w14:paraId="6147C07E" w14:textId="77777777" w:rsidR="00C91454" w:rsidRPr="005170C3" w:rsidRDefault="00C91454" w:rsidP="00C91454">
      <w:pPr>
        <w:spacing w:before="120" w:line="360" w:lineRule="exact"/>
        <w:ind w:firstLine="567"/>
        <w:rPr>
          <w:i/>
          <w:iCs/>
        </w:rPr>
      </w:pPr>
      <w:r w:rsidRPr="005170C3">
        <w:rPr>
          <w:i/>
          <w:iCs/>
        </w:rPr>
        <w:t>Căn cứ Luật Du lịch ngày 19/6/2017;</w:t>
      </w:r>
    </w:p>
    <w:p w14:paraId="18B098FD" w14:textId="77777777" w:rsidR="00C91454" w:rsidRPr="005170C3" w:rsidRDefault="00C91454" w:rsidP="00C91454">
      <w:pPr>
        <w:spacing w:before="120" w:line="360" w:lineRule="exact"/>
        <w:ind w:firstLine="567"/>
        <w:rPr>
          <w:i/>
          <w:iCs/>
        </w:rPr>
      </w:pPr>
      <w:r w:rsidRPr="005170C3">
        <w:rPr>
          <w:i/>
          <w:iCs/>
        </w:rPr>
        <w:t xml:space="preserve">Căn cứ Luật Bảo vệ môi trường ngày 17/11/2020; </w:t>
      </w:r>
    </w:p>
    <w:p w14:paraId="49E9D503" w14:textId="35E39439" w:rsidR="00C91454" w:rsidRDefault="00C91454" w:rsidP="00C91454">
      <w:pPr>
        <w:spacing w:before="120"/>
        <w:ind w:firstLine="562"/>
        <w:rPr>
          <w:i/>
          <w:iCs/>
        </w:rPr>
      </w:pPr>
      <w:r w:rsidRPr="00B83FEA">
        <w:rPr>
          <w:i/>
          <w:iCs/>
        </w:rPr>
        <w:t>Căn cứ Nghị định số 78/2025/NĐ-CP ngày 01/4/2025 của Chính phủ quy</w:t>
      </w:r>
      <w:r w:rsidRPr="00B83FEA">
        <w:rPr>
          <w:i/>
          <w:iCs/>
        </w:rPr>
        <w:br/>
        <w:t>định chi tiết một số điều và biện pháp để tổ chức, hướng dẫn thi hành Luật ban</w:t>
      </w:r>
      <w:r w:rsidRPr="00B83FEA">
        <w:rPr>
          <w:i/>
          <w:iCs/>
        </w:rPr>
        <w:br/>
        <w:t>hành văn bản quy phạm pháp luật; Nghị định số 187/2025/NĐ-CP ngày</w:t>
      </w:r>
      <w:r w:rsidRPr="00B83FEA">
        <w:rPr>
          <w:i/>
          <w:iCs/>
        </w:rPr>
        <w:br/>
        <w:t>01/7/2025 của Chính phủ sửa đổi, bổ sung một số điều của Nghị định số</w:t>
      </w:r>
      <w:r w:rsidRPr="00B83FEA">
        <w:rPr>
          <w:i/>
          <w:iCs/>
        </w:rPr>
        <w:br/>
        <w:t>78/2025/NĐ-CP ngày 01 tháng 4 năm 2025 của Chính phủ quy định chi tiết một sốđiều và biện pháp để tổ chức, hướng dẫn thi hành Luật Ban hành văn bản quy</w:t>
      </w:r>
      <w:r w:rsidRPr="00B83FEA">
        <w:rPr>
          <w:i/>
          <w:iCs/>
        </w:rPr>
        <w:br/>
        <w:t>phạm pháp luật và Nghị định số 79/2025/NĐ-CP ngày 01 tháng 4 năm 2025 của</w:t>
      </w:r>
      <w:r w:rsidRPr="00B83FEA">
        <w:rPr>
          <w:i/>
          <w:iCs/>
        </w:rPr>
        <w:br/>
        <w:t>Chính phủ về kiểm tra, rà soát, hệ thống hóa và xử lý văn bản quy phạm pháp luật;</w:t>
      </w:r>
    </w:p>
    <w:p w14:paraId="2A9DA949" w14:textId="77777777" w:rsidR="00C91454" w:rsidRDefault="00C91454" w:rsidP="00C91454">
      <w:pPr>
        <w:spacing w:before="120"/>
        <w:ind w:firstLine="562"/>
        <w:rPr>
          <w:i/>
          <w:iCs/>
        </w:rPr>
      </w:pPr>
      <w:r>
        <w:rPr>
          <w:i/>
          <w:iCs/>
        </w:rPr>
        <w:t>Căn cứ Nghị định 168/2017/NĐ-CP ngày 31/12/2017 của Chính phủ quy định chi tiết một số Điều của Luật Du lịch;</w:t>
      </w:r>
    </w:p>
    <w:p w14:paraId="7D741D26" w14:textId="77777777" w:rsidR="00C91454" w:rsidRPr="00B83FEA" w:rsidRDefault="00C91454" w:rsidP="00C91454">
      <w:pPr>
        <w:spacing w:before="120"/>
        <w:ind w:firstLine="562"/>
        <w:rPr>
          <w:i/>
          <w:iCs/>
          <w:lang w:val="vi-VN"/>
        </w:rPr>
      </w:pPr>
      <w:r>
        <w:rPr>
          <w:i/>
          <w:iCs/>
        </w:rPr>
        <w:t>Căn cứ thông tư số 06/2017/TT-BVHTTDL ngày 15/12/2017 của Bộ Văn hóa, Thể thao và Du lịch quy định chi tiết một số Điều của Luật Du lịch;</w:t>
      </w:r>
    </w:p>
    <w:p w14:paraId="6A8F2D85" w14:textId="77777777" w:rsidR="00C91454" w:rsidRPr="00B83FEA" w:rsidRDefault="00C91454" w:rsidP="00C91454">
      <w:pPr>
        <w:spacing w:before="120"/>
        <w:ind w:firstLine="562"/>
        <w:rPr>
          <w:i/>
          <w:iCs/>
          <w:lang w:val="vi-VN"/>
        </w:rPr>
      </w:pPr>
      <w:r w:rsidRPr="00B83FEA">
        <w:rPr>
          <w:i/>
          <w:iCs/>
          <w:lang w:val="vi-VN"/>
        </w:rPr>
        <w:t>Căn cứ Quyết định số 192/2025/QĐ-UBND ngày 17/10/2025 của Ủy ban</w:t>
      </w:r>
      <w:r w:rsidRPr="00B83FEA">
        <w:rPr>
          <w:i/>
          <w:iCs/>
        </w:rPr>
        <w:t xml:space="preserve"> </w:t>
      </w:r>
      <w:r w:rsidRPr="00B83FEA">
        <w:rPr>
          <w:i/>
          <w:iCs/>
          <w:lang w:val="vi-VN"/>
        </w:rPr>
        <w:t>nhân dân thành phố ban hành Quy chế về xây dựng và ban hành văn bản quy</w:t>
      </w:r>
      <w:r w:rsidRPr="00B83FEA">
        <w:rPr>
          <w:i/>
          <w:iCs/>
        </w:rPr>
        <w:t xml:space="preserve"> </w:t>
      </w:r>
      <w:r w:rsidRPr="00B83FEA">
        <w:rPr>
          <w:i/>
          <w:iCs/>
          <w:lang w:val="vi-VN"/>
        </w:rPr>
        <w:t>phạm pháp luật của thành phố Hải Phòng</w:t>
      </w:r>
      <w:r w:rsidRPr="00B83FEA">
        <w:rPr>
          <w:i/>
          <w:iCs/>
        </w:rPr>
        <w:t>;</w:t>
      </w:r>
    </w:p>
    <w:p w14:paraId="11D224C1" w14:textId="1E1FE3AF" w:rsidR="00C91454" w:rsidRPr="008C382E" w:rsidRDefault="00C91454" w:rsidP="00C91454">
      <w:pPr>
        <w:spacing w:before="120"/>
        <w:ind w:firstLine="562"/>
        <w:rPr>
          <w:i/>
          <w:iCs/>
        </w:rPr>
      </w:pPr>
      <w:r w:rsidRPr="00B83FEA">
        <w:rPr>
          <w:i/>
          <w:iCs/>
        </w:rPr>
        <w:t>Theo đề nghị của Giám đốc Sở Văn hoá, Thể thao và Du lịch tại Tờ trình số</w:t>
      </w:r>
      <w:r>
        <w:rPr>
          <w:i/>
          <w:iCs/>
        </w:rPr>
        <w:t>…</w:t>
      </w:r>
      <w:r w:rsidRPr="00B83FEA">
        <w:rPr>
          <w:i/>
          <w:iCs/>
        </w:rPr>
        <w:t xml:space="preserve"> /TTr-SVHTTDL ngày </w:t>
      </w:r>
      <w:r>
        <w:rPr>
          <w:i/>
          <w:iCs/>
        </w:rPr>
        <w:t>…</w:t>
      </w:r>
      <w:r w:rsidRPr="00B83FEA">
        <w:rPr>
          <w:i/>
          <w:iCs/>
        </w:rPr>
        <w:t xml:space="preserve"> /</w:t>
      </w:r>
      <w:r w:rsidR="004B0D64">
        <w:rPr>
          <w:i/>
          <w:iCs/>
        </w:rPr>
        <w:t>….</w:t>
      </w:r>
      <w:r w:rsidRPr="00B83FEA">
        <w:rPr>
          <w:i/>
          <w:iCs/>
        </w:rPr>
        <w:t>/202</w:t>
      </w:r>
      <w:r w:rsidRPr="00B83FEA">
        <w:rPr>
          <w:i/>
          <w:iCs/>
          <w:lang w:val="vi-VN"/>
        </w:rPr>
        <w:t>6</w:t>
      </w:r>
      <w:r w:rsidRPr="00B83FEA">
        <w:rPr>
          <w:i/>
          <w:iCs/>
        </w:rPr>
        <w:t>;</w:t>
      </w:r>
      <w:r w:rsidRPr="00B83FEA">
        <w:rPr>
          <w:i/>
          <w:iCs/>
          <w:lang w:val="vi-VN"/>
        </w:rPr>
        <w:t xml:space="preserve"> ý kiến tham gia của Sở Tư pháp tại Công văn số </w:t>
      </w:r>
      <w:r w:rsidR="004B0D64">
        <w:rPr>
          <w:i/>
          <w:iCs/>
        </w:rPr>
        <w:t>……</w:t>
      </w:r>
      <w:r w:rsidRPr="00B83FEA">
        <w:rPr>
          <w:i/>
          <w:iCs/>
          <w:lang w:val="vi-VN"/>
        </w:rPr>
        <w:t xml:space="preserve">/STP-XDVB ngày </w:t>
      </w:r>
      <w:r w:rsidR="004B0D64">
        <w:rPr>
          <w:i/>
          <w:iCs/>
        </w:rPr>
        <w:t>….</w:t>
      </w:r>
      <w:r w:rsidRPr="00B83FEA">
        <w:rPr>
          <w:i/>
          <w:iCs/>
          <w:lang w:val="vi-VN"/>
        </w:rPr>
        <w:t>/</w:t>
      </w:r>
      <w:r w:rsidR="004B0D64">
        <w:rPr>
          <w:i/>
          <w:iCs/>
        </w:rPr>
        <w:t>….</w:t>
      </w:r>
      <w:r w:rsidRPr="00B83FEA">
        <w:rPr>
          <w:i/>
          <w:iCs/>
          <w:lang w:val="vi-VN"/>
        </w:rPr>
        <w:t>/2026</w:t>
      </w:r>
      <w:r>
        <w:rPr>
          <w:i/>
          <w:iCs/>
        </w:rPr>
        <w:t>.</w:t>
      </w:r>
    </w:p>
    <w:p w14:paraId="78AC9719" w14:textId="520F643F" w:rsidR="005E5FB8" w:rsidRPr="00C91454" w:rsidRDefault="005E5FB8" w:rsidP="000F231D">
      <w:pPr>
        <w:widowControl w:val="0"/>
        <w:spacing w:before="120" w:line="380" w:lineRule="exact"/>
        <w:ind w:firstLine="720"/>
        <w:rPr>
          <w:iCs/>
          <w:color w:val="000000" w:themeColor="text1"/>
        </w:rPr>
      </w:pPr>
      <w:r w:rsidRPr="00C91454">
        <w:rPr>
          <w:iCs/>
          <w:color w:val="000000" w:themeColor="text1"/>
        </w:rPr>
        <w:t xml:space="preserve">Ủy ban nhân dân thành phố ban hành Quyết định Quy chế </w:t>
      </w:r>
      <w:r w:rsidR="004B0D64">
        <w:rPr>
          <w:iCs/>
          <w:color w:val="000000" w:themeColor="text1"/>
        </w:rPr>
        <w:t xml:space="preserve">quản lý bãi tắm biển trên địa bàn </w:t>
      </w:r>
      <w:r w:rsidRPr="00C91454">
        <w:rPr>
          <w:iCs/>
          <w:color w:val="000000" w:themeColor="text1"/>
        </w:rPr>
        <w:t>thành phố Hải Phòng.</w:t>
      </w:r>
    </w:p>
    <w:p w14:paraId="2B1FC981" w14:textId="134B328C" w:rsidR="000E5E0B" w:rsidRPr="00EE6465" w:rsidRDefault="000E5E0B" w:rsidP="000F231D">
      <w:pPr>
        <w:spacing w:before="120" w:line="380" w:lineRule="exact"/>
        <w:ind w:firstLine="720"/>
        <w:rPr>
          <w:color w:val="000000" w:themeColor="text1"/>
        </w:rPr>
      </w:pPr>
      <w:bookmarkStart w:id="0" w:name="_Hlk226034781"/>
      <w:r w:rsidRPr="00EE6465">
        <w:rPr>
          <w:b/>
          <w:color w:val="000000" w:themeColor="text1"/>
        </w:rPr>
        <w:lastRenderedPageBreak/>
        <w:t>Điều 1.</w:t>
      </w:r>
      <w:r w:rsidRPr="00EE6465">
        <w:rPr>
          <w:color w:val="000000" w:themeColor="text1"/>
        </w:rPr>
        <w:t xml:space="preserve"> Ban hành kèm theo Quyết định này </w:t>
      </w:r>
      <w:bookmarkStart w:id="1" w:name="_Hlk177326831"/>
      <w:r w:rsidRPr="00EE6465">
        <w:rPr>
          <w:color w:val="000000" w:themeColor="text1"/>
        </w:rPr>
        <w:t xml:space="preserve">Quy chế </w:t>
      </w:r>
      <w:bookmarkEnd w:id="1"/>
      <w:r w:rsidR="004B0D64">
        <w:rPr>
          <w:color w:val="000000" w:themeColor="text1"/>
        </w:rPr>
        <w:t>quản lý bãi tắm biển trên địa bàn</w:t>
      </w:r>
      <w:r w:rsidR="00E11518" w:rsidRPr="00EE6465">
        <w:rPr>
          <w:color w:val="000000" w:themeColor="text1"/>
        </w:rPr>
        <w:t xml:space="preserve"> thành phố</w:t>
      </w:r>
      <w:r w:rsidRPr="00EE6465">
        <w:rPr>
          <w:color w:val="000000" w:themeColor="text1"/>
        </w:rPr>
        <w:t xml:space="preserve"> Hải Phòng.</w:t>
      </w:r>
    </w:p>
    <w:p w14:paraId="070EF1AE" w14:textId="525ABECD" w:rsidR="000E5E0B" w:rsidRPr="00EE6465" w:rsidRDefault="000E5E0B" w:rsidP="000F231D">
      <w:pPr>
        <w:spacing w:before="120" w:line="380" w:lineRule="exact"/>
        <w:ind w:firstLine="720"/>
        <w:rPr>
          <w:color w:val="000000" w:themeColor="text1"/>
        </w:rPr>
      </w:pPr>
      <w:r w:rsidRPr="00EE6465">
        <w:rPr>
          <w:b/>
          <w:color w:val="000000" w:themeColor="text1"/>
        </w:rPr>
        <w:t xml:space="preserve">Điều </w:t>
      </w:r>
      <w:r w:rsidR="00070FEA" w:rsidRPr="00EE6465">
        <w:rPr>
          <w:b/>
          <w:color w:val="000000" w:themeColor="text1"/>
        </w:rPr>
        <w:t>2</w:t>
      </w:r>
      <w:r w:rsidRPr="00EE6465">
        <w:rPr>
          <w:b/>
          <w:color w:val="000000" w:themeColor="text1"/>
        </w:rPr>
        <w:t>.</w:t>
      </w:r>
      <w:r w:rsidRPr="00EE6465">
        <w:rPr>
          <w:color w:val="000000" w:themeColor="text1"/>
        </w:rPr>
        <w:t xml:space="preserve"> </w:t>
      </w:r>
      <w:r w:rsidR="00892282" w:rsidRPr="00EE6465">
        <w:rPr>
          <w:color w:val="000000" w:themeColor="text1"/>
        </w:rPr>
        <w:t xml:space="preserve"> Quyết định này có hiệu lực thi hành từ ngày</w:t>
      </w:r>
      <w:r w:rsidR="004B0D64">
        <w:rPr>
          <w:color w:val="000000" w:themeColor="text1"/>
        </w:rPr>
        <w:t xml:space="preserve"> 01</w:t>
      </w:r>
      <w:r w:rsidR="00892282" w:rsidRPr="00EE6465">
        <w:rPr>
          <w:color w:val="000000" w:themeColor="text1"/>
        </w:rPr>
        <w:t xml:space="preserve">  tháng </w:t>
      </w:r>
      <w:r w:rsidR="004B0D64">
        <w:rPr>
          <w:color w:val="000000" w:themeColor="text1"/>
        </w:rPr>
        <w:t>3</w:t>
      </w:r>
      <w:r w:rsidR="00892282" w:rsidRPr="00EE6465">
        <w:rPr>
          <w:color w:val="000000" w:themeColor="text1"/>
        </w:rPr>
        <w:t xml:space="preserve"> năm 202</w:t>
      </w:r>
      <w:r w:rsidR="00A93F38" w:rsidRPr="00EE6465">
        <w:rPr>
          <w:color w:val="000000" w:themeColor="text1"/>
        </w:rPr>
        <w:t>6</w:t>
      </w:r>
      <w:r w:rsidR="004B0D64">
        <w:rPr>
          <w:color w:val="000000" w:themeColor="text1"/>
        </w:rPr>
        <w:t xml:space="preserve"> và thay thế Quyết định số 04/2024/QĐ-UBND</w:t>
      </w:r>
      <w:r w:rsidR="00A92494">
        <w:rPr>
          <w:color w:val="000000" w:themeColor="text1"/>
        </w:rPr>
        <w:t xml:space="preserve"> ngày 19 tháng 2 năm 2024 của Ủy ban nhân dân thành phố về việc ban hành Quy chế quản lý bãi tắm biển trên địa bàn thành phố Hải Phòng.</w:t>
      </w:r>
    </w:p>
    <w:p w14:paraId="635A46F2" w14:textId="5601DCFB" w:rsidR="000E5E0B" w:rsidRPr="00EE6465" w:rsidRDefault="000E5E0B" w:rsidP="000F231D">
      <w:pPr>
        <w:spacing w:before="120" w:line="380" w:lineRule="exact"/>
        <w:ind w:firstLine="720"/>
        <w:rPr>
          <w:color w:val="000000" w:themeColor="text1"/>
        </w:rPr>
      </w:pPr>
      <w:r w:rsidRPr="00EE6465">
        <w:rPr>
          <w:b/>
          <w:color w:val="000000" w:themeColor="text1"/>
        </w:rPr>
        <w:t xml:space="preserve">Điều </w:t>
      </w:r>
      <w:r w:rsidR="00070FEA" w:rsidRPr="00EE6465">
        <w:rPr>
          <w:b/>
          <w:color w:val="000000" w:themeColor="text1"/>
        </w:rPr>
        <w:t>3</w:t>
      </w:r>
      <w:r w:rsidRPr="00EE6465">
        <w:rPr>
          <w:b/>
          <w:color w:val="000000" w:themeColor="text1"/>
        </w:rPr>
        <w:t>.</w:t>
      </w:r>
      <w:r w:rsidRPr="00EE6465">
        <w:rPr>
          <w:color w:val="000000" w:themeColor="text1"/>
        </w:rPr>
        <w:t xml:space="preserve"> Chánh Văn phòng </w:t>
      </w:r>
      <w:r w:rsidR="005C20CB">
        <w:rPr>
          <w:color w:val="000000" w:themeColor="text1"/>
        </w:rPr>
        <w:t xml:space="preserve">Ủy ban nhân dân </w:t>
      </w:r>
      <w:r w:rsidR="00E11518" w:rsidRPr="00EE6465">
        <w:rPr>
          <w:color w:val="000000" w:themeColor="text1"/>
        </w:rPr>
        <w:t>thành phố</w:t>
      </w:r>
      <w:r w:rsidRPr="00EE6465">
        <w:rPr>
          <w:color w:val="000000" w:themeColor="text1"/>
          <w:lang w:val="vi-VN"/>
        </w:rPr>
        <w:t>,</w:t>
      </w:r>
      <w:r w:rsidRPr="00EE6465">
        <w:rPr>
          <w:color w:val="000000" w:themeColor="text1"/>
        </w:rPr>
        <w:t xml:space="preserve"> Giám đốc </w:t>
      </w:r>
      <w:r w:rsidR="004B0D64">
        <w:rPr>
          <w:color w:val="000000" w:themeColor="text1"/>
        </w:rPr>
        <w:t xml:space="preserve">các Sở, ngành: </w:t>
      </w:r>
      <w:r w:rsidRPr="00EE6465">
        <w:rPr>
          <w:color w:val="000000" w:themeColor="text1"/>
        </w:rPr>
        <w:t>Văn</w:t>
      </w:r>
      <w:r w:rsidRPr="00EE6465">
        <w:rPr>
          <w:color w:val="000000" w:themeColor="text1"/>
          <w:lang w:val="vi-VN"/>
        </w:rPr>
        <w:t xml:space="preserve"> hoá, Thể thao và Du lịc</w:t>
      </w:r>
      <w:r w:rsidR="00A92494">
        <w:rPr>
          <w:color w:val="000000" w:themeColor="text1"/>
        </w:rPr>
        <w:t>h</w:t>
      </w:r>
      <w:r w:rsidR="004B0D64">
        <w:rPr>
          <w:color w:val="000000" w:themeColor="text1"/>
        </w:rPr>
        <w:t>,</w:t>
      </w:r>
      <w:r w:rsidRPr="00EE6465">
        <w:rPr>
          <w:color w:val="000000" w:themeColor="text1"/>
        </w:rPr>
        <w:t xml:space="preserve"> </w:t>
      </w:r>
      <w:r w:rsidR="004B0D64">
        <w:rPr>
          <w:color w:val="000000" w:themeColor="text1"/>
        </w:rPr>
        <w:t>Xây dựng, Nông nghiệp và Môi trường, Tư pháp, Công thương, Y tế,</w:t>
      </w:r>
      <w:r w:rsidRPr="00EE6465">
        <w:rPr>
          <w:color w:val="000000" w:themeColor="text1"/>
        </w:rPr>
        <w:t xml:space="preserve"> </w:t>
      </w:r>
      <w:r w:rsidR="004B0D64">
        <w:rPr>
          <w:color w:val="000000" w:themeColor="text1"/>
        </w:rPr>
        <w:t xml:space="preserve"> Công an thành phố, </w:t>
      </w:r>
      <w:r w:rsidR="008B222D">
        <w:rPr>
          <w:color w:val="000000" w:themeColor="text1"/>
        </w:rPr>
        <w:t>Ban</w:t>
      </w:r>
      <w:r w:rsidR="004B0D64">
        <w:rPr>
          <w:color w:val="000000" w:themeColor="text1"/>
        </w:rPr>
        <w:t xml:space="preserve"> Chỉ huy Bộ đội Biên phòng Hải Phòng; </w:t>
      </w:r>
      <w:r w:rsidRPr="00EE6465">
        <w:rPr>
          <w:color w:val="000000" w:themeColor="text1"/>
        </w:rPr>
        <w:t xml:space="preserve">Chủ tịch </w:t>
      </w:r>
      <w:r w:rsidR="005E5FB8" w:rsidRPr="00EE6465">
        <w:rPr>
          <w:color w:val="000000" w:themeColor="text1"/>
        </w:rPr>
        <w:t>Ủy ban nhân dân</w:t>
      </w:r>
      <w:r w:rsidRPr="00EE6465">
        <w:rPr>
          <w:color w:val="000000" w:themeColor="text1"/>
        </w:rPr>
        <w:t xml:space="preserve"> các xã, phường, đặ</w:t>
      </w:r>
      <w:r w:rsidRPr="00EE6465">
        <w:rPr>
          <w:color w:val="000000" w:themeColor="text1"/>
          <w:lang w:val="vi-VN"/>
        </w:rPr>
        <w:t>c khu</w:t>
      </w:r>
      <w:r w:rsidRPr="00EE6465">
        <w:rPr>
          <w:color w:val="000000" w:themeColor="text1"/>
        </w:rPr>
        <w:t xml:space="preserve"> và các </w:t>
      </w:r>
      <w:r w:rsidR="00297242" w:rsidRPr="00EE6465">
        <w:rPr>
          <w:color w:val="000000" w:themeColor="text1"/>
          <w:lang w:val="vi-VN"/>
        </w:rPr>
        <w:t>tổ chức, cá nhân</w:t>
      </w:r>
      <w:r w:rsidRPr="00EE6465">
        <w:rPr>
          <w:color w:val="000000" w:themeColor="text1"/>
        </w:rPr>
        <w:t xml:space="preserve"> có liên quan chịu trách nhiệm thi hành Quyết định này./.</w:t>
      </w:r>
    </w:p>
    <w:p w14:paraId="5CB9EB47" w14:textId="77777777" w:rsidR="00164CDB" w:rsidRPr="00EE6465" w:rsidRDefault="00164CDB" w:rsidP="000848DE">
      <w:pPr>
        <w:spacing w:before="120" w:line="320" w:lineRule="exact"/>
        <w:ind w:firstLine="567"/>
        <w:rPr>
          <w:color w:val="000000" w:themeColor="text1"/>
        </w:rPr>
      </w:pPr>
    </w:p>
    <w:tbl>
      <w:tblPr>
        <w:tblW w:w="0" w:type="auto"/>
        <w:tblLook w:val="01E0" w:firstRow="1" w:lastRow="1" w:firstColumn="1" w:lastColumn="1" w:noHBand="0" w:noVBand="0"/>
      </w:tblPr>
      <w:tblGrid>
        <w:gridCol w:w="5245"/>
        <w:gridCol w:w="3827"/>
      </w:tblGrid>
      <w:tr w:rsidR="00164CDB" w:rsidRPr="00EE6465" w14:paraId="401301E3" w14:textId="77777777" w:rsidTr="00A605F4">
        <w:trPr>
          <w:trHeight w:val="2257"/>
        </w:trPr>
        <w:tc>
          <w:tcPr>
            <w:tcW w:w="5245" w:type="dxa"/>
            <w:hideMark/>
          </w:tcPr>
          <w:p w14:paraId="003C0124" w14:textId="77777777" w:rsidR="00164CDB" w:rsidRPr="00EE6465" w:rsidRDefault="00164CDB" w:rsidP="009249B3">
            <w:pPr>
              <w:pStyle w:val="NormalWeb"/>
              <w:tabs>
                <w:tab w:val="left" w:pos="7485"/>
              </w:tabs>
              <w:spacing w:before="0" w:beforeAutospacing="0" w:after="0" w:afterAutospacing="0"/>
              <w:jc w:val="both"/>
              <w:rPr>
                <w:b/>
                <w:i/>
                <w:color w:val="000000" w:themeColor="text1"/>
                <w:lang w:val="vi-VN"/>
              </w:rPr>
            </w:pPr>
            <w:r w:rsidRPr="00EE6465">
              <w:rPr>
                <w:b/>
                <w:i/>
                <w:color w:val="000000" w:themeColor="text1"/>
              </w:rPr>
              <w:t>Nơi nhận:</w:t>
            </w:r>
          </w:p>
          <w:p w14:paraId="4CAC2BDD" w14:textId="32A98AFA" w:rsidR="00297242" w:rsidRDefault="00297242" w:rsidP="00297242">
            <w:pPr>
              <w:rPr>
                <w:color w:val="000000" w:themeColor="text1"/>
                <w:sz w:val="22"/>
                <w:szCs w:val="22"/>
              </w:rPr>
            </w:pPr>
            <w:r w:rsidRPr="00EE6465">
              <w:rPr>
                <w:color w:val="000000" w:themeColor="text1"/>
                <w:sz w:val="22"/>
                <w:szCs w:val="22"/>
              </w:rPr>
              <w:t>- Như Điều 3;</w:t>
            </w:r>
          </w:p>
          <w:p w14:paraId="034F440E" w14:textId="4990F54C" w:rsidR="004B0D64" w:rsidRPr="00EE6465" w:rsidRDefault="004B0D64" w:rsidP="00297242">
            <w:pPr>
              <w:rPr>
                <w:color w:val="000000" w:themeColor="text1"/>
                <w:sz w:val="22"/>
                <w:szCs w:val="22"/>
                <w:lang w:val="vi-VN"/>
              </w:rPr>
            </w:pPr>
            <w:r>
              <w:rPr>
                <w:color w:val="000000" w:themeColor="text1"/>
                <w:sz w:val="22"/>
                <w:szCs w:val="22"/>
              </w:rPr>
              <w:t>- Các Bộ: VHTTDL, XD, TP;</w:t>
            </w:r>
          </w:p>
          <w:p w14:paraId="73F3F6E6" w14:textId="77777777" w:rsidR="00C64873" w:rsidRDefault="00C64873" w:rsidP="00C64873">
            <w:pPr>
              <w:rPr>
                <w:color w:val="000000" w:themeColor="text1"/>
                <w:sz w:val="22"/>
                <w:szCs w:val="22"/>
              </w:rPr>
            </w:pPr>
            <w:r w:rsidRPr="00EE6465">
              <w:rPr>
                <w:color w:val="000000" w:themeColor="text1"/>
                <w:sz w:val="22"/>
                <w:szCs w:val="22"/>
              </w:rPr>
              <w:t>- Vụ Pháp chế - Bộ Văn hoá, Thể thao và Du lịch;</w:t>
            </w:r>
          </w:p>
          <w:p w14:paraId="1ED3D1A4" w14:textId="60E2F40D" w:rsidR="004B0D64" w:rsidRPr="00EE6465" w:rsidRDefault="004B0D64" w:rsidP="00C64873">
            <w:pPr>
              <w:rPr>
                <w:color w:val="000000" w:themeColor="text1"/>
                <w:sz w:val="22"/>
                <w:szCs w:val="22"/>
              </w:rPr>
            </w:pPr>
            <w:r>
              <w:rPr>
                <w:color w:val="000000" w:themeColor="text1"/>
                <w:sz w:val="22"/>
                <w:szCs w:val="22"/>
              </w:rPr>
              <w:t>- Cục Du lịch QGVN (Bộ VHTTDL);</w:t>
            </w:r>
          </w:p>
          <w:p w14:paraId="7153DD9F" w14:textId="77777777" w:rsidR="00C64873" w:rsidRPr="00EE6465" w:rsidRDefault="00C64873" w:rsidP="00C64873">
            <w:pPr>
              <w:rPr>
                <w:color w:val="000000" w:themeColor="text1"/>
                <w:sz w:val="22"/>
                <w:szCs w:val="22"/>
              </w:rPr>
            </w:pPr>
            <w:r w:rsidRPr="00EE6465">
              <w:rPr>
                <w:color w:val="000000" w:themeColor="text1"/>
                <w:sz w:val="22"/>
                <w:szCs w:val="22"/>
              </w:rPr>
              <w:t>- Cục KTVB&amp;TCTHPL - Bộ Tư pháp;</w:t>
            </w:r>
          </w:p>
          <w:p w14:paraId="396A1792" w14:textId="1E2AD2A1" w:rsidR="00C64873" w:rsidRPr="00EE6465" w:rsidRDefault="00C64873" w:rsidP="00C64873">
            <w:pPr>
              <w:rPr>
                <w:color w:val="000000" w:themeColor="text1"/>
                <w:sz w:val="22"/>
                <w:szCs w:val="22"/>
              </w:rPr>
            </w:pPr>
            <w:r w:rsidRPr="00EE6465">
              <w:rPr>
                <w:color w:val="000000" w:themeColor="text1"/>
                <w:sz w:val="22"/>
                <w:szCs w:val="22"/>
              </w:rPr>
              <w:t>- TT Thành ủy, TT HĐND</w:t>
            </w:r>
            <w:r w:rsidR="00E11518" w:rsidRPr="00EE6465">
              <w:rPr>
                <w:color w:val="000000" w:themeColor="text1"/>
                <w:sz w:val="22"/>
                <w:szCs w:val="22"/>
              </w:rPr>
              <w:t xml:space="preserve"> thành phố</w:t>
            </w:r>
            <w:r w:rsidRPr="00EE6465">
              <w:rPr>
                <w:color w:val="000000" w:themeColor="text1"/>
                <w:sz w:val="22"/>
                <w:szCs w:val="22"/>
              </w:rPr>
              <w:t xml:space="preserve">; </w:t>
            </w:r>
          </w:p>
          <w:p w14:paraId="36170ACA" w14:textId="77777777" w:rsidR="00C64873" w:rsidRPr="00EE6465" w:rsidRDefault="00C64873" w:rsidP="00C64873">
            <w:pPr>
              <w:rPr>
                <w:color w:val="000000" w:themeColor="text1"/>
                <w:sz w:val="22"/>
                <w:szCs w:val="22"/>
              </w:rPr>
            </w:pPr>
            <w:r w:rsidRPr="00EE6465">
              <w:rPr>
                <w:color w:val="000000" w:themeColor="text1"/>
                <w:sz w:val="22"/>
                <w:szCs w:val="22"/>
              </w:rPr>
              <w:t>- UB MTTQ VN TP;</w:t>
            </w:r>
          </w:p>
          <w:p w14:paraId="2D05BD8D" w14:textId="77777777" w:rsidR="00C64873" w:rsidRPr="00EE6465" w:rsidRDefault="00C64873" w:rsidP="00C64873">
            <w:pPr>
              <w:rPr>
                <w:color w:val="000000" w:themeColor="text1"/>
                <w:sz w:val="22"/>
                <w:szCs w:val="22"/>
              </w:rPr>
            </w:pPr>
            <w:r w:rsidRPr="00EE6465">
              <w:rPr>
                <w:color w:val="000000" w:themeColor="text1"/>
                <w:sz w:val="22"/>
                <w:szCs w:val="22"/>
              </w:rPr>
              <w:t>- Đoàn ĐBQH TP Hải Phòng;</w:t>
            </w:r>
          </w:p>
          <w:p w14:paraId="50459FB7" w14:textId="77777777" w:rsidR="00C64873" w:rsidRPr="00EE6465" w:rsidRDefault="00C64873" w:rsidP="00C64873">
            <w:pPr>
              <w:rPr>
                <w:color w:val="000000" w:themeColor="text1"/>
                <w:sz w:val="22"/>
                <w:szCs w:val="22"/>
              </w:rPr>
            </w:pPr>
            <w:r w:rsidRPr="00EE6465">
              <w:rPr>
                <w:color w:val="000000" w:themeColor="text1"/>
                <w:sz w:val="22"/>
                <w:szCs w:val="22"/>
              </w:rPr>
              <w:t>- CT, các PCT UBND TP;</w:t>
            </w:r>
          </w:p>
          <w:p w14:paraId="67EADF05" w14:textId="77777777" w:rsidR="00C64873" w:rsidRPr="00EE6465" w:rsidRDefault="00C64873" w:rsidP="00C64873">
            <w:pPr>
              <w:rPr>
                <w:color w:val="000000" w:themeColor="text1"/>
                <w:sz w:val="22"/>
                <w:szCs w:val="22"/>
              </w:rPr>
            </w:pPr>
            <w:r w:rsidRPr="00EE6465">
              <w:rPr>
                <w:color w:val="000000" w:themeColor="text1"/>
                <w:sz w:val="22"/>
                <w:szCs w:val="22"/>
              </w:rPr>
              <w:t>- Ban TG&amp;DVTU, VPTU;</w:t>
            </w:r>
          </w:p>
          <w:p w14:paraId="387AC2A5" w14:textId="77777777" w:rsidR="00C64873" w:rsidRPr="00EE6465" w:rsidRDefault="00C64873" w:rsidP="00C64873">
            <w:pPr>
              <w:rPr>
                <w:color w:val="000000" w:themeColor="text1"/>
                <w:sz w:val="22"/>
                <w:szCs w:val="22"/>
              </w:rPr>
            </w:pPr>
            <w:r w:rsidRPr="00EE6465">
              <w:rPr>
                <w:color w:val="000000" w:themeColor="text1"/>
                <w:sz w:val="22"/>
                <w:szCs w:val="22"/>
              </w:rPr>
              <w:t>- VP UBNDTP;</w:t>
            </w:r>
          </w:p>
          <w:p w14:paraId="588A0922" w14:textId="77777777" w:rsidR="00C64873" w:rsidRPr="00EE6465" w:rsidRDefault="00C64873" w:rsidP="00C64873">
            <w:pPr>
              <w:rPr>
                <w:color w:val="000000" w:themeColor="text1"/>
                <w:sz w:val="22"/>
                <w:szCs w:val="22"/>
              </w:rPr>
            </w:pPr>
            <w:r w:rsidRPr="00EE6465">
              <w:rPr>
                <w:color w:val="000000" w:themeColor="text1"/>
                <w:sz w:val="22"/>
                <w:szCs w:val="22"/>
              </w:rPr>
              <w:t>- Sở Tư pháp;</w:t>
            </w:r>
          </w:p>
          <w:p w14:paraId="428D4B59" w14:textId="77777777" w:rsidR="00C64873" w:rsidRPr="00EE6465" w:rsidRDefault="00C64873" w:rsidP="00C64873">
            <w:pPr>
              <w:rPr>
                <w:color w:val="000000" w:themeColor="text1"/>
                <w:sz w:val="22"/>
                <w:szCs w:val="22"/>
              </w:rPr>
            </w:pPr>
            <w:r w:rsidRPr="00EE6465">
              <w:rPr>
                <w:color w:val="000000" w:themeColor="text1"/>
                <w:sz w:val="22"/>
                <w:szCs w:val="22"/>
              </w:rPr>
              <w:t>- Công báo TP;</w:t>
            </w:r>
          </w:p>
          <w:p w14:paraId="419061AF" w14:textId="77777777" w:rsidR="00C64873" w:rsidRPr="00EE6465" w:rsidRDefault="00C64873" w:rsidP="00C64873">
            <w:pPr>
              <w:rPr>
                <w:color w:val="000000" w:themeColor="text1"/>
                <w:sz w:val="22"/>
                <w:szCs w:val="22"/>
              </w:rPr>
            </w:pPr>
            <w:r w:rsidRPr="00EE6465">
              <w:rPr>
                <w:color w:val="000000" w:themeColor="text1"/>
                <w:sz w:val="22"/>
                <w:szCs w:val="22"/>
              </w:rPr>
              <w:t>- Báo &amp; PTTH Hải Phòng;</w:t>
            </w:r>
          </w:p>
          <w:p w14:paraId="5B0053EF" w14:textId="77777777" w:rsidR="00C64873" w:rsidRPr="00EE6465" w:rsidRDefault="00C64873" w:rsidP="00C64873">
            <w:pPr>
              <w:rPr>
                <w:color w:val="000000" w:themeColor="text1"/>
                <w:sz w:val="22"/>
                <w:szCs w:val="22"/>
              </w:rPr>
            </w:pPr>
            <w:r w:rsidRPr="00EE6465">
              <w:rPr>
                <w:color w:val="000000" w:themeColor="text1"/>
                <w:sz w:val="22"/>
                <w:szCs w:val="22"/>
              </w:rPr>
              <w:t>- Cổng TTĐT TP;</w:t>
            </w:r>
          </w:p>
          <w:p w14:paraId="36A0DE1A" w14:textId="1E66678B" w:rsidR="00C64873" w:rsidRPr="00EE6465" w:rsidRDefault="00C64873" w:rsidP="00C64873">
            <w:pPr>
              <w:rPr>
                <w:color w:val="000000" w:themeColor="text1"/>
                <w:sz w:val="22"/>
                <w:szCs w:val="22"/>
              </w:rPr>
            </w:pPr>
            <w:r w:rsidRPr="00EE6465">
              <w:rPr>
                <w:color w:val="000000" w:themeColor="text1"/>
                <w:sz w:val="22"/>
                <w:szCs w:val="22"/>
              </w:rPr>
              <w:t>- CVP UBND TP;</w:t>
            </w:r>
          </w:p>
          <w:p w14:paraId="547562F6" w14:textId="599F10CB" w:rsidR="00C64873" w:rsidRPr="00EE6465" w:rsidRDefault="00C64873" w:rsidP="00C64873">
            <w:pPr>
              <w:rPr>
                <w:color w:val="000000" w:themeColor="text1"/>
                <w:sz w:val="22"/>
                <w:szCs w:val="22"/>
              </w:rPr>
            </w:pPr>
            <w:r w:rsidRPr="00EE6465">
              <w:rPr>
                <w:color w:val="000000" w:themeColor="text1"/>
                <w:sz w:val="22"/>
                <w:szCs w:val="22"/>
              </w:rPr>
              <w:t>- CVNC, VH VP</w:t>
            </w:r>
            <w:r w:rsidR="00220452">
              <w:rPr>
                <w:color w:val="000000" w:themeColor="text1"/>
                <w:sz w:val="22"/>
                <w:szCs w:val="22"/>
              </w:rPr>
              <w:t xml:space="preserve"> </w:t>
            </w:r>
            <w:r w:rsidRPr="00EE6465">
              <w:rPr>
                <w:color w:val="000000" w:themeColor="text1"/>
                <w:sz w:val="22"/>
                <w:szCs w:val="22"/>
              </w:rPr>
              <w:t>UBNDTP;</w:t>
            </w:r>
          </w:p>
          <w:p w14:paraId="0B0979F0" w14:textId="7597A8A4" w:rsidR="00164CDB" w:rsidRPr="00EE6465" w:rsidRDefault="00164CDB" w:rsidP="00C64873">
            <w:pPr>
              <w:widowControl w:val="0"/>
              <w:rPr>
                <w:b/>
                <w:color w:val="000000" w:themeColor="text1"/>
              </w:rPr>
            </w:pPr>
            <w:r w:rsidRPr="00EE6465">
              <w:rPr>
                <w:color w:val="000000" w:themeColor="text1"/>
                <w:sz w:val="22"/>
                <w:szCs w:val="22"/>
              </w:rPr>
              <w:t>- Lưu: VT.</w:t>
            </w:r>
          </w:p>
        </w:tc>
        <w:tc>
          <w:tcPr>
            <w:tcW w:w="3827" w:type="dxa"/>
          </w:tcPr>
          <w:p w14:paraId="0597A1C4" w14:textId="77777777" w:rsidR="00164CDB" w:rsidRPr="00EE6465" w:rsidRDefault="00164CDB" w:rsidP="009249B3">
            <w:pPr>
              <w:pStyle w:val="NormalWeb"/>
              <w:tabs>
                <w:tab w:val="left" w:pos="7485"/>
              </w:tabs>
              <w:spacing w:before="0" w:beforeAutospacing="0" w:after="0" w:afterAutospacing="0"/>
              <w:jc w:val="center"/>
              <w:rPr>
                <w:b/>
                <w:color w:val="000000" w:themeColor="text1"/>
                <w:sz w:val="28"/>
                <w:szCs w:val="28"/>
              </w:rPr>
            </w:pPr>
            <w:r w:rsidRPr="00EE6465">
              <w:rPr>
                <w:b/>
                <w:color w:val="000000" w:themeColor="text1"/>
                <w:sz w:val="28"/>
                <w:szCs w:val="28"/>
              </w:rPr>
              <w:t>TM . ỦY BAN NHÂN DÂN</w:t>
            </w:r>
          </w:p>
          <w:p w14:paraId="2C4B004A" w14:textId="77777777" w:rsidR="00164CDB" w:rsidRPr="00EE6465" w:rsidRDefault="00164CDB" w:rsidP="009249B3">
            <w:pPr>
              <w:pStyle w:val="NormalWeb"/>
              <w:tabs>
                <w:tab w:val="left" w:pos="7485"/>
              </w:tabs>
              <w:spacing w:before="0" w:beforeAutospacing="0" w:after="0" w:afterAutospacing="0"/>
              <w:jc w:val="center"/>
              <w:rPr>
                <w:b/>
                <w:color w:val="000000" w:themeColor="text1"/>
                <w:sz w:val="28"/>
                <w:szCs w:val="28"/>
              </w:rPr>
            </w:pPr>
          </w:p>
          <w:p w14:paraId="5456EF99" w14:textId="77777777" w:rsidR="00164CDB" w:rsidRPr="00EE6465" w:rsidRDefault="00164CDB" w:rsidP="009249B3">
            <w:pPr>
              <w:pStyle w:val="NormalWeb"/>
              <w:tabs>
                <w:tab w:val="left" w:pos="7485"/>
              </w:tabs>
              <w:spacing w:before="0" w:beforeAutospacing="0" w:after="0" w:afterAutospacing="0"/>
              <w:jc w:val="center"/>
              <w:rPr>
                <w:b/>
                <w:color w:val="000000" w:themeColor="text1"/>
                <w:sz w:val="28"/>
                <w:szCs w:val="28"/>
              </w:rPr>
            </w:pPr>
          </w:p>
          <w:p w14:paraId="26329CD2" w14:textId="77777777" w:rsidR="00164CDB" w:rsidRPr="00EE6465" w:rsidRDefault="00164CDB" w:rsidP="009249B3">
            <w:pPr>
              <w:pStyle w:val="NormalWeb"/>
              <w:tabs>
                <w:tab w:val="left" w:pos="7485"/>
              </w:tabs>
              <w:spacing w:before="0" w:beforeAutospacing="0" w:after="0" w:afterAutospacing="0"/>
              <w:jc w:val="center"/>
              <w:rPr>
                <w:b/>
                <w:color w:val="000000" w:themeColor="text1"/>
                <w:sz w:val="28"/>
                <w:szCs w:val="28"/>
              </w:rPr>
            </w:pPr>
          </w:p>
          <w:p w14:paraId="7EB6EEC4" w14:textId="77777777" w:rsidR="00164CDB" w:rsidRPr="00EE6465" w:rsidRDefault="00164CDB" w:rsidP="009249B3">
            <w:pPr>
              <w:pStyle w:val="NormalWeb"/>
              <w:tabs>
                <w:tab w:val="left" w:pos="7485"/>
              </w:tabs>
              <w:spacing w:before="0" w:beforeAutospacing="0" w:after="0" w:afterAutospacing="0"/>
              <w:jc w:val="center"/>
              <w:rPr>
                <w:b/>
                <w:color w:val="000000" w:themeColor="text1"/>
                <w:sz w:val="28"/>
                <w:szCs w:val="28"/>
              </w:rPr>
            </w:pPr>
          </w:p>
          <w:p w14:paraId="4AF2C42C" w14:textId="77777777" w:rsidR="00164CDB" w:rsidRPr="00EE6465" w:rsidRDefault="00164CDB" w:rsidP="009249B3">
            <w:pPr>
              <w:pStyle w:val="NormalWeb"/>
              <w:tabs>
                <w:tab w:val="left" w:pos="7485"/>
              </w:tabs>
              <w:spacing w:before="0" w:beforeAutospacing="0" w:after="0" w:afterAutospacing="0"/>
              <w:jc w:val="center"/>
              <w:rPr>
                <w:b/>
                <w:color w:val="000000" w:themeColor="text1"/>
                <w:sz w:val="28"/>
                <w:szCs w:val="28"/>
              </w:rPr>
            </w:pPr>
          </w:p>
          <w:p w14:paraId="5E5CA645" w14:textId="77777777" w:rsidR="00164CDB" w:rsidRPr="00EE6465" w:rsidRDefault="00164CDB" w:rsidP="009249B3">
            <w:pPr>
              <w:pStyle w:val="NormalWeb"/>
              <w:tabs>
                <w:tab w:val="left" w:pos="7485"/>
              </w:tabs>
              <w:spacing w:before="0" w:beforeAutospacing="0" w:after="0" w:afterAutospacing="0"/>
              <w:jc w:val="center"/>
              <w:rPr>
                <w:b/>
                <w:color w:val="000000" w:themeColor="text1"/>
                <w:sz w:val="28"/>
                <w:szCs w:val="28"/>
              </w:rPr>
            </w:pPr>
          </w:p>
          <w:p w14:paraId="2363A08D" w14:textId="77777777" w:rsidR="00164CDB" w:rsidRPr="00EE6465" w:rsidRDefault="00164CDB" w:rsidP="009249B3">
            <w:pPr>
              <w:pStyle w:val="NormalWeb"/>
              <w:tabs>
                <w:tab w:val="left" w:pos="7485"/>
              </w:tabs>
              <w:spacing w:before="0" w:beforeAutospacing="0" w:after="0" w:afterAutospacing="0"/>
              <w:jc w:val="center"/>
              <w:rPr>
                <w:b/>
                <w:color w:val="000000" w:themeColor="text1"/>
              </w:rPr>
            </w:pPr>
          </w:p>
        </w:tc>
      </w:tr>
    </w:tbl>
    <w:p w14:paraId="58C30CE8" w14:textId="56A72672" w:rsidR="00164CDB" w:rsidRPr="00EE6465" w:rsidRDefault="00164CDB" w:rsidP="000848DE">
      <w:pPr>
        <w:spacing w:before="120" w:line="320" w:lineRule="exact"/>
        <w:ind w:firstLine="567"/>
        <w:rPr>
          <w:color w:val="000000" w:themeColor="text1"/>
        </w:rPr>
      </w:pPr>
    </w:p>
    <w:p w14:paraId="657ABEAD" w14:textId="7CAAA9B8" w:rsidR="00164CDB" w:rsidRPr="00EE6465" w:rsidRDefault="00164CDB" w:rsidP="000848DE">
      <w:pPr>
        <w:spacing w:before="120" w:line="320" w:lineRule="exact"/>
        <w:ind w:firstLine="567"/>
        <w:rPr>
          <w:color w:val="000000" w:themeColor="text1"/>
        </w:rPr>
      </w:pPr>
    </w:p>
    <w:p w14:paraId="3A3DF3C7" w14:textId="059F6C36" w:rsidR="00164CDB" w:rsidRPr="00EE6465" w:rsidRDefault="00164CDB" w:rsidP="000848DE">
      <w:pPr>
        <w:spacing w:before="120" w:line="320" w:lineRule="exact"/>
        <w:ind w:firstLine="567"/>
        <w:rPr>
          <w:color w:val="000000" w:themeColor="text1"/>
        </w:rPr>
      </w:pPr>
    </w:p>
    <w:p w14:paraId="5007109C" w14:textId="3C2CA64B" w:rsidR="00164CDB" w:rsidRPr="00EE6465" w:rsidRDefault="00164CDB" w:rsidP="000848DE">
      <w:pPr>
        <w:spacing w:before="120" w:line="320" w:lineRule="exact"/>
        <w:ind w:firstLine="567"/>
        <w:rPr>
          <w:color w:val="000000" w:themeColor="text1"/>
        </w:rPr>
      </w:pPr>
    </w:p>
    <w:p w14:paraId="17F4561A" w14:textId="1397E888" w:rsidR="00A605F4" w:rsidRPr="00EE6465" w:rsidRDefault="00A605F4" w:rsidP="000848DE">
      <w:pPr>
        <w:spacing w:before="120" w:line="320" w:lineRule="exact"/>
        <w:ind w:firstLine="567"/>
        <w:rPr>
          <w:color w:val="000000" w:themeColor="text1"/>
        </w:rPr>
      </w:pPr>
    </w:p>
    <w:p w14:paraId="45C06F04" w14:textId="026FBC7B" w:rsidR="00A605F4" w:rsidRPr="00EE6465" w:rsidRDefault="00A605F4" w:rsidP="000848DE">
      <w:pPr>
        <w:spacing w:before="120" w:line="320" w:lineRule="exact"/>
        <w:ind w:firstLine="567"/>
        <w:rPr>
          <w:color w:val="000000" w:themeColor="text1"/>
        </w:rPr>
      </w:pPr>
    </w:p>
    <w:p w14:paraId="139E6DDD" w14:textId="3FE96D16" w:rsidR="00A605F4" w:rsidRPr="00EE6465" w:rsidRDefault="00A605F4" w:rsidP="000848DE">
      <w:pPr>
        <w:spacing w:before="120" w:line="320" w:lineRule="exact"/>
        <w:ind w:firstLine="567"/>
        <w:rPr>
          <w:color w:val="000000" w:themeColor="text1"/>
        </w:rPr>
      </w:pPr>
    </w:p>
    <w:p w14:paraId="790ABF81" w14:textId="2C61A1E3" w:rsidR="00A605F4" w:rsidRPr="00EE6465" w:rsidRDefault="00A605F4" w:rsidP="000848DE">
      <w:pPr>
        <w:spacing w:before="120" w:line="320" w:lineRule="exact"/>
        <w:ind w:firstLine="567"/>
        <w:rPr>
          <w:color w:val="000000" w:themeColor="text1"/>
        </w:rPr>
      </w:pPr>
    </w:p>
    <w:p w14:paraId="388C5C34" w14:textId="7BBA0F74" w:rsidR="00A605F4" w:rsidRPr="00EE6465" w:rsidRDefault="00A605F4" w:rsidP="000848DE">
      <w:pPr>
        <w:spacing w:before="120" w:line="320" w:lineRule="exact"/>
        <w:ind w:firstLine="567"/>
        <w:rPr>
          <w:color w:val="000000" w:themeColor="text1"/>
        </w:rPr>
      </w:pPr>
    </w:p>
    <w:p w14:paraId="2BEFC9CE" w14:textId="291DB6A2" w:rsidR="00A605F4" w:rsidRPr="00EE6465" w:rsidRDefault="00A605F4" w:rsidP="000848DE">
      <w:pPr>
        <w:spacing w:before="120" w:line="320" w:lineRule="exact"/>
        <w:ind w:firstLine="567"/>
        <w:rPr>
          <w:color w:val="000000" w:themeColor="text1"/>
        </w:rPr>
      </w:pPr>
    </w:p>
    <w:p w14:paraId="73F433AC" w14:textId="7A6F50FB" w:rsidR="00A605F4" w:rsidRPr="00EE6465" w:rsidRDefault="00A605F4" w:rsidP="000848DE">
      <w:pPr>
        <w:spacing w:before="120" w:line="320" w:lineRule="exact"/>
        <w:ind w:firstLine="567"/>
        <w:rPr>
          <w:color w:val="000000" w:themeColor="text1"/>
        </w:rPr>
      </w:pPr>
    </w:p>
    <w:tbl>
      <w:tblPr>
        <w:tblW w:w="10355" w:type="dxa"/>
        <w:tblInd w:w="-569" w:type="dxa"/>
        <w:tblLayout w:type="fixed"/>
        <w:tblCellMar>
          <w:left w:w="85" w:type="dxa"/>
          <w:right w:w="85" w:type="dxa"/>
        </w:tblCellMar>
        <w:tblLook w:val="0000" w:firstRow="0" w:lastRow="0" w:firstColumn="0" w:lastColumn="0" w:noHBand="0" w:noVBand="0"/>
      </w:tblPr>
      <w:tblGrid>
        <w:gridCol w:w="4254"/>
        <w:gridCol w:w="6101"/>
      </w:tblGrid>
      <w:tr w:rsidR="00ED153A" w:rsidRPr="00425FBB" w14:paraId="3EBFF7C5" w14:textId="77777777" w:rsidTr="007E4F1A">
        <w:trPr>
          <w:cantSplit/>
          <w:trHeight w:val="735"/>
        </w:trPr>
        <w:tc>
          <w:tcPr>
            <w:tcW w:w="4254" w:type="dxa"/>
          </w:tcPr>
          <w:p w14:paraId="240E14F4" w14:textId="77777777" w:rsidR="00ED153A" w:rsidRPr="00425FBB" w:rsidRDefault="00ED153A" w:rsidP="007E4F1A">
            <w:pPr>
              <w:spacing w:line="320" w:lineRule="exact"/>
              <w:ind w:hanging="52"/>
              <w:jc w:val="center"/>
              <w:rPr>
                <w:b/>
                <w:bCs/>
                <w:color w:val="000000"/>
                <w:szCs w:val="26"/>
                <w:lang w:val="nl-NL"/>
              </w:rPr>
            </w:pPr>
            <w:r w:rsidRPr="00425FBB">
              <w:rPr>
                <w:color w:val="000000"/>
              </w:rPr>
              <w:lastRenderedPageBreak/>
              <w:br w:type="page"/>
            </w:r>
            <w:r w:rsidRPr="00425FBB">
              <w:rPr>
                <w:b/>
                <w:bCs/>
                <w:color w:val="000000"/>
                <w:sz w:val="24"/>
              </w:rPr>
              <w:br w:type="page"/>
            </w:r>
            <w:r w:rsidRPr="00425FBB">
              <w:rPr>
                <w:b/>
                <w:bCs/>
                <w:color w:val="000000"/>
                <w:szCs w:val="26"/>
                <w:lang w:val="nl-NL"/>
              </w:rPr>
              <w:t xml:space="preserve">ỦY BAN NHÂN DÂN </w:t>
            </w:r>
          </w:p>
          <w:p w14:paraId="4B469022" w14:textId="77777777" w:rsidR="00ED153A" w:rsidRPr="00425FBB" w:rsidRDefault="00ED153A" w:rsidP="007E4F1A">
            <w:pPr>
              <w:spacing w:line="320" w:lineRule="exact"/>
              <w:ind w:hanging="52"/>
              <w:jc w:val="center"/>
              <w:rPr>
                <w:b/>
                <w:bCs/>
                <w:color w:val="000000"/>
                <w:lang w:val="nl-NL"/>
              </w:rPr>
            </w:pPr>
            <w:r w:rsidRPr="00425FBB">
              <w:rPr>
                <w:b/>
                <w:bCs/>
                <w:color w:val="000000"/>
                <w:szCs w:val="26"/>
                <w:lang w:val="nl-NL"/>
              </w:rPr>
              <w:t>THÀNH PHỐ HẢI PHÒNG</w:t>
            </w:r>
          </w:p>
          <w:p w14:paraId="6D144ABB" w14:textId="1035BC9F" w:rsidR="00ED153A" w:rsidRPr="00425FBB" w:rsidRDefault="00ED153A" w:rsidP="007E4F1A">
            <w:pPr>
              <w:spacing w:line="320" w:lineRule="exact"/>
              <w:ind w:firstLine="765"/>
              <w:jc w:val="center"/>
              <w:rPr>
                <w:b/>
                <w:bCs/>
                <w:color w:val="000000"/>
                <w:szCs w:val="26"/>
                <w:lang w:val="nl-NL"/>
              </w:rPr>
            </w:pPr>
            <w:r w:rsidRPr="00425FBB">
              <w:rPr>
                <w:noProof/>
                <w:color w:val="000000"/>
              </w:rPr>
              <mc:AlternateContent>
                <mc:Choice Requires="wps">
                  <w:drawing>
                    <wp:anchor distT="0" distB="0" distL="114300" distR="114300" simplePos="0" relativeHeight="251672064" behindDoc="0" locked="0" layoutInCell="1" allowOverlap="1" wp14:anchorId="6C49AB0D" wp14:editId="4A072C27">
                      <wp:simplePos x="0" y="0"/>
                      <wp:positionH relativeFrom="column">
                        <wp:posOffset>891540</wp:posOffset>
                      </wp:positionH>
                      <wp:positionV relativeFrom="paragraph">
                        <wp:posOffset>28575</wp:posOffset>
                      </wp:positionV>
                      <wp:extent cx="685800" cy="0"/>
                      <wp:effectExtent l="5715" t="9525" r="13335" b="9525"/>
                      <wp:wrapNone/>
                      <wp:docPr id="12654308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AF739" id="Straight Connector 7"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2.25pt" to="124.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"/>
                  </w:pict>
                </mc:Fallback>
              </mc:AlternateContent>
            </w:r>
          </w:p>
        </w:tc>
        <w:tc>
          <w:tcPr>
            <w:tcW w:w="6101" w:type="dxa"/>
          </w:tcPr>
          <w:p w14:paraId="3E83D4BB" w14:textId="77777777" w:rsidR="00ED153A" w:rsidRPr="00425FBB" w:rsidRDefault="00ED153A" w:rsidP="007E4F1A">
            <w:pPr>
              <w:spacing w:line="320" w:lineRule="exact"/>
              <w:ind w:hanging="50"/>
              <w:jc w:val="center"/>
              <w:rPr>
                <w:b/>
                <w:bCs/>
                <w:color w:val="000000"/>
                <w:szCs w:val="26"/>
                <w:lang w:val="nl-NL"/>
              </w:rPr>
            </w:pPr>
            <w:r w:rsidRPr="00425FBB">
              <w:rPr>
                <w:b/>
                <w:bCs/>
                <w:color w:val="000000"/>
                <w:szCs w:val="26"/>
                <w:lang w:val="nl-NL"/>
              </w:rPr>
              <w:t>CỘNG HOÀ XÃ HỘI CHỦ NGHĨA VIỆT NAM</w:t>
            </w:r>
          </w:p>
          <w:p w14:paraId="6284D9E1" w14:textId="77777777" w:rsidR="00ED153A" w:rsidRPr="00425FBB" w:rsidRDefault="00ED153A" w:rsidP="007E4F1A">
            <w:pPr>
              <w:spacing w:line="320" w:lineRule="exact"/>
              <w:ind w:hanging="50"/>
              <w:jc w:val="center"/>
              <w:rPr>
                <w:b/>
                <w:bCs/>
                <w:color w:val="000000"/>
                <w:lang w:val="nl-NL"/>
              </w:rPr>
            </w:pPr>
            <w:r w:rsidRPr="00425FBB">
              <w:rPr>
                <w:b/>
                <w:bCs/>
                <w:color w:val="000000"/>
                <w:lang w:val="nl-NL"/>
              </w:rPr>
              <w:t>Độc lập - Tự do - Hạnh phúc</w:t>
            </w:r>
          </w:p>
          <w:p w14:paraId="1DA785AD" w14:textId="2E6A8D77" w:rsidR="00ED153A" w:rsidRPr="00425FBB" w:rsidRDefault="00ED153A" w:rsidP="007E4F1A">
            <w:pPr>
              <w:spacing w:line="320" w:lineRule="exact"/>
              <w:ind w:firstLine="765"/>
              <w:jc w:val="center"/>
              <w:rPr>
                <w:b/>
                <w:bCs/>
                <w:color w:val="000000"/>
                <w:szCs w:val="26"/>
                <w:lang w:val="nl-NL"/>
              </w:rPr>
            </w:pPr>
            <w:r w:rsidRPr="00425FBB">
              <w:rPr>
                <w:noProof/>
                <w:color w:val="000000"/>
              </w:rPr>
              <mc:AlternateContent>
                <mc:Choice Requires="wps">
                  <w:drawing>
                    <wp:anchor distT="0" distB="0" distL="114300" distR="114300" simplePos="0" relativeHeight="251671040" behindDoc="0" locked="0" layoutInCell="1" allowOverlap="1" wp14:anchorId="6134076F" wp14:editId="2B4919AB">
                      <wp:simplePos x="0" y="0"/>
                      <wp:positionH relativeFrom="column">
                        <wp:posOffset>800100</wp:posOffset>
                      </wp:positionH>
                      <wp:positionV relativeFrom="paragraph">
                        <wp:posOffset>0</wp:posOffset>
                      </wp:positionV>
                      <wp:extent cx="2133600" cy="0"/>
                      <wp:effectExtent l="9525" t="9525" r="9525" b="9525"/>
                      <wp:wrapNone/>
                      <wp:docPr id="187712766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8CFB6" id="Straight Connector 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0" to="23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"/>
                  </w:pict>
                </mc:Fallback>
              </mc:AlternateContent>
            </w:r>
          </w:p>
        </w:tc>
      </w:tr>
      <w:tr w:rsidR="00ED153A" w:rsidRPr="00425FBB" w14:paraId="6B81BBA8" w14:textId="77777777" w:rsidTr="007E4F1A">
        <w:trPr>
          <w:cantSplit/>
        </w:trPr>
        <w:tc>
          <w:tcPr>
            <w:tcW w:w="4254" w:type="dxa"/>
          </w:tcPr>
          <w:p w14:paraId="659103B3" w14:textId="77777777" w:rsidR="00ED153A" w:rsidRPr="00425FBB" w:rsidRDefault="00ED153A" w:rsidP="007E4F1A">
            <w:pPr>
              <w:spacing w:line="320" w:lineRule="exact"/>
              <w:jc w:val="center"/>
              <w:rPr>
                <w:color w:val="000000"/>
                <w:szCs w:val="26"/>
                <w:lang w:val="nl-NL"/>
              </w:rPr>
            </w:pPr>
          </w:p>
        </w:tc>
        <w:tc>
          <w:tcPr>
            <w:tcW w:w="6101" w:type="dxa"/>
          </w:tcPr>
          <w:p w14:paraId="0747E0A5" w14:textId="77777777" w:rsidR="00ED153A" w:rsidRPr="00425FBB" w:rsidRDefault="00ED153A" w:rsidP="007E4F1A">
            <w:pPr>
              <w:spacing w:line="320" w:lineRule="exact"/>
              <w:jc w:val="center"/>
              <w:rPr>
                <w:i/>
                <w:iCs/>
                <w:color w:val="000000"/>
                <w:lang w:val="nl-NL"/>
              </w:rPr>
            </w:pPr>
          </w:p>
        </w:tc>
      </w:tr>
    </w:tbl>
    <w:p w14:paraId="6B091231" w14:textId="77777777" w:rsidR="00ED153A" w:rsidRPr="00425FBB" w:rsidRDefault="00ED153A" w:rsidP="00ED153A">
      <w:pPr>
        <w:spacing w:line="340" w:lineRule="exact"/>
        <w:jc w:val="center"/>
        <w:rPr>
          <w:color w:val="000000"/>
          <w:lang w:val="nl-NL"/>
        </w:rPr>
      </w:pPr>
      <w:r w:rsidRPr="00425FBB">
        <w:rPr>
          <w:b/>
          <w:bCs/>
          <w:color w:val="000000"/>
          <w:lang w:val="nl-NL"/>
        </w:rPr>
        <w:t>QUY CHẾ</w:t>
      </w:r>
    </w:p>
    <w:p w14:paraId="560BCCDF" w14:textId="77777777" w:rsidR="00ED153A" w:rsidRPr="00425FBB" w:rsidRDefault="00ED153A" w:rsidP="00ED153A">
      <w:pPr>
        <w:spacing w:line="360" w:lineRule="exact"/>
        <w:jc w:val="center"/>
        <w:rPr>
          <w:i/>
          <w:iCs/>
          <w:color w:val="000000"/>
          <w:lang w:val="nl-NL"/>
        </w:rPr>
      </w:pPr>
      <w:r w:rsidRPr="00425FBB">
        <w:rPr>
          <w:b/>
          <w:bCs/>
          <w:color w:val="000000"/>
          <w:lang w:val="nl-NL"/>
        </w:rPr>
        <w:t>Quản lý bãi tắm biển trên địa bàn thành phố Hải Phòng</w:t>
      </w:r>
      <w:r w:rsidRPr="00425FBB">
        <w:rPr>
          <w:color w:val="000000"/>
          <w:lang w:val="nl-NL"/>
        </w:rPr>
        <w:t xml:space="preserve"> </w:t>
      </w:r>
      <w:r w:rsidRPr="00425FBB">
        <w:rPr>
          <w:color w:val="000000"/>
          <w:lang w:val="nl-NL"/>
        </w:rPr>
        <w:br/>
      </w:r>
      <w:r w:rsidRPr="00425FBB">
        <w:rPr>
          <w:i/>
          <w:iCs/>
          <w:color w:val="000000"/>
          <w:lang w:val="nl-NL"/>
        </w:rPr>
        <w:t xml:space="preserve">(Kèm theo Quyết định số …./…/QĐ-UBND ngày …. tháng …. năm ….. </w:t>
      </w:r>
    </w:p>
    <w:p w14:paraId="1DBF7695" w14:textId="77777777" w:rsidR="00ED153A" w:rsidRPr="00425FBB" w:rsidRDefault="00ED153A" w:rsidP="00ED153A">
      <w:pPr>
        <w:spacing w:line="360" w:lineRule="exact"/>
        <w:jc w:val="center"/>
        <w:rPr>
          <w:i/>
          <w:iCs/>
          <w:color w:val="000000"/>
          <w:lang w:val="nl-NL"/>
        </w:rPr>
      </w:pPr>
      <w:r w:rsidRPr="00425FBB">
        <w:rPr>
          <w:i/>
          <w:iCs/>
          <w:color w:val="000000"/>
          <w:lang w:val="nl-NL"/>
        </w:rPr>
        <w:t>của Ủy ban nhân dân thành phố Hải Phòng)</w:t>
      </w:r>
    </w:p>
    <w:p w14:paraId="5534F75D" w14:textId="77777777" w:rsidR="00ED153A" w:rsidRPr="00425FBB" w:rsidRDefault="00ED153A" w:rsidP="00ED153A">
      <w:pPr>
        <w:spacing w:before="120" w:after="120" w:line="340" w:lineRule="exact"/>
        <w:jc w:val="center"/>
        <w:rPr>
          <w:color w:val="000000"/>
        </w:rPr>
      </w:pPr>
      <w:r w:rsidRPr="00425FBB">
        <w:rPr>
          <w:b/>
          <w:bCs/>
          <w:color w:val="000000"/>
        </w:rPr>
        <w:t>Chương I</w:t>
      </w:r>
    </w:p>
    <w:p w14:paraId="6C027E54" w14:textId="77777777" w:rsidR="00ED153A" w:rsidRPr="00425FBB" w:rsidRDefault="00ED153A" w:rsidP="00ED153A">
      <w:pPr>
        <w:spacing w:before="120" w:after="120" w:line="340" w:lineRule="exact"/>
        <w:jc w:val="center"/>
        <w:rPr>
          <w:color w:val="000000"/>
        </w:rPr>
      </w:pPr>
      <w:r w:rsidRPr="00425FBB">
        <w:rPr>
          <w:b/>
          <w:bCs/>
          <w:color w:val="000000"/>
        </w:rPr>
        <w:t>QUY ĐỊNH CHUNG</w:t>
      </w:r>
    </w:p>
    <w:p w14:paraId="36B54AA9" w14:textId="77777777" w:rsidR="00ED153A" w:rsidRPr="00425FBB" w:rsidRDefault="00ED153A" w:rsidP="00ED153A">
      <w:pPr>
        <w:spacing w:before="120" w:after="120" w:line="340" w:lineRule="exact"/>
        <w:ind w:firstLine="709"/>
        <w:rPr>
          <w:color w:val="000000"/>
        </w:rPr>
      </w:pPr>
      <w:r w:rsidRPr="00425FBB">
        <w:rPr>
          <w:b/>
          <w:bCs/>
          <w:color w:val="000000"/>
        </w:rPr>
        <w:t>Điều 1. Phạm vi điều chỉnh</w:t>
      </w:r>
    </w:p>
    <w:p w14:paraId="63FE0FD5" w14:textId="504B3D7A" w:rsidR="00ED153A" w:rsidRPr="00425FBB" w:rsidRDefault="00ED153A" w:rsidP="00ED153A">
      <w:pPr>
        <w:spacing w:before="120" w:after="120" w:line="340" w:lineRule="exact"/>
        <w:ind w:firstLine="709"/>
        <w:rPr>
          <w:color w:val="000000"/>
        </w:rPr>
      </w:pPr>
      <w:r w:rsidRPr="009F2F21">
        <w:rPr>
          <w:color w:val="000000"/>
        </w:rPr>
        <w:t>Quy chế này quy định về</w:t>
      </w:r>
      <w:r w:rsidR="001C112B" w:rsidRPr="009F2F21">
        <w:rPr>
          <w:color w:val="000000"/>
        </w:rPr>
        <w:t xml:space="preserve"> công tác quản lý nhà nước; </w:t>
      </w:r>
      <w:r w:rsidRPr="009F2F21">
        <w:rPr>
          <w:color w:val="000000"/>
        </w:rPr>
        <w:t xml:space="preserve">điều kiện, tiêu chuẩn, </w:t>
      </w:r>
      <w:r w:rsidR="001C112B" w:rsidRPr="009F2F21">
        <w:rPr>
          <w:color w:val="000000"/>
        </w:rPr>
        <w:t xml:space="preserve"> và trách nhiệm của các </w:t>
      </w:r>
      <w:r w:rsidRPr="009F2F21">
        <w:rPr>
          <w:color w:val="000000"/>
        </w:rPr>
        <w:t>cơ quan</w:t>
      </w:r>
      <w:r w:rsidR="001C112B" w:rsidRPr="009F2F21">
        <w:rPr>
          <w:color w:val="000000"/>
        </w:rPr>
        <w:t xml:space="preserve">, </w:t>
      </w:r>
      <w:r w:rsidRPr="009F2F21">
        <w:rPr>
          <w:color w:val="000000"/>
        </w:rPr>
        <w:t xml:space="preserve">tổ chức, cá nhân </w:t>
      </w:r>
      <w:r w:rsidR="001C112B" w:rsidRPr="009F2F21">
        <w:rPr>
          <w:color w:val="000000"/>
        </w:rPr>
        <w:t xml:space="preserve">có liên quan trong </w:t>
      </w:r>
      <w:r w:rsidRPr="009F2F21">
        <w:rPr>
          <w:color w:val="000000"/>
        </w:rPr>
        <w:t>trong quản lý, sử dụng, khai thác bãi tắm biển trên địa bàn thành phố Hải Phòng</w:t>
      </w:r>
      <w:r w:rsidRPr="00425FBB">
        <w:rPr>
          <w:color w:val="000000"/>
        </w:rPr>
        <w:t>.</w:t>
      </w:r>
    </w:p>
    <w:p w14:paraId="24B24170" w14:textId="77777777" w:rsidR="00ED153A" w:rsidRPr="00425FBB" w:rsidRDefault="00ED153A" w:rsidP="00ED153A">
      <w:pPr>
        <w:spacing w:before="120" w:after="120" w:line="340" w:lineRule="exact"/>
        <w:ind w:firstLine="709"/>
        <w:rPr>
          <w:color w:val="000000"/>
        </w:rPr>
      </w:pPr>
      <w:r w:rsidRPr="00425FBB">
        <w:rPr>
          <w:b/>
          <w:bCs/>
          <w:color w:val="000000"/>
        </w:rPr>
        <w:t>Điều 2. Đối tượng áp dụng</w:t>
      </w:r>
    </w:p>
    <w:p w14:paraId="65851E1B" w14:textId="77777777" w:rsidR="00ED153A" w:rsidRPr="00425FBB" w:rsidRDefault="00ED153A" w:rsidP="00ED153A">
      <w:pPr>
        <w:spacing w:before="120" w:after="120" w:line="340" w:lineRule="exact"/>
        <w:ind w:firstLine="709"/>
        <w:rPr>
          <w:color w:val="000000"/>
        </w:rPr>
      </w:pPr>
      <w:r w:rsidRPr="00425FBB">
        <w:rPr>
          <w:color w:val="000000"/>
        </w:rPr>
        <w:t>1. Các cơ quan quản lý nhà nước theo thẩm quyền liên quan.</w:t>
      </w:r>
    </w:p>
    <w:p w14:paraId="3EE0E965" w14:textId="77777777" w:rsidR="00ED153A" w:rsidRPr="00425FBB" w:rsidRDefault="00ED153A" w:rsidP="00ED153A">
      <w:pPr>
        <w:spacing w:before="120" w:after="120" w:line="340" w:lineRule="exact"/>
        <w:ind w:firstLine="709"/>
        <w:rPr>
          <w:color w:val="000000"/>
        </w:rPr>
      </w:pPr>
      <w:r w:rsidRPr="00425FBB">
        <w:rPr>
          <w:color w:val="000000"/>
        </w:rPr>
        <w:t>2. Tổ chức, cá nhân được giao quản lý và khai thác bãi tắm biển.</w:t>
      </w:r>
    </w:p>
    <w:p w14:paraId="55669DA2" w14:textId="77777777" w:rsidR="00ED153A" w:rsidRPr="00425FBB" w:rsidRDefault="00ED153A" w:rsidP="00ED153A">
      <w:pPr>
        <w:spacing w:before="120" w:after="120" w:line="340" w:lineRule="exact"/>
        <w:ind w:firstLine="709"/>
        <w:rPr>
          <w:color w:val="000000"/>
        </w:rPr>
      </w:pPr>
      <w:r w:rsidRPr="00425FBB">
        <w:rPr>
          <w:color w:val="000000"/>
        </w:rPr>
        <w:t>3. Tổ chức, cá nhân sử dụng dịch vụ tại bãi tắm biển.</w:t>
      </w:r>
    </w:p>
    <w:p w14:paraId="5CBA36CD" w14:textId="77777777" w:rsidR="00ED153A" w:rsidRPr="00425FBB" w:rsidRDefault="00ED153A" w:rsidP="00ED153A">
      <w:pPr>
        <w:spacing w:before="120" w:after="120" w:line="340" w:lineRule="exact"/>
        <w:ind w:firstLine="709"/>
        <w:rPr>
          <w:color w:val="000000"/>
        </w:rPr>
      </w:pPr>
      <w:r w:rsidRPr="00425FBB">
        <w:rPr>
          <w:b/>
          <w:bCs/>
          <w:color w:val="000000"/>
        </w:rPr>
        <w:t>Điều 3. Giải thích từ ngữ</w:t>
      </w:r>
    </w:p>
    <w:p w14:paraId="6ED54657" w14:textId="77777777" w:rsidR="00ED153A" w:rsidRPr="00425FBB" w:rsidRDefault="00ED153A" w:rsidP="00ED153A">
      <w:pPr>
        <w:spacing w:before="120" w:after="120" w:line="340" w:lineRule="exact"/>
        <w:ind w:firstLine="709"/>
        <w:rPr>
          <w:color w:val="000000"/>
        </w:rPr>
      </w:pPr>
      <w:r w:rsidRPr="00425FBB">
        <w:rPr>
          <w:color w:val="000000"/>
        </w:rPr>
        <w:t>Trong Quy chế này, các từ ngữ dưới đây được hiểu như sau:</w:t>
      </w:r>
    </w:p>
    <w:p w14:paraId="06F858B7" w14:textId="77777777" w:rsidR="00ED153A" w:rsidRPr="00425FBB" w:rsidRDefault="00ED153A" w:rsidP="00ED153A">
      <w:pPr>
        <w:spacing w:before="120" w:after="120" w:line="340" w:lineRule="exact"/>
        <w:ind w:firstLine="709"/>
        <w:rPr>
          <w:color w:val="000000"/>
        </w:rPr>
      </w:pPr>
      <w:r w:rsidRPr="00425FBB">
        <w:rPr>
          <w:color w:val="000000"/>
        </w:rPr>
        <w:t xml:space="preserve">1. </w:t>
      </w:r>
      <w:r w:rsidRPr="00425FBB">
        <w:rPr>
          <w:i/>
          <w:color w:val="000000"/>
        </w:rPr>
        <w:t>Bãi tắm biển</w:t>
      </w:r>
      <w:r w:rsidRPr="00425FBB">
        <w:rPr>
          <w:color w:val="000000"/>
        </w:rPr>
        <w:t xml:space="preserve"> (sau đây gọi tắt là bãi tắm) là khu vực được hình thành tự nhiên hoặc nhân tạo từ cát, sỏi, đá, đá cuội hoặc vật liệu khác, dễ tiếp cận an toàn với vùng nước biển và khu vực tắm, đáp ứng các điều kiện quy định tại Điều 4, 5, 6 của Quy chế</w:t>
      </w:r>
      <w:r>
        <w:rPr>
          <w:color w:val="000000"/>
        </w:rPr>
        <w:t xml:space="preserve"> này</w:t>
      </w:r>
      <w:r w:rsidRPr="00425FBB">
        <w:rPr>
          <w:color w:val="000000"/>
        </w:rPr>
        <w:t>.</w:t>
      </w:r>
    </w:p>
    <w:p w14:paraId="0070278C" w14:textId="77777777" w:rsidR="00ED153A" w:rsidRPr="00425FBB" w:rsidRDefault="00ED153A" w:rsidP="00ED153A">
      <w:pPr>
        <w:spacing w:before="120" w:after="120" w:line="340" w:lineRule="exact"/>
        <w:ind w:firstLine="709"/>
        <w:rPr>
          <w:i/>
          <w:color w:val="000000"/>
          <w:lang w:val="nl-NL"/>
        </w:rPr>
      </w:pPr>
      <w:r w:rsidRPr="00425FBB">
        <w:rPr>
          <w:i/>
          <w:color w:val="000000"/>
          <w:lang w:val="nl-NL"/>
        </w:rPr>
        <w:t>2.</w:t>
      </w:r>
      <w:r w:rsidRPr="00425FBB">
        <w:rPr>
          <w:i/>
          <w:iCs/>
          <w:color w:val="000000"/>
          <w:lang w:val="nl-NL"/>
        </w:rPr>
        <w:t xml:space="preserve"> Bãi tắm biển công cộng</w:t>
      </w:r>
      <w:r w:rsidRPr="00425FBB">
        <w:rPr>
          <w:color w:val="000000"/>
          <w:lang w:val="nl-NL"/>
        </w:rPr>
        <w:t xml:space="preserve"> </w:t>
      </w:r>
      <w:r w:rsidRPr="00425FBB">
        <w:rPr>
          <w:color w:val="000000"/>
        </w:rPr>
        <w:t>là bãi tắm biển mà nhân dân và khách du lịch được tự do tiếp cận sử dụng với mục đích tắm biển, vui chơi giải trí phù hợp với quy định của pháp luật và Quy chế này</w:t>
      </w:r>
      <w:r w:rsidRPr="00425FBB">
        <w:rPr>
          <w:color w:val="000000"/>
          <w:lang w:val="nl-NL"/>
        </w:rPr>
        <w:t>.</w:t>
      </w:r>
    </w:p>
    <w:p w14:paraId="69A9C8C6" w14:textId="77777777" w:rsidR="00ED153A" w:rsidRPr="00425FBB" w:rsidRDefault="00ED153A" w:rsidP="00ED153A">
      <w:pPr>
        <w:spacing w:before="120" w:after="120" w:line="340" w:lineRule="exact"/>
        <w:ind w:firstLine="709"/>
        <w:rPr>
          <w:color w:val="000000"/>
          <w:lang w:val="nl-NL"/>
        </w:rPr>
      </w:pPr>
      <w:r w:rsidRPr="00425FBB">
        <w:rPr>
          <w:i/>
          <w:iCs/>
          <w:color w:val="000000"/>
          <w:lang w:val="nl-NL"/>
        </w:rPr>
        <w:t xml:space="preserve">3. Đơn vị khai thác bãi tắm </w:t>
      </w:r>
      <w:r w:rsidRPr="00425FBB">
        <w:rPr>
          <w:color w:val="000000"/>
          <w:lang w:val="nl-NL"/>
        </w:rPr>
        <w:t>là tổ chức, cá nhân đã được cơ quan nhà nước có thẩm quyền giao quản lý, kiểm soát và chịu trách nhiệm về các vấn đề liên quan đến hoạt động tại bãi tắm.</w:t>
      </w:r>
    </w:p>
    <w:p w14:paraId="3188467F" w14:textId="77777777" w:rsidR="00ED153A" w:rsidRPr="005749B1" w:rsidRDefault="00ED153A" w:rsidP="00ED153A">
      <w:pPr>
        <w:spacing w:before="120" w:after="120" w:line="340" w:lineRule="exact"/>
        <w:ind w:firstLine="709"/>
        <w:rPr>
          <w:bCs/>
          <w:lang w:val="nl-NL"/>
        </w:rPr>
      </w:pPr>
      <w:r w:rsidRPr="00425FBB">
        <w:rPr>
          <w:i/>
          <w:iCs/>
          <w:color w:val="000000"/>
          <w:lang w:val="nl-NL"/>
        </w:rPr>
        <w:t xml:space="preserve">4. Khu vực hoạt động của bãi tắm </w:t>
      </w:r>
      <w:r w:rsidRPr="00C83DC2">
        <w:rPr>
          <w:color w:val="000000"/>
          <w:lang w:val="nl-NL"/>
        </w:rPr>
        <w:t xml:space="preserve">là </w:t>
      </w:r>
      <w:r w:rsidRPr="00C83DC2">
        <w:rPr>
          <w:bCs/>
          <w:lang w:val="nl-NL"/>
        </w:rPr>
        <w:t xml:space="preserve">phần </w:t>
      </w:r>
      <w:r w:rsidRPr="005749B1">
        <w:rPr>
          <w:bCs/>
          <w:lang w:val="nl-NL"/>
        </w:rPr>
        <w:t>diện tích bề mặt, dưới nước và trên không đã được cơ quan có thẩm quyền phê duyệt.</w:t>
      </w:r>
    </w:p>
    <w:p w14:paraId="54055106" w14:textId="77777777" w:rsidR="00ED153A" w:rsidRPr="00425FBB" w:rsidRDefault="00ED153A" w:rsidP="00ED153A">
      <w:pPr>
        <w:spacing w:before="120" w:after="120" w:line="340" w:lineRule="exact"/>
        <w:ind w:firstLine="709"/>
        <w:rPr>
          <w:color w:val="000000"/>
          <w:spacing w:val="-6"/>
          <w:lang w:val="nl-NL"/>
        </w:rPr>
      </w:pPr>
      <w:r w:rsidRPr="00425FBB">
        <w:rPr>
          <w:i/>
          <w:color w:val="000000"/>
          <w:spacing w:val="-6"/>
          <w:lang w:val="nl-NL"/>
        </w:rPr>
        <w:t xml:space="preserve">5. </w:t>
      </w:r>
      <w:r w:rsidRPr="00425FBB">
        <w:rPr>
          <w:i/>
          <w:iCs/>
          <w:color w:val="000000"/>
          <w:spacing w:val="-6"/>
          <w:lang w:val="nl-NL"/>
        </w:rPr>
        <w:t>Phân khu hoạt động</w:t>
      </w:r>
      <w:r w:rsidRPr="00425FBB">
        <w:rPr>
          <w:color w:val="000000"/>
          <w:spacing w:val="-6"/>
          <w:lang w:val="nl-NL"/>
        </w:rPr>
        <w:t xml:space="preserve"> </w:t>
      </w:r>
      <w:r w:rsidRPr="00425FBB">
        <w:rPr>
          <w:color w:val="000000"/>
          <w:lang w:val="nl-NL"/>
        </w:rPr>
        <w:t>là việc sử dụng thiết bị kỹ thuật (</w:t>
      </w:r>
      <w:r w:rsidRPr="00425FBB">
        <w:rPr>
          <w:color w:val="000000"/>
          <w:spacing w:val="4"/>
          <w:lang w:val="nl-NL"/>
        </w:rPr>
        <w:t>phao tiêu, dây phao, cờ chỉ giới</w:t>
      </w:r>
      <w:r w:rsidRPr="00425FBB">
        <w:rPr>
          <w:color w:val="000000"/>
          <w:lang w:val="nl-NL"/>
        </w:rPr>
        <w:t>) để phân định ranh giới các khu vực có mục đích sử dụng khác nhau để đảm bảo cho người sử dụng bãi tắm an toàn và thoải mái trong một không gian giới hạn nhất định.</w:t>
      </w:r>
    </w:p>
    <w:p w14:paraId="6B0239AE" w14:textId="77777777" w:rsidR="00ED153A" w:rsidRPr="00425FBB" w:rsidRDefault="00ED153A" w:rsidP="00ED153A">
      <w:pPr>
        <w:spacing w:before="120" w:after="120" w:line="340" w:lineRule="exact"/>
        <w:ind w:firstLine="709"/>
        <w:rPr>
          <w:i/>
          <w:iCs/>
          <w:color w:val="000000"/>
          <w:lang w:val="nl-NL"/>
        </w:rPr>
      </w:pPr>
      <w:r w:rsidRPr="00425FBB">
        <w:rPr>
          <w:i/>
          <w:iCs/>
          <w:color w:val="000000"/>
          <w:lang w:val="nl-NL"/>
        </w:rPr>
        <w:lastRenderedPageBreak/>
        <w:t xml:space="preserve">6. Hoạt động tại bãi tắm gồm </w:t>
      </w:r>
      <w:r w:rsidRPr="00425FBB">
        <w:rPr>
          <w:color w:val="000000"/>
          <w:lang w:val="nl-NL"/>
        </w:rPr>
        <w:t>h</w:t>
      </w:r>
      <w:r w:rsidRPr="00425FBB">
        <w:rPr>
          <w:iCs/>
          <w:color w:val="000000"/>
          <w:lang w:val="nl-NL"/>
        </w:rPr>
        <w:t>oạt động tắm, hoạt động cung cấp hoặc sử dụng dịch vụ được thực hiện trong phạm vi bãi tắm.</w:t>
      </w:r>
    </w:p>
    <w:p w14:paraId="4F6BB4A2" w14:textId="77777777" w:rsidR="00ED153A" w:rsidRPr="00425FBB" w:rsidRDefault="00ED153A" w:rsidP="00ED153A">
      <w:pPr>
        <w:spacing w:before="120" w:after="120" w:line="340" w:lineRule="exact"/>
        <w:ind w:firstLine="709"/>
        <w:rPr>
          <w:i/>
          <w:iCs/>
          <w:color w:val="000000"/>
          <w:lang w:val="nl-NL"/>
        </w:rPr>
      </w:pPr>
      <w:r w:rsidRPr="00425FBB">
        <w:rPr>
          <w:i/>
          <w:iCs/>
          <w:color w:val="000000"/>
          <w:lang w:val="nl-NL"/>
        </w:rPr>
        <w:t xml:space="preserve">7. Hoạt động cung cấp dịch vụ tại bãi tắm </w:t>
      </w:r>
      <w:r w:rsidRPr="00425FBB">
        <w:rPr>
          <w:iCs/>
          <w:color w:val="000000"/>
          <w:lang w:val="nl-NL"/>
        </w:rPr>
        <w:t>là việc cung cấp các dịch vụ văn hóa, thể thao, vui chơi giải trí và các dịch vụ khác liên quan, đáp ứng nhu cầu của người tắm biển được sử dụng trong phạm vi bãi tắm, theo quy định của pháp luật hoặc cơ quan có thẩm quyền.</w:t>
      </w:r>
    </w:p>
    <w:p w14:paraId="71FD7E65" w14:textId="77777777" w:rsidR="00ED153A" w:rsidRPr="00425FBB" w:rsidRDefault="00ED153A" w:rsidP="00ED153A">
      <w:pPr>
        <w:spacing w:before="120" w:after="120" w:line="340" w:lineRule="exact"/>
        <w:jc w:val="center"/>
        <w:rPr>
          <w:color w:val="000000"/>
          <w:lang w:val="nl-NL"/>
        </w:rPr>
      </w:pPr>
      <w:r w:rsidRPr="00425FBB">
        <w:rPr>
          <w:b/>
          <w:bCs/>
          <w:color w:val="000000"/>
          <w:lang w:val="nl-NL"/>
        </w:rPr>
        <w:t>Chương II</w:t>
      </w:r>
    </w:p>
    <w:p w14:paraId="24E6D6D7" w14:textId="77777777" w:rsidR="00ED153A" w:rsidRPr="00425FBB" w:rsidRDefault="00ED153A" w:rsidP="00ED153A">
      <w:pPr>
        <w:spacing w:before="120" w:after="120" w:line="340" w:lineRule="exact"/>
        <w:jc w:val="center"/>
        <w:rPr>
          <w:color w:val="000000"/>
          <w:lang w:val="nl-NL"/>
        </w:rPr>
      </w:pPr>
      <w:r w:rsidRPr="00425FBB">
        <w:rPr>
          <w:b/>
          <w:bCs/>
          <w:color w:val="000000"/>
          <w:lang w:val="nl-NL"/>
        </w:rPr>
        <w:t xml:space="preserve">ĐIỀU KIỆN CHUNG CỦA BÃI TẮM </w:t>
      </w:r>
    </w:p>
    <w:p w14:paraId="46CCAA2E" w14:textId="77777777" w:rsidR="00ED153A" w:rsidRPr="00425FBB" w:rsidRDefault="00ED153A" w:rsidP="00ED153A">
      <w:pPr>
        <w:spacing w:before="120" w:after="120" w:line="340" w:lineRule="exact"/>
        <w:ind w:firstLine="709"/>
        <w:rPr>
          <w:b/>
          <w:bCs/>
          <w:color w:val="000000"/>
          <w:lang w:val="nl-NL"/>
        </w:rPr>
      </w:pPr>
      <w:r w:rsidRPr="00425FBB">
        <w:rPr>
          <w:b/>
          <w:bCs/>
          <w:color w:val="000000"/>
          <w:lang w:val="nl-NL"/>
        </w:rPr>
        <w:t xml:space="preserve">Điều 4. Điều kiện chung của bãi tắm </w:t>
      </w:r>
    </w:p>
    <w:p w14:paraId="34A989C4" w14:textId="77777777" w:rsidR="00ED153A" w:rsidRPr="005749B1" w:rsidRDefault="00ED153A" w:rsidP="00ED153A">
      <w:pPr>
        <w:spacing w:before="120" w:after="120" w:line="340" w:lineRule="exact"/>
        <w:ind w:firstLine="709"/>
        <w:rPr>
          <w:color w:val="000000"/>
          <w:lang w:val="nl-NL"/>
        </w:rPr>
      </w:pPr>
      <w:r w:rsidRPr="00425FBB">
        <w:rPr>
          <w:color w:val="000000"/>
          <w:lang w:val="nl-NL"/>
        </w:rPr>
        <w:t xml:space="preserve">1. Khu vực trên cạn của bãi tắm phải có độ thoải đảm bảo an toàn cho nhân dân và du khách; độ sâu tính từ ngấn nước thủy </w:t>
      </w:r>
      <w:r w:rsidRPr="005749B1">
        <w:rPr>
          <w:color w:val="000000"/>
          <w:lang w:val="nl-NL"/>
        </w:rPr>
        <w:t>triều cao nhất (trong 05 năm liên tục) không quá 1,5m (mét).</w:t>
      </w:r>
    </w:p>
    <w:p w14:paraId="78DA7521" w14:textId="463BB958" w:rsidR="00ED153A" w:rsidRPr="00425FBB" w:rsidRDefault="00414D0E" w:rsidP="00ED153A">
      <w:pPr>
        <w:spacing w:before="120" w:after="120" w:line="340" w:lineRule="exact"/>
        <w:ind w:firstLine="709"/>
        <w:rPr>
          <w:color w:val="000000"/>
          <w:lang w:val="nl-NL"/>
        </w:rPr>
      </w:pPr>
      <w:r>
        <w:rPr>
          <w:color w:val="000000"/>
          <w:lang w:val="nl-NL"/>
        </w:rPr>
        <w:t>2</w:t>
      </w:r>
      <w:r w:rsidR="00ED153A" w:rsidRPr="00425FBB">
        <w:rPr>
          <w:color w:val="000000"/>
          <w:lang w:val="nl-NL"/>
        </w:rPr>
        <w:t>. Có hệ thống giao thông kết nối đến khu vực bãi tắm đảm bảo thuận lợi và an toàn. Có điểm trông giữ xe cho khách du lịch hoặc điểm neo đậu phương tiện thủy nội địa chờ khách du lịch nằm ngoài khu vực biển chỉ giới bãi tắm và tuân thủ quy định của pháp luật về giao thông đường thủy nội địa.</w:t>
      </w:r>
    </w:p>
    <w:p w14:paraId="6FCC6F4B" w14:textId="12C9CFE3" w:rsidR="00ED153A" w:rsidRPr="006240F8" w:rsidRDefault="00414D0E" w:rsidP="00ED153A">
      <w:pPr>
        <w:spacing w:before="120" w:after="120" w:line="340" w:lineRule="exact"/>
        <w:ind w:firstLine="709"/>
        <w:rPr>
          <w:color w:val="000000"/>
          <w:spacing w:val="-8"/>
          <w:lang w:val="nl-NL"/>
        </w:rPr>
      </w:pPr>
      <w:r>
        <w:rPr>
          <w:color w:val="000000"/>
          <w:spacing w:val="-8"/>
          <w:lang w:val="nl-NL"/>
        </w:rPr>
        <w:t>3</w:t>
      </w:r>
      <w:r w:rsidR="00ED153A" w:rsidRPr="00C83DC2">
        <w:rPr>
          <w:color w:val="000000"/>
          <w:spacing w:val="-8"/>
          <w:lang w:val="nl-NL"/>
        </w:rPr>
        <w:t>. Có hệ thống thông tin liên lạc đảm bảo yêu cầu phục vụ công tác cảnh báo, cứu nạn, cứu hộ. Đối với các bãi tắm xa bờ phải có hệ thống thông tin liên lạc.</w:t>
      </w:r>
    </w:p>
    <w:p w14:paraId="10D67747" w14:textId="1857FFB6" w:rsidR="00ED153A" w:rsidRPr="00425FBB" w:rsidRDefault="00414D0E" w:rsidP="00ED153A">
      <w:pPr>
        <w:spacing w:before="120" w:after="120" w:line="340" w:lineRule="exact"/>
        <w:ind w:firstLine="709"/>
        <w:rPr>
          <w:color w:val="000000"/>
          <w:lang w:val="nl-NL"/>
        </w:rPr>
      </w:pPr>
      <w:r>
        <w:rPr>
          <w:color w:val="000000"/>
          <w:lang w:val="nl-NL"/>
        </w:rPr>
        <w:t>4</w:t>
      </w:r>
      <w:r w:rsidR="00ED153A" w:rsidRPr="00425FBB">
        <w:rPr>
          <w:color w:val="000000"/>
          <w:lang w:val="nl-NL"/>
        </w:rPr>
        <w:t>. Có hệ thống nước ngọt đảm bảo vệ sinh, đáp ứng nhu cầu tắm tráng và hoạt động kinh doanh dịch vụ hỗ trợ.</w:t>
      </w:r>
    </w:p>
    <w:p w14:paraId="0EAA88FB" w14:textId="3D160399" w:rsidR="00ED153A" w:rsidRPr="00425FBB" w:rsidRDefault="00414D0E" w:rsidP="00ED153A">
      <w:pPr>
        <w:spacing w:before="120" w:after="120" w:line="340" w:lineRule="exact"/>
        <w:ind w:firstLine="709"/>
        <w:rPr>
          <w:color w:val="000000"/>
          <w:sz w:val="30"/>
          <w:lang w:val="nl-NL"/>
        </w:rPr>
      </w:pPr>
      <w:r>
        <w:rPr>
          <w:color w:val="000000"/>
          <w:lang w:val="nl-NL"/>
        </w:rPr>
        <w:t>5</w:t>
      </w:r>
      <w:r w:rsidR="00ED153A" w:rsidRPr="00425FBB">
        <w:rPr>
          <w:color w:val="000000"/>
          <w:lang w:val="nl-NL"/>
        </w:rPr>
        <w:t xml:space="preserve">. </w:t>
      </w:r>
      <w:r w:rsidR="00ED153A" w:rsidRPr="00425FBB">
        <w:rPr>
          <w:color w:val="000000"/>
          <w:spacing w:val="-4"/>
          <w:lang w:val="nl-NL"/>
        </w:rPr>
        <w:t xml:space="preserve">Có hệ thống thu gom nước thải riêng biệt với hệ thống thoát nước mưa; có </w:t>
      </w:r>
      <w:r w:rsidR="00ED153A" w:rsidRPr="00425FBB">
        <w:rPr>
          <w:color w:val="000000"/>
          <w:lang w:val="nl-NL"/>
        </w:rPr>
        <w:t>hệ thống thu gom, lưu trữ, phân loại rác thải tại nguồn;</w:t>
      </w:r>
      <w:r w:rsidR="00ED153A" w:rsidRPr="00425FBB">
        <w:rPr>
          <w:color w:val="000000"/>
          <w:spacing w:val="-4"/>
          <w:lang w:val="nl-NL"/>
        </w:rPr>
        <w:t xml:space="preserve"> có hệ thống xử lý nước thải đạt quy chuẩn (hệ thống xử lý nước thải đặt tại vị trí phù hợp với tổng mặt bằng chi tiết đã được cơ quan nhà nước có thẩm quyền xác nhận, xả nước thải vào vị trí đã được cấp phép theo quy định)</w:t>
      </w:r>
      <w:r w:rsidR="00ED153A" w:rsidRPr="00425FBB">
        <w:rPr>
          <w:color w:val="000000"/>
          <w:sz w:val="30"/>
          <w:lang w:val="nl-NL"/>
        </w:rPr>
        <w:t>.</w:t>
      </w:r>
    </w:p>
    <w:p w14:paraId="3F55C2C6" w14:textId="39A7439A" w:rsidR="00ED153A" w:rsidRPr="00425FBB" w:rsidRDefault="00414D0E" w:rsidP="00ED153A">
      <w:pPr>
        <w:spacing w:before="120" w:after="120" w:line="340" w:lineRule="exact"/>
        <w:ind w:firstLine="709"/>
        <w:rPr>
          <w:iCs/>
          <w:color w:val="000000"/>
          <w:lang w:val="nl-NL"/>
        </w:rPr>
      </w:pPr>
      <w:r>
        <w:rPr>
          <w:iCs/>
          <w:color w:val="000000"/>
          <w:lang w:val="nl-NL"/>
        </w:rPr>
        <w:t>6</w:t>
      </w:r>
      <w:r w:rsidR="00ED153A" w:rsidRPr="00425FBB">
        <w:rPr>
          <w:iCs/>
          <w:color w:val="000000"/>
          <w:lang w:val="nl-NL"/>
        </w:rPr>
        <w:t>. Chiều dài tối đa dành cho khu vực vui chơi giải trí dưới nước tại bãi tắm (nếu có) không quá 1/4 chiều dài bãi tắm; đối vớ</w:t>
      </w:r>
      <w:r w:rsidR="00ED153A">
        <w:rPr>
          <w:iCs/>
          <w:color w:val="000000"/>
          <w:lang w:val="nl-NL"/>
        </w:rPr>
        <w:t>i bãi tắm có chiều dài dưới 100</w:t>
      </w:r>
      <w:r w:rsidR="00ED153A" w:rsidRPr="00425FBB">
        <w:rPr>
          <w:iCs/>
          <w:color w:val="000000"/>
          <w:lang w:val="nl-NL"/>
        </w:rPr>
        <w:t>m không được tổ chức các hoạt động vui chơi giải trí dưới nước.</w:t>
      </w:r>
    </w:p>
    <w:p w14:paraId="581E0B9B" w14:textId="5B6C1A86" w:rsidR="00ED153A" w:rsidRPr="00425FBB" w:rsidRDefault="00414D0E" w:rsidP="00ED153A">
      <w:pPr>
        <w:spacing w:before="120" w:after="120" w:line="340" w:lineRule="exact"/>
        <w:ind w:firstLine="709"/>
        <w:rPr>
          <w:color w:val="000000"/>
          <w:lang w:val="nl-NL"/>
        </w:rPr>
      </w:pPr>
      <w:r>
        <w:rPr>
          <w:color w:val="000000"/>
          <w:lang w:val="nl-NL"/>
        </w:rPr>
        <w:t>7</w:t>
      </w:r>
      <w:r w:rsidR="00ED153A" w:rsidRPr="00425FBB">
        <w:rPr>
          <w:color w:val="000000"/>
          <w:lang w:val="nl-NL"/>
        </w:rPr>
        <w:t>. Đảm bảo an ninh trật tự, vệ sinh môi trường, phòng cháy, chữa cháy, vệ sinh an toàn thực phẩm, cứu nạn, cứu hộ, thiết bị sơ cứu y tế và các phương tiện khác tuân thủ theo quy định của pháp luật nhằm đảm bảo an toàn về tính mạng và tài sản của khách du lịch.</w:t>
      </w:r>
      <w:r w:rsidR="00512C68" w:rsidRPr="00512C68">
        <w:t xml:space="preserve"> </w:t>
      </w:r>
    </w:p>
    <w:p w14:paraId="13B025CF" w14:textId="77777777" w:rsidR="00ED153A" w:rsidRPr="00425FBB" w:rsidRDefault="00ED153A" w:rsidP="00ED153A">
      <w:pPr>
        <w:spacing w:before="120" w:after="120" w:line="340" w:lineRule="exact"/>
        <w:ind w:firstLine="709"/>
        <w:rPr>
          <w:color w:val="000000"/>
          <w:lang w:val="nl-NL"/>
        </w:rPr>
      </w:pPr>
      <w:r w:rsidRPr="00425FBB">
        <w:rPr>
          <w:b/>
          <w:bCs/>
          <w:color w:val="000000"/>
          <w:lang w:val="nl-NL"/>
        </w:rPr>
        <w:t>Điều 5. Điều kiện về cơ sở vật chất, thiết bị kỹ thuật</w:t>
      </w:r>
    </w:p>
    <w:p w14:paraId="67A72A46" w14:textId="77777777" w:rsidR="00ED153A" w:rsidRPr="005749B1" w:rsidRDefault="00ED153A" w:rsidP="00ED153A">
      <w:pPr>
        <w:spacing w:before="120" w:after="120" w:line="340" w:lineRule="exact"/>
        <w:ind w:firstLine="709"/>
        <w:rPr>
          <w:color w:val="000000"/>
          <w:lang w:val="nl-NL"/>
        </w:rPr>
      </w:pPr>
      <w:r w:rsidRPr="00425FBB">
        <w:rPr>
          <w:color w:val="000000"/>
          <w:spacing w:val="-2"/>
          <w:lang w:val="nl-NL"/>
        </w:rPr>
        <w:t xml:space="preserve">1. </w:t>
      </w:r>
      <w:r w:rsidRPr="00425FBB">
        <w:rPr>
          <w:color w:val="000000"/>
          <w:lang w:val="vi-VN"/>
        </w:rPr>
        <w:t xml:space="preserve">Có phương tiện (ca nô, xuồng, mô tô nước) cứu hộ đặt thường trực tại vị trí đảm bảo thuận lợi cho công tác cứu hộ, khoảng cách giữa các xuồng cứu hộ tối đa là 150m; Phương tiện (ca nô, xuồng, mô tô nước) cứu hộ đảm bảo các giấy tờ về phương tiện và được cơ quan có thẩm quyền cấp phép hoạt động theo quy định và thường trực đặt ở vị trí thuận lợi đáp ứng công tác cứu nạn, cứu hộ khi có sự </w:t>
      </w:r>
      <w:r w:rsidRPr="00425FBB">
        <w:rPr>
          <w:color w:val="000000"/>
          <w:lang w:val="vi-VN"/>
        </w:rPr>
        <w:lastRenderedPageBreak/>
        <w:t xml:space="preserve">cố xảy ra. Trên mỗi phương tiện (ca nô, xuồng, mô tô nước) cứu hộ có trang bị tối thiểu 06 áo </w:t>
      </w:r>
      <w:r w:rsidRPr="005749B1">
        <w:rPr>
          <w:color w:val="000000"/>
          <w:lang w:val="nl-NL"/>
        </w:rPr>
        <w:t>phao cứu sinh, 02 phao cứu sinh (mỗi phao cứu sinh có kèm dây ném có độ dài từ 20 - 25m để thực hiện được công tác cứu sinh) và có bộ đồ lặn kèm theo bình dưỡng khí.</w:t>
      </w:r>
    </w:p>
    <w:p w14:paraId="130DA27D"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2. </w:t>
      </w:r>
      <w:r w:rsidRPr="00425FBB">
        <w:rPr>
          <w:color w:val="000000"/>
          <w:spacing w:val="4"/>
          <w:lang w:val="nl-NL"/>
        </w:rPr>
        <w:t>Có các hệ thống phao tiêu, dây phao, cờ chỉ giới, biển báo hiệu vùng hành lang an toàn phù hợp với thủy triều thường xuyên của mực nước, màu sắc tương phản với màu nước, dễ quan sát, đảm bảo yêu cầu cảnh báo; có biển báo khu vực nguy hiểm sóng lớn gần bãi đá và núi, nước xoáy; có hệ thống phao nổi phân khu hoạt động giữa khu vực tắm biển và khu vực vui chơi giải trí dưới nước. Hệ thống phao nổi phải được bố trí thành hai hàng có màu sắc khác nhau, khoảng cách giữ</w:t>
      </w:r>
      <w:r>
        <w:rPr>
          <w:color w:val="000000"/>
          <w:spacing w:val="4"/>
          <w:lang w:val="nl-NL"/>
        </w:rPr>
        <w:t>a hai hàng phao tối thiểu là 05</w:t>
      </w:r>
      <w:r w:rsidRPr="00425FBB">
        <w:rPr>
          <w:color w:val="000000"/>
          <w:spacing w:val="4"/>
          <w:lang w:val="nl-NL"/>
        </w:rPr>
        <w:t>m.</w:t>
      </w:r>
    </w:p>
    <w:p w14:paraId="0D1F4DD6" w14:textId="77777777" w:rsidR="00ED153A" w:rsidRPr="005749B1" w:rsidRDefault="00ED153A" w:rsidP="00ED153A">
      <w:pPr>
        <w:spacing w:before="120" w:after="120" w:line="340" w:lineRule="exact"/>
        <w:ind w:firstLine="709"/>
        <w:rPr>
          <w:color w:val="000000"/>
          <w:lang w:val="nl-NL"/>
        </w:rPr>
      </w:pPr>
      <w:r w:rsidRPr="00425FBB">
        <w:rPr>
          <w:color w:val="000000"/>
          <w:lang w:val="nl-NL"/>
        </w:rPr>
        <w:t xml:space="preserve">3. </w:t>
      </w:r>
      <w:r w:rsidRPr="00425FBB">
        <w:rPr>
          <w:color w:val="000000"/>
          <w:lang w:val="vi-VN"/>
        </w:rPr>
        <w:t xml:space="preserve">Có bảng nội quy kích thước tối </w:t>
      </w:r>
      <w:r w:rsidRPr="005749B1">
        <w:rPr>
          <w:color w:val="000000"/>
          <w:lang w:val="nl-NL"/>
        </w:rPr>
        <w:t>thiểu 6m2 (có một chiều tối thiểu 2m), khoảng cách giữa các bảng nội quy là 200m, đặt ở vị trí dễ quan sát, quy định nội quy bãi tắm bằng hai thứ tiếng: Tiếng Việt, tiếng Anh, chữ rõ ràng, không tẩy xóa, đảm bảo mỹ quan.</w:t>
      </w:r>
    </w:p>
    <w:p w14:paraId="6705E983" w14:textId="15A7B156" w:rsidR="002B3755" w:rsidRPr="009F2F21" w:rsidRDefault="002B3755" w:rsidP="002B3755">
      <w:pPr>
        <w:spacing w:before="120" w:line="340" w:lineRule="exact"/>
        <w:rPr>
          <w:bCs/>
          <w:color w:val="000000"/>
          <w:lang w:val="nl-NL"/>
        </w:rPr>
      </w:pPr>
      <w:r>
        <w:rPr>
          <w:color w:val="000000"/>
          <w:lang w:val="nl-NL"/>
        </w:rPr>
        <w:tab/>
      </w:r>
      <w:r w:rsidR="00ED153A" w:rsidRPr="00425FBB">
        <w:rPr>
          <w:color w:val="000000"/>
          <w:lang w:val="nl-NL"/>
        </w:rPr>
        <w:t xml:space="preserve">4. Có bảng </w:t>
      </w:r>
      <w:r w:rsidR="00ED153A" w:rsidRPr="00425FBB">
        <w:rPr>
          <w:bCs/>
          <w:color w:val="000000"/>
          <w:lang w:val="nl-NL"/>
        </w:rPr>
        <w:t xml:space="preserve">sơ đồ các khu vực chức năng </w:t>
      </w:r>
      <w:r w:rsidR="00ED153A" w:rsidRPr="00425FBB">
        <w:rPr>
          <w:color w:val="000000"/>
          <w:lang w:val="nl-NL"/>
        </w:rPr>
        <w:t>đặt ở vị trí dễ quan sát</w:t>
      </w:r>
      <w:r w:rsidR="00ED153A" w:rsidRPr="00425FBB">
        <w:rPr>
          <w:bCs/>
          <w:color w:val="000000"/>
          <w:lang w:val="nl-NL"/>
        </w:rPr>
        <w:t xml:space="preserve"> tại bãi tắm; c</w:t>
      </w:r>
      <w:r w:rsidR="00ED153A" w:rsidRPr="00425FBB">
        <w:rPr>
          <w:color w:val="000000"/>
          <w:lang w:val="nl-NL"/>
        </w:rPr>
        <w:t>ó hệ thống biển báo, biển chỉ dẫn đến các điểm dịch vụ và hệ thống giao thông nội bộ.</w:t>
      </w:r>
      <w:r w:rsidRPr="002B3755">
        <w:t xml:space="preserve"> </w:t>
      </w:r>
    </w:p>
    <w:p w14:paraId="7AB8AAE3"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5. </w:t>
      </w:r>
      <w:r w:rsidRPr="00425FBB">
        <w:rPr>
          <w:color w:val="000000"/>
          <w:lang w:val="vi-VN"/>
        </w:rPr>
        <w:t>Có chòi canh (hoặc ghế canh hoặc trạm quan sát), khoảng cách giữa các chòi canh (hoặc ghế canh hoặc trạm quan sát) là 100m; được lắp đặt phù hợp với không gian biển và đảm bảo độ cao bao quát toàn bộ bãi tắm.</w:t>
      </w:r>
    </w:p>
    <w:p w14:paraId="1980AD6B"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6. </w:t>
      </w:r>
      <w:r w:rsidRPr="00425FBB">
        <w:rPr>
          <w:color w:val="000000"/>
          <w:lang w:val="vi-VN"/>
        </w:rPr>
        <w:t>Có hệ thống loa phát thanh, ống nhòm, loa cầm tay chất lượng tốt, giao cho lực lượng trực quan sát quản lý sử dụng. Hệ thống loa phát thanh, phát thường xuyên theo thời gian hoạt động của bãi tắm, cảnh báo an toàn và nội quy bãi tắm bằng 2 thứ tiếng: Tiếng Việt, tiếng Anh.</w:t>
      </w:r>
    </w:p>
    <w:p w14:paraId="7889AB86" w14:textId="77777777" w:rsidR="00ED153A" w:rsidRPr="00425FBB" w:rsidRDefault="00ED153A" w:rsidP="00ED153A">
      <w:pPr>
        <w:spacing w:before="120" w:after="120" w:line="340" w:lineRule="exact"/>
        <w:ind w:firstLine="709"/>
        <w:rPr>
          <w:color w:val="000000"/>
          <w:lang w:val="nl-NL"/>
        </w:rPr>
      </w:pPr>
      <w:r w:rsidRPr="00425FBB">
        <w:rPr>
          <w:color w:val="000000"/>
          <w:lang w:val="nl-NL"/>
        </w:rPr>
        <w:t>7. Có phòng trực cấp cứu hoặc khu vực riêng được trang bị đầy đủ phương tiện sơ cấp cứu, bố trí nhân viên có chuyên môn nghiệp vụ y tế phù hợp làm việc theo giờ mở cửa của bãi tắm.</w:t>
      </w:r>
    </w:p>
    <w:p w14:paraId="548622B9" w14:textId="77777777" w:rsidR="00ED153A" w:rsidRPr="00425FBB" w:rsidRDefault="00ED153A" w:rsidP="00ED153A">
      <w:pPr>
        <w:spacing w:before="120" w:after="120" w:line="340" w:lineRule="exact"/>
        <w:ind w:firstLine="709"/>
        <w:rPr>
          <w:color w:val="000000"/>
          <w:lang w:val="vi-VN"/>
        </w:rPr>
      </w:pPr>
      <w:r w:rsidRPr="00425FBB">
        <w:rPr>
          <w:color w:val="000000"/>
          <w:lang w:val="nl-NL"/>
        </w:rPr>
        <w:t xml:space="preserve">8. </w:t>
      </w:r>
      <w:r w:rsidRPr="00425FBB">
        <w:rPr>
          <w:color w:val="000000"/>
          <w:lang w:val="vi-VN"/>
        </w:rPr>
        <w:t>Có điểm tắm tráng nước ngọt (nam, nữ riêng biệt), khoảng cách giữa các điểm tắm tráng tối đa là 150m; có bố trí mắc treo hoặc giá đựng quần áo, giỏ đựng rác được thu gom thường xuyên. Có tủ đựng đồ cho khách và có khóa riêng có dây đeo cho từng ngăn tủ.</w:t>
      </w:r>
    </w:p>
    <w:p w14:paraId="38EEF48A" w14:textId="77777777" w:rsidR="00ED153A" w:rsidRPr="005749B1" w:rsidRDefault="00ED153A" w:rsidP="00ED153A">
      <w:pPr>
        <w:spacing w:before="120" w:after="120" w:line="340" w:lineRule="exact"/>
        <w:ind w:firstLine="709"/>
        <w:rPr>
          <w:color w:val="000000"/>
          <w:lang w:val="nl-NL"/>
        </w:rPr>
      </w:pPr>
      <w:r w:rsidRPr="00425FBB">
        <w:rPr>
          <w:color w:val="000000"/>
          <w:lang w:val="nl-NL"/>
        </w:rPr>
        <w:t>9</w:t>
      </w:r>
      <w:r w:rsidRPr="005749B1">
        <w:rPr>
          <w:color w:val="000000"/>
          <w:lang w:val="nl-NL"/>
        </w:rPr>
        <w:t>. Nhà vệ sinh công cộng tại bãi tắm đảm bảo sạch sẽ, được thông gió và đủ ánh sáng; được bố trí đủ, tương ứng với số lượng khách du lịch vào thời kỳ cao điểm.</w:t>
      </w:r>
    </w:p>
    <w:p w14:paraId="42282A19" w14:textId="57340E9F" w:rsidR="00ED153A" w:rsidRPr="00D30D5D" w:rsidRDefault="00D30D5D" w:rsidP="00D30D5D">
      <w:pPr>
        <w:spacing w:before="120" w:line="340" w:lineRule="exact"/>
        <w:rPr>
          <w:color w:val="EE0000"/>
        </w:rPr>
      </w:pPr>
      <w:r>
        <w:rPr>
          <w:color w:val="000000"/>
          <w:lang w:val="nl-NL"/>
        </w:rPr>
        <w:tab/>
      </w:r>
      <w:r w:rsidR="00ED153A" w:rsidRPr="009F2F21">
        <w:rPr>
          <w:color w:val="000000"/>
          <w:lang w:val="nl-NL"/>
        </w:rPr>
        <w:t>10.</w:t>
      </w:r>
      <w:r w:rsidR="00265CB1">
        <w:rPr>
          <w:color w:val="000000"/>
          <w:lang w:val="nl-NL"/>
        </w:rPr>
        <w:t xml:space="preserve"> </w:t>
      </w:r>
      <w:r w:rsidR="00041E25">
        <w:t>Bố trí</w:t>
      </w:r>
      <w:r w:rsidR="00265CB1">
        <w:t xml:space="preserve"> các thùng rác có nắp đậy đặt tại vị trí thuận lợi, dễ quan sát, đảm bảo sạch sẽ, thân thiện với môi trường; hằng ngày có lực lượng thu gom rác nổi trên mặt nước</w:t>
      </w:r>
      <w:r w:rsidR="00ED153A" w:rsidRPr="009F2F21">
        <w:rPr>
          <w:color w:val="000000"/>
          <w:lang w:val="nl-NL"/>
        </w:rPr>
        <w:t>.</w:t>
      </w:r>
      <w:r w:rsidR="00ED153A" w:rsidRPr="00D30D5D">
        <w:rPr>
          <w:color w:val="EE0000"/>
          <w:lang w:val="nl-NL"/>
        </w:rPr>
        <w:t xml:space="preserve"> </w:t>
      </w:r>
    </w:p>
    <w:p w14:paraId="19E3E45D" w14:textId="753EFB3B" w:rsidR="00ED153A" w:rsidRPr="00425FBB" w:rsidRDefault="00ED153A" w:rsidP="00ED153A">
      <w:pPr>
        <w:spacing w:before="120" w:after="120" w:line="340" w:lineRule="exact"/>
        <w:ind w:firstLine="709"/>
        <w:rPr>
          <w:color w:val="000000"/>
          <w:lang w:val="nl-NL"/>
        </w:rPr>
      </w:pPr>
      <w:r w:rsidRPr="00425FBB">
        <w:rPr>
          <w:color w:val="000000"/>
          <w:lang w:val="nl-NL"/>
        </w:rPr>
        <w:lastRenderedPageBreak/>
        <w:t xml:space="preserve">11. Có hòm thư góp ý, đặt ở vị trí dễ quan sát, chất liệu phù hợp với khí hậu địa phương. Công bố công khai trên bảng </w:t>
      </w:r>
      <w:r w:rsidRPr="00425FBB">
        <w:rPr>
          <w:bCs/>
          <w:color w:val="000000"/>
          <w:lang w:val="nl-NL"/>
        </w:rPr>
        <w:t xml:space="preserve">sơ đồ các khu vực chức năng, </w:t>
      </w:r>
      <w:r w:rsidRPr="00425FBB">
        <w:rPr>
          <w:color w:val="000000"/>
          <w:lang w:val="nl-NL"/>
        </w:rPr>
        <w:t xml:space="preserve">bảng nội quy, bảng niêm yết giá và những nơi dễ quan sát các số điện thoại của: đơn vị quản lý, khai thác bãi tắm, đường dây nóng của </w:t>
      </w:r>
      <w:r w:rsidRPr="009F2F21">
        <w:rPr>
          <w:color w:val="000000"/>
          <w:lang w:val="nl-NL"/>
        </w:rPr>
        <w:t>chính quyền địa phương cấp xã,</w:t>
      </w:r>
      <w:r w:rsidR="00D30D5D" w:rsidRPr="009F2F21">
        <w:rPr>
          <w:color w:val="000000"/>
          <w:lang w:val="nl-NL"/>
        </w:rPr>
        <w:t xml:space="preserve"> phư</w:t>
      </w:r>
      <w:r w:rsidR="00013D46">
        <w:rPr>
          <w:color w:val="000000"/>
          <w:lang w:val="nl-NL"/>
        </w:rPr>
        <w:t>ờ</w:t>
      </w:r>
      <w:r w:rsidR="00D30D5D" w:rsidRPr="009F2F21">
        <w:rPr>
          <w:color w:val="000000"/>
          <w:lang w:val="nl-NL"/>
        </w:rPr>
        <w:t>ng, đặc khu</w:t>
      </w:r>
      <w:r w:rsidRPr="00425FBB">
        <w:rPr>
          <w:color w:val="000000"/>
          <w:lang w:val="nl-NL"/>
        </w:rPr>
        <w:t xml:space="preserve">, Đồn biên phòng nơi có bãi tắm, </w:t>
      </w:r>
      <w:r w:rsidR="00D30D5D" w:rsidRPr="009F2F21">
        <w:rPr>
          <w:color w:val="000000"/>
          <w:lang w:val="nl-NL"/>
        </w:rPr>
        <w:t xml:space="preserve">cơ quan chuyên môn </w:t>
      </w:r>
      <w:r w:rsidR="00D30D5D">
        <w:rPr>
          <w:color w:val="000000"/>
          <w:lang w:val="nl-NL"/>
        </w:rPr>
        <w:t>của</w:t>
      </w:r>
      <w:r w:rsidRPr="00425FBB">
        <w:rPr>
          <w:color w:val="000000"/>
          <w:lang w:val="nl-NL"/>
        </w:rPr>
        <w:t xml:space="preserve"> ngành Văn hóa</w:t>
      </w:r>
      <w:r w:rsidR="00D30D5D">
        <w:rPr>
          <w:color w:val="000000"/>
          <w:lang w:val="nl-NL"/>
        </w:rPr>
        <w:t xml:space="preserve">, </w:t>
      </w:r>
      <w:r w:rsidRPr="00425FBB">
        <w:rPr>
          <w:color w:val="000000"/>
          <w:lang w:val="nl-NL"/>
        </w:rPr>
        <w:t>Thể thao</w:t>
      </w:r>
      <w:r w:rsidR="00D30D5D">
        <w:rPr>
          <w:color w:val="000000"/>
          <w:lang w:val="nl-NL"/>
        </w:rPr>
        <w:t xml:space="preserve"> và</w:t>
      </w:r>
      <w:r w:rsidR="00D30D5D" w:rsidRPr="00D30D5D">
        <w:rPr>
          <w:color w:val="000000"/>
          <w:lang w:val="nl-NL"/>
        </w:rPr>
        <w:t xml:space="preserve"> </w:t>
      </w:r>
      <w:r w:rsidR="00D30D5D" w:rsidRPr="00425FBB">
        <w:rPr>
          <w:color w:val="000000"/>
          <w:lang w:val="nl-NL"/>
        </w:rPr>
        <w:t xml:space="preserve">Du lịch, </w:t>
      </w:r>
      <w:r w:rsidRPr="00425FBB">
        <w:rPr>
          <w:color w:val="000000"/>
          <w:lang w:val="nl-NL"/>
        </w:rPr>
        <w:t xml:space="preserve"> để tiếp nhận, hỗ trợ và xử lý kịp thời các vấn đề phát sinh liên quan.</w:t>
      </w:r>
    </w:p>
    <w:p w14:paraId="56BC911C" w14:textId="77777777" w:rsidR="00ED153A" w:rsidRPr="00425FBB" w:rsidRDefault="00ED153A" w:rsidP="00ED153A">
      <w:pPr>
        <w:spacing w:before="120" w:after="120" w:line="340" w:lineRule="exact"/>
        <w:ind w:firstLine="709"/>
        <w:rPr>
          <w:color w:val="000000"/>
          <w:lang w:val="nl-NL"/>
        </w:rPr>
      </w:pPr>
      <w:r w:rsidRPr="00425FBB">
        <w:rPr>
          <w:color w:val="000000"/>
          <w:lang w:val="nl-NL"/>
        </w:rPr>
        <w:t>12. Có lối lên xuống khu vực ưu tiên dành cho người khuyết tật.</w:t>
      </w:r>
    </w:p>
    <w:p w14:paraId="1B17CA66" w14:textId="77777777" w:rsidR="00ED153A" w:rsidRPr="00425FBB" w:rsidRDefault="00ED153A" w:rsidP="00ED153A">
      <w:pPr>
        <w:spacing w:before="120" w:after="120" w:line="340" w:lineRule="exact"/>
        <w:ind w:firstLine="709"/>
        <w:rPr>
          <w:color w:val="000000"/>
          <w:lang w:val="nl-NL"/>
        </w:rPr>
      </w:pPr>
      <w:r w:rsidRPr="00425FBB">
        <w:rPr>
          <w:color w:val="000000"/>
          <w:lang w:val="nl-NL"/>
        </w:rPr>
        <w:t>13. Có khu vực dịch vụ cho thuê phao bơi, chất lượng phao đảm bảo tiêu chuẩn của cơ sở sản xuất, đã được cơ quan chuyên môn kiểm định đủ tiêu chuẩn chất lượng của phao bơi cá nhân.</w:t>
      </w:r>
    </w:p>
    <w:p w14:paraId="7ABC5BC1" w14:textId="77777777" w:rsidR="00ED153A" w:rsidRDefault="00ED153A" w:rsidP="00ED153A">
      <w:pPr>
        <w:spacing w:before="120" w:after="120" w:line="340" w:lineRule="exact"/>
        <w:ind w:firstLine="709"/>
        <w:rPr>
          <w:color w:val="000000"/>
          <w:lang w:val="nl-NL"/>
        </w:rPr>
      </w:pPr>
      <w:r w:rsidRPr="00425FBB">
        <w:rPr>
          <w:color w:val="000000"/>
          <w:lang w:val="nl-NL"/>
        </w:rPr>
        <w:t>14. Có khu vực treo biển dành riêng cho người hút thuốc lá.</w:t>
      </w:r>
    </w:p>
    <w:p w14:paraId="2718FDDD" w14:textId="77777777" w:rsidR="00ED153A" w:rsidRPr="00425FBB" w:rsidRDefault="00ED153A" w:rsidP="00ED153A">
      <w:pPr>
        <w:spacing w:before="120" w:after="120" w:line="340" w:lineRule="exact"/>
        <w:ind w:firstLine="709"/>
        <w:rPr>
          <w:color w:val="000000"/>
          <w:lang w:val="nl-NL"/>
        </w:rPr>
      </w:pPr>
      <w:r w:rsidRPr="00425FBB">
        <w:rPr>
          <w:b/>
          <w:bCs/>
          <w:color w:val="000000"/>
          <w:lang w:val="nl-NL"/>
        </w:rPr>
        <w:t>Điều 6. Quy định đối với nhân lực làm việc tại bãi tắm</w:t>
      </w:r>
    </w:p>
    <w:p w14:paraId="04CFDFC8" w14:textId="1096274D" w:rsidR="00ED153A" w:rsidRPr="00425FBB" w:rsidRDefault="00ED153A" w:rsidP="00ED153A">
      <w:pPr>
        <w:spacing w:before="120" w:after="120" w:line="340" w:lineRule="exact"/>
        <w:ind w:firstLine="709"/>
        <w:rPr>
          <w:color w:val="000000"/>
          <w:spacing w:val="-2"/>
          <w:lang w:val="nl-NL"/>
        </w:rPr>
      </w:pPr>
      <w:r w:rsidRPr="00425FBB">
        <w:rPr>
          <w:color w:val="000000"/>
          <w:spacing w:val="-2"/>
          <w:lang w:val="nl-NL"/>
        </w:rPr>
        <w:t xml:space="preserve">1. Đội ngũ nhân viên, lao động làm nhiệm vụ cứu nạn, cứu hộ, cứu đuối nước, y tế, hướng dẫn viên, điều khiển phương tiện, trực trạm quan sát, bảo vệ phải </w:t>
      </w:r>
      <w:r w:rsidRPr="005749B1">
        <w:rPr>
          <w:color w:val="000000"/>
          <w:lang w:val="nl-NL"/>
        </w:rPr>
        <w:t>được bồi dưỡng, tập huấn chuyên môn nghiệp vụ và có chứng chỉ chuyên môn theo quy định của pháp luật đối với công việc đảm nhiệm; đảm bảo sức khỏe và được khám sức khỏe định kỳ do cơ sở</w:t>
      </w:r>
      <w:r w:rsidRPr="00425FBB">
        <w:rPr>
          <w:color w:val="000000"/>
          <w:spacing w:val="-2"/>
          <w:lang w:val="nl-NL"/>
        </w:rPr>
        <w:t xml:space="preserve"> khám, chữa bệnh đủ điều kiện khám sức khỏe theo quy </w:t>
      </w:r>
      <w:r w:rsidR="009F2F21" w:rsidRPr="009F2F21">
        <w:rPr>
          <w:color w:val="000000"/>
          <w:lang w:val="nl-NL"/>
        </w:rPr>
        <w:t>định,</w:t>
      </w:r>
      <w:r w:rsidR="009F2F21">
        <w:rPr>
          <w:color w:val="EE0000"/>
          <w:spacing w:val="-2"/>
          <w:lang w:val="nl-NL"/>
        </w:rPr>
        <w:t xml:space="preserve"> </w:t>
      </w:r>
      <w:r w:rsidR="009F2F21">
        <w:rPr>
          <w:color w:val="000000"/>
          <w:spacing w:val="-2"/>
          <w:lang w:val="nl-NL"/>
        </w:rPr>
        <w:t xml:space="preserve">được </w:t>
      </w:r>
      <w:r w:rsidRPr="00425FBB">
        <w:rPr>
          <w:color w:val="000000"/>
          <w:spacing w:val="-2"/>
          <w:lang w:val="nl-NL"/>
        </w:rPr>
        <w:t>bố trí trực đảm bảo quân số tại các vị trí trên bãi tắm và trong suốt thời gian hoạt động của bãi tắm theo quy định.</w:t>
      </w:r>
    </w:p>
    <w:p w14:paraId="35C89CA0" w14:textId="77777777" w:rsidR="00ED153A" w:rsidRPr="00425FBB" w:rsidRDefault="00ED153A" w:rsidP="00ED153A">
      <w:pPr>
        <w:spacing w:before="120" w:after="120" w:line="340" w:lineRule="exact"/>
        <w:ind w:firstLine="709"/>
        <w:rPr>
          <w:color w:val="000000"/>
          <w:spacing w:val="-8"/>
          <w:lang w:val="nl-NL"/>
        </w:rPr>
      </w:pPr>
      <w:r w:rsidRPr="00425FBB">
        <w:rPr>
          <w:color w:val="000000"/>
          <w:spacing w:val="-8"/>
          <w:lang w:val="nl-NL"/>
        </w:rPr>
        <w:t>2. Có 01 nhân viên cứu n</w:t>
      </w:r>
      <w:r>
        <w:rPr>
          <w:color w:val="000000"/>
          <w:spacing w:val="-8"/>
          <w:lang w:val="nl-NL"/>
        </w:rPr>
        <w:t>ạn, cứu hộ trong khoảng cách 30</w:t>
      </w:r>
      <w:r w:rsidRPr="00425FBB">
        <w:rPr>
          <w:color w:val="000000"/>
          <w:spacing w:val="-8"/>
          <w:lang w:val="nl-NL"/>
        </w:rPr>
        <w:t>m chiều dài bãi tắm.</w:t>
      </w:r>
    </w:p>
    <w:p w14:paraId="6C2D7CF7" w14:textId="77777777" w:rsidR="00ED153A" w:rsidRPr="00425FBB" w:rsidRDefault="00ED153A" w:rsidP="00ED153A">
      <w:pPr>
        <w:spacing w:before="120" w:after="120" w:line="340" w:lineRule="exact"/>
        <w:ind w:firstLine="709"/>
        <w:rPr>
          <w:color w:val="000000"/>
          <w:lang w:val="nl-NL"/>
        </w:rPr>
      </w:pPr>
      <w:r w:rsidRPr="00425FBB">
        <w:rPr>
          <w:color w:val="000000"/>
          <w:lang w:val="nl-NL"/>
        </w:rPr>
        <w:t>3. Có hợp đồng lao động bằng văn bản với đơn vị khai thác bãi tắm.</w:t>
      </w:r>
    </w:p>
    <w:p w14:paraId="281FFD94" w14:textId="77777777" w:rsidR="00ED153A" w:rsidRPr="00425FBB" w:rsidRDefault="00ED153A" w:rsidP="00ED153A">
      <w:pPr>
        <w:spacing w:before="120" w:after="120" w:line="340" w:lineRule="exact"/>
        <w:ind w:firstLine="709"/>
        <w:rPr>
          <w:color w:val="000000"/>
          <w:spacing w:val="-8"/>
          <w:lang w:val="nl-NL"/>
        </w:rPr>
      </w:pPr>
      <w:r w:rsidRPr="00425FBB">
        <w:rPr>
          <w:color w:val="000000"/>
          <w:spacing w:val="-8"/>
          <w:lang w:val="nl-NL"/>
        </w:rPr>
        <w:t>4. Trang phục và đeo phù hiệu đúng quy định của đơn vị khai thác bãi tắm.</w:t>
      </w:r>
    </w:p>
    <w:p w14:paraId="6E4FD554" w14:textId="77777777" w:rsidR="00ED153A" w:rsidRPr="00425FBB" w:rsidRDefault="00ED153A" w:rsidP="00ED153A">
      <w:pPr>
        <w:spacing w:before="120" w:after="120" w:line="340" w:lineRule="exact"/>
        <w:ind w:firstLine="709"/>
        <w:rPr>
          <w:b/>
          <w:color w:val="000000"/>
          <w:spacing w:val="-8"/>
          <w:lang w:val="nl-NL"/>
        </w:rPr>
      </w:pPr>
      <w:r w:rsidRPr="00425FBB">
        <w:rPr>
          <w:b/>
          <w:color w:val="000000"/>
          <w:spacing w:val="-8"/>
          <w:lang w:val="nl-NL"/>
        </w:rPr>
        <w:t>Điều 7. Điều kiện đối với các bãi tắm có quy mô nhỏ trên các Vịnh thuộc quần đảo Cát Bà (không nằm liền kề với đảo Cát Bà)</w:t>
      </w:r>
    </w:p>
    <w:p w14:paraId="07B7EB0F" w14:textId="77777777" w:rsidR="00ED153A" w:rsidRPr="00425FBB" w:rsidRDefault="00ED153A" w:rsidP="00ED153A">
      <w:pPr>
        <w:spacing w:before="120" w:after="120" w:line="340" w:lineRule="exact"/>
        <w:ind w:firstLine="709"/>
        <w:rPr>
          <w:b/>
          <w:bCs/>
          <w:color w:val="000000"/>
          <w:lang w:val="nl-NL"/>
        </w:rPr>
      </w:pPr>
      <w:r w:rsidRPr="00425FBB">
        <w:rPr>
          <w:color w:val="000000"/>
          <w:spacing w:val="-2"/>
          <w:lang w:val="nl-NL"/>
        </w:rPr>
        <w:t xml:space="preserve">Phải đảm bảo đáp ứng các điều kiện, tiêu chuẩn quy định tại các khoản 1, 2, </w:t>
      </w:r>
      <w:r>
        <w:rPr>
          <w:color w:val="000000"/>
          <w:spacing w:val="-2"/>
          <w:lang w:val="nl-NL"/>
        </w:rPr>
        <w:t xml:space="preserve">4, </w:t>
      </w:r>
      <w:r w:rsidRPr="00425FBB">
        <w:rPr>
          <w:color w:val="000000"/>
          <w:spacing w:val="-2"/>
          <w:lang w:val="nl-NL"/>
        </w:rPr>
        <w:t>5, 6, 8 Điều 4; tại các khoản 1, 2, 3, 5, 6, 7, 9, 10 Điều 5 và tại khoản 1 Điều 6 Quy chế này.</w:t>
      </w:r>
    </w:p>
    <w:p w14:paraId="35C15586" w14:textId="77777777" w:rsidR="00ED153A" w:rsidRPr="00425FBB" w:rsidRDefault="00ED153A" w:rsidP="00ED153A">
      <w:pPr>
        <w:spacing w:before="120" w:after="120" w:line="340" w:lineRule="exact"/>
        <w:ind w:firstLine="709"/>
        <w:jc w:val="center"/>
        <w:rPr>
          <w:color w:val="000000"/>
          <w:lang w:val="nl-NL"/>
        </w:rPr>
      </w:pPr>
      <w:r w:rsidRPr="00425FBB">
        <w:rPr>
          <w:b/>
          <w:bCs/>
          <w:color w:val="000000"/>
          <w:lang w:val="nl-NL"/>
        </w:rPr>
        <w:br w:type="page"/>
      </w:r>
      <w:r w:rsidRPr="00425FBB">
        <w:rPr>
          <w:b/>
          <w:bCs/>
          <w:color w:val="000000"/>
          <w:lang w:val="nl-NL"/>
        </w:rPr>
        <w:lastRenderedPageBreak/>
        <w:t>Chương III</w:t>
      </w:r>
    </w:p>
    <w:p w14:paraId="54FABC90" w14:textId="77777777" w:rsidR="00ED153A" w:rsidRPr="00425FBB" w:rsidRDefault="00ED153A" w:rsidP="00ED153A">
      <w:pPr>
        <w:jc w:val="center"/>
        <w:rPr>
          <w:b/>
          <w:bCs/>
          <w:color w:val="000000"/>
          <w:lang w:val="nl-NL"/>
        </w:rPr>
      </w:pPr>
      <w:r w:rsidRPr="00425FBB">
        <w:rPr>
          <w:b/>
          <w:bCs/>
          <w:color w:val="000000"/>
          <w:lang w:val="nl-NL"/>
        </w:rPr>
        <w:t xml:space="preserve">QUẢN LÝ HOẠT ĐỘNG BÃI TẮM, TRÁCH NHIỆM </w:t>
      </w:r>
    </w:p>
    <w:p w14:paraId="3220B3B5" w14:textId="77777777" w:rsidR="00ED153A" w:rsidRDefault="00ED153A" w:rsidP="00ED153A">
      <w:pPr>
        <w:jc w:val="center"/>
        <w:rPr>
          <w:b/>
          <w:bCs/>
          <w:color w:val="000000"/>
          <w:lang w:val="nl-NL"/>
        </w:rPr>
      </w:pPr>
      <w:r>
        <w:rPr>
          <w:b/>
          <w:bCs/>
          <w:color w:val="000000"/>
          <w:lang w:val="nl-NL"/>
        </w:rPr>
        <w:t xml:space="preserve">CỦA CÁC TỔ CHỨC, CÁ NHÂN </w:t>
      </w:r>
    </w:p>
    <w:p w14:paraId="2B9B06F7" w14:textId="77777777" w:rsidR="00ED153A" w:rsidRPr="00425FBB" w:rsidRDefault="00ED153A" w:rsidP="00ED153A">
      <w:pPr>
        <w:jc w:val="center"/>
        <w:rPr>
          <w:color w:val="000000"/>
          <w:lang w:val="nl-NL"/>
        </w:rPr>
      </w:pPr>
      <w:r w:rsidRPr="00425FBB">
        <w:rPr>
          <w:b/>
          <w:bCs/>
          <w:color w:val="000000"/>
          <w:lang w:val="nl-NL"/>
        </w:rPr>
        <w:t xml:space="preserve">KHI THAM GIA HOẠT ĐỘNG TẠI BÃI TẮM </w:t>
      </w:r>
    </w:p>
    <w:p w14:paraId="7566EDE5" w14:textId="77777777" w:rsidR="00ED153A" w:rsidRPr="00425FBB" w:rsidRDefault="00ED153A" w:rsidP="00ED153A">
      <w:pPr>
        <w:spacing w:before="120" w:after="120" w:line="340" w:lineRule="exact"/>
        <w:ind w:firstLine="709"/>
        <w:rPr>
          <w:color w:val="000000"/>
          <w:lang w:val="nl-NL"/>
        </w:rPr>
      </w:pPr>
      <w:r w:rsidRPr="00425FBB">
        <w:rPr>
          <w:b/>
          <w:bCs/>
          <w:color w:val="000000"/>
          <w:lang w:val="nl-NL"/>
        </w:rPr>
        <w:t xml:space="preserve">Điều 8. Thời gian hoạt động tại các bãi tắm </w:t>
      </w:r>
    </w:p>
    <w:p w14:paraId="08C164ED" w14:textId="77777777" w:rsidR="00ED153A" w:rsidRPr="00425FBB" w:rsidRDefault="00ED153A" w:rsidP="00ED153A">
      <w:pPr>
        <w:spacing w:before="120" w:after="120" w:line="340" w:lineRule="exact"/>
        <w:ind w:firstLine="709"/>
        <w:rPr>
          <w:color w:val="000000"/>
          <w:lang w:val="nl-NL"/>
        </w:rPr>
      </w:pPr>
      <w:r w:rsidRPr="00425FBB">
        <w:rPr>
          <w:color w:val="000000"/>
          <w:lang w:val="nl-NL"/>
        </w:rPr>
        <w:t>1. Mùa hè (từ ngày 01 tháng 4 đến ngày 31 tháng 10): Thời gian hoạt động từ 5 giờ 30 phút đến 19 giờ 00 phút. Mùa đông (từ 01 tháng 11 đến ngày 31 tháng 3): Thời gian hoạt động từ 7 giờ 00 phút đến 18 giờ 00 phút.</w:t>
      </w:r>
    </w:p>
    <w:p w14:paraId="7E499FF3" w14:textId="77777777" w:rsidR="00ED153A" w:rsidRPr="00425FBB" w:rsidRDefault="00ED153A" w:rsidP="00ED153A">
      <w:pPr>
        <w:spacing w:before="120" w:after="120" w:line="340" w:lineRule="exact"/>
        <w:ind w:firstLine="709"/>
        <w:rPr>
          <w:color w:val="000000"/>
          <w:lang w:val="nl-NL"/>
        </w:rPr>
      </w:pPr>
      <w:r w:rsidRPr="00425FBB">
        <w:rPr>
          <w:color w:val="000000"/>
          <w:lang w:val="nl-NL"/>
        </w:rPr>
        <w:t>2. Yêu cầu các bãi tắm trong thời gian hoạt động phải đảm bảo an toàn tuyệt đối và phải có lực lượng quản lý, theo dõi du khách sử dụng dịch vụ, đảm bảo kịp thời cứu nạn, cứu hộ, cứu đuối nước cho người tắm và sử dụng dịch vụ tại bãi tắm.</w:t>
      </w:r>
    </w:p>
    <w:p w14:paraId="698A34E5" w14:textId="77777777" w:rsidR="00ED153A" w:rsidRPr="00425FBB" w:rsidRDefault="00ED153A" w:rsidP="00ED153A">
      <w:pPr>
        <w:spacing w:before="120" w:after="120" w:line="340" w:lineRule="exact"/>
        <w:ind w:firstLine="709"/>
        <w:rPr>
          <w:color w:val="000000"/>
          <w:lang w:val="nl-NL"/>
        </w:rPr>
      </w:pPr>
      <w:r w:rsidRPr="00425FBB">
        <w:rPr>
          <w:b/>
          <w:bCs/>
          <w:color w:val="000000"/>
          <w:lang w:val="nl-NL"/>
        </w:rPr>
        <w:t xml:space="preserve">Điều 9. Quyền và trách nhiệm của </w:t>
      </w:r>
      <w:r w:rsidRPr="00425FBB">
        <w:rPr>
          <w:b/>
          <w:bCs/>
          <w:color w:val="000000"/>
          <w:lang w:val="vi-VN"/>
        </w:rPr>
        <w:t>đơn vị</w:t>
      </w:r>
      <w:r w:rsidRPr="00425FBB">
        <w:rPr>
          <w:b/>
          <w:bCs/>
          <w:color w:val="000000"/>
          <w:lang w:val="nl-NL"/>
        </w:rPr>
        <w:t xml:space="preserve"> khai thác bãi tắm </w:t>
      </w:r>
    </w:p>
    <w:p w14:paraId="761C2CB3" w14:textId="77777777" w:rsidR="00ED153A" w:rsidRPr="00425FBB" w:rsidRDefault="00ED153A" w:rsidP="00ED153A">
      <w:pPr>
        <w:spacing w:before="120" w:after="120" w:line="340" w:lineRule="exact"/>
        <w:ind w:firstLine="709"/>
        <w:rPr>
          <w:color w:val="000000"/>
          <w:lang w:val="nl-NL"/>
        </w:rPr>
      </w:pPr>
      <w:r w:rsidRPr="00425FBB">
        <w:rPr>
          <w:color w:val="000000"/>
          <w:lang w:val="nl-NL"/>
        </w:rPr>
        <w:t>1. Đơn vị khai thác bãi tắm được:</w:t>
      </w:r>
    </w:p>
    <w:p w14:paraId="31EBC45E" w14:textId="77777777" w:rsidR="00ED153A" w:rsidRPr="00425FBB" w:rsidRDefault="00ED153A" w:rsidP="00ED153A">
      <w:pPr>
        <w:spacing w:before="120" w:after="120" w:line="340" w:lineRule="exact"/>
        <w:ind w:firstLine="709"/>
        <w:rPr>
          <w:color w:val="000000"/>
          <w:lang w:val="nl-NL"/>
        </w:rPr>
      </w:pPr>
      <w:r w:rsidRPr="00425FBB">
        <w:rPr>
          <w:color w:val="000000"/>
          <w:lang w:val="nl-NL"/>
        </w:rPr>
        <w:t>a) Nhà nước bảo hộ hoạt động kinh doanh du lịch hợp pháp tại khu vực bãi tắm.</w:t>
      </w:r>
    </w:p>
    <w:p w14:paraId="3CD90F02" w14:textId="7E3B147F" w:rsidR="00ED153A" w:rsidRPr="000C4C37" w:rsidRDefault="00ED153A" w:rsidP="00ED153A">
      <w:pPr>
        <w:spacing w:before="120" w:after="120" w:line="340" w:lineRule="exact"/>
        <w:ind w:firstLine="709"/>
        <w:rPr>
          <w:i/>
          <w:iCs/>
          <w:color w:val="000000"/>
          <w:lang w:val="nl-NL"/>
        </w:rPr>
      </w:pPr>
      <w:r w:rsidRPr="00425FBB">
        <w:rPr>
          <w:color w:val="000000"/>
          <w:lang w:val="nl-NL"/>
        </w:rPr>
        <w:t>b) Đề nghị Ủy ban nhân dân thành phố công nhận là điểm du lịch theo quy định</w:t>
      </w:r>
      <w:r w:rsidR="000C4C37" w:rsidRPr="000C4C37">
        <w:rPr>
          <w:color w:val="000000"/>
          <w:lang w:val="nl-NL"/>
        </w:rPr>
        <w:t>.</w:t>
      </w:r>
    </w:p>
    <w:p w14:paraId="6E2196CA" w14:textId="77777777" w:rsidR="00ED153A" w:rsidRPr="00425FBB" w:rsidRDefault="00ED153A" w:rsidP="00ED153A">
      <w:pPr>
        <w:spacing w:before="120" w:after="120" w:line="340" w:lineRule="exact"/>
        <w:ind w:firstLine="709"/>
        <w:rPr>
          <w:color w:val="000000"/>
          <w:lang w:val="nl-NL"/>
        </w:rPr>
      </w:pPr>
      <w:r w:rsidRPr="00425FBB">
        <w:rPr>
          <w:color w:val="000000"/>
          <w:lang w:val="nl-NL"/>
        </w:rPr>
        <w:t>c) Hưởng các quyền lợi khác theo quy định của pháp luật.</w:t>
      </w:r>
    </w:p>
    <w:p w14:paraId="19A2C623"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2. </w:t>
      </w:r>
      <w:r w:rsidRPr="00425FBB">
        <w:rPr>
          <w:color w:val="000000"/>
          <w:lang w:val="vi-VN"/>
        </w:rPr>
        <w:t xml:space="preserve">Đơn vị </w:t>
      </w:r>
      <w:r w:rsidRPr="00425FBB">
        <w:rPr>
          <w:color w:val="000000"/>
          <w:lang w:val="nl-NL"/>
        </w:rPr>
        <w:t>khai thác bãi tắm có trách nhiệm:</w:t>
      </w:r>
    </w:p>
    <w:p w14:paraId="1497DED8" w14:textId="62E01298" w:rsidR="00ED153A" w:rsidRPr="009F2F21" w:rsidRDefault="00ED153A" w:rsidP="00ED153A">
      <w:pPr>
        <w:spacing w:before="120" w:after="120" w:line="340" w:lineRule="exact"/>
        <w:ind w:firstLine="709"/>
        <w:rPr>
          <w:color w:val="000000"/>
          <w:lang w:val="nl-NL"/>
        </w:rPr>
      </w:pPr>
      <w:r w:rsidRPr="00425FBB">
        <w:rPr>
          <w:color w:val="000000"/>
          <w:lang w:val="nl-NL"/>
        </w:rPr>
        <w:t>a) Khảo sát, xây dựng biểu đồ hiện trạng bãi tắm chiều dài, chiều rộng, độ sâu mực nước, độ nước xoáy, độ sóng, thủy triều theo mùa</w:t>
      </w:r>
      <w:r w:rsidR="000C4C37">
        <w:rPr>
          <w:color w:val="000000"/>
          <w:lang w:val="nl-NL"/>
        </w:rPr>
        <w:t xml:space="preserve">; </w:t>
      </w:r>
      <w:r w:rsidR="000C4C37" w:rsidRPr="009F2F21">
        <w:rPr>
          <w:color w:val="000000"/>
          <w:lang w:val="nl-NL"/>
        </w:rPr>
        <w:t>theo dõi chất lượng nguồn nước để đảm bảo an toàn cho du khách khi tắm, kịp thời phát hiện các sự cố bất thường.</w:t>
      </w:r>
    </w:p>
    <w:p w14:paraId="214CCBCD" w14:textId="77777777" w:rsidR="00ED153A" w:rsidRPr="00425FBB" w:rsidRDefault="00ED153A" w:rsidP="00ED153A">
      <w:pPr>
        <w:spacing w:before="120" w:after="120" w:line="340" w:lineRule="exact"/>
        <w:ind w:firstLine="709"/>
        <w:rPr>
          <w:color w:val="000000"/>
          <w:lang w:val="nl-NL"/>
        </w:rPr>
      </w:pPr>
      <w:r w:rsidRPr="00425FBB">
        <w:rPr>
          <w:color w:val="000000"/>
          <w:lang w:val="nl-NL"/>
        </w:rPr>
        <w:t>b) Thành lập lực lượng cứu nạn, cứu hộ, quản lý an ninh, trật tự, vệ sinh môi trường, phòng chống cháy nổ, vệ sinh an toàn thực phẩm có chuyên môn nghiệp vụ theo chức năng, nhiệm vụ của từng vị trí công việc.</w:t>
      </w:r>
    </w:p>
    <w:p w14:paraId="1A334E51" w14:textId="77777777" w:rsidR="00ED153A" w:rsidRPr="00425FBB" w:rsidRDefault="00ED153A" w:rsidP="00ED153A">
      <w:pPr>
        <w:spacing w:before="120" w:after="120" w:line="340" w:lineRule="exact"/>
        <w:ind w:firstLine="709"/>
        <w:rPr>
          <w:color w:val="000000"/>
          <w:lang w:val="nl-NL"/>
        </w:rPr>
      </w:pPr>
      <w:r w:rsidRPr="00425FBB">
        <w:rPr>
          <w:color w:val="000000"/>
          <w:lang w:val="nl-NL"/>
        </w:rPr>
        <w:t>c) Lập báo cáo đánh giá tác động môi trường, giấy phép môi trường trình cơ quan có thẩm quyền phê duyệt, cấp phép theo quy định của pháp luật.</w:t>
      </w:r>
    </w:p>
    <w:p w14:paraId="3D5040E8"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d) Ban hành nội quy bãi tắm; </w:t>
      </w:r>
      <w:r w:rsidRPr="00425FBB">
        <w:rPr>
          <w:bCs/>
          <w:color w:val="000000"/>
          <w:lang w:val="nl-NL"/>
        </w:rPr>
        <w:t>phương án quản lý, khai thác bãi tắm quy định rõ t</w:t>
      </w:r>
      <w:r w:rsidRPr="00425FBB">
        <w:rPr>
          <w:bCs/>
          <w:color w:val="000000"/>
          <w:spacing w:val="-4"/>
          <w:lang w:val="nl-NL"/>
        </w:rPr>
        <w:t>hông tin đơn vị được giao k</w:t>
      </w:r>
      <w:r w:rsidRPr="00425FBB">
        <w:rPr>
          <w:color w:val="000000"/>
          <w:spacing w:val="-4"/>
          <w:lang w:val="nl-NL"/>
        </w:rPr>
        <w:t>hai thác bãi tắm, lãnh đạo đơn vị, cán bộ phụ trách bãi tắm; hệ thống phản hồi khiếu nại, kiến nghị của người tắm, người sử dụng dịch vụ tại bãi tắm; p</w:t>
      </w:r>
      <w:r w:rsidRPr="00425FBB">
        <w:rPr>
          <w:color w:val="000000"/>
          <w:lang w:val="nl-NL"/>
        </w:rPr>
        <w:t>hương án t</w:t>
      </w:r>
      <w:r w:rsidRPr="00425FBB">
        <w:rPr>
          <w:color w:val="000000"/>
          <w:spacing w:val="-4"/>
          <w:lang w:val="nl-NL"/>
        </w:rPr>
        <w:t>ổ chức quản lý các hoạt động dịch vụ tại bãi tắm; bảng sơ đồ lắp dựng tại khu vực bãi tắm thông tin về dịch vụ, vị trí các khu vực chức năng của bãi tắm; kế hoạch bảo trì cơ sở hạ tầng kỹ thuật, cơ sở vật chất, trang thiết bị bãi tắm, vệ sinh môi trường; k</w:t>
      </w:r>
      <w:r w:rsidRPr="00425FBB">
        <w:rPr>
          <w:color w:val="000000"/>
          <w:spacing w:val="-8"/>
          <w:lang w:val="nl-NL"/>
        </w:rPr>
        <w:t>ế hoạch ứng phó đối với các tình huống khẩn cấp có thể xảy ra tại bãi tắm.</w:t>
      </w:r>
    </w:p>
    <w:p w14:paraId="4AD6E90F" w14:textId="77777777" w:rsidR="00ED153A" w:rsidRPr="00425FBB" w:rsidRDefault="00ED153A" w:rsidP="00ED153A">
      <w:pPr>
        <w:spacing w:before="120" w:after="120" w:line="340" w:lineRule="exact"/>
        <w:ind w:firstLine="709"/>
        <w:rPr>
          <w:color w:val="000000"/>
          <w:spacing w:val="-8"/>
          <w:lang w:val="nl-NL"/>
        </w:rPr>
      </w:pPr>
      <w:r w:rsidRPr="00425FBB">
        <w:rPr>
          <w:color w:val="000000"/>
          <w:lang w:val="nl-NL"/>
        </w:rPr>
        <w:lastRenderedPageBreak/>
        <w:t>đ) Lắp đặt biển chỉ dẫn, biển tên bãi tắm, biển báo “bãi tắm biển công cộng” đối với bãi tắm công cộng tại khu vực dẫn đến đường vào bãi tắm và tại nơi dễ quan sát thuộc khu vực bãi tắm.</w:t>
      </w:r>
    </w:p>
    <w:p w14:paraId="31B7CA0E" w14:textId="77777777" w:rsidR="00ED153A" w:rsidRPr="00425FBB" w:rsidRDefault="00ED153A" w:rsidP="00ED153A">
      <w:pPr>
        <w:spacing w:before="120" w:after="120" w:line="340" w:lineRule="exact"/>
        <w:ind w:firstLine="709"/>
        <w:rPr>
          <w:color w:val="000000"/>
          <w:lang w:val="nl-NL"/>
        </w:rPr>
      </w:pPr>
      <w:r w:rsidRPr="00425FBB">
        <w:rPr>
          <w:color w:val="000000"/>
          <w:lang w:val="nl-NL"/>
        </w:rPr>
        <w:t>e) Đảm bảo việc giữ gìn và bảo vệ tài nguyên du lịch theo quy định của pháp luật.</w:t>
      </w:r>
    </w:p>
    <w:p w14:paraId="72CF3A3F"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g) </w:t>
      </w:r>
      <w:r w:rsidRPr="00425FBB">
        <w:rPr>
          <w:color w:val="000000"/>
          <w:szCs w:val="26"/>
          <w:lang w:val="nl-NL"/>
        </w:rPr>
        <w:t>Nghiêm túc tuân thủ các quy định của pháp luật và chỉ đạo của cơ quan có thẩm quyền về các lĩnh vực hoạt động của đơn vị trong việc quản lý, khai thác bãi tắm</w:t>
      </w:r>
      <w:r w:rsidRPr="00425FBB">
        <w:rPr>
          <w:color w:val="000000"/>
          <w:lang w:val="nl-NL"/>
        </w:rPr>
        <w:t>.</w:t>
      </w:r>
    </w:p>
    <w:p w14:paraId="12FA87D0" w14:textId="77777777" w:rsidR="00ED153A" w:rsidRPr="00425FBB" w:rsidRDefault="00ED153A" w:rsidP="00ED153A">
      <w:pPr>
        <w:spacing w:before="120" w:after="120" w:line="340" w:lineRule="exact"/>
        <w:ind w:firstLine="709"/>
        <w:rPr>
          <w:color w:val="000000"/>
          <w:lang w:val="nl-NL"/>
        </w:rPr>
      </w:pPr>
      <w:r w:rsidRPr="00425FBB">
        <w:rPr>
          <w:color w:val="000000"/>
          <w:lang w:val="nl-NL"/>
        </w:rPr>
        <w:t>h) Đảm bảo các điều kiện, tiêu chuẩn về cơ sở vật chất thiết bị kỹ thuật, con người phục vụ công tác cứu nạn, cứu hộ luôn trong trạng thái sẵn sàng, hoạt động tốt, phù hợp với thủy triều và tình hình thời tiết.</w:t>
      </w:r>
    </w:p>
    <w:p w14:paraId="3038F308" w14:textId="2E58CE6B" w:rsidR="00ED153A" w:rsidRPr="00425FBB" w:rsidRDefault="00ED153A" w:rsidP="00ED153A">
      <w:pPr>
        <w:spacing w:before="120" w:after="120" w:line="340" w:lineRule="exact"/>
        <w:ind w:firstLine="709"/>
        <w:rPr>
          <w:color w:val="000000"/>
          <w:sz w:val="30"/>
          <w:lang w:val="nl-NL"/>
        </w:rPr>
      </w:pPr>
      <w:r w:rsidRPr="00425FBB">
        <w:rPr>
          <w:color w:val="000000"/>
          <w:lang w:val="nl-NL"/>
        </w:rPr>
        <w:t>i</w:t>
      </w:r>
      <w:r w:rsidRPr="00425FBB">
        <w:rPr>
          <w:color w:val="000000"/>
          <w:sz w:val="30"/>
          <w:lang w:val="nl-NL"/>
        </w:rPr>
        <w:t>)</w:t>
      </w:r>
      <w:r w:rsidRPr="00425FBB">
        <w:rPr>
          <w:i/>
          <w:color w:val="000000"/>
          <w:lang w:val="nl-NL"/>
        </w:rPr>
        <w:t xml:space="preserve"> </w:t>
      </w:r>
      <w:r w:rsidRPr="00425FBB">
        <w:rPr>
          <w:color w:val="000000"/>
          <w:lang w:val="nl-NL"/>
        </w:rPr>
        <w:t xml:space="preserve">Đối với các bãi tắm nằm trong khu vực đã thiết lập hành lang bảo vệ bờ biển thành phố Hải Phòng phải </w:t>
      </w:r>
      <w:r w:rsidRPr="003309BB">
        <w:rPr>
          <w:color w:val="000000"/>
          <w:lang w:val="nl-NL"/>
        </w:rPr>
        <w:t>thực hiện nghiêm các quy định</w:t>
      </w:r>
      <w:r w:rsidR="00BE6E97" w:rsidRPr="003309BB">
        <w:rPr>
          <w:color w:val="000000"/>
          <w:lang w:val="nl-NL"/>
        </w:rPr>
        <w:t xml:space="preserve"> của pháp luật</w:t>
      </w:r>
      <w:r w:rsidR="000C4C37" w:rsidRPr="003309BB">
        <w:rPr>
          <w:color w:val="000000"/>
          <w:lang w:val="nl-NL"/>
        </w:rPr>
        <w:t xml:space="preserve"> </w:t>
      </w:r>
      <w:r w:rsidR="00BE6E97" w:rsidRPr="003309BB">
        <w:rPr>
          <w:color w:val="000000"/>
          <w:lang w:val="nl-NL"/>
        </w:rPr>
        <w:t>về t</w:t>
      </w:r>
      <w:r w:rsidRPr="003309BB">
        <w:rPr>
          <w:color w:val="000000"/>
          <w:lang w:val="nl-NL"/>
        </w:rPr>
        <w:t>ài nguyên, môi trường biển và hải đảo</w:t>
      </w:r>
      <w:r w:rsidR="000C4C37" w:rsidRPr="003309BB">
        <w:rPr>
          <w:color w:val="000000"/>
          <w:lang w:val="nl-NL"/>
        </w:rPr>
        <w:t>.</w:t>
      </w:r>
    </w:p>
    <w:p w14:paraId="13D043CA" w14:textId="77777777" w:rsidR="00ED153A" w:rsidRPr="00425FBB" w:rsidRDefault="00ED153A" w:rsidP="00ED153A">
      <w:pPr>
        <w:spacing w:before="120" w:after="120" w:line="340" w:lineRule="exact"/>
        <w:ind w:firstLine="709"/>
        <w:rPr>
          <w:color w:val="000000"/>
          <w:spacing w:val="-8"/>
          <w:lang w:val="nl-NL"/>
        </w:rPr>
      </w:pPr>
      <w:r w:rsidRPr="00425FBB">
        <w:rPr>
          <w:color w:val="000000"/>
          <w:spacing w:val="-8"/>
          <w:lang w:val="nl-NL"/>
        </w:rPr>
        <w:t>k) Bảo đảm quyền tiếp cận của người dân với biển theo quy định của pháp luật.</w:t>
      </w:r>
    </w:p>
    <w:p w14:paraId="37C5539B" w14:textId="77777777" w:rsidR="00ED153A" w:rsidRPr="00425FBB" w:rsidRDefault="00ED153A" w:rsidP="00ED153A">
      <w:pPr>
        <w:spacing w:before="120" w:after="120" w:line="340" w:lineRule="exact"/>
        <w:ind w:firstLine="709"/>
        <w:rPr>
          <w:color w:val="000000"/>
          <w:spacing w:val="-8"/>
          <w:lang w:val="nl-NL"/>
        </w:rPr>
      </w:pPr>
      <w:r w:rsidRPr="00425FBB">
        <w:rPr>
          <w:color w:val="000000"/>
          <w:spacing w:val="-8"/>
          <w:lang w:val="nl-NL"/>
        </w:rPr>
        <w:t>l) N</w:t>
      </w:r>
      <w:r w:rsidRPr="00425FBB">
        <w:rPr>
          <w:color w:val="000000"/>
          <w:lang w:val="nl-NL"/>
        </w:rPr>
        <w:t>iêm yết giá và bán theo giá niêm yết đối với các hàng hóa và dịch vụ tại bãi tắm.</w:t>
      </w:r>
    </w:p>
    <w:p w14:paraId="28253621" w14:textId="77777777" w:rsidR="00ED153A" w:rsidRPr="00425FBB" w:rsidRDefault="00ED153A" w:rsidP="00ED153A">
      <w:pPr>
        <w:spacing w:before="120" w:after="120" w:line="340" w:lineRule="exact"/>
        <w:ind w:firstLine="709"/>
        <w:rPr>
          <w:color w:val="000000"/>
          <w:lang w:val="nl-NL"/>
        </w:rPr>
      </w:pPr>
      <w:r w:rsidRPr="00425FBB">
        <w:rPr>
          <w:color w:val="000000"/>
          <w:lang w:val="nl-NL"/>
        </w:rPr>
        <w:t>m) Có các biện pháp đảm bảo an toàn cho nhân dân và khách du lịch tại bãi tắm. Trường hợp xảy ra vụ việc do đơn vị khai thác bãi tắm không thực hiện các biện pháp đảm bảo an toàn cho du khách thì đơn vị khai thác bãi tắm phải chịu trách nhiệm bồi thường thiệt hại cho người bị hại theo quy định của pháp luật và chịu trách nhiệm pháp lý theo quy định.</w:t>
      </w:r>
    </w:p>
    <w:p w14:paraId="369A5B24" w14:textId="18D7EDCC" w:rsidR="00ED153A" w:rsidRPr="003309BB" w:rsidRDefault="00ED153A" w:rsidP="00ED153A">
      <w:pPr>
        <w:spacing w:before="120" w:after="120" w:line="340" w:lineRule="exact"/>
        <w:ind w:firstLine="709"/>
        <w:rPr>
          <w:color w:val="000000"/>
          <w:lang w:val="nl-NL"/>
        </w:rPr>
      </w:pPr>
      <w:r w:rsidRPr="00425FBB">
        <w:rPr>
          <w:color w:val="000000"/>
          <w:lang w:val="nl-NL"/>
        </w:rPr>
        <w:t xml:space="preserve">n) </w:t>
      </w:r>
      <w:r w:rsidRPr="003309BB">
        <w:rPr>
          <w:color w:val="000000"/>
          <w:lang w:val="nl-NL"/>
        </w:rPr>
        <w:t xml:space="preserve">Thực hiện báo cáo hoạt động khai thác, quản lý bãi tắm khi có yêu cầu của Sở </w:t>
      </w:r>
      <w:r w:rsidR="00867434" w:rsidRPr="003309BB">
        <w:rPr>
          <w:color w:val="000000"/>
          <w:lang w:val="nl-NL"/>
        </w:rPr>
        <w:t xml:space="preserve">Văn hóa, thể thao và </w:t>
      </w:r>
      <w:r w:rsidRPr="003309BB">
        <w:rPr>
          <w:color w:val="000000"/>
          <w:lang w:val="nl-NL"/>
        </w:rPr>
        <w:t xml:space="preserve">Du lịch, Ủy ban nhân dân </w:t>
      </w:r>
      <w:r w:rsidR="00867434" w:rsidRPr="003309BB">
        <w:rPr>
          <w:color w:val="000000"/>
          <w:lang w:val="nl-NL"/>
        </w:rPr>
        <w:t>phường, xã, đặc khu</w:t>
      </w:r>
      <w:r w:rsidRPr="003309BB">
        <w:rPr>
          <w:color w:val="000000"/>
          <w:lang w:val="nl-NL"/>
        </w:rPr>
        <w:t xml:space="preserve"> nơi có bãi tắm; đối với bãi tắm đã được công nhận là điểm du lịch</w:t>
      </w:r>
      <w:r w:rsidR="00867434" w:rsidRPr="003309BB">
        <w:rPr>
          <w:color w:val="000000"/>
          <w:lang w:val="nl-NL"/>
        </w:rPr>
        <w:t xml:space="preserve"> định kỳ ngày 20 hàng tháng phải thực hiện báo cáo kết quả hoạt động kinh doanh tháng trước liền kề của đơn vị trực tiếp trên Hệ thống phần mền nhận gửi báo cáo thống kê du lịch do Cục Du lịch quốc gia Việt Nam quản lý địa chỉ http://thongke.tourism.vn</w:t>
      </w:r>
      <w:r w:rsidRPr="003309BB">
        <w:rPr>
          <w:color w:val="000000"/>
          <w:lang w:val="nl-NL"/>
        </w:rPr>
        <w:t>.</w:t>
      </w:r>
    </w:p>
    <w:p w14:paraId="5AA75509" w14:textId="77777777" w:rsidR="00ED153A" w:rsidRPr="00425FBB" w:rsidRDefault="00ED153A" w:rsidP="00ED153A">
      <w:pPr>
        <w:spacing w:before="120" w:after="120" w:line="340" w:lineRule="exact"/>
        <w:ind w:firstLine="709"/>
        <w:rPr>
          <w:color w:val="000000"/>
          <w:spacing w:val="-2"/>
          <w:lang w:val="nl-NL"/>
        </w:rPr>
      </w:pPr>
      <w:r w:rsidRPr="00425FBB">
        <w:rPr>
          <w:color w:val="000000"/>
          <w:spacing w:val="-2"/>
          <w:lang w:val="nl-NL"/>
        </w:rPr>
        <w:t>o) Đảm bảo chất lượng an toàn theo quy định đối với các vật dụng, thiết bị, dụng cụ (áo phao, phao bơi) cho du khách thuê để tắm biển.</w:t>
      </w:r>
    </w:p>
    <w:p w14:paraId="607615C1" w14:textId="77777777" w:rsidR="00ED153A" w:rsidRPr="00425FBB" w:rsidRDefault="00ED153A" w:rsidP="00ED153A">
      <w:pPr>
        <w:spacing w:before="120" w:after="120" w:line="340" w:lineRule="exact"/>
        <w:ind w:firstLine="709"/>
        <w:rPr>
          <w:color w:val="000000"/>
          <w:spacing w:val="-2"/>
          <w:lang w:val="nl-NL"/>
        </w:rPr>
      </w:pPr>
      <w:r w:rsidRPr="00425FBB">
        <w:rPr>
          <w:color w:val="000000"/>
          <w:spacing w:val="-2"/>
          <w:lang w:val="nl-NL"/>
        </w:rPr>
        <w:t>p) Không tổ chức các hoạt động kinh doanh mà không được cơ quan có thẩm quyền cho phép hoặc không đúng với các nội dung đã được cho phép.</w:t>
      </w:r>
    </w:p>
    <w:p w14:paraId="2D2D8500" w14:textId="77777777" w:rsidR="00ED153A" w:rsidRPr="00425FBB" w:rsidRDefault="00ED153A" w:rsidP="00ED153A">
      <w:pPr>
        <w:spacing w:before="120" w:after="120" w:line="340" w:lineRule="exact"/>
        <w:ind w:firstLine="709"/>
        <w:rPr>
          <w:color w:val="000000"/>
          <w:spacing w:val="-2"/>
          <w:lang w:val="nl-NL"/>
        </w:rPr>
      </w:pPr>
      <w:r w:rsidRPr="00425FBB">
        <w:rPr>
          <w:color w:val="000000"/>
          <w:spacing w:val="-2"/>
          <w:lang w:val="nl-NL"/>
        </w:rPr>
        <w:t>q) Không để các đơn vị được phép kinh doanh dịch vụ vui chơi dưới nước điều khiển các phương tiện ca nô kéo dù, ca nô lướt ván, mô tô nước, thuyền buồm thể thao và các phương tiện vui chơi giải trí khác với tốc độ cao vào khu vực dành riêng cho người tắm biển hoặc gần hệ thống phao tiêu giới hạn vùng hoạt động khác.</w:t>
      </w:r>
    </w:p>
    <w:p w14:paraId="46541C74" w14:textId="77777777" w:rsidR="00ED153A" w:rsidRPr="00425FBB" w:rsidRDefault="00ED153A" w:rsidP="00ED153A">
      <w:pPr>
        <w:spacing w:before="120" w:after="120" w:line="340" w:lineRule="exact"/>
        <w:ind w:firstLine="709"/>
        <w:rPr>
          <w:color w:val="000000"/>
          <w:spacing w:val="-2"/>
          <w:lang w:val="nl-NL"/>
        </w:rPr>
      </w:pPr>
      <w:r w:rsidRPr="00425FBB">
        <w:rPr>
          <w:color w:val="000000"/>
          <w:spacing w:val="-2"/>
          <w:lang w:val="nl-NL"/>
        </w:rPr>
        <w:lastRenderedPageBreak/>
        <w:t>r) Không lấn chiếm bãi biển, biển chỉ giới khu vực bãi biển; bố trí ô, dù, ghế tại khu vực dành riêng cho người tắm biển.</w:t>
      </w:r>
    </w:p>
    <w:p w14:paraId="23D4649C" w14:textId="77777777" w:rsidR="00ED153A" w:rsidRPr="00425FBB" w:rsidRDefault="00ED153A" w:rsidP="00ED153A">
      <w:pPr>
        <w:spacing w:before="120" w:after="120" w:line="340" w:lineRule="exact"/>
        <w:ind w:firstLine="709"/>
        <w:rPr>
          <w:color w:val="000000"/>
          <w:spacing w:val="-2"/>
          <w:lang w:val="nl-NL"/>
        </w:rPr>
      </w:pPr>
      <w:r w:rsidRPr="00425FBB">
        <w:rPr>
          <w:color w:val="000000"/>
          <w:spacing w:val="-2"/>
          <w:lang w:val="nl-NL"/>
        </w:rPr>
        <w:t>s) Không chăn nuôi, thả rông súc vật hoặc để khách thả rông súc vật trong khu vực bãi tắm.</w:t>
      </w:r>
    </w:p>
    <w:p w14:paraId="26247FAD" w14:textId="3C91D053" w:rsidR="00ED153A" w:rsidRPr="00425FBB" w:rsidRDefault="00ED153A" w:rsidP="00ED153A">
      <w:pPr>
        <w:spacing w:before="120" w:after="120" w:line="340" w:lineRule="exact"/>
        <w:ind w:firstLine="709"/>
        <w:rPr>
          <w:color w:val="000000"/>
          <w:spacing w:val="-2"/>
          <w:lang w:val="nl-NL"/>
        </w:rPr>
      </w:pPr>
      <w:r w:rsidRPr="00425FBB">
        <w:rPr>
          <w:color w:val="000000"/>
          <w:lang w:val="nl-NL"/>
        </w:rPr>
        <w:t xml:space="preserve">t) </w:t>
      </w:r>
      <w:r w:rsidR="00FE1849">
        <w:t xml:space="preserve">Không thực hiện hoặc để các tổ chức, cá nhân thực hiện những hành vi bị nghiêm cấm quy định tại </w:t>
      </w:r>
      <w:r w:rsidR="00FE1849" w:rsidRPr="005E6028">
        <w:t>Luật Tài nguyên môi trường biển và hải đảo; Luật Du lịch; Luật Thủy sản</w:t>
      </w:r>
      <w:r w:rsidR="00FE1849">
        <w:t>; Luật Bảo vệ môi trường và các hành vi khác mà pháp luật cấm trong phạm vị quản lý của đơn vị</w:t>
      </w:r>
      <w:r w:rsidR="00BE6E97">
        <w:rPr>
          <w:color w:val="000000"/>
          <w:lang w:val="nl-NL"/>
        </w:rPr>
        <w:t>.</w:t>
      </w:r>
      <w:r w:rsidR="00FE1849">
        <w:rPr>
          <w:color w:val="000000"/>
          <w:lang w:val="nl-NL"/>
        </w:rPr>
        <w:t xml:space="preserve"> Nếu phát hiện hành vi vi phạm, đơn vị phải thông báo kịp thời cho cơ quan nhà nước có thẩm quyền để xử lý theo quy định của pháp luật.</w:t>
      </w:r>
      <w:r w:rsidR="00BE6E97">
        <w:rPr>
          <w:color w:val="000000"/>
          <w:lang w:val="nl-NL"/>
        </w:rPr>
        <w:t xml:space="preserve"> </w:t>
      </w:r>
    </w:p>
    <w:p w14:paraId="6142E2DE" w14:textId="77777777" w:rsidR="00ED153A" w:rsidRPr="005749B1" w:rsidRDefault="00ED153A" w:rsidP="00ED153A">
      <w:pPr>
        <w:spacing w:before="120" w:after="120" w:line="340" w:lineRule="exact"/>
        <w:ind w:firstLine="709"/>
        <w:rPr>
          <w:b/>
          <w:color w:val="000000"/>
          <w:spacing w:val="-2"/>
          <w:lang w:val="nl-NL"/>
        </w:rPr>
      </w:pPr>
      <w:r w:rsidRPr="00425FBB">
        <w:rPr>
          <w:b/>
          <w:bCs/>
          <w:color w:val="000000"/>
          <w:spacing w:val="-8"/>
          <w:lang w:val="nl-NL"/>
        </w:rPr>
        <w:t xml:space="preserve">Điều 10. Trách </w:t>
      </w:r>
      <w:r w:rsidRPr="005749B1">
        <w:rPr>
          <w:b/>
          <w:color w:val="000000"/>
          <w:spacing w:val="-2"/>
          <w:lang w:val="nl-NL"/>
        </w:rPr>
        <w:t xml:space="preserve">nhiệm của các tổ chức, cá nhân khi tham gia hoạt động và sử dụng dịch vụ tại bãi tắm </w:t>
      </w:r>
    </w:p>
    <w:p w14:paraId="5E064260"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1. </w:t>
      </w:r>
      <w:r w:rsidRPr="005749B1">
        <w:rPr>
          <w:color w:val="000000"/>
          <w:lang w:val="nl-NL"/>
        </w:rPr>
        <w:t>Các tổ chức, cá nhân khi tham gia hoạt động</w:t>
      </w:r>
      <w:r w:rsidRPr="00425FBB">
        <w:rPr>
          <w:color w:val="000000"/>
          <w:lang w:val="nl-NL"/>
        </w:rPr>
        <w:t xml:space="preserve"> và sử dụng dịch vụ tại bãi tắm được:</w:t>
      </w:r>
    </w:p>
    <w:p w14:paraId="312D5403" w14:textId="77777777" w:rsidR="00ED153A" w:rsidRPr="00425FBB" w:rsidRDefault="00ED153A" w:rsidP="00ED153A">
      <w:pPr>
        <w:spacing w:before="120" w:after="120" w:line="340" w:lineRule="exact"/>
        <w:ind w:firstLine="709"/>
        <w:rPr>
          <w:color w:val="000000"/>
          <w:lang w:val="nl-NL"/>
        </w:rPr>
      </w:pPr>
      <w:r w:rsidRPr="00425FBB">
        <w:rPr>
          <w:color w:val="000000"/>
          <w:lang w:val="nl-NL"/>
        </w:rPr>
        <w:t>a) Tự do vào bãi tắm công cộng; sử dụng dịch vụ du lịch do tổ chức, cá nhân kinh doanh bãi tắm cung cấp.</w:t>
      </w:r>
    </w:p>
    <w:p w14:paraId="32FCC996" w14:textId="77777777" w:rsidR="00ED153A" w:rsidRPr="00425FBB" w:rsidRDefault="00ED153A" w:rsidP="00ED153A">
      <w:pPr>
        <w:spacing w:before="120" w:after="120" w:line="340" w:lineRule="exact"/>
        <w:ind w:firstLine="709"/>
        <w:rPr>
          <w:color w:val="000000"/>
          <w:lang w:val="nl-NL"/>
        </w:rPr>
      </w:pPr>
      <w:r w:rsidRPr="00425FBB">
        <w:rPr>
          <w:color w:val="000000"/>
          <w:lang w:val="nl-NL"/>
        </w:rPr>
        <w:t>b) Đối xử bình đẳng; bảo đảm an toàn về tính mạng, sức khỏe, tài sản khi sử dụng dịch vụ tại bãi tắm; tôn trọng danh dự, nhân phẩm; cứu hộ, cứu nạn trong trường hợp khẩn cấp.</w:t>
      </w:r>
    </w:p>
    <w:p w14:paraId="26CE58CF" w14:textId="77777777" w:rsidR="00ED153A" w:rsidRPr="00425FBB" w:rsidRDefault="00ED153A" w:rsidP="00ED153A">
      <w:pPr>
        <w:spacing w:before="120" w:after="120" w:line="340" w:lineRule="exact"/>
        <w:ind w:firstLine="709"/>
        <w:rPr>
          <w:color w:val="000000"/>
          <w:lang w:val="nl-NL"/>
        </w:rPr>
      </w:pPr>
      <w:r w:rsidRPr="00425FBB">
        <w:rPr>
          <w:color w:val="000000"/>
          <w:lang w:val="nl-NL"/>
        </w:rPr>
        <w:t>c) Kiến nghị với đơn vị khai thác bãi tắm và cơ quan nhà nước có thẩm quyền về các vấn đề không đúng quy định liên quan đến hoạt động tại bãi tắm.</w:t>
      </w:r>
    </w:p>
    <w:p w14:paraId="5531C474" w14:textId="77777777" w:rsidR="00ED153A" w:rsidRPr="00425FBB" w:rsidRDefault="00ED153A" w:rsidP="00ED153A">
      <w:pPr>
        <w:spacing w:before="120" w:after="120" w:line="340" w:lineRule="exact"/>
        <w:ind w:firstLine="709"/>
        <w:rPr>
          <w:color w:val="000000"/>
          <w:lang w:val="nl-NL"/>
        </w:rPr>
      </w:pPr>
      <w:r w:rsidRPr="00425FBB">
        <w:rPr>
          <w:color w:val="000000"/>
          <w:lang w:val="nl-NL"/>
        </w:rPr>
        <w:t>d) Bồi thường thiệt hại theo quy định của pháp luật.</w:t>
      </w:r>
    </w:p>
    <w:p w14:paraId="714A8C60"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2. </w:t>
      </w:r>
      <w:r w:rsidRPr="005749B1">
        <w:rPr>
          <w:color w:val="000000"/>
          <w:lang w:val="nl-NL"/>
        </w:rPr>
        <w:t>Các tổ chức, cá nhân khi tham gia hoạt động</w:t>
      </w:r>
      <w:r w:rsidRPr="00425FBB">
        <w:rPr>
          <w:color w:val="000000"/>
          <w:lang w:val="nl-NL"/>
        </w:rPr>
        <w:t xml:space="preserve"> và sử dụng dịch vụ tại bãi tắm phải thực hiện:</w:t>
      </w:r>
    </w:p>
    <w:p w14:paraId="53F830D7" w14:textId="77777777" w:rsidR="00ED153A" w:rsidRPr="00425FBB" w:rsidRDefault="00ED153A" w:rsidP="00ED153A">
      <w:pPr>
        <w:spacing w:before="120" w:after="120" w:line="340" w:lineRule="exact"/>
        <w:ind w:firstLine="709"/>
        <w:rPr>
          <w:color w:val="000000"/>
          <w:lang w:val="nl-NL"/>
        </w:rPr>
      </w:pPr>
      <w:r w:rsidRPr="00425FBB">
        <w:rPr>
          <w:color w:val="000000"/>
          <w:lang w:val="nl-NL"/>
        </w:rPr>
        <w:t>a) Tuân thủ pháp luật Việt Nam; ứng xử văn minh, tôn trọng phong tục, tập quán, bản sắc văn hóa địa phương; bảo vệ và giữ gìn tài nguyên du lịch, môi trường du lịch; không gây phương hại đến hình ảnh quốc gia, truyền thống văn hóa dân tộc của Việt Nam.</w:t>
      </w:r>
    </w:p>
    <w:p w14:paraId="73768C95" w14:textId="77777777" w:rsidR="00ED153A" w:rsidRPr="00425FBB" w:rsidRDefault="00ED153A" w:rsidP="00ED153A">
      <w:pPr>
        <w:spacing w:before="120" w:after="120" w:line="340" w:lineRule="exact"/>
        <w:ind w:firstLine="709"/>
        <w:rPr>
          <w:color w:val="000000"/>
          <w:lang w:val="nl-NL"/>
        </w:rPr>
      </w:pPr>
      <w:r w:rsidRPr="00425FBB">
        <w:rPr>
          <w:color w:val="000000"/>
          <w:lang w:val="nl-NL"/>
        </w:rPr>
        <w:t>b) Nội quy, quy định của bãi tắm.</w:t>
      </w:r>
    </w:p>
    <w:p w14:paraId="25FC2039" w14:textId="77777777" w:rsidR="00ED153A" w:rsidRPr="00425FBB" w:rsidRDefault="00ED153A" w:rsidP="00ED153A">
      <w:pPr>
        <w:spacing w:before="120" w:after="120" w:line="340" w:lineRule="exact"/>
        <w:ind w:firstLine="709"/>
        <w:rPr>
          <w:color w:val="000000"/>
          <w:lang w:val="nl-NL"/>
        </w:rPr>
      </w:pPr>
      <w:r w:rsidRPr="00425FBB">
        <w:rPr>
          <w:color w:val="000000"/>
          <w:lang w:val="nl-NL"/>
        </w:rPr>
        <w:t>c) Thanh toán tiền khi sử dụng các hàng hoá, dịch vụ có niêm yết giá tại bãi tắm.</w:t>
      </w:r>
    </w:p>
    <w:p w14:paraId="546CFA5B" w14:textId="77777777" w:rsidR="00ED153A" w:rsidRPr="00425FBB" w:rsidRDefault="00ED153A" w:rsidP="00ED153A">
      <w:pPr>
        <w:spacing w:before="120" w:after="120" w:line="340" w:lineRule="exact"/>
        <w:ind w:firstLine="709"/>
        <w:rPr>
          <w:color w:val="000000"/>
          <w:lang w:val="nl-NL"/>
        </w:rPr>
      </w:pPr>
      <w:r w:rsidRPr="00425FBB">
        <w:rPr>
          <w:color w:val="000000"/>
          <w:lang w:val="nl-NL"/>
        </w:rPr>
        <w:t>d) Bồi thường thiệt hại theo quy định của pháp luật về dân sự khi gây thiệt hại cho các tổ chức, cá nhân hoạt động tại bãi tắm.</w:t>
      </w:r>
    </w:p>
    <w:p w14:paraId="776D6C02" w14:textId="2C46245F" w:rsidR="00BE6E97" w:rsidRDefault="00ED153A" w:rsidP="00ED153A">
      <w:pPr>
        <w:spacing w:before="120" w:after="120" w:line="340" w:lineRule="exact"/>
        <w:ind w:firstLine="709"/>
        <w:rPr>
          <w:color w:val="000000"/>
        </w:rPr>
      </w:pPr>
      <w:r w:rsidRPr="00425FBB">
        <w:rPr>
          <w:color w:val="000000"/>
          <w:lang w:val="nl-NL"/>
        </w:rPr>
        <w:t xml:space="preserve">đ) </w:t>
      </w:r>
      <w:r w:rsidR="005C20CB" w:rsidRPr="005C20CB">
        <w:rPr>
          <w:color w:val="000000"/>
          <w:lang w:val="nl-NL"/>
        </w:rPr>
        <w:t>Không thực hiện hành vi bị nghiêm cấm tại Luật Quản lý, sử dụng vũ khí, vật liệu nổ và công cụ hỗ trợ; Luật Phòng, chống ma túy và các hành vi khác mà pháp luật cấm. Nếu phát hiện hành vi vi phạm phải kịp thời thông báo cơ quan nhà nước có thẩm quyền để xử lý theo quy định của pháp luật</w:t>
      </w:r>
      <w:r w:rsidR="00BE6E97" w:rsidRPr="00BE6E97">
        <w:rPr>
          <w:color w:val="000000"/>
        </w:rPr>
        <w:t>.</w:t>
      </w:r>
    </w:p>
    <w:p w14:paraId="4B4F2C0A" w14:textId="77777777" w:rsidR="00AB2D6B" w:rsidRDefault="00AB2D6B" w:rsidP="00ED153A">
      <w:pPr>
        <w:spacing w:before="120" w:after="120" w:line="340" w:lineRule="exact"/>
        <w:ind w:firstLine="709"/>
        <w:jc w:val="center"/>
        <w:rPr>
          <w:b/>
          <w:bCs/>
          <w:color w:val="000000"/>
          <w:lang w:val="nl-NL"/>
        </w:rPr>
      </w:pPr>
    </w:p>
    <w:p w14:paraId="7A58E74E" w14:textId="77777777" w:rsidR="00AB2D6B" w:rsidRDefault="00AB2D6B" w:rsidP="00ED153A">
      <w:pPr>
        <w:spacing w:before="120" w:after="120" w:line="340" w:lineRule="exact"/>
        <w:ind w:firstLine="709"/>
        <w:jc w:val="center"/>
        <w:rPr>
          <w:b/>
          <w:bCs/>
          <w:color w:val="000000"/>
          <w:lang w:val="nl-NL"/>
        </w:rPr>
      </w:pPr>
    </w:p>
    <w:p w14:paraId="2821B3DA" w14:textId="77777777" w:rsidR="00AB2D6B" w:rsidRDefault="00AB2D6B" w:rsidP="00ED153A">
      <w:pPr>
        <w:spacing w:before="120" w:after="120" w:line="340" w:lineRule="exact"/>
        <w:ind w:firstLine="709"/>
        <w:jc w:val="center"/>
        <w:rPr>
          <w:b/>
          <w:bCs/>
          <w:color w:val="000000"/>
          <w:lang w:val="nl-NL"/>
        </w:rPr>
      </w:pPr>
    </w:p>
    <w:p w14:paraId="2837DD64" w14:textId="77777777" w:rsidR="00AB2D6B" w:rsidRDefault="00AB2D6B" w:rsidP="00ED153A">
      <w:pPr>
        <w:spacing w:before="120" w:after="120" w:line="340" w:lineRule="exact"/>
        <w:ind w:firstLine="709"/>
        <w:jc w:val="center"/>
        <w:rPr>
          <w:b/>
          <w:bCs/>
          <w:color w:val="000000"/>
          <w:lang w:val="nl-NL"/>
        </w:rPr>
      </w:pPr>
    </w:p>
    <w:p w14:paraId="26D439AB" w14:textId="2FFD6C7E" w:rsidR="00ED153A" w:rsidRPr="00425FBB" w:rsidRDefault="00ED153A" w:rsidP="00ED153A">
      <w:pPr>
        <w:spacing w:before="120" w:after="120" w:line="340" w:lineRule="exact"/>
        <w:ind w:firstLine="709"/>
        <w:jc w:val="center"/>
        <w:rPr>
          <w:color w:val="000000"/>
          <w:lang w:val="nl-NL"/>
        </w:rPr>
      </w:pPr>
      <w:r w:rsidRPr="00425FBB">
        <w:rPr>
          <w:b/>
          <w:bCs/>
          <w:color w:val="000000"/>
          <w:lang w:val="nl-NL"/>
        </w:rPr>
        <w:t>Chương IV</w:t>
      </w:r>
    </w:p>
    <w:p w14:paraId="36B516D6" w14:textId="77777777" w:rsidR="00ED153A" w:rsidRPr="00425FBB" w:rsidRDefault="00ED153A" w:rsidP="00ED153A">
      <w:pPr>
        <w:spacing w:before="120" w:after="120" w:line="340" w:lineRule="exact"/>
        <w:jc w:val="center"/>
        <w:rPr>
          <w:color w:val="000000"/>
          <w:lang w:val="nl-NL"/>
        </w:rPr>
      </w:pPr>
      <w:r w:rsidRPr="00425FBB">
        <w:rPr>
          <w:b/>
          <w:bCs/>
          <w:color w:val="000000"/>
          <w:lang w:val="nl-NL"/>
        </w:rPr>
        <w:t xml:space="preserve">TRÁCH NHIỆM CỦA CÁC CƠ QUAN QUẢN LÝ NHÀ NƯỚC </w:t>
      </w:r>
    </w:p>
    <w:p w14:paraId="5C39CEAE" w14:textId="50A8E80B" w:rsidR="00ED153A" w:rsidRPr="00425FBB" w:rsidRDefault="00ED153A" w:rsidP="00ED153A">
      <w:pPr>
        <w:spacing w:before="120" w:after="120" w:line="340" w:lineRule="exact"/>
        <w:ind w:firstLine="709"/>
        <w:rPr>
          <w:color w:val="000000"/>
          <w:lang w:val="nl-NL"/>
        </w:rPr>
      </w:pPr>
      <w:r w:rsidRPr="00425FBB">
        <w:rPr>
          <w:b/>
          <w:bCs/>
          <w:color w:val="000000"/>
          <w:lang w:val="nl-NL"/>
        </w:rPr>
        <w:t xml:space="preserve">Điều 11. Trách nhiệm của Sở </w:t>
      </w:r>
      <w:r w:rsidR="00162E26">
        <w:rPr>
          <w:b/>
          <w:bCs/>
          <w:color w:val="000000"/>
          <w:lang w:val="nl-NL"/>
        </w:rPr>
        <w:t xml:space="preserve">Văn hóa, Thể thao và </w:t>
      </w:r>
      <w:r w:rsidRPr="00425FBB">
        <w:rPr>
          <w:b/>
          <w:bCs/>
          <w:color w:val="000000"/>
          <w:lang w:val="nl-NL"/>
        </w:rPr>
        <w:t>Du lịch</w:t>
      </w:r>
    </w:p>
    <w:p w14:paraId="30BAD93B" w14:textId="77777777" w:rsidR="00ED153A" w:rsidRPr="00425FBB" w:rsidRDefault="00ED153A" w:rsidP="00ED153A">
      <w:pPr>
        <w:spacing w:before="120" w:after="120" w:line="340" w:lineRule="exact"/>
        <w:ind w:firstLine="709"/>
        <w:rPr>
          <w:color w:val="000000"/>
          <w:spacing w:val="-2"/>
          <w:lang w:val="nl-NL"/>
        </w:rPr>
      </w:pPr>
      <w:r w:rsidRPr="00425FBB">
        <w:rPr>
          <w:color w:val="000000"/>
          <w:spacing w:val="-2"/>
          <w:lang w:val="nl-NL"/>
        </w:rPr>
        <w:t xml:space="preserve">1. Là cơ quan thường trực, tổ chức kiểm tra, giám sát việc thực hiện Quy chế. </w:t>
      </w:r>
      <w:r w:rsidRPr="005749B1">
        <w:rPr>
          <w:color w:val="000000"/>
          <w:spacing w:val="-2"/>
          <w:lang w:val="nl-NL"/>
        </w:rPr>
        <w:t>Kịp thời tổng hợp những đề xuất bất cập, không còn phù hợp của các cơ quan, Sở, ngành, địa phương để báo cáo Ủy ban nhân dân thành phố xem xét sửa đổi, bổ sung trong quá trình thực hiện Quy chế.</w:t>
      </w:r>
    </w:p>
    <w:p w14:paraId="0B2C751E" w14:textId="77777777" w:rsidR="00ED153A" w:rsidRPr="00425FBB" w:rsidRDefault="00ED153A" w:rsidP="00ED153A">
      <w:pPr>
        <w:spacing w:before="120" w:after="120" w:line="340" w:lineRule="exact"/>
        <w:ind w:firstLine="709"/>
        <w:rPr>
          <w:color w:val="000000"/>
          <w:lang w:val="nl-NL"/>
        </w:rPr>
      </w:pPr>
      <w:r w:rsidRPr="00425FBB">
        <w:rPr>
          <w:color w:val="000000"/>
          <w:lang w:val="nl-NL"/>
        </w:rPr>
        <w:t>2. Xây dựng định hướng, tham mưu cho Ủy ban nhân dân thành phố chính sách về quy hoạch, quản lý, sử dụng và bảo vệ bãi tắm.</w:t>
      </w:r>
    </w:p>
    <w:p w14:paraId="4395BAB8" w14:textId="77777777" w:rsidR="00ED153A" w:rsidRDefault="00ED153A" w:rsidP="00ED153A">
      <w:pPr>
        <w:spacing w:before="120" w:after="120" w:line="340" w:lineRule="exact"/>
        <w:ind w:firstLine="709"/>
        <w:rPr>
          <w:color w:val="000000"/>
          <w:lang w:val="nl-NL"/>
        </w:rPr>
      </w:pPr>
      <w:r w:rsidRPr="00425FBB">
        <w:rPr>
          <w:color w:val="000000"/>
          <w:lang w:val="nl-NL"/>
        </w:rPr>
        <w:t xml:space="preserve">3. Chủ trì phối hợp với các Sở, ngành, địa phương liên quan tổ chức các chương trình tập huấn, đào tạo, bồi dưỡng chuyên môn, nghiệp vụ du lịch cho </w:t>
      </w:r>
      <w:r w:rsidRPr="00425FBB">
        <w:rPr>
          <w:color w:val="000000"/>
          <w:lang w:val="vi-VN"/>
        </w:rPr>
        <w:t>đơn vị</w:t>
      </w:r>
      <w:r w:rsidRPr="00425FBB">
        <w:rPr>
          <w:color w:val="000000"/>
          <w:lang w:val="nl-NL"/>
        </w:rPr>
        <w:t xml:space="preserve"> khai thác bãi tắm.</w:t>
      </w:r>
    </w:p>
    <w:p w14:paraId="7DD596AC" w14:textId="376724BA" w:rsidR="00162E26" w:rsidRPr="00AB2D6B" w:rsidRDefault="00162E26" w:rsidP="00ED153A">
      <w:pPr>
        <w:spacing w:before="120" w:after="120" w:line="340" w:lineRule="exact"/>
        <w:ind w:firstLine="709"/>
        <w:rPr>
          <w:color w:val="000000"/>
          <w:lang w:val="nl-NL"/>
        </w:rPr>
      </w:pPr>
      <w:r w:rsidRPr="00AB2D6B">
        <w:rPr>
          <w:color w:val="000000"/>
          <w:lang w:val="nl-NL"/>
        </w:rPr>
        <w:t xml:space="preserve">4. Hướng dẫn; cấp giấy phép, chứng chỉ, chứng nhận đối với hoạt động kinh doanh dịch vụ trong lĩnh vực văn hóa, hoạt động kinh doanh dịch vụ thể thao dưới nước tại bãi tắm. </w:t>
      </w:r>
    </w:p>
    <w:p w14:paraId="6228EEDF" w14:textId="643B4AB0" w:rsidR="00ED153A" w:rsidRPr="00AB2D6B" w:rsidRDefault="00162E26" w:rsidP="00ED153A">
      <w:pPr>
        <w:spacing w:before="120" w:after="120" w:line="340" w:lineRule="exact"/>
        <w:ind w:firstLine="709"/>
        <w:rPr>
          <w:color w:val="000000"/>
          <w:lang w:val="nl-NL"/>
        </w:rPr>
      </w:pPr>
      <w:r>
        <w:rPr>
          <w:color w:val="000000"/>
          <w:lang w:val="nl-NL"/>
        </w:rPr>
        <w:t>5</w:t>
      </w:r>
      <w:r w:rsidR="00ED153A" w:rsidRPr="00425FBB">
        <w:rPr>
          <w:color w:val="000000"/>
          <w:lang w:val="nl-NL"/>
        </w:rPr>
        <w:t xml:space="preserve">. </w:t>
      </w:r>
      <w:r>
        <w:rPr>
          <w:color w:val="000000"/>
          <w:lang w:val="nl-NL"/>
        </w:rPr>
        <w:t xml:space="preserve">Chủ trì, phối hợp với các địa phương tăng cương công tác kiểm tra, </w:t>
      </w:r>
      <w:r w:rsidR="00AB2D6B" w:rsidRPr="00AB2D6B">
        <w:rPr>
          <w:color w:val="000000"/>
          <w:lang w:val="nl-NL"/>
        </w:rPr>
        <w:t>chấn chỉnh, xử lý hành vi vi phạm hành chính về lĩnh vực du lịch tại các bãi tắm theo quy định.</w:t>
      </w:r>
    </w:p>
    <w:p w14:paraId="5760CC88" w14:textId="17BEF34E" w:rsidR="00ED153A" w:rsidRPr="00425FBB" w:rsidRDefault="00ED153A" w:rsidP="00ED153A">
      <w:pPr>
        <w:spacing w:before="120" w:after="120" w:line="340" w:lineRule="exact"/>
        <w:ind w:firstLine="709"/>
        <w:rPr>
          <w:color w:val="000000"/>
          <w:lang w:val="nl-NL"/>
        </w:rPr>
      </w:pPr>
      <w:r w:rsidRPr="00425FBB">
        <w:rPr>
          <w:b/>
          <w:bCs/>
          <w:color w:val="000000"/>
          <w:lang w:val="nl-NL"/>
        </w:rPr>
        <w:t xml:space="preserve">Điều 12. Trách nhiệm của Sở </w:t>
      </w:r>
      <w:r w:rsidR="00162E26">
        <w:rPr>
          <w:b/>
          <w:bCs/>
          <w:color w:val="000000"/>
          <w:lang w:val="nl-NL"/>
        </w:rPr>
        <w:t>Xây dựng</w:t>
      </w:r>
    </w:p>
    <w:p w14:paraId="37937059" w14:textId="7045D11A" w:rsidR="00ED153A" w:rsidRPr="00425FBB" w:rsidRDefault="00ED153A" w:rsidP="00ED153A">
      <w:pPr>
        <w:spacing w:before="120" w:after="120" w:line="340" w:lineRule="exact"/>
        <w:ind w:firstLine="709"/>
        <w:rPr>
          <w:color w:val="000000"/>
          <w:spacing w:val="-4"/>
          <w:lang w:val="nl-NL"/>
        </w:rPr>
      </w:pPr>
      <w:r w:rsidRPr="00425FBB">
        <w:rPr>
          <w:color w:val="000000"/>
          <w:spacing w:val="-4"/>
          <w:lang w:val="nl-NL"/>
        </w:rPr>
        <w:t>1. Hướng dẫn</w:t>
      </w:r>
      <w:r w:rsidR="0033656C">
        <w:rPr>
          <w:color w:val="000000"/>
          <w:spacing w:val="-4"/>
          <w:lang w:val="nl-NL"/>
        </w:rPr>
        <w:t>, kiểm tra các tiêu chuẩn về: an toàn kỹ thuật của các phương tiện (ca nô, xuồng, mô tô nước) cứu hộ theo phân cấp của Bộ Giao thông vận tải; chuyên môn, nghiệp vụ của người điều khiển phương tiện và công tác đảm bảo trật tự an toàn giao thông đường thủy nội địa có liên quan đến bãi tắm.</w:t>
      </w:r>
    </w:p>
    <w:p w14:paraId="2E49D23C" w14:textId="2F9912B1" w:rsidR="00ED153A" w:rsidRPr="00425FBB" w:rsidRDefault="00ED153A" w:rsidP="00ED153A">
      <w:pPr>
        <w:spacing w:before="120" w:after="120" w:line="340" w:lineRule="exact"/>
        <w:ind w:firstLine="709"/>
        <w:rPr>
          <w:color w:val="000000"/>
          <w:lang w:val="nl-NL"/>
        </w:rPr>
      </w:pPr>
      <w:r w:rsidRPr="00425FBB">
        <w:rPr>
          <w:color w:val="000000"/>
          <w:lang w:val="nl-NL"/>
        </w:rPr>
        <w:t xml:space="preserve">2. Phối hợp với Ủy ban nhân dân các </w:t>
      </w:r>
      <w:r w:rsidR="00162E26">
        <w:rPr>
          <w:color w:val="000000"/>
          <w:lang w:val="nl-NL"/>
        </w:rPr>
        <w:t>x</w:t>
      </w:r>
      <w:r w:rsidR="00AE55E8">
        <w:rPr>
          <w:color w:val="000000"/>
          <w:lang w:val="nl-NL"/>
        </w:rPr>
        <w:t>ã</w:t>
      </w:r>
      <w:r w:rsidR="00162E26">
        <w:rPr>
          <w:color w:val="000000"/>
          <w:lang w:val="nl-NL"/>
        </w:rPr>
        <w:t>, phường, đặc khu</w:t>
      </w:r>
      <w:r w:rsidRPr="00425FBB">
        <w:rPr>
          <w:color w:val="000000"/>
          <w:lang w:val="nl-NL"/>
        </w:rPr>
        <w:t xml:space="preserve"> nơi có bãi tắm tổ chức phân luồng và xác định vị trí điểm neo đậu cho các tàu thuyền xa khu vực hành lang an toàn bãi tắm. </w:t>
      </w:r>
    </w:p>
    <w:p w14:paraId="6392B6BE" w14:textId="0153212C" w:rsidR="00ED153A" w:rsidRPr="00425FBB" w:rsidRDefault="00ED153A" w:rsidP="00ED153A">
      <w:pPr>
        <w:spacing w:before="120" w:after="120" w:line="340" w:lineRule="exact"/>
        <w:ind w:firstLine="709"/>
        <w:rPr>
          <w:color w:val="000000"/>
          <w:highlight w:val="yellow"/>
          <w:lang w:val="nl-NL"/>
        </w:rPr>
      </w:pPr>
      <w:r w:rsidRPr="00425FBB">
        <w:rPr>
          <w:b/>
          <w:bCs/>
          <w:color w:val="000000"/>
          <w:lang w:val="nl-NL"/>
        </w:rPr>
        <w:t>Điều 1</w:t>
      </w:r>
      <w:r w:rsidR="00026A0A">
        <w:rPr>
          <w:b/>
          <w:bCs/>
          <w:color w:val="000000"/>
          <w:lang w:val="nl-NL"/>
        </w:rPr>
        <w:t>3</w:t>
      </w:r>
      <w:r w:rsidRPr="00425FBB">
        <w:rPr>
          <w:b/>
          <w:bCs/>
          <w:color w:val="000000"/>
          <w:lang w:val="nl-NL"/>
        </w:rPr>
        <w:t xml:space="preserve">. Trách nhiệm của Sở </w:t>
      </w:r>
      <w:r w:rsidR="00247B74">
        <w:rPr>
          <w:b/>
          <w:bCs/>
          <w:color w:val="000000"/>
          <w:lang w:val="nl-NL"/>
        </w:rPr>
        <w:t>Nông nghiệp</w:t>
      </w:r>
      <w:r w:rsidRPr="00425FBB">
        <w:rPr>
          <w:b/>
          <w:bCs/>
          <w:color w:val="000000"/>
          <w:lang w:val="nl-NL"/>
        </w:rPr>
        <w:t xml:space="preserve"> và Môi trường</w:t>
      </w:r>
    </w:p>
    <w:p w14:paraId="0E798BFD" w14:textId="77777777" w:rsidR="00ED153A" w:rsidRPr="00425FBB" w:rsidRDefault="00ED153A" w:rsidP="00ED153A">
      <w:pPr>
        <w:spacing w:before="120" w:after="120" w:line="340" w:lineRule="exact"/>
        <w:ind w:firstLine="709"/>
        <w:rPr>
          <w:color w:val="000000"/>
          <w:szCs w:val="26"/>
          <w:lang w:val="nl-NL"/>
        </w:rPr>
      </w:pPr>
      <w:r w:rsidRPr="00425FBB">
        <w:rPr>
          <w:color w:val="000000"/>
          <w:szCs w:val="26"/>
          <w:lang w:val="nl-NL"/>
        </w:rPr>
        <w:t>Hướng dẫn, kiểm tra các đơn vị khai thác bãi tắm thực hiện các quy định của pháp luật về tài nguyên và môi trường.</w:t>
      </w:r>
    </w:p>
    <w:p w14:paraId="67FC3124" w14:textId="502775C4" w:rsidR="00ED153A" w:rsidRPr="00425FBB" w:rsidRDefault="00ED153A" w:rsidP="00ED153A">
      <w:pPr>
        <w:spacing w:before="120" w:after="120" w:line="340" w:lineRule="exact"/>
        <w:ind w:firstLine="709"/>
        <w:rPr>
          <w:b/>
          <w:bCs/>
          <w:color w:val="000000"/>
          <w:lang w:val="nl-NL"/>
        </w:rPr>
      </w:pPr>
      <w:r w:rsidRPr="00425FBB">
        <w:rPr>
          <w:b/>
          <w:color w:val="000000"/>
          <w:lang w:val="nl-NL"/>
        </w:rPr>
        <w:t>Điều 1</w:t>
      </w:r>
      <w:r w:rsidR="00026A0A">
        <w:rPr>
          <w:b/>
          <w:color w:val="000000"/>
          <w:lang w:val="nl-NL"/>
        </w:rPr>
        <w:t>4</w:t>
      </w:r>
      <w:r w:rsidRPr="00425FBB">
        <w:rPr>
          <w:b/>
          <w:color w:val="000000"/>
          <w:lang w:val="nl-NL"/>
        </w:rPr>
        <w:t xml:space="preserve">. </w:t>
      </w:r>
      <w:r w:rsidRPr="00425FBB">
        <w:rPr>
          <w:b/>
          <w:bCs/>
          <w:color w:val="000000"/>
          <w:lang w:val="nl-NL"/>
        </w:rPr>
        <w:t xml:space="preserve">Trách nhiệm của </w:t>
      </w:r>
      <w:r w:rsidR="00641957">
        <w:rPr>
          <w:b/>
          <w:bCs/>
          <w:color w:val="000000"/>
          <w:lang w:val="nl-NL"/>
        </w:rPr>
        <w:t>Ban</w:t>
      </w:r>
      <w:r w:rsidRPr="00425FBB">
        <w:rPr>
          <w:b/>
          <w:bCs/>
          <w:color w:val="000000"/>
          <w:lang w:val="nl-NL"/>
        </w:rPr>
        <w:t xml:space="preserve"> Chỉ huy Bộ đội Biên phòng thành phố</w:t>
      </w:r>
    </w:p>
    <w:p w14:paraId="50F60FD0" w14:textId="77777777" w:rsidR="00ED153A" w:rsidRPr="00425FBB" w:rsidRDefault="00ED153A" w:rsidP="00ED153A">
      <w:pPr>
        <w:spacing w:before="120" w:after="120" w:line="340" w:lineRule="exact"/>
        <w:ind w:firstLine="709"/>
        <w:rPr>
          <w:color w:val="000000"/>
          <w:lang w:val="nl-NL"/>
        </w:rPr>
      </w:pPr>
      <w:r w:rsidRPr="00425FBB">
        <w:rPr>
          <w:color w:val="000000"/>
          <w:lang w:val="nl-NL"/>
        </w:rPr>
        <w:t xml:space="preserve">1. Chủ trì, phối hợp với các lực lượng chức năng tuần tra, kiểm soát quản lý, bảo vệ biên giới quốc gia trên biển; bảo vệ an ninh chính trị, giữ gìn trật tự, an </w:t>
      </w:r>
      <w:r w:rsidRPr="00425FBB">
        <w:rPr>
          <w:color w:val="000000"/>
          <w:lang w:val="nl-NL"/>
        </w:rPr>
        <w:lastRenderedPageBreak/>
        <w:t>toàn xã hội, cứu nạn, cứu hộ trong khu vực biên giới biển theo quy định của pháp luật.</w:t>
      </w:r>
    </w:p>
    <w:p w14:paraId="0AC98152" w14:textId="77777777" w:rsidR="00ED153A" w:rsidRPr="00425FBB" w:rsidRDefault="00ED153A" w:rsidP="00ED153A">
      <w:pPr>
        <w:spacing w:before="120" w:after="120" w:line="340" w:lineRule="exact"/>
        <w:ind w:firstLine="709"/>
        <w:rPr>
          <w:color w:val="000000"/>
          <w:sz w:val="30"/>
          <w:lang w:val="nl-NL"/>
        </w:rPr>
      </w:pPr>
      <w:r w:rsidRPr="00425FBB">
        <w:rPr>
          <w:color w:val="000000"/>
          <w:lang w:val="nl-NL"/>
        </w:rPr>
        <w:t>2. Phối hợp với các lực lượng chức năng kiểm tra việc chấp hành các quy định của pháp luật về đảm bảo an toàn giao thông đường thủy nội địa đối với các phương tiện cứu hộ; tham gia cứu hộ, cứu nạn, giải quyết các sự cố xảy ra trên địa bàn quản lý.</w:t>
      </w:r>
    </w:p>
    <w:p w14:paraId="6F72E9B3" w14:textId="1F69F211" w:rsidR="00ED153A" w:rsidRPr="00247B74" w:rsidRDefault="00ED153A" w:rsidP="00ED153A">
      <w:pPr>
        <w:spacing w:before="120" w:after="120" w:line="340" w:lineRule="exact"/>
        <w:ind w:firstLine="709"/>
        <w:rPr>
          <w:color w:val="000000"/>
          <w:spacing w:val="-6"/>
          <w:lang w:val="nl-NL"/>
        </w:rPr>
      </w:pPr>
      <w:r w:rsidRPr="00247B74">
        <w:rPr>
          <w:b/>
          <w:bCs/>
          <w:color w:val="000000"/>
          <w:spacing w:val="-6"/>
          <w:lang w:val="nl-NL"/>
        </w:rPr>
        <w:t>Điều 1</w:t>
      </w:r>
      <w:r w:rsidR="00026A0A" w:rsidRPr="00247B74">
        <w:rPr>
          <w:b/>
          <w:bCs/>
          <w:color w:val="000000"/>
          <w:spacing w:val="-6"/>
          <w:lang w:val="nl-NL"/>
        </w:rPr>
        <w:t>5</w:t>
      </w:r>
      <w:r w:rsidRPr="00247B74">
        <w:rPr>
          <w:b/>
          <w:bCs/>
          <w:color w:val="000000"/>
          <w:spacing w:val="-6"/>
          <w:lang w:val="nl-NL"/>
        </w:rPr>
        <w:t>. Trách nhiệm của Công an thành phố,  Sở Công Thương, Sở Y tế</w:t>
      </w:r>
      <w:r w:rsidR="00026A0A" w:rsidRPr="00247B74">
        <w:rPr>
          <w:b/>
          <w:bCs/>
          <w:color w:val="000000"/>
          <w:spacing w:val="-6"/>
          <w:lang w:val="nl-NL"/>
        </w:rPr>
        <w:t>.</w:t>
      </w:r>
      <w:r w:rsidRPr="00247B74">
        <w:rPr>
          <w:b/>
          <w:bCs/>
          <w:color w:val="000000"/>
          <w:spacing w:val="-6"/>
          <w:lang w:val="nl-NL"/>
        </w:rPr>
        <w:t xml:space="preserve"> </w:t>
      </w:r>
    </w:p>
    <w:p w14:paraId="267C59BC" w14:textId="0CC049D4" w:rsidR="00ED153A" w:rsidRPr="00425FBB" w:rsidRDefault="00ED153A" w:rsidP="00ED153A">
      <w:pPr>
        <w:spacing w:before="120" w:after="120" w:line="340" w:lineRule="exact"/>
        <w:ind w:firstLine="709"/>
        <w:rPr>
          <w:color w:val="000000"/>
          <w:lang w:val="nl-NL"/>
        </w:rPr>
      </w:pPr>
      <w:r w:rsidRPr="00425FBB">
        <w:rPr>
          <w:color w:val="000000"/>
          <w:lang w:val="nl-NL"/>
        </w:rPr>
        <w:t xml:space="preserve">Phối hợp với Sở </w:t>
      </w:r>
      <w:r w:rsidR="00026A0A">
        <w:rPr>
          <w:color w:val="000000"/>
          <w:lang w:val="nl-NL"/>
        </w:rPr>
        <w:t xml:space="preserve">Văn hóa, Thể thao và </w:t>
      </w:r>
      <w:r w:rsidRPr="00425FBB">
        <w:rPr>
          <w:color w:val="000000"/>
          <w:lang w:val="nl-NL"/>
        </w:rPr>
        <w:t xml:space="preserve">Du lịch và Uỷ ban nhân dân các </w:t>
      </w:r>
      <w:r w:rsidR="00026A0A">
        <w:rPr>
          <w:color w:val="000000"/>
          <w:lang w:val="nl-NL"/>
        </w:rPr>
        <w:t>phường, xã, đặc khu</w:t>
      </w:r>
      <w:r w:rsidRPr="00425FBB">
        <w:rPr>
          <w:color w:val="000000"/>
          <w:lang w:val="nl-NL"/>
        </w:rPr>
        <w:t xml:space="preserve"> nơi có bãi tắm trong việc kiểm tra, giám sát hoạt động của các bãi tắm trên địa bàn thành phố theo chức năng, nhiệm vụ của ngành.</w:t>
      </w:r>
    </w:p>
    <w:p w14:paraId="0B8B55BF" w14:textId="3C18D33E" w:rsidR="00ED153A" w:rsidRPr="00425FBB" w:rsidRDefault="00ED153A" w:rsidP="00ED153A">
      <w:pPr>
        <w:spacing w:before="120" w:after="120" w:line="340" w:lineRule="exact"/>
        <w:ind w:firstLine="709"/>
        <w:rPr>
          <w:color w:val="000000"/>
          <w:spacing w:val="-8"/>
          <w:lang w:val="nl-NL"/>
        </w:rPr>
      </w:pPr>
      <w:r w:rsidRPr="00425FBB">
        <w:rPr>
          <w:b/>
          <w:bCs/>
          <w:color w:val="000000"/>
          <w:spacing w:val="-8"/>
          <w:lang w:val="nl-NL"/>
        </w:rPr>
        <w:t>Điều 1</w:t>
      </w:r>
      <w:r w:rsidR="00026A0A">
        <w:rPr>
          <w:b/>
          <w:bCs/>
          <w:color w:val="000000"/>
          <w:spacing w:val="-8"/>
          <w:lang w:val="nl-NL"/>
        </w:rPr>
        <w:t>6</w:t>
      </w:r>
      <w:r w:rsidRPr="00425FBB">
        <w:rPr>
          <w:b/>
          <w:bCs/>
          <w:color w:val="000000"/>
          <w:spacing w:val="-8"/>
          <w:lang w:val="nl-NL"/>
        </w:rPr>
        <w:t xml:space="preserve">. Trách nhiệm của Ủy ban nhân dân </w:t>
      </w:r>
      <w:r w:rsidR="00026A0A">
        <w:rPr>
          <w:b/>
          <w:bCs/>
          <w:color w:val="000000"/>
          <w:spacing w:val="-8"/>
          <w:lang w:val="nl-NL"/>
        </w:rPr>
        <w:t>phường, xã, đặc khu</w:t>
      </w:r>
      <w:r w:rsidRPr="00425FBB">
        <w:rPr>
          <w:b/>
          <w:bCs/>
          <w:color w:val="000000"/>
          <w:spacing w:val="-8"/>
          <w:lang w:val="nl-NL"/>
        </w:rPr>
        <w:t xml:space="preserve"> nơi có bãi tắm</w:t>
      </w:r>
    </w:p>
    <w:p w14:paraId="7B6528B2" w14:textId="77777777" w:rsidR="00ED153A" w:rsidRPr="00425FBB" w:rsidRDefault="00ED153A" w:rsidP="00ED153A">
      <w:pPr>
        <w:spacing w:before="120" w:after="120" w:line="340" w:lineRule="exact"/>
        <w:ind w:firstLine="709"/>
        <w:rPr>
          <w:color w:val="000000"/>
          <w:lang w:val="nl-NL"/>
        </w:rPr>
      </w:pPr>
      <w:r w:rsidRPr="00425FBB">
        <w:rPr>
          <w:color w:val="000000"/>
          <w:lang w:val="nl-NL"/>
        </w:rPr>
        <w:t>1. Thực hiện chức năng quản lý nhà nước đối với các bãi tắm trên địa bàn; giao trách nhiệm cụ thể cho các đơn vị khai thác bãi tắm; giám sát đơn vị khai thác bãi tắm tổ chức các hoạt động tại bãi tắm; công bố danh sách các bãi tắm trên địa bàn. Có trách nhiệm giám sát và xử lý kịp thời các bãi tắm không trong danh sách công bố hoạt động.</w:t>
      </w:r>
      <w:r w:rsidRPr="00425FBB">
        <w:rPr>
          <w:color w:val="000000"/>
          <w:sz w:val="30"/>
          <w:lang w:val="nl-NL"/>
        </w:rPr>
        <w:t xml:space="preserve"> </w:t>
      </w:r>
    </w:p>
    <w:p w14:paraId="72D72A39" w14:textId="4F290F9F" w:rsidR="00ED153A" w:rsidRPr="00641957" w:rsidRDefault="00ED153A" w:rsidP="00ED153A">
      <w:pPr>
        <w:spacing w:before="120" w:after="120" w:line="340" w:lineRule="exact"/>
        <w:ind w:firstLine="709"/>
        <w:rPr>
          <w:color w:val="000000"/>
          <w:lang w:val="nl-NL"/>
        </w:rPr>
      </w:pPr>
      <w:r w:rsidRPr="00641957">
        <w:rPr>
          <w:color w:val="000000"/>
          <w:lang w:val="nl-NL"/>
        </w:rPr>
        <w:t xml:space="preserve">2. </w:t>
      </w:r>
      <w:r w:rsidR="00641957" w:rsidRPr="00641957">
        <w:rPr>
          <w:color w:val="000000"/>
          <w:lang w:val="nl-NL"/>
        </w:rPr>
        <w:t>K</w:t>
      </w:r>
      <w:r w:rsidR="00247B74" w:rsidRPr="00641957">
        <w:rPr>
          <w:color w:val="000000"/>
          <w:lang w:val="nl-NL"/>
        </w:rPr>
        <w:t xml:space="preserve">iểm tra, </w:t>
      </w:r>
      <w:r w:rsidRPr="00641957">
        <w:rPr>
          <w:color w:val="000000"/>
          <w:lang w:val="nl-NL"/>
        </w:rPr>
        <w:t xml:space="preserve">quản lý toàn diện tình hình hoạt động của các bãi tắm, xử lý hành vi vi phạm theo quy định của pháp luật tại các bãi tắm trên phạm vi địa bàn </w:t>
      </w:r>
      <w:r w:rsidR="00247B74" w:rsidRPr="00641957">
        <w:rPr>
          <w:color w:val="000000"/>
          <w:lang w:val="nl-NL"/>
        </w:rPr>
        <w:t>phường, xã, đặc khu</w:t>
      </w:r>
      <w:r w:rsidRPr="00641957">
        <w:rPr>
          <w:color w:val="000000"/>
          <w:lang w:val="nl-NL"/>
        </w:rPr>
        <w:t>.</w:t>
      </w:r>
    </w:p>
    <w:p w14:paraId="437BCCC2" w14:textId="77777777" w:rsidR="00ED153A" w:rsidRPr="00425FBB" w:rsidRDefault="00ED153A" w:rsidP="00ED153A">
      <w:pPr>
        <w:spacing w:before="120" w:after="120" w:line="340" w:lineRule="exact"/>
        <w:ind w:firstLine="709"/>
        <w:rPr>
          <w:color w:val="000000"/>
          <w:lang w:val="nl-NL"/>
        </w:rPr>
      </w:pPr>
      <w:r w:rsidRPr="00425FBB">
        <w:rPr>
          <w:color w:val="000000"/>
          <w:lang w:val="nl-NL"/>
        </w:rPr>
        <w:t>3. Tổ chức tuyên truyền, phổ biến Quy chế quản lý bãi tắm trên địa bàn thành phố Hải Phòng cho các đơn vị được giao khai thác bãi tắm; tuyên truyền, giáo dục cộng đồng địa phương tuân thủ các quy định của pháp luật liên quan đến hoạt động tại bãi tắm.</w:t>
      </w:r>
    </w:p>
    <w:p w14:paraId="7F6B18A5" w14:textId="077F2DFF" w:rsidR="00ED153A" w:rsidRPr="00425FBB" w:rsidRDefault="00ED153A" w:rsidP="00ED153A">
      <w:pPr>
        <w:spacing w:before="120" w:after="120" w:line="340" w:lineRule="exact"/>
        <w:ind w:firstLine="709"/>
        <w:rPr>
          <w:color w:val="000000"/>
          <w:lang w:val="nl-NL"/>
        </w:rPr>
      </w:pPr>
      <w:r w:rsidRPr="00425FBB">
        <w:rPr>
          <w:color w:val="000000"/>
          <w:lang w:val="nl-NL"/>
        </w:rPr>
        <w:t xml:space="preserve">4. Phối hợp với Sở </w:t>
      </w:r>
      <w:r w:rsidR="00247B74">
        <w:rPr>
          <w:color w:val="000000"/>
          <w:lang w:val="nl-NL"/>
        </w:rPr>
        <w:t xml:space="preserve">Văn hóa, Thể thao và </w:t>
      </w:r>
      <w:r w:rsidRPr="00425FBB">
        <w:rPr>
          <w:color w:val="000000"/>
          <w:lang w:val="nl-NL"/>
        </w:rPr>
        <w:t>Du lịch, các ngành chức năng tham mưu cho Ủy ban nhân dân thành phố về cơ chế, chính sách, quy hoạch, quản lý, sử dụng và bảo vệ bãi tắm.</w:t>
      </w:r>
    </w:p>
    <w:p w14:paraId="4A9D80E7" w14:textId="311B1968" w:rsidR="00ED153A" w:rsidRPr="00425FBB" w:rsidRDefault="00ED153A" w:rsidP="00ED153A">
      <w:pPr>
        <w:spacing w:before="120" w:after="120" w:line="340" w:lineRule="exact"/>
        <w:ind w:firstLine="709"/>
        <w:rPr>
          <w:color w:val="000000"/>
          <w:lang w:val="nl-NL"/>
        </w:rPr>
      </w:pPr>
      <w:r w:rsidRPr="00425FBB">
        <w:rPr>
          <w:color w:val="000000"/>
          <w:lang w:val="nl-NL"/>
        </w:rPr>
        <w:t xml:space="preserve">5. Phối hợp với Sở </w:t>
      </w:r>
      <w:r w:rsidR="00247B74">
        <w:rPr>
          <w:color w:val="000000"/>
          <w:lang w:val="nl-NL"/>
        </w:rPr>
        <w:t>Xây dựng</w:t>
      </w:r>
      <w:r w:rsidRPr="00425FBB">
        <w:rPr>
          <w:color w:val="000000"/>
          <w:lang w:val="nl-NL"/>
        </w:rPr>
        <w:t>, Sở</w:t>
      </w:r>
      <w:r w:rsidR="00247B74">
        <w:rPr>
          <w:color w:val="000000"/>
          <w:lang w:val="nl-NL"/>
        </w:rPr>
        <w:t xml:space="preserve"> Văn hóa, Thể thao và</w:t>
      </w:r>
      <w:r w:rsidRPr="00425FBB">
        <w:rPr>
          <w:color w:val="000000"/>
          <w:lang w:val="nl-NL"/>
        </w:rPr>
        <w:t xml:space="preserve"> Du lịch, các cơ quan, đơn vị có liên quan phân luồng và xác định vị trí điểm neo đậu cho các phương tiện thủy nội địa xung quanh các khu vực bãi tắm đảm bảo an toàn cho nhân dân, khách du lịch tắm biển.</w:t>
      </w:r>
    </w:p>
    <w:p w14:paraId="17670DA4" w14:textId="232EE972" w:rsidR="00ED153A" w:rsidRPr="00425FBB" w:rsidRDefault="00ED153A" w:rsidP="00ED153A">
      <w:pPr>
        <w:spacing w:before="120" w:after="120" w:line="340" w:lineRule="exact"/>
        <w:ind w:firstLine="709"/>
        <w:rPr>
          <w:color w:val="000000"/>
          <w:lang w:val="nl-NL"/>
        </w:rPr>
      </w:pPr>
      <w:r w:rsidRPr="00425FBB">
        <w:rPr>
          <w:color w:val="000000"/>
          <w:lang w:val="nl-NL"/>
        </w:rPr>
        <w:t xml:space="preserve">6. Đôn đốc đơn vị khai thác bãi tắm báo cáo hoạt động khai thác, quản lý bãi tắm quy định tại khoản </w:t>
      </w:r>
      <w:r w:rsidR="00641957">
        <w:rPr>
          <w:color w:val="000000"/>
          <w:lang w:val="nl-NL"/>
        </w:rPr>
        <w:t>m</w:t>
      </w:r>
      <w:r w:rsidRPr="00425FBB">
        <w:rPr>
          <w:color w:val="000000"/>
          <w:lang w:val="nl-NL"/>
        </w:rPr>
        <w:t xml:space="preserve"> điểm 2, Điều 9 của Quy chế này.</w:t>
      </w:r>
    </w:p>
    <w:p w14:paraId="6782F962" w14:textId="2EADEB11" w:rsidR="00ED153A" w:rsidRPr="00425FBB" w:rsidRDefault="00ED153A" w:rsidP="00ED153A">
      <w:pPr>
        <w:spacing w:before="120" w:after="120" w:line="340" w:lineRule="exact"/>
        <w:jc w:val="center"/>
        <w:rPr>
          <w:color w:val="000000"/>
          <w:lang w:val="nl-NL"/>
        </w:rPr>
      </w:pPr>
      <w:r w:rsidRPr="00425FBB">
        <w:rPr>
          <w:b/>
          <w:bCs/>
          <w:color w:val="000000"/>
          <w:lang w:val="nl-NL"/>
        </w:rPr>
        <w:t>Chương V</w:t>
      </w:r>
    </w:p>
    <w:p w14:paraId="26A61645" w14:textId="77777777" w:rsidR="00ED153A" w:rsidRPr="00425FBB" w:rsidRDefault="00ED153A" w:rsidP="00ED153A">
      <w:pPr>
        <w:spacing w:before="120" w:after="120" w:line="340" w:lineRule="exact"/>
        <w:jc w:val="center"/>
        <w:rPr>
          <w:color w:val="000000"/>
          <w:lang w:val="nl-NL"/>
        </w:rPr>
      </w:pPr>
      <w:r w:rsidRPr="00425FBB">
        <w:rPr>
          <w:b/>
          <w:bCs/>
          <w:color w:val="000000"/>
          <w:lang w:val="nl-NL"/>
        </w:rPr>
        <w:t>ĐIỀU KHOẢN THI HÀNH</w:t>
      </w:r>
    </w:p>
    <w:p w14:paraId="4CB11D99" w14:textId="7DFE4A0C" w:rsidR="00ED153A" w:rsidRPr="00A505BE" w:rsidRDefault="00ED153A" w:rsidP="00ED153A">
      <w:pPr>
        <w:spacing w:before="120" w:after="120" w:line="340" w:lineRule="exact"/>
        <w:ind w:firstLine="709"/>
        <w:rPr>
          <w:color w:val="000000"/>
          <w:spacing w:val="-2"/>
          <w:lang w:val="nl-NL"/>
        </w:rPr>
      </w:pPr>
      <w:r w:rsidRPr="00425FBB">
        <w:rPr>
          <w:b/>
          <w:bCs/>
          <w:color w:val="000000"/>
          <w:spacing w:val="-2"/>
          <w:lang w:val="nl-NL"/>
        </w:rPr>
        <w:t>Điều 1</w:t>
      </w:r>
      <w:r w:rsidR="0033656C">
        <w:rPr>
          <w:b/>
          <w:bCs/>
          <w:color w:val="000000"/>
          <w:spacing w:val="-2"/>
          <w:lang w:val="nl-NL"/>
        </w:rPr>
        <w:t>7</w:t>
      </w:r>
      <w:r w:rsidRPr="00425FBB">
        <w:rPr>
          <w:b/>
          <w:bCs/>
          <w:color w:val="000000"/>
          <w:spacing w:val="-2"/>
          <w:lang w:val="nl-NL"/>
        </w:rPr>
        <w:t xml:space="preserve">. </w:t>
      </w:r>
      <w:r w:rsidRPr="00425FBB">
        <w:rPr>
          <w:color w:val="000000"/>
          <w:spacing w:val="-2"/>
          <w:lang w:val="nl-NL"/>
        </w:rPr>
        <w:t xml:space="preserve">Sở </w:t>
      </w:r>
      <w:r w:rsidR="00FB1791">
        <w:rPr>
          <w:color w:val="000000"/>
          <w:spacing w:val="-2"/>
          <w:lang w:val="nl-NL"/>
        </w:rPr>
        <w:t xml:space="preserve">Văn hóa, Thể thao và </w:t>
      </w:r>
      <w:r w:rsidRPr="00425FBB">
        <w:rPr>
          <w:color w:val="000000"/>
          <w:spacing w:val="-2"/>
          <w:lang w:val="nl-NL"/>
        </w:rPr>
        <w:t xml:space="preserve">Du lịch (Cơ quan thường trực) chủ trì đôn đốc, kiểm tra, giám sát việc thực hiện Quy chế này. Các cơ quan, Sở, ngành, địa phương liên quan căn cứ chức năng, nhiệm vụ theo chuyên ngành, địa bàn quản lý, </w:t>
      </w:r>
      <w:r w:rsidRPr="00425FBB">
        <w:rPr>
          <w:color w:val="000000"/>
          <w:spacing w:val="-2"/>
          <w:lang w:val="nl-NL"/>
        </w:rPr>
        <w:lastRenderedPageBreak/>
        <w:t xml:space="preserve">trách nhiệm quy định tại Chương IV báo cáo việc quản lý nhà nước đối với các bãi tắm theo yêu cầu </w:t>
      </w:r>
      <w:r>
        <w:rPr>
          <w:color w:val="000000"/>
          <w:spacing w:val="-2"/>
          <w:lang w:val="nl-NL"/>
        </w:rPr>
        <w:t>đột xuất./.</w:t>
      </w:r>
    </w:p>
    <w:bookmarkEnd w:id="0"/>
    <w:p w14:paraId="42B69927" w14:textId="77777777" w:rsidR="00164CDB" w:rsidRPr="004B0D64" w:rsidRDefault="00164CDB" w:rsidP="000848DE">
      <w:pPr>
        <w:spacing w:before="120" w:line="320" w:lineRule="exact"/>
        <w:ind w:firstLine="567"/>
        <w:rPr>
          <w:color w:val="000000" w:themeColor="text1"/>
        </w:rPr>
      </w:pPr>
    </w:p>
    <w:sectPr w:rsidR="00164CDB" w:rsidRPr="004B0D64" w:rsidSect="00221398">
      <w:headerReference w:type="default" r:id="rId12"/>
      <w:footerReference w:type="default" r:id="rId13"/>
      <w:headerReference w:type="first" r:id="rId14"/>
      <w:pgSz w:w="11907" w:h="16840" w:code="9"/>
      <w:pgMar w:top="1134" w:right="1134" w:bottom="1134" w:left="1701" w:header="340" w:footer="340"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7371D" w14:textId="77777777" w:rsidR="003446CE" w:rsidRDefault="003446CE" w:rsidP="00F955B0">
      <w:r>
        <w:separator/>
      </w:r>
    </w:p>
  </w:endnote>
  <w:endnote w:type="continuationSeparator" w:id="0">
    <w:p w14:paraId="481FCBED" w14:textId="77777777" w:rsidR="003446CE" w:rsidRDefault="003446CE" w:rsidP="00F95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4CEF" w14:textId="77777777" w:rsidR="00F77369" w:rsidRPr="00A204F4" w:rsidRDefault="00F77369">
    <w:pPr>
      <w:pStyle w:val="Footer"/>
      <w:jc w:val="right"/>
      <w:rPr>
        <w:b/>
        <w:i/>
      </w:rPr>
    </w:pPr>
  </w:p>
  <w:p w14:paraId="60DC6E73" w14:textId="77777777" w:rsidR="00F77369" w:rsidRDefault="00F773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503B0" w14:textId="77777777" w:rsidR="003446CE" w:rsidRDefault="003446CE" w:rsidP="00F955B0">
      <w:r>
        <w:separator/>
      </w:r>
    </w:p>
  </w:footnote>
  <w:footnote w:type="continuationSeparator" w:id="0">
    <w:p w14:paraId="3A48100C" w14:textId="77777777" w:rsidR="003446CE" w:rsidRDefault="003446CE" w:rsidP="00F95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921778"/>
      <w:docPartObj>
        <w:docPartGallery w:val="Page Numbers (Top of Page)"/>
        <w:docPartUnique/>
      </w:docPartObj>
    </w:sdtPr>
    <w:sdtEndPr>
      <w:rPr>
        <w:noProof/>
      </w:rPr>
    </w:sdtEndPr>
    <w:sdtContent>
      <w:p w14:paraId="09C7B842" w14:textId="33146174" w:rsidR="00221398" w:rsidRDefault="0022139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84BCFD" w14:textId="77777777" w:rsidR="00F77369" w:rsidRDefault="00F773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92DA" w14:textId="31A4D80F" w:rsidR="00221398" w:rsidRDefault="00221398">
    <w:pPr>
      <w:pStyle w:val="Header"/>
      <w:jc w:val="center"/>
    </w:pPr>
  </w:p>
  <w:p w14:paraId="4B309481" w14:textId="77777777" w:rsidR="00221398" w:rsidRDefault="00221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1AEF"/>
    <w:multiLevelType w:val="hybridMultilevel"/>
    <w:tmpl w:val="A1A849AC"/>
    <w:lvl w:ilvl="0" w:tplc="A192CBD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 w15:restartNumberingAfterBreak="0">
    <w:nsid w:val="0BDF2DFA"/>
    <w:multiLevelType w:val="multilevel"/>
    <w:tmpl w:val="28F48B6C"/>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64C0C92"/>
    <w:multiLevelType w:val="multilevel"/>
    <w:tmpl w:val="F37C680E"/>
    <w:lvl w:ilvl="0">
      <w:start w:val="7"/>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7E07C71"/>
    <w:multiLevelType w:val="hybridMultilevel"/>
    <w:tmpl w:val="18421866"/>
    <w:lvl w:ilvl="0" w:tplc="557AC5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C6A19DB"/>
    <w:multiLevelType w:val="multilevel"/>
    <w:tmpl w:val="3106307C"/>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03E0393"/>
    <w:multiLevelType w:val="hybridMultilevel"/>
    <w:tmpl w:val="AACA95D2"/>
    <w:lvl w:ilvl="0" w:tplc="8DC8C3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0C65004"/>
    <w:multiLevelType w:val="multilevel"/>
    <w:tmpl w:val="D360AC36"/>
    <w:lvl w:ilvl="0">
      <w:start w:val="7"/>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1460551"/>
    <w:multiLevelType w:val="hybridMultilevel"/>
    <w:tmpl w:val="5B32FE64"/>
    <w:lvl w:ilvl="0" w:tplc="0409000F">
      <w:start w:val="1"/>
      <w:numFmt w:val="bullet"/>
      <w:lvlText w:val=""/>
      <w:lvlJc w:val="left"/>
      <w:pPr>
        <w:tabs>
          <w:tab w:val="num" w:pos="1259"/>
        </w:tabs>
        <w:ind w:left="1259" w:hanging="360"/>
      </w:pPr>
      <w:rPr>
        <w:rFonts w:ascii="Wingdings" w:hAnsi="Wingdings" w:hint="default"/>
      </w:rPr>
    </w:lvl>
    <w:lvl w:ilvl="1" w:tplc="04090019" w:tentative="1">
      <w:start w:val="1"/>
      <w:numFmt w:val="bullet"/>
      <w:lvlText w:val="o"/>
      <w:lvlJc w:val="left"/>
      <w:pPr>
        <w:tabs>
          <w:tab w:val="num" w:pos="1979"/>
        </w:tabs>
        <w:ind w:left="1979" w:hanging="360"/>
      </w:pPr>
      <w:rPr>
        <w:rFonts w:ascii="Courier New" w:hAnsi="Courier New" w:cs="Courier New" w:hint="default"/>
      </w:rPr>
    </w:lvl>
    <w:lvl w:ilvl="2" w:tplc="0409001B" w:tentative="1">
      <w:start w:val="1"/>
      <w:numFmt w:val="bullet"/>
      <w:lvlText w:val=""/>
      <w:lvlJc w:val="left"/>
      <w:pPr>
        <w:tabs>
          <w:tab w:val="num" w:pos="2699"/>
        </w:tabs>
        <w:ind w:left="2699" w:hanging="360"/>
      </w:pPr>
      <w:rPr>
        <w:rFonts w:ascii="Wingdings" w:hAnsi="Wingdings" w:hint="default"/>
      </w:rPr>
    </w:lvl>
    <w:lvl w:ilvl="3" w:tplc="0409000F" w:tentative="1">
      <w:start w:val="1"/>
      <w:numFmt w:val="bullet"/>
      <w:lvlText w:val=""/>
      <w:lvlJc w:val="left"/>
      <w:pPr>
        <w:tabs>
          <w:tab w:val="num" w:pos="3419"/>
        </w:tabs>
        <w:ind w:left="3419" w:hanging="360"/>
      </w:pPr>
      <w:rPr>
        <w:rFonts w:ascii="Symbol" w:hAnsi="Symbol" w:hint="default"/>
      </w:rPr>
    </w:lvl>
    <w:lvl w:ilvl="4" w:tplc="04090019" w:tentative="1">
      <w:start w:val="1"/>
      <w:numFmt w:val="bullet"/>
      <w:lvlText w:val="o"/>
      <w:lvlJc w:val="left"/>
      <w:pPr>
        <w:tabs>
          <w:tab w:val="num" w:pos="4139"/>
        </w:tabs>
        <w:ind w:left="4139" w:hanging="360"/>
      </w:pPr>
      <w:rPr>
        <w:rFonts w:ascii="Courier New" w:hAnsi="Courier New" w:cs="Courier New" w:hint="default"/>
      </w:rPr>
    </w:lvl>
    <w:lvl w:ilvl="5" w:tplc="0409001B" w:tentative="1">
      <w:start w:val="1"/>
      <w:numFmt w:val="bullet"/>
      <w:lvlText w:val=""/>
      <w:lvlJc w:val="left"/>
      <w:pPr>
        <w:tabs>
          <w:tab w:val="num" w:pos="4859"/>
        </w:tabs>
        <w:ind w:left="4859" w:hanging="360"/>
      </w:pPr>
      <w:rPr>
        <w:rFonts w:ascii="Wingdings" w:hAnsi="Wingdings" w:hint="default"/>
      </w:rPr>
    </w:lvl>
    <w:lvl w:ilvl="6" w:tplc="0409000F" w:tentative="1">
      <w:start w:val="1"/>
      <w:numFmt w:val="bullet"/>
      <w:lvlText w:val=""/>
      <w:lvlJc w:val="left"/>
      <w:pPr>
        <w:tabs>
          <w:tab w:val="num" w:pos="5579"/>
        </w:tabs>
        <w:ind w:left="5579" w:hanging="360"/>
      </w:pPr>
      <w:rPr>
        <w:rFonts w:ascii="Symbol" w:hAnsi="Symbol" w:hint="default"/>
      </w:rPr>
    </w:lvl>
    <w:lvl w:ilvl="7" w:tplc="04090019" w:tentative="1">
      <w:start w:val="1"/>
      <w:numFmt w:val="bullet"/>
      <w:lvlText w:val="o"/>
      <w:lvlJc w:val="left"/>
      <w:pPr>
        <w:tabs>
          <w:tab w:val="num" w:pos="6299"/>
        </w:tabs>
        <w:ind w:left="6299" w:hanging="360"/>
      </w:pPr>
      <w:rPr>
        <w:rFonts w:ascii="Courier New" w:hAnsi="Courier New" w:cs="Courier New" w:hint="default"/>
      </w:rPr>
    </w:lvl>
    <w:lvl w:ilvl="8" w:tplc="0409001B"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3558386C"/>
    <w:multiLevelType w:val="hybridMultilevel"/>
    <w:tmpl w:val="FB1623E8"/>
    <w:lvl w:ilvl="0" w:tplc="54DE4114">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15:restartNumberingAfterBreak="0">
    <w:nsid w:val="42B6761A"/>
    <w:multiLevelType w:val="multilevel"/>
    <w:tmpl w:val="4D76FAC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F160980"/>
    <w:multiLevelType w:val="hybridMultilevel"/>
    <w:tmpl w:val="615215BA"/>
    <w:lvl w:ilvl="0" w:tplc="3848B57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15:restartNumberingAfterBreak="0">
    <w:nsid w:val="6E5A4696"/>
    <w:multiLevelType w:val="hybridMultilevel"/>
    <w:tmpl w:val="0D3C3B1C"/>
    <w:lvl w:ilvl="0" w:tplc="A49458FC">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6F8C0C9F"/>
    <w:multiLevelType w:val="hybridMultilevel"/>
    <w:tmpl w:val="D724370A"/>
    <w:lvl w:ilvl="0" w:tplc="110C78B2">
      <w:start w:val="1"/>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3" w15:restartNumberingAfterBreak="0">
    <w:nsid w:val="74193418"/>
    <w:multiLevelType w:val="hybridMultilevel"/>
    <w:tmpl w:val="D158C5A0"/>
    <w:lvl w:ilvl="0" w:tplc="200E2CC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4" w15:restartNumberingAfterBreak="0">
    <w:nsid w:val="79DB0A3B"/>
    <w:multiLevelType w:val="hybridMultilevel"/>
    <w:tmpl w:val="3ED4BA5A"/>
    <w:lvl w:ilvl="0" w:tplc="493E3FBC">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6436683">
    <w:abstractNumId w:val="7"/>
  </w:num>
  <w:num w:numId="2" w16cid:durableId="1236434448">
    <w:abstractNumId w:val="14"/>
  </w:num>
  <w:num w:numId="3" w16cid:durableId="986396477">
    <w:abstractNumId w:val="9"/>
    <w:lvlOverride w:ilvl="0">
      <w:startOverride w:val="1"/>
    </w:lvlOverride>
    <w:lvlOverride w:ilvl="1"/>
    <w:lvlOverride w:ilvl="2"/>
    <w:lvlOverride w:ilvl="3"/>
    <w:lvlOverride w:ilvl="4"/>
    <w:lvlOverride w:ilvl="5"/>
    <w:lvlOverride w:ilvl="6"/>
    <w:lvlOverride w:ilvl="7"/>
    <w:lvlOverride w:ilvl="8"/>
  </w:num>
  <w:num w:numId="4" w16cid:durableId="187720475">
    <w:abstractNumId w:val="2"/>
    <w:lvlOverride w:ilvl="0">
      <w:startOverride w:val="7"/>
    </w:lvlOverride>
    <w:lvlOverride w:ilvl="1"/>
    <w:lvlOverride w:ilvl="2"/>
    <w:lvlOverride w:ilvl="3"/>
    <w:lvlOverride w:ilvl="4"/>
    <w:lvlOverride w:ilvl="5"/>
    <w:lvlOverride w:ilvl="6"/>
    <w:lvlOverride w:ilvl="7"/>
    <w:lvlOverride w:ilvl="8"/>
  </w:num>
  <w:num w:numId="5" w16cid:durableId="470710159">
    <w:abstractNumId w:val="4"/>
    <w:lvlOverride w:ilvl="0">
      <w:startOverride w:val="1"/>
    </w:lvlOverride>
    <w:lvlOverride w:ilvl="1"/>
    <w:lvlOverride w:ilvl="2"/>
    <w:lvlOverride w:ilvl="3"/>
    <w:lvlOverride w:ilvl="4"/>
    <w:lvlOverride w:ilvl="5"/>
    <w:lvlOverride w:ilvl="6"/>
    <w:lvlOverride w:ilvl="7"/>
    <w:lvlOverride w:ilvl="8"/>
  </w:num>
  <w:num w:numId="6" w16cid:durableId="1326014595">
    <w:abstractNumId w:val="6"/>
    <w:lvlOverride w:ilvl="0">
      <w:startOverride w:val="7"/>
    </w:lvlOverride>
    <w:lvlOverride w:ilvl="1"/>
    <w:lvlOverride w:ilvl="2"/>
    <w:lvlOverride w:ilvl="3"/>
    <w:lvlOverride w:ilvl="4"/>
    <w:lvlOverride w:ilvl="5"/>
    <w:lvlOverride w:ilvl="6"/>
    <w:lvlOverride w:ilvl="7"/>
    <w:lvlOverride w:ilvl="8"/>
  </w:num>
  <w:num w:numId="7" w16cid:durableId="949774092">
    <w:abstractNumId w:val="1"/>
  </w:num>
  <w:num w:numId="8" w16cid:durableId="238908138">
    <w:abstractNumId w:val="9"/>
  </w:num>
  <w:num w:numId="9" w16cid:durableId="1968464057">
    <w:abstractNumId w:val="1"/>
  </w:num>
  <w:num w:numId="10" w16cid:durableId="69085200">
    <w:abstractNumId w:val="5"/>
  </w:num>
  <w:num w:numId="11" w16cid:durableId="103699324">
    <w:abstractNumId w:val="3"/>
  </w:num>
  <w:num w:numId="12" w16cid:durableId="1204830082">
    <w:abstractNumId w:val="10"/>
  </w:num>
  <w:num w:numId="13" w16cid:durableId="665329297">
    <w:abstractNumId w:val="12"/>
  </w:num>
  <w:num w:numId="14" w16cid:durableId="257251074">
    <w:abstractNumId w:val="13"/>
  </w:num>
  <w:num w:numId="15" w16cid:durableId="968046066">
    <w:abstractNumId w:val="11"/>
  </w:num>
  <w:num w:numId="16" w16cid:durableId="1366171041">
    <w:abstractNumId w:val="8"/>
  </w:num>
  <w:num w:numId="17" w16cid:durableId="1086536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229"/>
    <w:rsid w:val="00003198"/>
    <w:rsid w:val="000117D3"/>
    <w:rsid w:val="00013D46"/>
    <w:rsid w:val="00016B87"/>
    <w:rsid w:val="00024E40"/>
    <w:rsid w:val="00026A0A"/>
    <w:rsid w:val="0003004A"/>
    <w:rsid w:val="000304BC"/>
    <w:rsid w:val="00030CA4"/>
    <w:rsid w:val="00031450"/>
    <w:rsid w:val="00031601"/>
    <w:rsid w:val="000326D7"/>
    <w:rsid w:val="00033E16"/>
    <w:rsid w:val="00041E25"/>
    <w:rsid w:val="00052A6D"/>
    <w:rsid w:val="00053F94"/>
    <w:rsid w:val="0005720B"/>
    <w:rsid w:val="000606CB"/>
    <w:rsid w:val="000609A3"/>
    <w:rsid w:val="00060AAE"/>
    <w:rsid w:val="00060F35"/>
    <w:rsid w:val="00061A4E"/>
    <w:rsid w:val="000628B8"/>
    <w:rsid w:val="000658F1"/>
    <w:rsid w:val="00070FEA"/>
    <w:rsid w:val="00074A31"/>
    <w:rsid w:val="00081C88"/>
    <w:rsid w:val="000848DE"/>
    <w:rsid w:val="00087134"/>
    <w:rsid w:val="00087CE1"/>
    <w:rsid w:val="0009155E"/>
    <w:rsid w:val="0009394A"/>
    <w:rsid w:val="00094EA6"/>
    <w:rsid w:val="000A082D"/>
    <w:rsid w:val="000A2272"/>
    <w:rsid w:val="000A2D14"/>
    <w:rsid w:val="000A3E08"/>
    <w:rsid w:val="000A538E"/>
    <w:rsid w:val="000A6746"/>
    <w:rsid w:val="000A78BF"/>
    <w:rsid w:val="000A7FFB"/>
    <w:rsid w:val="000B3A4A"/>
    <w:rsid w:val="000B55B8"/>
    <w:rsid w:val="000B61CA"/>
    <w:rsid w:val="000B620E"/>
    <w:rsid w:val="000C003A"/>
    <w:rsid w:val="000C4C37"/>
    <w:rsid w:val="000C6948"/>
    <w:rsid w:val="000D19EC"/>
    <w:rsid w:val="000E51EE"/>
    <w:rsid w:val="000E5E0B"/>
    <w:rsid w:val="000E7C6E"/>
    <w:rsid w:val="000F09B5"/>
    <w:rsid w:val="000F0B01"/>
    <w:rsid w:val="000F231D"/>
    <w:rsid w:val="00100311"/>
    <w:rsid w:val="00105DAD"/>
    <w:rsid w:val="00113987"/>
    <w:rsid w:val="0011539D"/>
    <w:rsid w:val="0012062A"/>
    <w:rsid w:val="00121741"/>
    <w:rsid w:val="00124E4C"/>
    <w:rsid w:val="00133B3F"/>
    <w:rsid w:val="00144DED"/>
    <w:rsid w:val="001523B3"/>
    <w:rsid w:val="001530D5"/>
    <w:rsid w:val="00162E26"/>
    <w:rsid w:val="00164912"/>
    <w:rsid w:val="00164CDB"/>
    <w:rsid w:val="00167568"/>
    <w:rsid w:val="00167D5B"/>
    <w:rsid w:val="00170975"/>
    <w:rsid w:val="00180F86"/>
    <w:rsid w:val="00183C90"/>
    <w:rsid w:val="001857D6"/>
    <w:rsid w:val="0018617A"/>
    <w:rsid w:val="001879DB"/>
    <w:rsid w:val="001A081A"/>
    <w:rsid w:val="001A31BA"/>
    <w:rsid w:val="001A3B69"/>
    <w:rsid w:val="001A6171"/>
    <w:rsid w:val="001A6B65"/>
    <w:rsid w:val="001B0A8C"/>
    <w:rsid w:val="001B1D80"/>
    <w:rsid w:val="001B497D"/>
    <w:rsid w:val="001B4D07"/>
    <w:rsid w:val="001B5C06"/>
    <w:rsid w:val="001C112B"/>
    <w:rsid w:val="001C4F61"/>
    <w:rsid w:val="001D4442"/>
    <w:rsid w:val="001D4B0C"/>
    <w:rsid w:val="001D534D"/>
    <w:rsid w:val="001D588C"/>
    <w:rsid w:val="001E1EED"/>
    <w:rsid w:val="001F0609"/>
    <w:rsid w:val="001F24FE"/>
    <w:rsid w:val="001F29A2"/>
    <w:rsid w:val="0020300F"/>
    <w:rsid w:val="0020360E"/>
    <w:rsid w:val="00204EE4"/>
    <w:rsid w:val="00211643"/>
    <w:rsid w:val="00212BC6"/>
    <w:rsid w:val="0021385C"/>
    <w:rsid w:val="0021416F"/>
    <w:rsid w:val="002152FF"/>
    <w:rsid w:val="00215926"/>
    <w:rsid w:val="00215FB1"/>
    <w:rsid w:val="00216CC8"/>
    <w:rsid w:val="00217260"/>
    <w:rsid w:val="00220452"/>
    <w:rsid w:val="00221398"/>
    <w:rsid w:val="002225D8"/>
    <w:rsid w:val="002232CA"/>
    <w:rsid w:val="002321D3"/>
    <w:rsid w:val="0024780C"/>
    <w:rsid w:val="00247B74"/>
    <w:rsid w:val="00250EDD"/>
    <w:rsid w:val="00252E92"/>
    <w:rsid w:val="00260A04"/>
    <w:rsid w:val="002613DB"/>
    <w:rsid w:val="002616A5"/>
    <w:rsid w:val="00261ACA"/>
    <w:rsid w:val="00263C9B"/>
    <w:rsid w:val="00265CB1"/>
    <w:rsid w:val="002664BD"/>
    <w:rsid w:val="00272561"/>
    <w:rsid w:val="002777BB"/>
    <w:rsid w:val="00281B4B"/>
    <w:rsid w:val="00282F5D"/>
    <w:rsid w:val="00284B93"/>
    <w:rsid w:val="00291739"/>
    <w:rsid w:val="00295B4A"/>
    <w:rsid w:val="00297242"/>
    <w:rsid w:val="002A21EA"/>
    <w:rsid w:val="002A2347"/>
    <w:rsid w:val="002A75F5"/>
    <w:rsid w:val="002A7E71"/>
    <w:rsid w:val="002B11BA"/>
    <w:rsid w:val="002B2257"/>
    <w:rsid w:val="002B333B"/>
    <w:rsid w:val="002B3755"/>
    <w:rsid w:val="002B7DC4"/>
    <w:rsid w:val="002C10EA"/>
    <w:rsid w:val="002C620C"/>
    <w:rsid w:val="002C702D"/>
    <w:rsid w:val="002D0B62"/>
    <w:rsid w:val="002D617E"/>
    <w:rsid w:val="002D6805"/>
    <w:rsid w:val="002E0976"/>
    <w:rsid w:val="002E4493"/>
    <w:rsid w:val="002E51AD"/>
    <w:rsid w:val="002E700B"/>
    <w:rsid w:val="002F1CC5"/>
    <w:rsid w:val="00301184"/>
    <w:rsid w:val="00301190"/>
    <w:rsid w:val="003023EC"/>
    <w:rsid w:val="00311EAB"/>
    <w:rsid w:val="003140CA"/>
    <w:rsid w:val="00315D29"/>
    <w:rsid w:val="00315EAA"/>
    <w:rsid w:val="00325258"/>
    <w:rsid w:val="003309BB"/>
    <w:rsid w:val="00333842"/>
    <w:rsid w:val="00335976"/>
    <w:rsid w:val="0033656C"/>
    <w:rsid w:val="00336D81"/>
    <w:rsid w:val="003446CE"/>
    <w:rsid w:val="0035021D"/>
    <w:rsid w:val="00350920"/>
    <w:rsid w:val="003547DA"/>
    <w:rsid w:val="00356B4F"/>
    <w:rsid w:val="00357F44"/>
    <w:rsid w:val="003600D1"/>
    <w:rsid w:val="0036035C"/>
    <w:rsid w:val="00360FCA"/>
    <w:rsid w:val="0036257C"/>
    <w:rsid w:val="003627F3"/>
    <w:rsid w:val="00363358"/>
    <w:rsid w:val="00363E94"/>
    <w:rsid w:val="003645EF"/>
    <w:rsid w:val="00373C66"/>
    <w:rsid w:val="00373D43"/>
    <w:rsid w:val="00377D23"/>
    <w:rsid w:val="00382130"/>
    <w:rsid w:val="00384711"/>
    <w:rsid w:val="00386C12"/>
    <w:rsid w:val="00386F3A"/>
    <w:rsid w:val="00396963"/>
    <w:rsid w:val="003A1ADA"/>
    <w:rsid w:val="003B19D0"/>
    <w:rsid w:val="003B1E9A"/>
    <w:rsid w:val="003B27DD"/>
    <w:rsid w:val="003B7933"/>
    <w:rsid w:val="003C0403"/>
    <w:rsid w:val="003C366E"/>
    <w:rsid w:val="003C3D0A"/>
    <w:rsid w:val="003C4F41"/>
    <w:rsid w:val="003C5426"/>
    <w:rsid w:val="003D52DB"/>
    <w:rsid w:val="003E4DA7"/>
    <w:rsid w:val="003E6676"/>
    <w:rsid w:val="003F69C8"/>
    <w:rsid w:val="00400E18"/>
    <w:rsid w:val="004017DE"/>
    <w:rsid w:val="00405E84"/>
    <w:rsid w:val="004074EA"/>
    <w:rsid w:val="0041183E"/>
    <w:rsid w:val="00413DBC"/>
    <w:rsid w:val="00414D0E"/>
    <w:rsid w:val="00433FAD"/>
    <w:rsid w:val="00436BF2"/>
    <w:rsid w:val="00440D6F"/>
    <w:rsid w:val="004418A3"/>
    <w:rsid w:val="0044238D"/>
    <w:rsid w:val="0044461B"/>
    <w:rsid w:val="0045286E"/>
    <w:rsid w:val="00453776"/>
    <w:rsid w:val="00455BF0"/>
    <w:rsid w:val="00456210"/>
    <w:rsid w:val="00461FCD"/>
    <w:rsid w:val="00464E2C"/>
    <w:rsid w:val="004669C4"/>
    <w:rsid w:val="0047163C"/>
    <w:rsid w:val="004737A9"/>
    <w:rsid w:val="0047636E"/>
    <w:rsid w:val="004778EB"/>
    <w:rsid w:val="00480B7E"/>
    <w:rsid w:val="0048228B"/>
    <w:rsid w:val="00490B65"/>
    <w:rsid w:val="00492CC8"/>
    <w:rsid w:val="00495248"/>
    <w:rsid w:val="00495372"/>
    <w:rsid w:val="004964D8"/>
    <w:rsid w:val="004A4FDC"/>
    <w:rsid w:val="004A5742"/>
    <w:rsid w:val="004B0678"/>
    <w:rsid w:val="004B0D64"/>
    <w:rsid w:val="004B6068"/>
    <w:rsid w:val="004C4CBF"/>
    <w:rsid w:val="004D40B2"/>
    <w:rsid w:val="004E1487"/>
    <w:rsid w:val="004E51A1"/>
    <w:rsid w:val="004F1462"/>
    <w:rsid w:val="004F33BC"/>
    <w:rsid w:val="004F359A"/>
    <w:rsid w:val="004F4BCC"/>
    <w:rsid w:val="00502687"/>
    <w:rsid w:val="005055A4"/>
    <w:rsid w:val="00506A01"/>
    <w:rsid w:val="00512C68"/>
    <w:rsid w:val="005135DF"/>
    <w:rsid w:val="00517531"/>
    <w:rsid w:val="0052612B"/>
    <w:rsid w:val="005301D6"/>
    <w:rsid w:val="00530F1C"/>
    <w:rsid w:val="00532BF0"/>
    <w:rsid w:val="00551F1D"/>
    <w:rsid w:val="00557EF1"/>
    <w:rsid w:val="005679A1"/>
    <w:rsid w:val="005712A1"/>
    <w:rsid w:val="005767A6"/>
    <w:rsid w:val="00577CC3"/>
    <w:rsid w:val="005823F8"/>
    <w:rsid w:val="0058475B"/>
    <w:rsid w:val="0059138C"/>
    <w:rsid w:val="00593236"/>
    <w:rsid w:val="00593ADD"/>
    <w:rsid w:val="005948E3"/>
    <w:rsid w:val="005954BC"/>
    <w:rsid w:val="005969DB"/>
    <w:rsid w:val="00597E98"/>
    <w:rsid w:val="005A0394"/>
    <w:rsid w:val="005A2DBF"/>
    <w:rsid w:val="005A5226"/>
    <w:rsid w:val="005B5273"/>
    <w:rsid w:val="005C0DA4"/>
    <w:rsid w:val="005C20CB"/>
    <w:rsid w:val="005C43A2"/>
    <w:rsid w:val="005C5CDA"/>
    <w:rsid w:val="005D0499"/>
    <w:rsid w:val="005D2FCF"/>
    <w:rsid w:val="005D6D0C"/>
    <w:rsid w:val="005D7886"/>
    <w:rsid w:val="005E5FB8"/>
    <w:rsid w:val="005E6059"/>
    <w:rsid w:val="005E7799"/>
    <w:rsid w:val="005F3F32"/>
    <w:rsid w:val="005F7D63"/>
    <w:rsid w:val="005F7DFA"/>
    <w:rsid w:val="006031FF"/>
    <w:rsid w:val="0060358C"/>
    <w:rsid w:val="00605032"/>
    <w:rsid w:val="006075B8"/>
    <w:rsid w:val="00610E5F"/>
    <w:rsid w:val="006151EB"/>
    <w:rsid w:val="0061757A"/>
    <w:rsid w:val="00623DBE"/>
    <w:rsid w:val="00636ECE"/>
    <w:rsid w:val="006375C1"/>
    <w:rsid w:val="00641957"/>
    <w:rsid w:val="00641A70"/>
    <w:rsid w:val="0064645A"/>
    <w:rsid w:val="00654B69"/>
    <w:rsid w:val="006550BE"/>
    <w:rsid w:val="00655422"/>
    <w:rsid w:val="006566A2"/>
    <w:rsid w:val="00657A8E"/>
    <w:rsid w:val="00661A2F"/>
    <w:rsid w:val="00664D1D"/>
    <w:rsid w:val="00680703"/>
    <w:rsid w:val="00685FA0"/>
    <w:rsid w:val="00687C59"/>
    <w:rsid w:val="00692C39"/>
    <w:rsid w:val="006958E9"/>
    <w:rsid w:val="00695B87"/>
    <w:rsid w:val="00695ED0"/>
    <w:rsid w:val="00697EBE"/>
    <w:rsid w:val="006A1F14"/>
    <w:rsid w:val="006A3AC7"/>
    <w:rsid w:val="006B2E1C"/>
    <w:rsid w:val="006B36EC"/>
    <w:rsid w:val="006B52C7"/>
    <w:rsid w:val="006B6511"/>
    <w:rsid w:val="006C3175"/>
    <w:rsid w:val="006C3F03"/>
    <w:rsid w:val="006C77A3"/>
    <w:rsid w:val="006C7B4F"/>
    <w:rsid w:val="006D02D8"/>
    <w:rsid w:val="006D0D01"/>
    <w:rsid w:val="006D15EF"/>
    <w:rsid w:val="006D1DF8"/>
    <w:rsid w:val="006D2417"/>
    <w:rsid w:val="006D7581"/>
    <w:rsid w:val="006E22F1"/>
    <w:rsid w:val="006E29B1"/>
    <w:rsid w:val="00700021"/>
    <w:rsid w:val="00703D23"/>
    <w:rsid w:val="0070465D"/>
    <w:rsid w:val="00710113"/>
    <w:rsid w:val="007135C5"/>
    <w:rsid w:val="00714FAA"/>
    <w:rsid w:val="00716946"/>
    <w:rsid w:val="00723332"/>
    <w:rsid w:val="00726EA3"/>
    <w:rsid w:val="00732A3E"/>
    <w:rsid w:val="00742850"/>
    <w:rsid w:val="00750C3D"/>
    <w:rsid w:val="00754307"/>
    <w:rsid w:val="00761DA7"/>
    <w:rsid w:val="00762078"/>
    <w:rsid w:val="00762C5A"/>
    <w:rsid w:val="007743ED"/>
    <w:rsid w:val="00774731"/>
    <w:rsid w:val="00774E15"/>
    <w:rsid w:val="00785FC7"/>
    <w:rsid w:val="007862C3"/>
    <w:rsid w:val="00786729"/>
    <w:rsid w:val="00790731"/>
    <w:rsid w:val="0079146A"/>
    <w:rsid w:val="007935B1"/>
    <w:rsid w:val="007A07B1"/>
    <w:rsid w:val="007B08F7"/>
    <w:rsid w:val="007B286B"/>
    <w:rsid w:val="007B4755"/>
    <w:rsid w:val="007C1FBF"/>
    <w:rsid w:val="007D42DD"/>
    <w:rsid w:val="007D77E3"/>
    <w:rsid w:val="007D7EDE"/>
    <w:rsid w:val="007E4518"/>
    <w:rsid w:val="007F4DEA"/>
    <w:rsid w:val="007F7BBB"/>
    <w:rsid w:val="00800626"/>
    <w:rsid w:val="0081031A"/>
    <w:rsid w:val="00821AC9"/>
    <w:rsid w:val="0082600C"/>
    <w:rsid w:val="00833EC2"/>
    <w:rsid w:val="00841087"/>
    <w:rsid w:val="00843B34"/>
    <w:rsid w:val="00844891"/>
    <w:rsid w:val="008509A2"/>
    <w:rsid w:val="00851E63"/>
    <w:rsid w:val="00852CF0"/>
    <w:rsid w:val="0085545D"/>
    <w:rsid w:val="00855929"/>
    <w:rsid w:val="008560EE"/>
    <w:rsid w:val="00860CCC"/>
    <w:rsid w:val="00865242"/>
    <w:rsid w:val="00867434"/>
    <w:rsid w:val="00867C79"/>
    <w:rsid w:val="00870962"/>
    <w:rsid w:val="00871E4F"/>
    <w:rsid w:val="008737A4"/>
    <w:rsid w:val="00875411"/>
    <w:rsid w:val="00876E1B"/>
    <w:rsid w:val="0088085C"/>
    <w:rsid w:val="008823AF"/>
    <w:rsid w:val="008875ED"/>
    <w:rsid w:val="00892282"/>
    <w:rsid w:val="00894930"/>
    <w:rsid w:val="008A219B"/>
    <w:rsid w:val="008A41DA"/>
    <w:rsid w:val="008A55AE"/>
    <w:rsid w:val="008A7098"/>
    <w:rsid w:val="008B0491"/>
    <w:rsid w:val="008B222D"/>
    <w:rsid w:val="008B66E3"/>
    <w:rsid w:val="008B71BD"/>
    <w:rsid w:val="008C0F3F"/>
    <w:rsid w:val="008C0FCD"/>
    <w:rsid w:val="008D18B8"/>
    <w:rsid w:val="008D4AB2"/>
    <w:rsid w:val="008D76EB"/>
    <w:rsid w:val="008E06BF"/>
    <w:rsid w:val="008E1050"/>
    <w:rsid w:val="008E3969"/>
    <w:rsid w:val="008E7895"/>
    <w:rsid w:val="008F4DC8"/>
    <w:rsid w:val="00901E2C"/>
    <w:rsid w:val="00903B3D"/>
    <w:rsid w:val="0090503E"/>
    <w:rsid w:val="0090602D"/>
    <w:rsid w:val="00914D5E"/>
    <w:rsid w:val="009155FA"/>
    <w:rsid w:val="00917D97"/>
    <w:rsid w:val="00923A26"/>
    <w:rsid w:val="00932527"/>
    <w:rsid w:val="00936535"/>
    <w:rsid w:val="00945EAB"/>
    <w:rsid w:val="00950BB5"/>
    <w:rsid w:val="00953BD5"/>
    <w:rsid w:val="00953BF1"/>
    <w:rsid w:val="00962795"/>
    <w:rsid w:val="009660DC"/>
    <w:rsid w:val="00970896"/>
    <w:rsid w:val="009726D7"/>
    <w:rsid w:val="00972B12"/>
    <w:rsid w:val="00975AB2"/>
    <w:rsid w:val="009771E5"/>
    <w:rsid w:val="0098302B"/>
    <w:rsid w:val="0098762E"/>
    <w:rsid w:val="009877C3"/>
    <w:rsid w:val="00987F83"/>
    <w:rsid w:val="009912B5"/>
    <w:rsid w:val="0099168D"/>
    <w:rsid w:val="0099656C"/>
    <w:rsid w:val="00997E6E"/>
    <w:rsid w:val="009A28A7"/>
    <w:rsid w:val="009A3A02"/>
    <w:rsid w:val="009A5456"/>
    <w:rsid w:val="009A7D8C"/>
    <w:rsid w:val="009B4548"/>
    <w:rsid w:val="009B52E0"/>
    <w:rsid w:val="009C2BB6"/>
    <w:rsid w:val="009C729E"/>
    <w:rsid w:val="009C7388"/>
    <w:rsid w:val="009D2B63"/>
    <w:rsid w:val="009D36E6"/>
    <w:rsid w:val="009D5EE3"/>
    <w:rsid w:val="009D6378"/>
    <w:rsid w:val="009D7902"/>
    <w:rsid w:val="009F0559"/>
    <w:rsid w:val="009F1241"/>
    <w:rsid w:val="009F2F21"/>
    <w:rsid w:val="009F45AD"/>
    <w:rsid w:val="009F4B0E"/>
    <w:rsid w:val="00A05076"/>
    <w:rsid w:val="00A11F90"/>
    <w:rsid w:val="00A13514"/>
    <w:rsid w:val="00A179DC"/>
    <w:rsid w:val="00A22619"/>
    <w:rsid w:val="00A26DEA"/>
    <w:rsid w:val="00A27A52"/>
    <w:rsid w:val="00A27BAC"/>
    <w:rsid w:val="00A302A3"/>
    <w:rsid w:val="00A341D1"/>
    <w:rsid w:val="00A372FA"/>
    <w:rsid w:val="00A402BA"/>
    <w:rsid w:val="00A41862"/>
    <w:rsid w:val="00A43E91"/>
    <w:rsid w:val="00A44372"/>
    <w:rsid w:val="00A45974"/>
    <w:rsid w:val="00A465A8"/>
    <w:rsid w:val="00A51D62"/>
    <w:rsid w:val="00A52831"/>
    <w:rsid w:val="00A605F4"/>
    <w:rsid w:val="00A63DE6"/>
    <w:rsid w:val="00A64510"/>
    <w:rsid w:val="00A703E2"/>
    <w:rsid w:val="00A70FD1"/>
    <w:rsid w:val="00A72B08"/>
    <w:rsid w:val="00A75557"/>
    <w:rsid w:val="00A806F7"/>
    <w:rsid w:val="00A92494"/>
    <w:rsid w:val="00A93F38"/>
    <w:rsid w:val="00A94799"/>
    <w:rsid w:val="00A95F1B"/>
    <w:rsid w:val="00AA0772"/>
    <w:rsid w:val="00AA3EB6"/>
    <w:rsid w:val="00AA4472"/>
    <w:rsid w:val="00AA5229"/>
    <w:rsid w:val="00AA6D7B"/>
    <w:rsid w:val="00AB036F"/>
    <w:rsid w:val="00AB2D6B"/>
    <w:rsid w:val="00AB3042"/>
    <w:rsid w:val="00AB39F1"/>
    <w:rsid w:val="00AB54B1"/>
    <w:rsid w:val="00AB6BED"/>
    <w:rsid w:val="00AC0C44"/>
    <w:rsid w:val="00AC1F75"/>
    <w:rsid w:val="00AC428B"/>
    <w:rsid w:val="00AC55E5"/>
    <w:rsid w:val="00AC67F8"/>
    <w:rsid w:val="00AD20B7"/>
    <w:rsid w:val="00AD30C0"/>
    <w:rsid w:val="00AE55E8"/>
    <w:rsid w:val="00AF11AB"/>
    <w:rsid w:val="00AF712F"/>
    <w:rsid w:val="00AF7EA8"/>
    <w:rsid w:val="00B07403"/>
    <w:rsid w:val="00B1165E"/>
    <w:rsid w:val="00B21902"/>
    <w:rsid w:val="00B25EF9"/>
    <w:rsid w:val="00B26F2D"/>
    <w:rsid w:val="00B36A1F"/>
    <w:rsid w:val="00B457C2"/>
    <w:rsid w:val="00B50D0D"/>
    <w:rsid w:val="00B5313D"/>
    <w:rsid w:val="00B54918"/>
    <w:rsid w:val="00B55111"/>
    <w:rsid w:val="00B56494"/>
    <w:rsid w:val="00B60570"/>
    <w:rsid w:val="00B6217D"/>
    <w:rsid w:val="00B62419"/>
    <w:rsid w:val="00B63EE5"/>
    <w:rsid w:val="00B71286"/>
    <w:rsid w:val="00B81D40"/>
    <w:rsid w:val="00B82698"/>
    <w:rsid w:val="00B834E7"/>
    <w:rsid w:val="00B90D53"/>
    <w:rsid w:val="00B9685A"/>
    <w:rsid w:val="00BA0EE2"/>
    <w:rsid w:val="00BA1B37"/>
    <w:rsid w:val="00BA5DC0"/>
    <w:rsid w:val="00BA7668"/>
    <w:rsid w:val="00BB078B"/>
    <w:rsid w:val="00BB1716"/>
    <w:rsid w:val="00BB68FC"/>
    <w:rsid w:val="00BD68E0"/>
    <w:rsid w:val="00BD7513"/>
    <w:rsid w:val="00BE182A"/>
    <w:rsid w:val="00BE1F0D"/>
    <w:rsid w:val="00BE29D4"/>
    <w:rsid w:val="00BE6E97"/>
    <w:rsid w:val="00BF0D2F"/>
    <w:rsid w:val="00BF65E4"/>
    <w:rsid w:val="00C033EE"/>
    <w:rsid w:val="00C078AC"/>
    <w:rsid w:val="00C10DEA"/>
    <w:rsid w:val="00C11BF1"/>
    <w:rsid w:val="00C14AC9"/>
    <w:rsid w:val="00C16174"/>
    <w:rsid w:val="00C16BFB"/>
    <w:rsid w:val="00C202C3"/>
    <w:rsid w:val="00C37F0C"/>
    <w:rsid w:val="00C47310"/>
    <w:rsid w:val="00C50285"/>
    <w:rsid w:val="00C546B0"/>
    <w:rsid w:val="00C57ECE"/>
    <w:rsid w:val="00C6060F"/>
    <w:rsid w:val="00C607F1"/>
    <w:rsid w:val="00C62E06"/>
    <w:rsid w:val="00C64873"/>
    <w:rsid w:val="00C64DBC"/>
    <w:rsid w:val="00C77177"/>
    <w:rsid w:val="00C81655"/>
    <w:rsid w:val="00C863BC"/>
    <w:rsid w:val="00C91454"/>
    <w:rsid w:val="00C95DC7"/>
    <w:rsid w:val="00C9759C"/>
    <w:rsid w:val="00CA33FD"/>
    <w:rsid w:val="00CA3BA4"/>
    <w:rsid w:val="00CB2989"/>
    <w:rsid w:val="00CB2CB0"/>
    <w:rsid w:val="00CB2E66"/>
    <w:rsid w:val="00CB312E"/>
    <w:rsid w:val="00CB6A46"/>
    <w:rsid w:val="00CC1E00"/>
    <w:rsid w:val="00CC2896"/>
    <w:rsid w:val="00CC4D84"/>
    <w:rsid w:val="00CC4F78"/>
    <w:rsid w:val="00CC5393"/>
    <w:rsid w:val="00CC7989"/>
    <w:rsid w:val="00CD1052"/>
    <w:rsid w:val="00CD2272"/>
    <w:rsid w:val="00CD40AE"/>
    <w:rsid w:val="00CD482D"/>
    <w:rsid w:val="00CD6AD1"/>
    <w:rsid w:val="00CF00AF"/>
    <w:rsid w:val="00CF0E71"/>
    <w:rsid w:val="00CF57D7"/>
    <w:rsid w:val="00CF72D7"/>
    <w:rsid w:val="00D03E35"/>
    <w:rsid w:val="00D0601C"/>
    <w:rsid w:val="00D142E0"/>
    <w:rsid w:val="00D1732F"/>
    <w:rsid w:val="00D176BF"/>
    <w:rsid w:val="00D23392"/>
    <w:rsid w:val="00D24591"/>
    <w:rsid w:val="00D2723F"/>
    <w:rsid w:val="00D27BEB"/>
    <w:rsid w:val="00D30D5D"/>
    <w:rsid w:val="00D335D3"/>
    <w:rsid w:val="00D37AF8"/>
    <w:rsid w:val="00D40B72"/>
    <w:rsid w:val="00D40BA7"/>
    <w:rsid w:val="00D4251E"/>
    <w:rsid w:val="00D4344A"/>
    <w:rsid w:val="00D46FFD"/>
    <w:rsid w:val="00D50DBD"/>
    <w:rsid w:val="00D51915"/>
    <w:rsid w:val="00D53B73"/>
    <w:rsid w:val="00D622CE"/>
    <w:rsid w:val="00D66260"/>
    <w:rsid w:val="00D67D28"/>
    <w:rsid w:val="00D74D30"/>
    <w:rsid w:val="00D77CA2"/>
    <w:rsid w:val="00D81220"/>
    <w:rsid w:val="00D82147"/>
    <w:rsid w:val="00D82C06"/>
    <w:rsid w:val="00D8349D"/>
    <w:rsid w:val="00D85028"/>
    <w:rsid w:val="00D95B85"/>
    <w:rsid w:val="00DA17D6"/>
    <w:rsid w:val="00DA2F48"/>
    <w:rsid w:val="00DA30C8"/>
    <w:rsid w:val="00DB1AC9"/>
    <w:rsid w:val="00DB61FE"/>
    <w:rsid w:val="00DC122D"/>
    <w:rsid w:val="00DC4D58"/>
    <w:rsid w:val="00DC50A1"/>
    <w:rsid w:val="00DC6BCF"/>
    <w:rsid w:val="00DD56D0"/>
    <w:rsid w:val="00DE1D28"/>
    <w:rsid w:val="00DE65C6"/>
    <w:rsid w:val="00DF1452"/>
    <w:rsid w:val="00DF3492"/>
    <w:rsid w:val="00DF3F3E"/>
    <w:rsid w:val="00E04026"/>
    <w:rsid w:val="00E04DD1"/>
    <w:rsid w:val="00E06FB3"/>
    <w:rsid w:val="00E11518"/>
    <w:rsid w:val="00E13773"/>
    <w:rsid w:val="00E137ED"/>
    <w:rsid w:val="00E16110"/>
    <w:rsid w:val="00E178EF"/>
    <w:rsid w:val="00E20B8E"/>
    <w:rsid w:val="00E233CF"/>
    <w:rsid w:val="00E32181"/>
    <w:rsid w:val="00E33229"/>
    <w:rsid w:val="00E35772"/>
    <w:rsid w:val="00E43585"/>
    <w:rsid w:val="00E4398D"/>
    <w:rsid w:val="00E460AB"/>
    <w:rsid w:val="00E6056E"/>
    <w:rsid w:val="00E6066D"/>
    <w:rsid w:val="00E6452E"/>
    <w:rsid w:val="00E6639E"/>
    <w:rsid w:val="00E700EC"/>
    <w:rsid w:val="00E7078C"/>
    <w:rsid w:val="00E72017"/>
    <w:rsid w:val="00E74FFA"/>
    <w:rsid w:val="00E8370D"/>
    <w:rsid w:val="00E86337"/>
    <w:rsid w:val="00E91EAE"/>
    <w:rsid w:val="00E9205B"/>
    <w:rsid w:val="00EA0302"/>
    <w:rsid w:val="00EA4EFE"/>
    <w:rsid w:val="00EA760E"/>
    <w:rsid w:val="00EB0417"/>
    <w:rsid w:val="00EB6221"/>
    <w:rsid w:val="00EB6854"/>
    <w:rsid w:val="00EB6DB2"/>
    <w:rsid w:val="00EB74CA"/>
    <w:rsid w:val="00EC62A9"/>
    <w:rsid w:val="00EC6835"/>
    <w:rsid w:val="00EC6C73"/>
    <w:rsid w:val="00ED153A"/>
    <w:rsid w:val="00ED593B"/>
    <w:rsid w:val="00ED7A09"/>
    <w:rsid w:val="00EE1B6C"/>
    <w:rsid w:val="00EE307E"/>
    <w:rsid w:val="00EE3D41"/>
    <w:rsid w:val="00EE5262"/>
    <w:rsid w:val="00EE6296"/>
    <w:rsid w:val="00EE6465"/>
    <w:rsid w:val="00EF1DC6"/>
    <w:rsid w:val="00EF4AA2"/>
    <w:rsid w:val="00EF4D0F"/>
    <w:rsid w:val="00EF71B8"/>
    <w:rsid w:val="00EF729C"/>
    <w:rsid w:val="00EF765B"/>
    <w:rsid w:val="00F041C3"/>
    <w:rsid w:val="00F066D4"/>
    <w:rsid w:val="00F10862"/>
    <w:rsid w:val="00F12AA8"/>
    <w:rsid w:val="00F13068"/>
    <w:rsid w:val="00F17CB8"/>
    <w:rsid w:val="00F20B74"/>
    <w:rsid w:val="00F254B3"/>
    <w:rsid w:val="00F31E3F"/>
    <w:rsid w:val="00F46F55"/>
    <w:rsid w:val="00F46FD0"/>
    <w:rsid w:val="00F47A50"/>
    <w:rsid w:val="00F519FD"/>
    <w:rsid w:val="00F51E81"/>
    <w:rsid w:val="00F520C4"/>
    <w:rsid w:val="00F52A49"/>
    <w:rsid w:val="00F53FAD"/>
    <w:rsid w:val="00F54332"/>
    <w:rsid w:val="00F54DE7"/>
    <w:rsid w:val="00F6193B"/>
    <w:rsid w:val="00F70C9A"/>
    <w:rsid w:val="00F77369"/>
    <w:rsid w:val="00F77574"/>
    <w:rsid w:val="00F77EB9"/>
    <w:rsid w:val="00F81EF9"/>
    <w:rsid w:val="00F955B0"/>
    <w:rsid w:val="00F95851"/>
    <w:rsid w:val="00F95A79"/>
    <w:rsid w:val="00FA145E"/>
    <w:rsid w:val="00FB1791"/>
    <w:rsid w:val="00FB1B1F"/>
    <w:rsid w:val="00FB6FB4"/>
    <w:rsid w:val="00FC53F1"/>
    <w:rsid w:val="00FD168A"/>
    <w:rsid w:val="00FD7313"/>
    <w:rsid w:val="00FE0DEA"/>
    <w:rsid w:val="00FE142D"/>
    <w:rsid w:val="00FE1849"/>
    <w:rsid w:val="00FE408D"/>
    <w:rsid w:val="00FF08CA"/>
    <w:rsid w:val="00FF1B0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A0DE"/>
  <w15:chartTrackingRefBased/>
  <w15:docId w15:val="{E1A12E68-3E27-C147-A707-C4EBDA08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29"/>
    <w:pPr>
      <w:jc w:val="both"/>
    </w:pPr>
    <w:rPr>
      <w:rFonts w:ascii="Times New Roman" w:eastAsia="Times New Roman" w:hAnsi="Times New Roman"/>
      <w:sz w:val="28"/>
      <w:szCs w:val="28"/>
      <w:lang w:val="en-US" w:eastAsia="en-US"/>
    </w:rPr>
  </w:style>
  <w:style w:type="paragraph" w:styleId="Heading2">
    <w:name w:val="heading 2"/>
    <w:basedOn w:val="Normal"/>
    <w:next w:val="Normal"/>
    <w:link w:val="Heading2Char"/>
    <w:qFormat/>
    <w:rsid w:val="008F4DC8"/>
    <w:pPr>
      <w:keepNext/>
      <w:spacing w:before="240" w:after="60"/>
      <w:jc w:val="left"/>
      <w:outlineLvl w:val="1"/>
    </w:pPr>
    <w:rPr>
      <w:rFonts w:ascii="Cambria" w:hAnsi="Cambria"/>
      <w:b/>
      <w:bCs/>
      <w:i/>
      <w:iCs/>
      <w:noProof/>
      <w:lang w:val="x-none" w:eastAsia="x-none"/>
    </w:rPr>
  </w:style>
  <w:style w:type="paragraph" w:styleId="Heading3">
    <w:name w:val="heading 3"/>
    <w:basedOn w:val="Normal"/>
    <w:next w:val="Normal"/>
    <w:link w:val="Heading3Char"/>
    <w:qFormat/>
    <w:rsid w:val="008F4DC8"/>
    <w:pPr>
      <w:keepNext/>
      <w:spacing w:before="240" w:after="60"/>
      <w:jc w:val="left"/>
      <w:outlineLvl w:val="2"/>
    </w:pPr>
    <w:rPr>
      <w:rFonts w:ascii="Cambria" w:hAnsi="Cambria"/>
      <w:b/>
      <w:bCs/>
      <w:noProof/>
      <w:sz w:val="26"/>
      <w:szCs w:val="26"/>
      <w:lang w:val="x-none" w:eastAsia="x-none"/>
    </w:rPr>
  </w:style>
  <w:style w:type="paragraph" w:styleId="Heading4">
    <w:name w:val="heading 4"/>
    <w:basedOn w:val="Normal"/>
    <w:next w:val="Normal"/>
    <w:link w:val="Heading4Char"/>
    <w:qFormat/>
    <w:rsid w:val="008F4DC8"/>
    <w:pPr>
      <w:keepNext/>
      <w:spacing w:before="240" w:after="60"/>
      <w:outlineLvl w:val="3"/>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607F1"/>
    <w:pPr>
      <w:spacing w:line="440" w:lineRule="exact"/>
    </w:pPr>
    <w:rPr>
      <w:rFonts w:ascii=".VnTime" w:hAnsi=".VnTime"/>
      <w:szCs w:val="20"/>
      <w:lang w:val="x-none" w:eastAsia="x-none"/>
    </w:rPr>
  </w:style>
  <w:style w:type="character" w:customStyle="1" w:styleId="BodyTextChar">
    <w:name w:val="Body Text Char"/>
    <w:link w:val="BodyText"/>
    <w:rsid w:val="00C607F1"/>
    <w:rPr>
      <w:rFonts w:ascii=".VnTime" w:eastAsia="Times New Roman" w:hAnsi=".VnTime"/>
      <w:sz w:val="28"/>
    </w:rPr>
  </w:style>
  <w:style w:type="paragraph" w:styleId="BalloonText">
    <w:name w:val="Balloon Text"/>
    <w:basedOn w:val="Normal"/>
    <w:link w:val="BalloonTextChar"/>
    <w:uiPriority w:val="99"/>
    <w:semiHidden/>
    <w:unhideWhenUsed/>
    <w:rsid w:val="000117D3"/>
    <w:rPr>
      <w:rFonts w:ascii="Tahoma" w:hAnsi="Tahoma"/>
      <w:sz w:val="16"/>
      <w:szCs w:val="16"/>
      <w:lang w:val="x-none" w:eastAsia="x-none"/>
    </w:rPr>
  </w:style>
  <w:style w:type="character" w:customStyle="1" w:styleId="BalloonTextChar">
    <w:name w:val="Balloon Text Char"/>
    <w:link w:val="BalloonText"/>
    <w:uiPriority w:val="99"/>
    <w:semiHidden/>
    <w:rsid w:val="000117D3"/>
    <w:rPr>
      <w:rFonts w:ascii="Tahoma" w:eastAsia="Times New Roman" w:hAnsi="Tahoma" w:cs="Tahoma"/>
      <w:sz w:val="16"/>
      <w:szCs w:val="16"/>
    </w:rPr>
  </w:style>
  <w:style w:type="paragraph" w:styleId="BodyTextIndent">
    <w:name w:val="Body Text Indent"/>
    <w:basedOn w:val="Normal"/>
    <w:link w:val="BodyTextIndentChar"/>
    <w:uiPriority w:val="99"/>
    <w:semiHidden/>
    <w:unhideWhenUsed/>
    <w:rsid w:val="0098762E"/>
    <w:pPr>
      <w:spacing w:after="120"/>
      <w:ind w:left="360"/>
    </w:pPr>
    <w:rPr>
      <w:lang w:val="x-none" w:eastAsia="x-none"/>
    </w:rPr>
  </w:style>
  <w:style w:type="character" w:customStyle="1" w:styleId="BodyTextIndentChar">
    <w:name w:val="Body Text Indent Char"/>
    <w:link w:val="BodyTextIndent"/>
    <w:uiPriority w:val="99"/>
    <w:semiHidden/>
    <w:rsid w:val="0098762E"/>
    <w:rPr>
      <w:rFonts w:ascii="Times New Roman" w:eastAsia="Times New Roman" w:hAnsi="Times New Roman"/>
      <w:sz w:val="28"/>
      <w:szCs w:val="28"/>
    </w:rPr>
  </w:style>
  <w:style w:type="paragraph" w:styleId="BodyTextIndent3">
    <w:name w:val="Body Text Indent 3"/>
    <w:basedOn w:val="Normal"/>
    <w:link w:val="BodyTextIndent3Char"/>
    <w:uiPriority w:val="99"/>
    <w:semiHidden/>
    <w:unhideWhenUsed/>
    <w:rsid w:val="008F4DC8"/>
    <w:pPr>
      <w:spacing w:after="120"/>
      <w:ind w:left="283"/>
    </w:pPr>
    <w:rPr>
      <w:sz w:val="16"/>
      <w:szCs w:val="16"/>
    </w:rPr>
  </w:style>
  <w:style w:type="character" w:customStyle="1" w:styleId="BodyTextIndent3Char">
    <w:name w:val="Body Text Indent 3 Char"/>
    <w:link w:val="BodyTextIndent3"/>
    <w:uiPriority w:val="99"/>
    <w:semiHidden/>
    <w:rsid w:val="008F4DC8"/>
    <w:rPr>
      <w:rFonts w:ascii="Times New Roman" w:eastAsia="Times New Roman" w:hAnsi="Times New Roman"/>
      <w:sz w:val="16"/>
      <w:szCs w:val="16"/>
      <w:lang w:val="en-US" w:eastAsia="en-US"/>
    </w:rPr>
  </w:style>
  <w:style w:type="character" w:customStyle="1" w:styleId="Heading2Char">
    <w:name w:val="Heading 2 Char"/>
    <w:link w:val="Heading2"/>
    <w:semiHidden/>
    <w:rsid w:val="008F4DC8"/>
    <w:rPr>
      <w:rFonts w:ascii="Cambria" w:eastAsia="Times New Roman" w:hAnsi="Cambria"/>
      <w:b/>
      <w:bCs/>
      <w:i/>
      <w:iCs/>
      <w:noProof/>
      <w:sz w:val="28"/>
      <w:szCs w:val="28"/>
      <w:lang w:val="x-none" w:eastAsia="x-none"/>
    </w:rPr>
  </w:style>
  <w:style w:type="character" w:customStyle="1" w:styleId="Heading3Char">
    <w:name w:val="Heading 3 Char"/>
    <w:link w:val="Heading3"/>
    <w:semiHidden/>
    <w:rsid w:val="008F4DC8"/>
    <w:rPr>
      <w:rFonts w:ascii="Cambria" w:eastAsia="Times New Roman" w:hAnsi="Cambria"/>
      <w:b/>
      <w:bCs/>
      <w:noProof/>
      <w:sz w:val="26"/>
      <w:szCs w:val="26"/>
      <w:lang w:val="x-none" w:eastAsia="x-none"/>
    </w:rPr>
  </w:style>
  <w:style w:type="character" w:customStyle="1" w:styleId="Heading4Char">
    <w:name w:val="Heading 4 Char"/>
    <w:link w:val="Heading4"/>
    <w:rsid w:val="008F4DC8"/>
    <w:rPr>
      <w:rFonts w:ascii="Times New Roman" w:eastAsia="Times New Roman" w:hAnsi="Times New Roman"/>
      <w:b/>
      <w:bCs/>
      <w:sz w:val="28"/>
      <w:szCs w:val="28"/>
      <w:lang w:val="x-none" w:eastAsia="x-none"/>
    </w:rPr>
  </w:style>
  <w:style w:type="paragraph" w:customStyle="1" w:styleId="StyleHeading4Before6ptAfter1ptLinespacing15l">
    <w:name w:val="Style Heading 4 + Before:  6 pt After:  1 pt Line spacing:  1.5 l..."/>
    <w:basedOn w:val="Heading4"/>
    <w:semiHidden/>
    <w:rsid w:val="008F4DC8"/>
    <w:pPr>
      <w:suppressAutoHyphens/>
      <w:spacing w:before="120" w:after="20" w:line="360" w:lineRule="auto"/>
      <w:jc w:val="left"/>
    </w:pPr>
    <w:rPr>
      <w:i/>
      <w:iCs/>
      <w:szCs w:val="20"/>
      <w:lang w:val="pt-BR" w:eastAsia="ar-SA"/>
    </w:rPr>
  </w:style>
  <w:style w:type="paragraph" w:customStyle="1" w:styleId="BodyText21">
    <w:name w:val="Body Text 21"/>
    <w:basedOn w:val="Normal"/>
    <w:rsid w:val="008F4DC8"/>
    <w:pPr>
      <w:autoSpaceDE w:val="0"/>
      <w:autoSpaceDN w:val="0"/>
      <w:ind w:firstLine="720"/>
    </w:pPr>
    <w:rPr>
      <w:rFonts w:ascii=".VnTime" w:hAnsi=".VnTime" w:cs=".VnTime"/>
      <w:sz w:val="26"/>
      <w:szCs w:val="26"/>
      <w:lang w:val="en-GB"/>
    </w:rPr>
  </w:style>
  <w:style w:type="paragraph" w:styleId="PlainText">
    <w:name w:val="Plain Text"/>
    <w:basedOn w:val="Normal"/>
    <w:link w:val="PlainTextChar"/>
    <w:rsid w:val="008F4DC8"/>
    <w:pPr>
      <w:jc w:val="left"/>
    </w:pPr>
    <w:rPr>
      <w:rFonts w:ascii="Courier New" w:hAnsi="Courier New"/>
      <w:sz w:val="20"/>
      <w:szCs w:val="20"/>
      <w:lang w:val="x-none" w:eastAsia="x-none"/>
    </w:rPr>
  </w:style>
  <w:style w:type="character" w:customStyle="1" w:styleId="PlainTextChar">
    <w:name w:val="Plain Text Char"/>
    <w:link w:val="PlainText"/>
    <w:rsid w:val="008F4DC8"/>
    <w:rPr>
      <w:rFonts w:ascii="Courier New" w:eastAsia="Times New Roman" w:hAnsi="Courier New"/>
    </w:rPr>
  </w:style>
  <w:style w:type="paragraph" w:customStyle="1" w:styleId="Normal123">
    <w:name w:val="Normal 123"/>
    <w:basedOn w:val="Normal"/>
    <w:rsid w:val="008F4DC8"/>
    <w:pPr>
      <w:spacing w:before="120" w:after="120" w:line="288" w:lineRule="auto"/>
      <w:ind w:firstLine="720"/>
    </w:pPr>
    <w:rPr>
      <w:szCs w:val="20"/>
    </w:rPr>
  </w:style>
  <w:style w:type="paragraph" w:styleId="Header">
    <w:name w:val="header"/>
    <w:basedOn w:val="Normal"/>
    <w:link w:val="HeaderChar"/>
    <w:uiPriority w:val="99"/>
    <w:unhideWhenUsed/>
    <w:rsid w:val="00F955B0"/>
    <w:pPr>
      <w:tabs>
        <w:tab w:val="center" w:pos="4513"/>
        <w:tab w:val="right" w:pos="9026"/>
      </w:tabs>
    </w:pPr>
  </w:style>
  <w:style w:type="character" w:customStyle="1" w:styleId="HeaderChar">
    <w:name w:val="Header Char"/>
    <w:link w:val="Header"/>
    <w:uiPriority w:val="99"/>
    <w:rsid w:val="00F955B0"/>
    <w:rPr>
      <w:rFonts w:ascii="Times New Roman" w:eastAsia="Times New Roman" w:hAnsi="Times New Roman"/>
      <w:sz w:val="28"/>
      <w:szCs w:val="28"/>
      <w:lang w:val="en-US" w:eastAsia="en-US"/>
    </w:rPr>
  </w:style>
  <w:style w:type="paragraph" w:styleId="Footer">
    <w:name w:val="footer"/>
    <w:basedOn w:val="Normal"/>
    <w:link w:val="FooterChar"/>
    <w:uiPriority w:val="99"/>
    <w:unhideWhenUsed/>
    <w:rsid w:val="00F955B0"/>
    <w:pPr>
      <w:tabs>
        <w:tab w:val="center" w:pos="4513"/>
        <w:tab w:val="right" w:pos="9026"/>
      </w:tabs>
    </w:pPr>
  </w:style>
  <w:style w:type="character" w:customStyle="1" w:styleId="FooterChar">
    <w:name w:val="Footer Char"/>
    <w:link w:val="Footer"/>
    <w:uiPriority w:val="99"/>
    <w:rsid w:val="00F955B0"/>
    <w:rPr>
      <w:rFonts w:ascii="Times New Roman" w:eastAsia="Times New Roman" w:hAnsi="Times New Roman"/>
      <w:sz w:val="28"/>
      <w:szCs w:val="28"/>
      <w:lang w:val="en-US" w:eastAsia="en-US"/>
    </w:rPr>
  </w:style>
  <w:style w:type="character" w:customStyle="1" w:styleId="apple-converted-space">
    <w:name w:val="apple-converted-space"/>
    <w:rsid w:val="00E32181"/>
  </w:style>
  <w:style w:type="character" w:styleId="Hyperlink">
    <w:name w:val="Hyperlink"/>
    <w:uiPriority w:val="99"/>
    <w:unhideWhenUsed/>
    <w:rsid w:val="00212BC6"/>
    <w:rPr>
      <w:color w:val="0563C1"/>
      <w:u w:val="single"/>
    </w:rPr>
  </w:style>
  <w:style w:type="character" w:styleId="UnresolvedMention">
    <w:name w:val="Unresolved Mention"/>
    <w:uiPriority w:val="99"/>
    <w:semiHidden/>
    <w:unhideWhenUsed/>
    <w:rsid w:val="00212BC6"/>
    <w:rPr>
      <w:color w:val="605E5C"/>
      <w:shd w:val="clear" w:color="auto" w:fill="E1DFDD"/>
    </w:rPr>
  </w:style>
  <w:style w:type="table" w:customStyle="1" w:styleId="StGen0">
    <w:name w:val="StGen0"/>
    <w:basedOn w:val="TableNormal"/>
    <w:rsid w:val="000E5E0B"/>
    <w:pPr>
      <w:spacing w:after="200" w:line="276" w:lineRule="auto"/>
    </w:pPr>
    <w:rPr>
      <w:rFonts w:cs="Calibri"/>
      <w:sz w:val="22"/>
      <w:szCs w:val="22"/>
      <w:lang w:val="en-US" w:eastAsia="en-US"/>
    </w:rPr>
    <w:tblPr>
      <w:tblStyleRowBandSize w:val="1"/>
      <w:tblStyleColBandSize w:val="1"/>
      <w:tblCellMar>
        <w:top w:w="28" w:type="dxa"/>
        <w:left w:w="85" w:type="dxa"/>
        <w:bottom w:w="28" w:type="dxa"/>
        <w:right w:w="85" w:type="dxa"/>
      </w:tblCellMar>
    </w:tblPr>
  </w:style>
  <w:style w:type="table" w:customStyle="1" w:styleId="StGen1">
    <w:name w:val="StGen1"/>
    <w:basedOn w:val="TableNormal"/>
    <w:rsid w:val="000E5E0B"/>
    <w:pPr>
      <w:spacing w:after="200" w:line="276" w:lineRule="auto"/>
    </w:pPr>
    <w:rPr>
      <w:rFonts w:cs="Calibri"/>
      <w:sz w:val="22"/>
      <w:szCs w:val="22"/>
      <w:lang w:val="en-US" w:eastAsia="en-US"/>
    </w:rPr>
    <w:tblPr>
      <w:tblStyleRowBandSize w:val="1"/>
      <w:tblStyleColBandSize w:val="1"/>
      <w:tblCellMar>
        <w:left w:w="56" w:type="dxa"/>
        <w:right w:w="56" w:type="dxa"/>
      </w:tblCellMar>
    </w:tblPr>
  </w:style>
  <w:style w:type="table" w:customStyle="1" w:styleId="StGen2">
    <w:name w:val="StGen2"/>
    <w:basedOn w:val="TableNormal"/>
    <w:rsid w:val="000E5E0B"/>
    <w:pPr>
      <w:spacing w:after="200" w:line="276" w:lineRule="auto"/>
    </w:pPr>
    <w:rPr>
      <w:rFonts w:cs="Calibri"/>
      <w:sz w:val="22"/>
      <w:szCs w:val="22"/>
      <w:lang w:val="en-US" w:eastAsia="en-US"/>
    </w:rPr>
    <w:tblPr>
      <w:tblStyleRowBandSize w:val="1"/>
      <w:tblStyleColBandSize w:val="1"/>
      <w:tblCellMar>
        <w:top w:w="28" w:type="dxa"/>
        <w:left w:w="85" w:type="dxa"/>
        <w:bottom w:w="28" w:type="dxa"/>
        <w:right w:w="85" w:type="dxa"/>
      </w:tblCellMar>
    </w:tblPr>
  </w:style>
  <w:style w:type="paragraph" w:styleId="ListParagraph">
    <w:name w:val="List Paragraph"/>
    <w:basedOn w:val="Normal"/>
    <w:uiPriority w:val="34"/>
    <w:qFormat/>
    <w:rsid w:val="0036035C"/>
    <w:pPr>
      <w:ind w:left="720"/>
      <w:contextualSpacing/>
    </w:pPr>
  </w:style>
  <w:style w:type="character" w:styleId="CommentReference">
    <w:name w:val="annotation reference"/>
    <w:basedOn w:val="DefaultParagraphFont"/>
    <w:uiPriority w:val="99"/>
    <w:semiHidden/>
    <w:unhideWhenUsed/>
    <w:rsid w:val="00E6452E"/>
    <w:rPr>
      <w:sz w:val="16"/>
      <w:szCs w:val="16"/>
    </w:rPr>
  </w:style>
  <w:style w:type="paragraph" w:styleId="CommentText">
    <w:name w:val="annotation text"/>
    <w:basedOn w:val="Normal"/>
    <w:link w:val="CommentTextChar"/>
    <w:uiPriority w:val="99"/>
    <w:semiHidden/>
    <w:unhideWhenUsed/>
    <w:rsid w:val="00E6452E"/>
    <w:rPr>
      <w:sz w:val="20"/>
      <w:szCs w:val="20"/>
    </w:rPr>
  </w:style>
  <w:style w:type="character" w:customStyle="1" w:styleId="CommentTextChar">
    <w:name w:val="Comment Text Char"/>
    <w:basedOn w:val="DefaultParagraphFont"/>
    <w:link w:val="CommentText"/>
    <w:uiPriority w:val="99"/>
    <w:semiHidden/>
    <w:rsid w:val="00E6452E"/>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E6452E"/>
    <w:rPr>
      <w:b/>
      <w:bCs/>
    </w:rPr>
  </w:style>
  <w:style w:type="character" w:customStyle="1" w:styleId="CommentSubjectChar">
    <w:name w:val="Comment Subject Char"/>
    <w:basedOn w:val="CommentTextChar"/>
    <w:link w:val="CommentSubject"/>
    <w:uiPriority w:val="99"/>
    <w:semiHidden/>
    <w:rsid w:val="00E6452E"/>
    <w:rPr>
      <w:rFonts w:ascii="Times New Roman" w:eastAsia="Times New Roman" w:hAnsi="Times New Roman"/>
      <w:b/>
      <w:bCs/>
      <w:lang w:val="en-US" w:eastAsia="en-US"/>
    </w:rPr>
  </w:style>
  <w:style w:type="paragraph" w:styleId="NormalWeb">
    <w:name w:val="Normal (Web)"/>
    <w:basedOn w:val="Normal"/>
    <w:uiPriority w:val="99"/>
    <w:rsid w:val="00164CDB"/>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387163">
      <w:bodyDiv w:val="1"/>
      <w:marLeft w:val="0"/>
      <w:marRight w:val="0"/>
      <w:marTop w:val="0"/>
      <w:marBottom w:val="0"/>
      <w:divBdr>
        <w:top w:val="none" w:sz="0" w:space="0" w:color="auto"/>
        <w:left w:val="none" w:sz="0" w:space="0" w:color="auto"/>
        <w:bottom w:val="none" w:sz="0" w:space="0" w:color="auto"/>
        <w:right w:val="none" w:sz="0" w:space="0" w:color="auto"/>
      </w:divBdr>
    </w:div>
    <w:div w:id="303774135">
      <w:bodyDiv w:val="1"/>
      <w:marLeft w:val="0"/>
      <w:marRight w:val="0"/>
      <w:marTop w:val="0"/>
      <w:marBottom w:val="0"/>
      <w:divBdr>
        <w:top w:val="none" w:sz="0" w:space="0" w:color="auto"/>
        <w:left w:val="none" w:sz="0" w:space="0" w:color="auto"/>
        <w:bottom w:val="none" w:sz="0" w:space="0" w:color="auto"/>
        <w:right w:val="none" w:sz="0" w:space="0" w:color="auto"/>
      </w:divBdr>
    </w:div>
    <w:div w:id="1552618633">
      <w:bodyDiv w:val="1"/>
      <w:marLeft w:val="0"/>
      <w:marRight w:val="0"/>
      <w:marTop w:val="0"/>
      <w:marBottom w:val="0"/>
      <w:divBdr>
        <w:top w:val="none" w:sz="0" w:space="0" w:color="auto"/>
        <w:left w:val="none" w:sz="0" w:space="0" w:color="auto"/>
        <w:bottom w:val="none" w:sz="0" w:space="0" w:color="auto"/>
        <w:right w:val="none" w:sz="0" w:space="0" w:color="auto"/>
      </w:divBdr>
    </w:div>
    <w:div w:id="165826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7B27026851C4DA29333A10C714707" ma:contentTypeVersion="3" ma:contentTypeDescription="Create a new document." ma:contentTypeScope="" ma:versionID="e8308c98ee4a4426b680af76df6b7767">
  <xsd:schema xmlns:xsd="http://www.w3.org/2001/XMLSchema" xmlns:xs="http://www.w3.org/2001/XMLSchema" xmlns:p="http://schemas.microsoft.com/office/2006/metadata/properties" xmlns:ns2="2eee0681-1c43-4e5c-b9a0-91e21148f1d8" targetNamespace="http://schemas.microsoft.com/office/2006/metadata/properties" ma:root="true" ma:fieldsID="70b82480749d1f089b6b6a809cec8bb8" ns2:_="">
    <xsd:import namespace="2eee0681-1c43-4e5c-b9a0-91e21148f1d8"/>
    <xsd:element name="properties">
      <xsd:complexType>
        <xsd:sequence>
          <xsd:element name="documentManagement">
            <xsd:complexType>
              <xsd:all>
                <xsd:element ref="ns2:IDVBDi" minOccurs="0"/>
                <xsd:element ref="ns2:NguoiDung" minOccurs="0"/>
                <xsd:element ref="ns2:ThoiG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e0681-1c43-4e5c-b9a0-91e21148f1d8" elementFormDefault="qualified">
    <xsd:import namespace="http://schemas.microsoft.com/office/2006/documentManagement/types"/>
    <xsd:import namespace="http://schemas.microsoft.com/office/infopath/2007/PartnerControls"/>
    <xsd:element name="IDVBDi" ma:index="8" nillable="true" ma:displayName="IDVBDi" ma:indexed="true" ma:internalName="IDVBDi">
      <xsd:simpleType>
        <xsd:restriction base="dms:Number"/>
      </xsd:simpleType>
    </xsd:element>
    <xsd:element name="NguoiDung" ma:index="9" nillable="true" ma:displayName="NguoiDung" ma:list="UserInfo" ma:SharePointGroup="0" ma:internalName="NguoiDun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oiGian" ma:index="10" nillable="true" ma:displayName="ThoiGian" ma:format="DateTime" ma:internalName="ThoiGia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oiGian xmlns="2eee0681-1c43-4e5c-b9a0-91e21148f1d8" xsi:nil="true"/>
    <NguoiDung xmlns="2eee0681-1c43-4e5c-b9a0-91e21148f1d8">
      <UserInfo>
        <DisplayName/>
        <AccountId xsi:nil="true"/>
        <AccountType/>
      </UserInfo>
    </NguoiDung>
    <IDVBDi xmlns="2eee0681-1c43-4e5c-b9a0-91e21148f1d8">6276</IDVBDi>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D2B03BE-C2C5-49E4-900A-D9D36DB91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e0681-1c43-4e5c-b9a0-91e21148f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224880-EE47-4604-819D-2059502E4C1A}">
  <ds:schemaRefs>
    <ds:schemaRef ds:uri="http://schemas.microsoft.com/sharepoint/v3/contenttype/forms"/>
  </ds:schemaRefs>
</ds:datastoreItem>
</file>

<file path=customXml/itemProps3.xml><?xml version="1.0" encoding="utf-8"?>
<ds:datastoreItem xmlns:ds="http://schemas.openxmlformats.org/officeDocument/2006/customXml" ds:itemID="{5B8637E7-BBAF-4558-8FF7-1677B49319C4}">
  <ds:schemaRefs>
    <ds:schemaRef ds:uri="http://schemas.microsoft.com/office/2006/metadata/properties"/>
    <ds:schemaRef ds:uri="http://schemas.microsoft.com/office/infopath/2007/PartnerControls"/>
    <ds:schemaRef ds:uri="2eee0681-1c43-4e5c-b9a0-91e21148f1d8"/>
  </ds:schemaRefs>
</ds:datastoreItem>
</file>

<file path=customXml/itemProps4.xml><?xml version="1.0" encoding="utf-8"?>
<ds:datastoreItem xmlns:ds="http://schemas.openxmlformats.org/officeDocument/2006/customXml" ds:itemID="{49A4996F-8611-4777-A588-8D7940A4C8C2}">
  <ds:schemaRefs>
    <ds:schemaRef ds:uri="http://schemas.openxmlformats.org/officeDocument/2006/bibliography"/>
  </ds:schemaRefs>
</ds:datastoreItem>
</file>

<file path=customXml/itemProps5.xml><?xml version="1.0" encoding="utf-8"?>
<ds:datastoreItem xmlns:ds="http://schemas.openxmlformats.org/officeDocument/2006/customXml" ds:itemID="{CFB744D8-D073-4026-B18C-605DAB07487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12</Pages>
  <Words>3410</Words>
  <Characters>19437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HP-DIC</Company>
  <LinksUpToDate>false</LinksUpToDate>
  <CharactersWithSpaces>22802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Huong</dc:creator>
  <cp:keywords/>
  <cp:lastModifiedBy>hp.sdl8</cp:lastModifiedBy>
  <cp:revision>20</cp:revision>
  <cp:lastPrinted>2020-02-04T04:56:00Z</cp:lastPrinted>
  <dcterms:created xsi:type="dcterms:W3CDTF">2026-09-03T04:10:00Z</dcterms:created>
  <dcterms:modified xsi:type="dcterms:W3CDTF">2026-09-14T10:03:00Z</dcterms:modified>
</cp:coreProperties>
</file>