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1D7C" w14:textId="77777777" w:rsidR="00E07DB0" w:rsidRPr="00E07DB0" w:rsidRDefault="00E07DB0" w:rsidP="00E07DB0">
      <w:pPr>
        <w:pStyle w:val="u1"/>
        <w:rPr>
          <w:rFonts w:ascii="Times New Roman" w:hAnsi="Times New Roman" w:cs="Times New Roman"/>
          <w:b/>
          <w:bCs/>
          <w:color w:val="000000" w:themeColor="text1"/>
          <w:sz w:val="28"/>
          <w:szCs w:val="28"/>
          <w:lang w:val="da-DK"/>
        </w:rPr>
      </w:pPr>
      <w:r w:rsidRPr="00E07DB0">
        <w:rPr>
          <w:rFonts w:ascii="Times New Roman" w:hAnsi="Times New Roman" w:cs="Times New Roman"/>
          <w:b/>
          <w:bCs/>
          <w:color w:val="000000" w:themeColor="text1"/>
          <w:sz w:val="28"/>
          <w:szCs w:val="28"/>
          <w:lang w:val="da-DK"/>
        </w:rPr>
        <w:t>8. Thủ tục chấp thuận thay đổi nội dung ghi trong giấy phép xuất bản bản tin (1.009386).</w:t>
      </w:r>
    </w:p>
    <w:p w14:paraId="44B01A5A" w14:textId="77777777" w:rsidR="00E07DB0" w:rsidRPr="00B059A2" w:rsidRDefault="00E07DB0" w:rsidP="00E07DB0">
      <w:pPr>
        <w:spacing w:before="120" w:after="120"/>
        <w:ind w:firstLine="720"/>
        <w:rPr>
          <w:b/>
          <w:i/>
          <w:sz w:val="28"/>
          <w:szCs w:val="28"/>
        </w:rPr>
      </w:pPr>
      <w:r w:rsidRPr="00B059A2">
        <w:rPr>
          <w:b/>
          <w:i/>
          <w:sz w:val="28"/>
          <w:szCs w:val="28"/>
        </w:rPr>
        <w:t>a) Trình tự thực hiện:</w:t>
      </w:r>
    </w:p>
    <w:p w14:paraId="32EFD5B9" w14:textId="77777777" w:rsidR="00E07DB0" w:rsidRPr="00AA6AF4" w:rsidRDefault="00E07DB0" w:rsidP="00E07DB0">
      <w:pPr>
        <w:spacing w:before="120" w:after="120"/>
        <w:ind w:firstLine="720"/>
        <w:rPr>
          <w:i/>
          <w:sz w:val="28"/>
          <w:szCs w:val="28"/>
        </w:rPr>
      </w:pPr>
      <w:r w:rsidRPr="00B059A2">
        <w:rPr>
          <w:i/>
          <w:sz w:val="28"/>
          <w:szCs w:val="28"/>
        </w:rPr>
        <w:t xml:space="preserve">- </w:t>
      </w:r>
      <w:r w:rsidRPr="00B059A2">
        <w:rPr>
          <w:i/>
          <w:sz w:val="28"/>
          <w:szCs w:val="28"/>
          <w:lang w:val="vi"/>
        </w:rPr>
        <w:t>Trường hợp thay đổi nội dung ghi trong giấy phép xuất bản bản tin, trừ trường hợp quy định tại khoản 2 Điều 15 Thông tư số 20/2026/TT-BVHTTDL</w:t>
      </w:r>
      <w:r w:rsidRPr="00B059A2">
        <w:rPr>
          <w:i/>
          <w:sz w:val="28"/>
          <w:szCs w:val="28"/>
        </w:rPr>
        <w:t xml:space="preserve"> ngày 30/6/2026</w:t>
      </w:r>
      <w:r w:rsidRPr="00B059A2">
        <w:rPr>
          <w:i/>
          <w:sz w:val="28"/>
          <w:szCs w:val="28"/>
          <w:lang w:val="vi"/>
        </w:rPr>
        <w:t xml:space="preserve">, cơ quan, tổ chức gửi hồ sơ đề nghị Ủy ban nhân dân </w:t>
      </w:r>
      <w:r>
        <w:rPr>
          <w:i/>
          <w:sz w:val="28"/>
          <w:szCs w:val="28"/>
        </w:rPr>
        <w:t>thành phố</w:t>
      </w:r>
      <w:r w:rsidRPr="00B059A2">
        <w:rPr>
          <w:i/>
          <w:sz w:val="28"/>
          <w:szCs w:val="28"/>
          <w:lang w:val="vi"/>
        </w:rPr>
        <w:t xml:space="preserve"> nơi cơ quan, tổ chức đặt trụ sở chính chấp thuận</w:t>
      </w:r>
      <w:r>
        <w:rPr>
          <w:i/>
          <w:sz w:val="28"/>
          <w:szCs w:val="28"/>
        </w:rPr>
        <w:t xml:space="preserve"> về Sở Văn hóa, Thể thao và Du lich.</w:t>
      </w:r>
    </w:p>
    <w:p w14:paraId="35E6EAAE" w14:textId="77777777" w:rsidR="00E07DB0" w:rsidRPr="00B059A2" w:rsidRDefault="00E07DB0" w:rsidP="00E07DB0">
      <w:pPr>
        <w:spacing w:before="120" w:after="120"/>
        <w:ind w:firstLine="720"/>
        <w:rPr>
          <w:i/>
          <w:spacing w:val="-4"/>
          <w:sz w:val="28"/>
          <w:szCs w:val="28"/>
          <w:lang w:val="vi-VN"/>
        </w:rPr>
      </w:pPr>
      <w:r w:rsidRPr="00B059A2">
        <w:rPr>
          <w:i/>
          <w:spacing w:val="-4"/>
          <w:sz w:val="28"/>
          <w:szCs w:val="28"/>
        </w:rPr>
        <w:t>- Trong thời hạn 0</w:t>
      </w:r>
      <w:r>
        <w:rPr>
          <w:i/>
          <w:spacing w:val="-4"/>
          <w:sz w:val="28"/>
          <w:szCs w:val="28"/>
        </w:rPr>
        <w:t>2</w:t>
      </w:r>
      <w:r w:rsidRPr="00B059A2">
        <w:rPr>
          <w:i/>
          <w:spacing w:val="-4"/>
          <w:sz w:val="28"/>
          <w:szCs w:val="28"/>
        </w:rPr>
        <w:t xml:space="preserve"> ngày làm việc kể từ ngày nhận được hồ sơ, </w:t>
      </w:r>
      <w:r>
        <w:rPr>
          <w:i/>
          <w:spacing w:val="-4"/>
          <w:sz w:val="28"/>
          <w:szCs w:val="28"/>
        </w:rPr>
        <w:t>Cơ quan có thẩm quyền</w:t>
      </w:r>
      <w:r w:rsidRPr="00B059A2">
        <w:rPr>
          <w:i/>
          <w:spacing w:val="-4"/>
          <w:sz w:val="28"/>
          <w:szCs w:val="28"/>
        </w:rPr>
        <w:t xml:space="preserve"> có trách nhiệm kiểm tra tính đầy đủ, chính xác của hồ sơ. Trường hợp hồ sơ chưa đầy đủ, chính xác phải thông báo bằng văn bản và nêu rõ lý do. Hết thời hạn 05</w:t>
      </w:r>
      <w:r w:rsidRPr="00B059A2">
        <w:rPr>
          <w:i/>
          <w:spacing w:val="-4"/>
          <w:sz w:val="28"/>
          <w:szCs w:val="28"/>
          <w:lang w:val="vi-VN"/>
        </w:rPr>
        <w:t xml:space="preserve"> </w:t>
      </w:r>
      <w:r w:rsidRPr="00B059A2">
        <w:rPr>
          <w:i/>
          <w:spacing w:val="-4"/>
          <w:sz w:val="28"/>
          <w:szCs w:val="28"/>
        </w:rPr>
        <w:t>ngày làm việc, trường hợp không có thông báo yêu cầu bổ sung, hoàn thiện hồ sơ bằng văn bản thì hồ sơ được tiếp nhận chính thức</w:t>
      </w:r>
      <w:r w:rsidRPr="00B059A2">
        <w:rPr>
          <w:i/>
          <w:spacing w:val="-4"/>
          <w:sz w:val="28"/>
          <w:szCs w:val="28"/>
          <w:lang w:val="vi-VN"/>
        </w:rPr>
        <w:t>.</w:t>
      </w:r>
    </w:p>
    <w:p w14:paraId="76C5F232" w14:textId="77777777" w:rsidR="00E07DB0" w:rsidRPr="00B059A2" w:rsidRDefault="00E07DB0" w:rsidP="00E07DB0">
      <w:pPr>
        <w:spacing w:before="120" w:after="120"/>
        <w:ind w:firstLine="720"/>
        <w:rPr>
          <w:i/>
          <w:sz w:val="28"/>
          <w:szCs w:val="28"/>
          <w:lang w:val="vi-VN"/>
        </w:rPr>
      </w:pPr>
      <w:r w:rsidRPr="00A10016">
        <w:rPr>
          <w:i/>
          <w:sz w:val="28"/>
          <w:szCs w:val="28"/>
          <w:lang w:val="vi-VN"/>
        </w:rPr>
        <w:t xml:space="preserve">- </w:t>
      </w:r>
      <w:r w:rsidRPr="00B059A2">
        <w:rPr>
          <w:i/>
          <w:sz w:val="28"/>
          <w:szCs w:val="28"/>
          <w:lang w:val="vi-VN"/>
        </w:rPr>
        <w:t xml:space="preserve">Trong thời hạn 05 ngày làm việc kể từ ngày tiếp nhận chính thức, Ủy ban nhân dân </w:t>
      </w:r>
      <w:r w:rsidRPr="00A10016">
        <w:rPr>
          <w:i/>
          <w:sz w:val="28"/>
          <w:szCs w:val="28"/>
          <w:lang w:val="vi-VN"/>
        </w:rPr>
        <w:t>thành phố</w:t>
      </w:r>
      <w:r w:rsidRPr="00B059A2">
        <w:rPr>
          <w:i/>
          <w:sz w:val="28"/>
          <w:szCs w:val="28"/>
          <w:lang w:val="vi-VN"/>
        </w:rPr>
        <w:t xml:space="preserve"> chấp thuận bằng văn bản</w:t>
      </w:r>
      <w:r w:rsidRPr="00B059A2">
        <w:rPr>
          <w:bCs/>
          <w:i/>
          <w:sz w:val="28"/>
          <w:szCs w:val="28"/>
          <w:lang w:val="vi-VN"/>
        </w:rPr>
        <w:t>;</w:t>
      </w:r>
      <w:r w:rsidRPr="00B059A2">
        <w:rPr>
          <w:i/>
          <w:sz w:val="28"/>
          <w:szCs w:val="28"/>
          <w:lang w:val="vi-VN"/>
        </w:rPr>
        <w:t xml:space="preserve"> trường hợp từ chối phải thông báo bằng văn bản và nêu rõ lý do.</w:t>
      </w:r>
    </w:p>
    <w:p w14:paraId="22E951F7" w14:textId="77777777" w:rsidR="00E07DB0" w:rsidRPr="00956F01" w:rsidRDefault="00E07DB0" w:rsidP="00E07DB0">
      <w:pPr>
        <w:ind w:firstLine="720"/>
        <w:rPr>
          <w:sz w:val="28"/>
          <w:lang w:val="vi-VN"/>
        </w:rPr>
      </w:pPr>
      <w:r w:rsidRPr="00B059A2">
        <w:rPr>
          <w:b/>
          <w:i/>
          <w:sz w:val="28"/>
          <w:lang w:val="vi-VN"/>
        </w:rPr>
        <w:t>b) Cách thức thực hiện:</w:t>
      </w:r>
      <w:r w:rsidRPr="00B059A2">
        <w:rPr>
          <w:i/>
          <w:sz w:val="28"/>
          <w:lang w:val="vi-VN"/>
        </w:rPr>
        <w:t xml:space="preserve"> </w:t>
      </w:r>
      <w:r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BFA367D" w14:textId="77777777" w:rsidR="00E07DB0" w:rsidRPr="00B059A2" w:rsidRDefault="00E07DB0" w:rsidP="00E07DB0">
      <w:pPr>
        <w:spacing w:before="120" w:after="120"/>
        <w:ind w:firstLine="720"/>
        <w:rPr>
          <w:i/>
          <w:sz w:val="28"/>
          <w:szCs w:val="28"/>
          <w:lang w:val="vi-VN"/>
        </w:rPr>
      </w:pPr>
      <w:r w:rsidRPr="00B059A2">
        <w:rPr>
          <w:b/>
          <w:i/>
          <w:sz w:val="28"/>
          <w:szCs w:val="28"/>
          <w:lang w:val="vi-VN"/>
        </w:rPr>
        <w:t>c) Thành phần, số lượng hồ sơ:</w:t>
      </w:r>
      <w:r w:rsidRPr="00B059A2">
        <w:rPr>
          <w:i/>
          <w:sz w:val="28"/>
          <w:szCs w:val="28"/>
          <w:lang w:val="vi-VN"/>
        </w:rPr>
        <w:t xml:space="preserve"> </w:t>
      </w:r>
    </w:p>
    <w:p w14:paraId="7909375E" w14:textId="77777777" w:rsidR="00E07DB0" w:rsidRPr="00B059A2" w:rsidRDefault="00E07DB0" w:rsidP="00E07DB0">
      <w:pPr>
        <w:spacing w:before="120" w:after="120"/>
        <w:ind w:firstLine="720"/>
        <w:rPr>
          <w:i/>
          <w:sz w:val="28"/>
          <w:szCs w:val="28"/>
          <w:lang w:val="vi-VN"/>
        </w:rPr>
      </w:pPr>
      <w:r w:rsidRPr="00B059A2">
        <w:rPr>
          <w:i/>
          <w:sz w:val="28"/>
          <w:szCs w:val="28"/>
          <w:lang w:val="vi-VN"/>
        </w:rPr>
        <w:t xml:space="preserve">- Thành phần hồ sơ:  </w:t>
      </w:r>
    </w:p>
    <w:p w14:paraId="719E08F5" w14:textId="77777777" w:rsidR="00E07DB0" w:rsidRPr="00B059A2" w:rsidRDefault="00E07DB0" w:rsidP="00E07DB0">
      <w:pPr>
        <w:spacing w:before="120" w:after="120"/>
        <w:ind w:firstLine="720"/>
        <w:rPr>
          <w:i/>
          <w:sz w:val="28"/>
          <w:szCs w:val="28"/>
          <w:lang w:val="vi-VN"/>
        </w:rPr>
      </w:pPr>
      <w:r w:rsidRPr="00A10016">
        <w:rPr>
          <w:i/>
          <w:sz w:val="28"/>
          <w:szCs w:val="28"/>
          <w:lang w:val="vi-VN"/>
        </w:rPr>
        <w:t>(1)</w:t>
      </w:r>
      <w:r w:rsidRPr="00B059A2">
        <w:rPr>
          <w:i/>
          <w:sz w:val="28"/>
          <w:szCs w:val="28"/>
          <w:lang w:val="vi-VN"/>
        </w:rPr>
        <w:t xml:space="preserve"> Văn bản đề nghị thay đổi của cơ quan, tổ chức; </w:t>
      </w:r>
    </w:p>
    <w:p w14:paraId="56CA89ED" w14:textId="77777777" w:rsidR="00E07DB0" w:rsidRPr="00B059A2" w:rsidRDefault="00E07DB0" w:rsidP="00E07DB0">
      <w:pPr>
        <w:spacing w:before="120" w:after="120"/>
        <w:ind w:firstLine="720"/>
        <w:rPr>
          <w:i/>
          <w:spacing w:val="-4"/>
          <w:sz w:val="28"/>
          <w:szCs w:val="28"/>
          <w:lang w:val="vi-VN"/>
        </w:rPr>
      </w:pPr>
      <w:r w:rsidRPr="00A10016">
        <w:rPr>
          <w:i/>
          <w:spacing w:val="-4"/>
          <w:sz w:val="28"/>
          <w:szCs w:val="28"/>
          <w:lang w:val="vi-VN"/>
        </w:rPr>
        <w:t>(2)</w:t>
      </w:r>
      <w:r w:rsidRPr="00B059A2">
        <w:rPr>
          <w:i/>
          <w:spacing w:val="-4"/>
          <w:sz w:val="28"/>
          <w:szCs w:val="28"/>
          <w:lang w:val="vi-VN"/>
        </w:rPr>
        <w:t xml:space="preserve"> Tài liệu chứng minh đáp ứng điều kiện quy định tại khoản 1 Điều 14 Thông tư số 20/2026/TT-BVHTTDL (đối với trường hợp thay đổi người chịu trách nhiệm xuất bản bản tin); </w:t>
      </w:r>
    </w:p>
    <w:p w14:paraId="331A2ABB" w14:textId="77777777" w:rsidR="00E07DB0" w:rsidRPr="00B059A2" w:rsidRDefault="00E07DB0" w:rsidP="00E07DB0">
      <w:pPr>
        <w:spacing w:before="120" w:after="120"/>
        <w:ind w:firstLine="720"/>
        <w:rPr>
          <w:i/>
          <w:sz w:val="28"/>
          <w:szCs w:val="28"/>
          <w:lang w:val="vi-VN"/>
        </w:rPr>
      </w:pPr>
      <w:r w:rsidRPr="00A10016">
        <w:rPr>
          <w:i/>
          <w:sz w:val="28"/>
          <w:szCs w:val="28"/>
          <w:lang w:val="vi-VN"/>
        </w:rPr>
        <w:t>(3)</w:t>
      </w:r>
      <w:r w:rsidRPr="00B059A2">
        <w:rPr>
          <w:i/>
          <w:sz w:val="28"/>
          <w:szCs w:val="28"/>
          <w:lang w:val="vi-VN"/>
        </w:rPr>
        <w:t xml:space="preserve"> Mẫu trình bày tên gọi bản tin (bản màu) đáp ứng điều kiện quy định tại điểm b khoản 2 Điều 14 Thông tư số </w:t>
      </w:r>
      <w:r w:rsidRPr="00B059A2">
        <w:rPr>
          <w:i/>
          <w:spacing w:val="-4"/>
          <w:sz w:val="28"/>
          <w:szCs w:val="28"/>
          <w:lang w:val="vi-VN"/>
        </w:rPr>
        <w:t>20/2026/TT-BVHTTDL</w:t>
      </w:r>
      <w:r w:rsidRPr="00A10016">
        <w:rPr>
          <w:i/>
          <w:spacing w:val="-4"/>
          <w:sz w:val="28"/>
          <w:szCs w:val="28"/>
          <w:lang w:val="vi-VN"/>
        </w:rPr>
        <w:t xml:space="preserve"> ngày 30/6/2026</w:t>
      </w:r>
      <w:r w:rsidRPr="00B059A2">
        <w:rPr>
          <w:i/>
          <w:sz w:val="28"/>
          <w:szCs w:val="28"/>
          <w:lang w:val="vi-VN"/>
        </w:rPr>
        <w:t>, bản dịch tiếng Việt được công chứng (đối với trường hợp thay đổi tên gọi bản tin thể hiện bằng tiếng nước ngoài).</w:t>
      </w:r>
    </w:p>
    <w:p w14:paraId="0DE6156A" w14:textId="77777777" w:rsidR="00E07DB0" w:rsidRPr="00B059A2" w:rsidRDefault="00E07DB0" w:rsidP="00E07DB0">
      <w:pPr>
        <w:spacing w:before="120" w:after="120"/>
        <w:ind w:firstLine="720"/>
        <w:rPr>
          <w:iCs/>
          <w:sz w:val="28"/>
          <w:szCs w:val="28"/>
          <w:lang w:val="vi-VN"/>
        </w:rPr>
      </w:pPr>
      <w:r w:rsidRPr="00B059A2">
        <w:rPr>
          <w:iCs/>
          <w:sz w:val="28"/>
          <w:szCs w:val="28"/>
          <w:lang w:val="vi-VN"/>
        </w:rPr>
        <w:t>- Số lượng hồ sơ: 01 bộ.</w:t>
      </w:r>
    </w:p>
    <w:p w14:paraId="4ED02FF1" w14:textId="77777777" w:rsidR="00E07DB0" w:rsidRPr="00B059A2" w:rsidRDefault="00E07DB0" w:rsidP="00E07DB0">
      <w:pPr>
        <w:spacing w:before="120" w:after="120"/>
        <w:ind w:firstLine="720"/>
        <w:rPr>
          <w:i/>
          <w:sz w:val="28"/>
          <w:szCs w:val="28"/>
          <w:lang w:val="vi-VN"/>
        </w:rPr>
      </w:pPr>
      <w:r w:rsidRPr="00B059A2">
        <w:rPr>
          <w:b/>
          <w:i/>
          <w:sz w:val="28"/>
          <w:szCs w:val="28"/>
          <w:lang w:val="vi-VN"/>
        </w:rPr>
        <w:t>d) Thời hạn giải quyết:</w:t>
      </w:r>
      <w:r w:rsidRPr="00B059A2">
        <w:rPr>
          <w:i/>
          <w:sz w:val="28"/>
          <w:szCs w:val="28"/>
          <w:lang w:val="vi-VN"/>
        </w:rPr>
        <w:t xml:space="preserve"> 05 ngày làm việc kể từ ngày hồ sơ được tiếp nhận chính thức.</w:t>
      </w:r>
    </w:p>
    <w:p w14:paraId="23CBFF61" w14:textId="77777777" w:rsidR="00E07DB0" w:rsidRPr="00B059A2" w:rsidRDefault="00E07DB0" w:rsidP="00E07DB0">
      <w:pPr>
        <w:spacing w:before="120" w:after="120"/>
        <w:ind w:firstLine="720"/>
        <w:rPr>
          <w:i/>
          <w:sz w:val="28"/>
          <w:szCs w:val="28"/>
          <w:lang w:val="vi-VN"/>
        </w:rPr>
      </w:pPr>
      <w:r w:rsidRPr="00B059A2">
        <w:rPr>
          <w:b/>
          <w:i/>
          <w:sz w:val="28"/>
          <w:szCs w:val="28"/>
          <w:lang w:val="vi-VN"/>
        </w:rPr>
        <w:t xml:space="preserve">đ) Đối tượng thực hiện: </w:t>
      </w:r>
      <w:r w:rsidRPr="00B059A2">
        <w:rPr>
          <w:iCs/>
          <w:sz w:val="28"/>
          <w:szCs w:val="28"/>
          <w:lang w:val="vi-VN"/>
        </w:rPr>
        <w:t>Cơ quan, tổ chức.</w:t>
      </w:r>
    </w:p>
    <w:p w14:paraId="6410E302" w14:textId="77777777" w:rsidR="00E07DB0" w:rsidRPr="00A10016" w:rsidRDefault="00E07DB0" w:rsidP="00E07DB0">
      <w:pPr>
        <w:spacing w:before="120" w:after="120"/>
        <w:ind w:firstLine="720"/>
        <w:rPr>
          <w:b/>
          <w:i/>
          <w:sz w:val="28"/>
          <w:szCs w:val="28"/>
          <w:lang w:val="vi-VN"/>
        </w:rPr>
      </w:pPr>
      <w:r w:rsidRPr="00B059A2">
        <w:rPr>
          <w:b/>
          <w:i/>
          <w:sz w:val="28"/>
          <w:szCs w:val="28"/>
          <w:lang w:val="vi-VN"/>
        </w:rPr>
        <w:t xml:space="preserve">e) Cơ quan thực hiện TTHC: </w:t>
      </w:r>
    </w:p>
    <w:p w14:paraId="76E1BB75" w14:textId="77777777" w:rsidR="00E07DB0" w:rsidRPr="000E0D6B" w:rsidRDefault="00E07DB0" w:rsidP="00E07DB0">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4CE181BF" w14:textId="77777777" w:rsidR="00E07DB0" w:rsidRPr="00120A01" w:rsidRDefault="00E07DB0" w:rsidP="00E07DB0">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23B5B2D" w14:textId="77777777" w:rsidR="00E07DB0" w:rsidRPr="00B059A2" w:rsidRDefault="00E07DB0" w:rsidP="00E07DB0">
      <w:pPr>
        <w:spacing w:before="120" w:after="120"/>
        <w:ind w:firstLine="720"/>
        <w:rPr>
          <w:i/>
          <w:sz w:val="28"/>
          <w:szCs w:val="28"/>
          <w:lang w:val="vi-VN"/>
        </w:rPr>
      </w:pPr>
      <w:r w:rsidRPr="00B059A2">
        <w:rPr>
          <w:b/>
          <w:i/>
          <w:sz w:val="28"/>
          <w:szCs w:val="28"/>
          <w:lang w:val="vi-VN"/>
        </w:rPr>
        <w:t xml:space="preserve">g) Mẫu tờ khai: </w:t>
      </w:r>
      <w:r w:rsidRPr="00B059A2">
        <w:rPr>
          <w:iCs/>
          <w:sz w:val="28"/>
          <w:szCs w:val="28"/>
          <w:lang w:val="vi-VN"/>
        </w:rPr>
        <w:t>Không quy định.</w:t>
      </w:r>
    </w:p>
    <w:p w14:paraId="3A257835" w14:textId="77777777" w:rsidR="00E07DB0" w:rsidRPr="00A10016" w:rsidRDefault="00E07DB0" w:rsidP="00E07DB0">
      <w:pPr>
        <w:spacing w:before="120" w:after="120"/>
        <w:ind w:right="-23" w:firstLine="720"/>
        <w:rPr>
          <w:i/>
          <w:color w:val="FF0000"/>
          <w:sz w:val="28"/>
          <w:szCs w:val="28"/>
          <w:lang w:val="vi-VN"/>
        </w:rPr>
      </w:pPr>
      <w:r w:rsidRPr="00B059A2">
        <w:rPr>
          <w:b/>
          <w:i/>
          <w:sz w:val="28"/>
          <w:szCs w:val="28"/>
          <w:lang w:val="vi-VN"/>
        </w:rPr>
        <w:lastRenderedPageBreak/>
        <w:t>h) Kết quả thực hiện:</w:t>
      </w:r>
      <w:r w:rsidRPr="00B059A2">
        <w:rPr>
          <w:i/>
          <w:sz w:val="28"/>
          <w:szCs w:val="28"/>
          <w:lang w:val="vi-VN"/>
        </w:rPr>
        <w:t xml:space="preserve"> </w:t>
      </w:r>
      <w:r w:rsidRPr="00B059A2">
        <w:rPr>
          <w:iCs/>
          <w:sz w:val="28"/>
          <w:szCs w:val="28"/>
          <w:lang w:val="vi-VN"/>
        </w:rPr>
        <w:t xml:space="preserve">Văn bản chấp thuận </w:t>
      </w:r>
      <w:r w:rsidRPr="00A10016">
        <w:rPr>
          <w:iCs/>
          <w:sz w:val="28"/>
          <w:szCs w:val="28"/>
          <w:lang w:val="vi-VN"/>
        </w:rPr>
        <w:t>thay đổi những quy định ghi trong Giấy phép xuất bản bản</w:t>
      </w:r>
      <w:r w:rsidRPr="00A10016">
        <w:rPr>
          <w:iCs/>
          <w:color w:val="000000" w:themeColor="text1"/>
          <w:sz w:val="28"/>
          <w:szCs w:val="28"/>
          <w:lang w:val="vi-VN"/>
        </w:rPr>
        <w:t xml:space="preserve"> tin.</w:t>
      </w:r>
    </w:p>
    <w:p w14:paraId="4A815F33" w14:textId="77777777" w:rsidR="00E07DB0" w:rsidRPr="00B059A2" w:rsidRDefault="00E07DB0" w:rsidP="00E07DB0">
      <w:pPr>
        <w:spacing w:before="120" w:after="120"/>
        <w:ind w:firstLine="720"/>
        <w:rPr>
          <w:i/>
          <w:sz w:val="28"/>
          <w:szCs w:val="28"/>
          <w:lang w:val="vi-VN"/>
        </w:rPr>
      </w:pPr>
      <w:r w:rsidRPr="00B059A2">
        <w:rPr>
          <w:b/>
          <w:i/>
          <w:sz w:val="28"/>
          <w:szCs w:val="28"/>
          <w:lang w:val="vi-VN"/>
        </w:rPr>
        <w:t>i) Phí, lệ phí:</w:t>
      </w:r>
      <w:r w:rsidRPr="00B059A2">
        <w:rPr>
          <w:i/>
          <w:sz w:val="28"/>
          <w:szCs w:val="28"/>
          <w:lang w:val="vi-VN"/>
        </w:rPr>
        <w:t xml:space="preserve"> </w:t>
      </w:r>
      <w:r w:rsidRPr="00B059A2">
        <w:rPr>
          <w:iCs/>
          <w:sz w:val="28"/>
          <w:szCs w:val="28"/>
          <w:lang w:val="vi-VN"/>
        </w:rPr>
        <w:t>Không quy định.</w:t>
      </w:r>
    </w:p>
    <w:p w14:paraId="602DFF1E" w14:textId="77777777" w:rsidR="00E07DB0" w:rsidRPr="00A10016" w:rsidRDefault="00E07DB0" w:rsidP="00E07DB0">
      <w:pPr>
        <w:spacing w:before="120" w:after="120"/>
        <w:ind w:firstLine="720"/>
        <w:rPr>
          <w:i/>
          <w:spacing w:val="-6"/>
          <w:sz w:val="28"/>
          <w:szCs w:val="28"/>
          <w:lang w:val="vi-VN"/>
        </w:rPr>
      </w:pPr>
      <w:r w:rsidRPr="00B059A2">
        <w:rPr>
          <w:b/>
          <w:i/>
          <w:sz w:val="28"/>
          <w:szCs w:val="28"/>
          <w:lang w:val="vi-VN"/>
        </w:rPr>
        <w:t>k) Yêu cầu, điều kiện:</w:t>
      </w:r>
      <w:r w:rsidRPr="00B059A2">
        <w:rPr>
          <w:i/>
          <w:sz w:val="28"/>
          <w:szCs w:val="28"/>
          <w:lang w:val="vi-VN"/>
        </w:rPr>
        <w:t xml:space="preserve"> </w:t>
      </w:r>
    </w:p>
    <w:p w14:paraId="5FA108B3" w14:textId="77777777" w:rsidR="00E07DB0" w:rsidRPr="00A10016" w:rsidRDefault="00E07DB0" w:rsidP="00E07DB0">
      <w:pPr>
        <w:spacing w:before="120" w:after="120"/>
        <w:ind w:firstLine="720"/>
        <w:rPr>
          <w:i/>
          <w:spacing w:val="-6"/>
          <w:sz w:val="28"/>
          <w:szCs w:val="28"/>
          <w:lang w:val="vi-VN"/>
        </w:rPr>
      </w:pPr>
      <w:r w:rsidRPr="00B059A2">
        <w:rPr>
          <w:i/>
          <w:spacing w:val="-6"/>
          <w:sz w:val="28"/>
          <w:szCs w:val="28"/>
          <w:lang w:val="vi-VN"/>
        </w:rPr>
        <w:t xml:space="preserve">- </w:t>
      </w:r>
      <w:r w:rsidRPr="00A10016">
        <w:rPr>
          <w:i/>
          <w:spacing w:val="-6"/>
          <w:sz w:val="28"/>
          <w:szCs w:val="28"/>
          <w:lang w:val="vi-VN"/>
        </w:rPr>
        <w:t xml:space="preserve">Trường hợp thay đổi người chịu trách nhiệm xuất bản bản tin: Người được đề nghị thay đổi phải có trình độ đại học trở lên thuộc chuyên ngành đào tạo liên quan đến lĩnh vực hoạt động của cơ quan, tổ chức. </w:t>
      </w:r>
    </w:p>
    <w:p w14:paraId="3FD79CF5" w14:textId="77777777" w:rsidR="00E07DB0" w:rsidRPr="00A10016" w:rsidRDefault="00E07DB0" w:rsidP="00E07DB0">
      <w:pPr>
        <w:spacing w:before="120" w:after="120"/>
        <w:ind w:firstLine="720"/>
        <w:rPr>
          <w:i/>
          <w:spacing w:val="-6"/>
          <w:sz w:val="28"/>
          <w:szCs w:val="28"/>
          <w:lang w:val="vi-VN"/>
        </w:rPr>
      </w:pPr>
      <w:r w:rsidRPr="00A10016">
        <w:rPr>
          <w:i/>
          <w:spacing w:val="-6"/>
          <w:sz w:val="28"/>
          <w:szCs w:val="28"/>
          <w:lang w:val="vi-VN"/>
        </w:rPr>
        <w:t xml:space="preserve">- Trường hợp thay đổi tên bản tin: Mẫu trình bày tên gọi bản tin phải đảm bảo các thông tin: Phần trên của bìa một phải đề chữ “BẢN TIN”; tên bản tin đặt sau hoặc dưới chữ “BẢN TIN”; tên cơ quan, tổ chức xuất bản và ngày, tháng, năm xuất bản đặt dưới tên bản tin. </w:t>
      </w:r>
    </w:p>
    <w:p w14:paraId="4DAD4C5A" w14:textId="77777777" w:rsidR="00E07DB0" w:rsidRPr="00B059A2" w:rsidRDefault="00E07DB0" w:rsidP="00E07DB0">
      <w:pPr>
        <w:spacing w:before="120" w:after="120"/>
        <w:ind w:firstLine="720"/>
        <w:rPr>
          <w:i/>
          <w:sz w:val="28"/>
          <w:szCs w:val="28"/>
          <w:lang w:val="vi-VN"/>
        </w:rPr>
      </w:pPr>
      <w:r w:rsidRPr="00A10016">
        <w:rPr>
          <w:i/>
          <w:spacing w:val="-6"/>
          <w:sz w:val="28"/>
          <w:szCs w:val="28"/>
          <w:lang w:val="vi-VN"/>
        </w:rPr>
        <w:t>- Các nội dung thay đổi khác: Không quy định yêu cầu, điều kiện riêng</w:t>
      </w:r>
      <w:r w:rsidRPr="00B059A2">
        <w:rPr>
          <w:i/>
          <w:spacing w:val="-6"/>
          <w:sz w:val="28"/>
          <w:szCs w:val="28"/>
          <w:lang w:val="vi-VN"/>
        </w:rPr>
        <w:t>.</w:t>
      </w:r>
    </w:p>
    <w:p w14:paraId="0C570160" w14:textId="77777777" w:rsidR="00E07DB0" w:rsidRPr="00B059A2" w:rsidRDefault="00E07DB0" w:rsidP="00E07DB0">
      <w:pPr>
        <w:spacing w:before="120" w:after="120"/>
        <w:ind w:firstLine="720"/>
        <w:rPr>
          <w:i/>
          <w:sz w:val="28"/>
          <w:lang w:val="vi-VN"/>
        </w:rPr>
      </w:pPr>
      <w:r w:rsidRPr="00B059A2">
        <w:rPr>
          <w:b/>
          <w:i/>
          <w:sz w:val="28"/>
          <w:lang w:val="vi-VN"/>
        </w:rPr>
        <w:t xml:space="preserve">l) Căn cứ pháp lý: </w:t>
      </w:r>
    </w:p>
    <w:p w14:paraId="00DC69D7" w14:textId="77777777" w:rsidR="00E07DB0" w:rsidRPr="00B059A2" w:rsidRDefault="00E07DB0" w:rsidP="00E07DB0">
      <w:pPr>
        <w:spacing w:before="120" w:after="120"/>
        <w:ind w:firstLine="720"/>
        <w:rPr>
          <w:i/>
          <w:sz w:val="28"/>
          <w:szCs w:val="28"/>
          <w:lang w:val="vi-VN"/>
        </w:rPr>
      </w:pPr>
      <w:r w:rsidRPr="00B059A2">
        <w:rPr>
          <w:i/>
          <w:iCs/>
          <w:sz w:val="28"/>
          <w:szCs w:val="28"/>
          <w:lang w:val="vi-VN"/>
        </w:rPr>
        <w:t>- Luật Báo chí số 126/2025/QH15;</w:t>
      </w:r>
    </w:p>
    <w:p w14:paraId="22D505CB" w14:textId="77777777" w:rsidR="00E07DB0" w:rsidRPr="00A10016" w:rsidRDefault="00E07DB0" w:rsidP="00E07DB0">
      <w:pPr>
        <w:spacing w:before="120" w:after="120"/>
        <w:ind w:firstLine="720"/>
        <w:rPr>
          <w:i/>
          <w:sz w:val="28"/>
          <w:szCs w:val="28"/>
          <w:lang w:val="vi-VN"/>
        </w:rPr>
      </w:pPr>
      <w:r w:rsidRPr="00B059A2">
        <w:rPr>
          <w:i/>
          <w:spacing w:val="-8"/>
          <w:sz w:val="28"/>
          <w:szCs w:val="28"/>
          <w:lang w:val="vi-VN"/>
        </w:rPr>
        <w:t>- Thông tư số 20/2026/TT-BVHTTDL ngày 30 tháng 6 năm 2026</w:t>
      </w:r>
      <w:r w:rsidRPr="00A10016">
        <w:rPr>
          <w:i/>
          <w:spacing w:val="-8"/>
          <w:sz w:val="28"/>
          <w:szCs w:val="28"/>
          <w:lang w:val="vi-VN"/>
        </w:rPr>
        <w:t xml:space="preserve"> của Bộ</w:t>
      </w:r>
      <w:r w:rsidRPr="00B059A2">
        <w:rPr>
          <w:i/>
          <w:spacing w:val="-8"/>
          <w:sz w:val="28"/>
          <w:szCs w:val="28"/>
          <w:lang w:val="vi-VN"/>
        </w:rPr>
        <w:t xml:space="preserve"> trưởng Bộ</w:t>
      </w:r>
      <w:r w:rsidRPr="00A10016">
        <w:rPr>
          <w:i/>
          <w:spacing w:val="-8"/>
          <w:sz w:val="28"/>
          <w:szCs w:val="28"/>
          <w:lang w:val="vi-VN"/>
        </w:rPr>
        <w:t xml:space="preserve"> Văn hóa, Thể thao và Du lịch </w:t>
      </w:r>
      <w:r w:rsidRPr="00A10016">
        <w:rPr>
          <w:i/>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614C086C" w14:textId="77777777" w:rsidR="00E07DB0" w:rsidRPr="00A10016" w:rsidRDefault="00E07DB0" w:rsidP="00E07DB0">
      <w:pPr>
        <w:spacing w:before="120" w:after="120"/>
        <w:ind w:firstLine="720"/>
        <w:rPr>
          <w:i/>
          <w:sz w:val="28"/>
          <w:szCs w:val="28"/>
          <w:lang w:val="vi-VN"/>
        </w:rPr>
      </w:pPr>
    </w:p>
    <w:p w14:paraId="3CEC0E1C" w14:textId="77777777" w:rsidR="00E07DB0" w:rsidRPr="00A10016" w:rsidRDefault="00E07DB0" w:rsidP="00E07DB0">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4554590A" w14:textId="77777777" w:rsidR="00827302" w:rsidRDefault="00827302"/>
    <w:sectPr w:rsidR="00827302"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DB0"/>
    <w:rsid w:val="0007382F"/>
    <w:rsid w:val="0033015A"/>
    <w:rsid w:val="00827302"/>
    <w:rsid w:val="00E0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C335"/>
  <w15:chartTrackingRefBased/>
  <w15:docId w15:val="{254BEAD8-8B63-4B2B-ACF2-37FE14EA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07DB0"/>
    <w:pPr>
      <w:spacing w:before="80" w:after="80" w:line="240" w:lineRule="auto"/>
      <w:jc w:val="both"/>
    </w:pPr>
    <w:rPr>
      <w:rFonts w:eastAsia="Times New Roman" w:cs="Times New Roman"/>
      <w:kern w:val="0"/>
      <w14:ligatures w14:val="none"/>
    </w:rPr>
  </w:style>
  <w:style w:type="paragraph" w:styleId="u1">
    <w:name w:val="heading 1"/>
    <w:basedOn w:val="Binhthng"/>
    <w:next w:val="Binhthng"/>
    <w:link w:val="u1Char"/>
    <w:uiPriority w:val="9"/>
    <w:qFormat/>
    <w:rsid w:val="00E07DB0"/>
    <w:pPr>
      <w:keepNext/>
      <w:keepLines/>
      <w:spacing w:before="36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E07DB0"/>
    <w:pPr>
      <w:keepNext/>
      <w:keepLines/>
      <w:spacing w:before="16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E07DB0"/>
    <w:pPr>
      <w:keepNext/>
      <w:keepLines/>
      <w:spacing w:before="16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u4">
    <w:name w:val="heading 4"/>
    <w:basedOn w:val="Binhthng"/>
    <w:next w:val="Binhthng"/>
    <w:link w:val="u4Char"/>
    <w:uiPriority w:val="9"/>
    <w:semiHidden/>
    <w:unhideWhenUsed/>
    <w:qFormat/>
    <w:rsid w:val="00E07DB0"/>
    <w:pPr>
      <w:keepNext/>
      <w:keepLines/>
      <w:spacing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u5">
    <w:name w:val="heading 5"/>
    <w:basedOn w:val="Binhthng"/>
    <w:next w:val="Binhthng"/>
    <w:link w:val="u5Char"/>
    <w:uiPriority w:val="9"/>
    <w:semiHidden/>
    <w:unhideWhenUsed/>
    <w:qFormat/>
    <w:rsid w:val="00E07DB0"/>
    <w:pPr>
      <w:keepNext/>
      <w:keepLines/>
      <w:spacing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u6">
    <w:name w:val="heading 6"/>
    <w:basedOn w:val="Binhthng"/>
    <w:next w:val="Binhthng"/>
    <w:link w:val="u6Char"/>
    <w:uiPriority w:val="9"/>
    <w:semiHidden/>
    <w:unhideWhenUsed/>
    <w:qFormat/>
    <w:rsid w:val="00E07DB0"/>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u7">
    <w:name w:val="heading 7"/>
    <w:basedOn w:val="Binhthng"/>
    <w:next w:val="Binhthng"/>
    <w:link w:val="u7Char"/>
    <w:uiPriority w:val="9"/>
    <w:semiHidden/>
    <w:unhideWhenUsed/>
    <w:qFormat/>
    <w:rsid w:val="00E07DB0"/>
    <w:pPr>
      <w:keepNext/>
      <w:keepLines/>
      <w:spacing w:before="40" w:after="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u8">
    <w:name w:val="heading 8"/>
    <w:basedOn w:val="Binhthng"/>
    <w:next w:val="Binhthng"/>
    <w:link w:val="u8Char"/>
    <w:uiPriority w:val="9"/>
    <w:semiHidden/>
    <w:unhideWhenUsed/>
    <w:qFormat/>
    <w:rsid w:val="00E07DB0"/>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u9">
    <w:name w:val="heading 9"/>
    <w:basedOn w:val="Binhthng"/>
    <w:next w:val="Binhthng"/>
    <w:link w:val="u9Char"/>
    <w:uiPriority w:val="9"/>
    <w:semiHidden/>
    <w:unhideWhenUsed/>
    <w:qFormat/>
    <w:rsid w:val="00E07DB0"/>
    <w:pPr>
      <w:keepNext/>
      <w:keepLines/>
      <w:spacing w:before="0" w:after="0"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07DB0"/>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E07DB0"/>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E07DB0"/>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E07DB0"/>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E07DB0"/>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E07DB0"/>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E07DB0"/>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E07DB0"/>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E07DB0"/>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E07DB0"/>
    <w:pPr>
      <w:spacing w:befor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E07DB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07DB0"/>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TiuphuChar">
    <w:name w:val="Tiêu đề phụ Char"/>
    <w:basedOn w:val="Phngmcinhcuaoanvn"/>
    <w:link w:val="Tiuphu"/>
    <w:uiPriority w:val="11"/>
    <w:rsid w:val="00E07DB0"/>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07DB0"/>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LitrichdnChar">
    <w:name w:val="Lời trích dẫn Char"/>
    <w:basedOn w:val="Phngmcinhcuaoanvn"/>
    <w:link w:val="Litrichdn"/>
    <w:uiPriority w:val="29"/>
    <w:rsid w:val="00E07DB0"/>
    <w:rPr>
      <w:i/>
      <w:iCs/>
      <w:color w:val="404040" w:themeColor="text1" w:themeTint="BF"/>
    </w:rPr>
  </w:style>
  <w:style w:type="paragraph" w:styleId="oancuaDanhsach">
    <w:name w:val="List Paragraph"/>
    <w:basedOn w:val="Binhthng"/>
    <w:uiPriority w:val="34"/>
    <w:qFormat/>
    <w:rsid w:val="00E07DB0"/>
    <w:pPr>
      <w:spacing w:before="0" w:after="160" w:line="278" w:lineRule="auto"/>
      <w:ind w:left="720"/>
      <w:contextualSpacing/>
      <w:jc w:val="left"/>
    </w:pPr>
    <w:rPr>
      <w:rFonts w:eastAsiaTheme="minorHAnsi" w:cstheme="minorBidi"/>
      <w:kern w:val="2"/>
      <w14:ligatures w14:val="standardContextual"/>
    </w:rPr>
  </w:style>
  <w:style w:type="character" w:styleId="NhnmnhThm">
    <w:name w:val="Intense Emphasis"/>
    <w:basedOn w:val="Phngmcinhcuaoanvn"/>
    <w:uiPriority w:val="21"/>
    <w:qFormat/>
    <w:rsid w:val="00E07DB0"/>
    <w:rPr>
      <w:i/>
      <w:iCs/>
      <w:color w:val="0F4761" w:themeColor="accent1" w:themeShade="BF"/>
    </w:rPr>
  </w:style>
  <w:style w:type="paragraph" w:styleId="Nhaykepm">
    <w:name w:val="Intense Quote"/>
    <w:basedOn w:val="Binhthng"/>
    <w:next w:val="Binhthng"/>
    <w:link w:val="NhaykepmChar"/>
    <w:uiPriority w:val="30"/>
    <w:qFormat/>
    <w:rsid w:val="00E07D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NhaykepmChar">
    <w:name w:val="Nháy kép Đậm Char"/>
    <w:basedOn w:val="Phngmcinhcuaoanvn"/>
    <w:link w:val="Nhaykepm"/>
    <w:uiPriority w:val="30"/>
    <w:rsid w:val="00E07DB0"/>
    <w:rPr>
      <w:i/>
      <w:iCs/>
      <w:color w:val="0F4761" w:themeColor="accent1" w:themeShade="BF"/>
    </w:rPr>
  </w:style>
  <w:style w:type="character" w:styleId="ThamchiuNhnmnh">
    <w:name w:val="Intense Reference"/>
    <w:basedOn w:val="Phngmcinhcuaoanvn"/>
    <w:uiPriority w:val="32"/>
    <w:qFormat/>
    <w:rsid w:val="00E07D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Sở Văn hóa - Thể thao và Du lịch</dc:creator>
  <cp:keywords/>
  <dc:description/>
  <cp:lastModifiedBy>Sở Văn hóa - Thể thao và Du lịch</cp:lastModifiedBy>
  <cp:revision>1</cp:revision>
  <dcterms:created xsi:type="dcterms:W3CDTF">2026-09-09T08:14:00Z</dcterms:created>
  <dcterms:modified xsi:type="dcterms:W3CDTF">2026-09-09T08:22:00Z</dcterms:modified>
</cp:coreProperties>
</file>