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8090" w14:textId="77777777" w:rsidR="006D50B3" w:rsidRPr="006D50B3" w:rsidRDefault="006D50B3" w:rsidP="006D50B3">
      <w:pPr>
        <w:pStyle w:val="Heading1"/>
        <w:spacing w:before="120"/>
        <w:ind w:firstLine="720"/>
        <w:rPr>
          <w:rFonts w:ascii="Times New Roman" w:hAnsi="Times New Roman" w:cs="Times New Roman"/>
          <w:color w:val="000000" w:themeColor="text1"/>
          <w:spacing w:val="-8"/>
          <w:sz w:val="24"/>
          <w:szCs w:val="24"/>
          <w:lang w:val="vi-VN"/>
        </w:rPr>
      </w:pPr>
      <w:r w:rsidRPr="006D50B3">
        <w:rPr>
          <w:rFonts w:ascii="Times New Roman" w:hAnsi="Times New Roman" w:cs="Times New Roman"/>
          <w:b/>
          <w:bCs/>
          <w:color w:val="000000" w:themeColor="text1"/>
          <w:spacing w:val="-8"/>
          <w:sz w:val="24"/>
          <w:szCs w:val="24"/>
          <w:lang w:val="vi-VN"/>
        </w:rPr>
        <w:t>9. Thủ tục tổ chức cuộc thi, liên hoan</w:t>
      </w:r>
      <w:r w:rsidRPr="006D50B3">
        <w:rPr>
          <w:rFonts w:ascii="Times New Roman" w:hAnsi="Times New Roman" w:cs="Times New Roman"/>
          <w:color w:val="000000" w:themeColor="text1"/>
          <w:spacing w:val="-8"/>
          <w:sz w:val="24"/>
          <w:szCs w:val="24"/>
          <w:lang w:val="vi-VN"/>
        </w:rPr>
        <w:t xml:space="preserve"> (</w:t>
      </w:r>
      <w:r w:rsidRPr="006D50B3">
        <w:rPr>
          <w:rFonts w:ascii="Times New Roman" w:hAnsi="Times New Roman" w:cs="Times New Roman"/>
          <w:color w:val="000000" w:themeColor="text1"/>
          <w:sz w:val="24"/>
          <w:szCs w:val="24"/>
        </w:rPr>
        <w:t>1.009398</w:t>
      </w:r>
      <w:r w:rsidRPr="006D50B3">
        <w:rPr>
          <w:rFonts w:ascii="Times New Roman" w:hAnsi="Times New Roman" w:cs="Times New Roman"/>
          <w:color w:val="000000" w:themeColor="text1"/>
          <w:sz w:val="24"/>
          <w:szCs w:val="24"/>
          <w:lang w:val="vi-VN"/>
        </w:rPr>
        <w:t>).</w:t>
      </w:r>
    </w:p>
    <w:p w14:paraId="66031D34" w14:textId="77777777" w:rsidR="006D50B3" w:rsidRPr="006D50B3" w:rsidRDefault="006D50B3" w:rsidP="006D50B3">
      <w:pPr>
        <w:pStyle w:val="ListParagraph"/>
        <w:tabs>
          <w:tab w:val="left" w:pos="993"/>
        </w:tabs>
        <w:spacing w:before="120" w:after="120"/>
        <w:ind w:left="0" w:firstLine="709"/>
        <w:contextualSpacing w:val="0"/>
        <w:jc w:val="both"/>
        <w:rPr>
          <w:rFonts w:ascii="Times New Roman" w:hAnsi="Times New Roman" w:cs="Times New Roman"/>
          <w:b/>
          <w:bCs/>
          <w:i/>
          <w:iCs/>
          <w:color w:val="000000" w:themeColor="text1"/>
          <w:bdr w:val="none" w:sz="0" w:space="0" w:color="auto" w:frame="1"/>
          <w:lang w:val="vi-VN"/>
        </w:rPr>
      </w:pPr>
      <w:r w:rsidRPr="006D50B3">
        <w:rPr>
          <w:rFonts w:ascii="Times New Roman" w:hAnsi="Times New Roman" w:cs="Times New Roman"/>
          <w:b/>
          <w:bCs/>
          <w:i/>
          <w:iCs/>
          <w:color w:val="000000" w:themeColor="text1"/>
          <w:lang w:val="vi-VN"/>
        </w:rPr>
        <w:t xml:space="preserve">* </w:t>
      </w:r>
      <w:r w:rsidRPr="006D50B3">
        <w:rPr>
          <w:rFonts w:ascii="Times New Roman" w:hAnsi="Times New Roman" w:cs="Times New Roman"/>
          <w:b/>
          <w:bCs/>
          <w:i/>
          <w:iCs/>
          <w:color w:val="000000" w:themeColor="text1"/>
          <w:bdr w:val="none" w:sz="0" w:space="0" w:color="auto" w:frame="1"/>
          <w:lang w:val="vi-VN"/>
        </w:rPr>
        <w:t>Trình tự thực hiện</w:t>
      </w:r>
    </w:p>
    <w:p w14:paraId="20844EB3" w14:textId="77777777" w:rsidR="006D50B3" w:rsidRPr="006D50B3" w:rsidRDefault="006D50B3" w:rsidP="006D50B3">
      <w:pPr>
        <w:spacing w:before="120" w:after="120"/>
        <w:ind w:firstLine="709"/>
        <w:jc w:val="both"/>
        <w:rPr>
          <w:i/>
          <w:iCs/>
          <w:color w:val="000000" w:themeColor="text1"/>
          <w:lang w:val="vi-VN"/>
        </w:rPr>
      </w:pPr>
      <w:r w:rsidRPr="006D50B3">
        <w:rPr>
          <w:i/>
          <w:iCs/>
          <w:color w:val="000000" w:themeColor="text1"/>
          <w:lang w:val="vi-VN"/>
        </w:rPr>
        <w:t>- Ủy ban nhân dân cấp tỉnh có thẩm quyền chấp thuận tổ chức cuộc thi, liên quan trong tất cả các trường hợp quy định tại khoản 2 Điều 13 Nghị định số 144/2020/NĐ-CP ngày 14 tháng 12 năm 2020 của Chính phủ quy định về hoạt động nghệ thuật biểu diễn.</w:t>
      </w:r>
    </w:p>
    <w:p w14:paraId="0ECBF7B5" w14:textId="77777777" w:rsidR="006D50B3" w:rsidRPr="006D50B3" w:rsidRDefault="006D50B3" w:rsidP="006D50B3">
      <w:pPr>
        <w:spacing w:before="120" w:after="120"/>
        <w:ind w:firstLine="709"/>
        <w:jc w:val="both"/>
        <w:rPr>
          <w:color w:val="000000" w:themeColor="text1"/>
          <w:lang w:val="vi-VN"/>
        </w:rPr>
      </w:pPr>
      <w:r w:rsidRPr="006D50B3">
        <w:rPr>
          <w:color w:val="000000" w:themeColor="text1"/>
          <w:shd w:val="solid" w:color="FFFFFF" w:fill="auto"/>
          <w:lang w:val="vi-VN"/>
        </w:rPr>
        <w:t>-</w:t>
      </w:r>
      <w:r w:rsidRPr="006D50B3">
        <w:rPr>
          <w:color w:val="000000" w:themeColor="text1"/>
          <w:lang w:val="vi-VN"/>
        </w:rPr>
        <w:t xml:space="preserve"> Tổ chức, cá nhân gửi 01 bộ hồ sơ trực tiếp; qua bưu chính hoặc trực tuyến tới Ủy ban nhân dân cấp tỉnh ít nhất 30 ngày làm việc trước ngày dự kiến tổ chức cuộc thi, liên hoan;</w:t>
      </w:r>
    </w:p>
    <w:p w14:paraId="41EA8397" w14:textId="77777777" w:rsidR="006D50B3" w:rsidRPr="006D50B3" w:rsidRDefault="006D50B3" w:rsidP="006D50B3">
      <w:pPr>
        <w:spacing w:before="120" w:after="120"/>
        <w:ind w:firstLine="709"/>
        <w:jc w:val="both"/>
        <w:rPr>
          <w:color w:val="000000" w:themeColor="text1"/>
          <w:lang w:val="vi-VN"/>
        </w:rPr>
      </w:pPr>
      <w:r w:rsidRPr="006D50B3">
        <w:rPr>
          <w:color w:val="000000" w:themeColor="text1"/>
          <w:lang w:val="vi-VN"/>
        </w:rPr>
        <w:t>- Trường hợp hồ sơ chưa hợp lệ, trong thời hạn 03 ngày làm việc kể từ ngày nhận được hồ sơ, cơ quan nhà nước có thẩm quyền có văn bản thông báo yêu cầu hoàn thiện hồ sơ;</w:t>
      </w:r>
    </w:p>
    <w:p w14:paraId="5CC71178" w14:textId="77777777" w:rsidR="006D50B3" w:rsidRPr="006D50B3" w:rsidRDefault="006D50B3" w:rsidP="006D50B3">
      <w:pPr>
        <w:spacing w:before="120" w:after="120"/>
        <w:ind w:firstLine="709"/>
        <w:jc w:val="both"/>
        <w:rPr>
          <w:color w:val="000000" w:themeColor="text1"/>
          <w:lang w:val="vi-VN"/>
        </w:rPr>
      </w:pPr>
      <w:r w:rsidRPr="006D50B3">
        <w:rPr>
          <w:color w:val="000000" w:themeColor="text1"/>
          <w:lang w:val="vi-VN"/>
        </w:rPr>
        <w:t xml:space="preserve">- Trường hợp hồ sơ đầy đủ theo quy định, trong thời hạn 05 ngày làm việc kể từ ngày nhận hồ sơ, cơ quan nhà nước có thẩm quyền thẩm định, cấp văn bản chấp thuận tổ chức cuộc thi, liên hoan (theo Mẫu số 06 tại Phụ lục ban hành kèm theo </w:t>
      </w:r>
      <w:r w:rsidRPr="006D50B3">
        <w:rPr>
          <w:color w:val="000000" w:themeColor="text1"/>
          <w:spacing w:val="-2"/>
          <w:lang w:val="vi-VN"/>
        </w:rPr>
        <w:t>Nghị định số 144/2020/NĐ-CP</w:t>
      </w:r>
      <w:r w:rsidRPr="006D50B3">
        <w:rPr>
          <w:color w:val="000000" w:themeColor="text1"/>
          <w:lang w:val="vi-VN"/>
        </w:rPr>
        <w:t xml:space="preserve">) đồng thời đăng tải trên hệ thống thông tin điện tử. Trường hợp không chấp thuận, phải trả lời bằng văn bản nêu rõ lý do; </w:t>
      </w:r>
    </w:p>
    <w:p w14:paraId="5BF60BB9" w14:textId="77777777" w:rsidR="006D50B3" w:rsidRPr="006D50B3" w:rsidRDefault="006D50B3" w:rsidP="006D50B3">
      <w:pPr>
        <w:spacing w:before="120" w:after="120"/>
        <w:ind w:firstLine="709"/>
        <w:jc w:val="both"/>
        <w:rPr>
          <w:color w:val="000000" w:themeColor="text1"/>
          <w:lang w:val="vi-VN"/>
        </w:rPr>
      </w:pPr>
      <w:r w:rsidRPr="006D50B3">
        <w:rPr>
          <w:color w:val="000000" w:themeColor="text1"/>
          <w:lang w:val="vi-VN"/>
        </w:rPr>
        <w:t>-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092C9DF7" w14:textId="77777777" w:rsidR="006D50B3" w:rsidRPr="006D50B3" w:rsidRDefault="006D50B3" w:rsidP="006D50B3">
      <w:pPr>
        <w:spacing w:before="120" w:after="120"/>
        <w:ind w:firstLine="709"/>
        <w:jc w:val="both"/>
        <w:rPr>
          <w:color w:val="000000" w:themeColor="text1"/>
          <w:lang w:val="vi-VN"/>
        </w:rPr>
      </w:pPr>
      <w:r w:rsidRPr="006D50B3">
        <w:rPr>
          <w:color w:val="000000" w:themeColor="text1"/>
          <w:lang w:val="vi-VN"/>
        </w:rPr>
        <w:t>-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0FB4B379" w14:textId="77777777" w:rsidR="006D50B3" w:rsidRPr="006D50B3" w:rsidRDefault="006D50B3" w:rsidP="006D50B3">
      <w:pPr>
        <w:pStyle w:val="ListParagraph"/>
        <w:tabs>
          <w:tab w:val="left" w:pos="993"/>
        </w:tabs>
        <w:spacing w:before="120" w:after="120"/>
        <w:ind w:left="0" w:firstLine="706"/>
        <w:contextualSpacing w:val="0"/>
        <w:jc w:val="both"/>
        <w:rPr>
          <w:rFonts w:ascii="Times New Roman" w:hAnsi="Times New Roman" w:cs="Times New Roman"/>
          <w:b/>
          <w:bCs/>
          <w:i/>
          <w:iCs/>
          <w:color w:val="000000" w:themeColor="text1"/>
          <w:lang w:val="vi-VN"/>
        </w:rPr>
      </w:pPr>
      <w:r w:rsidRPr="006D50B3">
        <w:rPr>
          <w:rFonts w:ascii="Times New Roman" w:hAnsi="Times New Roman" w:cs="Times New Roman"/>
          <w:b/>
          <w:bCs/>
          <w:i/>
          <w:iCs/>
          <w:color w:val="000000" w:themeColor="text1"/>
          <w:bdr w:val="none" w:sz="0" w:space="0" w:color="auto" w:frame="1"/>
          <w:lang w:val="vi-VN"/>
        </w:rPr>
        <w:t xml:space="preserve">* </w:t>
      </w:r>
      <w:r w:rsidRPr="006D50B3">
        <w:rPr>
          <w:rFonts w:ascii="Times New Roman" w:hAnsi="Times New Roman" w:cs="Times New Roman"/>
          <w:b/>
          <w:bCs/>
          <w:i/>
          <w:iCs/>
          <w:color w:val="000000" w:themeColor="text1"/>
          <w:lang w:val="vi-VN"/>
        </w:rPr>
        <w:t>Cách thức thực hiện</w:t>
      </w:r>
    </w:p>
    <w:p w14:paraId="2255D8EA" w14:textId="77777777" w:rsidR="006D50B3" w:rsidRPr="006D50B3" w:rsidRDefault="006D50B3" w:rsidP="006D50B3">
      <w:pPr>
        <w:tabs>
          <w:tab w:val="left" w:pos="709"/>
        </w:tabs>
        <w:spacing w:before="120" w:after="120"/>
        <w:ind w:firstLine="706"/>
        <w:jc w:val="both"/>
        <w:rPr>
          <w:rFonts w:eastAsia="Calibri"/>
          <w:color w:val="000000" w:themeColor="text1"/>
          <w:spacing w:val="-2"/>
        </w:rPr>
      </w:pPr>
      <w:r w:rsidRPr="006D50B3">
        <w:rPr>
          <w:rFonts w:eastAsia="Calibri"/>
          <w:color w:val="000000" w:themeColor="text1"/>
          <w:spacing w:val="-2"/>
          <w:lang w:val="vi-VN"/>
        </w:rPr>
        <w:t>Nộp hồ sơ trực tiếp hoặc trực tuyến trên Cổng Dịch vụ công quốc gia; gửi qua dịch vụ bưu chính đến Trung tâm hành chính công (TTPVHCC) thành phố hoặc TTPVHCC xã, phường, đặc khu.</w:t>
      </w:r>
    </w:p>
    <w:p w14:paraId="526F4613" w14:textId="77777777" w:rsidR="006D50B3" w:rsidRPr="006D50B3" w:rsidRDefault="006D50B3" w:rsidP="006D50B3">
      <w:pPr>
        <w:tabs>
          <w:tab w:val="left" w:pos="709"/>
        </w:tabs>
        <w:spacing w:before="120" w:after="120"/>
        <w:ind w:firstLine="706"/>
        <w:jc w:val="both"/>
        <w:rPr>
          <w:b/>
          <w:bCs/>
          <w:i/>
          <w:iCs/>
          <w:color w:val="000000" w:themeColor="text1"/>
          <w:lang w:val="vi-VN"/>
        </w:rPr>
      </w:pPr>
      <w:r w:rsidRPr="006D50B3">
        <w:rPr>
          <w:b/>
          <w:bCs/>
          <w:i/>
          <w:iCs/>
          <w:color w:val="000000" w:themeColor="text1"/>
          <w:lang w:val="vi-VN"/>
        </w:rPr>
        <w:t>* Thành phần, số lượng hồ sơ</w:t>
      </w:r>
    </w:p>
    <w:p w14:paraId="11E0222B" w14:textId="77777777" w:rsidR="006D50B3" w:rsidRPr="006D50B3" w:rsidRDefault="006D50B3" w:rsidP="006D50B3">
      <w:pPr>
        <w:tabs>
          <w:tab w:val="left" w:pos="567"/>
        </w:tabs>
        <w:spacing w:before="120" w:after="120"/>
        <w:ind w:firstLine="706"/>
        <w:jc w:val="both"/>
        <w:rPr>
          <w:color w:val="000000" w:themeColor="text1"/>
          <w:lang w:val="nl-NL"/>
        </w:rPr>
      </w:pPr>
      <w:r w:rsidRPr="006D50B3">
        <w:rPr>
          <w:color w:val="000000" w:themeColor="text1"/>
          <w:lang w:val="nl-NL"/>
        </w:rPr>
        <w:t>- Số lượng hồ sơ: 01 (bộ).</w:t>
      </w:r>
    </w:p>
    <w:p w14:paraId="5E8B883D" w14:textId="77777777" w:rsidR="006D50B3" w:rsidRPr="006D50B3" w:rsidRDefault="006D50B3" w:rsidP="006D50B3">
      <w:pPr>
        <w:spacing w:before="120" w:after="120"/>
        <w:ind w:firstLine="706"/>
        <w:jc w:val="both"/>
        <w:rPr>
          <w:color w:val="000000" w:themeColor="text1"/>
          <w:lang w:val="nl-NL"/>
        </w:rPr>
      </w:pPr>
      <w:r w:rsidRPr="006D50B3">
        <w:rPr>
          <w:color w:val="000000" w:themeColor="text1"/>
          <w:lang w:val="nl-NL"/>
        </w:rPr>
        <w:t>- Thành phần hồ sơ:</w:t>
      </w:r>
    </w:p>
    <w:p w14:paraId="29F663FA" w14:textId="77777777" w:rsidR="006D50B3" w:rsidRPr="006D50B3" w:rsidRDefault="006D50B3" w:rsidP="006D50B3">
      <w:pPr>
        <w:spacing w:before="120" w:after="120"/>
        <w:ind w:firstLine="706"/>
        <w:jc w:val="both"/>
        <w:rPr>
          <w:color w:val="000000" w:themeColor="text1"/>
          <w:lang w:val="nl-NL"/>
        </w:rPr>
      </w:pPr>
      <w:r w:rsidRPr="006D50B3">
        <w:rPr>
          <w:color w:val="000000" w:themeColor="text1"/>
          <w:lang w:val="nl-NL"/>
        </w:rPr>
        <w:t>(1</w:t>
      </w:r>
      <w:r w:rsidRPr="006D50B3">
        <w:rPr>
          <w:color w:val="000000" w:themeColor="text1"/>
          <w:lang w:val="vi-VN"/>
        </w:rPr>
        <w:t>) Văn bản đề nghị tổ chức cuộc thi, liên hoan</w:t>
      </w:r>
      <w:r w:rsidRPr="006D50B3">
        <w:rPr>
          <w:color w:val="000000" w:themeColor="text1"/>
          <w:lang w:val="nl-NL"/>
        </w:rPr>
        <w:t xml:space="preserve"> </w:t>
      </w:r>
      <w:r w:rsidRPr="006D50B3">
        <w:rPr>
          <w:color w:val="000000" w:themeColor="text1"/>
          <w:lang w:val="vi-VN"/>
        </w:rPr>
        <w:t>(Mẫu số 04 Phụ lục ban hành kèm theo Nghị định số 144/2020/NĐ-CP)</w:t>
      </w:r>
      <w:r w:rsidRPr="006D50B3">
        <w:rPr>
          <w:color w:val="000000" w:themeColor="text1"/>
          <w:lang w:val="nl-NL"/>
        </w:rPr>
        <w:t>;</w:t>
      </w:r>
    </w:p>
    <w:p w14:paraId="6C664329" w14:textId="77777777" w:rsidR="006D50B3" w:rsidRPr="006D50B3" w:rsidRDefault="006D50B3" w:rsidP="006D50B3">
      <w:pPr>
        <w:spacing w:before="120" w:after="120"/>
        <w:ind w:firstLine="706"/>
        <w:jc w:val="both"/>
        <w:rPr>
          <w:color w:val="000000" w:themeColor="text1"/>
          <w:lang w:val="vi-VN"/>
        </w:rPr>
      </w:pPr>
      <w:r w:rsidRPr="006D50B3">
        <w:rPr>
          <w:color w:val="000000" w:themeColor="text1"/>
          <w:lang w:val="nl-NL"/>
        </w:rPr>
        <w:t>(2</w:t>
      </w:r>
      <w:r w:rsidRPr="006D50B3">
        <w:rPr>
          <w:color w:val="000000" w:themeColor="text1"/>
          <w:lang w:val="vi-VN"/>
        </w:rPr>
        <w:t>) Đề án tổ chức cuộc thi, liên hoan</w:t>
      </w:r>
      <w:r w:rsidRPr="006D50B3">
        <w:rPr>
          <w:color w:val="000000" w:themeColor="text1"/>
          <w:lang w:val="nl-NL"/>
        </w:rPr>
        <w:t xml:space="preserve"> </w:t>
      </w:r>
      <w:r w:rsidRPr="006D50B3">
        <w:rPr>
          <w:color w:val="000000" w:themeColor="text1"/>
          <w:lang w:val="vi-VN"/>
        </w:rPr>
        <w:t>(Mẫu số 05 Phụ lục ban hành kèm theo Nghị định số 144/2020/NĐ-CP).</w:t>
      </w:r>
    </w:p>
    <w:p w14:paraId="2A2B77D4" w14:textId="77777777" w:rsidR="006D50B3" w:rsidRPr="006D50B3" w:rsidRDefault="006D50B3" w:rsidP="006D50B3">
      <w:pPr>
        <w:pStyle w:val="ListParagraph"/>
        <w:tabs>
          <w:tab w:val="left" w:pos="993"/>
        </w:tabs>
        <w:spacing w:before="120" w:after="120"/>
        <w:ind w:left="0" w:firstLine="706"/>
        <w:contextualSpacing w:val="0"/>
        <w:jc w:val="both"/>
        <w:rPr>
          <w:rFonts w:ascii="Times New Roman" w:hAnsi="Times New Roman" w:cs="Times New Roman"/>
          <w:color w:val="000000" w:themeColor="text1"/>
          <w:bdr w:val="none" w:sz="0" w:space="0" w:color="auto" w:frame="1"/>
          <w:lang w:val="vi-VN"/>
        </w:rPr>
      </w:pPr>
      <w:r w:rsidRPr="006D50B3">
        <w:rPr>
          <w:rFonts w:ascii="Times New Roman" w:hAnsi="Times New Roman" w:cs="Times New Roman"/>
          <w:b/>
          <w:bCs/>
          <w:i/>
          <w:iCs/>
          <w:color w:val="000000" w:themeColor="text1"/>
          <w:lang w:val="nl-NL"/>
        </w:rPr>
        <w:t xml:space="preserve">* </w:t>
      </w:r>
      <w:r w:rsidRPr="006D50B3">
        <w:rPr>
          <w:rFonts w:ascii="Times New Roman" w:hAnsi="Times New Roman" w:cs="Times New Roman"/>
          <w:b/>
          <w:bCs/>
          <w:i/>
          <w:iCs/>
          <w:color w:val="000000" w:themeColor="text1"/>
          <w:bdr w:val="none" w:sz="0" w:space="0" w:color="auto" w:frame="1"/>
          <w:lang w:val="vi-VN"/>
        </w:rPr>
        <w:t>Thời hạn giải quyết</w:t>
      </w:r>
      <w:r w:rsidRPr="006D50B3">
        <w:rPr>
          <w:rFonts w:ascii="Times New Roman" w:hAnsi="Times New Roman" w:cs="Times New Roman"/>
          <w:b/>
          <w:bCs/>
          <w:color w:val="000000" w:themeColor="text1"/>
          <w:bdr w:val="none" w:sz="0" w:space="0" w:color="auto" w:frame="1"/>
          <w:lang w:val="vi-VN"/>
        </w:rPr>
        <w:t>:</w:t>
      </w:r>
      <w:r w:rsidRPr="006D50B3">
        <w:rPr>
          <w:rFonts w:ascii="Times New Roman" w:hAnsi="Times New Roman" w:cs="Times New Roman"/>
          <w:color w:val="000000" w:themeColor="text1"/>
          <w:bdr w:val="none" w:sz="0" w:space="0" w:color="auto" w:frame="1"/>
          <w:lang w:val="vi-VN"/>
        </w:rPr>
        <w:t xml:space="preserve"> </w:t>
      </w:r>
      <w:r w:rsidRPr="006D50B3">
        <w:rPr>
          <w:rFonts w:ascii="Times New Roman" w:hAnsi="Times New Roman" w:cs="Times New Roman"/>
          <w:color w:val="000000" w:themeColor="text1"/>
          <w:lang w:val="vi-VN"/>
        </w:rPr>
        <w:t>05</w:t>
      </w:r>
      <w:r w:rsidRPr="006D50B3">
        <w:rPr>
          <w:rFonts w:ascii="Times New Roman" w:hAnsi="Times New Roman" w:cs="Times New Roman"/>
          <w:color w:val="000000" w:themeColor="text1"/>
          <w:vertAlign w:val="superscript"/>
          <w:lang w:val="vi-VN"/>
        </w:rPr>
        <w:t xml:space="preserve"> </w:t>
      </w:r>
      <w:r w:rsidRPr="006D50B3">
        <w:rPr>
          <w:rFonts w:ascii="Times New Roman" w:hAnsi="Times New Roman" w:cs="Times New Roman"/>
          <w:color w:val="000000" w:themeColor="text1"/>
          <w:lang w:val="vi-VN"/>
        </w:rPr>
        <w:t xml:space="preserve">ngày làm việc kể từ ngày nhận đủ hồ sơ hợp lệ.   </w:t>
      </w:r>
    </w:p>
    <w:p w14:paraId="60A0C446" w14:textId="77777777" w:rsidR="006D50B3" w:rsidRPr="006D50B3" w:rsidRDefault="006D50B3" w:rsidP="006D50B3">
      <w:pPr>
        <w:pStyle w:val="ListParagraph"/>
        <w:tabs>
          <w:tab w:val="left" w:pos="993"/>
        </w:tabs>
        <w:spacing w:before="120" w:after="120"/>
        <w:ind w:left="0" w:firstLine="706"/>
        <w:contextualSpacing w:val="0"/>
        <w:jc w:val="both"/>
        <w:rPr>
          <w:rFonts w:ascii="Times New Roman" w:hAnsi="Times New Roman" w:cs="Times New Roman"/>
          <w:color w:val="000000" w:themeColor="text1"/>
          <w:bdr w:val="none" w:sz="0" w:space="0" w:color="auto" w:frame="1"/>
          <w:lang w:val="vi-VN"/>
        </w:rPr>
      </w:pPr>
      <w:r w:rsidRPr="006D50B3">
        <w:rPr>
          <w:rFonts w:ascii="Times New Roman" w:hAnsi="Times New Roman" w:cs="Times New Roman"/>
          <w:b/>
          <w:bCs/>
          <w:i/>
          <w:iCs/>
          <w:color w:val="000000" w:themeColor="text1"/>
          <w:bdr w:val="none" w:sz="0" w:space="0" w:color="auto" w:frame="1"/>
          <w:lang w:val="vi-VN"/>
        </w:rPr>
        <w:t xml:space="preserve">* Đối tượng thực hiện TTHC: </w:t>
      </w:r>
      <w:r w:rsidRPr="006D50B3">
        <w:rPr>
          <w:rFonts w:ascii="Times New Roman" w:hAnsi="Times New Roman" w:cs="Times New Roman"/>
          <w:color w:val="000000" w:themeColor="text1"/>
          <w:bdr w:val="none" w:sz="0" w:space="0" w:color="auto" w:frame="1"/>
          <w:lang w:val="vi-VN"/>
        </w:rPr>
        <w:t>Đơn vị sự nghiệp công lập có chức năng biểu diễn nghệ thuật; hội chuyên ngành về nghệ thuật biểu diễn; tổ chức, cá nhân đăng ký kinh doanh hoạt động biểu diễn nghệ thuật.</w:t>
      </w:r>
    </w:p>
    <w:p w14:paraId="12969D7B" w14:textId="77777777" w:rsidR="006D50B3" w:rsidRPr="006D50B3" w:rsidRDefault="006D50B3" w:rsidP="006D50B3">
      <w:pPr>
        <w:pStyle w:val="ListParagraph"/>
        <w:tabs>
          <w:tab w:val="left" w:pos="993"/>
        </w:tabs>
        <w:spacing w:before="120" w:after="120"/>
        <w:ind w:left="0" w:firstLine="706"/>
        <w:contextualSpacing w:val="0"/>
        <w:jc w:val="both"/>
        <w:rPr>
          <w:rFonts w:ascii="Times New Roman" w:hAnsi="Times New Roman" w:cs="Times New Roman"/>
          <w:b/>
          <w:bCs/>
          <w:color w:val="000000" w:themeColor="text1"/>
          <w:bdr w:val="none" w:sz="0" w:space="0" w:color="auto" w:frame="1"/>
          <w:lang w:val="vi-VN"/>
        </w:rPr>
      </w:pPr>
      <w:r w:rsidRPr="006D50B3">
        <w:rPr>
          <w:rFonts w:ascii="Times New Roman" w:hAnsi="Times New Roman" w:cs="Times New Roman"/>
          <w:b/>
          <w:bCs/>
          <w:i/>
          <w:iCs/>
          <w:color w:val="000000" w:themeColor="text1"/>
          <w:bdr w:val="none" w:sz="0" w:space="0" w:color="auto" w:frame="1"/>
          <w:lang w:val="vi-VN"/>
        </w:rPr>
        <w:lastRenderedPageBreak/>
        <w:t>* Cơ quan thực hiện TTHC</w:t>
      </w:r>
    </w:p>
    <w:p w14:paraId="37242850" w14:textId="77777777" w:rsidR="006D50B3" w:rsidRPr="006D50B3" w:rsidRDefault="006D50B3" w:rsidP="006D50B3">
      <w:pPr>
        <w:spacing w:before="120" w:after="120"/>
        <w:ind w:firstLine="706"/>
        <w:jc w:val="both"/>
        <w:rPr>
          <w:color w:val="000000" w:themeColor="text1"/>
          <w:shd w:val="clear" w:color="auto" w:fill="FFFFFF"/>
          <w:lang w:val="vi-VN"/>
        </w:rPr>
      </w:pPr>
      <w:r w:rsidRPr="006D50B3">
        <w:rPr>
          <w:color w:val="000000" w:themeColor="text1"/>
          <w:shd w:val="clear" w:color="auto" w:fill="FFFFFF"/>
          <w:lang w:val="vi-VN"/>
        </w:rPr>
        <w:t xml:space="preserve">- Cơ quan có thẩm quyền quyết định: </w:t>
      </w:r>
      <w:r w:rsidRPr="006D50B3">
        <w:rPr>
          <w:color w:val="000000" w:themeColor="text1"/>
          <w:lang w:val="vi-VN"/>
        </w:rPr>
        <w:t>Ủy ban nhân dân cấp tỉnh.</w:t>
      </w:r>
    </w:p>
    <w:p w14:paraId="012B5A7C" w14:textId="77777777" w:rsidR="006D50B3" w:rsidRPr="006D50B3" w:rsidRDefault="006D50B3" w:rsidP="006D50B3">
      <w:pPr>
        <w:spacing w:before="120" w:after="120"/>
        <w:ind w:firstLine="706"/>
        <w:jc w:val="both"/>
        <w:rPr>
          <w:color w:val="000000" w:themeColor="text1"/>
          <w:shd w:val="clear" w:color="auto" w:fill="FFFFFF"/>
          <w:lang w:val="vi-VN"/>
        </w:rPr>
      </w:pPr>
      <w:r w:rsidRPr="006D50B3">
        <w:rPr>
          <w:color w:val="000000" w:themeColor="text1"/>
          <w:shd w:val="clear" w:color="auto" w:fill="FFFFFF"/>
          <w:lang w:val="vi-VN"/>
        </w:rPr>
        <w:t xml:space="preserve">- Cơ quan trực tiếp thực hiện TTHC: </w:t>
      </w:r>
      <w:r w:rsidRPr="006D50B3">
        <w:rPr>
          <w:color w:val="000000" w:themeColor="text1"/>
          <w:lang w:val="vi-VN"/>
        </w:rPr>
        <w:t>Sở Văn hóa, Thể thao và Du lịch.</w:t>
      </w:r>
    </w:p>
    <w:p w14:paraId="773AFD38" w14:textId="77777777" w:rsidR="006D50B3" w:rsidRPr="006D50B3" w:rsidRDefault="006D50B3" w:rsidP="006D50B3">
      <w:pPr>
        <w:spacing w:before="120" w:after="120"/>
        <w:ind w:firstLine="706"/>
        <w:jc w:val="both"/>
        <w:rPr>
          <w:i/>
          <w:iCs/>
          <w:color w:val="000000" w:themeColor="text1"/>
          <w:bdr w:val="none" w:sz="0" w:space="0" w:color="auto" w:frame="1"/>
          <w:lang w:val="vi-VN"/>
        </w:rPr>
      </w:pPr>
      <w:r w:rsidRPr="006D50B3">
        <w:rPr>
          <w:b/>
          <w:bCs/>
          <w:i/>
          <w:iCs/>
          <w:color w:val="000000" w:themeColor="text1"/>
          <w:shd w:val="clear" w:color="auto" w:fill="FFFFFF"/>
          <w:lang w:val="vi-VN"/>
        </w:rPr>
        <w:t xml:space="preserve">* </w:t>
      </w:r>
      <w:r w:rsidRPr="006D50B3">
        <w:rPr>
          <w:b/>
          <w:bCs/>
          <w:i/>
          <w:iCs/>
          <w:color w:val="000000" w:themeColor="text1"/>
          <w:bdr w:val="none" w:sz="0" w:space="0" w:color="auto" w:frame="1"/>
          <w:lang w:val="vi-VN"/>
        </w:rPr>
        <w:t>Kết quả thực hiện TTHC</w:t>
      </w:r>
      <w:r w:rsidRPr="006D50B3">
        <w:rPr>
          <w:i/>
          <w:iCs/>
          <w:color w:val="000000" w:themeColor="text1"/>
          <w:bdr w:val="none" w:sz="0" w:space="0" w:color="auto" w:frame="1"/>
          <w:lang w:val="vi-VN"/>
        </w:rPr>
        <w:t xml:space="preserve">: </w:t>
      </w:r>
      <w:r w:rsidRPr="006D50B3">
        <w:rPr>
          <w:color w:val="000000" w:themeColor="text1"/>
          <w:lang w:val="vi-VN"/>
        </w:rPr>
        <w:t>Văn bản chấp thuận.</w:t>
      </w:r>
    </w:p>
    <w:p w14:paraId="2D1133B3" w14:textId="77777777" w:rsidR="006D50B3" w:rsidRPr="006D50B3" w:rsidRDefault="006D50B3" w:rsidP="006D50B3">
      <w:pPr>
        <w:spacing w:before="120" w:after="120"/>
        <w:ind w:firstLine="706"/>
        <w:jc w:val="both"/>
        <w:rPr>
          <w:color w:val="000000" w:themeColor="text1"/>
          <w:lang w:val="vi-VN"/>
        </w:rPr>
      </w:pPr>
      <w:r w:rsidRPr="006D50B3">
        <w:rPr>
          <w:b/>
          <w:bCs/>
          <w:i/>
          <w:iCs/>
          <w:color w:val="000000" w:themeColor="text1"/>
          <w:bdr w:val="none" w:sz="0" w:space="0" w:color="auto" w:frame="1"/>
          <w:lang w:val="vi-VN"/>
        </w:rPr>
        <w:t xml:space="preserve">* Phí, lệ phí: </w:t>
      </w:r>
      <w:r w:rsidRPr="006D50B3">
        <w:rPr>
          <w:iCs/>
          <w:color w:val="000000" w:themeColor="text1"/>
          <w:bdr w:val="none" w:sz="0" w:space="0" w:color="auto" w:frame="1"/>
          <w:lang w:val="vi-VN"/>
        </w:rPr>
        <w:t>Chưa quy định</w:t>
      </w:r>
    </w:p>
    <w:p w14:paraId="07F91DB1" w14:textId="77777777" w:rsidR="006D50B3" w:rsidRPr="006D50B3" w:rsidRDefault="006D50B3" w:rsidP="006D50B3">
      <w:pPr>
        <w:spacing w:before="120" w:after="120"/>
        <w:ind w:firstLine="706"/>
        <w:jc w:val="both"/>
        <w:rPr>
          <w:color w:val="000000" w:themeColor="text1"/>
          <w:lang w:val="vi-VN"/>
        </w:rPr>
      </w:pPr>
      <w:r w:rsidRPr="006D50B3">
        <w:rPr>
          <w:b/>
          <w:bCs/>
          <w:i/>
          <w:iCs/>
          <w:color w:val="000000" w:themeColor="text1"/>
          <w:bdr w:val="none" w:sz="0" w:space="0" w:color="auto" w:frame="1"/>
          <w:lang w:val="vi-VN"/>
        </w:rPr>
        <w:t xml:space="preserve">* </w:t>
      </w:r>
      <w:r w:rsidRPr="006D50B3">
        <w:rPr>
          <w:b/>
          <w:bCs/>
          <w:i/>
          <w:iCs/>
          <w:color w:val="000000" w:themeColor="text1"/>
          <w:lang w:val="nl-NL"/>
        </w:rPr>
        <w:t xml:space="preserve">Tên mẫu đơn, mẫu tờ khai: </w:t>
      </w:r>
    </w:p>
    <w:p w14:paraId="7AF4C399" w14:textId="77777777" w:rsidR="006D50B3" w:rsidRPr="006D50B3" w:rsidRDefault="006D50B3" w:rsidP="006D50B3">
      <w:pPr>
        <w:spacing w:before="120" w:after="120"/>
        <w:ind w:firstLine="706"/>
        <w:jc w:val="both"/>
        <w:rPr>
          <w:color w:val="000000" w:themeColor="text1"/>
          <w:lang w:val="vi-VN"/>
        </w:rPr>
      </w:pPr>
      <w:r w:rsidRPr="006D50B3">
        <w:rPr>
          <w:color w:val="000000" w:themeColor="text1"/>
          <w:lang w:val="vi-VN"/>
        </w:rPr>
        <w:t>- Văn bản đề nghị tổ chức cuộc thi, liên hoan các loại hình nghệ thuật biểu diễn (Mẫu số 04 Phụ lục ban hành kèm theo Nghị định số 144/2020/NĐ-CP);</w:t>
      </w:r>
    </w:p>
    <w:p w14:paraId="1B00BC8B" w14:textId="77777777" w:rsidR="006D50B3" w:rsidRPr="006D50B3" w:rsidRDefault="006D50B3" w:rsidP="006D50B3">
      <w:pPr>
        <w:spacing w:before="120" w:after="120"/>
        <w:ind w:firstLine="706"/>
        <w:jc w:val="both"/>
        <w:rPr>
          <w:color w:val="000000" w:themeColor="text1"/>
          <w:lang w:val="vi-VN"/>
        </w:rPr>
      </w:pPr>
      <w:r w:rsidRPr="006D50B3">
        <w:rPr>
          <w:color w:val="000000" w:themeColor="text1"/>
          <w:lang w:val="vi-VN"/>
        </w:rPr>
        <w:t>- Đề án tổ chức cuộc thi, liên hoan (Mẫu số 05 Phụ lục ban hành kèm theo Nghị định số 144/2020/NĐ-CP).</w:t>
      </w:r>
    </w:p>
    <w:p w14:paraId="064DF2FF" w14:textId="77777777" w:rsidR="006D50B3" w:rsidRPr="006D50B3" w:rsidRDefault="006D50B3" w:rsidP="006D50B3">
      <w:pPr>
        <w:spacing w:before="120" w:after="120"/>
        <w:ind w:firstLine="706"/>
        <w:jc w:val="both"/>
        <w:rPr>
          <w:b/>
          <w:i/>
          <w:color w:val="000000" w:themeColor="text1"/>
          <w:lang w:val="nl-NL"/>
        </w:rPr>
      </w:pPr>
      <w:r w:rsidRPr="006D50B3">
        <w:rPr>
          <w:b/>
          <w:bCs/>
          <w:i/>
          <w:iCs/>
          <w:color w:val="000000" w:themeColor="text1"/>
          <w:bdr w:val="none" w:sz="0" w:space="0" w:color="auto" w:frame="1"/>
          <w:lang w:val="vi-VN"/>
        </w:rPr>
        <w:t xml:space="preserve">* </w:t>
      </w:r>
      <w:r w:rsidRPr="006D50B3">
        <w:rPr>
          <w:b/>
          <w:bCs/>
          <w:i/>
          <w:color w:val="000000" w:themeColor="text1"/>
          <w:lang w:val="nl-NL"/>
        </w:rPr>
        <w:t>Yêu</w:t>
      </w:r>
      <w:r w:rsidRPr="006D50B3">
        <w:rPr>
          <w:b/>
          <w:i/>
          <w:color w:val="000000" w:themeColor="text1"/>
          <w:lang w:val="nl-NL"/>
        </w:rPr>
        <w:t xml:space="preserve"> cầu, điều kiện thực hiện thủ tục hành chính: </w:t>
      </w:r>
    </w:p>
    <w:p w14:paraId="776FD396" w14:textId="77777777" w:rsidR="006D50B3" w:rsidRPr="006D50B3" w:rsidRDefault="006D50B3" w:rsidP="006D50B3">
      <w:pPr>
        <w:spacing w:before="120" w:after="120"/>
        <w:ind w:firstLine="706"/>
        <w:jc w:val="both"/>
        <w:rPr>
          <w:color w:val="000000" w:themeColor="text1"/>
          <w:lang w:val="vi-VN"/>
        </w:rPr>
      </w:pPr>
      <w:r w:rsidRPr="006D50B3">
        <w:rPr>
          <w:bCs/>
          <w:iCs/>
          <w:color w:val="000000" w:themeColor="text1"/>
          <w:lang w:val="nl-NL"/>
        </w:rPr>
        <w:t>-</w:t>
      </w:r>
      <w:r w:rsidRPr="006D50B3">
        <w:rPr>
          <w:b/>
          <w:i/>
          <w:color w:val="000000" w:themeColor="text1"/>
          <w:lang w:val="nl-NL"/>
        </w:rPr>
        <w:t xml:space="preserve"> </w:t>
      </w:r>
      <w:r w:rsidRPr="006D50B3">
        <w:rPr>
          <w:color w:val="000000" w:themeColor="text1"/>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18150F1D" w14:textId="77777777" w:rsidR="006D50B3" w:rsidRPr="006D50B3" w:rsidRDefault="006D50B3" w:rsidP="006D50B3">
      <w:pPr>
        <w:spacing w:before="120" w:after="120"/>
        <w:ind w:firstLine="706"/>
        <w:jc w:val="both"/>
        <w:rPr>
          <w:color w:val="000000" w:themeColor="text1"/>
          <w:lang w:val="vi-VN"/>
        </w:rPr>
      </w:pPr>
      <w:r w:rsidRPr="006D50B3">
        <w:rPr>
          <w:color w:val="000000" w:themeColor="text1"/>
          <w:lang w:val="vi-VN"/>
        </w:rPr>
        <w:t>- Phải đáp ứng điều kiện về an ninh, trật tự an toàn xã hội, môi trường, y tế và phòng, chống cháy nổ theo quy định của pháp luật;</w:t>
      </w:r>
    </w:p>
    <w:p w14:paraId="7AF19B7B" w14:textId="77777777" w:rsidR="006D50B3" w:rsidRPr="006D50B3" w:rsidRDefault="006D50B3" w:rsidP="006D50B3">
      <w:pPr>
        <w:spacing w:before="120" w:after="120"/>
        <w:ind w:firstLine="706"/>
        <w:jc w:val="both"/>
        <w:rPr>
          <w:color w:val="000000" w:themeColor="text1"/>
          <w:lang w:val="vi-VN"/>
        </w:rPr>
      </w:pPr>
      <w:r w:rsidRPr="006D50B3">
        <w:rPr>
          <w:color w:val="000000" w:themeColor="text1"/>
          <w:lang w:val="vi-VN"/>
        </w:rPr>
        <w:t>- Có văn bản chấp thuận tổ chức cuộc thi, liên hoan các loại hình nghệ thuật biểu diễn của cơ quan nhà nước có thẩm quyền.</w:t>
      </w:r>
    </w:p>
    <w:p w14:paraId="21E6B69F" w14:textId="77777777" w:rsidR="006D50B3" w:rsidRPr="006D50B3" w:rsidRDefault="006D50B3" w:rsidP="006D50B3">
      <w:pPr>
        <w:spacing w:before="120" w:after="120"/>
        <w:ind w:firstLine="709"/>
        <w:jc w:val="both"/>
        <w:rPr>
          <w:b/>
          <w:bCs/>
          <w:i/>
          <w:iCs/>
          <w:color w:val="000000" w:themeColor="text1"/>
          <w:bdr w:val="none" w:sz="0" w:space="0" w:color="auto" w:frame="1"/>
          <w:lang w:val="vi-VN"/>
        </w:rPr>
      </w:pPr>
      <w:r w:rsidRPr="006D50B3">
        <w:rPr>
          <w:b/>
          <w:bCs/>
          <w:i/>
          <w:iCs/>
          <w:color w:val="000000" w:themeColor="text1"/>
          <w:bdr w:val="none" w:sz="0" w:space="0" w:color="auto" w:frame="1"/>
          <w:lang w:val="vi-VN"/>
        </w:rPr>
        <w:t>* Căn cứ pháp lý của TTHC</w:t>
      </w:r>
    </w:p>
    <w:p w14:paraId="2AF8ABD5" w14:textId="77777777" w:rsidR="006D50B3" w:rsidRPr="006D50B3" w:rsidRDefault="006D50B3" w:rsidP="006D50B3">
      <w:pPr>
        <w:spacing w:before="120" w:after="120"/>
        <w:ind w:firstLine="709"/>
        <w:jc w:val="both"/>
        <w:rPr>
          <w:iCs/>
          <w:color w:val="000000" w:themeColor="text1"/>
          <w:lang w:val="it-IT"/>
        </w:rPr>
      </w:pPr>
      <w:r w:rsidRPr="006D50B3">
        <w:rPr>
          <w:iCs/>
          <w:color w:val="000000" w:themeColor="text1"/>
          <w:lang w:val="it-IT"/>
        </w:rPr>
        <w:t xml:space="preserve">- Nghị định số 144/2020/NĐ-CP ngày 14 tháng 12 năm 2020 của Chính phủ quy định về hoạt động nghệ thuật biểu diễn. </w:t>
      </w:r>
    </w:p>
    <w:p w14:paraId="20E4DB74" w14:textId="77777777" w:rsidR="006D50B3" w:rsidRPr="006D50B3" w:rsidRDefault="006D50B3" w:rsidP="006D50B3">
      <w:pPr>
        <w:spacing w:before="120" w:after="120"/>
        <w:ind w:firstLine="720"/>
        <w:jc w:val="both"/>
        <w:rPr>
          <w:rFonts w:eastAsia="Calibri"/>
          <w:iCs/>
          <w:color w:val="000000" w:themeColor="text1"/>
          <w:lang w:val="vi-VN"/>
        </w:rPr>
      </w:pPr>
      <w:r w:rsidRPr="006D50B3">
        <w:rPr>
          <w:rFonts w:eastAsia="Calibri"/>
          <w:iCs/>
          <w:color w:val="000000" w:themeColor="text1"/>
          <w:lang w:val="vi-VN"/>
        </w:rPr>
        <w:t xml:space="preserve">- Nghị định </w:t>
      </w:r>
      <w:r w:rsidRPr="006D50B3">
        <w:rPr>
          <w:rFonts w:eastAsia="Calibri"/>
          <w:iCs/>
          <w:color w:val="000000" w:themeColor="text1"/>
          <w:lang w:val="it-IT"/>
        </w:rPr>
        <w:t>số 116/202</w:t>
      </w:r>
      <w:r w:rsidRPr="006D50B3">
        <w:rPr>
          <w:rFonts w:eastAsia="Calibri"/>
          <w:iCs/>
          <w:color w:val="000000" w:themeColor="text1"/>
          <w:lang w:val="vi-VN"/>
        </w:rPr>
        <w:t>6</w:t>
      </w:r>
      <w:r w:rsidRPr="006D50B3">
        <w:rPr>
          <w:rFonts w:eastAsia="Calibri"/>
          <w:iCs/>
          <w:color w:val="000000" w:themeColor="text1"/>
          <w:lang w:val="it-IT"/>
        </w:rPr>
        <w:t>/NĐ-CP ngày 02/4/202</w:t>
      </w:r>
      <w:r w:rsidRPr="006D50B3">
        <w:rPr>
          <w:rFonts w:eastAsia="Calibri"/>
          <w:iCs/>
          <w:color w:val="000000" w:themeColor="text1"/>
          <w:lang w:val="vi-VN"/>
        </w:rPr>
        <w:t>6</w:t>
      </w:r>
      <w:r w:rsidRPr="006D50B3">
        <w:rPr>
          <w:rFonts w:eastAsia="Calibri"/>
          <w:iCs/>
          <w:color w:val="000000" w:themeColor="text1"/>
          <w:lang w:val="it-IT"/>
        </w:rPr>
        <w:t xml:space="preserve"> của Chính phủ </w:t>
      </w:r>
      <w:r w:rsidRPr="006D50B3">
        <w:rPr>
          <w:rFonts w:eastAsia="Calibri"/>
          <w:iCs/>
          <w:color w:val="000000" w:themeColor="text1"/>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06C3B927" w14:textId="77777777" w:rsidR="006D50B3" w:rsidRPr="006D50B3" w:rsidRDefault="006D50B3" w:rsidP="006D50B3">
      <w:pPr>
        <w:spacing w:before="120" w:after="120"/>
        <w:ind w:firstLine="709"/>
        <w:jc w:val="both"/>
        <w:rPr>
          <w:i/>
          <w:iCs/>
          <w:color w:val="000000" w:themeColor="text1"/>
          <w:lang w:val="vi-VN"/>
        </w:rPr>
      </w:pPr>
      <w:r w:rsidRPr="006D50B3">
        <w:rPr>
          <w:rFonts w:eastAsia="Calibri"/>
          <w:i/>
          <w:iCs/>
          <w:color w:val="000000" w:themeColor="text1"/>
          <w:lang w:val="vi-VN"/>
        </w:rPr>
        <w:t xml:space="preserve">- </w:t>
      </w:r>
      <w:r w:rsidRPr="006D50B3">
        <w:rPr>
          <w:rStyle w:val="fontstyle01"/>
          <w:i/>
          <w:iCs/>
          <w:color w:val="000000" w:themeColor="text1"/>
          <w:sz w:val="24"/>
          <w:szCs w:val="24"/>
          <w:lang w:val="vi-VN"/>
        </w:rPr>
        <w:t xml:space="preserve">Nghị quyết số 18/2026/NQ-CP ngày 29/4/2026 của </w:t>
      </w:r>
      <w:r w:rsidRPr="006D50B3">
        <w:rPr>
          <w:i/>
          <w:iCs/>
          <w:color w:val="000000" w:themeColor="text1"/>
          <w:lang w:val="vi-VN"/>
        </w:rPr>
        <w:t>Chính phủ về cắt giảm, phân cấp, đơn giản hóa thủ tục hành chính, cắt giảm điều kiện đầu tư kinh doanh thuộc phạm vi quản lý của Bộ Văn hóa, Thể thao và Du lịch.</w:t>
      </w:r>
    </w:p>
    <w:p w14:paraId="1DA2AFA3" w14:textId="77777777" w:rsidR="006D50B3" w:rsidRPr="006D50B3" w:rsidRDefault="006D50B3" w:rsidP="006D50B3">
      <w:pPr>
        <w:spacing w:before="120" w:after="120"/>
        <w:jc w:val="both"/>
        <w:rPr>
          <w:i/>
          <w:iCs/>
          <w:color w:val="000000" w:themeColor="text1"/>
          <w:lang w:val="vi-VN"/>
        </w:rPr>
      </w:pPr>
    </w:p>
    <w:p w14:paraId="0538C8F9" w14:textId="77777777" w:rsidR="006D50B3" w:rsidRPr="006D50B3" w:rsidRDefault="006D50B3" w:rsidP="006D50B3">
      <w:pPr>
        <w:spacing w:before="120" w:after="120"/>
        <w:ind w:firstLine="720"/>
        <w:jc w:val="both"/>
        <w:rPr>
          <w:rFonts w:eastAsia="Calibri"/>
          <w:b/>
          <w:color w:val="000000" w:themeColor="text1"/>
          <w:lang w:val="vi-VN"/>
        </w:rPr>
      </w:pPr>
      <w:r w:rsidRPr="006D50B3">
        <w:rPr>
          <w:i/>
          <w:iCs/>
          <w:color w:val="000000" w:themeColor="text1"/>
          <w:lang w:val="vi-VN"/>
        </w:rPr>
        <w:t>Phần chữ thường, in nghiêng là nội dung được sửa đổi, bổ sung.</w:t>
      </w:r>
    </w:p>
    <w:p w14:paraId="6E82BA3E" w14:textId="77777777" w:rsidR="006D50B3" w:rsidRPr="006D50B3" w:rsidRDefault="006D50B3" w:rsidP="006D50B3">
      <w:pPr>
        <w:jc w:val="right"/>
        <w:rPr>
          <w:b/>
          <w:color w:val="000000" w:themeColor="text1"/>
          <w:lang w:val="vi-VN"/>
        </w:rPr>
      </w:pPr>
      <w:r w:rsidRPr="006D50B3">
        <w:rPr>
          <w:b/>
          <w:color w:val="000000" w:themeColor="text1"/>
          <w:lang w:val="vi-VN"/>
        </w:rPr>
        <w:br w:type="page"/>
      </w:r>
    </w:p>
    <w:p w14:paraId="282FC8CC" w14:textId="77777777" w:rsidR="006D50B3" w:rsidRPr="006D50B3" w:rsidRDefault="006D50B3" w:rsidP="006D50B3">
      <w:pPr>
        <w:jc w:val="right"/>
        <w:rPr>
          <w:b/>
          <w:color w:val="000000" w:themeColor="text1"/>
        </w:rPr>
      </w:pPr>
      <w:r w:rsidRPr="006D50B3">
        <w:rPr>
          <w:b/>
          <w:color w:val="000000" w:themeColor="text1"/>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950"/>
        <w:gridCol w:w="5822"/>
      </w:tblGrid>
      <w:tr w:rsidR="006D50B3" w:rsidRPr="006D50B3" w14:paraId="35A2E0AD" w14:textId="77777777" w:rsidTr="00E7645E">
        <w:trPr>
          <w:trHeight w:val="878"/>
        </w:trPr>
        <w:tc>
          <w:tcPr>
            <w:tcW w:w="2021" w:type="pct"/>
            <w:tcMar>
              <w:top w:w="0" w:type="dxa"/>
              <w:left w:w="108" w:type="dxa"/>
              <w:bottom w:w="0" w:type="dxa"/>
              <w:right w:w="108" w:type="dxa"/>
            </w:tcMar>
          </w:tcPr>
          <w:p w14:paraId="4C36FFB8" w14:textId="77777777" w:rsidR="006D50B3" w:rsidRPr="006D50B3" w:rsidRDefault="006D50B3" w:rsidP="00E7645E">
            <w:pPr>
              <w:jc w:val="center"/>
              <w:rPr>
                <w:color w:val="000000" w:themeColor="text1"/>
              </w:rPr>
            </w:pPr>
            <w:r w:rsidRPr="006D50B3">
              <w:rPr>
                <w:color w:val="000000" w:themeColor="text1"/>
              </w:rPr>
              <w:t>…(1)…</w:t>
            </w:r>
          </w:p>
          <w:p w14:paraId="74FD05DD" w14:textId="77777777" w:rsidR="006D50B3" w:rsidRPr="006D50B3" w:rsidRDefault="006D50B3" w:rsidP="00E7645E">
            <w:pPr>
              <w:jc w:val="center"/>
              <w:rPr>
                <w:b/>
                <w:bCs/>
                <w:color w:val="000000" w:themeColor="text1"/>
              </w:rPr>
            </w:pPr>
            <w:r w:rsidRPr="006D50B3">
              <w:rPr>
                <w:noProof/>
                <w:color w:val="000000" w:themeColor="text1"/>
              </w:rPr>
              <mc:AlternateContent>
                <mc:Choice Requires="wps">
                  <w:drawing>
                    <wp:anchor distT="4294967295" distB="4294967295" distL="114300" distR="114300" simplePos="0" relativeHeight="251660288" behindDoc="0" locked="0" layoutInCell="1" allowOverlap="1" wp14:anchorId="54DFA841" wp14:editId="2346BA0E">
                      <wp:simplePos x="0" y="0"/>
                      <wp:positionH relativeFrom="column">
                        <wp:posOffset>948690</wp:posOffset>
                      </wp:positionH>
                      <wp:positionV relativeFrom="paragraph">
                        <wp:posOffset>38099</wp:posOffset>
                      </wp:positionV>
                      <wp:extent cx="403860" cy="0"/>
                      <wp:effectExtent l="0" t="0" r="0" b="0"/>
                      <wp:wrapNone/>
                      <wp:docPr id="5280711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09D38DE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29D6EF30" w14:textId="77777777" w:rsidR="006D50B3" w:rsidRPr="006D50B3" w:rsidRDefault="006D50B3" w:rsidP="00E7645E">
            <w:pPr>
              <w:jc w:val="center"/>
              <w:rPr>
                <w:color w:val="000000" w:themeColor="text1"/>
              </w:rPr>
            </w:pPr>
            <w:r w:rsidRPr="006D50B3">
              <w:rPr>
                <w:noProof/>
                <w:color w:val="000000" w:themeColor="text1"/>
              </w:rPr>
              <mc:AlternateContent>
                <mc:Choice Requires="wps">
                  <w:drawing>
                    <wp:anchor distT="4294967295" distB="4294967295" distL="114300" distR="114300" simplePos="0" relativeHeight="251659264" behindDoc="0" locked="0" layoutInCell="1" allowOverlap="1" wp14:anchorId="6B5C68E6" wp14:editId="53313A23">
                      <wp:simplePos x="0" y="0"/>
                      <wp:positionH relativeFrom="column">
                        <wp:posOffset>729615</wp:posOffset>
                      </wp:positionH>
                      <wp:positionV relativeFrom="paragraph">
                        <wp:posOffset>445769</wp:posOffset>
                      </wp:positionV>
                      <wp:extent cx="1989455" cy="0"/>
                      <wp:effectExtent l="0" t="0" r="0" b="0"/>
                      <wp:wrapNone/>
                      <wp:docPr id="5153524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4E5DDB9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6D50B3">
              <w:rPr>
                <w:b/>
                <w:bCs/>
                <w:color w:val="000000" w:themeColor="text1"/>
                <w:spacing w:val="-4"/>
              </w:rPr>
              <w:t>CỘNG HÒA XÃ HỘI CHỦ NGHĨA VIỆT NAM</w:t>
            </w:r>
            <w:r w:rsidRPr="006D50B3">
              <w:rPr>
                <w:b/>
                <w:bCs/>
                <w:color w:val="000000" w:themeColor="text1"/>
              </w:rPr>
              <w:br/>
              <w:t>Độc lập - Tự do - Hạnh phúc</w:t>
            </w:r>
          </w:p>
        </w:tc>
      </w:tr>
      <w:tr w:rsidR="006D50B3" w:rsidRPr="006D50B3" w14:paraId="5A354378" w14:textId="77777777" w:rsidTr="00E7645E">
        <w:tc>
          <w:tcPr>
            <w:tcW w:w="2021" w:type="pct"/>
            <w:tcMar>
              <w:top w:w="0" w:type="dxa"/>
              <w:left w:w="108" w:type="dxa"/>
              <w:bottom w:w="0" w:type="dxa"/>
              <w:right w:w="108" w:type="dxa"/>
            </w:tcMar>
          </w:tcPr>
          <w:p w14:paraId="44921754" w14:textId="77777777" w:rsidR="006D50B3" w:rsidRPr="006D50B3" w:rsidRDefault="006D50B3" w:rsidP="00E7645E">
            <w:pPr>
              <w:jc w:val="center"/>
              <w:rPr>
                <w:color w:val="000000" w:themeColor="text1"/>
              </w:rPr>
            </w:pPr>
            <w:r w:rsidRPr="006D50B3">
              <w:rPr>
                <w:color w:val="000000" w:themeColor="text1"/>
              </w:rPr>
              <w:t>Số: …</w:t>
            </w:r>
          </w:p>
          <w:p w14:paraId="3395BA1F" w14:textId="77777777" w:rsidR="006D50B3" w:rsidRPr="006D50B3" w:rsidRDefault="006D50B3" w:rsidP="00E7645E">
            <w:pPr>
              <w:jc w:val="center"/>
              <w:rPr>
                <w:color w:val="000000" w:themeColor="text1"/>
              </w:rPr>
            </w:pPr>
            <w:r w:rsidRPr="006D50B3">
              <w:rPr>
                <w:color w:val="000000" w:themeColor="text1"/>
              </w:rPr>
              <w:t>V/v đề nghị tổ chức cuộc thi, liên hoan các loại hình nghệ thuật biểu diễn</w:t>
            </w:r>
          </w:p>
        </w:tc>
        <w:tc>
          <w:tcPr>
            <w:tcW w:w="2979" w:type="pct"/>
            <w:tcMar>
              <w:top w:w="0" w:type="dxa"/>
              <w:left w:w="108" w:type="dxa"/>
              <w:bottom w:w="0" w:type="dxa"/>
              <w:right w:w="108" w:type="dxa"/>
            </w:tcMar>
          </w:tcPr>
          <w:p w14:paraId="1212117A" w14:textId="77777777" w:rsidR="006D50B3" w:rsidRPr="006D50B3" w:rsidRDefault="006D50B3" w:rsidP="00E7645E">
            <w:pPr>
              <w:jc w:val="center"/>
              <w:rPr>
                <w:color w:val="000000" w:themeColor="text1"/>
              </w:rPr>
            </w:pPr>
            <w:r w:rsidRPr="006D50B3">
              <w:rPr>
                <w:i/>
                <w:iCs/>
                <w:color w:val="000000" w:themeColor="text1"/>
              </w:rPr>
              <w:t>…, ngày … tháng … năm …</w:t>
            </w:r>
          </w:p>
        </w:tc>
      </w:tr>
    </w:tbl>
    <w:p w14:paraId="486A3DBE" w14:textId="77777777" w:rsidR="006D50B3" w:rsidRPr="006D50B3" w:rsidRDefault="006D50B3" w:rsidP="006D50B3">
      <w:pPr>
        <w:rPr>
          <w:color w:val="000000" w:themeColor="text1"/>
        </w:rPr>
      </w:pPr>
    </w:p>
    <w:p w14:paraId="2ECF7220" w14:textId="77777777" w:rsidR="006D50B3" w:rsidRPr="006D50B3" w:rsidRDefault="006D50B3" w:rsidP="006D50B3">
      <w:pPr>
        <w:jc w:val="center"/>
        <w:rPr>
          <w:color w:val="000000" w:themeColor="text1"/>
        </w:rPr>
      </w:pPr>
      <w:r w:rsidRPr="006D50B3">
        <w:rPr>
          <w:color w:val="000000" w:themeColor="text1"/>
        </w:rPr>
        <w:t xml:space="preserve">Kính gửi:  … (2) … </w:t>
      </w:r>
    </w:p>
    <w:p w14:paraId="6759EFC4" w14:textId="77777777" w:rsidR="006D50B3" w:rsidRPr="006D50B3" w:rsidRDefault="006D50B3" w:rsidP="006D50B3">
      <w:pPr>
        <w:rPr>
          <w:color w:val="000000" w:themeColor="text1"/>
        </w:rPr>
      </w:pPr>
    </w:p>
    <w:p w14:paraId="0050309D" w14:textId="77777777" w:rsidR="006D50B3" w:rsidRPr="006D50B3" w:rsidRDefault="006D50B3" w:rsidP="006D50B3">
      <w:pPr>
        <w:spacing w:before="120" w:after="120"/>
        <w:rPr>
          <w:color w:val="000000" w:themeColor="text1"/>
        </w:rPr>
      </w:pPr>
      <w:r w:rsidRPr="006D50B3">
        <w:rPr>
          <w:color w:val="000000" w:themeColor="text1"/>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1F65948F" w14:textId="77777777" w:rsidR="006D50B3" w:rsidRPr="006D50B3" w:rsidRDefault="006D50B3" w:rsidP="006D50B3">
      <w:pPr>
        <w:spacing w:beforeLines="60" w:before="144" w:afterLines="60" w:after="144"/>
        <w:rPr>
          <w:color w:val="000000" w:themeColor="text1"/>
        </w:rPr>
      </w:pPr>
      <w:r w:rsidRPr="006D50B3">
        <w:rPr>
          <w:color w:val="000000" w:themeColor="text1"/>
        </w:rPr>
        <w:t>1. Tên cuộc thi, liên hoan (tên nước ngoài nếu có): …</w:t>
      </w:r>
    </w:p>
    <w:p w14:paraId="1700FB29" w14:textId="77777777" w:rsidR="006D50B3" w:rsidRPr="006D50B3" w:rsidRDefault="006D50B3" w:rsidP="006D50B3">
      <w:pPr>
        <w:spacing w:beforeLines="60" w:before="144" w:afterLines="60" w:after="144"/>
        <w:rPr>
          <w:color w:val="000000" w:themeColor="text1"/>
        </w:rPr>
      </w:pPr>
      <w:r w:rsidRPr="006D50B3">
        <w:rPr>
          <w:color w:val="000000" w:themeColor="text1"/>
        </w:rPr>
        <w:t>2. Thời gian tổ chức:  …</w:t>
      </w:r>
    </w:p>
    <w:p w14:paraId="1BB00127" w14:textId="77777777" w:rsidR="006D50B3" w:rsidRPr="006D50B3" w:rsidRDefault="006D50B3" w:rsidP="006D50B3">
      <w:pPr>
        <w:spacing w:beforeLines="60" w:before="144" w:afterLines="60" w:after="144"/>
        <w:rPr>
          <w:color w:val="000000" w:themeColor="text1"/>
        </w:rPr>
      </w:pPr>
      <w:r w:rsidRPr="006D50B3">
        <w:rPr>
          <w:color w:val="000000" w:themeColor="text1"/>
        </w:rPr>
        <w:t>3. Địa điểm tổ chức: … (3) …</w:t>
      </w:r>
    </w:p>
    <w:p w14:paraId="4A2903EB" w14:textId="77777777" w:rsidR="006D50B3" w:rsidRPr="006D50B3" w:rsidRDefault="006D50B3" w:rsidP="006D50B3">
      <w:pPr>
        <w:spacing w:beforeLines="60" w:before="144" w:afterLines="60" w:after="144"/>
        <w:rPr>
          <w:color w:val="000000" w:themeColor="text1"/>
        </w:rPr>
      </w:pPr>
      <w:r w:rsidRPr="006D50B3">
        <w:rPr>
          <w:bCs/>
          <w:color w:val="000000" w:themeColor="text1"/>
          <w:bdr w:val="none" w:sz="0" w:space="0" w:color="auto" w:frame="1"/>
        </w:rPr>
        <w:t xml:space="preserve">4. Loại hình nghệ thuật biểu diễn: </w:t>
      </w:r>
      <w:r w:rsidRPr="006D50B3">
        <w:rPr>
          <w:color w:val="000000" w:themeColor="text1"/>
        </w:rPr>
        <w:t>… (4) …</w:t>
      </w:r>
    </w:p>
    <w:p w14:paraId="2288248A" w14:textId="77777777" w:rsidR="006D50B3" w:rsidRPr="006D50B3" w:rsidRDefault="006D50B3" w:rsidP="006D50B3">
      <w:pPr>
        <w:spacing w:before="120" w:after="120"/>
        <w:rPr>
          <w:color w:val="000000" w:themeColor="text1"/>
        </w:rPr>
      </w:pPr>
      <w:r w:rsidRPr="006D50B3">
        <w:rPr>
          <w:color w:val="000000" w:themeColor="text1"/>
        </w:rPr>
        <w:t>5. Thông tin liên quan:</w:t>
      </w:r>
    </w:p>
    <w:p w14:paraId="5BEE97A0" w14:textId="77777777" w:rsidR="006D50B3" w:rsidRPr="006D50B3" w:rsidRDefault="006D50B3" w:rsidP="006D50B3">
      <w:pPr>
        <w:spacing w:before="120" w:after="120"/>
        <w:rPr>
          <w:color w:val="000000" w:themeColor="text1"/>
        </w:rPr>
      </w:pPr>
      <w:r w:rsidRPr="006D50B3">
        <w:rPr>
          <w:color w:val="000000" w:themeColor="text1"/>
          <w:lang w:val="vi-VN"/>
        </w:rPr>
        <w:t>- Cơ quan, tổ chức, cá nhân liên kết</w:t>
      </w:r>
      <w:r w:rsidRPr="006D50B3">
        <w:rPr>
          <w:color w:val="000000" w:themeColor="text1"/>
        </w:rPr>
        <w:t>, phối hợp</w:t>
      </w:r>
      <w:r w:rsidRPr="006D50B3">
        <w:rPr>
          <w:color w:val="000000" w:themeColor="text1"/>
          <w:lang w:val="vi-VN"/>
        </w:rPr>
        <w:t xml:space="preserve"> (nếu có)</w:t>
      </w:r>
      <w:r w:rsidRPr="006D50B3">
        <w:rPr>
          <w:color w:val="000000" w:themeColor="text1"/>
        </w:rPr>
        <w:t>.</w:t>
      </w:r>
    </w:p>
    <w:p w14:paraId="6B3BB8A1" w14:textId="77777777" w:rsidR="006D50B3" w:rsidRPr="006D50B3" w:rsidRDefault="006D50B3" w:rsidP="006D50B3">
      <w:pPr>
        <w:spacing w:before="120" w:after="120"/>
        <w:rPr>
          <w:color w:val="000000" w:themeColor="text1"/>
        </w:rPr>
      </w:pPr>
      <w:r w:rsidRPr="006D50B3">
        <w:rPr>
          <w:color w:val="000000" w:themeColor="text1"/>
        </w:rPr>
        <w:t>Tài liệu kèm theo:  … (5) …</w:t>
      </w:r>
    </w:p>
    <w:p w14:paraId="6D26DAB8" w14:textId="77777777" w:rsidR="006D50B3" w:rsidRPr="006D50B3" w:rsidRDefault="006D50B3" w:rsidP="006D50B3">
      <w:pPr>
        <w:spacing w:before="120" w:after="120"/>
        <w:rPr>
          <w:color w:val="000000" w:themeColor="text1"/>
        </w:rPr>
      </w:pPr>
      <w:r w:rsidRPr="006D50B3">
        <w:rPr>
          <w:color w:val="000000" w:themeColor="text1"/>
        </w:rPr>
        <w:t>…(1)… cam kết thực hiện đúng những nội dung trên theo các quy định của pháp luật hiện hành và có trách nhiệm:</w:t>
      </w:r>
    </w:p>
    <w:p w14:paraId="06A1A3C8" w14:textId="77777777" w:rsidR="006D50B3" w:rsidRPr="006D50B3" w:rsidRDefault="006D50B3" w:rsidP="006D50B3">
      <w:pPr>
        <w:spacing w:before="120" w:after="120"/>
        <w:rPr>
          <w:color w:val="000000" w:themeColor="text1"/>
        </w:rPr>
      </w:pPr>
      <w:r w:rsidRPr="006D50B3">
        <w:rPr>
          <w:color w:val="000000" w:themeColor="text1"/>
        </w:rPr>
        <w:t>- Chấp hành quy định tại Nghị định số 144/2020/NĐ-CP ngày 14 tháng 12 năm 2020 của Chính phủ quy định về hoạt động nghệ thuật biểu diễn;</w:t>
      </w:r>
    </w:p>
    <w:p w14:paraId="0214E888" w14:textId="77777777" w:rsidR="006D50B3" w:rsidRPr="006D50B3" w:rsidRDefault="006D50B3" w:rsidP="006D50B3">
      <w:pPr>
        <w:spacing w:before="120" w:after="240"/>
        <w:rPr>
          <w:color w:val="000000" w:themeColor="text1"/>
        </w:rPr>
      </w:pPr>
      <w:r w:rsidRPr="006D50B3">
        <w:rPr>
          <w:color w:val="000000" w:themeColor="text1"/>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081"/>
        <w:gridCol w:w="4170"/>
      </w:tblGrid>
      <w:tr w:rsidR="006D50B3" w:rsidRPr="006D50B3" w14:paraId="0372CFAE" w14:textId="77777777" w:rsidTr="00E7645E">
        <w:tc>
          <w:tcPr>
            <w:tcW w:w="2746" w:type="pct"/>
            <w:tcBorders>
              <w:top w:val="nil"/>
              <w:left w:val="nil"/>
              <w:bottom w:val="nil"/>
              <w:right w:val="nil"/>
              <w:tl2br w:val="nil"/>
              <w:tr2bl w:val="nil"/>
            </w:tcBorders>
            <w:tcMar>
              <w:top w:w="0" w:type="dxa"/>
              <w:left w:w="108" w:type="dxa"/>
              <w:bottom w:w="0" w:type="dxa"/>
              <w:right w:w="108" w:type="dxa"/>
            </w:tcMar>
          </w:tcPr>
          <w:p w14:paraId="772957B5" w14:textId="77777777" w:rsidR="006D50B3" w:rsidRPr="006D50B3" w:rsidRDefault="006D50B3" w:rsidP="00E7645E">
            <w:pPr>
              <w:rPr>
                <w:bCs/>
                <w:iCs/>
                <w:color w:val="000000" w:themeColor="text1"/>
              </w:rPr>
            </w:pPr>
            <w:r w:rsidRPr="006D50B3">
              <w:rPr>
                <w:b/>
                <w:bCs/>
                <w:i/>
                <w:iCs/>
                <w:color w:val="000000" w:themeColor="text1"/>
              </w:rPr>
              <w:t>Nơi nhận</w:t>
            </w:r>
            <w:r w:rsidRPr="006D50B3">
              <w:rPr>
                <w:bCs/>
                <w:iCs/>
                <w:color w:val="000000" w:themeColor="text1"/>
              </w:rPr>
              <w:t>:</w:t>
            </w:r>
          </w:p>
          <w:p w14:paraId="0816C4B4" w14:textId="77777777" w:rsidR="006D50B3" w:rsidRPr="006D50B3" w:rsidRDefault="006D50B3" w:rsidP="00E7645E">
            <w:pPr>
              <w:rPr>
                <w:bCs/>
                <w:iCs/>
                <w:color w:val="000000" w:themeColor="text1"/>
              </w:rPr>
            </w:pPr>
            <w:r w:rsidRPr="006D50B3">
              <w:rPr>
                <w:bCs/>
                <w:iCs/>
                <w:color w:val="000000" w:themeColor="text1"/>
              </w:rPr>
              <w:t>- Như trên;</w:t>
            </w:r>
          </w:p>
          <w:p w14:paraId="6C84E0DD" w14:textId="77777777" w:rsidR="006D50B3" w:rsidRPr="006D50B3" w:rsidRDefault="006D50B3" w:rsidP="00E7645E">
            <w:pPr>
              <w:rPr>
                <w:bCs/>
                <w:iCs/>
                <w:color w:val="000000" w:themeColor="text1"/>
              </w:rPr>
            </w:pPr>
            <w:r w:rsidRPr="006D50B3">
              <w:rPr>
                <w:bCs/>
                <w:iCs/>
                <w:color w:val="000000" w:themeColor="text1"/>
              </w:rPr>
              <w:t>- …;</w:t>
            </w:r>
          </w:p>
          <w:p w14:paraId="40B37652" w14:textId="77777777" w:rsidR="006D50B3" w:rsidRPr="006D50B3" w:rsidRDefault="006D50B3" w:rsidP="00E7645E">
            <w:pPr>
              <w:rPr>
                <w:color w:val="000000" w:themeColor="text1"/>
              </w:rPr>
            </w:pPr>
            <w:r w:rsidRPr="006D50B3">
              <w:rPr>
                <w:bCs/>
                <w:iCs/>
                <w:color w:val="000000" w:themeColor="text1"/>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3FCF0154" w14:textId="77777777" w:rsidR="006D50B3" w:rsidRPr="006D50B3" w:rsidRDefault="006D50B3" w:rsidP="00E7645E">
            <w:pPr>
              <w:jc w:val="center"/>
              <w:rPr>
                <w:i/>
                <w:iCs/>
                <w:color w:val="000000" w:themeColor="text1"/>
              </w:rPr>
            </w:pPr>
            <w:r w:rsidRPr="006D50B3">
              <w:rPr>
                <w:b/>
                <w:bCs/>
                <w:color w:val="000000" w:themeColor="text1"/>
              </w:rPr>
              <w:t>TỔ</w:t>
            </w:r>
            <w:r w:rsidRPr="006D50B3">
              <w:rPr>
                <w:b/>
                <w:bCs/>
                <w:color w:val="000000" w:themeColor="text1"/>
                <w:lang w:val="vi-VN"/>
              </w:rPr>
              <w:t xml:space="preserve"> CHỨC/CÁ NHÂN</w:t>
            </w:r>
            <w:r w:rsidRPr="006D50B3">
              <w:rPr>
                <w:b/>
                <w:bCs/>
                <w:color w:val="000000" w:themeColor="text1"/>
              </w:rPr>
              <w:t xml:space="preserve"> ĐỀ NGHỊ</w:t>
            </w:r>
            <w:r w:rsidRPr="006D50B3">
              <w:rPr>
                <w:b/>
                <w:bCs/>
                <w:color w:val="000000" w:themeColor="text1"/>
              </w:rPr>
              <w:br/>
            </w:r>
            <w:r w:rsidRPr="006D50B3">
              <w:rPr>
                <w:i/>
                <w:iCs/>
                <w:color w:val="000000" w:themeColor="text1"/>
              </w:rPr>
              <w:t>(Ký, ghi rõ họ tên, đóng dấu)</w:t>
            </w:r>
          </w:p>
        </w:tc>
      </w:tr>
    </w:tbl>
    <w:p w14:paraId="669609B8" w14:textId="77777777" w:rsidR="006D50B3" w:rsidRPr="006D50B3" w:rsidRDefault="006D50B3" w:rsidP="006D50B3">
      <w:pPr>
        <w:pBdr>
          <w:bottom w:val="single" w:sz="6" w:space="1" w:color="auto"/>
        </w:pBdr>
        <w:spacing w:before="40" w:after="40"/>
        <w:rPr>
          <w:color w:val="000000" w:themeColor="text1"/>
          <w:spacing w:val="-2"/>
        </w:rPr>
      </w:pPr>
    </w:p>
    <w:p w14:paraId="24FFCAF0" w14:textId="77777777" w:rsidR="006D50B3" w:rsidRPr="006D50B3" w:rsidRDefault="006D50B3" w:rsidP="006D50B3">
      <w:pPr>
        <w:pBdr>
          <w:bottom w:val="single" w:sz="6" w:space="1" w:color="auto"/>
        </w:pBdr>
        <w:spacing w:before="40" w:after="40"/>
        <w:rPr>
          <w:color w:val="000000" w:themeColor="text1"/>
          <w:spacing w:val="-2"/>
        </w:rPr>
      </w:pPr>
    </w:p>
    <w:p w14:paraId="04190CAB" w14:textId="77777777" w:rsidR="006D50B3" w:rsidRPr="006D50B3" w:rsidRDefault="006D50B3" w:rsidP="006D50B3">
      <w:pPr>
        <w:pBdr>
          <w:bottom w:val="single" w:sz="6" w:space="1" w:color="auto"/>
        </w:pBdr>
        <w:spacing w:before="40" w:after="40"/>
        <w:rPr>
          <w:color w:val="000000" w:themeColor="text1"/>
          <w:spacing w:val="-2"/>
        </w:rPr>
      </w:pPr>
    </w:p>
    <w:p w14:paraId="5007A76E" w14:textId="77777777" w:rsidR="006D50B3" w:rsidRPr="006D50B3" w:rsidRDefault="006D50B3" w:rsidP="006D50B3">
      <w:pPr>
        <w:pBdr>
          <w:bottom w:val="single" w:sz="6" w:space="1" w:color="auto"/>
        </w:pBdr>
        <w:spacing w:before="40" w:after="40"/>
        <w:rPr>
          <w:color w:val="000000" w:themeColor="text1"/>
          <w:spacing w:val="-2"/>
        </w:rPr>
      </w:pPr>
    </w:p>
    <w:p w14:paraId="50AF005A" w14:textId="77777777" w:rsidR="006D50B3" w:rsidRPr="006D50B3" w:rsidRDefault="006D50B3" w:rsidP="006D50B3">
      <w:pPr>
        <w:pBdr>
          <w:bottom w:val="single" w:sz="6" w:space="1" w:color="auto"/>
        </w:pBdr>
        <w:spacing w:before="40" w:after="40"/>
        <w:rPr>
          <w:color w:val="000000" w:themeColor="text1"/>
          <w:spacing w:val="-2"/>
        </w:rPr>
      </w:pPr>
    </w:p>
    <w:p w14:paraId="64AD4AEB" w14:textId="77777777" w:rsidR="006D50B3" w:rsidRPr="006D50B3" w:rsidRDefault="006D50B3" w:rsidP="006D50B3">
      <w:pPr>
        <w:pBdr>
          <w:bottom w:val="single" w:sz="6" w:space="1" w:color="auto"/>
        </w:pBdr>
        <w:spacing w:before="40" w:after="40"/>
        <w:rPr>
          <w:color w:val="000000" w:themeColor="text1"/>
          <w:spacing w:val="-2"/>
        </w:rPr>
      </w:pPr>
    </w:p>
    <w:p w14:paraId="67200B7C" w14:textId="77777777" w:rsidR="006D50B3" w:rsidRPr="006D50B3" w:rsidRDefault="006D50B3" w:rsidP="006D50B3">
      <w:pPr>
        <w:pBdr>
          <w:bottom w:val="single" w:sz="6" w:space="1" w:color="auto"/>
        </w:pBdr>
        <w:spacing w:before="40" w:after="40"/>
        <w:rPr>
          <w:color w:val="000000" w:themeColor="text1"/>
          <w:spacing w:val="-2"/>
        </w:rPr>
      </w:pPr>
    </w:p>
    <w:p w14:paraId="53658663" w14:textId="77777777" w:rsidR="006D50B3" w:rsidRPr="006D50B3" w:rsidRDefault="006D50B3" w:rsidP="006D50B3">
      <w:pPr>
        <w:ind w:firstLine="567"/>
        <w:rPr>
          <w:color w:val="000000" w:themeColor="text1"/>
          <w:spacing w:val="-2"/>
        </w:rPr>
      </w:pPr>
      <w:r w:rsidRPr="006D50B3">
        <w:rPr>
          <w:color w:val="000000" w:themeColor="text1"/>
          <w:spacing w:val="-2"/>
        </w:rPr>
        <w:lastRenderedPageBreak/>
        <w:t>(1) Tổ</w:t>
      </w:r>
      <w:r w:rsidRPr="006D50B3">
        <w:rPr>
          <w:color w:val="000000" w:themeColor="text1"/>
          <w:spacing w:val="-2"/>
          <w:lang w:val="vi-VN"/>
        </w:rPr>
        <w:t xml:space="preserve"> chức, cá nhân </w:t>
      </w:r>
      <w:r w:rsidRPr="006D50B3">
        <w:rPr>
          <w:color w:val="000000" w:themeColor="text1"/>
          <w:spacing w:val="-2"/>
        </w:rPr>
        <w:t>đề nghị.</w:t>
      </w:r>
    </w:p>
    <w:p w14:paraId="78E164D8" w14:textId="77777777" w:rsidR="006D50B3" w:rsidRPr="006D50B3" w:rsidRDefault="006D50B3" w:rsidP="006D50B3">
      <w:pPr>
        <w:ind w:firstLine="567"/>
        <w:rPr>
          <w:color w:val="000000" w:themeColor="text1"/>
          <w:spacing w:val="-2"/>
        </w:rPr>
      </w:pPr>
      <w:r w:rsidRPr="006D50B3">
        <w:rPr>
          <w:color w:val="000000" w:themeColor="text1"/>
          <w:spacing w:val="-2"/>
        </w:rPr>
        <w:t>(2) Cơ quan nhà nước có thẩm quyền chấp thuận tổ chức cuộc thi, liên hoan các loại hình nghệ thuật biểu diễn.</w:t>
      </w:r>
    </w:p>
    <w:p w14:paraId="79E6AD59" w14:textId="77777777" w:rsidR="006D50B3" w:rsidRPr="006D50B3" w:rsidRDefault="006D50B3" w:rsidP="006D50B3">
      <w:pPr>
        <w:ind w:firstLine="567"/>
        <w:rPr>
          <w:color w:val="000000" w:themeColor="text1"/>
          <w:spacing w:val="-2"/>
        </w:rPr>
      </w:pPr>
      <w:r w:rsidRPr="006D50B3">
        <w:rPr>
          <w:color w:val="000000" w:themeColor="text1"/>
        </w:rPr>
        <w:t>(3) Địa chỉ khu vực/cơ sở tổ chức</w:t>
      </w:r>
      <w:r w:rsidRPr="006D50B3">
        <w:rPr>
          <w:color w:val="000000" w:themeColor="text1"/>
          <w:spacing w:val="-2"/>
        </w:rPr>
        <w:t xml:space="preserve"> cuộc thi, liên hoan các loại hình nghệ thuật biểu diễn</w:t>
      </w:r>
      <w:r w:rsidRPr="006D50B3">
        <w:rPr>
          <w:color w:val="000000" w:themeColor="text1"/>
        </w:rPr>
        <w:t xml:space="preserve">. </w:t>
      </w:r>
    </w:p>
    <w:p w14:paraId="21952B57" w14:textId="77777777" w:rsidR="006D50B3" w:rsidRPr="006D50B3" w:rsidRDefault="006D50B3" w:rsidP="006D50B3">
      <w:pPr>
        <w:ind w:firstLine="567"/>
        <w:rPr>
          <w:color w:val="000000" w:themeColor="text1"/>
        </w:rPr>
      </w:pPr>
      <w:r w:rsidRPr="006D50B3">
        <w:rPr>
          <w:color w:val="000000" w:themeColor="text1"/>
        </w:rPr>
        <w:t>(4) Ghi rõ loại hình nghệ thuật biểu diễn của cuộc thi, liên hoan.</w:t>
      </w:r>
    </w:p>
    <w:p w14:paraId="72AC73C1" w14:textId="77777777" w:rsidR="006D50B3" w:rsidRPr="006D50B3" w:rsidRDefault="006D50B3" w:rsidP="006D50B3">
      <w:pPr>
        <w:ind w:firstLine="567"/>
        <w:rPr>
          <w:color w:val="000000" w:themeColor="text1"/>
        </w:rPr>
      </w:pPr>
      <w:r w:rsidRPr="006D50B3">
        <w:rPr>
          <w:color w:val="000000" w:themeColor="text1"/>
        </w:rPr>
        <w:t>(5) Thành</w:t>
      </w:r>
      <w:r w:rsidRPr="006D50B3">
        <w:rPr>
          <w:color w:val="000000" w:themeColor="text1"/>
          <w:lang w:val="vi-VN"/>
        </w:rPr>
        <w:t xml:space="preserve"> phần hồ sơ thực hiện thủ tục hành chính</w:t>
      </w:r>
      <w:r w:rsidRPr="006D50B3">
        <w:rPr>
          <w:color w:val="000000" w:themeColor="text1"/>
        </w:rPr>
        <w:t xml:space="preserve"> và các tài liệu khác</w:t>
      </w:r>
      <w:r w:rsidRPr="006D50B3">
        <w:rPr>
          <w:color w:val="000000" w:themeColor="text1"/>
          <w:lang w:val="vi-VN"/>
        </w:rPr>
        <w:t xml:space="preserve"> (nếu có)</w:t>
      </w:r>
      <w:r w:rsidRPr="006D50B3">
        <w:rPr>
          <w:color w:val="000000" w:themeColor="text1"/>
        </w:rPr>
        <w:t>.</w:t>
      </w:r>
    </w:p>
    <w:p w14:paraId="5CE1BA6F" w14:textId="77777777" w:rsidR="006D50B3" w:rsidRPr="006D50B3" w:rsidRDefault="006D50B3" w:rsidP="006D50B3">
      <w:pPr>
        <w:tabs>
          <w:tab w:val="left" w:pos="709"/>
        </w:tabs>
        <w:spacing w:before="80" w:after="80"/>
        <w:jc w:val="both"/>
        <w:rPr>
          <w:color w:val="000000" w:themeColor="text1"/>
          <w:bdr w:val="none" w:sz="0" w:space="0" w:color="auto" w:frame="1"/>
        </w:rPr>
      </w:pPr>
    </w:p>
    <w:p w14:paraId="5ABA0FF6" w14:textId="77777777" w:rsidR="006D50B3" w:rsidRPr="006D50B3" w:rsidRDefault="006D50B3" w:rsidP="006D50B3">
      <w:pPr>
        <w:tabs>
          <w:tab w:val="left" w:pos="709"/>
        </w:tabs>
        <w:spacing w:before="80" w:after="80"/>
        <w:jc w:val="both"/>
        <w:rPr>
          <w:color w:val="000000" w:themeColor="text1"/>
          <w:bdr w:val="none" w:sz="0" w:space="0" w:color="auto" w:frame="1"/>
        </w:rPr>
      </w:pPr>
    </w:p>
    <w:p w14:paraId="2F032FD4" w14:textId="77777777" w:rsidR="006D50B3" w:rsidRPr="006D50B3" w:rsidRDefault="006D50B3" w:rsidP="006D50B3">
      <w:pPr>
        <w:spacing w:after="120"/>
        <w:jc w:val="right"/>
        <w:rPr>
          <w:b/>
          <w:bCs/>
          <w:color w:val="000000" w:themeColor="text1"/>
        </w:rPr>
      </w:pPr>
      <w:r w:rsidRPr="006D50B3">
        <w:rPr>
          <w:b/>
          <w:bCs/>
          <w:color w:val="000000" w:themeColor="text1"/>
        </w:rPr>
        <w:t>Mẫu số 05</w:t>
      </w:r>
    </w:p>
    <w:tbl>
      <w:tblPr>
        <w:tblW w:w="9498" w:type="dxa"/>
        <w:tblInd w:w="-176" w:type="dxa"/>
        <w:tblLayout w:type="fixed"/>
        <w:tblLook w:val="0000" w:firstRow="0" w:lastRow="0" w:firstColumn="0" w:lastColumn="0" w:noHBand="0" w:noVBand="0"/>
      </w:tblPr>
      <w:tblGrid>
        <w:gridCol w:w="4111"/>
        <w:gridCol w:w="5387"/>
      </w:tblGrid>
      <w:tr w:rsidR="006D50B3" w:rsidRPr="006D50B3" w14:paraId="0E1042C0" w14:textId="77777777" w:rsidTr="00E7645E">
        <w:tc>
          <w:tcPr>
            <w:tcW w:w="4111" w:type="dxa"/>
            <w:tcBorders>
              <w:top w:val="nil"/>
              <w:left w:val="nil"/>
              <w:bottom w:val="nil"/>
              <w:right w:val="nil"/>
            </w:tcBorders>
          </w:tcPr>
          <w:p w14:paraId="284E9B3A" w14:textId="77777777" w:rsidR="006D50B3" w:rsidRPr="006D50B3" w:rsidRDefault="006D50B3" w:rsidP="00E7645E">
            <w:pPr>
              <w:jc w:val="center"/>
              <w:rPr>
                <w:color w:val="000000" w:themeColor="text1"/>
              </w:rPr>
            </w:pPr>
            <w:r w:rsidRPr="006D50B3">
              <w:rPr>
                <w:color w:val="000000" w:themeColor="text1"/>
              </w:rPr>
              <w:t>… (1) …</w:t>
            </w:r>
          </w:p>
          <w:p w14:paraId="6AA5D749" w14:textId="77777777" w:rsidR="006D50B3" w:rsidRPr="006D50B3" w:rsidRDefault="006D50B3" w:rsidP="00E7645E">
            <w:pPr>
              <w:keepNext/>
              <w:jc w:val="center"/>
              <w:outlineLvl w:val="3"/>
              <w:rPr>
                <w:bCs/>
                <w:iCs/>
                <w:color w:val="000000" w:themeColor="text1"/>
              </w:rPr>
            </w:pPr>
            <w:r w:rsidRPr="006D50B3">
              <w:rPr>
                <w:noProof/>
                <w:color w:val="000000" w:themeColor="text1"/>
              </w:rPr>
              <mc:AlternateContent>
                <mc:Choice Requires="wps">
                  <w:drawing>
                    <wp:anchor distT="4294967295" distB="4294967295" distL="114300" distR="114300" simplePos="0" relativeHeight="251663360" behindDoc="0" locked="0" layoutInCell="1" allowOverlap="1" wp14:anchorId="229030DA" wp14:editId="10AED066">
                      <wp:simplePos x="0" y="0"/>
                      <wp:positionH relativeFrom="column">
                        <wp:posOffset>1051560</wp:posOffset>
                      </wp:positionH>
                      <wp:positionV relativeFrom="paragraph">
                        <wp:posOffset>41274</wp:posOffset>
                      </wp:positionV>
                      <wp:extent cx="403860" cy="0"/>
                      <wp:effectExtent l="0" t="0" r="0" b="0"/>
                      <wp:wrapNone/>
                      <wp:docPr id="198923058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576B5EFA"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r w:rsidRPr="006D50B3">
              <w:rPr>
                <w:noProof/>
                <w:color w:val="000000" w:themeColor="text1"/>
              </w:rPr>
              <mc:AlternateContent>
                <mc:Choice Requires="wps">
                  <w:drawing>
                    <wp:anchor distT="4294967295" distB="4294967295" distL="114300" distR="114300" simplePos="0" relativeHeight="251664384" behindDoc="0" locked="0" layoutInCell="1" allowOverlap="1" wp14:anchorId="1D7D8B2F" wp14:editId="74515167">
                      <wp:simplePos x="0" y="0"/>
                      <wp:positionH relativeFrom="column">
                        <wp:posOffset>1060450</wp:posOffset>
                      </wp:positionH>
                      <wp:positionV relativeFrom="paragraph">
                        <wp:posOffset>40004</wp:posOffset>
                      </wp:positionV>
                      <wp:extent cx="403225" cy="0"/>
                      <wp:effectExtent l="0" t="0" r="0" b="0"/>
                      <wp:wrapNone/>
                      <wp:docPr id="111087979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EEE623E"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jtgEAAFQDAAAOAAAAZHJzL2Uyb0RvYy54bWysU01vGyEQvVfqf0Dc6107TRQh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7740F5D7" w14:textId="77777777" w:rsidR="006D50B3" w:rsidRPr="006D50B3" w:rsidRDefault="006D50B3" w:rsidP="00E7645E">
            <w:pPr>
              <w:jc w:val="center"/>
              <w:rPr>
                <w:b/>
                <w:iCs/>
                <w:color w:val="000000" w:themeColor="text1"/>
                <w:spacing w:val="-10"/>
              </w:rPr>
            </w:pPr>
            <w:r w:rsidRPr="006D50B3">
              <w:rPr>
                <w:b/>
                <w:color w:val="000000" w:themeColor="text1"/>
                <w:spacing w:val="-10"/>
              </w:rPr>
              <w:t>CỘNG HÒA XÃ HỘI CHỦ NGHĨA VIỆT NAM</w:t>
            </w:r>
          </w:p>
          <w:p w14:paraId="12242FA5" w14:textId="77777777" w:rsidR="006D50B3" w:rsidRPr="006D50B3" w:rsidRDefault="006D50B3" w:rsidP="00E7645E">
            <w:pPr>
              <w:jc w:val="center"/>
              <w:rPr>
                <w:b/>
                <w:iCs/>
                <w:color w:val="000000" w:themeColor="text1"/>
              </w:rPr>
            </w:pPr>
            <w:r w:rsidRPr="006D50B3">
              <w:rPr>
                <w:b/>
                <w:iCs/>
                <w:color w:val="000000" w:themeColor="text1"/>
              </w:rPr>
              <w:t>Độc lập – Tự do – Hạnh phúc</w:t>
            </w:r>
          </w:p>
          <w:p w14:paraId="11448E35" w14:textId="77777777" w:rsidR="006D50B3" w:rsidRPr="006D50B3" w:rsidRDefault="006D50B3" w:rsidP="00E7645E">
            <w:pPr>
              <w:spacing w:before="120"/>
              <w:jc w:val="center"/>
              <w:rPr>
                <w:b/>
                <w:iCs/>
                <w:color w:val="000000" w:themeColor="text1"/>
              </w:rPr>
            </w:pPr>
            <w:r w:rsidRPr="006D50B3">
              <w:rPr>
                <w:noProof/>
                <w:color w:val="000000" w:themeColor="text1"/>
              </w:rPr>
              <mc:AlternateContent>
                <mc:Choice Requires="wps">
                  <w:drawing>
                    <wp:anchor distT="4294967295" distB="4294967295" distL="114300" distR="114300" simplePos="0" relativeHeight="251662336" behindDoc="0" locked="0" layoutInCell="1" allowOverlap="1" wp14:anchorId="6EACD99F" wp14:editId="782596AE">
                      <wp:simplePos x="0" y="0"/>
                      <wp:positionH relativeFrom="column">
                        <wp:posOffset>833755</wp:posOffset>
                      </wp:positionH>
                      <wp:positionV relativeFrom="paragraph">
                        <wp:posOffset>10794</wp:posOffset>
                      </wp:positionV>
                      <wp:extent cx="2065655" cy="0"/>
                      <wp:effectExtent l="0" t="0" r="0" b="0"/>
                      <wp:wrapNone/>
                      <wp:docPr id="197988826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4217AC"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6D50B3">
              <w:rPr>
                <w:i/>
                <w:iCs/>
                <w:color w:val="000000" w:themeColor="text1"/>
              </w:rPr>
              <w:t>…, ngày … tháng … năm …</w:t>
            </w:r>
          </w:p>
        </w:tc>
      </w:tr>
    </w:tbl>
    <w:p w14:paraId="20DD7BC5" w14:textId="77777777" w:rsidR="006D50B3" w:rsidRPr="006D50B3" w:rsidRDefault="006D50B3" w:rsidP="006D50B3">
      <w:pPr>
        <w:spacing w:before="120"/>
        <w:jc w:val="center"/>
        <w:rPr>
          <w:b/>
          <w:color w:val="000000" w:themeColor="text1"/>
        </w:rPr>
      </w:pPr>
      <w:r w:rsidRPr="006D50B3">
        <w:rPr>
          <w:b/>
          <w:color w:val="000000" w:themeColor="text1"/>
        </w:rPr>
        <w:t>ĐỀ ÁN TỔ CHỨC CUỘC THI, LIÊN HOAN</w:t>
      </w:r>
    </w:p>
    <w:p w14:paraId="6BE1FAFF" w14:textId="77777777" w:rsidR="006D50B3" w:rsidRPr="006D50B3" w:rsidRDefault="006D50B3" w:rsidP="006D50B3">
      <w:pPr>
        <w:spacing w:after="120"/>
        <w:jc w:val="center"/>
        <w:rPr>
          <w:b/>
          <w:color w:val="000000" w:themeColor="text1"/>
        </w:rPr>
      </w:pPr>
      <w:r w:rsidRPr="006D50B3">
        <w:rPr>
          <w:noProof/>
          <w:color w:val="000000" w:themeColor="text1"/>
        </w:rPr>
        <mc:AlternateContent>
          <mc:Choice Requires="wps">
            <w:drawing>
              <wp:anchor distT="4294967295" distB="4294967295" distL="114300" distR="114300" simplePos="0" relativeHeight="251661312" behindDoc="0" locked="0" layoutInCell="1" allowOverlap="1" wp14:anchorId="55127D08" wp14:editId="4153846E">
                <wp:simplePos x="0" y="0"/>
                <wp:positionH relativeFrom="column">
                  <wp:posOffset>2519045</wp:posOffset>
                </wp:positionH>
                <wp:positionV relativeFrom="paragraph">
                  <wp:posOffset>212724</wp:posOffset>
                </wp:positionV>
                <wp:extent cx="723900" cy="0"/>
                <wp:effectExtent l="0" t="0" r="0" b="0"/>
                <wp:wrapNone/>
                <wp:docPr id="20221978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1973AC"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5pt,16.75pt" to="25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" strokecolor="windowText" strokeweight=".5pt">
                <v:stroke joinstyle="miter"/>
                <o:lock v:ext="edit" shapetype="f"/>
              </v:line>
            </w:pict>
          </mc:Fallback>
        </mc:AlternateContent>
      </w:r>
      <w:r w:rsidRPr="006D50B3">
        <w:rPr>
          <w:b/>
          <w:color w:val="000000" w:themeColor="text1"/>
        </w:rPr>
        <w:t>“…(2)…”</w:t>
      </w:r>
    </w:p>
    <w:p w14:paraId="5766FEF3" w14:textId="77777777" w:rsidR="006D50B3" w:rsidRPr="006D50B3" w:rsidRDefault="006D50B3" w:rsidP="006D50B3">
      <w:pPr>
        <w:ind w:firstLine="567"/>
        <w:rPr>
          <w:b/>
          <w:bCs/>
          <w:noProof/>
          <w:color w:val="000000" w:themeColor="text1"/>
        </w:rPr>
      </w:pPr>
      <w:r w:rsidRPr="006D50B3">
        <w:rPr>
          <w:b/>
          <w:bCs/>
          <w:noProof/>
          <w:color w:val="000000" w:themeColor="text1"/>
        </w:rPr>
        <w:t xml:space="preserve">1. Tên gọi, đơn vị tổ </w:t>
      </w:r>
      <w:r w:rsidRPr="006D50B3">
        <w:rPr>
          <w:b/>
          <w:bCs/>
          <w:color w:val="000000" w:themeColor="text1"/>
        </w:rPr>
        <w:t>chức</w:t>
      </w:r>
      <w:r w:rsidRPr="006D50B3">
        <w:rPr>
          <w:b/>
          <w:bCs/>
          <w:noProof/>
          <w:color w:val="000000" w:themeColor="text1"/>
        </w:rPr>
        <w:t xml:space="preserve"> cuộc thi, liên hoan</w:t>
      </w:r>
    </w:p>
    <w:p w14:paraId="254F82ED" w14:textId="77777777" w:rsidR="006D50B3" w:rsidRPr="006D50B3" w:rsidRDefault="006D50B3" w:rsidP="006D50B3">
      <w:pPr>
        <w:ind w:firstLine="567"/>
        <w:rPr>
          <w:bCs/>
          <w:noProof/>
          <w:color w:val="000000" w:themeColor="text1"/>
        </w:rPr>
      </w:pPr>
      <w:r w:rsidRPr="006D50B3">
        <w:rPr>
          <w:bCs/>
          <w:noProof/>
          <w:color w:val="000000" w:themeColor="text1"/>
        </w:rPr>
        <w:t>1.1. Tên gọi: “…(2)…”</w:t>
      </w:r>
    </w:p>
    <w:p w14:paraId="765E7EFC" w14:textId="77777777" w:rsidR="006D50B3" w:rsidRPr="006D50B3" w:rsidRDefault="006D50B3" w:rsidP="006D50B3">
      <w:pPr>
        <w:ind w:firstLine="567"/>
        <w:rPr>
          <w:bCs/>
          <w:noProof/>
          <w:color w:val="000000" w:themeColor="text1"/>
        </w:rPr>
      </w:pPr>
      <w:r w:rsidRPr="006D50B3">
        <w:rPr>
          <w:bCs/>
          <w:noProof/>
          <w:color w:val="000000" w:themeColor="text1"/>
        </w:rPr>
        <w:t>1.2. Đơn vị tổ chức: “…(1)…”</w:t>
      </w:r>
    </w:p>
    <w:p w14:paraId="223A6EED" w14:textId="77777777" w:rsidR="006D50B3" w:rsidRPr="006D50B3" w:rsidRDefault="006D50B3" w:rsidP="006D50B3">
      <w:pPr>
        <w:ind w:firstLine="567"/>
        <w:rPr>
          <w:b/>
          <w:noProof/>
          <w:color w:val="000000" w:themeColor="text1"/>
        </w:rPr>
      </w:pPr>
      <w:r w:rsidRPr="006D50B3">
        <w:rPr>
          <w:b/>
          <w:noProof/>
          <w:color w:val="000000" w:themeColor="text1"/>
        </w:rPr>
        <w:t>2. Loại hình nghệ thuật biểu diễn</w:t>
      </w:r>
    </w:p>
    <w:p w14:paraId="36BE4ACC" w14:textId="77777777" w:rsidR="006D50B3" w:rsidRPr="006D50B3" w:rsidRDefault="006D50B3" w:rsidP="006D50B3">
      <w:pPr>
        <w:ind w:firstLine="567"/>
        <w:rPr>
          <w:bCs/>
          <w:iCs/>
          <w:noProof/>
          <w:color w:val="000000" w:themeColor="text1"/>
        </w:rPr>
      </w:pPr>
      <w:r w:rsidRPr="006D50B3">
        <w:rPr>
          <w:bCs/>
          <w:iCs/>
          <w:noProof/>
          <w:color w:val="000000" w:themeColor="text1"/>
        </w:rPr>
        <w:t>Phần này ghi rõ các loại hình nghệ thuật biểu diễn được tổ chức thi, liên hoan</w:t>
      </w:r>
    </w:p>
    <w:p w14:paraId="3D483FA3" w14:textId="77777777" w:rsidR="006D50B3" w:rsidRPr="006D50B3" w:rsidRDefault="006D50B3" w:rsidP="006D50B3">
      <w:pPr>
        <w:ind w:firstLine="567"/>
        <w:rPr>
          <w:b/>
          <w:bCs/>
          <w:noProof/>
          <w:color w:val="000000" w:themeColor="text1"/>
        </w:rPr>
      </w:pPr>
      <w:r w:rsidRPr="006D50B3">
        <w:rPr>
          <w:b/>
          <w:bCs/>
          <w:noProof/>
          <w:color w:val="000000" w:themeColor="text1"/>
        </w:rPr>
        <w:t xml:space="preserve">3. Mục </w:t>
      </w:r>
      <w:r w:rsidRPr="006D50B3">
        <w:rPr>
          <w:b/>
          <w:bCs/>
          <w:color w:val="000000" w:themeColor="text1"/>
        </w:rPr>
        <w:t>đích</w:t>
      </w:r>
      <w:r w:rsidRPr="006D50B3">
        <w:rPr>
          <w:b/>
          <w:bCs/>
          <w:noProof/>
          <w:color w:val="000000" w:themeColor="text1"/>
        </w:rPr>
        <w:t>, ý nghĩa cuộc thi, liên hoan</w:t>
      </w:r>
    </w:p>
    <w:p w14:paraId="17BE2DA7" w14:textId="77777777" w:rsidR="006D50B3" w:rsidRPr="006D50B3" w:rsidRDefault="006D50B3" w:rsidP="006D50B3">
      <w:pPr>
        <w:ind w:firstLine="567"/>
        <w:rPr>
          <w:bCs/>
          <w:iCs/>
          <w:color w:val="000000" w:themeColor="text1"/>
        </w:rPr>
      </w:pPr>
      <w:r w:rsidRPr="006D50B3">
        <w:rPr>
          <w:bCs/>
          <w:iCs/>
          <w:color w:val="000000" w:themeColor="text1"/>
        </w:rPr>
        <w:t>Mục đích, ý nghĩa của cuộc thi, liên hoan được nêu rõ và phải phù hợp với tên gọi của cuộc thi, liên hoan.</w:t>
      </w:r>
    </w:p>
    <w:p w14:paraId="75EA268C" w14:textId="77777777" w:rsidR="006D50B3" w:rsidRPr="006D50B3" w:rsidRDefault="006D50B3" w:rsidP="006D50B3">
      <w:pPr>
        <w:ind w:firstLine="567"/>
        <w:rPr>
          <w:b/>
          <w:bCs/>
          <w:noProof/>
          <w:color w:val="000000" w:themeColor="text1"/>
        </w:rPr>
      </w:pPr>
      <w:r w:rsidRPr="006D50B3">
        <w:rPr>
          <w:b/>
          <w:bCs/>
          <w:noProof/>
          <w:color w:val="000000" w:themeColor="text1"/>
        </w:rPr>
        <w:t xml:space="preserve">4. Điều </w:t>
      </w:r>
      <w:r w:rsidRPr="006D50B3">
        <w:rPr>
          <w:b/>
          <w:bCs/>
          <w:color w:val="000000" w:themeColor="text1"/>
        </w:rPr>
        <w:t xml:space="preserve">kiện, đối tượng tham gia </w:t>
      </w:r>
      <w:r w:rsidRPr="006D50B3">
        <w:rPr>
          <w:b/>
          <w:bCs/>
          <w:noProof/>
          <w:color w:val="000000" w:themeColor="text1"/>
        </w:rPr>
        <w:t xml:space="preserve">cuộc thi, liên hoan </w:t>
      </w:r>
    </w:p>
    <w:p w14:paraId="32D5C29E" w14:textId="77777777" w:rsidR="006D50B3" w:rsidRPr="006D50B3" w:rsidRDefault="006D50B3" w:rsidP="006D50B3">
      <w:pPr>
        <w:ind w:firstLine="567"/>
        <w:rPr>
          <w:bCs/>
          <w:noProof/>
          <w:color w:val="000000" w:themeColor="text1"/>
        </w:rPr>
      </w:pPr>
      <w:r w:rsidRPr="006D50B3">
        <w:rPr>
          <w:bCs/>
          <w:noProof/>
          <w:color w:val="000000" w:themeColor="text1"/>
        </w:rPr>
        <w:t>4.1. Điều kiện tham gia</w:t>
      </w:r>
    </w:p>
    <w:p w14:paraId="4D9807AE" w14:textId="77777777" w:rsidR="006D50B3" w:rsidRPr="006D50B3" w:rsidRDefault="006D50B3" w:rsidP="006D50B3">
      <w:pPr>
        <w:ind w:firstLine="567"/>
        <w:rPr>
          <w:bCs/>
          <w:noProof/>
          <w:color w:val="000000" w:themeColor="text1"/>
        </w:rPr>
      </w:pPr>
      <w:r w:rsidRPr="006D50B3">
        <w:rPr>
          <w:bCs/>
          <w:noProof/>
          <w:color w:val="000000" w:themeColor="text1"/>
        </w:rPr>
        <w:t>4.2. Đối tượng tham gia</w:t>
      </w:r>
    </w:p>
    <w:p w14:paraId="5C6B87B5" w14:textId="77777777" w:rsidR="006D50B3" w:rsidRPr="006D50B3" w:rsidRDefault="006D50B3" w:rsidP="006D50B3">
      <w:pPr>
        <w:ind w:firstLine="567"/>
        <w:rPr>
          <w:b/>
          <w:bCs/>
          <w:noProof/>
          <w:color w:val="000000" w:themeColor="text1"/>
        </w:rPr>
      </w:pPr>
      <w:r w:rsidRPr="006D50B3">
        <w:rPr>
          <w:b/>
          <w:bCs/>
          <w:noProof/>
          <w:color w:val="000000" w:themeColor="text1"/>
        </w:rPr>
        <w:t>5. Nội dung, trình tự tổ chức</w:t>
      </w:r>
    </w:p>
    <w:p w14:paraId="2442215E" w14:textId="77777777" w:rsidR="006D50B3" w:rsidRPr="006D50B3" w:rsidRDefault="006D50B3" w:rsidP="006D50B3">
      <w:pPr>
        <w:ind w:firstLine="567"/>
        <w:rPr>
          <w:noProof/>
          <w:color w:val="000000" w:themeColor="text1"/>
        </w:rPr>
      </w:pPr>
      <w:r w:rsidRPr="006D50B3">
        <w:rPr>
          <w:noProof/>
          <w:color w:val="000000" w:themeColor="text1"/>
        </w:rPr>
        <w:t>5.1. Công bố cuộc thi, liên hoan</w:t>
      </w:r>
    </w:p>
    <w:p w14:paraId="1806DB3B" w14:textId="77777777" w:rsidR="006D50B3" w:rsidRPr="006D50B3" w:rsidRDefault="006D50B3" w:rsidP="006D50B3">
      <w:pPr>
        <w:ind w:firstLine="567"/>
        <w:rPr>
          <w:bCs/>
          <w:noProof/>
          <w:color w:val="000000" w:themeColor="text1"/>
        </w:rPr>
      </w:pPr>
      <w:r w:rsidRPr="006D50B3">
        <w:rPr>
          <w:bCs/>
          <w:noProof/>
          <w:color w:val="000000" w:themeColor="text1"/>
        </w:rPr>
        <w:t>- Thời gian</w:t>
      </w:r>
    </w:p>
    <w:p w14:paraId="5A15363B" w14:textId="77777777" w:rsidR="006D50B3" w:rsidRPr="006D50B3" w:rsidRDefault="006D50B3" w:rsidP="006D50B3">
      <w:pPr>
        <w:ind w:firstLine="567"/>
        <w:rPr>
          <w:bCs/>
          <w:noProof/>
          <w:color w:val="000000" w:themeColor="text1"/>
        </w:rPr>
      </w:pPr>
      <w:r w:rsidRPr="006D50B3">
        <w:rPr>
          <w:bCs/>
          <w:noProof/>
          <w:color w:val="000000" w:themeColor="text1"/>
        </w:rPr>
        <w:t>- Cách thức, nội dung thông báo tổ chức</w:t>
      </w:r>
    </w:p>
    <w:p w14:paraId="7ACE606E" w14:textId="77777777" w:rsidR="006D50B3" w:rsidRPr="006D50B3" w:rsidRDefault="006D50B3" w:rsidP="006D50B3">
      <w:pPr>
        <w:ind w:firstLine="567"/>
        <w:rPr>
          <w:noProof/>
          <w:color w:val="000000" w:themeColor="text1"/>
        </w:rPr>
      </w:pPr>
      <w:r w:rsidRPr="006D50B3">
        <w:rPr>
          <w:noProof/>
          <w:color w:val="000000" w:themeColor="text1"/>
        </w:rPr>
        <w:t>5.2. Vòng thi …/Chương trình liên hoan …</w:t>
      </w:r>
    </w:p>
    <w:p w14:paraId="5A56447C" w14:textId="77777777" w:rsidR="006D50B3" w:rsidRPr="006D50B3" w:rsidRDefault="006D50B3" w:rsidP="006D50B3">
      <w:pPr>
        <w:ind w:firstLine="567"/>
        <w:rPr>
          <w:bCs/>
          <w:color w:val="000000" w:themeColor="text1"/>
        </w:rPr>
      </w:pPr>
      <w:r w:rsidRPr="006D50B3">
        <w:rPr>
          <w:bCs/>
          <w:color w:val="000000" w:themeColor="text1"/>
        </w:rPr>
        <w:t>- Thời gian, địa điểm</w:t>
      </w:r>
    </w:p>
    <w:p w14:paraId="3A8E31DF" w14:textId="77777777" w:rsidR="006D50B3" w:rsidRPr="006D50B3" w:rsidRDefault="006D50B3" w:rsidP="006D50B3">
      <w:pPr>
        <w:ind w:firstLine="567"/>
        <w:rPr>
          <w:bCs/>
          <w:color w:val="000000" w:themeColor="text1"/>
        </w:rPr>
      </w:pPr>
      <w:r w:rsidRPr="006D50B3">
        <w:rPr>
          <w:bCs/>
          <w:color w:val="000000" w:themeColor="text1"/>
        </w:rPr>
        <w:t>- Nội dung thi, liên hoan</w:t>
      </w:r>
    </w:p>
    <w:p w14:paraId="7C1C1645" w14:textId="77777777" w:rsidR="006D50B3" w:rsidRPr="006D50B3" w:rsidRDefault="006D50B3" w:rsidP="006D50B3">
      <w:pPr>
        <w:ind w:firstLine="567"/>
        <w:rPr>
          <w:bCs/>
          <w:color w:val="000000" w:themeColor="text1"/>
        </w:rPr>
      </w:pPr>
      <w:r w:rsidRPr="006D50B3">
        <w:rPr>
          <w:bCs/>
          <w:color w:val="000000" w:themeColor="text1"/>
        </w:rPr>
        <w:t>- Công bố kết quả</w:t>
      </w:r>
    </w:p>
    <w:p w14:paraId="5C8F423C" w14:textId="77777777" w:rsidR="006D50B3" w:rsidRPr="006D50B3" w:rsidRDefault="006D50B3" w:rsidP="006D50B3">
      <w:pPr>
        <w:ind w:firstLine="567"/>
        <w:rPr>
          <w:noProof/>
          <w:color w:val="000000" w:themeColor="text1"/>
        </w:rPr>
      </w:pPr>
      <w:r w:rsidRPr="006D50B3">
        <w:rPr>
          <w:noProof/>
          <w:color w:val="000000" w:themeColor="text1"/>
        </w:rPr>
        <w:t>5.3. Vòng thi …/Chương trình liên hoan …</w:t>
      </w:r>
    </w:p>
    <w:p w14:paraId="7EECEAA9" w14:textId="77777777" w:rsidR="006D50B3" w:rsidRPr="006D50B3" w:rsidRDefault="006D50B3" w:rsidP="006D50B3">
      <w:pPr>
        <w:ind w:firstLine="567"/>
        <w:rPr>
          <w:b/>
          <w:bCs/>
          <w:color w:val="000000" w:themeColor="text1"/>
        </w:rPr>
      </w:pPr>
      <w:r w:rsidRPr="006D50B3">
        <w:rPr>
          <w:b/>
          <w:bCs/>
          <w:color w:val="000000" w:themeColor="text1"/>
        </w:rPr>
        <w:t>6. Danh hiệu, giá trị giải thưởng và thời gian trao danh hiệu, giải thưởng</w:t>
      </w:r>
    </w:p>
    <w:p w14:paraId="61F340B1" w14:textId="77777777" w:rsidR="006D50B3" w:rsidRPr="006D50B3" w:rsidRDefault="006D50B3" w:rsidP="006D50B3">
      <w:pPr>
        <w:ind w:firstLine="567"/>
        <w:rPr>
          <w:noProof/>
          <w:color w:val="000000" w:themeColor="text1"/>
        </w:rPr>
      </w:pPr>
      <w:r w:rsidRPr="006D50B3">
        <w:rPr>
          <w:noProof/>
          <w:color w:val="000000" w:themeColor="text1"/>
        </w:rPr>
        <w:t xml:space="preserve">6.1. </w:t>
      </w:r>
      <w:r w:rsidRPr="006D50B3">
        <w:rPr>
          <w:color w:val="000000" w:themeColor="text1"/>
        </w:rPr>
        <w:t>Danh hiệu và giá trị giải thưởng</w:t>
      </w:r>
    </w:p>
    <w:p w14:paraId="4C05A456" w14:textId="77777777" w:rsidR="006D50B3" w:rsidRPr="006D50B3" w:rsidRDefault="006D50B3" w:rsidP="006D50B3">
      <w:pPr>
        <w:ind w:firstLine="567"/>
        <w:rPr>
          <w:color w:val="000000" w:themeColor="text1"/>
        </w:rPr>
      </w:pPr>
      <w:r w:rsidRPr="006D50B3">
        <w:rPr>
          <w:color w:val="000000" w:themeColor="text1"/>
        </w:rPr>
        <w:t>6.2. Thời gian trao danh hiệu, giải thưởng</w:t>
      </w:r>
    </w:p>
    <w:p w14:paraId="0F7E4F83" w14:textId="77777777" w:rsidR="006D50B3" w:rsidRPr="006D50B3" w:rsidRDefault="006D50B3" w:rsidP="006D50B3">
      <w:pPr>
        <w:ind w:firstLine="567"/>
        <w:rPr>
          <w:b/>
          <w:bCs/>
          <w:color w:val="000000" w:themeColor="text1"/>
        </w:rPr>
      </w:pPr>
      <w:r w:rsidRPr="006D50B3">
        <w:rPr>
          <w:b/>
          <w:bCs/>
          <w:color w:val="000000" w:themeColor="text1"/>
        </w:rPr>
        <w:t>7. Quy chế chấm giải</w:t>
      </w:r>
    </w:p>
    <w:p w14:paraId="7BBD0703" w14:textId="77777777" w:rsidR="006D50B3" w:rsidRPr="006D50B3" w:rsidRDefault="006D50B3" w:rsidP="006D50B3">
      <w:pPr>
        <w:ind w:firstLine="567"/>
        <w:rPr>
          <w:iCs/>
          <w:color w:val="000000" w:themeColor="text1"/>
        </w:rPr>
      </w:pPr>
      <w:r w:rsidRPr="006D50B3">
        <w:rPr>
          <w:iCs/>
          <w:color w:val="000000" w:themeColor="text1"/>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1DC307A9" w14:textId="77777777" w:rsidR="006D50B3" w:rsidRPr="006D50B3" w:rsidRDefault="006D50B3" w:rsidP="006D50B3">
      <w:pPr>
        <w:ind w:firstLine="567"/>
        <w:rPr>
          <w:b/>
          <w:bCs/>
          <w:color w:val="000000" w:themeColor="text1"/>
          <w:lang w:val="vi-VN"/>
        </w:rPr>
      </w:pPr>
      <w:r w:rsidRPr="006D50B3">
        <w:rPr>
          <w:b/>
          <w:bCs/>
          <w:color w:val="000000" w:themeColor="text1"/>
        </w:rPr>
        <w:t>8</w:t>
      </w:r>
      <w:r w:rsidRPr="006D50B3">
        <w:rPr>
          <w:b/>
          <w:bCs/>
          <w:color w:val="000000" w:themeColor="text1"/>
          <w:lang w:val="vi-VN"/>
        </w:rPr>
        <w:t xml:space="preserve">. </w:t>
      </w:r>
      <w:r w:rsidRPr="006D50B3">
        <w:rPr>
          <w:b/>
          <w:bCs/>
          <w:color w:val="000000" w:themeColor="text1"/>
        </w:rPr>
        <w:t>K</w:t>
      </w:r>
      <w:r w:rsidRPr="006D50B3">
        <w:rPr>
          <w:b/>
          <w:bCs/>
          <w:color w:val="000000" w:themeColor="text1"/>
          <w:lang w:val="vi-VN"/>
        </w:rPr>
        <w:t>inh phí tổ chức</w:t>
      </w:r>
    </w:p>
    <w:p w14:paraId="5E09A4C0" w14:textId="77777777" w:rsidR="006D50B3" w:rsidRPr="006D50B3" w:rsidRDefault="006D50B3" w:rsidP="006D50B3">
      <w:pPr>
        <w:ind w:firstLine="567"/>
        <w:rPr>
          <w:b/>
          <w:color w:val="000000" w:themeColor="text1"/>
        </w:rPr>
      </w:pPr>
      <w:r w:rsidRPr="006D50B3">
        <w:rPr>
          <w:iCs/>
          <w:color w:val="000000" w:themeColor="text1"/>
        </w:rPr>
        <w:t>(Gửi kèm theo các tài liệu chứng minh nguồn kinh phí)</w:t>
      </w:r>
    </w:p>
    <w:p w14:paraId="33024918" w14:textId="77777777" w:rsidR="006D50B3" w:rsidRPr="006D50B3" w:rsidRDefault="006D50B3" w:rsidP="006D50B3">
      <w:pPr>
        <w:ind w:firstLine="567"/>
        <w:rPr>
          <w:b/>
          <w:bCs/>
          <w:color w:val="000000" w:themeColor="text1"/>
          <w:lang w:val="vi-VN"/>
        </w:rPr>
      </w:pPr>
      <w:r w:rsidRPr="006D50B3">
        <w:rPr>
          <w:b/>
          <w:bCs/>
          <w:color w:val="000000" w:themeColor="text1"/>
        </w:rPr>
        <w:t xml:space="preserve">9. </w:t>
      </w:r>
      <w:r w:rsidRPr="006D50B3">
        <w:rPr>
          <w:b/>
          <w:bCs/>
          <w:color w:val="000000" w:themeColor="text1"/>
          <w:lang w:val="vi-VN"/>
        </w:rPr>
        <w:t>Quyền và nghĩa vụ của tổ chức, cá nhân liên quan</w:t>
      </w:r>
    </w:p>
    <w:p w14:paraId="79BAF468" w14:textId="77777777" w:rsidR="006D50B3" w:rsidRPr="006D50B3" w:rsidRDefault="006D50B3" w:rsidP="006D50B3">
      <w:pPr>
        <w:ind w:firstLine="567"/>
        <w:rPr>
          <w:iCs/>
          <w:color w:val="000000" w:themeColor="text1"/>
          <w:spacing w:val="-2"/>
          <w:lang w:val="vi-VN"/>
        </w:rPr>
      </w:pPr>
      <w:r w:rsidRPr="006D50B3">
        <w:rPr>
          <w:iCs/>
          <w:color w:val="000000" w:themeColor="text1"/>
          <w:spacing w:val="-2"/>
          <w:lang w:val="vi-VN"/>
        </w:rPr>
        <w:lastRenderedPageBreak/>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6D50B3" w:rsidRPr="006D50B3" w14:paraId="7C93A0E0" w14:textId="77777777" w:rsidTr="00E7645E">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143F400E" w14:textId="77777777" w:rsidR="006D50B3" w:rsidRPr="006D50B3" w:rsidRDefault="006D50B3" w:rsidP="00E7645E">
            <w:pPr>
              <w:rPr>
                <w:color w:val="000000" w:themeColor="text1"/>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59891FBE" w14:textId="77777777" w:rsidR="006D50B3" w:rsidRPr="006D50B3" w:rsidRDefault="006D50B3" w:rsidP="00E7645E">
            <w:pPr>
              <w:jc w:val="center"/>
              <w:rPr>
                <w:iCs/>
                <w:color w:val="000000" w:themeColor="text1"/>
                <w:lang w:val="vi-VN"/>
              </w:rPr>
            </w:pPr>
            <w:r w:rsidRPr="006D50B3">
              <w:rPr>
                <w:b/>
                <w:bCs/>
                <w:color w:val="000000" w:themeColor="text1"/>
                <w:lang w:val="vi-VN"/>
              </w:rPr>
              <w:t>TỔ CHỨC/CÁ NHÂN ĐỀ NGHỊ</w:t>
            </w:r>
            <w:r w:rsidRPr="006D50B3">
              <w:rPr>
                <w:b/>
                <w:bCs/>
                <w:color w:val="000000" w:themeColor="text1"/>
                <w:lang w:val="vi-VN"/>
              </w:rPr>
              <w:br/>
            </w:r>
            <w:r w:rsidRPr="006D50B3">
              <w:rPr>
                <w:i/>
                <w:iCs/>
                <w:color w:val="000000" w:themeColor="text1"/>
                <w:lang w:val="vi-VN"/>
              </w:rPr>
              <w:t>(Ký, ghi rõ họ tên, đóng dấu)</w:t>
            </w:r>
          </w:p>
        </w:tc>
      </w:tr>
    </w:tbl>
    <w:p w14:paraId="468F9DF2" w14:textId="77777777" w:rsidR="006D50B3" w:rsidRPr="006D50B3" w:rsidRDefault="006D50B3" w:rsidP="006D50B3">
      <w:pPr>
        <w:pBdr>
          <w:bottom w:val="single" w:sz="6" w:space="1" w:color="auto"/>
        </w:pBdr>
        <w:spacing w:before="40" w:after="40"/>
        <w:rPr>
          <w:color w:val="000000" w:themeColor="text1"/>
          <w:spacing w:val="-2"/>
          <w:lang w:val="vi-VN"/>
        </w:rPr>
      </w:pPr>
    </w:p>
    <w:p w14:paraId="0EAB2E66" w14:textId="77777777" w:rsidR="006D50B3" w:rsidRPr="006D50B3" w:rsidRDefault="006D50B3" w:rsidP="006D50B3">
      <w:pPr>
        <w:pBdr>
          <w:bottom w:val="single" w:sz="6" w:space="1" w:color="auto"/>
        </w:pBdr>
        <w:spacing w:before="40" w:after="40"/>
        <w:rPr>
          <w:color w:val="000000" w:themeColor="text1"/>
          <w:spacing w:val="-2"/>
          <w:lang w:val="vi-VN"/>
        </w:rPr>
      </w:pPr>
    </w:p>
    <w:p w14:paraId="581FBE98" w14:textId="77777777" w:rsidR="006D50B3" w:rsidRPr="006D50B3" w:rsidRDefault="006D50B3" w:rsidP="006D50B3">
      <w:pPr>
        <w:ind w:left="720"/>
        <w:rPr>
          <w:color w:val="000000" w:themeColor="text1"/>
          <w:spacing w:val="-2"/>
          <w:lang w:val="vi-VN"/>
        </w:rPr>
      </w:pPr>
      <w:r w:rsidRPr="006D50B3">
        <w:rPr>
          <w:color w:val="000000" w:themeColor="text1"/>
          <w:spacing w:val="-2"/>
          <w:lang w:val="vi-VN"/>
        </w:rPr>
        <w:t>(1) Tổ chức, cá nhân đề nghị. (2) Tên cuộc thi, liên hoan các loại hình nghệ thuật biểu diễn.</w:t>
      </w:r>
    </w:p>
    <w:p w14:paraId="393DEAC9" w14:textId="77777777" w:rsidR="00273510" w:rsidRPr="006D50B3" w:rsidRDefault="00273510">
      <w:pPr>
        <w:rPr>
          <w:color w:val="000000" w:themeColor="text1"/>
        </w:rPr>
      </w:pPr>
    </w:p>
    <w:sectPr w:rsidR="00273510" w:rsidRPr="006D50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B3"/>
    <w:rsid w:val="001078FB"/>
    <w:rsid w:val="00181C29"/>
    <w:rsid w:val="00273510"/>
    <w:rsid w:val="00275F9A"/>
    <w:rsid w:val="006D50B3"/>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5145"/>
  <w15:chartTrackingRefBased/>
  <w15:docId w15:val="{633E3003-45DD-4CD1-A676-5CF9F5BE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D50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50B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50B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50B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50B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50B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50B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50B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50B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0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0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0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0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0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0B3"/>
    <w:rPr>
      <w:rFonts w:eastAsiaTheme="majorEastAsia" w:cstheme="majorBidi"/>
      <w:color w:val="272727" w:themeColor="text1" w:themeTint="D8"/>
    </w:rPr>
  </w:style>
  <w:style w:type="paragraph" w:styleId="Title">
    <w:name w:val="Title"/>
    <w:basedOn w:val="Normal"/>
    <w:next w:val="Normal"/>
    <w:link w:val="TitleChar"/>
    <w:uiPriority w:val="10"/>
    <w:qFormat/>
    <w:rsid w:val="006D50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5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0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5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0B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50B3"/>
    <w:rPr>
      <w:i/>
      <w:iCs/>
      <w:color w:val="404040" w:themeColor="text1" w:themeTint="BF"/>
    </w:rPr>
  </w:style>
  <w:style w:type="paragraph" w:styleId="ListParagraph">
    <w:name w:val="List Paragraph"/>
    <w:basedOn w:val="Normal"/>
    <w:uiPriority w:val="34"/>
    <w:qFormat/>
    <w:rsid w:val="006D50B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D50B3"/>
    <w:rPr>
      <w:i/>
      <w:iCs/>
      <w:color w:val="2F5496" w:themeColor="accent1" w:themeShade="BF"/>
    </w:rPr>
  </w:style>
  <w:style w:type="paragraph" w:styleId="IntenseQuote">
    <w:name w:val="Intense Quote"/>
    <w:basedOn w:val="Normal"/>
    <w:next w:val="Normal"/>
    <w:link w:val="IntenseQuoteChar"/>
    <w:uiPriority w:val="30"/>
    <w:qFormat/>
    <w:rsid w:val="006D50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D50B3"/>
    <w:rPr>
      <w:i/>
      <w:iCs/>
      <w:color w:val="2F5496" w:themeColor="accent1" w:themeShade="BF"/>
    </w:rPr>
  </w:style>
  <w:style w:type="character" w:styleId="IntenseReference">
    <w:name w:val="Intense Reference"/>
    <w:basedOn w:val="DefaultParagraphFont"/>
    <w:uiPriority w:val="32"/>
    <w:qFormat/>
    <w:rsid w:val="006D50B3"/>
    <w:rPr>
      <w:b/>
      <w:bCs/>
      <w:smallCaps/>
      <w:color w:val="2F5496" w:themeColor="accent1" w:themeShade="BF"/>
      <w:spacing w:val="5"/>
    </w:rPr>
  </w:style>
  <w:style w:type="character" w:customStyle="1" w:styleId="fontstyle01">
    <w:name w:val="fontstyle01"/>
    <w:rsid w:val="006D50B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2026-05-18T02:23:00Z</dcterms:created>
  <dcterms:modified xsi:type="dcterms:W3CDTF">2026-05-18T02:24:00Z</dcterms:modified>
</cp:coreProperties>
</file>