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3A83C" w14:textId="77777777" w:rsidR="009C20FA" w:rsidRDefault="009C20FA" w:rsidP="00B6007B">
      <w:pPr>
        <w:jc w:val="both"/>
        <w:rPr>
          <w:rFonts w:ascii="Times New Roman" w:hAnsi="Times New Roman" w:cs="Times New Roman"/>
          <w:b/>
          <w:bCs/>
          <w:color w:val="000000" w:themeColor="text1"/>
          <w:sz w:val="26"/>
          <w:szCs w:val="26"/>
        </w:rPr>
      </w:pPr>
    </w:p>
    <w:p w14:paraId="109A04BB" w14:textId="3367DCBF" w:rsidR="00E66A9A" w:rsidRDefault="00E66A9A" w:rsidP="00B6007B">
      <w:pPr>
        <w:ind w:firstLine="720"/>
        <w:jc w:val="center"/>
        <w:rPr>
          <w:rFonts w:ascii="Times New Roman" w:hAnsi="Times New Roman" w:cs="Times New Roman"/>
          <w:b/>
          <w:color w:val="000000" w:themeColor="text1"/>
          <w:sz w:val="26"/>
          <w:szCs w:val="26"/>
        </w:rPr>
      </w:pPr>
      <w:r w:rsidRPr="00343396">
        <w:rPr>
          <w:rFonts w:ascii="Times New Roman" w:hAnsi="Times New Roman" w:cs="Times New Roman"/>
          <w:b/>
          <w:bCs/>
          <w:color w:val="000000" w:themeColor="text1"/>
          <w:sz w:val="26"/>
          <w:szCs w:val="26"/>
        </w:rPr>
        <w:t>NỘI DUNG CỦA TỪNG THỦ TỤC HÀNH CHÍNH ĐƯỢC SỬA ĐỔI, BỔ SUNG TRONG</w:t>
      </w:r>
      <w:r w:rsidRPr="00343396">
        <w:rPr>
          <w:rFonts w:ascii="Times New Roman" w:hAnsi="Times New Roman" w:cs="Times New Roman"/>
          <w:b/>
          <w:color w:val="000000" w:themeColor="text1"/>
          <w:sz w:val="26"/>
          <w:szCs w:val="26"/>
        </w:rPr>
        <w:t xml:space="preserve"> LĨNH VỰC </w:t>
      </w:r>
      <w:r w:rsidR="009C20FA">
        <w:rPr>
          <w:rFonts w:ascii="Times New Roman" w:hAnsi="Times New Roman" w:cs="Times New Roman"/>
          <w:b/>
          <w:color w:val="000000" w:themeColor="text1"/>
          <w:sz w:val="26"/>
          <w:szCs w:val="26"/>
        </w:rPr>
        <w:t>CÔNG CHỨNG</w:t>
      </w:r>
      <w:r>
        <w:rPr>
          <w:rFonts w:ascii="Times New Roman" w:hAnsi="Times New Roman" w:cs="Times New Roman"/>
          <w:b/>
          <w:color w:val="000000" w:themeColor="text1"/>
          <w:sz w:val="26"/>
          <w:szCs w:val="26"/>
        </w:rPr>
        <w:t xml:space="preserve"> </w:t>
      </w:r>
      <w:r w:rsidRPr="00343396">
        <w:rPr>
          <w:rFonts w:ascii="Times New Roman" w:hAnsi="Times New Roman" w:cs="Times New Roman"/>
          <w:b/>
          <w:color w:val="000000" w:themeColor="text1"/>
          <w:sz w:val="26"/>
          <w:szCs w:val="26"/>
        </w:rPr>
        <w:t>THUỘC PHẠM VI CHỨC NĂNG QUẢN LÝ CỦA BỘ TƯ PHÁP</w:t>
      </w:r>
    </w:p>
    <w:p w14:paraId="7FB42204" w14:textId="77777777" w:rsidR="00A6385F" w:rsidRPr="00A6385F" w:rsidRDefault="00A6385F" w:rsidP="00A6385F">
      <w:pPr>
        <w:spacing w:before="120" w:after="120" w:line="320" w:lineRule="exact"/>
        <w:ind w:firstLine="720"/>
        <w:jc w:val="both"/>
        <w:rPr>
          <w:rFonts w:ascii="Times New Roman" w:hAnsi="Times New Roman" w:cs="Times New Roman"/>
          <w:b/>
          <w:bCs/>
          <w:color w:val="000000" w:themeColor="text1"/>
          <w:sz w:val="26"/>
          <w:szCs w:val="26"/>
          <w:lang w:val="nl-NL"/>
        </w:rPr>
      </w:pPr>
      <w:r w:rsidRPr="00A6385F">
        <w:rPr>
          <w:rFonts w:ascii="Times New Roman" w:hAnsi="Times New Roman" w:cs="Times New Roman"/>
          <w:b/>
          <w:color w:val="000000" w:themeColor="text1"/>
          <w:sz w:val="26"/>
          <w:szCs w:val="26"/>
        </w:rPr>
        <w:t xml:space="preserve">1. Thủ tục </w:t>
      </w:r>
      <w:r w:rsidRPr="00A6385F">
        <w:rPr>
          <w:rFonts w:ascii="Times New Roman" w:hAnsi="Times New Roman" w:cs="Times New Roman"/>
          <w:b/>
          <w:color w:val="000000" w:themeColor="text1"/>
          <w:sz w:val="26"/>
          <w:szCs w:val="26"/>
          <w:lang w:val="nl-NL"/>
        </w:rPr>
        <w:t>Bổ nhiệm công chứng viên</w:t>
      </w:r>
    </w:p>
    <w:p w14:paraId="3C89FA79" w14:textId="77777777" w:rsidR="00A6385F" w:rsidRPr="00A6385F" w:rsidRDefault="00A6385F" w:rsidP="00A6385F">
      <w:pPr>
        <w:spacing w:before="120" w:after="120" w:line="320" w:lineRule="exact"/>
        <w:ind w:firstLine="720"/>
        <w:jc w:val="both"/>
        <w:rPr>
          <w:rFonts w:ascii="Times New Roman" w:hAnsi="Times New Roman" w:cs="Times New Roman"/>
          <w:color w:val="000000" w:themeColor="text1"/>
          <w:sz w:val="26"/>
          <w:szCs w:val="26"/>
          <w:lang w:val="vi-VN"/>
        </w:rPr>
      </w:pPr>
      <w:r w:rsidRPr="00A6385F">
        <w:rPr>
          <w:rFonts w:ascii="Times New Roman" w:hAnsi="Times New Roman" w:cs="Times New Roman"/>
          <w:b/>
          <w:bCs/>
          <w:color w:val="000000" w:themeColor="text1"/>
          <w:sz w:val="26"/>
          <w:szCs w:val="26"/>
          <w:lang w:val="nl-NL"/>
        </w:rPr>
        <w:t>Trình tự thực hiện:</w:t>
      </w:r>
    </w:p>
    <w:p w14:paraId="145ADA16" w14:textId="77777777" w:rsidR="00A6385F" w:rsidRPr="00A6385F" w:rsidRDefault="00A6385F" w:rsidP="00A6385F">
      <w:pPr>
        <w:spacing w:before="120" w:after="120" w:line="320" w:lineRule="exact"/>
        <w:ind w:firstLine="720"/>
        <w:jc w:val="both"/>
        <w:rPr>
          <w:rFonts w:ascii="Times New Roman" w:hAnsi="Times New Roman" w:cs="Times New Roman"/>
          <w:color w:val="000000" w:themeColor="text1"/>
          <w:sz w:val="26"/>
          <w:szCs w:val="26"/>
          <w:lang w:val="nl-NL"/>
        </w:rPr>
      </w:pPr>
      <w:r w:rsidRPr="00A6385F">
        <w:rPr>
          <w:rFonts w:ascii="Times New Roman" w:hAnsi="Times New Roman" w:cs="Times New Roman"/>
          <w:color w:val="000000" w:themeColor="text1"/>
          <w:sz w:val="26"/>
          <w:szCs w:val="26"/>
          <w:lang w:val="vi-VN"/>
        </w:rPr>
        <w:t xml:space="preserve">- </w:t>
      </w:r>
      <w:r w:rsidRPr="00A6385F">
        <w:rPr>
          <w:rFonts w:ascii="Times New Roman" w:hAnsi="Times New Roman" w:cs="Times New Roman"/>
          <w:color w:val="000000" w:themeColor="text1"/>
          <w:sz w:val="26"/>
          <w:szCs w:val="26"/>
        </w:rPr>
        <w:t>Người có đủ tiêu chuẩn theo quy định tại </w:t>
      </w:r>
      <w:bookmarkStart w:id="0" w:name="dc_62"/>
      <w:r w:rsidRPr="00A6385F">
        <w:rPr>
          <w:rFonts w:ascii="Times New Roman" w:hAnsi="Times New Roman" w:cs="Times New Roman"/>
          <w:color w:val="000000" w:themeColor="text1"/>
          <w:sz w:val="26"/>
          <w:szCs w:val="26"/>
        </w:rPr>
        <w:t>Điều 10 của Luật Công chứng</w:t>
      </w:r>
      <w:bookmarkEnd w:id="0"/>
      <w:r w:rsidRPr="00A6385F">
        <w:rPr>
          <w:rFonts w:ascii="Times New Roman" w:hAnsi="Times New Roman" w:cs="Times New Roman"/>
          <w:color w:val="000000" w:themeColor="text1"/>
          <w:sz w:val="26"/>
          <w:szCs w:val="26"/>
        </w:rPr>
        <w:t> lập 01 bộ hồ sơ và nộp trực tiếp hoặc qua dịch vụ bưu chính đến Sở Tư pháp ở địa phương nơi hoàn thành tập sự hành nghề công chứng hoặc trực tuyến trên Cổng dịch vụ công quốc gia.</w:t>
      </w:r>
    </w:p>
    <w:p w14:paraId="7C6D4792" w14:textId="77777777" w:rsidR="00A6385F" w:rsidRPr="00A6385F" w:rsidRDefault="00A6385F" w:rsidP="00A6385F">
      <w:pPr>
        <w:widowControl w:val="0"/>
        <w:spacing w:before="120" w:after="120" w:line="320" w:lineRule="exact"/>
        <w:ind w:firstLine="720"/>
        <w:jc w:val="both"/>
        <w:rPr>
          <w:rFonts w:ascii="Times New Roman" w:eastAsia="Calibri" w:hAnsi="Times New Roman" w:cs="Times New Roman"/>
          <w:color w:val="000000" w:themeColor="text1"/>
          <w:sz w:val="26"/>
          <w:szCs w:val="26"/>
          <w:lang w:val="vi-VN" w:eastAsia="x-none"/>
        </w:rPr>
      </w:pPr>
      <w:r w:rsidRPr="00A6385F">
        <w:rPr>
          <w:rFonts w:ascii="Times New Roman" w:eastAsia="Calibri" w:hAnsi="Times New Roman" w:cs="Times New Roman"/>
          <w:color w:val="000000" w:themeColor="text1"/>
          <w:sz w:val="26"/>
          <w:szCs w:val="26"/>
          <w:lang w:val="vi-VN" w:eastAsia="x-none"/>
        </w:rPr>
        <w:t>- Sở Tư pháp có trách nhiệm kiểm tra hồ sơ, trong trường hợp cần thiết thì tiến hành xác minh tính hợp pháp của hồ sơ</w:t>
      </w:r>
      <w:r w:rsidRPr="00A6385F">
        <w:rPr>
          <w:rFonts w:ascii="Times New Roman" w:eastAsia="Calibri" w:hAnsi="Times New Roman" w:cs="Times New Roman"/>
          <w:color w:val="000000" w:themeColor="text1"/>
          <w:sz w:val="26"/>
          <w:szCs w:val="26"/>
          <w:lang w:val="x-none" w:eastAsia="x-none"/>
        </w:rPr>
        <w:t xml:space="preserve"> và có văn bản đề nghị Chủ tịch Ủy ban nhân dân cấp tỉnh bổ nhiệm công chứng viên kèm theo hồ sơ đề nghị bổ nhiệm đối với những trường hợp đủ tiêu chuẩn, điều kiện bổ nhiệm công chứng viên; trường hợp từ chối phải thông báo bằng văn bản có nêu rõ lý do. </w:t>
      </w:r>
    </w:p>
    <w:p w14:paraId="075F941E" w14:textId="77777777" w:rsidR="00A6385F" w:rsidRPr="00A6385F" w:rsidRDefault="00A6385F" w:rsidP="00A6385F">
      <w:pPr>
        <w:widowControl w:val="0"/>
        <w:spacing w:before="120" w:after="120" w:line="320" w:lineRule="exact"/>
        <w:ind w:firstLine="720"/>
        <w:jc w:val="both"/>
        <w:rPr>
          <w:rFonts w:ascii="Times New Roman" w:eastAsia="Calibri" w:hAnsi="Times New Roman" w:cs="Times New Roman"/>
          <w:color w:val="000000" w:themeColor="text1"/>
          <w:sz w:val="26"/>
          <w:szCs w:val="26"/>
          <w:lang w:val="vi-VN" w:eastAsia="x-none"/>
        </w:rPr>
      </w:pPr>
      <w:r w:rsidRPr="00A6385F">
        <w:rPr>
          <w:rFonts w:ascii="Times New Roman" w:eastAsia="Calibri" w:hAnsi="Times New Roman" w:cs="Times New Roman"/>
          <w:color w:val="000000" w:themeColor="text1"/>
          <w:sz w:val="26"/>
          <w:szCs w:val="26"/>
          <w:lang w:val="vi-VN" w:eastAsia="x-none"/>
        </w:rPr>
        <w:t xml:space="preserve">- Chủ tịch Ủy ban nhân dân cấp tỉnh xem xét, quyết định bổ nhiệm công chứng viên; trường hợp từ chối phải thông báo bằng văn bản có nêu rõ lý do cho Sở Tư pháp và người đề nghị bổ nhiệm công chứng viên. Người yêu cầu nhận kết quả tại Sở Tư pháp nơi mình nộp hồ sơ hoặc qua dịch vụ bưu chính, trừ trường hợp pháp luật có quy định khác. </w:t>
      </w:r>
    </w:p>
    <w:p w14:paraId="78C201E9" w14:textId="77777777" w:rsidR="00A6385F" w:rsidRPr="00A6385F" w:rsidRDefault="00A6385F" w:rsidP="00A6385F">
      <w:pPr>
        <w:spacing w:before="120" w:after="120"/>
        <w:ind w:firstLine="720"/>
        <w:jc w:val="both"/>
        <w:rPr>
          <w:rFonts w:ascii="Times New Roman" w:hAnsi="Times New Roman" w:cs="Times New Roman"/>
          <w:color w:val="000000" w:themeColor="text1"/>
          <w:sz w:val="26"/>
          <w:szCs w:val="26"/>
        </w:rPr>
      </w:pPr>
      <w:r w:rsidRPr="00A6385F">
        <w:rPr>
          <w:rFonts w:ascii="Times New Roman" w:hAnsi="Times New Roman" w:cs="Times New Roman"/>
          <w:bCs/>
          <w:i/>
          <w:color w:val="000000" w:themeColor="text1"/>
          <w:sz w:val="26"/>
          <w:szCs w:val="26"/>
          <w:lang w:val="nl-NL"/>
        </w:rPr>
        <w:t>Người tiếp nhận, giải quyết thủ tục</w:t>
      </w:r>
      <w:r w:rsidRPr="00A6385F">
        <w:rPr>
          <w:rFonts w:ascii="Times New Roman" w:hAnsi="Times New Roman" w:cs="Times New Roman"/>
          <w:i/>
          <w:color w:val="000000" w:themeColor="text1"/>
          <w:sz w:val="26"/>
          <w:szCs w:val="26"/>
        </w:rPr>
        <w:t xml:space="preserve"> bổ nhiệm công chứng viên có trách nhiệm khai thác, sử dụng thông tin để thay thế cho các loại thông tin, thành phần giải quyết trên cơ sở dữ liệu quốc gia về bảo hiểm đối với giấy tờ chứng minh thời gian đóng bảo hiểm xã hội phù hợp với vị trí công tác pháp luật.</w:t>
      </w:r>
    </w:p>
    <w:p w14:paraId="45D03EA1" w14:textId="77777777" w:rsidR="00A6385F" w:rsidRPr="00A6385F" w:rsidRDefault="00A6385F" w:rsidP="00A6385F">
      <w:pPr>
        <w:spacing w:before="120" w:after="120" w:line="320" w:lineRule="exact"/>
        <w:ind w:firstLine="720"/>
        <w:jc w:val="both"/>
        <w:rPr>
          <w:rFonts w:ascii="Times New Roman" w:hAnsi="Times New Roman" w:cs="Times New Roman"/>
          <w:i/>
          <w:iCs/>
          <w:color w:val="000000" w:themeColor="text1"/>
          <w:sz w:val="26"/>
          <w:szCs w:val="26"/>
        </w:rPr>
      </w:pPr>
      <w:r w:rsidRPr="00A6385F">
        <w:rPr>
          <w:rFonts w:ascii="Times New Roman" w:hAnsi="Times New Roman" w:cs="Times New Roman"/>
          <w:i/>
          <w:iCs/>
          <w:color w:val="000000" w:themeColor="text1"/>
          <w:sz w:val="26"/>
          <w:szCs w:val="26"/>
        </w:rPr>
        <w:t>Trường hợp không khai thác được thông tin hoặc thông tin khai thác được không đầy đủ, không chính xác thì cơ quan, người có thẩm quyền tiếp nhận, giải quyết thủ tục hành chính yêu cầu cá nhân bổ sung thành phần hồ sơ để giải quyết thủ tục hành chính; đồng thời đề nghị cá nhân thực hiện cập nhật, điều chỉnh thông tin trong các cơ sở dữ liệu theo quy định của pháp luật.</w:t>
      </w:r>
    </w:p>
    <w:p w14:paraId="60FF9169" w14:textId="77777777" w:rsidR="00A6385F" w:rsidRPr="00A6385F" w:rsidRDefault="00A6385F" w:rsidP="00A6385F">
      <w:pPr>
        <w:widowControl w:val="0"/>
        <w:spacing w:before="120" w:after="120" w:line="320" w:lineRule="exact"/>
        <w:ind w:firstLine="709"/>
        <w:jc w:val="both"/>
        <w:rPr>
          <w:rFonts w:ascii="Times New Roman" w:hAnsi="Times New Roman" w:cs="Times New Roman"/>
          <w:color w:val="000000" w:themeColor="text1"/>
          <w:sz w:val="26"/>
          <w:szCs w:val="26"/>
          <w:lang w:val="vi-VN" w:eastAsia="vi-VN"/>
        </w:rPr>
      </w:pPr>
      <w:r w:rsidRPr="00A6385F">
        <w:rPr>
          <w:rFonts w:ascii="Times New Roman" w:hAnsi="Times New Roman" w:cs="Times New Roman"/>
          <w:b/>
          <w:bCs/>
          <w:color w:val="000000" w:themeColor="text1"/>
          <w:sz w:val="26"/>
          <w:szCs w:val="26"/>
          <w:lang w:val="nl-NL"/>
        </w:rPr>
        <w:t xml:space="preserve">Cách thức thực hiện: </w:t>
      </w:r>
      <w:r w:rsidRPr="00A6385F">
        <w:rPr>
          <w:rFonts w:ascii="Times New Roman" w:hAnsi="Times New Roman" w:cs="Times New Roman"/>
          <w:bCs/>
          <w:color w:val="000000" w:themeColor="text1"/>
          <w:sz w:val="26"/>
          <w:szCs w:val="26"/>
          <w:lang w:val="vi-VN"/>
        </w:rPr>
        <w:t>N</w:t>
      </w:r>
      <w:r w:rsidRPr="00A6385F">
        <w:rPr>
          <w:rFonts w:ascii="Times New Roman" w:hAnsi="Times New Roman" w:cs="Times New Roman"/>
          <w:bCs/>
          <w:color w:val="000000" w:themeColor="text1"/>
          <w:sz w:val="26"/>
          <w:szCs w:val="26"/>
          <w:lang w:val="nl-NL"/>
        </w:rPr>
        <w:t xml:space="preserve">gười đề nghị bổ nhiệm công chứng viên nộp hồ sơ </w:t>
      </w:r>
      <w:r w:rsidRPr="00A6385F">
        <w:rPr>
          <w:rFonts w:ascii="Times New Roman" w:hAnsi="Times New Roman" w:cs="Times New Roman"/>
          <w:color w:val="000000" w:themeColor="text1"/>
          <w:sz w:val="26"/>
          <w:szCs w:val="26"/>
        </w:rPr>
        <w:t>trực tiếp hoặc qua dịch vụ bưu chính đến Sở Tư pháp ở địa phương nơi hoàn thành tập sự hành nghề công chứng hoặc trực tuyến trên Cổng dịch vụ công quốc gia</w:t>
      </w:r>
      <w:r w:rsidRPr="00A6385F">
        <w:rPr>
          <w:rFonts w:ascii="Times New Roman" w:hAnsi="Times New Roman" w:cs="Times New Roman"/>
          <w:bCs/>
          <w:color w:val="000000" w:themeColor="text1"/>
          <w:sz w:val="26"/>
          <w:szCs w:val="26"/>
          <w:lang w:val="vi-VN"/>
        </w:rPr>
        <w:t xml:space="preserve"> (đã đủ điều kiện thực hiện dịch vụ công trực tuyến toàn trình). </w:t>
      </w:r>
    </w:p>
    <w:p w14:paraId="477A4AB3" w14:textId="77777777" w:rsidR="00A6385F" w:rsidRPr="00A6385F" w:rsidRDefault="00A6385F" w:rsidP="00A6385F">
      <w:pPr>
        <w:spacing w:before="120" w:after="120" w:line="320" w:lineRule="exact"/>
        <w:ind w:firstLine="720"/>
        <w:jc w:val="both"/>
        <w:rPr>
          <w:rFonts w:ascii="Times New Roman" w:hAnsi="Times New Roman" w:cs="Times New Roman"/>
          <w:color w:val="000000" w:themeColor="text1"/>
          <w:sz w:val="26"/>
          <w:szCs w:val="26"/>
          <w:lang w:val="nl-NL"/>
        </w:rPr>
      </w:pPr>
      <w:r w:rsidRPr="00A6385F">
        <w:rPr>
          <w:rFonts w:ascii="Times New Roman" w:hAnsi="Times New Roman" w:cs="Times New Roman"/>
          <w:b/>
          <w:bCs/>
          <w:color w:val="000000" w:themeColor="text1"/>
          <w:sz w:val="26"/>
          <w:szCs w:val="26"/>
          <w:lang w:val="nl-NL"/>
        </w:rPr>
        <w:t>Thành phần hồ sơ</w:t>
      </w:r>
      <w:r w:rsidRPr="00A6385F">
        <w:rPr>
          <w:rFonts w:ascii="Times New Roman" w:hAnsi="Times New Roman" w:cs="Times New Roman"/>
          <w:b/>
          <w:color w:val="000000" w:themeColor="text1"/>
          <w:sz w:val="26"/>
          <w:szCs w:val="26"/>
          <w:lang w:val="nl-NL"/>
        </w:rPr>
        <w:t>:</w:t>
      </w:r>
    </w:p>
    <w:p w14:paraId="3990A1E6" w14:textId="77777777" w:rsidR="00A6385F" w:rsidRPr="00A6385F" w:rsidRDefault="00A6385F" w:rsidP="00A6385F">
      <w:pPr>
        <w:widowControl w:val="0"/>
        <w:spacing w:after="120" w:line="320" w:lineRule="exact"/>
        <w:ind w:firstLine="720"/>
        <w:jc w:val="both"/>
        <w:rPr>
          <w:rFonts w:ascii="Times New Roman" w:eastAsia="Calibri" w:hAnsi="Times New Roman" w:cs="Times New Roman"/>
          <w:color w:val="000000" w:themeColor="text1"/>
          <w:sz w:val="26"/>
          <w:szCs w:val="26"/>
          <w:lang w:val="vi-VN" w:eastAsia="x-none"/>
        </w:rPr>
      </w:pPr>
      <w:r w:rsidRPr="00A6385F">
        <w:rPr>
          <w:rFonts w:ascii="Times New Roman" w:eastAsia="Calibri" w:hAnsi="Times New Roman" w:cs="Times New Roman"/>
          <w:color w:val="000000" w:themeColor="text1"/>
          <w:sz w:val="26"/>
          <w:szCs w:val="26"/>
          <w:lang w:val="x-none" w:eastAsia="x-none"/>
        </w:rPr>
        <w:t xml:space="preserve">- </w:t>
      </w:r>
      <w:r w:rsidRPr="00A6385F">
        <w:rPr>
          <w:rFonts w:ascii="Times New Roman" w:eastAsia="Calibri" w:hAnsi="Times New Roman" w:cs="Times New Roman"/>
          <w:color w:val="000000" w:themeColor="text1"/>
          <w:sz w:val="26"/>
          <w:szCs w:val="26"/>
          <w:lang w:val="vi-VN"/>
        </w:rPr>
        <w:t>Văn bản</w:t>
      </w:r>
      <w:r w:rsidRPr="00A6385F">
        <w:rPr>
          <w:rFonts w:ascii="Times New Roman" w:eastAsia="Calibri" w:hAnsi="Times New Roman" w:cs="Times New Roman"/>
          <w:color w:val="000000" w:themeColor="text1"/>
          <w:sz w:val="26"/>
          <w:szCs w:val="26"/>
        </w:rPr>
        <w:t xml:space="preserve"> đề nghị bổ nhiệm công chứng viên </w:t>
      </w:r>
      <w:r w:rsidRPr="00A6385F">
        <w:rPr>
          <w:rFonts w:ascii="Times New Roman" w:eastAsia="Calibri" w:hAnsi="Times New Roman" w:cs="Times New Roman"/>
          <w:color w:val="000000" w:themeColor="text1"/>
          <w:sz w:val="26"/>
          <w:szCs w:val="26"/>
          <w:lang w:val="vi-VN"/>
        </w:rPr>
        <w:t>(</w:t>
      </w:r>
      <w:r w:rsidRPr="00A6385F">
        <w:rPr>
          <w:rFonts w:ascii="Times New Roman" w:eastAsia="Calibri" w:hAnsi="Times New Roman" w:cs="Times New Roman"/>
          <w:color w:val="000000" w:themeColor="text1"/>
          <w:sz w:val="26"/>
          <w:szCs w:val="26"/>
        </w:rPr>
        <w:t>Mẫu TP-CC-02</w:t>
      </w:r>
      <w:r w:rsidRPr="00A6385F">
        <w:rPr>
          <w:rFonts w:ascii="Times New Roman" w:eastAsia="Calibri" w:hAnsi="Times New Roman" w:cs="Times New Roman"/>
          <w:color w:val="000000" w:themeColor="text1"/>
          <w:sz w:val="26"/>
          <w:szCs w:val="26"/>
          <w:lang w:val="vi-VN"/>
        </w:rPr>
        <w:t xml:space="preserve"> </w:t>
      </w:r>
      <w:r w:rsidRPr="00A6385F">
        <w:rPr>
          <w:rFonts w:ascii="Times New Roman" w:eastAsia="Calibri" w:hAnsi="Times New Roman" w:cs="Times New Roman"/>
          <w:color w:val="000000" w:themeColor="text1"/>
          <w:sz w:val="26"/>
          <w:szCs w:val="26"/>
          <w:lang w:val="vi-VN" w:eastAsia="x-none"/>
        </w:rPr>
        <w:t xml:space="preserve">ban hành kèm theo </w:t>
      </w:r>
      <w:r w:rsidRPr="00A6385F">
        <w:rPr>
          <w:rFonts w:ascii="Times New Roman" w:eastAsia="Calibri" w:hAnsi="Times New Roman" w:cs="Times New Roman"/>
          <w:color w:val="000000" w:themeColor="text1"/>
          <w:sz w:val="26"/>
          <w:szCs w:val="26"/>
          <w:lang w:eastAsia="x-none"/>
        </w:rPr>
        <w:t>Thông tư số 11/2025/TT-BTP ngày 25/6/2025 của Bộ Tư pháp sửa đổi, bổ sung, bãi bỏ một số điều của các thông tư thuộc lĩnh vực quản lý nhà nước của Bộ Tư pháp</w:t>
      </w:r>
      <w:r w:rsidRPr="00A6385F">
        <w:rPr>
          <w:rFonts w:ascii="Times New Roman" w:eastAsia="Calibri" w:hAnsi="Times New Roman" w:cs="Times New Roman"/>
          <w:color w:val="000000" w:themeColor="text1"/>
          <w:sz w:val="26"/>
          <w:szCs w:val="26"/>
          <w:lang w:val="vi-VN" w:eastAsia="x-none"/>
        </w:rPr>
        <w:t>).</w:t>
      </w:r>
    </w:p>
    <w:p w14:paraId="7C9FCB78" w14:textId="77777777" w:rsidR="00A6385F" w:rsidRPr="00A6385F" w:rsidRDefault="00A6385F" w:rsidP="00A6385F">
      <w:pPr>
        <w:pStyle w:val="NormalWeb"/>
        <w:shd w:val="clear" w:color="auto" w:fill="FFFFFF"/>
        <w:spacing w:before="120" w:after="120" w:line="360" w:lineRule="exact"/>
        <w:ind w:firstLine="567"/>
        <w:jc w:val="both"/>
        <w:rPr>
          <w:color w:val="000000" w:themeColor="text1"/>
          <w:sz w:val="26"/>
          <w:szCs w:val="26"/>
          <w:lang w:val="nl-NL"/>
        </w:rPr>
      </w:pPr>
      <w:r w:rsidRPr="00A6385F">
        <w:rPr>
          <w:color w:val="000000" w:themeColor="text1"/>
          <w:sz w:val="26"/>
          <w:szCs w:val="26"/>
        </w:rPr>
        <w:t xml:space="preserve"> - Bản chính hoặc bản sao có chứng thực hoặc bản sao điện tử Giấy tờ chứng minh thời gian công tác pháp luật theo quy định của Bộ trưởng Bộ Tư pháp; trường hợp người đề nghị bổ nhiệm thuộc đối tượng quy định tại </w:t>
      </w:r>
      <w:bookmarkStart w:id="1" w:name="dc_63"/>
      <w:r w:rsidRPr="00A6385F">
        <w:rPr>
          <w:color w:val="000000" w:themeColor="text1"/>
          <w:sz w:val="26"/>
          <w:szCs w:val="26"/>
        </w:rPr>
        <w:t>khoản 5 và khoản 6 Điều 14 của Luật Công chứng</w:t>
      </w:r>
      <w:bookmarkEnd w:id="1"/>
      <w:r w:rsidRPr="00A6385F">
        <w:rPr>
          <w:color w:val="000000" w:themeColor="text1"/>
          <w:sz w:val="26"/>
          <w:szCs w:val="26"/>
        </w:rPr>
        <w:t xml:space="preserve"> thì phải có bản chính hoặc bản sao có chứng thực hoặc bản sao điện tử giấy tờ chứng minh đã miễn nhiệm, đã thu hồi chứng chỉ hành nghề hoặc không còn thuộc các trường hợp này. Giấy </w:t>
      </w:r>
      <w:r w:rsidRPr="00A6385F">
        <w:rPr>
          <w:color w:val="000000" w:themeColor="text1"/>
          <w:sz w:val="26"/>
          <w:szCs w:val="26"/>
        </w:rPr>
        <w:lastRenderedPageBreak/>
        <w:t xml:space="preserve">tờ chứng minh thời gian công tác pháp luật </w:t>
      </w:r>
      <w:r w:rsidRPr="00A6385F">
        <w:rPr>
          <w:color w:val="000000" w:themeColor="text1"/>
          <w:sz w:val="26"/>
          <w:szCs w:val="26"/>
          <w:lang w:val="nl-NL"/>
        </w:rPr>
        <w:t>theo quy định tại </w:t>
      </w:r>
      <w:bookmarkStart w:id="2" w:name="dc_3"/>
      <w:r w:rsidRPr="00A6385F">
        <w:rPr>
          <w:color w:val="000000" w:themeColor="text1"/>
          <w:sz w:val="26"/>
          <w:szCs w:val="26"/>
          <w:lang w:val="nl-NL"/>
        </w:rPr>
        <w:t>khoản 4 Điều 10 của Luật Công chứng</w:t>
      </w:r>
      <w:bookmarkEnd w:id="2"/>
      <w:r w:rsidRPr="00A6385F">
        <w:rPr>
          <w:color w:val="000000" w:themeColor="text1"/>
          <w:sz w:val="26"/>
          <w:szCs w:val="26"/>
          <w:lang w:val="nl-NL"/>
        </w:rPr>
        <w:t xml:space="preserve"> và điểm b khoản 1 Điều 4 của Nghị định số</w:t>
      </w:r>
      <w:r w:rsidRPr="00A6385F">
        <w:rPr>
          <w:color w:val="000000" w:themeColor="text1"/>
          <w:sz w:val="26"/>
          <w:szCs w:val="26"/>
          <w:lang w:val="vi-VN"/>
        </w:rPr>
        <w:t xml:space="preserve"> 104</w:t>
      </w:r>
      <w:r w:rsidRPr="00A6385F">
        <w:rPr>
          <w:color w:val="000000" w:themeColor="text1"/>
          <w:sz w:val="26"/>
          <w:szCs w:val="26"/>
          <w:lang w:val="nl-NL"/>
        </w:rPr>
        <w:t>/2025/NĐ-CP là một hoặc một số giấy tờ sau đây:</w:t>
      </w:r>
    </w:p>
    <w:p w14:paraId="194DAF69" w14:textId="77777777" w:rsidR="00A6385F" w:rsidRPr="00A6385F" w:rsidRDefault="00A6385F" w:rsidP="00A6385F">
      <w:pPr>
        <w:pStyle w:val="NormalWeb"/>
        <w:shd w:val="clear" w:color="auto" w:fill="FFFFFF"/>
        <w:spacing w:before="120" w:after="120" w:line="360" w:lineRule="exact"/>
        <w:ind w:firstLine="567"/>
        <w:jc w:val="both"/>
        <w:rPr>
          <w:i/>
          <w:color w:val="000000" w:themeColor="text1"/>
          <w:sz w:val="26"/>
          <w:szCs w:val="26"/>
        </w:rPr>
      </w:pPr>
      <w:r w:rsidRPr="00A6385F">
        <w:rPr>
          <w:color w:val="000000" w:themeColor="text1"/>
          <w:sz w:val="26"/>
          <w:szCs w:val="26"/>
          <w:lang w:val="nl-NL"/>
        </w:rPr>
        <w:t xml:space="preserve">+ </w:t>
      </w:r>
      <w:r w:rsidRPr="00A6385F">
        <w:rPr>
          <w:color w:val="000000" w:themeColor="text1"/>
          <w:sz w:val="26"/>
          <w:szCs w:val="26"/>
          <w:lang w:val="vi-VN"/>
        </w:rPr>
        <w:t xml:space="preserve">Quyết định </w:t>
      </w:r>
      <w:r w:rsidRPr="00A6385F">
        <w:rPr>
          <w:color w:val="000000" w:themeColor="text1"/>
          <w:sz w:val="26"/>
          <w:szCs w:val="26"/>
          <w:lang w:val="nl-NL"/>
        </w:rPr>
        <w:t xml:space="preserve">bổ nhiệm, bổ nhiệm lại, </w:t>
      </w:r>
      <w:r w:rsidRPr="00A6385F">
        <w:rPr>
          <w:color w:val="000000" w:themeColor="text1"/>
          <w:sz w:val="26"/>
          <w:szCs w:val="26"/>
          <w:lang w:val="vi-VN"/>
        </w:rPr>
        <w:t>tuyển dụng, </w:t>
      </w:r>
      <w:r w:rsidRPr="00A6385F">
        <w:rPr>
          <w:color w:val="000000" w:themeColor="text1"/>
          <w:sz w:val="26"/>
          <w:szCs w:val="26"/>
          <w:lang w:val="nl-NL"/>
        </w:rPr>
        <w:t>luân chuyển, điều động, </w:t>
      </w:r>
      <w:r w:rsidRPr="00A6385F">
        <w:rPr>
          <w:color w:val="000000" w:themeColor="text1"/>
          <w:sz w:val="26"/>
          <w:szCs w:val="26"/>
          <w:lang w:val="vi-VN"/>
        </w:rPr>
        <w:t>hợp đồng làm việc hoặc hợp đồng lao động kèm theo giấy tờ chứng minh thời gian đóng bảo hiểm xã hội</w:t>
      </w:r>
      <w:r w:rsidRPr="00A6385F">
        <w:rPr>
          <w:color w:val="000000" w:themeColor="text1"/>
          <w:sz w:val="26"/>
          <w:szCs w:val="26"/>
          <w:lang w:val="nl-NL"/>
        </w:rPr>
        <w:t> phù hợp với vị trí công tác pháp luật được bổ nhiệm, tuyển dụng hoặc ký hợp đồng</w:t>
      </w:r>
      <w:r w:rsidRPr="00A6385F">
        <w:rPr>
          <w:color w:val="000000" w:themeColor="text1"/>
          <w:sz w:val="26"/>
          <w:szCs w:val="26"/>
          <w:lang w:val="vi-VN"/>
        </w:rPr>
        <w:t xml:space="preserve"> từ </w:t>
      </w:r>
      <w:r w:rsidRPr="00A6385F">
        <w:rPr>
          <w:color w:val="000000" w:themeColor="text1"/>
          <w:sz w:val="26"/>
          <w:szCs w:val="26"/>
          <w:lang w:val="nl-NL"/>
        </w:rPr>
        <w:t xml:space="preserve">đủ </w:t>
      </w:r>
      <w:r w:rsidRPr="00A6385F">
        <w:rPr>
          <w:color w:val="000000" w:themeColor="text1"/>
          <w:sz w:val="26"/>
          <w:szCs w:val="26"/>
          <w:lang w:val="vi-VN"/>
        </w:rPr>
        <w:t>03 năm trở lên</w:t>
      </w:r>
      <w:r w:rsidRPr="00A6385F">
        <w:rPr>
          <w:color w:val="000000" w:themeColor="text1"/>
          <w:sz w:val="26"/>
          <w:szCs w:val="26"/>
          <w:lang w:val="nl-NL"/>
        </w:rPr>
        <w:t xml:space="preserve"> đối với những người thuộc trường hợp quy định tại điểm a, b và d khoản 1 Điều 6 Thông tư số 05/2025/TT-BTP ngày 15/5/2025 của Bộ trưởng Bộ tư pháp quy định chi tiết một số điều và biện pháp thi hành Luật Công chứng</w:t>
      </w:r>
      <w:r w:rsidRPr="00A6385F">
        <w:rPr>
          <w:color w:val="000000" w:themeColor="text1"/>
          <w:sz w:val="26"/>
          <w:szCs w:val="26"/>
        </w:rPr>
        <w:t xml:space="preserve"> </w:t>
      </w:r>
      <w:r w:rsidRPr="00A6385F">
        <w:rPr>
          <w:i/>
          <w:color w:val="000000" w:themeColor="text1"/>
          <w:sz w:val="26"/>
          <w:szCs w:val="26"/>
          <w:lang w:val="vi-VN"/>
        </w:rPr>
        <w:t xml:space="preserve">(Không yêu cầu người yêu cầu </w:t>
      </w:r>
      <w:r w:rsidRPr="00A6385F">
        <w:rPr>
          <w:i/>
          <w:color w:val="000000" w:themeColor="text1"/>
          <w:sz w:val="26"/>
          <w:szCs w:val="26"/>
        </w:rPr>
        <w:t>nộp giấy tờ chứng minh thời gian đóng bảo hiểm xã hội</w:t>
      </w:r>
      <w:r w:rsidRPr="00A6385F">
        <w:rPr>
          <w:i/>
          <w:color w:val="000000" w:themeColor="text1"/>
          <w:sz w:val="26"/>
          <w:szCs w:val="26"/>
          <w:lang w:val="vi-VN"/>
        </w:rPr>
        <w:t xml:space="preserve"> khi cơ quan giải quyết thủ tục hành chính khai thác được thông tin về giấy </w:t>
      </w:r>
      <w:r w:rsidRPr="00A6385F">
        <w:rPr>
          <w:i/>
          <w:color w:val="000000" w:themeColor="text1"/>
          <w:sz w:val="26"/>
          <w:szCs w:val="26"/>
        </w:rPr>
        <w:t>tờ chứng minh thời gian đóng bảo hiểm xã hội</w:t>
      </w:r>
      <w:r w:rsidRPr="00A6385F">
        <w:rPr>
          <w:i/>
          <w:color w:val="000000" w:themeColor="text1"/>
          <w:sz w:val="26"/>
          <w:szCs w:val="26"/>
          <w:lang w:val="vi-VN"/>
        </w:rPr>
        <w:t xml:space="preserve"> trên Cơ sở dữ liệu </w:t>
      </w:r>
      <w:r w:rsidRPr="00A6385F">
        <w:rPr>
          <w:i/>
          <w:color w:val="000000" w:themeColor="text1"/>
          <w:sz w:val="26"/>
          <w:szCs w:val="26"/>
        </w:rPr>
        <w:t>quốc gia về bảo hiểm</w:t>
      </w:r>
      <w:r w:rsidRPr="00A6385F">
        <w:rPr>
          <w:i/>
          <w:color w:val="000000" w:themeColor="text1"/>
          <w:sz w:val="26"/>
          <w:szCs w:val="26"/>
          <w:lang w:val="vi-VN"/>
        </w:rPr>
        <w:t>).</w:t>
      </w:r>
    </w:p>
    <w:p w14:paraId="544F0983" w14:textId="77777777" w:rsidR="00A6385F" w:rsidRPr="00A6385F" w:rsidRDefault="00A6385F" w:rsidP="00A6385F">
      <w:pPr>
        <w:pStyle w:val="NormalWeb"/>
        <w:shd w:val="clear" w:color="auto" w:fill="FFFFFF"/>
        <w:spacing w:before="120" w:after="120" w:line="360" w:lineRule="exact"/>
        <w:ind w:firstLine="567"/>
        <w:jc w:val="both"/>
        <w:rPr>
          <w:color w:val="000000" w:themeColor="text1"/>
          <w:sz w:val="26"/>
          <w:szCs w:val="26"/>
          <w:lang w:val="vi-VN"/>
        </w:rPr>
      </w:pPr>
      <w:r w:rsidRPr="00A6385F">
        <w:rPr>
          <w:color w:val="000000" w:themeColor="text1"/>
          <w:sz w:val="26"/>
          <w:szCs w:val="26"/>
        </w:rPr>
        <w:t>+</w:t>
      </w:r>
      <w:r w:rsidRPr="00A6385F">
        <w:rPr>
          <w:color w:val="000000" w:themeColor="text1"/>
          <w:sz w:val="26"/>
          <w:szCs w:val="26"/>
          <w:lang w:val="vi-VN"/>
        </w:rPr>
        <w:t xml:space="preserve"> Chứng chỉ hành nghề luật sư và thẻ luật sư; chứng chỉ hành nghề đấu giá; chứng chỉ hành nghề quản tài viên; quyết định bổ nhiệm thừa phát lại và thẻ thừa phát lại </w:t>
      </w:r>
      <w:r w:rsidRPr="00A6385F">
        <w:rPr>
          <w:color w:val="000000" w:themeColor="text1"/>
          <w:sz w:val="26"/>
          <w:szCs w:val="26"/>
          <w:lang w:val="nl-NL"/>
        </w:rPr>
        <w:t>đối với những người thuộc trường hợp quy định tại điểm c khoản 1 Điều 6 Thông tư số 05/2025/TT-BTP;</w:t>
      </w:r>
    </w:p>
    <w:p w14:paraId="772CD388" w14:textId="77777777" w:rsidR="00A6385F" w:rsidRPr="00A6385F" w:rsidRDefault="00A6385F" w:rsidP="00A6385F">
      <w:pPr>
        <w:pStyle w:val="NormalWeb"/>
        <w:shd w:val="clear" w:color="auto" w:fill="FFFFFF"/>
        <w:spacing w:before="120" w:after="120" w:line="360" w:lineRule="exact"/>
        <w:ind w:firstLine="567"/>
        <w:jc w:val="both"/>
        <w:rPr>
          <w:color w:val="000000" w:themeColor="text1"/>
          <w:sz w:val="26"/>
          <w:szCs w:val="26"/>
        </w:rPr>
      </w:pPr>
      <w:r w:rsidRPr="00A6385F">
        <w:rPr>
          <w:color w:val="000000" w:themeColor="text1"/>
          <w:sz w:val="26"/>
          <w:szCs w:val="26"/>
          <w:lang w:val="vi-VN"/>
        </w:rPr>
        <w:t xml:space="preserve">Chứng chỉ hành nghề hoặc các quyết định quy định tại điểm này phải kèm theo giấy tờ chứng minh thời gian đóng bảo hiểm xã hội từ đủ 03 năm trở lên tương ứng với chức danh mà họ đảm nhận. Trường hợp </w:t>
      </w:r>
      <w:r w:rsidRPr="00A6385F">
        <w:rPr>
          <w:bCs/>
          <w:color w:val="000000" w:themeColor="text1"/>
          <w:sz w:val="26"/>
          <w:szCs w:val="26"/>
          <w:lang w:val="vi-VN"/>
        </w:rPr>
        <w:t xml:space="preserve">người quản lý doanh nghiệp trong lĩnh vực luật sư, đấu giá, quản lý thanh lý tài sản, thừa phát lại mà không hưởng tiền lương hoặc </w:t>
      </w:r>
      <w:r w:rsidRPr="00A6385F">
        <w:rPr>
          <w:color w:val="000000" w:themeColor="text1"/>
          <w:sz w:val="26"/>
          <w:szCs w:val="26"/>
          <w:lang w:val="vi-VN"/>
        </w:rPr>
        <w:t>người hưởng lương hưu, trợ cấp bảo hiểm xã hội, trợ cấp hằng tháng mà đang giao kết hợp đồng lao động không thuộc đối tượng tham gia bảo hiểm xã hội bắt buộc thì không cần nộp kèm theo giấy tờ chứng minh thời gian đóng bảo hiểm xã hội</w:t>
      </w:r>
      <w:r w:rsidRPr="00A6385F">
        <w:rPr>
          <w:color w:val="000000" w:themeColor="text1"/>
          <w:sz w:val="26"/>
          <w:szCs w:val="26"/>
        </w:rPr>
        <w:t xml:space="preserve"> </w:t>
      </w:r>
      <w:r w:rsidRPr="00A6385F">
        <w:rPr>
          <w:i/>
          <w:color w:val="000000" w:themeColor="text1"/>
          <w:sz w:val="26"/>
          <w:szCs w:val="26"/>
          <w:lang w:val="vi-VN"/>
        </w:rPr>
        <w:t xml:space="preserve">(Không yêu cầu người yêu cầu </w:t>
      </w:r>
      <w:r w:rsidRPr="00A6385F">
        <w:rPr>
          <w:i/>
          <w:color w:val="000000" w:themeColor="text1"/>
          <w:sz w:val="26"/>
          <w:szCs w:val="26"/>
        </w:rPr>
        <w:t>nộp giấy tờ chứng minh thời gian đóng bảo hiểm xã hội</w:t>
      </w:r>
      <w:r w:rsidRPr="00A6385F">
        <w:rPr>
          <w:i/>
          <w:color w:val="000000" w:themeColor="text1"/>
          <w:sz w:val="26"/>
          <w:szCs w:val="26"/>
          <w:lang w:val="vi-VN"/>
        </w:rPr>
        <w:t xml:space="preserve"> khi cơ quan giải quyết thủ tục hành chính khai thác được thông tin về giấy </w:t>
      </w:r>
      <w:r w:rsidRPr="00A6385F">
        <w:rPr>
          <w:i/>
          <w:color w:val="000000" w:themeColor="text1"/>
          <w:sz w:val="26"/>
          <w:szCs w:val="26"/>
        </w:rPr>
        <w:t>tờ chứng minh thời gian đóng bảo hiểm xã hội</w:t>
      </w:r>
      <w:r w:rsidRPr="00A6385F">
        <w:rPr>
          <w:i/>
          <w:color w:val="000000" w:themeColor="text1"/>
          <w:sz w:val="26"/>
          <w:szCs w:val="26"/>
          <w:lang w:val="vi-VN"/>
        </w:rPr>
        <w:t xml:space="preserve"> trên Cơ sở dữ liệu </w:t>
      </w:r>
      <w:r w:rsidRPr="00A6385F">
        <w:rPr>
          <w:i/>
          <w:color w:val="000000" w:themeColor="text1"/>
          <w:sz w:val="26"/>
          <w:szCs w:val="26"/>
        </w:rPr>
        <w:t>quốc gia về bảo hiểm</w:t>
      </w:r>
      <w:r w:rsidRPr="00A6385F">
        <w:rPr>
          <w:i/>
          <w:color w:val="000000" w:themeColor="text1"/>
          <w:sz w:val="26"/>
          <w:szCs w:val="26"/>
          <w:lang w:val="vi-VN"/>
        </w:rPr>
        <w:t>).</w:t>
      </w:r>
    </w:p>
    <w:p w14:paraId="0DBC0CA8" w14:textId="77777777" w:rsidR="00A6385F" w:rsidRPr="00A6385F" w:rsidRDefault="00A6385F" w:rsidP="00A6385F">
      <w:pPr>
        <w:pStyle w:val="NormalWeb"/>
        <w:shd w:val="clear" w:color="auto" w:fill="FFFFFF"/>
        <w:spacing w:before="120" w:after="120" w:line="360" w:lineRule="exact"/>
        <w:ind w:firstLine="567"/>
        <w:jc w:val="both"/>
        <w:rPr>
          <w:color w:val="000000" w:themeColor="text1"/>
          <w:sz w:val="26"/>
          <w:szCs w:val="26"/>
          <w:lang w:val="vi-VN"/>
        </w:rPr>
      </w:pPr>
      <w:r w:rsidRPr="00A6385F">
        <w:rPr>
          <w:color w:val="000000" w:themeColor="text1"/>
          <w:sz w:val="26"/>
          <w:szCs w:val="26"/>
        </w:rPr>
        <w:t>+</w:t>
      </w:r>
      <w:r w:rsidRPr="00A6385F">
        <w:rPr>
          <w:color w:val="000000" w:themeColor="text1"/>
          <w:sz w:val="26"/>
          <w:szCs w:val="26"/>
          <w:lang w:val="vi-VN"/>
        </w:rPr>
        <w:t xml:space="preserve"> Các giấy tờ hợp pháp khác chứng minh thời gian công tác pháp luật.</w:t>
      </w:r>
    </w:p>
    <w:p w14:paraId="023E5370" w14:textId="77777777" w:rsidR="00A6385F" w:rsidRPr="00A6385F" w:rsidRDefault="00A6385F" w:rsidP="00A6385F">
      <w:pPr>
        <w:pStyle w:val="NormalWeb"/>
        <w:shd w:val="clear" w:color="auto" w:fill="FFFFFF"/>
        <w:spacing w:before="120" w:after="120" w:line="360" w:lineRule="exact"/>
        <w:ind w:firstLine="567"/>
        <w:jc w:val="both"/>
        <w:rPr>
          <w:color w:val="000000" w:themeColor="text1"/>
          <w:sz w:val="26"/>
          <w:szCs w:val="26"/>
          <w:lang w:val="nl-NL"/>
        </w:rPr>
      </w:pPr>
      <w:r w:rsidRPr="00A6385F">
        <w:rPr>
          <w:color w:val="000000" w:themeColor="text1"/>
          <w:sz w:val="26"/>
          <w:szCs w:val="26"/>
          <w:lang w:val="nl-NL"/>
        </w:rPr>
        <w:t xml:space="preserve">Các giấy tờ quy định tại khoản này là </w:t>
      </w:r>
      <w:bookmarkStart w:id="3" w:name="muc_3"/>
      <w:r w:rsidRPr="00A6385F">
        <w:rPr>
          <w:color w:val="000000" w:themeColor="text1"/>
          <w:sz w:val="26"/>
          <w:szCs w:val="26"/>
          <w:lang w:val="nl-NL"/>
        </w:rPr>
        <w:t>bản chính hoặc bản sao có chứng thực hoặc bản sao điện tử.</w:t>
      </w:r>
      <w:bookmarkEnd w:id="3"/>
    </w:p>
    <w:p w14:paraId="2C13B154" w14:textId="77777777" w:rsidR="00A6385F" w:rsidRPr="00A6385F" w:rsidRDefault="00A6385F" w:rsidP="00A6385F">
      <w:pPr>
        <w:shd w:val="clear" w:color="auto" w:fill="FFFFFF"/>
        <w:spacing w:before="120" w:after="120" w:line="360" w:lineRule="exact"/>
        <w:ind w:firstLine="567"/>
        <w:jc w:val="both"/>
        <w:rPr>
          <w:rFonts w:ascii="Times New Roman" w:hAnsi="Times New Roman" w:cs="Times New Roman"/>
          <w:color w:val="000000" w:themeColor="text1"/>
          <w:sz w:val="26"/>
          <w:szCs w:val="26"/>
        </w:rPr>
      </w:pPr>
      <w:r w:rsidRPr="00A6385F">
        <w:rPr>
          <w:rFonts w:ascii="Times New Roman" w:hAnsi="Times New Roman" w:cs="Times New Roman"/>
          <w:color w:val="000000" w:themeColor="text1"/>
          <w:sz w:val="26"/>
          <w:szCs w:val="26"/>
        </w:rPr>
        <w:t>- Bản chính hoặc bản sao có chứng thực hoặc bản sao điện tử Giấy chứng nhận kết quả kiểm tra tập sự hành nghề công chứng;</w:t>
      </w:r>
    </w:p>
    <w:p w14:paraId="0A869B7E" w14:textId="77777777" w:rsidR="00A6385F" w:rsidRPr="00A6385F" w:rsidRDefault="00A6385F" w:rsidP="00A6385F">
      <w:pPr>
        <w:shd w:val="clear" w:color="auto" w:fill="FFFFFF"/>
        <w:spacing w:before="120" w:after="120" w:line="360" w:lineRule="exact"/>
        <w:ind w:firstLine="567"/>
        <w:jc w:val="both"/>
        <w:rPr>
          <w:rFonts w:ascii="Times New Roman" w:hAnsi="Times New Roman" w:cs="Times New Roman"/>
          <w:color w:val="000000" w:themeColor="text1"/>
          <w:sz w:val="26"/>
          <w:szCs w:val="26"/>
        </w:rPr>
      </w:pPr>
      <w:r w:rsidRPr="00A6385F">
        <w:rPr>
          <w:rFonts w:ascii="Times New Roman" w:hAnsi="Times New Roman" w:cs="Times New Roman"/>
          <w:color w:val="000000" w:themeColor="text1"/>
          <w:sz w:val="26"/>
          <w:szCs w:val="26"/>
        </w:rPr>
        <w:t>- Bản chính hoặc bản điện tử Giấy khám sức khoẻ do cơ sở khám bệnh, chữa bệnh có thẩm quyền cấp trong thời hạn 12 tháng tính đến ngày nộp hồ sơ.</w:t>
      </w:r>
    </w:p>
    <w:p w14:paraId="6907EF30" w14:textId="77777777" w:rsidR="00A6385F" w:rsidRPr="00A6385F" w:rsidRDefault="00A6385F" w:rsidP="00A6385F">
      <w:pPr>
        <w:spacing w:before="120" w:after="120" w:line="320" w:lineRule="exact"/>
        <w:ind w:firstLine="720"/>
        <w:jc w:val="both"/>
        <w:rPr>
          <w:rFonts w:ascii="Times New Roman" w:hAnsi="Times New Roman" w:cs="Times New Roman"/>
          <w:color w:val="000000" w:themeColor="text1"/>
          <w:sz w:val="26"/>
          <w:szCs w:val="26"/>
          <w:lang w:val="nl-NL"/>
        </w:rPr>
      </w:pPr>
      <w:r w:rsidRPr="00A6385F">
        <w:rPr>
          <w:rFonts w:ascii="Times New Roman" w:hAnsi="Times New Roman" w:cs="Times New Roman"/>
          <w:b/>
          <w:color w:val="000000" w:themeColor="text1"/>
          <w:sz w:val="26"/>
          <w:szCs w:val="26"/>
          <w:lang w:val="nl-NL"/>
        </w:rPr>
        <w:t>Số lượng hồ sơ:</w:t>
      </w:r>
      <w:r w:rsidRPr="00A6385F">
        <w:rPr>
          <w:rFonts w:ascii="Times New Roman" w:hAnsi="Times New Roman" w:cs="Times New Roman"/>
          <w:color w:val="000000" w:themeColor="text1"/>
          <w:sz w:val="26"/>
          <w:szCs w:val="26"/>
          <w:lang w:val="nl-NL"/>
        </w:rPr>
        <w:t xml:space="preserve"> 01 bộ.</w:t>
      </w:r>
    </w:p>
    <w:p w14:paraId="706FEA0A" w14:textId="77777777" w:rsidR="00A6385F" w:rsidRPr="00A6385F" w:rsidRDefault="00A6385F" w:rsidP="00A6385F">
      <w:pPr>
        <w:spacing w:before="120" w:after="120" w:line="320" w:lineRule="exact"/>
        <w:ind w:firstLine="720"/>
        <w:jc w:val="both"/>
        <w:rPr>
          <w:rFonts w:ascii="Times New Roman" w:hAnsi="Times New Roman" w:cs="Times New Roman"/>
          <w:b/>
          <w:color w:val="000000" w:themeColor="text1"/>
          <w:sz w:val="26"/>
          <w:szCs w:val="26"/>
          <w:lang w:val="vi-VN"/>
        </w:rPr>
      </w:pPr>
      <w:r w:rsidRPr="00A6385F">
        <w:rPr>
          <w:rFonts w:ascii="Times New Roman" w:hAnsi="Times New Roman" w:cs="Times New Roman"/>
          <w:b/>
          <w:bCs/>
          <w:color w:val="000000" w:themeColor="text1"/>
          <w:sz w:val="26"/>
          <w:szCs w:val="26"/>
          <w:lang w:val="nl-NL"/>
        </w:rPr>
        <w:t>Thời hạn giải quyết</w:t>
      </w:r>
      <w:r w:rsidRPr="00A6385F">
        <w:rPr>
          <w:rFonts w:ascii="Times New Roman" w:hAnsi="Times New Roman" w:cs="Times New Roman"/>
          <w:b/>
          <w:color w:val="000000" w:themeColor="text1"/>
          <w:sz w:val="26"/>
          <w:szCs w:val="26"/>
          <w:lang w:val="nl-NL"/>
        </w:rPr>
        <w:t>:</w:t>
      </w:r>
    </w:p>
    <w:p w14:paraId="1072672A" w14:textId="77777777" w:rsidR="00A6385F" w:rsidRPr="00A6385F" w:rsidRDefault="00A6385F" w:rsidP="00A6385F">
      <w:pPr>
        <w:spacing w:before="120" w:after="120" w:line="320" w:lineRule="exact"/>
        <w:ind w:firstLine="720"/>
        <w:jc w:val="both"/>
        <w:rPr>
          <w:rFonts w:ascii="Times New Roman" w:hAnsi="Times New Roman" w:cs="Times New Roman"/>
          <w:b/>
          <w:color w:val="000000" w:themeColor="text1"/>
          <w:sz w:val="26"/>
          <w:szCs w:val="26"/>
          <w:lang w:val="vi-VN"/>
        </w:rPr>
      </w:pPr>
      <w:r w:rsidRPr="00A6385F">
        <w:rPr>
          <w:rFonts w:ascii="Times New Roman" w:hAnsi="Times New Roman" w:cs="Times New Roman"/>
          <w:b/>
          <w:color w:val="000000" w:themeColor="text1"/>
          <w:sz w:val="26"/>
          <w:szCs w:val="26"/>
          <w:lang w:val="vi-VN"/>
        </w:rPr>
        <w:t xml:space="preserve">- </w:t>
      </w:r>
      <w:r w:rsidRPr="00A6385F">
        <w:rPr>
          <w:rFonts w:ascii="Times New Roman" w:eastAsia="Calibri" w:hAnsi="Times New Roman" w:cs="Times New Roman"/>
          <w:color w:val="000000" w:themeColor="text1"/>
          <w:sz w:val="26"/>
          <w:szCs w:val="26"/>
        </w:rPr>
        <w:t xml:space="preserve">Trong thời hạn 10 ngày làm việc kể từ ngày nhận đủ hồ sơ hợp lệ, Sở Tư pháp </w:t>
      </w:r>
      <w:r w:rsidRPr="00A6385F">
        <w:rPr>
          <w:rFonts w:ascii="Times New Roman" w:eastAsia="Calibri" w:hAnsi="Times New Roman" w:cs="Times New Roman"/>
          <w:bCs/>
          <w:color w:val="000000" w:themeColor="text1"/>
          <w:sz w:val="26"/>
          <w:szCs w:val="26"/>
          <w:lang w:val="nl-NL"/>
        </w:rPr>
        <w:t>có trách nhiệm kiểm tra hồ sơ</w:t>
      </w:r>
      <w:r w:rsidRPr="00A6385F">
        <w:rPr>
          <w:rFonts w:ascii="Times New Roman" w:eastAsia="Calibri" w:hAnsi="Times New Roman" w:cs="Times New Roman"/>
          <w:color w:val="000000" w:themeColor="text1"/>
          <w:sz w:val="26"/>
          <w:szCs w:val="26"/>
        </w:rPr>
        <w:t xml:space="preserve">, </w:t>
      </w:r>
      <w:r w:rsidRPr="00A6385F">
        <w:rPr>
          <w:rFonts w:ascii="Times New Roman" w:eastAsia="Calibri" w:hAnsi="Times New Roman" w:cs="Times New Roman"/>
          <w:bCs/>
          <w:color w:val="000000" w:themeColor="text1"/>
          <w:sz w:val="26"/>
          <w:szCs w:val="26"/>
          <w:lang w:val="nl-NL"/>
        </w:rPr>
        <w:t xml:space="preserve">trong trường hợp cần thiết thì tiến hành xác minh tính hợp pháp </w:t>
      </w:r>
      <w:r w:rsidRPr="00A6385F">
        <w:rPr>
          <w:rFonts w:ascii="Times New Roman" w:eastAsia="Calibri" w:hAnsi="Times New Roman" w:cs="Times New Roman"/>
          <w:bCs/>
          <w:color w:val="000000" w:themeColor="text1"/>
          <w:sz w:val="26"/>
          <w:szCs w:val="26"/>
          <w:lang w:val="nl-NL"/>
        </w:rPr>
        <w:lastRenderedPageBreak/>
        <w:t xml:space="preserve">của hồ sơ, thời hạn xác minh hồ sơ không quá 15 ngày làm việc và </w:t>
      </w:r>
      <w:r w:rsidRPr="00A6385F">
        <w:rPr>
          <w:rFonts w:ascii="Times New Roman" w:eastAsia="Calibri" w:hAnsi="Times New Roman" w:cs="Times New Roman"/>
          <w:color w:val="000000" w:themeColor="text1"/>
          <w:sz w:val="26"/>
          <w:szCs w:val="26"/>
        </w:rPr>
        <w:t xml:space="preserve">có văn bản đề nghị Chủ tịch </w:t>
      </w:r>
      <w:r w:rsidRPr="00A6385F">
        <w:rPr>
          <w:rFonts w:ascii="Times New Roman" w:eastAsia="Calibri" w:hAnsi="Times New Roman" w:cs="Times New Roman"/>
          <w:iCs/>
          <w:color w:val="000000" w:themeColor="text1"/>
          <w:sz w:val="26"/>
          <w:szCs w:val="26"/>
        </w:rPr>
        <w:t xml:space="preserve">Ủy ban nhân dân cấp tỉnh </w:t>
      </w:r>
      <w:r w:rsidRPr="00A6385F">
        <w:rPr>
          <w:rFonts w:ascii="Times New Roman" w:eastAsia="Calibri" w:hAnsi="Times New Roman" w:cs="Times New Roman"/>
          <w:color w:val="000000" w:themeColor="text1"/>
          <w:sz w:val="26"/>
          <w:szCs w:val="26"/>
        </w:rPr>
        <w:t xml:space="preserve">bổ nhiệm công chứng viên kèm theo hồ sơ đề nghị bổ nhiệm đối với những trường hợp đủ tiêu chuẩn, điều kiện bổ nhiệm công chứng viên; trường hợp từ chối phải thông báo bằng văn bản có nêu rõ lý do. </w:t>
      </w:r>
    </w:p>
    <w:p w14:paraId="0FEC6E88" w14:textId="77777777" w:rsidR="00A6385F" w:rsidRPr="00A6385F" w:rsidRDefault="00A6385F" w:rsidP="00A6385F">
      <w:pPr>
        <w:shd w:val="clear" w:color="auto" w:fill="FFFFFF"/>
        <w:spacing w:before="120" w:after="120" w:line="320" w:lineRule="exact"/>
        <w:ind w:firstLine="567"/>
        <w:jc w:val="both"/>
        <w:rPr>
          <w:rFonts w:ascii="Times New Roman" w:eastAsia="Calibri" w:hAnsi="Times New Roman" w:cs="Times New Roman"/>
          <w:bCs/>
          <w:iCs/>
          <w:color w:val="000000" w:themeColor="text1"/>
          <w:sz w:val="26"/>
          <w:szCs w:val="26"/>
          <w:shd w:val="clear" w:color="auto" w:fill="FFFFFF"/>
        </w:rPr>
      </w:pPr>
      <w:r w:rsidRPr="00A6385F">
        <w:rPr>
          <w:rFonts w:ascii="Times New Roman" w:eastAsia="Calibri" w:hAnsi="Times New Roman" w:cs="Times New Roman"/>
          <w:color w:val="000000" w:themeColor="text1"/>
          <w:sz w:val="26"/>
          <w:szCs w:val="26"/>
          <w:lang w:val="vi-VN"/>
        </w:rPr>
        <w:t xml:space="preserve">- </w:t>
      </w:r>
      <w:r w:rsidRPr="00A6385F">
        <w:rPr>
          <w:rFonts w:ascii="Times New Roman" w:eastAsia="Calibri" w:hAnsi="Times New Roman" w:cs="Times New Roman"/>
          <w:color w:val="000000" w:themeColor="text1"/>
          <w:sz w:val="26"/>
          <w:szCs w:val="26"/>
        </w:rPr>
        <w:t>Trong thời hạn 10 ngày</w:t>
      </w:r>
      <w:r w:rsidRPr="00A6385F">
        <w:rPr>
          <w:rFonts w:ascii="Times New Roman" w:eastAsia="Calibri" w:hAnsi="Times New Roman" w:cs="Times New Roman"/>
          <w:b/>
          <w:color w:val="000000" w:themeColor="text1"/>
          <w:sz w:val="26"/>
          <w:szCs w:val="26"/>
        </w:rPr>
        <w:t xml:space="preserve"> </w:t>
      </w:r>
      <w:r w:rsidRPr="00A6385F">
        <w:rPr>
          <w:rFonts w:ascii="Times New Roman" w:eastAsia="Calibri" w:hAnsi="Times New Roman" w:cs="Times New Roman"/>
          <w:color w:val="000000" w:themeColor="text1"/>
          <w:sz w:val="26"/>
          <w:szCs w:val="26"/>
        </w:rPr>
        <w:t>làm việc</w:t>
      </w:r>
      <w:r w:rsidRPr="00A6385F">
        <w:rPr>
          <w:rFonts w:ascii="Times New Roman" w:eastAsia="Calibri" w:hAnsi="Times New Roman" w:cs="Times New Roman"/>
          <w:b/>
          <w:color w:val="000000" w:themeColor="text1"/>
          <w:sz w:val="26"/>
          <w:szCs w:val="26"/>
        </w:rPr>
        <w:t xml:space="preserve"> </w:t>
      </w:r>
      <w:r w:rsidRPr="00A6385F">
        <w:rPr>
          <w:rFonts w:ascii="Times New Roman" w:eastAsia="Calibri" w:hAnsi="Times New Roman" w:cs="Times New Roman"/>
          <w:color w:val="000000" w:themeColor="text1"/>
          <w:sz w:val="26"/>
          <w:szCs w:val="26"/>
        </w:rPr>
        <w:t xml:space="preserve">kể từ ngày nhận được văn bản đề nghị của Sở Tư pháp kèm theo hồ sơ hợp lệ, Chủ tịch </w:t>
      </w:r>
      <w:r w:rsidRPr="00A6385F">
        <w:rPr>
          <w:rFonts w:ascii="Times New Roman" w:eastAsia="Calibri" w:hAnsi="Times New Roman" w:cs="Times New Roman"/>
          <w:iCs/>
          <w:color w:val="000000" w:themeColor="text1"/>
          <w:sz w:val="26"/>
          <w:szCs w:val="26"/>
        </w:rPr>
        <w:t xml:space="preserve">Ủy ban nhân dân cấp tỉnh </w:t>
      </w:r>
      <w:r w:rsidRPr="00A6385F">
        <w:rPr>
          <w:rFonts w:ascii="Times New Roman" w:eastAsia="Calibri" w:hAnsi="Times New Roman" w:cs="Times New Roman"/>
          <w:color w:val="000000" w:themeColor="text1"/>
          <w:sz w:val="26"/>
          <w:szCs w:val="26"/>
        </w:rPr>
        <w:t xml:space="preserve">xem xét, quyết định bổ nhiệm công chứng viên; trường hợp từ chối phải thông báo bằng văn bản có nêu rõ lý do cho Sở Tư pháp và người đề nghị bổ nhiệm công chứng viên. </w:t>
      </w:r>
      <w:r w:rsidRPr="00A6385F">
        <w:rPr>
          <w:rFonts w:ascii="Times New Roman" w:eastAsia="Calibri" w:hAnsi="Times New Roman" w:cs="Times New Roman"/>
          <w:bCs/>
          <w:iCs/>
          <w:color w:val="000000" w:themeColor="text1"/>
          <w:sz w:val="26"/>
          <w:szCs w:val="26"/>
          <w:shd w:val="clear" w:color="auto" w:fill="FFFFFF"/>
        </w:rPr>
        <w:t>Người yêu cầu nhận kết quả tại Sở Tư pháp nơi mình nộp hồ sơ.</w:t>
      </w:r>
    </w:p>
    <w:p w14:paraId="7C591AB0" w14:textId="77777777" w:rsidR="00A6385F" w:rsidRPr="00A6385F" w:rsidRDefault="00A6385F" w:rsidP="00A6385F">
      <w:pPr>
        <w:widowControl w:val="0"/>
        <w:spacing w:before="120" w:after="120" w:line="320" w:lineRule="exact"/>
        <w:ind w:firstLine="709"/>
        <w:jc w:val="both"/>
        <w:rPr>
          <w:rFonts w:ascii="Times New Roman" w:hAnsi="Times New Roman" w:cs="Times New Roman"/>
          <w:color w:val="000000" w:themeColor="text1"/>
          <w:sz w:val="26"/>
          <w:szCs w:val="26"/>
          <w:lang w:val="vi-VN" w:eastAsia="vi-VN"/>
        </w:rPr>
      </w:pPr>
      <w:r w:rsidRPr="00A6385F">
        <w:rPr>
          <w:rFonts w:ascii="Times New Roman" w:hAnsi="Times New Roman" w:cs="Times New Roman"/>
          <w:b/>
          <w:iCs/>
          <w:color w:val="000000" w:themeColor="text1"/>
          <w:sz w:val="26"/>
          <w:szCs w:val="26"/>
          <w:lang w:val="vi-VN" w:eastAsia="vi-VN"/>
        </w:rPr>
        <w:t>Đối tượng thực hiện thủ tục hành chính</w:t>
      </w:r>
      <w:r w:rsidRPr="00A6385F">
        <w:rPr>
          <w:rFonts w:ascii="Times New Roman" w:hAnsi="Times New Roman" w:cs="Times New Roman"/>
          <w:b/>
          <w:color w:val="000000" w:themeColor="text1"/>
          <w:sz w:val="26"/>
          <w:szCs w:val="26"/>
          <w:lang w:val="vi-VN" w:eastAsia="vi-VN"/>
        </w:rPr>
        <w:t>:</w:t>
      </w:r>
      <w:r w:rsidRPr="00A6385F">
        <w:rPr>
          <w:rFonts w:ascii="Times New Roman" w:hAnsi="Times New Roman" w:cs="Times New Roman"/>
          <w:color w:val="000000" w:themeColor="text1"/>
          <w:sz w:val="26"/>
          <w:szCs w:val="26"/>
          <w:lang w:val="vi-VN" w:eastAsia="vi-VN"/>
        </w:rPr>
        <w:t xml:space="preserve"> </w:t>
      </w:r>
      <w:r w:rsidRPr="00A6385F">
        <w:rPr>
          <w:rFonts w:ascii="Times New Roman" w:hAnsi="Times New Roman" w:cs="Times New Roman"/>
          <w:color w:val="000000" w:themeColor="text1"/>
          <w:sz w:val="26"/>
          <w:szCs w:val="26"/>
          <w:lang w:val="vi-VN"/>
        </w:rPr>
        <w:t>Cá nhân.</w:t>
      </w:r>
    </w:p>
    <w:p w14:paraId="0161D67D" w14:textId="77777777" w:rsidR="00A6385F" w:rsidRPr="00A6385F" w:rsidRDefault="00A6385F" w:rsidP="00A6385F">
      <w:pPr>
        <w:spacing w:before="120" w:after="120" w:line="320" w:lineRule="exact"/>
        <w:ind w:firstLine="720"/>
        <w:jc w:val="both"/>
        <w:rPr>
          <w:rFonts w:ascii="Times New Roman" w:hAnsi="Times New Roman" w:cs="Times New Roman"/>
          <w:color w:val="000000" w:themeColor="text1"/>
          <w:sz w:val="26"/>
          <w:szCs w:val="26"/>
          <w:lang w:val="vi-VN"/>
        </w:rPr>
      </w:pPr>
      <w:r w:rsidRPr="00A6385F">
        <w:rPr>
          <w:rFonts w:ascii="Times New Roman" w:hAnsi="Times New Roman" w:cs="Times New Roman"/>
          <w:b/>
          <w:bCs/>
          <w:color w:val="000000" w:themeColor="text1"/>
          <w:sz w:val="26"/>
          <w:szCs w:val="26"/>
          <w:lang w:val="nl-NL"/>
        </w:rPr>
        <w:t xml:space="preserve">Cơ quan </w:t>
      </w:r>
      <w:r w:rsidRPr="00A6385F">
        <w:rPr>
          <w:rFonts w:ascii="Times New Roman" w:hAnsi="Times New Roman" w:cs="Times New Roman"/>
          <w:b/>
          <w:bCs/>
          <w:color w:val="000000" w:themeColor="text1"/>
          <w:sz w:val="26"/>
          <w:szCs w:val="26"/>
          <w:lang w:val="vi-VN"/>
        </w:rPr>
        <w:t>giải quyết</w:t>
      </w:r>
      <w:r w:rsidRPr="00A6385F">
        <w:rPr>
          <w:rFonts w:ascii="Times New Roman" w:hAnsi="Times New Roman" w:cs="Times New Roman"/>
          <w:b/>
          <w:bCs/>
          <w:color w:val="000000" w:themeColor="text1"/>
          <w:sz w:val="26"/>
          <w:szCs w:val="26"/>
          <w:lang w:val="nl-NL"/>
        </w:rPr>
        <w:t xml:space="preserve"> thủ tục hành chính</w:t>
      </w:r>
      <w:r w:rsidRPr="00A6385F">
        <w:rPr>
          <w:rFonts w:ascii="Times New Roman" w:hAnsi="Times New Roman" w:cs="Times New Roman"/>
          <w:b/>
          <w:color w:val="000000" w:themeColor="text1"/>
          <w:sz w:val="26"/>
          <w:szCs w:val="26"/>
          <w:lang w:val="nl-NL"/>
        </w:rPr>
        <w:t>:</w:t>
      </w:r>
      <w:r w:rsidRPr="00A6385F">
        <w:rPr>
          <w:rFonts w:ascii="Times New Roman" w:hAnsi="Times New Roman" w:cs="Times New Roman"/>
          <w:color w:val="000000" w:themeColor="text1"/>
          <w:sz w:val="26"/>
          <w:szCs w:val="26"/>
          <w:lang w:val="nl-NL"/>
        </w:rPr>
        <w:t xml:space="preserve"> </w:t>
      </w:r>
      <w:r w:rsidRPr="00A6385F">
        <w:rPr>
          <w:rFonts w:ascii="Times New Roman" w:hAnsi="Times New Roman" w:cs="Times New Roman"/>
          <w:color w:val="000000" w:themeColor="text1"/>
          <w:sz w:val="26"/>
          <w:szCs w:val="26"/>
        </w:rPr>
        <w:t>Sở Tư pháp</w:t>
      </w:r>
      <w:r w:rsidRPr="00A6385F">
        <w:rPr>
          <w:rFonts w:ascii="Times New Roman" w:hAnsi="Times New Roman" w:cs="Times New Roman"/>
          <w:color w:val="000000" w:themeColor="text1"/>
          <w:sz w:val="26"/>
          <w:szCs w:val="26"/>
          <w:lang w:val="vi-VN"/>
        </w:rPr>
        <w:t xml:space="preserve">; Ủy ban nhân dân cấp tỉnh. </w:t>
      </w:r>
    </w:p>
    <w:p w14:paraId="216E3954" w14:textId="77777777" w:rsidR="00A6385F" w:rsidRPr="00A6385F" w:rsidRDefault="00A6385F" w:rsidP="00A6385F">
      <w:pPr>
        <w:spacing w:before="120" w:after="120" w:line="320" w:lineRule="exact"/>
        <w:ind w:firstLine="720"/>
        <w:jc w:val="both"/>
        <w:rPr>
          <w:rFonts w:ascii="Times New Roman" w:hAnsi="Times New Roman" w:cs="Times New Roman"/>
          <w:color w:val="000000" w:themeColor="text1"/>
          <w:spacing w:val="-4"/>
          <w:position w:val="4"/>
          <w:sz w:val="26"/>
          <w:szCs w:val="26"/>
          <w:lang w:val="vi-VN"/>
        </w:rPr>
      </w:pPr>
      <w:r w:rsidRPr="00A6385F">
        <w:rPr>
          <w:rFonts w:ascii="Times New Roman" w:hAnsi="Times New Roman" w:cs="Times New Roman"/>
          <w:b/>
          <w:bCs/>
          <w:color w:val="000000" w:themeColor="text1"/>
          <w:spacing w:val="-4"/>
          <w:position w:val="4"/>
          <w:sz w:val="26"/>
          <w:szCs w:val="26"/>
          <w:lang w:val="nl-NL"/>
        </w:rPr>
        <w:t xml:space="preserve">Kết quả thực hiện thủ tục hành chính: </w:t>
      </w:r>
      <w:r w:rsidRPr="00A6385F">
        <w:rPr>
          <w:rFonts w:ascii="Times New Roman" w:hAnsi="Times New Roman" w:cs="Times New Roman"/>
          <w:bCs/>
          <w:color w:val="000000" w:themeColor="text1"/>
          <w:spacing w:val="-4"/>
          <w:position w:val="4"/>
          <w:sz w:val="26"/>
          <w:szCs w:val="26"/>
          <w:lang w:val="nl-NL"/>
        </w:rPr>
        <w:t>Quy</w:t>
      </w:r>
      <w:r w:rsidRPr="00A6385F">
        <w:rPr>
          <w:rFonts w:ascii="Times New Roman" w:hAnsi="Times New Roman" w:cs="Times New Roman"/>
          <w:bCs/>
          <w:color w:val="000000" w:themeColor="text1"/>
          <w:spacing w:val="-4"/>
          <w:position w:val="4"/>
          <w:sz w:val="26"/>
          <w:szCs w:val="26"/>
          <w:lang w:val="vi-VN"/>
        </w:rPr>
        <w:t>ết</w:t>
      </w:r>
      <w:r w:rsidRPr="00A6385F">
        <w:rPr>
          <w:rFonts w:ascii="Times New Roman" w:hAnsi="Times New Roman" w:cs="Times New Roman"/>
          <w:bCs/>
          <w:color w:val="000000" w:themeColor="text1"/>
          <w:spacing w:val="-4"/>
          <w:position w:val="4"/>
          <w:sz w:val="26"/>
          <w:szCs w:val="26"/>
          <w:lang w:val="nl-NL"/>
        </w:rPr>
        <w:t xml:space="preserve"> định bổ nhiệm công chứng viên</w:t>
      </w:r>
      <w:r w:rsidRPr="00A6385F">
        <w:rPr>
          <w:rFonts w:ascii="Times New Roman" w:hAnsi="Times New Roman" w:cs="Times New Roman"/>
          <w:bCs/>
          <w:color w:val="000000" w:themeColor="text1"/>
          <w:spacing w:val="-4"/>
          <w:position w:val="4"/>
          <w:sz w:val="26"/>
          <w:szCs w:val="26"/>
          <w:lang w:val="vi-VN"/>
        </w:rPr>
        <w:t>.</w:t>
      </w:r>
    </w:p>
    <w:p w14:paraId="1C99FCAC" w14:textId="77777777" w:rsidR="00A6385F" w:rsidRPr="00A6385F" w:rsidRDefault="00A6385F" w:rsidP="00A6385F">
      <w:pPr>
        <w:spacing w:before="120" w:after="120" w:line="320" w:lineRule="exact"/>
        <w:ind w:firstLine="720"/>
        <w:jc w:val="both"/>
        <w:rPr>
          <w:rFonts w:ascii="Times New Roman" w:eastAsia="Calibri" w:hAnsi="Times New Roman" w:cs="Times New Roman"/>
          <w:color w:val="000000" w:themeColor="text1"/>
          <w:sz w:val="26"/>
          <w:szCs w:val="26"/>
          <w:lang w:val="vi-VN" w:eastAsia="x-none"/>
        </w:rPr>
      </w:pPr>
      <w:r w:rsidRPr="00A6385F">
        <w:rPr>
          <w:rFonts w:ascii="Times New Roman" w:eastAsia="Calibri" w:hAnsi="Times New Roman" w:cs="Times New Roman"/>
          <w:b/>
          <w:bCs/>
          <w:color w:val="000000" w:themeColor="text1"/>
          <w:sz w:val="26"/>
          <w:szCs w:val="26"/>
          <w:lang w:val="nl-NL" w:eastAsia="x-none"/>
        </w:rPr>
        <w:t>Phí, lệ phí:</w:t>
      </w:r>
      <w:r w:rsidRPr="00A6385F">
        <w:rPr>
          <w:rFonts w:ascii="Times New Roman" w:eastAsia="Calibri" w:hAnsi="Times New Roman" w:cs="Times New Roman"/>
          <w:color w:val="000000" w:themeColor="text1"/>
          <w:sz w:val="26"/>
          <w:szCs w:val="26"/>
          <w:lang w:val="nl-NL" w:eastAsia="x-none"/>
        </w:rPr>
        <w:t xml:space="preserve"> </w:t>
      </w:r>
      <w:r w:rsidRPr="00A6385F">
        <w:rPr>
          <w:rFonts w:ascii="Times New Roman" w:eastAsia="Calibri" w:hAnsi="Times New Roman" w:cs="Times New Roman"/>
          <w:color w:val="000000" w:themeColor="text1"/>
          <w:sz w:val="26"/>
          <w:szCs w:val="26"/>
          <w:lang w:val="vi-VN" w:eastAsia="x-none"/>
        </w:rPr>
        <w:t>Không</w:t>
      </w:r>
    </w:p>
    <w:p w14:paraId="5A7F1774" w14:textId="77777777" w:rsidR="00A6385F" w:rsidRPr="00A6385F" w:rsidRDefault="00A6385F" w:rsidP="00A6385F">
      <w:pPr>
        <w:spacing w:before="120" w:after="120" w:line="320" w:lineRule="exact"/>
        <w:ind w:firstLine="720"/>
        <w:jc w:val="both"/>
        <w:rPr>
          <w:rFonts w:ascii="Times New Roman" w:hAnsi="Times New Roman" w:cs="Times New Roman"/>
          <w:b/>
          <w:color w:val="000000" w:themeColor="text1"/>
          <w:sz w:val="26"/>
          <w:szCs w:val="26"/>
          <w:lang w:val="vi-VN"/>
        </w:rPr>
      </w:pPr>
      <w:r w:rsidRPr="00A6385F">
        <w:rPr>
          <w:rFonts w:ascii="Times New Roman" w:hAnsi="Times New Roman" w:cs="Times New Roman"/>
          <w:b/>
          <w:bCs/>
          <w:color w:val="000000" w:themeColor="text1"/>
          <w:sz w:val="26"/>
          <w:szCs w:val="26"/>
          <w:lang w:val="nl-NL"/>
        </w:rPr>
        <w:t>Yêu cầu, điều kiện thực hiện thủ tục hành chính</w:t>
      </w:r>
      <w:r w:rsidRPr="00A6385F">
        <w:rPr>
          <w:rFonts w:ascii="Times New Roman" w:hAnsi="Times New Roman" w:cs="Times New Roman"/>
          <w:b/>
          <w:color w:val="000000" w:themeColor="text1"/>
          <w:sz w:val="26"/>
          <w:szCs w:val="26"/>
          <w:lang w:val="nl-NL"/>
        </w:rPr>
        <w:t xml:space="preserve">: </w:t>
      </w:r>
    </w:p>
    <w:p w14:paraId="58B3B1D7" w14:textId="77777777" w:rsidR="00A6385F" w:rsidRPr="00A6385F" w:rsidRDefault="00A6385F" w:rsidP="00A6385F">
      <w:pPr>
        <w:spacing w:before="120" w:after="120" w:line="320" w:lineRule="exact"/>
        <w:ind w:firstLine="720"/>
        <w:jc w:val="both"/>
        <w:rPr>
          <w:rFonts w:ascii="Times New Roman" w:hAnsi="Times New Roman" w:cs="Times New Roman"/>
          <w:color w:val="000000" w:themeColor="text1"/>
          <w:sz w:val="26"/>
          <w:szCs w:val="26"/>
          <w:lang w:val="vi-VN"/>
        </w:rPr>
      </w:pPr>
      <w:r w:rsidRPr="00A6385F">
        <w:rPr>
          <w:rFonts w:ascii="Times New Roman" w:hAnsi="Times New Roman" w:cs="Times New Roman"/>
          <w:color w:val="000000" w:themeColor="text1"/>
          <w:sz w:val="26"/>
          <w:szCs w:val="26"/>
          <w:lang w:val="vi-VN"/>
        </w:rPr>
        <w:t>1. Người đề nghị bổ nhiệm công chứng viên phải có đủ các tiêu chuẩn quy định tại Điều 10 của Luật Công chứng: Là công dân Việt Nam không quá 70 tuổi; thường trú tại Việt Nam, tuân thủ Hiến pháp và pháp luật, có phẩm chất đạo đức tốt và bảo đảm sức khỏe để hành nghề công chứng; có bằng cử nhân luật hoặc thạc sĩ luật hoặc tiến sĩ luật; có thời gian công tác pháp luật từ đủ 03 năm trở lên tại cơ quan, tổ chức sau khi có bằng cử nhân luật hoặc thạc sĩ luật hoặc tiến sĩ luật; tốt nghiệp khóa đào tạo nghề công chứng; đạt yêu cầu kiểm tra kết quả tập sự hành nghề công chứng.</w:t>
      </w:r>
    </w:p>
    <w:p w14:paraId="00BA6E75" w14:textId="77777777" w:rsidR="00A6385F" w:rsidRPr="00A6385F" w:rsidRDefault="00A6385F" w:rsidP="00A6385F">
      <w:pPr>
        <w:widowControl w:val="0"/>
        <w:spacing w:before="120" w:after="120" w:line="320" w:lineRule="exact"/>
        <w:ind w:firstLine="709"/>
        <w:jc w:val="both"/>
        <w:rPr>
          <w:rFonts w:ascii="Times New Roman" w:hAnsi="Times New Roman" w:cs="Times New Roman"/>
          <w:color w:val="000000" w:themeColor="text1"/>
          <w:sz w:val="26"/>
          <w:szCs w:val="26"/>
          <w:lang w:val="vi-VN"/>
        </w:rPr>
      </w:pPr>
      <w:r w:rsidRPr="00A6385F">
        <w:rPr>
          <w:rFonts w:ascii="Times New Roman" w:hAnsi="Times New Roman" w:cs="Times New Roman"/>
          <w:color w:val="000000" w:themeColor="text1"/>
          <w:sz w:val="26"/>
          <w:szCs w:val="26"/>
          <w:lang w:val="vi-VN"/>
        </w:rPr>
        <w:t xml:space="preserve">2. </w:t>
      </w:r>
      <w:r w:rsidRPr="00A6385F">
        <w:rPr>
          <w:rFonts w:ascii="Times New Roman" w:hAnsi="Times New Roman" w:cs="Times New Roman"/>
          <w:color w:val="000000" w:themeColor="text1"/>
          <w:sz w:val="26"/>
          <w:szCs w:val="26"/>
          <w:lang w:val="vi-VN" w:eastAsia="vi-VN"/>
        </w:rPr>
        <w:t>Người thuộc các trường hợp quy định tại Điều 14</w:t>
      </w:r>
      <w:r w:rsidRPr="00A6385F">
        <w:rPr>
          <w:rFonts w:ascii="Times New Roman" w:hAnsi="Times New Roman" w:cs="Times New Roman"/>
          <w:color w:val="000000" w:themeColor="text1"/>
          <w:sz w:val="26"/>
          <w:szCs w:val="26"/>
          <w:lang w:eastAsia="vi-VN"/>
        </w:rPr>
        <w:t xml:space="preserve"> của</w:t>
      </w:r>
      <w:r w:rsidRPr="00A6385F">
        <w:rPr>
          <w:rFonts w:ascii="Times New Roman" w:hAnsi="Times New Roman" w:cs="Times New Roman"/>
          <w:color w:val="000000" w:themeColor="text1"/>
          <w:sz w:val="26"/>
          <w:szCs w:val="26"/>
          <w:lang w:val="vi-VN" w:eastAsia="vi-VN"/>
        </w:rPr>
        <w:t xml:space="preserve"> </w:t>
      </w:r>
      <w:r w:rsidRPr="00A6385F">
        <w:rPr>
          <w:rFonts w:ascii="Times New Roman" w:hAnsi="Times New Roman" w:cs="Times New Roman"/>
          <w:color w:val="000000" w:themeColor="text1"/>
          <w:sz w:val="26"/>
          <w:szCs w:val="26"/>
          <w:lang w:eastAsia="vi-VN"/>
        </w:rPr>
        <w:t>Luật Công chứng</w:t>
      </w:r>
      <w:r w:rsidRPr="00A6385F">
        <w:rPr>
          <w:rFonts w:ascii="Times New Roman" w:hAnsi="Times New Roman" w:cs="Times New Roman"/>
          <w:color w:val="000000" w:themeColor="text1"/>
          <w:sz w:val="26"/>
          <w:szCs w:val="26"/>
          <w:lang w:val="vi-VN"/>
        </w:rPr>
        <w:t xml:space="preserve"> thì không được bổ nhiệm </w:t>
      </w:r>
      <w:r w:rsidRPr="00A6385F">
        <w:rPr>
          <w:rFonts w:ascii="Times New Roman" w:hAnsi="Times New Roman" w:cs="Times New Roman"/>
          <w:color w:val="000000" w:themeColor="text1"/>
          <w:sz w:val="26"/>
          <w:szCs w:val="26"/>
        </w:rPr>
        <w:t>công chứng viên</w:t>
      </w:r>
      <w:r w:rsidRPr="00A6385F">
        <w:rPr>
          <w:rFonts w:ascii="Times New Roman" w:hAnsi="Times New Roman" w:cs="Times New Roman"/>
          <w:color w:val="000000" w:themeColor="text1"/>
          <w:sz w:val="26"/>
          <w:szCs w:val="26"/>
          <w:lang w:val="vi-VN"/>
        </w:rPr>
        <w:t xml:space="preserve"> bao gồm: </w:t>
      </w:r>
    </w:p>
    <w:p w14:paraId="0B2C40D2" w14:textId="77777777" w:rsidR="00A6385F" w:rsidRPr="00A6385F" w:rsidRDefault="00A6385F" w:rsidP="00A6385F">
      <w:pPr>
        <w:widowControl w:val="0"/>
        <w:spacing w:before="120" w:after="120" w:line="320" w:lineRule="exact"/>
        <w:ind w:firstLine="709"/>
        <w:jc w:val="both"/>
        <w:rPr>
          <w:rFonts w:ascii="Times New Roman" w:hAnsi="Times New Roman" w:cs="Times New Roman"/>
          <w:color w:val="000000" w:themeColor="text1"/>
          <w:sz w:val="26"/>
          <w:szCs w:val="26"/>
          <w:lang w:val="vi-VN" w:eastAsia="vi-VN"/>
        </w:rPr>
      </w:pPr>
      <w:r w:rsidRPr="00A6385F">
        <w:rPr>
          <w:rFonts w:ascii="Times New Roman" w:hAnsi="Times New Roman" w:cs="Times New Roman"/>
          <w:color w:val="000000" w:themeColor="text1"/>
          <w:sz w:val="26"/>
          <w:szCs w:val="26"/>
          <w:lang w:eastAsia="vi-VN"/>
        </w:rPr>
        <w:t>a)</w:t>
      </w:r>
      <w:r w:rsidRPr="00A6385F">
        <w:rPr>
          <w:rFonts w:ascii="Times New Roman" w:hAnsi="Times New Roman" w:cs="Times New Roman"/>
          <w:color w:val="000000" w:themeColor="text1"/>
          <w:sz w:val="26"/>
          <w:szCs w:val="26"/>
          <w:lang w:val="vi-VN" w:eastAsia="vi-VN"/>
        </w:rPr>
        <w:t xml:space="preserve"> </w:t>
      </w:r>
      <w:r w:rsidRPr="00A6385F">
        <w:rPr>
          <w:rFonts w:ascii="Times New Roman" w:hAnsi="Times New Roman" w:cs="Times New Roman"/>
          <w:color w:val="000000" w:themeColor="text1"/>
          <w:sz w:val="26"/>
          <w:szCs w:val="26"/>
          <w:lang w:eastAsia="vi-VN"/>
        </w:rPr>
        <w:t>Người không đủ tiêu chuẩn bổ nhiệm công chứng viên theo quy định</w:t>
      </w:r>
      <w:r w:rsidRPr="00A6385F">
        <w:rPr>
          <w:rFonts w:ascii="Times New Roman" w:hAnsi="Times New Roman" w:cs="Times New Roman"/>
          <w:color w:val="000000" w:themeColor="text1"/>
          <w:sz w:val="26"/>
          <w:szCs w:val="26"/>
          <w:lang w:val="vi-VN" w:eastAsia="vi-VN"/>
        </w:rPr>
        <w:t>.</w:t>
      </w:r>
    </w:p>
    <w:p w14:paraId="3BBF6240" w14:textId="77777777" w:rsidR="00A6385F" w:rsidRPr="00A6385F" w:rsidRDefault="00A6385F" w:rsidP="00A6385F">
      <w:pPr>
        <w:widowControl w:val="0"/>
        <w:spacing w:before="120" w:after="120" w:line="320" w:lineRule="exact"/>
        <w:ind w:firstLine="709"/>
        <w:jc w:val="both"/>
        <w:rPr>
          <w:rFonts w:ascii="Times New Roman" w:hAnsi="Times New Roman" w:cs="Times New Roman"/>
          <w:color w:val="000000" w:themeColor="text1"/>
          <w:sz w:val="26"/>
          <w:szCs w:val="26"/>
          <w:lang w:val="vi-VN" w:eastAsia="vi-VN"/>
        </w:rPr>
      </w:pPr>
      <w:r w:rsidRPr="00A6385F">
        <w:rPr>
          <w:rFonts w:ascii="Times New Roman" w:hAnsi="Times New Roman" w:cs="Times New Roman"/>
          <w:color w:val="000000" w:themeColor="text1"/>
          <w:sz w:val="26"/>
          <w:szCs w:val="26"/>
          <w:lang w:val="vi-VN" w:eastAsia="vi-VN"/>
        </w:rPr>
        <w:t>b)</w:t>
      </w:r>
      <w:r w:rsidRPr="00A6385F">
        <w:rPr>
          <w:rFonts w:ascii="Times New Roman" w:hAnsi="Times New Roman" w:cs="Times New Roman"/>
          <w:color w:val="000000" w:themeColor="text1"/>
          <w:sz w:val="26"/>
          <w:szCs w:val="26"/>
          <w:lang w:eastAsia="vi-VN"/>
        </w:rPr>
        <w:t xml:space="preserve"> Người đang bị truy cứu trách nhiệm hình sự; người đã bị kết án về tội phạm do vô ý mà chưa được xóa án tích; người đã bị kết án về tội phạm do cố ý, kể cả trường hợp đã được xóa án tích.</w:t>
      </w:r>
    </w:p>
    <w:p w14:paraId="38290BCD" w14:textId="77777777" w:rsidR="00A6385F" w:rsidRPr="00A6385F" w:rsidRDefault="00A6385F" w:rsidP="00A6385F">
      <w:pPr>
        <w:widowControl w:val="0"/>
        <w:spacing w:before="120" w:after="120" w:line="320" w:lineRule="exact"/>
        <w:ind w:firstLine="709"/>
        <w:jc w:val="both"/>
        <w:rPr>
          <w:rFonts w:ascii="Times New Roman" w:hAnsi="Times New Roman" w:cs="Times New Roman"/>
          <w:color w:val="000000" w:themeColor="text1"/>
          <w:sz w:val="26"/>
          <w:szCs w:val="26"/>
          <w:lang w:val="vi-VN" w:eastAsia="vi-VN"/>
        </w:rPr>
      </w:pPr>
      <w:r w:rsidRPr="00A6385F">
        <w:rPr>
          <w:rFonts w:ascii="Times New Roman" w:hAnsi="Times New Roman" w:cs="Times New Roman"/>
          <w:color w:val="000000" w:themeColor="text1"/>
          <w:sz w:val="26"/>
          <w:szCs w:val="26"/>
          <w:lang w:val="vi-VN" w:eastAsia="vi-VN"/>
        </w:rPr>
        <w:t xml:space="preserve">c) </w:t>
      </w:r>
      <w:r w:rsidRPr="00A6385F">
        <w:rPr>
          <w:rFonts w:ascii="Times New Roman" w:hAnsi="Times New Roman" w:cs="Times New Roman"/>
          <w:color w:val="000000" w:themeColor="text1"/>
          <w:sz w:val="26"/>
          <w:szCs w:val="26"/>
          <w:lang w:eastAsia="vi-VN"/>
        </w:rPr>
        <w:t>Người đang bị áp dụng biện pháp xử lý hành chính giáo dục tại xã, phường, thị trấn, đưa vào cơ sở giáo dục bắt buộc, đưa vào cơ sở cai nghiện bắt buộc.</w:t>
      </w:r>
    </w:p>
    <w:p w14:paraId="19B691D7" w14:textId="77777777" w:rsidR="00A6385F" w:rsidRPr="00A6385F" w:rsidRDefault="00A6385F" w:rsidP="00A6385F">
      <w:pPr>
        <w:widowControl w:val="0"/>
        <w:spacing w:before="120" w:after="120" w:line="320" w:lineRule="exact"/>
        <w:ind w:firstLine="709"/>
        <w:jc w:val="both"/>
        <w:rPr>
          <w:rFonts w:ascii="Times New Roman" w:hAnsi="Times New Roman" w:cs="Times New Roman"/>
          <w:color w:val="000000" w:themeColor="text1"/>
          <w:sz w:val="26"/>
          <w:szCs w:val="26"/>
          <w:lang w:val="vi-VN" w:eastAsia="vi-VN"/>
        </w:rPr>
      </w:pPr>
      <w:r w:rsidRPr="00A6385F">
        <w:rPr>
          <w:rFonts w:ascii="Times New Roman" w:hAnsi="Times New Roman" w:cs="Times New Roman"/>
          <w:color w:val="000000" w:themeColor="text1"/>
          <w:sz w:val="26"/>
          <w:szCs w:val="26"/>
          <w:lang w:eastAsia="vi-VN"/>
        </w:rPr>
        <w:t>d) Người bị mất năng lực hành vi dân sự hoặc bị hạn chế năng lực hành vi dân sự; người có khó khăn trong nhận thức, làm chủ hành vi.</w:t>
      </w:r>
    </w:p>
    <w:p w14:paraId="0C059AD5" w14:textId="77777777" w:rsidR="00A6385F" w:rsidRPr="00A6385F" w:rsidRDefault="00A6385F" w:rsidP="00A6385F">
      <w:pPr>
        <w:widowControl w:val="0"/>
        <w:spacing w:before="120" w:after="120" w:line="320" w:lineRule="exact"/>
        <w:ind w:firstLine="709"/>
        <w:jc w:val="both"/>
        <w:rPr>
          <w:rFonts w:ascii="Times New Roman" w:hAnsi="Times New Roman" w:cs="Times New Roman"/>
          <w:color w:val="000000" w:themeColor="text1"/>
          <w:sz w:val="26"/>
          <w:szCs w:val="26"/>
          <w:lang w:val="vi-VN" w:eastAsia="vi-VN"/>
        </w:rPr>
      </w:pPr>
      <w:r w:rsidRPr="00A6385F">
        <w:rPr>
          <w:rFonts w:ascii="Times New Roman" w:hAnsi="Times New Roman" w:cs="Times New Roman"/>
          <w:color w:val="000000" w:themeColor="text1"/>
          <w:sz w:val="26"/>
          <w:szCs w:val="26"/>
          <w:lang w:eastAsia="vi-VN"/>
        </w:rPr>
        <w:t>đ)</w:t>
      </w:r>
      <w:r w:rsidRPr="00A6385F">
        <w:rPr>
          <w:rFonts w:ascii="Times New Roman" w:hAnsi="Times New Roman" w:cs="Times New Roman"/>
          <w:color w:val="000000" w:themeColor="text1"/>
          <w:sz w:val="26"/>
          <w:szCs w:val="26"/>
          <w:lang w:val="vi-VN" w:eastAsia="vi-VN"/>
        </w:rPr>
        <w:t xml:space="preserve"> </w:t>
      </w:r>
      <w:r w:rsidRPr="00A6385F">
        <w:rPr>
          <w:rFonts w:ascii="Times New Roman" w:hAnsi="Times New Roman" w:cs="Times New Roman"/>
          <w:color w:val="000000" w:themeColor="text1"/>
          <w:sz w:val="26"/>
          <w:szCs w:val="26"/>
          <w:lang w:eastAsia="vi-VN"/>
        </w:rPr>
        <w:t>Người đang là cán bộ, công chức, viên chức, trừ viên chức của Phòng công chứng; đang là sĩ quan, hạ sĩ quan, chiến sĩ, quân nhân chuyên nghiệp, công nhân, viên chức trong cơ quan, đơn vị thuộc Quân đội nhân dân; đang là sĩ quan, hạ sĩ quan, chiến sĩ, công nhân trong cơ quan, đơn vị thuộc Công an nhân dân.</w:t>
      </w:r>
    </w:p>
    <w:p w14:paraId="4E1199EC" w14:textId="77777777" w:rsidR="00A6385F" w:rsidRPr="00A6385F" w:rsidRDefault="00A6385F" w:rsidP="00A6385F">
      <w:pPr>
        <w:widowControl w:val="0"/>
        <w:spacing w:before="120" w:after="120" w:line="320" w:lineRule="exact"/>
        <w:ind w:firstLine="709"/>
        <w:jc w:val="both"/>
        <w:rPr>
          <w:rFonts w:ascii="Times New Roman" w:hAnsi="Times New Roman" w:cs="Times New Roman"/>
          <w:color w:val="000000" w:themeColor="text1"/>
          <w:sz w:val="26"/>
          <w:szCs w:val="26"/>
          <w:lang w:val="vi-VN" w:eastAsia="vi-VN"/>
        </w:rPr>
      </w:pPr>
      <w:r w:rsidRPr="00A6385F">
        <w:rPr>
          <w:rFonts w:ascii="Times New Roman" w:hAnsi="Times New Roman" w:cs="Times New Roman"/>
          <w:color w:val="000000" w:themeColor="text1"/>
          <w:sz w:val="26"/>
          <w:szCs w:val="26"/>
          <w:lang w:eastAsia="vi-VN"/>
        </w:rPr>
        <w:t>e)</w:t>
      </w:r>
      <w:r w:rsidRPr="00A6385F">
        <w:rPr>
          <w:rFonts w:ascii="Times New Roman" w:hAnsi="Times New Roman" w:cs="Times New Roman"/>
          <w:color w:val="000000" w:themeColor="text1"/>
          <w:sz w:val="26"/>
          <w:szCs w:val="26"/>
          <w:lang w:val="vi-VN" w:eastAsia="vi-VN"/>
        </w:rPr>
        <w:t xml:space="preserve"> </w:t>
      </w:r>
      <w:r w:rsidRPr="00A6385F">
        <w:rPr>
          <w:rFonts w:ascii="Times New Roman" w:hAnsi="Times New Roman" w:cs="Times New Roman"/>
          <w:color w:val="000000" w:themeColor="text1"/>
          <w:sz w:val="26"/>
          <w:szCs w:val="26"/>
          <w:lang w:eastAsia="vi-VN"/>
        </w:rPr>
        <w:t xml:space="preserve">Người đang là thừa phát lại, luật sư, đấu giá viên, quản tài viên, tư vấn viên pháp luật, thẩm định viên về giá hoặc đang thực hiện công việc theo quy định tại điểm h khoản 1 Điều 9 của Luật </w:t>
      </w:r>
      <w:r w:rsidRPr="00A6385F">
        <w:rPr>
          <w:rFonts w:ascii="Times New Roman" w:hAnsi="Times New Roman" w:cs="Times New Roman"/>
          <w:color w:val="000000" w:themeColor="text1"/>
          <w:sz w:val="26"/>
          <w:szCs w:val="26"/>
          <w:lang w:val="vi-VN" w:eastAsia="vi-VN"/>
        </w:rPr>
        <w:t xml:space="preserve">Công chứng. </w:t>
      </w:r>
    </w:p>
    <w:p w14:paraId="144AC396" w14:textId="77777777" w:rsidR="00A6385F" w:rsidRPr="00A6385F" w:rsidRDefault="00A6385F" w:rsidP="00A6385F">
      <w:pPr>
        <w:widowControl w:val="0"/>
        <w:spacing w:before="120" w:after="120" w:line="320" w:lineRule="exact"/>
        <w:ind w:firstLine="709"/>
        <w:jc w:val="both"/>
        <w:rPr>
          <w:rFonts w:ascii="Times New Roman" w:hAnsi="Times New Roman" w:cs="Times New Roman"/>
          <w:color w:val="000000" w:themeColor="text1"/>
          <w:sz w:val="26"/>
          <w:szCs w:val="26"/>
          <w:lang w:val="vi-VN" w:eastAsia="vi-VN"/>
        </w:rPr>
      </w:pPr>
      <w:r w:rsidRPr="00A6385F">
        <w:rPr>
          <w:rFonts w:ascii="Times New Roman" w:hAnsi="Times New Roman" w:cs="Times New Roman"/>
          <w:color w:val="000000" w:themeColor="text1"/>
          <w:sz w:val="26"/>
          <w:szCs w:val="26"/>
          <w:lang w:val="vi-VN" w:eastAsia="vi-VN"/>
        </w:rPr>
        <w:lastRenderedPageBreak/>
        <w:t xml:space="preserve">g) </w:t>
      </w:r>
      <w:r w:rsidRPr="00A6385F">
        <w:rPr>
          <w:rFonts w:ascii="Times New Roman" w:hAnsi="Times New Roman" w:cs="Times New Roman"/>
          <w:color w:val="000000" w:themeColor="text1"/>
          <w:sz w:val="26"/>
          <w:szCs w:val="26"/>
          <w:lang w:eastAsia="vi-VN"/>
        </w:rPr>
        <w:t>Cán bộ bị kỷ luật bằng hình thức bãi nhiệm; công chức, viên chức bị kỷ luật bằng hình thức buộc thôi việc; sĩ quan, hạ sĩ quan, chiến sĩ, quân nhân chuyên nghiệp, công nhân, viên chức trong cơ quan, đơn vị thuộc Quân đội nhân dân bị kỷ luật bằng hình thức tước danh hiệu quân nhân hoặc buộc thôi việc; sĩ quan, hạ sĩ quan, chiến sĩ, công nhân trong cơ quan, đơn vị thuộc Công an nhân dân bị kỷ luật bằng hình thức tước danh hiệu Công an nhân dân hoặc buộc thôi việc.</w:t>
      </w:r>
    </w:p>
    <w:p w14:paraId="133E0499" w14:textId="77777777" w:rsidR="00A6385F" w:rsidRPr="00A6385F" w:rsidRDefault="00A6385F" w:rsidP="00A6385F">
      <w:pPr>
        <w:widowControl w:val="0"/>
        <w:spacing w:before="120" w:after="120" w:line="320" w:lineRule="exact"/>
        <w:ind w:firstLine="709"/>
        <w:jc w:val="both"/>
        <w:rPr>
          <w:rFonts w:ascii="Times New Roman" w:hAnsi="Times New Roman" w:cs="Times New Roman"/>
          <w:color w:val="000000" w:themeColor="text1"/>
          <w:sz w:val="26"/>
          <w:szCs w:val="26"/>
          <w:lang w:eastAsia="vi-VN"/>
        </w:rPr>
      </w:pPr>
      <w:r w:rsidRPr="00A6385F">
        <w:rPr>
          <w:rFonts w:ascii="Times New Roman" w:hAnsi="Times New Roman" w:cs="Times New Roman"/>
          <w:color w:val="000000" w:themeColor="text1"/>
          <w:sz w:val="26"/>
          <w:szCs w:val="26"/>
          <w:lang w:eastAsia="vi-VN"/>
        </w:rPr>
        <w:t>i)</w:t>
      </w:r>
      <w:r w:rsidRPr="00A6385F">
        <w:rPr>
          <w:rFonts w:ascii="Times New Roman" w:hAnsi="Times New Roman" w:cs="Times New Roman"/>
          <w:color w:val="000000" w:themeColor="text1"/>
          <w:sz w:val="26"/>
          <w:szCs w:val="26"/>
          <w:lang w:val="vi-VN" w:eastAsia="vi-VN"/>
        </w:rPr>
        <w:t xml:space="preserve"> </w:t>
      </w:r>
      <w:r w:rsidRPr="00A6385F">
        <w:rPr>
          <w:rFonts w:ascii="Times New Roman" w:hAnsi="Times New Roman" w:cs="Times New Roman"/>
          <w:color w:val="000000" w:themeColor="text1"/>
          <w:sz w:val="26"/>
          <w:szCs w:val="26"/>
          <w:lang w:eastAsia="vi-VN"/>
        </w:rPr>
        <w:t>Thừa phát lại, luật sư, đấu giá viên, quản tài viên, tư vấn viên pháp luật, thẩm định viên về giá bị miễn nhiệm hoặc bị thu hồi chứng chỉ hành nghề do vi phạm pháp luật mà chưa hết thời hạn 03 năm kể từ ngày quyết định miễn nhiệm hoặc quyết định thu hồi chứng chỉ hành nghề có hiệu lực thi hành.</w:t>
      </w:r>
    </w:p>
    <w:p w14:paraId="4D431069" w14:textId="77777777" w:rsidR="00A6385F" w:rsidRPr="00A6385F" w:rsidRDefault="00A6385F" w:rsidP="00A6385F">
      <w:pPr>
        <w:spacing w:before="120" w:after="120" w:line="320" w:lineRule="exact"/>
        <w:ind w:firstLine="720"/>
        <w:jc w:val="both"/>
        <w:rPr>
          <w:rFonts w:ascii="Times New Roman" w:hAnsi="Times New Roman" w:cs="Times New Roman"/>
          <w:i/>
          <w:color w:val="000000" w:themeColor="text1"/>
          <w:sz w:val="26"/>
          <w:szCs w:val="26"/>
          <w:lang w:val="vi-VN"/>
        </w:rPr>
      </w:pPr>
      <w:r w:rsidRPr="00A6385F">
        <w:rPr>
          <w:rFonts w:ascii="Times New Roman" w:hAnsi="Times New Roman" w:cs="Times New Roman"/>
          <w:b/>
          <w:color w:val="000000" w:themeColor="text1"/>
          <w:sz w:val="26"/>
          <w:szCs w:val="26"/>
          <w:lang w:val="nl-NL"/>
        </w:rPr>
        <w:t>Mẫu đơn, mẫu tờ khai:</w:t>
      </w:r>
      <w:r w:rsidRPr="00A6385F">
        <w:rPr>
          <w:rFonts w:ascii="Times New Roman" w:hAnsi="Times New Roman" w:cs="Times New Roman"/>
          <w:color w:val="000000" w:themeColor="text1"/>
          <w:sz w:val="26"/>
          <w:szCs w:val="26"/>
          <w:lang w:val="vi-VN"/>
        </w:rPr>
        <w:t xml:space="preserve"> </w:t>
      </w:r>
      <w:r w:rsidRPr="00A6385F">
        <w:rPr>
          <w:rFonts w:ascii="Times New Roman" w:hAnsi="Times New Roman" w:cs="Times New Roman"/>
          <w:i/>
          <w:color w:val="000000" w:themeColor="text1"/>
          <w:sz w:val="26"/>
          <w:szCs w:val="26"/>
          <w:lang w:val="vi-VN"/>
        </w:rPr>
        <w:t>Mẫu TP-CC-02 ban hành kèm theo Thông tư số 11/2025/TT-BTP.</w:t>
      </w:r>
    </w:p>
    <w:p w14:paraId="20D97A24" w14:textId="77777777" w:rsidR="00A6385F" w:rsidRPr="00A6385F" w:rsidRDefault="00A6385F" w:rsidP="00A6385F">
      <w:pPr>
        <w:spacing w:before="120" w:after="120" w:line="320" w:lineRule="exact"/>
        <w:ind w:firstLine="720"/>
        <w:jc w:val="both"/>
        <w:rPr>
          <w:rFonts w:ascii="Times New Roman" w:hAnsi="Times New Roman" w:cs="Times New Roman"/>
          <w:b/>
          <w:bCs/>
          <w:color w:val="000000" w:themeColor="text1"/>
          <w:sz w:val="26"/>
          <w:szCs w:val="26"/>
          <w:lang w:val="nl-NL"/>
        </w:rPr>
      </w:pPr>
      <w:r w:rsidRPr="00A6385F">
        <w:rPr>
          <w:rFonts w:ascii="Times New Roman" w:hAnsi="Times New Roman" w:cs="Times New Roman"/>
          <w:b/>
          <w:bCs/>
          <w:color w:val="000000" w:themeColor="text1"/>
          <w:sz w:val="26"/>
          <w:szCs w:val="26"/>
          <w:lang w:val="nl-NL"/>
        </w:rPr>
        <w:t>Căn cứ pháp lý:</w:t>
      </w:r>
    </w:p>
    <w:p w14:paraId="522F836E" w14:textId="77777777" w:rsidR="00A6385F" w:rsidRPr="00A6385F" w:rsidRDefault="00A6385F" w:rsidP="00A6385F">
      <w:pPr>
        <w:spacing w:before="120" w:after="120" w:line="320" w:lineRule="exact"/>
        <w:ind w:firstLine="720"/>
        <w:jc w:val="both"/>
        <w:rPr>
          <w:rFonts w:ascii="Times New Roman" w:hAnsi="Times New Roman" w:cs="Times New Roman"/>
          <w:i/>
          <w:iCs/>
          <w:color w:val="000000" w:themeColor="text1"/>
          <w:sz w:val="26"/>
          <w:szCs w:val="26"/>
        </w:rPr>
      </w:pPr>
      <w:r w:rsidRPr="00A6385F">
        <w:rPr>
          <w:rFonts w:ascii="Times New Roman" w:hAnsi="Times New Roman" w:cs="Times New Roman"/>
          <w:color w:val="000000" w:themeColor="text1"/>
          <w:sz w:val="26"/>
          <w:szCs w:val="26"/>
          <w:lang w:val="nl-NL"/>
        </w:rPr>
        <w:t>-</w:t>
      </w:r>
      <w:r w:rsidRPr="00A6385F">
        <w:rPr>
          <w:rFonts w:ascii="Times New Roman" w:hAnsi="Times New Roman" w:cs="Times New Roman"/>
          <w:i/>
          <w:iCs/>
          <w:color w:val="000000" w:themeColor="text1"/>
          <w:sz w:val="26"/>
          <w:szCs w:val="26"/>
        </w:rPr>
        <w:t xml:space="preserve"> Nghị quyết số 66.7/2025/NQ-CP quy định cắt giảm, đơn giản hóa thủ tục hành chính dựa trên dữ liệu;</w:t>
      </w:r>
    </w:p>
    <w:p w14:paraId="03D1F053" w14:textId="77777777" w:rsidR="00A6385F" w:rsidRPr="00A6385F" w:rsidRDefault="00A6385F" w:rsidP="00A6385F">
      <w:pPr>
        <w:spacing w:before="120" w:after="120" w:line="320" w:lineRule="exact"/>
        <w:ind w:firstLine="720"/>
        <w:jc w:val="both"/>
        <w:rPr>
          <w:rFonts w:ascii="Times New Roman" w:hAnsi="Times New Roman" w:cs="Times New Roman"/>
          <w:bCs/>
          <w:color w:val="000000" w:themeColor="text1"/>
          <w:sz w:val="26"/>
          <w:szCs w:val="26"/>
          <w:lang w:val="vi-VN"/>
        </w:rPr>
      </w:pPr>
      <w:r w:rsidRPr="00A6385F">
        <w:rPr>
          <w:rFonts w:ascii="Times New Roman" w:hAnsi="Times New Roman" w:cs="Times New Roman"/>
          <w:bCs/>
          <w:color w:val="000000" w:themeColor="text1"/>
          <w:sz w:val="26"/>
          <w:szCs w:val="26"/>
          <w:lang w:val="vi-VN"/>
        </w:rPr>
        <w:t>- Luật Công chứng số 46/2024/QH15;</w:t>
      </w:r>
    </w:p>
    <w:p w14:paraId="27FD6011" w14:textId="77777777" w:rsidR="00A6385F" w:rsidRPr="00A6385F" w:rsidRDefault="00A6385F" w:rsidP="00A6385F">
      <w:pPr>
        <w:spacing w:before="120" w:after="120" w:line="320" w:lineRule="exact"/>
        <w:ind w:firstLine="720"/>
        <w:jc w:val="both"/>
        <w:rPr>
          <w:rFonts w:ascii="Times New Roman" w:hAnsi="Times New Roman" w:cs="Times New Roman"/>
          <w:bCs/>
          <w:color w:val="000000" w:themeColor="text1"/>
          <w:sz w:val="26"/>
          <w:szCs w:val="26"/>
        </w:rPr>
      </w:pPr>
      <w:r w:rsidRPr="00A6385F">
        <w:rPr>
          <w:rFonts w:ascii="Times New Roman" w:hAnsi="Times New Roman" w:cs="Times New Roman"/>
          <w:bCs/>
          <w:color w:val="000000" w:themeColor="text1"/>
          <w:sz w:val="26"/>
          <w:szCs w:val="26"/>
        </w:rPr>
        <w:t>- Nghị định số 104/2025/NĐ-CP ngày 15/5/2025 của Chính phủ quy định chi tiết một số điều và biện pháp thi hành Luật Công chứng;</w:t>
      </w:r>
    </w:p>
    <w:p w14:paraId="3E5B43B1" w14:textId="77777777" w:rsidR="00A6385F" w:rsidRPr="00A6385F" w:rsidRDefault="00A6385F" w:rsidP="00A6385F">
      <w:pPr>
        <w:spacing w:before="120" w:after="120" w:line="320" w:lineRule="exact"/>
        <w:ind w:firstLine="720"/>
        <w:jc w:val="both"/>
        <w:rPr>
          <w:rFonts w:ascii="Times New Roman" w:hAnsi="Times New Roman" w:cs="Times New Roman"/>
          <w:bCs/>
          <w:color w:val="000000" w:themeColor="text1"/>
          <w:sz w:val="26"/>
          <w:szCs w:val="26"/>
          <w:lang w:val="vi-VN"/>
        </w:rPr>
      </w:pPr>
      <w:r w:rsidRPr="00A6385F">
        <w:rPr>
          <w:rFonts w:ascii="Times New Roman" w:hAnsi="Times New Roman" w:cs="Times New Roman"/>
          <w:bCs/>
          <w:color w:val="000000" w:themeColor="text1"/>
          <w:sz w:val="26"/>
          <w:szCs w:val="26"/>
          <w:lang w:val="vi-VN"/>
        </w:rPr>
        <w:t>- Nghị định số 121/2025/NĐ-CP ngày 11/6/2025  của Chính phủ quy định về phân quyền, phân cấp trong lĩnh vực quản lý nhà nước của Bộ Tư pháp;</w:t>
      </w:r>
    </w:p>
    <w:p w14:paraId="4E40BD22" w14:textId="77777777" w:rsidR="00A6385F" w:rsidRPr="00A6385F" w:rsidRDefault="00A6385F" w:rsidP="00A6385F">
      <w:pPr>
        <w:spacing w:before="120" w:after="120" w:line="320" w:lineRule="exact"/>
        <w:ind w:firstLine="720"/>
        <w:jc w:val="both"/>
        <w:rPr>
          <w:rFonts w:ascii="Times New Roman" w:hAnsi="Times New Roman" w:cs="Times New Roman"/>
          <w:bCs/>
          <w:color w:val="000000" w:themeColor="text1"/>
          <w:sz w:val="26"/>
          <w:szCs w:val="26"/>
        </w:rPr>
      </w:pPr>
      <w:r w:rsidRPr="00A6385F">
        <w:rPr>
          <w:rFonts w:ascii="Times New Roman" w:hAnsi="Times New Roman" w:cs="Times New Roman"/>
          <w:bCs/>
          <w:color w:val="000000" w:themeColor="text1"/>
          <w:sz w:val="26"/>
          <w:szCs w:val="26"/>
        </w:rPr>
        <w:t xml:space="preserve">- Thông tư số 05/2025/TT-BTP ngày 15/5/2025 của Bộ trưởng </w:t>
      </w:r>
      <w:r w:rsidRPr="00A6385F">
        <w:rPr>
          <w:rFonts w:ascii="Times New Roman" w:hAnsi="Times New Roman" w:cs="Times New Roman"/>
          <w:bCs/>
          <w:color w:val="000000" w:themeColor="text1"/>
          <w:sz w:val="26"/>
          <w:szCs w:val="26"/>
          <w:lang w:val="vi-VN"/>
        </w:rPr>
        <w:t>Bộ Tư pháp</w:t>
      </w:r>
      <w:r w:rsidRPr="00A6385F">
        <w:rPr>
          <w:rFonts w:ascii="Times New Roman" w:hAnsi="Times New Roman" w:cs="Times New Roman"/>
          <w:bCs/>
          <w:color w:val="000000" w:themeColor="text1"/>
          <w:sz w:val="26"/>
          <w:szCs w:val="26"/>
        </w:rPr>
        <w:t xml:space="preserve"> quy định chi tiết một số điều và biện pháp thi hành Luật Công chứng;</w:t>
      </w:r>
    </w:p>
    <w:p w14:paraId="24A4A768" w14:textId="77777777" w:rsidR="00A6385F" w:rsidRPr="00A6385F" w:rsidRDefault="00A6385F" w:rsidP="00A6385F">
      <w:pPr>
        <w:spacing w:before="120" w:after="120" w:line="320" w:lineRule="exact"/>
        <w:ind w:firstLine="720"/>
        <w:jc w:val="both"/>
        <w:rPr>
          <w:rFonts w:ascii="Times New Roman" w:hAnsi="Times New Roman" w:cs="Times New Roman"/>
          <w:color w:val="000000" w:themeColor="text1"/>
          <w:sz w:val="26"/>
          <w:szCs w:val="26"/>
          <w:lang w:val="vi-VN"/>
        </w:rPr>
      </w:pPr>
      <w:r w:rsidRPr="00A6385F">
        <w:rPr>
          <w:rFonts w:ascii="Times New Roman" w:hAnsi="Times New Roman" w:cs="Times New Roman"/>
          <w:bCs/>
          <w:color w:val="000000" w:themeColor="text1"/>
          <w:sz w:val="26"/>
          <w:szCs w:val="26"/>
          <w:lang w:val="vi-VN"/>
        </w:rPr>
        <w:t xml:space="preserve">- Thông tư số 11/2025/TT-BTP ngày 25/6/2025 của </w:t>
      </w:r>
      <w:r w:rsidRPr="00A6385F">
        <w:rPr>
          <w:rFonts w:ascii="Times New Roman" w:hAnsi="Times New Roman" w:cs="Times New Roman"/>
          <w:bCs/>
          <w:color w:val="000000" w:themeColor="text1"/>
          <w:sz w:val="26"/>
          <w:szCs w:val="26"/>
        </w:rPr>
        <w:t xml:space="preserve">Bộ trưởng </w:t>
      </w:r>
      <w:r w:rsidRPr="00A6385F">
        <w:rPr>
          <w:rFonts w:ascii="Times New Roman" w:hAnsi="Times New Roman" w:cs="Times New Roman"/>
          <w:bCs/>
          <w:color w:val="000000" w:themeColor="text1"/>
          <w:sz w:val="26"/>
          <w:szCs w:val="26"/>
          <w:lang w:val="vi-VN"/>
        </w:rPr>
        <w:t>Bộ Tư pháp sửa đổi, bổ sung, bãi bỏ một số điều của các thông tư thuộc lĩnh vực quản lý nhà nước của Bộ Tư pháp.</w:t>
      </w:r>
    </w:p>
    <w:p w14:paraId="5BB70364" w14:textId="77777777" w:rsidR="00A6385F" w:rsidRPr="00A6385F" w:rsidRDefault="00A6385F" w:rsidP="00A6385F">
      <w:pPr>
        <w:spacing w:before="120" w:after="120" w:line="320" w:lineRule="exact"/>
        <w:ind w:firstLine="720"/>
        <w:jc w:val="both"/>
        <w:rPr>
          <w:rFonts w:ascii="Times New Roman" w:hAnsi="Times New Roman" w:cs="Times New Roman"/>
          <w:i/>
          <w:color w:val="000000" w:themeColor="text1"/>
          <w:sz w:val="26"/>
          <w:szCs w:val="26"/>
          <w:lang w:val="vi-VN"/>
        </w:rPr>
      </w:pPr>
    </w:p>
    <w:p w14:paraId="1709FF87" w14:textId="77777777" w:rsidR="00A6385F" w:rsidRPr="00A6385F" w:rsidRDefault="00A6385F" w:rsidP="00A6385F">
      <w:pPr>
        <w:spacing w:before="120" w:after="120" w:line="320" w:lineRule="exact"/>
        <w:ind w:firstLine="720"/>
        <w:jc w:val="both"/>
        <w:rPr>
          <w:rFonts w:ascii="Times New Roman" w:hAnsi="Times New Roman" w:cs="Times New Roman"/>
          <w:i/>
          <w:color w:val="000000" w:themeColor="text1"/>
          <w:sz w:val="26"/>
          <w:szCs w:val="26"/>
          <w:lang w:val="vi-VN"/>
        </w:rPr>
      </w:pPr>
    </w:p>
    <w:p w14:paraId="759C9C9B" w14:textId="77777777" w:rsidR="00A6385F" w:rsidRPr="00A6385F" w:rsidRDefault="00A6385F" w:rsidP="00A6385F">
      <w:pPr>
        <w:spacing w:before="120" w:after="120" w:line="320" w:lineRule="exact"/>
        <w:ind w:firstLine="720"/>
        <w:jc w:val="both"/>
        <w:rPr>
          <w:rFonts w:ascii="Times New Roman" w:hAnsi="Times New Roman" w:cs="Times New Roman"/>
          <w:i/>
          <w:color w:val="000000" w:themeColor="text1"/>
          <w:sz w:val="26"/>
          <w:szCs w:val="26"/>
          <w:lang w:val="vi-VN"/>
        </w:rPr>
      </w:pPr>
    </w:p>
    <w:p w14:paraId="1430D9DA" w14:textId="77777777" w:rsidR="00A6385F" w:rsidRPr="00A6385F" w:rsidRDefault="00A6385F" w:rsidP="00A6385F">
      <w:pPr>
        <w:spacing w:before="120" w:after="120" w:line="320" w:lineRule="exact"/>
        <w:ind w:firstLine="720"/>
        <w:jc w:val="both"/>
        <w:rPr>
          <w:rFonts w:ascii="Times New Roman" w:hAnsi="Times New Roman" w:cs="Times New Roman"/>
          <w:i/>
          <w:color w:val="000000" w:themeColor="text1"/>
          <w:sz w:val="26"/>
          <w:szCs w:val="26"/>
          <w:lang w:val="vi-VN"/>
        </w:rPr>
      </w:pPr>
    </w:p>
    <w:p w14:paraId="31223745" w14:textId="77777777" w:rsidR="00A6385F" w:rsidRPr="00A6385F" w:rsidRDefault="00A6385F" w:rsidP="00A6385F">
      <w:pPr>
        <w:spacing w:before="120" w:after="120" w:line="320" w:lineRule="exact"/>
        <w:ind w:firstLine="720"/>
        <w:jc w:val="both"/>
        <w:rPr>
          <w:rFonts w:ascii="Times New Roman" w:hAnsi="Times New Roman" w:cs="Times New Roman"/>
          <w:i/>
          <w:color w:val="000000" w:themeColor="text1"/>
          <w:sz w:val="26"/>
          <w:szCs w:val="26"/>
          <w:lang w:val="vi-VN"/>
        </w:rPr>
      </w:pPr>
    </w:p>
    <w:p w14:paraId="08AF18F4" w14:textId="77777777" w:rsidR="00A6385F" w:rsidRPr="00A6385F" w:rsidRDefault="00A6385F" w:rsidP="00A6385F">
      <w:pPr>
        <w:spacing w:before="120" w:after="120" w:line="320" w:lineRule="exact"/>
        <w:ind w:firstLine="720"/>
        <w:jc w:val="both"/>
        <w:rPr>
          <w:rFonts w:ascii="Times New Roman" w:hAnsi="Times New Roman" w:cs="Times New Roman"/>
          <w:i/>
          <w:color w:val="000000" w:themeColor="text1"/>
          <w:sz w:val="26"/>
          <w:szCs w:val="26"/>
          <w:lang w:val="vi-VN"/>
        </w:rPr>
      </w:pPr>
    </w:p>
    <w:p w14:paraId="405CF5AC" w14:textId="77777777" w:rsidR="00A6385F" w:rsidRPr="00A6385F" w:rsidRDefault="00A6385F" w:rsidP="00A6385F">
      <w:pPr>
        <w:spacing w:before="120" w:after="120" w:line="320" w:lineRule="exact"/>
        <w:ind w:firstLine="720"/>
        <w:jc w:val="both"/>
        <w:rPr>
          <w:rFonts w:ascii="Times New Roman" w:hAnsi="Times New Roman" w:cs="Times New Roman"/>
          <w:i/>
          <w:color w:val="000000" w:themeColor="text1"/>
          <w:sz w:val="26"/>
          <w:szCs w:val="26"/>
          <w:lang w:val="vi-VN"/>
        </w:rPr>
      </w:pPr>
    </w:p>
    <w:p w14:paraId="4949A7B1" w14:textId="77777777" w:rsidR="00A6385F" w:rsidRPr="00A6385F" w:rsidRDefault="00A6385F" w:rsidP="00A6385F">
      <w:pPr>
        <w:spacing w:before="120" w:after="120" w:line="320" w:lineRule="exact"/>
        <w:jc w:val="both"/>
        <w:rPr>
          <w:rFonts w:ascii="Times New Roman" w:hAnsi="Times New Roman" w:cs="Times New Roman"/>
          <w:i/>
          <w:color w:val="000000" w:themeColor="text1"/>
          <w:sz w:val="26"/>
          <w:szCs w:val="26"/>
          <w:lang w:val="vi-VN"/>
        </w:rPr>
      </w:pPr>
    </w:p>
    <w:p w14:paraId="29B313D5" w14:textId="77777777" w:rsidR="00A6385F" w:rsidRPr="00A6385F" w:rsidRDefault="00A6385F" w:rsidP="00A6385F">
      <w:pPr>
        <w:spacing w:before="120" w:after="120" w:line="320" w:lineRule="exact"/>
        <w:ind w:firstLine="720"/>
        <w:jc w:val="both"/>
        <w:rPr>
          <w:rFonts w:ascii="Times New Roman" w:hAnsi="Times New Roman" w:cs="Times New Roman"/>
          <w:i/>
          <w:color w:val="000000" w:themeColor="text1"/>
          <w:sz w:val="26"/>
          <w:szCs w:val="26"/>
          <w:lang w:val="vi-VN"/>
        </w:rPr>
      </w:pPr>
    </w:p>
    <w:p w14:paraId="560CA6BF" w14:textId="77777777" w:rsidR="00A6385F" w:rsidRPr="00A6385F" w:rsidRDefault="00A6385F" w:rsidP="00A6385F">
      <w:pPr>
        <w:keepNext/>
        <w:jc w:val="center"/>
        <w:outlineLvl w:val="0"/>
        <w:rPr>
          <w:rFonts w:ascii="Times New Roman" w:hAnsi="Times New Roman" w:cs="Times New Roman"/>
          <w:color w:val="000000" w:themeColor="text1"/>
          <w:sz w:val="26"/>
          <w:szCs w:val="26"/>
          <w:lang w:val="nl-NL"/>
        </w:rPr>
      </w:pPr>
      <w:r w:rsidRPr="00A6385F">
        <w:rPr>
          <w:rFonts w:ascii="Times New Roman" w:hAnsi="Times New Roman" w:cs="Times New Roman"/>
          <w:color w:val="000000" w:themeColor="text1"/>
          <w:sz w:val="26"/>
          <w:szCs w:val="26"/>
          <w:lang w:val="nl-NL"/>
        </w:rPr>
        <w:lastRenderedPageBreak/>
        <w:tab/>
      </w:r>
      <w:r w:rsidRPr="00A6385F">
        <w:rPr>
          <w:rFonts w:ascii="Times New Roman" w:hAnsi="Times New Roman" w:cs="Times New Roman"/>
          <w:noProof/>
          <w:color w:val="000000" w:themeColor="text1"/>
          <w:sz w:val="26"/>
          <w:szCs w:val="26"/>
        </w:rPr>
        <mc:AlternateContent>
          <mc:Choice Requires="wps">
            <w:drawing>
              <wp:anchor distT="0" distB="0" distL="114300" distR="114300" simplePos="0" relativeHeight="251661312" behindDoc="0" locked="0" layoutInCell="1" allowOverlap="1" wp14:anchorId="24E3460E" wp14:editId="3E03566F">
                <wp:simplePos x="0" y="0"/>
                <wp:positionH relativeFrom="column">
                  <wp:posOffset>2929890</wp:posOffset>
                </wp:positionH>
                <wp:positionV relativeFrom="paragraph">
                  <wp:posOffset>0</wp:posOffset>
                </wp:positionV>
                <wp:extent cx="2846070" cy="457200"/>
                <wp:effectExtent l="0" t="0" r="1143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070" cy="457200"/>
                        </a:xfrm>
                        <a:prstGeom prst="rect">
                          <a:avLst/>
                        </a:prstGeom>
                        <a:solidFill>
                          <a:srgbClr val="FFFFFF"/>
                        </a:solidFill>
                        <a:ln w="9525">
                          <a:solidFill>
                            <a:srgbClr val="000000"/>
                          </a:solidFill>
                          <a:miter lim="800000"/>
                          <a:headEnd/>
                          <a:tailEnd/>
                        </a:ln>
                      </wps:spPr>
                      <wps:txbx>
                        <w:txbxContent>
                          <w:p w14:paraId="47151A61" w14:textId="77777777" w:rsidR="00A6385F" w:rsidRPr="00BB7EEB" w:rsidRDefault="00A6385F" w:rsidP="00A6385F">
                            <w:pPr>
                              <w:jc w:val="center"/>
                              <w:rPr>
                                <w:i/>
                                <w:color w:val="000000"/>
                                <w:lang w:val="fr-FR"/>
                              </w:rPr>
                            </w:pPr>
                            <w:r w:rsidRPr="00BB7EEB">
                              <w:rPr>
                                <w:color w:val="000000"/>
                                <w:lang w:val="nl-NL"/>
                              </w:rPr>
                              <w:t>Mẫu TP-CC-02</w:t>
                            </w:r>
                          </w:p>
                          <w:p w14:paraId="0FA1D3F5" w14:textId="77777777" w:rsidR="00A6385F" w:rsidRPr="00BB7EEB" w:rsidRDefault="00A6385F" w:rsidP="00A6385F">
                            <w:pPr>
                              <w:jc w:val="center"/>
                              <w:rPr>
                                <w:sz w:val="18"/>
                                <w:szCs w:val="18"/>
                              </w:rPr>
                            </w:pPr>
                            <w:r w:rsidRPr="00BB7EEB">
                              <w:rPr>
                                <w:i/>
                                <w:color w:val="000000"/>
                                <w:sz w:val="18"/>
                                <w:szCs w:val="18"/>
                                <w:lang w:val="fr-FR"/>
                              </w:rPr>
                              <w:t>(Ban hành kèm theo Thông tư số</w:t>
                            </w:r>
                            <w:r>
                              <w:rPr>
                                <w:i/>
                                <w:color w:val="000000"/>
                                <w:sz w:val="18"/>
                                <w:szCs w:val="18"/>
                                <w:lang w:val="fr-FR"/>
                              </w:rPr>
                              <w:t xml:space="preserve"> 11</w:t>
                            </w:r>
                            <w:r w:rsidRPr="00BB7EEB">
                              <w:rPr>
                                <w:i/>
                                <w:color w:val="000000"/>
                                <w:sz w:val="18"/>
                                <w:szCs w:val="18"/>
                                <w:lang w:val="fr-FR"/>
                              </w:rPr>
                              <w:t>/2025/TT-BTP)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E3460E" id="_x0000_t202" coordsize="21600,21600" o:spt="202" path="m,l,21600r21600,l21600,xe">
                <v:stroke joinstyle="miter"/>
                <v:path gradientshapeok="t" o:connecttype="rect"/>
              </v:shapetype>
              <v:shape id="Text Box 19" o:spid="_x0000_s1026" type="#_x0000_t202" style="position:absolute;left:0;text-align:left;margin-left:230.7pt;margin-top:0;width:224.1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">
                <v:textbox>
                  <w:txbxContent>
                    <w:p w14:paraId="47151A61" w14:textId="77777777" w:rsidR="00A6385F" w:rsidRPr="00BB7EEB" w:rsidRDefault="00A6385F" w:rsidP="00A6385F">
                      <w:pPr>
                        <w:jc w:val="center"/>
                        <w:rPr>
                          <w:i/>
                          <w:color w:val="000000"/>
                          <w:lang w:val="fr-FR"/>
                        </w:rPr>
                      </w:pPr>
                      <w:r w:rsidRPr="00BB7EEB">
                        <w:rPr>
                          <w:color w:val="000000"/>
                          <w:lang w:val="nl-NL"/>
                        </w:rPr>
                        <w:t>Mẫu TP-CC-02</w:t>
                      </w:r>
                    </w:p>
                    <w:p w14:paraId="0FA1D3F5" w14:textId="77777777" w:rsidR="00A6385F" w:rsidRPr="00BB7EEB" w:rsidRDefault="00A6385F" w:rsidP="00A6385F">
                      <w:pPr>
                        <w:jc w:val="center"/>
                        <w:rPr>
                          <w:sz w:val="18"/>
                          <w:szCs w:val="18"/>
                        </w:rPr>
                      </w:pPr>
                      <w:r w:rsidRPr="00BB7EEB">
                        <w:rPr>
                          <w:i/>
                          <w:color w:val="000000"/>
                          <w:sz w:val="18"/>
                          <w:szCs w:val="18"/>
                          <w:lang w:val="fr-FR"/>
                        </w:rPr>
                        <w:t>(Ban hành kèm theo Thông tư số</w:t>
                      </w:r>
                      <w:r>
                        <w:rPr>
                          <w:i/>
                          <w:color w:val="000000"/>
                          <w:sz w:val="18"/>
                          <w:szCs w:val="18"/>
                          <w:lang w:val="fr-FR"/>
                        </w:rPr>
                        <w:t xml:space="preserve"> 11</w:t>
                      </w:r>
                      <w:r w:rsidRPr="00BB7EEB">
                        <w:rPr>
                          <w:i/>
                          <w:color w:val="000000"/>
                          <w:sz w:val="18"/>
                          <w:szCs w:val="18"/>
                          <w:lang w:val="fr-FR"/>
                        </w:rPr>
                        <w:t>/2025/TT-BTP)</w:t>
                      </w:r>
                    </w:p>
                  </w:txbxContent>
                </v:textbox>
              </v:shape>
            </w:pict>
          </mc:Fallback>
        </mc:AlternateContent>
      </w:r>
    </w:p>
    <w:p w14:paraId="3E65DB75" w14:textId="77777777" w:rsidR="00A6385F" w:rsidRPr="00A6385F" w:rsidRDefault="00A6385F" w:rsidP="00A6385F">
      <w:pPr>
        <w:keepNext/>
        <w:jc w:val="center"/>
        <w:outlineLvl w:val="0"/>
        <w:rPr>
          <w:rFonts w:ascii="Times New Roman" w:hAnsi="Times New Roman" w:cs="Times New Roman"/>
          <w:color w:val="000000" w:themeColor="text1"/>
          <w:sz w:val="26"/>
          <w:szCs w:val="26"/>
          <w:lang w:val="nl-NL"/>
        </w:rPr>
      </w:pPr>
    </w:p>
    <w:p w14:paraId="64A0EAD2" w14:textId="77777777" w:rsidR="00A6385F" w:rsidRPr="00A6385F" w:rsidRDefault="00A6385F" w:rsidP="00A6385F">
      <w:pPr>
        <w:keepNext/>
        <w:jc w:val="center"/>
        <w:outlineLvl w:val="0"/>
        <w:rPr>
          <w:rFonts w:ascii="Times New Roman" w:hAnsi="Times New Roman" w:cs="Times New Roman"/>
          <w:color w:val="000000" w:themeColor="text1"/>
          <w:sz w:val="26"/>
          <w:szCs w:val="26"/>
          <w:lang w:val="nl-NL"/>
        </w:rPr>
      </w:pPr>
      <w:r w:rsidRPr="00A6385F">
        <w:rPr>
          <w:rFonts w:ascii="Times New Roman" w:hAnsi="Times New Roman" w:cs="Times New Roman"/>
          <w:noProof/>
          <w:color w:val="000000" w:themeColor="text1"/>
          <w:sz w:val="26"/>
          <w:szCs w:val="26"/>
        </w:rPr>
        <mc:AlternateContent>
          <mc:Choice Requires="wps">
            <w:drawing>
              <wp:anchor distT="0" distB="0" distL="114300" distR="114300" simplePos="0" relativeHeight="251659264" behindDoc="0" locked="0" layoutInCell="1" allowOverlap="1" wp14:anchorId="2117C7E1" wp14:editId="285BB744">
                <wp:simplePos x="0" y="0"/>
                <wp:positionH relativeFrom="column">
                  <wp:posOffset>-405130</wp:posOffset>
                </wp:positionH>
                <wp:positionV relativeFrom="paragraph">
                  <wp:posOffset>136525</wp:posOffset>
                </wp:positionV>
                <wp:extent cx="1080135" cy="1440180"/>
                <wp:effectExtent l="0" t="0" r="24765" b="2667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solidFill>
                          <a:srgbClr val="FFFFFF"/>
                        </a:solidFill>
                        <a:ln w="9525">
                          <a:solidFill>
                            <a:srgbClr val="000000"/>
                          </a:solidFill>
                          <a:miter lim="800000"/>
                          <a:headEnd/>
                          <a:tailEnd/>
                        </a:ln>
                      </wps:spPr>
                      <wps:txbx>
                        <w:txbxContent>
                          <w:p w14:paraId="7E006937" w14:textId="77777777" w:rsidR="00A6385F" w:rsidRDefault="00A6385F" w:rsidP="00A6385F">
                            <w:pPr>
                              <w:jc w:val="center"/>
                            </w:pPr>
                          </w:p>
                          <w:p w14:paraId="70D151F2" w14:textId="77777777" w:rsidR="00A6385F" w:rsidRPr="00BB7EEB" w:rsidRDefault="00A6385F" w:rsidP="00A6385F">
                            <w:pPr>
                              <w:jc w:val="center"/>
                            </w:pPr>
                            <w:r>
                              <w:t>Ả</w:t>
                            </w:r>
                            <w:r w:rsidRPr="00BB7EEB">
                              <w:t>nh</w:t>
                            </w:r>
                          </w:p>
                          <w:p w14:paraId="2941B191" w14:textId="77777777" w:rsidR="00A6385F" w:rsidRPr="00BB7EEB" w:rsidRDefault="00A6385F" w:rsidP="00A6385F">
                            <w:pPr>
                              <w:jc w:val="center"/>
                            </w:pPr>
                            <w:r w:rsidRPr="00BB7EEB">
                              <w:t>3</w:t>
                            </w:r>
                            <w:r>
                              <w:t>cm</w:t>
                            </w:r>
                            <w:r w:rsidRPr="00BB7EEB">
                              <w:t>x4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7C7E1" id="Rectangle 18" o:spid="_x0000_s1027" style="position:absolute;left:0;text-align:left;margin-left:-31.9pt;margin-top:10.75pt;width:85.05pt;height:11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">
                <v:textbox>
                  <w:txbxContent>
                    <w:p w14:paraId="7E006937" w14:textId="77777777" w:rsidR="00A6385F" w:rsidRDefault="00A6385F" w:rsidP="00A6385F">
                      <w:pPr>
                        <w:jc w:val="center"/>
                      </w:pPr>
                    </w:p>
                    <w:p w14:paraId="70D151F2" w14:textId="77777777" w:rsidR="00A6385F" w:rsidRPr="00BB7EEB" w:rsidRDefault="00A6385F" w:rsidP="00A6385F">
                      <w:pPr>
                        <w:jc w:val="center"/>
                      </w:pPr>
                      <w:r>
                        <w:t>Ả</w:t>
                      </w:r>
                      <w:r w:rsidRPr="00BB7EEB">
                        <w:t>nh</w:t>
                      </w:r>
                    </w:p>
                    <w:p w14:paraId="2941B191" w14:textId="77777777" w:rsidR="00A6385F" w:rsidRPr="00BB7EEB" w:rsidRDefault="00A6385F" w:rsidP="00A6385F">
                      <w:pPr>
                        <w:jc w:val="center"/>
                      </w:pPr>
                      <w:r w:rsidRPr="00BB7EEB">
                        <w:t>3</w:t>
                      </w:r>
                      <w:r>
                        <w:t>cm</w:t>
                      </w:r>
                      <w:r w:rsidRPr="00BB7EEB">
                        <w:t>x4 cm</w:t>
                      </w:r>
                    </w:p>
                  </w:txbxContent>
                </v:textbox>
              </v:rect>
            </w:pict>
          </mc:Fallback>
        </mc:AlternateContent>
      </w:r>
    </w:p>
    <w:p w14:paraId="0C5D79E5" w14:textId="77777777" w:rsidR="00A6385F" w:rsidRPr="00A6385F" w:rsidRDefault="00A6385F" w:rsidP="00A6385F">
      <w:pPr>
        <w:keepNext/>
        <w:jc w:val="center"/>
        <w:outlineLvl w:val="0"/>
        <w:rPr>
          <w:rFonts w:ascii="Times New Roman" w:hAnsi="Times New Roman" w:cs="Times New Roman"/>
          <w:b/>
          <w:color w:val="000000" w:themeColor="text1"/>
          <w:sz w:val="26"/>
          <w:szCs w:val="26"/>
          <w:lang w:val="nl-NL"/>
        </w:rPr>
      </w:pPr>
      <w:r w:rsidRPr="00A6385F">
        <w:rPr>
          <w:rFonts w:ascii="Times New Roman" w:hAnsi="Times New Roman" w:cs="Times New Roman"/>
          <w:b/>
          <w:color w:val="000000" w:themeColor="text1"/>
          <w:sz w:val="26"/>
          <w:szCs w:val="26"/>
          <w:lang w:val="nl-NL"/>
        </w:rPr>
        <w:t>CỘNG HÒA XÃ HỘI CHỦ NGHĨA VIỆT NAM</w:t>
      </w:r>
    </w:p>
    <w:p w14:paraId="791A067A" w14:textId="77777777" w:rsidR="00A6385F" w:rsidRPr="00A6385F" w:rsidRDefault="00A6385F" w:rsidP="00A6385F">
      <w:pPr>
        <w:jc w:val="center"/>
        <w:rPr>
          <w:rFonts w:ascii="Times New Roman" w:hAnsi="Times New Roman" w:cs="Times New Roman"/>
          <w:b/>
          <w:bCs/>
          <w:color w:val="000000" w:themeColor="text1"/>
          <w:sz w:val="26"/>
          <w:szCs w:val="26"/>
        </w:rPr>
      </w:pPr>
      <w:r w:rsidRPr="00A6385F">
        <w:rPr>
          <w:rFonts w:ascii="Times New Roman" w:hAnsi="Times New Roman" w:cs="Times New Roman"/>
          <w:b/>
          <w:bCs/>
          <w:color w:val="000000" w:themeColor="text1"/>
          <w:sz w:val="26"/>
          <w:szCs w:val="26"/>
        </w:rPr>
        <w:t>Độc lập - Tự do - Hạnh phúc</w:t>
      </w:r>
    </w:p>
    <w:p w14:paraId="767770AD" w14:textId="77777777" w:rsidR="00A6385F" w:rsidRPr="00A6385F" w:rsidRDefault="00A6385F" w:rsidP="00A6385F">
      <w:pPr>
        <w:rPr>
          <w:rFonts w:ascii="Times New Roman" w:hAnsi="Times New Roman" w:cs="Times New Roman"/>
          <w:b/>
          <w:bCs/>
          <w:color w:val="000000" w:themeColor="text1"/>
          <w:sz w:val="26"/>
          <w:szCs w:val="26"/>
        </w:rPr>
      </w:pPr>
      <w:r w:rsidRPr="00A6385F">
        <w:rPr>
          <w:rFonts w:ascii="Times New Roman" w:hAnsi="Times New Roman" w:cs="Times New Roman"/>
          <w:noProof/>
          <w:color w:val="000000" w:themeColor="text1"/>
          <w:sz w:val="26"/>
          <w:szCs w:val="26"/>
        </w:rPr>
        <mc:AlternateContent>
          <mc:Choice Requires="wps">
            <w:drawing>
              <wp:anchor distT="4294967295" distB="4294967295" distL="114300" distR="114300" simplePos="0" relativeHeight="251660288" behindDoc="0" locked="0" layoutInCell="1" allowOverlap="1" wp14:anchorId="61926BD7" wp14:editId="49400387">
                <wp:simplePos x="0" y="0"/>
                <wp:positionH relativeFrom="column">
                  <wp:posOffset>3444875</wp:posOffset>
                </wp:positionH>
                <wp:positionV relativeFrom="paragraph">
                  <wp:posOffset>29845</wp:posOffset>
                </wp:positionV>
                <wp:extent cx="2131060" cy="0"/>
                <wp:effectExtent l="0" t="0" r="2159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106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B6BFD4A" id="Straight Connector 1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1.25pt,2.35pt" to="439.0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"/>
            </w:pict>
          </mc:Fallback>
        </mc:AlternateContent>
      </w:r>
    </w:p>
    <w:p w14:paraId="5F2A8E83" w14:textId="77777777" w:rsidR="00A6385F" w:rsidRPr="00A6385F" w:rsidRDefault="00A6385F" w:rsidP="00A6385F">
      <w:pPr>
        <w:rPr>
          <w:rFonts w:ascii="Times New Roman" w:hAnsi="Times New Roman" w:cs="Times New Roman"/>
          <w:color w:val="000000" w:themeColor="text1"/>
          <w:sz w:val="26"/>
          <w:szCs w:val="26"/>
        </w:rPr>
      </w:pPr>
    </w:p>
    <w:p w14:paraId="7EAA268E" w14:textId="77777777" w:rsidR="00A6385F" w:rsidRPr="00A6385F" w:rsidRDefault="00A6385F" w:rsidP="00A6385F">
      <w:pPr>
        <w:keepNext/>
        <w:spacing w:before="120" w:after="120" w:line="360" w:lineRule="atLeast"/>
        <w:jc w:val="center"/>
        <w:outlineLvl w:val="0"/>
        <w:rPr>
          <w:rFonts w:ascii="Times New Roman" w:hAnsi="Times New Roman" w:cs="Times New Roman"/>
          <w:b/>
          <w:bCs/>
          <w:color w:val="000000" w:themeColor="text1"/>
          <w:sz w:val="26"/>
          <w:szCs w:val="26"/>
        </w:rPr>
      </w:pPr>
      <w:r w:rsidRPr="00A6385F">
        <w:rPr>
          <w:rFonts w:ascii="Times New Roman" w:hAnsi="Times New Roman" w:cs="Times New Roman"/>
          <w:b/>
          <w:bCs/>
          <w:color w:val="000000" w:themeColor="text1"/>
          <w:sz w:val="26"/>
          <w:szCs w:val="26"/>
        </w:rPr>
        <w:t xml:space="preserve"> </w:t>
      </w:r>
      <w:r w:rsidRPr="00A6385F">
        <w:rPr>
          <w:rFonts w:ascii="Times New Roman" w:hAnsi="Times New Roman" w:cs="Times New Roman"/>
          <w:b/>
          <w:bCs/>
          <w:color w:val="000000" w:themeColor="text1"/>
          <w:sz w:val="26"/>
          <w:szCs w:val="26"/>
          <w:lang w:val="vi-VN"/>
        </w:rPr>
        <w:t xml:space="preserve">      </w:t>
      </w:r>
      <w:r w:rsidRPr="00A6385F">
        <w:rPr>
          <w:rFonts w:ascii="Times New Roman" w:hAnsi="Times New Roman" w:cs="Times New Roman"/>
          <w:b/>
          <w:bCs/>
          <w:color w:val="000000" w:themeColor="text1"/>
          <w:sz w:val="26"/>
          <w:szCs w:val="26"/>
        </w:rPr>
        <w:t>VĂN BẢN ĐỀ NGHỊ BỔ NHIỆM CÔNG CHỨNG VIÊN</w:t>
      </w:r>
    </w:p>
    <w:p w14:paraId="60961629" w14:textId="77777777" w:rsidR="00A6385F" w:rsidRPr="00A6385F" w:rsidRDefault="00A6385F" w:rsidP="00A6385F">
      <w:pPr>
        <w:keepNext/>
        <w:spacing w:before="240" w:after="240" w:line="360" w:lineRule="atLeast"/>
        <w:jc w:val="center"/>
        <w:outlineLvl w:val="0"/>
        <w:rPr>
          <w:rFonts w:ascii="Times New Roman" w:hAnsi="Times New Roman" w:cs="Times New Roman"/>
          <w:b/>
          <w:bCs/>
          <w:color w:val="000000" w:themeColor="text1"/>
          <w:sz w:val="26"/>
          <w:szCs w:val="26"/>
        </w:rPr>
      </w:pPr>
      <w:r w:rsidRPr="00A6385F">
        <w:rPr>
          <w:rFonts w:ascii="Times New Roman" w:hAnsi="Times New Roman" w:cs="Times New Roman"/>
          <w:color w:val="000000" w:themeColor="text1"/>
          <w:sz w:val="26"/>
          <w:szCs w:val="26"/>
        </w:rPr>
        <w:t>Kính gửi: ………………………………..(1)</w:t>
      </w:r>
    </w:p>
    <w:p w14:paraId="78DD1768" w14:textId="77777777" w:rsidR="00A6385F" w:rsidRPr="00A6385F" w:rsidRDefault="00A6385F" w:rsidP="00A6385F">
      <w:pPr>
        <w:spacing w:before="120" w:after="120" w:line="340" w:lineRule="exact"/>
        <w:jc w:val="both"/>
        <w:rPr>
          <w:rFonts w:ascii="Times New Roman" w:hAnsi="Times New Roman" w:cs="Times New Roman"/>
          <w:b/>
          <w:color w:val="000000" w:themeColor="text1"/>
          <w:sz w:val="26"/>
          <w:szCs w:val="26"/>
        </w:rPr>
      </w:pPr>
      <w:r w:rsidRPr="00A6385F">
        <w:rPr>
          <w:rFonts w:ascii="Times New Roman" w:hAnsi="Times New Roman" w:cs="Times New Roman"/>
          <w:b/>
          <w:color w:val="000000" w:themeColor="text1"/>
          <w:sz w:val="26"/>
          <w:szCs w:val="26"/>
        </w:rPr>
        <w:t>I. THÔNG TIN CÁ NHÂN:</w:t>
      </w:r>
    </w:p>
    <w:p w14:paraId="54D7DBEE" w14:textId="77777777" w:rsidR="00A6385F" w:rsidRPr="00A6385F" w:rsidRDefault="00A6385F" w:rsidP="00A6385F">
      <w:pPr>
        <w:spacing w:before="120" w:after="120" w:line="340" w:lineRule="exact"/>
        <w:jc w:val="both"/>
        <w:rPr>
          <w:rFonts w:ascii="Times New Roman" w:hAnsi="Times New Roman" w:cs="Times New Roman"/>
          <w:color w:val="000000" w:themeColor="text1"/>
          <w:sz w:val="26"/>
          <w:szCs w:val="26"/>
        </w:rPr>
      </w:pPr>
      <w:r w:rsidRPr="00A6385F">
        <w:rPr>
          <w:rFonts w:ascii="Times New Roman" w:hAnsi="Times New Roman" w:cs="Times New Roman"/>
          <w:color w:val="000000" w:themeColor="text1"/>
          <w:sz w:val="26"/>
          <w:szCs w:val="26"/>
        </w:rPr>
        <w:t xml:space="preserve">Tôi tên là </w:t>
      </w:r>
      <w:r w:rsidRPr="00A6385F">
        <w:rPr>
          <w:rFonts w:ascii="Times New Roman" w:hAnsi="Times New Roman" w:cs="Times New Roman"/>
          <w:i/>
          <w:iCs/>
          <w:color w:val="000000" w:themeColor="text1"/>
          <w:sz w:val="26"/>
          <w:szCs w:val="26"/>
        </w:rPr>
        <w:t>(ghi bằng chữ in hoa)</w:t>
      </w:r>
      <w:r w:rsidRPr="00A6385F">
        <w:rPr>
          <w:rFonts w:ascii="Times New Roman" w:hAnsi="Times New Roman" w:cs="Times New Roman"/>
          <w:color w:val="000000" w:themeColor="text1"/>
          <w:sz w:val="26"/>
          <w:szCs w:val="26"/>
        </w:rPr>
        <w:t xml:space="preserve">: .........................................................................  </w:t>
      </w:r>
    </w:p>
    <w:p w14:paraId="781D09B5" w14:textId="77777777" w:rsidR="00A6385F" w:rsidRPr="00A6385F" w:rsidRDefault="00A6385F" w:rsidP="00A6385F">
      <w:pPr>
        <w:spacing w:before="120" w:after="120" w:line="340" w:lineRule="exact"/>
        <w:jc w:val="both"/>
        <w:rPr>
          <w:rFonts w:ascii="Times New Roman" w:hAnsi="Times New Roman" w:cs="Times New Roman"/>
          <w:color w:val="000000" w:themeColor="text1"/>
          <w:sz w:val="26"/>
          <w:szCs w:val="26"/>
        </w:rPr>
      </w:pPr>
      <w:r w:rsidRPr="00A6385F">
        <w:rPr>
          <w:rFonts w:ascii="Times New Roman" w:hAnsi="Times New Roman" w:cs="Times New Roman"/>
          <w:color w:val="000000" w:themeColor="text1"/>
          <w:sz w:val="26"/>
          <w:szCs w:val="26"/>
        </w:rPr>
        <w:t>Giới tính (2): ........................................................................................................</w:t>
      </w:r>
    </w:p>
    <w:p w14:paraId="0D0A5334" w14:textId="77777777" w:rsidR="00A6385F" w:rsidRPr="00A6385F" w:rsidRDefault="00A6385F" w:rsidP="00A6385F">
      <w:pPr>
        <w:tabs>
          <w:tab w:val="left" w:leader="dot" w:pos="1701"/>
          <w:tab w:val="left" w:leader="dot" w:pos="2268"/>
          <w:tab w:val="left" w:leader="dot" w:pos="3402"/>
          <w:tab w:val="left" w:leader="dot" w:pos="9072"/>
        </w:tabs>
        <w:spacing w:before="120" w:after="120" w:line="340" w:lineRule="exact"/>
        <w:jc w:val="both"/>
        <w:rPr>
          <w:rFonts w:ascii="Times New Roman" w:hAnsi="Times New Roman" w:cs="Times New Roman"/>
          <w:color w:val="000000" w:themeColor="text1"/>
          <w:sz w:val="26"/>
          <w:szCs w:val="26"/>
        </w:rPr>
      </w:pPr>
      <w:r w:rsidRPr="00A6385F">
        <w:rPr>
          <w:rFonts w:ascii="Times New Roman" w:hAnsi="Times New Roman" w:cs="Times New Roman"/>
          <w:color w:val="000000" w:themeColor="text1"/>
          <w:sz w:val="26"/>
          <w:szCs w:val="26"/>
        </w:rPr>
        <w:t>Ngày, tháng, năm sinh: .............</w:t>
      </w:r>
      <w:r w:rsidRPr="00A6385F">
        <w:rPr>
          <w:rFonts w:ascii="Times New Roman" w:hAnsi="Times New Roman" w:cs="Times New Roman"/>
          <w:color w:val="000000" w:themeColor="text1"/>
          <w:spacing w:val="-30"/>
          <w:sz w:val="26"/>
          <w:szCs w:val="26"/>
        </w:rPr>
        <w:t>/</w:t>
      </w:r>
      <w:r w:rsidRPr="00A6385F">
        <w:rPr>
          <w:rFonts w:ascii="Times New Roman" w:hAnsi="Times New Roman" w:cs="Times New Roman"/>
          <w:color w:val="000000" w:themeColor="text1"/>
          <w:sz w:val="26"/>
          <w:szCs w:val="26"/>
        </w:rPr>
        <w:t xml:space="preserve"> .............</w:t>
      </w:r>
      <w:r w:rsidRPr="00A6385F">
        <w:rPr>
          <w:rFonts w:ascii="Times New Roman" w:hAnsi="Times New Roman" w:cs="Times New Roman"/>
          <w:color w:val="000000" w:themeColor="text1"/>
          <w:spacing w:val="-30"/>
          <w:sz w:val="26"/>
          <w:szCs w:val="26"/>
        </w:rPr>
        <w:t>./</w:t>
      </w:r>
      <w:r w:rsidRPr="00A6385F">
        <w:rPr>
          <w:rFonts w:ascii="Times New Roman" w:hAnsi="Times New Roman" w:cs="Times New Roman"/>
          <w:color w:val="000000" w:themeColor="text1"/>
          <w:sz w:val="26"/>
          <w:szCs w:val="26"/>
        </w:rPr>
        <w:t xml:space="preserve"> .............Quốc tịch (3):</w:t>
      </w:r>
      <w:r w:rsidRPr="00A6385F">
        <w:rPr>
          <w:rFonts w:ascii="Times New Roman" w:hAnsi="Times New Roman" w:cs="Times New Roman"/>
          <w:color w:val="000000" w:themeColor="text1"/>
          <w:sz w:val="26"/>
          <w:szCs w:val="26"/>
        </w:rPr>
        <w:tab/>
      </w:r>
    </w:p>
    <w:p w14:paraId="60269B79" w14:textId="77777777" w:rsidR="00A6385F" w:rsidRPr="00A6385F" w:rsidRDefault="00A6385F" w:rsidP="00A6385F">
      <w:pPr>
        <w:spacing w:before="120" w:after="120" w:line="340" w:lineRule="exact"/>
        <w:jc w:val="both"/>
        <w:rPr>
          <w:rFonts w:ascii="Times New Roman" w:hAnsi="Times New Roman" w:cs="Times New Roman"/>
          <w:color w:val="000000" w:themeColor="text1"/>
          <w:sz w:val="26"/>
          <w:szCs w:val="26"/>
        </w:rPr>
      </w:pPr>
      <w:r w:rsidRPr="00A6385F">
        <w:rPr>
          <w:rFonts w:ascii="Times New Roman" w:hAnsi="Times New Roman" w:cs="Times New Roman"/>
          <w:color w:val="000000" w:themeColor="text1"/>
          <w:sz w:val="26"/>
          <w:szCs w:val="26"/>
        </w:rPr>
        <w:t>Số Thẻ căn cước công dân/Số Thẻ căn cước/Số định danh cá nhân:......................</w:t>
      </w:r>
    </w:p>
    <w:p w14:paraId="442769E4" w14:textId="77777777" w:rsidR="00A6385F" w:rsidRPr="00A6385F" w:rsidRDefault="00A6385F" w:rsidP="00A6385F">
      <w:pPr>
        <w:spacing w:before="120" w:after="120" w:line="340" w:lineRule="exact"/>
        <w:jc w:val="both"/>
        <w:rPr>
          <w:rFonts w:ascii="Times New Roman" w:hAnsi="Times New Roman" w:cs="Times New Roman"/>
          <w:color w:val="000000" w:themeColor="text1"/>
          <w:sz w:val="26"/>
          <w:szCs w:val="26"/>
        </w:rPr>
      </w:pPr>
      <w:r w:rsidRPr="00A6385F">
        <w:rPr>
          <w:rFonts w:ascii="Times New Roman" w:hAnsi="Times New Roman" w:cs="Times New Roman"/>
          <w:color w:val="000000" w:themeColor="text1"/>
          <w:sz w:val="26"/>
          <w:szCs w:val="26"/>
        </w:rPr>
        <w:t>Ngày, tháng, năm cấp (4): ........./........./.................................................................</w:t>
      </w:r>
    </w:p>
    <w:p w14:paraId="3716301D" w14:textId="77777777" w:rsidR="00A6385F" w:rsidRPr="00A6385F" w:rsidRDefault="00A6385F" w:rsidP="00A6385F">
      <w:pPr>
        <w:spacing w:before="120" w:after="120" w:line="340" w:lineRule="exact"/>
        <w:jc w:val="both"/>
        <w:rPr>
          <w:rFonts w:ascii="Times New Roman" w:hAnsi="Times New Roman" w:cs="Times New Roman"/>
          <w:color w:val="000000" w:themeColor="text1"/>
          <w:sz w:val="26"/>
          <w:szCs w:val="26"/>
        </w:rPr>
      </w:pPr>
      <w:r w:rsidRPr="00A6385F">
        <w:rPr>
          <w:rFonts w:ascii="Times New Roman" w:hAnsi="Times New Roman" w:cs="Times New Roman"/>
          <w:color w:val="000000" w:themeColor="text1"/>
          <w:sz w:val="26"/>
          <w:szCs w:val="26"/>
        </w:rPr>
        <w:t>Nơi cấp (5): ...........................................................................................................</w:t>
      </w:r>
    </w:p>
    <w:p w14:paraId="69408BAB" w14:textId="77777777" w:rsidR="00A6385F" w:rsidRPr="00A6385F" w:rsidRDefault="00A6385F" w:rsidP="00A6385F">
      <w:pPr>
        <w:spacing w:before="120" w:after="120" w:line="340" w:lineRule="exact"/>
        <w:jc w:val="both"/>
        <w:rPr>
          <w:rFonts w:ascii="Times New Roman" w:hAnsi="Times New Roman" w:cs="Times New Roman"/>
          <w:color w:val="000000" w:themeColor="text1"/>
          <w:sz w:val="26"/>
          <w:szCs w:val="26"/>
        </w:rPr>
      </w:pPr>
      <w:r w:rsidRPr="00A6385F">
        <w:rPr>
          <w:rFonts w:ascii="Times New Roman" w:hAnsi="Times New Roman" w:cs="Times New Roman"/>
          <w:i/>
          <w:color w:val="000000" w:themeColor="text1"/>
          <w:sz w:val="26"/>
          <w:szCs w:val="26"/>
        </w:rPr>
        <w:t>(đối với Thẻ căn cước công dân/Thẻ căn cước)</w:t>
      </w:r>
    </w:p>
    <w:p w14:paraId="6C3B15BB" w14:textId="77777777" w:rsidR="00A6385F" w:rsidRPr="00A6385F" w:rsidRDefault="00A6385F" w:rsidP="00A6385F">
      <w:pPr>
        <w:spacing w:before="120" w:after="120" w:line="340" w:lineRule="exact"/>
        <w:jc w:val="both"/>
        <w:rPr>
          <w:rFonts w:ascii="Times New Roman" w:hAnsi="Times New Roman" w:cs="Times New Roman"/>
          <w:color w:val="000000" w:themeColor="text1"/>
          <w:sz w:val="26"/>
          <w:szCs w:val="26"/>
        </w:rPr>
      </w:pPr>
      <w:r w:rsidRPr="00A6385F">
        <w:rPr>
          <w:rFonts w:ascii="Times New Roman" w:hAnsi="Times New Roman" w:cs="Times New Roman"/>
          <w:color w:val="000000" w:themeColor="text1"/>
          <w:sz w:val="26"/>
          <w:szCs w:val="26"/>
        </w:rPr>
        <w:t>Nơi thường trú (6): .................................................................................................</w:t>
      </w:r>
    </w:p>
    <w:p w14:paraId="31BD9561" w14:textId="77777777" w:rsidR="00A6385F" w:rsidRPr="00A6385F" w:rsidRDefault="00A6385F" w:rsidP="00A6385F">
      <w:pPr>
        <w:spacing w:before="120" w:after="120" w:line="340" w:lineRule="exact"/>
        <w:jc w:val="both"/>
        <w:rPr>
          <w:rFonts w:ascii="Times New Roman" w:hAnsi="Times New Roman" w:cs="Times New Roman"/>
          <w:color w:val="000000" w:themeColor="text1"/>
          <w:sz w:val="26"/>
          <w:szCs w:val="26"/>
        </w:rPr>
      </w:pPr>
      <w:r w:rsidRPr="00A6385F">
        <w:rPr>
          <w:rFonts w:ascii="Times New Roman" w:hAnsi="Times New Roman" w:cs="Times New Roman"/>
          <w:color w:val="000000" w:themeColor="text1"/>
          <w:sz w:val="26"/>
          <w:szCs w:val="26"/>
        </w:rPr>
        <w:t>Nơi ở hiện tại (7):...................................................................................................</w:t>
      </w:r>
    </w:p>
    <w:p w14:paraId="51187A30" w14:textId="77777777" w:rsidR="00A6385F" w:rsidRPr="00A6385F" w:rsidRDefault="00A6385F" w:rsidP="00A6385F">
      <w:pPr>
        <w:spacing w:before="120" w:after="120" w:line="340" w:lineRule="exact"/>
        <w:jc w:val="both"/>
        <w:rPr>
          <w:rFonts w:ascii="Times New Roman" w:hAnsi="Times New Roman" w:cs="Times New Roman"/>
          <w:color w:val="000000" w:themeColor="text1"/>
          <w:sz w:val="26"/>
          <w:szCs w:val="26"/>
        </w:rPr>
      </w:pPr>
      <w:r w:rsidRPr="00A6385F">
        <w:rPr>
          <w:rFonts w:ascii="Times New Roman" w:hAnsi="Times New Roman" w:cs="Times New Roman"/>
          <w:color w:val="000000" w:themeColor="text1"/>
          <w:sz w:val="26"/>
          <w:szCs w:val="26"/>
        </w:rPr>
        <w:t>Điện thoại: ......................................... Email (nếu có): ..........................................</w:t>
      </w:r>
    </w:p>
    <w:p w14:paraId="33145602" w14:textId="77777777" w:rsidR="00A6385F" w:rsidRPr="00A6385F" w:rsidRDefault="00A6385F" w:rsidP="00A6385F">
      <w:pPr>
        <w:spacing w:before="120" w:after="120" w:line="340" w:lineRule="exact"/>
        <w:jc w:val="both"/>
        <w:rPr>
          <w:rFonts w:ascii="Times New Roman" w:hAnsi="Times New Roman" w:cs="Times New Roman"/>
          <w:color w:val="000000" w:themeColor="text1"/>
          <w:sz w:val="26"/>
          <w:szCs w:val="26"/>
        </w:rPr>
      </w:pPr>
      <w:r w:rsidRPr="00A6385F">
        <w:rPr>
          <w:rFonts w:ascii="Times New Roman" w:hAnsi="Times New Roman" w:cs="Times New Roman"/>
          <w:color w:val="000000" w:themeColor="text1"/>
          <w:sz w:val="26"/>
          <w:szCs w:val="26"/>
        </w:rPr>
        <w:t>Số và ngày, tháng, năm cấp, nơi cấp của bằng cử nhân luật hoặc thạc sĩ luật hoặc tiến sĩ luật:……………………………………………………………………….</w:t>
      </w:r>
    </w:p>
    <w:p w14:paraId="2E346B03" w14:textId="77777777" w:rsidR="00A6385F" w:rsidRPr="00A6385F" w:rsidRDefault="00A6385F" w:rsidP="00A6385F">
      <w:pPr>
        <w:spacing w:before="120" w:after="120" w:line="340" w:lineRule="exact"/>
        <w:jc w:val="both"/>
        <w:rPr>
          <w:rFonts w:ascii="Times New Roman" w:hAnsi="Times New Roman" w:cs="Times New Roman"/>
          <w:color w:val="000000" w:themeColor="text1"/>
          <w:sz w:val="26"/>
          <w:szCs w:val="26"/>
        </w:rPr>
      </w:pPr>
      <w:r w:rsidRPr="00A6385F">
        <w:rPr>
          <w:rFonts w:ascii="Times New Roman" w:hAnsi="Times New Roman" w:cs="Times New Roman"/>
          <w:color w:val="000000" w:themeColor="text1"/>
          <w:sz w:val="26"/>
          <w:szCs w:val="26"/>
        </w:rPr>
        <w:t xml:space="preserve">Số và ngày, tháng, năm cấp của chứng chỉ đào tạo nghề công chứng </w:t>
      </w:r>
      <w:r w:rsidRPr="00A6385F">
        <w:rPr>
          <w:rFonts w:ascii="Times New Roman" w:hAnsi="Times New Roman" w:cs="Times New Roman"/>
          <w:i/>
          <w:iCs/>
          <w:color w:val="000000" w:themeColor="text1"/>
          <w:sz w:val="26"/>
          <w:szCs w:val="26"/>
        </w:rPr>
        <w:t xml:space="preserve">(trường hợp </w:t>
      </w:r>
      <w:r w:rsidRPr="00A6385F">
        <w:rPr>
          <w:rFonts w:ascii="Times New Roman" w:hAnsi="Times New Roman" w:cs="Times New Roman"/>
          <w:bCs/>
          <w:i/>
          <w:iCs/>
          <w:color w:val="000000" w:themeColor="text1"/>
          <w:sz w:val="26"/>
          <w:szCs w:val="26"/>
          <w:lang w:val="vi-VN"/>
        </w:rPr>
        <w:t xml:space="preserve"> </w:t>
      </w:r>
      <w:r w:rsidRPr="00A6385F">
        <w:rPr>
          <w:rFonts w:ascii="Times New Roman" w:hAnsi="Times New Roman" w:cs="Times New Roman"/>
          <w:bCs/>
          <w:i/>
          <w:iCs/>
          <w:color w:val="000000" w:themeColor="text1"/>
          <w:sz w:val="26"/>
          <w:szCs w:val="26"/>
        </w:rPr>
        <w:t>có thời gian</w:t>
      </w:r>
      <w:r w:rsidRPr="00A6385F">
        <w:rPr>
          <w:rFonts w:ascii="Times New Roman" w:hAnsi="Times New Roman" w:cs="Times New Roman"/>
          <w:bCs/>
          <w:i/>
          <w:iCs/>
          <w:color w:val="000000" w:themeColor="text1"/>
          <w:sz w:val="26"/>
          <w:szCs w:val="26"/>
          <w:lang w:val="vi-VN"/>
        </w:rPr>
        <w:t xml:space="preserve"> đào tạo nghề công chứng</w:t>
      </w:r>
      <w:r w:rsidRPr="00A6385F">
        <w:rPr>
          <w:rFonts w:ascii="Times New Roman" w:hAnsi="Times New Roman" w:cs="Times New Roman"/>
          <w:bCs/>
          <w:i/>
          <w:iCs/>
          <w:color w:val="000000" w:themeColor="text1"/>
          <w:sz w:val="26"/>
          <w:szCs w:val="26"/>
        </w:rPr>
        <w:t xml:space="preserve"> là 6 tháng</w:t>
      </w:r>
      <w:r w:rsidRPr="00A6385F">
        <w:rPr>
          <w:rFonts w:ascii="Times New Roman" w:hAnsi="Times New Roman" w:cs="Times New Roman"/>
          <w:i/>
          <w:iCs/>
          <w:color w:val="000000" w:themeColor="text1"/>
          <w:sz w:val="26"/>
          <w:szCs w:val="26"/>
        </w:rPr>
        <w:t xml:space="preserve"> thì bổ sung thông tin thuộc đối tượng nào theo quy định của Luật Công chứng)</w:t>
      </w:r>
      <w:r w:rsidRPr="00A6385F">
        <w:rPr>
          <w:rFonts w:ascii="Times New Roman" w:hAnsi="Times New Roman" w:cs="Times New Roman"/>
          <w:color w:val="000000" w:themeColor="text1"/>
          <w:sz w:val="26"/>
          <w:szCs w:val="26"/>
        </w:rPr>
        <w:t>:…………………………………</w:t>
      </w:r>
    </w:p>
    <w:p w14:paraId="2BFA153A" w14:textId="77777777" w:rsidR="00A6385F" w:rsidRPr="00A6385F" w:rsidRDefault="00A6385F" w:rsidP="00A6385F">
      <w:pPr>
        <w:spacing w:before="120" w:after="120" w:line="340" w:lineRule="exact"/>
        <w:jc w:val="both"/>
        <w:rPr>
          <w:rFonts w:ascii="Times New Roman" w:hAnsi="Times New Roman" w:cs="Times New Roman"/>
          <w:color w:val="000000" w:themeColor="text1"/>
          <w:sz w:val="26"/>
          <w:szCs w:val="26"/>
        </w:rPr>
      </w:pPr>
      <w:r w:rsidRPr="00A6385F">
        <w:rPr>
          <w:rFonts w:ascii="Times New Roman" w:hAnsi="Times New Roman" w:cs="Times New Roman"/>
          <w:color w:val="000000" w:themeColor="text1"/>
          <w:sz w:val="26"/>
          <w:szCs w:val="26"/>
        </w:rPr>
        <w:t>Thời gian tập sự hành nghề công chứng từ .….../….…/….… đến ..…./....../…… tại……………….. (8)</w:t>
      </w:r>
    </w:p>
    <w:p w14:paraId="340D2252" w14:textId="77777777" w:rsidR="00A6385F" w:rsidRPr="00A6385F" w:rsidRDefault="00A6385F" w:rsidP="00A6385F">
      <w:pPr>
        <w:widowControl w:val="0"/>
        <w:spacing w:before="120" w:after="120" w:line="340" w:lineRule="exact"/>
        <w:jc w:val="both"/>
        <w:rPr>
          <w:rFonts w:ascii="Times New Roman" w:hAnsi="Times New Roman" w:cs="Times New Roman"/>
          <w:color w:val="000000" w:themeColor="text1"/>
          <w:sz w:val="26"/>
          <w:szCs w:val="26"/>
          <w:lang w:val="es-MX"/>
        </w:rPr>
      </w:pPr>
      <w:r w:rsidRPr="00A6385F">
        <w:rPr>
          <w:rFonts w:ascii="Times New Roman" w:hAnsi="Times New Roman" w:cs="Times New Roman"/>
          <w:color w:val="000000" w:themeColor="text1"/>
          <w:sz w:val="26"/>
          <w:szCs w:val="26"/>
        </w:rPr>
        <w:t xml:space="preserve">Đã được </w:t>
      </w:r>
      <w:r w:rsidRPr="00A6385F">
        <w:rPr>
          <w:rFonts w:ascii="Times New Roman" w:hAnsi="Times New Roman" w:cs="Times New Roman"/>
          <w:color w:val="000000" w:themeColor="text1"/>
          <w:sz w:val="26"/>
          <w:szCs w:val="26"/>
          <w:lang w:val="es-MX"/>
        </w:rPr>
        <w:t>Hội đồng kiểm tra kết quả tập sự hành nghề công chứng lần thứ…. cấp Giấy chứng nhận kết quả kiểm tra tập sự hành nghề công chứng số: .................... ngày ......../........../.......... (9)</w:t>
      </w:r>
    </w:p>
    <w:p w14:paraId="76EA6BDE" w14:textId="77777777" w:rsidR="00A6385F" w:rsidRPr="00A6385F" w:rsidRDefault="00A6385F" w:rsidP="00A6385F">
      <w:pPr>
        <w:spacing w:before="120" w:after="120" w:line="360" w:lineRule="exact"/>
        <w:jc w:val="both"/>
        <w:rPr>
          <w:rFonts w:ascii="Times New Roman" w:hAnsi="Times New Roman" w:cs="Times New Roman"/>
          <w:b/>
          <w:color w:val="000000" w:themeColor="text1"/>
          <w:sz w:val="26"/>
          <w:szCs w:val="26"/>
          <w:lang w:val="es-MX"/>
        </w:rPr>
      </w:pPr>
      <w:r w:rsidRPr="00A6385F">
        <w:rPr>
          <w:rFonts w:ascii="Times New Roman" w:hAnsi="Times New Roman" w:cs="Times New Roman"/>
          <w:b/>
          <w:color w:val="000000" w:themeColor="text1"/>
          <w:sz w:val="26"/>
          <w:szCs w:val="26"/>
          <w:lang w:val="es-MX"/>
        </w:rPr>
        <w:t xml:space="preserve">II. QUÁ TRÌNH CÔNG TÁC, LÀM VIỆC </w:t>
      </w:r>
      <w:r w:rsidRPr="00A6385F">
        <w:rPr>
          <w:rFonts w:ascii="Times New Roman" w:hAnsi="Times New Roman" w:cs="Times New Roman"/>
          <w:color w:val="000000" w:themeColor="text1"/>
          <w:sz w:val="26"/>
          <w:szCs w:val="26"/>
          <w:lang w:val="es-MX"/>
        </w:rPr>
        <w:t>(</w:t>
      </w:r>
      <w:r w:rsidRPr="00A6385F">
        <w:rPr>
          <w:rFonts w:ascii="Times New Roman" w:hAnsi="Times New Roman" w:cs="Times New Roman"/>
          <w:i/>
          <w:color w:val="000000" w:themeColor="text1"/>
          <w:sz w:val="26"/>
          <w:szCs w:val="26"/>
          <w:lang w:val="es-MX"/>
        </w:rPr>
        <w:t>từ khi đủ 18 tuổi đến nay</w:t>
      </w:r>
      <w:r w:rsidRPr="00A6385F">
        <w:rPr>
          <w:rFonts w:ascii="Times New Roman" w:hAnsi="Times New Roman" w:cs="Times New Roman"/>
          <w:color w:val="000000" w:themeColor="text1"/>
          <w:sz w:val="26"/>
          <w:szCs w:val="26"/>
          <w:lang w:val="es-MX"/>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551"/>
        <w:gridCol w:w="2127"/>
        <w:gridCol w:w="2551"/>
      </w:tblGrid>
      <w:tr w:rsidR="00A6385F" w:rsidRPr="00A6385F" w14:paraId="69C2DE6E" w14:textId="77777777" w:rsidTr="00BE3225">
        <w:tc>
          <w:tcPr>
            <w:tcW w:w="2093" w:type="dxa"/>
          </w:tcPr>
          <w:p w14:paraId="1A3919D0" w14:textId="77777777" w:rsidR="00A6385F" w:rsidRPr="00A6385F" w:rsidRDefault="00A6385F" w:rsidP="00BE3225">
            <w:pPr>
              <w:spacing w:line="360" w:lineRule="exact"/>
              <w:jc w:val="center"/>
              <w:rPr>
                <w:rFonts w:ascii="Times New Roman" w:hAnsi="Times New Roman" w:cs="Times New Roman"/>
                <w:color w:val="000000" w:themeColor="text1"/>
                <w:sz w:val="26"/>
                <w:szCs w:val="26"/>
              </w:rPr>
            </w:pPr>
            <w:r w:rsidRPr="00A6385F">
              <w:rPr>
                <w:rFonts w:ascii="Times New Roman" w:hAnsi="Times New Roman" w:cs="Times New Roman"/>
                <w:color w:val="000000" w:themeColor="text1"/>
                <w:sz w:val="26"/>
                <w:szCs w:val="26"/>
              </w:rPr>
              <w:t xml:space="preserve">Thời gian                    </w:t>
            </w:r>
            <w:r w:rsidRPr="00A6385F">
              <w:rPr>
                <w:rFonts w:ascii="Times New Roman" w:hAnsi="Times New Roman" w:cs="Times New Roman"/>
                <w:i/>
                <w:color w:val="000000" w:themeColor="text1"/>
                <w:sz w:val="26"/>
                <w:szCs w:val="26"/>
              </w:rPr>
              <w:t>(từ ..../.../... đến .../.../...)</w:t>
            </w:r>
          </w:p>
        </w:tc>
        <w:tc>
          <w:tcPr>
            <w:tcW w:w="2551" w:type="dxa"/>
          </w:tcPr>
          <w:p w14:paraId="1BA00546" w14:textId="77777777" w:rsidR="00A6385F" w:rsidRPr="00A6385F" w:rsidRDefault="00A6385F" w:rsidP="00BE3225">
            <w:pPr>
              <w:spacing w:line="360" w:lineRule="exact"/>
              <w:jc w:val="center"/>
              <w:rPr>
                <w:rFonts w:ascii="Times New Roman" w:hAnsi="Times New Roman" w:cs="Times New Roman"/>
                <w:color w:val="000000" w:themeColor="text1"/>
                <w:sz w:val="26"/>
                <w:szCs w:val="26"/>
              </w:rPr>
            </w:pPr>
            <w:r w:rsidRPr="00A6385F">
              <w:rPr>
                <w:rFonts w:ascii="Times New Roman" w:hAnsi="Times New Roman" w:cs="Times New Roman"/>
                <w:color w:val="000000" w:themeColor="text1"/>
                <w:sz w:val="26"/>
                <w:szCs w:val="26"/>
              </w:rPr>
              <w:t>Chức danh, chức vụ, công việc được giao</w:t>
            </w:r>
          </w:p>
        </w:tc>
        <w:tc>
          <w:tcPr>
            <w:tcW w:w="2127" w:type="dxa"/>
          </w:tcPr>
          <w:p w14:paraId="64F7178F" w14:textId="77777777" w:rsidR="00A6385F" w:rsidRPr="00A6385F" w:rsidRDefault="00A6385F" w:rsidP="00BE3225">
            <w:pPr>
              <w:spacing w:line="360" w:lineRule="exact"/>
              <w:jc w:val="center"/>
              <w:rPr>
                <w:rFonts w:ascii="Times New Roman" w:hAnsi="Times New Roman" w:cs="Times New Roman"/>
                <w:color w:val="000000" w:themeColor="text1"/>
                <w:sz w:val="26"/>
                <w:szCs w:val="26"/>
              </w:rPr>
            </w:pPr>
            <w:r w:rsidRPr="00A6385F">
              <w:rPr>
                <w:rFonts w:ascii="Times New Roman" w:hAnsi="Times New Roman" w:cs="Times New Roman"/>
                <w:color w:val="000000" w:themeColor="text1"/>
                <w:sz w:val="26"/>
                <w:szCs w:val="26"/>
              </w:rPr>
              <w:t>Tên cơ quan, tổ chức, đơn vị</w:t>
            </w:r>
          </w:p>
        </w:tc>
        <w:tc>
          <w:tcPr>
            <w:tcW w:w="2551" w:type="dxa"/>
          </w:tcPr>
          <w:p w14:paraId="764FAD93" w14:textId="77777777" w:rsidR="00A6385F" w:rsidRPr="00A6385F" w:rsidRDefault="00A6385F" w:rsidP="00BE3225">
            <w:pPr>
              <w:spacing w:line="360" w:lineRule="exact"/>
              <w:jc w:val="center"/>
              <w:rPr>
                <w:rFonts w:ascii="Times New Roman" w:hAnsi="Times New Roman" w:cs="Times New Roman"/>
                <w:color w:val="000000" w:themeColor="text1"/>
                <w:sz w:val="26"/>
                <w:szCs w:val="26"/>
              </w:rPr>
            </w:pPr>
            <w:r w:rsidRPr="00A6385F">
              <w:rPr>
                <w:rFonts w:ascii="Times New Roman" w:hAnsi="Times New Roman" w:cs="Times New Roman"/>
                <w:color w:val="000000" w:themeColor="text1"/>
                <w:sz w:val="26"/>
                <w:szCs w:val="26"/>
              </w:rPr>
              <w:t>Giấy tờ chứng minh thời gian công tác pháp luật</w:t>
            </w:r>
          </w:p>
        </w:tc>
      </w:tr>
      <w:tr w:rsidR="00A6385F" w:rsidRPr="00A6385F" w14:paraId="1E4AA6BC" w14:textId="77777777" w:rsidTr="00BE3225">
        <w:tc>
          <w:tcPr>
            <w:tcW w:w="2093" w:type="dxa"/>
          </w:tcPr>
          <w:p w14:paraId="73DC0FE1" w14:textId="77777777" w:rsidR="00A6385F" w:rsidRPr="00A6385F" w:rsidRDefault="00A6385F" w:rsidP="00BE3225">
            <w:pPr>
              <w:spacing w:line="360" w:lineRule="exact"/>
              <w:jc w:val="both"/>
              <w:rPr>
                <w:rFonts w:ascii="Times New Roman" w:hAnsi="Times New Roman" w:cs="Times New Roman"/>
                <w:color w:val="000000" w:themeColor="text1"/>
                <w:sz w:val="26"/>
                <w:szCs w:val="26"/>
              </w:rPr>
            </w:pPr>
          </w:p>
        </w:tc>
        <w:tc>
          <w:tcPr>
            <w:tcW w:w="2551" w:type="dxa"/>
          </w:tcPr>
          <w:p w14:paraId="5C5A167C" w14:textId="77777777" w:rsidR="00A6385F" w:rsidRPr="00A6385F" w:rsidRDefault="00A6385F" w:rsidP="00BE3225">
            <w:pPr>
              <w:spacing w:line="360" w:lineRule="exact"/>
              <w:jc w:val="both"/>
              <w:rPr>
                <w:rFonts w:ascii="Times New Roman" w:hAnsi="Times New Roman" w:cs="Times New Roman"/>
                <w:color w:val="000000" w:themeColor="text1"/>
                <w:sz w:val="26"/>
                <w:szCs w:val="26"/>
              </w:rPr>
            </w:pPr>
          </w:p>
        </w:tc>
        <w:tc>
          <w:tcPr>
            <w:tcW w:w="2127" w:type="dxa"/>
          </w:tcPr>
          <w:p w14:paraId="071D74AF" w14:textId="77777777" w:rsidR="00A6385F" w:rsidRPr="00A6385F" w:rsidRDefault="00A6385F" w:rsidP="00BE3225">
            <w:pPr>
              <w:spacing w:line="360" w:lineRule="exact"/>
              <w:jc w:val="both"/>
              <w:rPr>
                <w:rFonts w:ascii="Times New Roman" w:hAnsi="Times New Roman" w:cs="Times New Roman"/>
                <w:color w:val="000000" w:themeColor="text1"/>
                <w:sz w:val="26"/>
                <w:szCs w:val="26"/>
              </w:rPr>
            </w:pPr>
          </w:p>
        </w:tc>
        <w:tc>
          <w:tcPr>
            <w:tcW w:w="2551" w:type="dxa"/>
          </w:tcPr>
          <w:p w14:paraId="101204B1" w14:textId="77777777" w:rsidR="00A6385F" w:rsidRPr="00A6385F" w:rsidRDefault="00A6385F" w:rsidP="00BE3225">
            <w:pPr>
              <w:spacing w:line="360" w:lineRule="exact"/>
              <w:jc w:val="both"/>
              <w:rPr>
                <w:rFonts w:ascii="Times New Roman" w:hAnsi="Times New Roman" w:cs="Times New Roman"/>
                <w:color w:val="000000" w:themeColor="text1"/>
                <w:sz w:val="26"/>
                <w:szCs w:val="26"/>
              </w:rPr>
            </w:pPr>
          </w:p>
        </w:tc>
      </w:tr>
      <w:tr w:rsidR="00A6385F" w:rsidRPr="00A6385F" w14:paraId="4ED26907" w14:textId="77777777" w:rsidTr="00BE3225">
        <w:tc>
          <w:tcPr>
            <w:tcW w:w="2093" w:type="dxa"/>
          </w:tcPr>
          <w:p w14:paraId="30EB491F" w14:textId="77777777" w:rsidR="00A6385F" w:rsidRPr="00A6385F" w:rsidRDefault="00A6385F" w:rsidP="00BE3225">
            <w:pPr>
              <w:spacing w:line="360" w:lineRule="exact"/>
              <w:jc w:val="both"/>
              <w:rPr>
                <w:rFonts w:ascii="Times New Roman" w:hAnsi="Times New Roman" w:cs="Times New Roman"/>
                <w:color w:val="000000" w:themeColor="text1"/>
                <w:sz w:val="26"/>
                <w:szCs w:val="26"/>
              </w:rPr>
            </w:pPr>
          </w:p>
        </w:tc>
        <w:tc>
          <w:tcPr>
            <w:tcW w:w="2551" w:type="dxa"/>
          </w:tcPr>
          <w:p w14:paraId="4D610766" w14:textId="77777777" w:rsidR="00A6385F" w:rsidRPr="00A6385F" w:rsidRDefault="00A6385F" w:rsidP="00BE3225">
            <w:pPr>
              <w:spacing w:line="360" w:lineRule="exact"/>
              <w:jc w:val="both"/>
              <w:rPr>
                <w:rFonts w:ascii="Times New Roman" w:hAnsi="Times New Roman" w:cs="Times New Roman"/>
                <w:color w:val="000000" w:themeColor="text1"/>
                <w:sz w:val="26"/>
                <w:szCs w:val="26"/>
              </w:rPr>
            </w:pPr>
          </w:p>
        </w:tc>
        <w:tc>
          <w:tcPr>
            <w:tcW w:w="2127" w:type="dxa"/>
          </w:tcPr>
          <w:p w14:paraId="1E65A56E" w14:textId="77777777" w:rsidR="00A6385F" w:rsidRPr="00A6385F" w:rsidRDefault="00A6385F" w:rsidP="00BE3225">
            <w:pPr>
              <w:spacing w:line="360" w:lineRule="exact"/>
              <w:jc w:val="both"/>
              <w:rPr>
                <w:rFonts w:ascii="Times New Roman" w:hAnsi="Times New Roman" w:cs="Times New Roman"/>
                <w:color w:val="000000" w:themeColor="text1"/>
                <w:sz w:val="26"/>
                <w:szCs w:val="26"/>
              </w:rPr>
            </w:pPr>
          </w:p>
        </w:tc>
        <w:tc>
          <w:tcPr>
            <w:tcW w:w="2551" w:type="dxa"/>
          </w:tcPr>
          <w:p w14:paraId="3C882A7A" w14:textId="77777777" w:rsidR="00A6385F" w:rsidRPr="00A6385F" w:rsidRDefault="00A6385F" w:rsidP="00BE3225">
            <w:pPr>
              <w:spacing w:line="360" w:lineRule="exact"/>
              <w:jc w:val="both"/>
              <w:rPr>
                <w:rFonts w:ascii="Times New Roman" w:hAnsi="Times New Roman" w:cs="Times New Roman"/>
                <w:color w:val="000000" w:themeColor="text1"/>
                <w:sz w:val="26"/>
                <w:szCs w:val="26"/>
              </w:rPr>
            </w:pPr>
          </w:p>
        </w:tc>
      </w:tr>
    </w:tbl>
    <w:p w14:paraId="79142228" w14:textId="77777777" w:rsidR="00A6385F" w:rsidRPr="00A6385F" w:rsidRDefault="00A6385F" w:rsidP="00A6385F">
      <w:pPr>
        <w:tabs>
          <w:tab w:val="right" w:leader="dot" w:pos="8544"/>
        </w:tabs>
        <w:spacing w:before="120" w:after="120" w:line="340" w:lineRule="exact"/>
        <w:jc w:val="both"/>
        <w:rPr>
          <w:rFonts w:ascii="Times New Roman" w:hAnsi="Times New Roman" w:cs="Times New Roman"/>
          <w:b/>
          <w:color w:val="000000" w:themeColor="text1"/>
          <w:sz w:val="26"/>
          <w:szCs w:val="26"/>
        </w:rPr>
      </w:pPr>
      <w:r w:rsidRPr="00A6385F">
        <w:rPr>
          <w:rFonts w:ascii="Times New Roman" w:hAnsi="Times New Roman" w:cs="Times New Roman"/>
          <w:b/>
          <w:color w:val="000000" w:themeColor="text1"/>
          <w:sz w:val="26"/>
          <w:szCs w:val="26"/>
        </w:rPr>
        <w:t>III. ĐÃ BỊ KẾT ÁN</w:t>
      </w:r>
    </w:p>
    <w:p w14:paraId="146F58F6" w14:textId="77777777" w:rsidR="00A6385F" w:rsidRPr="00A6385F" w:rsidRDefault="00A6385F" w:rsidP="00A6385F">
      <w:pPr>
        <w:tabs>
          <w:tab w:val="right" w:leader="dot" w:pos="8544"/>
        </w:tabs>
        <w:spacing w:before="120" w:after="120" w:line="340" w:lineRule="exact"/>
        <w:jc w:val="both"/>
        <w:rPr>
          <w:rFonts w:ascii="Times New Roman" w:hAnsi="Times New Roman" w:cs="Times New Roman"/>
          <w:i/>
          <w:color w:val="000000" w:themeColor="text1"/>
          <w:sz w:val="26"/>
          <w:szCs w:val="26"/>
        </w:rPr>
      </w:pPr>
      <w:r w:rsidRPr="00A6385F">
        <w:rPr>
          <w:rFonts w:ascii="Times New Roman" w:hAnsi="Times New Roman" w:cs="Times New Roman"/>
          <w:color w:val="000000" w:themeColor="text1"/>
          <w:sz w:val="26"/>
          <w:szCs w:val="26"/>
          <w:lang w:val="es-MX"/>
        </w:rPr>
        <w:t xml:space="preserve"> (</w:t>
      </w:r>
      <w:r w:rsidRPr="00A6385F">
        <w:rPr>
          <w:rFonts w:ascii="Times New Roman" w:hAnsi="Times New Roman" w:cs="Times New Roman"/>
          <w:i/>
          <w:color w:val="000000" w:themeColor="text1"/>
          <w:sz w:val="26"/>
          <w:szCs w:val="26"/>
          <w:lang w:val="es-MX"/>
        </w:rPr>
        <w:t>Ghi đầy đủ các tội danh, số và ngày ra bản án, kể cả trong trường hợp đã được xóa án tích; nếu không có thì ghi “Không có”</w:t>
      </w:r>
      <w:r w:rsidRPr="00A6385F">
        <w:rPr>
          <w:rFonts w:ascii="Times New Roman" w:hAnsi="Times New Roman" w:cs="Times New Roman"/>
          <w:color w:val="000000" w:themeColor="text1"/>
          <w:sz w:val="26"/>
          <w:szCs w:val="26"/>
          <w:lang w:val="es-MX"/>
        </w:rPr>
        <w:t>)</w:t>
      </w:r>
    </w:p>
    <w:p w14:paraId="0EB495BC" w14:textId="77777777" w:rsidR="00A6385F" w:rsidRPr="00A6385F" w:rsidRDefault="00A6385F" w:rsidP="00A6385F">
      <w:pPr>
        <w:tabs>
          <w:tab w:val="right" w:leader="dot" w:pos="8544"/>
        </w:tabs>
        <w:spacing w:before="120" w:after="120" w:line="340" w:lineRule="exact"/>
        <w:rPr>
          <w:rFonts w:ascii="Times New Roman" w:hAnsi="Times New Roman" w:cs="Times New Roman"/>
          <w:color w:val="000000" w:themeColor="text1"/>
          <w:sz w:val="26"/>
          <w:szCs w:val="26"/>
        </w:rPr>
      </w:pPr>
      <w:r w:rsidRPr="00A6385F">
        <w:rPr>
          <w:rFonts w:ascii="Times New Roman" w:hAnsi="Times New Roman" w:cs="Times New Roman"/>
          <w:color w:val="000000" w:themeColor="text1"/>
          <w:sz w:val="26"/>
          <w:szCs w:val="26"/>
        </w:rPr>
        <w:tab/>
      </w:r>
    </w:p>
    <w:p w14:paraId="40E101E6" w14:textId="77777777" w:rsidR="00A6385F" w:rsidRPr="00A6385F" w:rsidRDefault="00A6385F" w:rsidP="00A6385F">
      <w:pPr>
        <w:widowControl w:val="0"/>
        <w:spacing w:before="120" w:after="120" w:line="340" w:lineRule="exact"/>
        <w:jc w:val="both"/>
        <w:rPr>
          <w:rFonts w:ascii="Times New Roman" w:hAnsi="Times New Roman" w:cs="Times New Roman"/>
          <w:b/>
          <w:color w:val="000000" w:themeColor="text1"/>
          <w:sz w:val="26"/>
          <w:szCs w:val="26"/>
          <w:lang w:val="es-MX"/>
        </w:rPr>
      </w:pPr>
      <w:r w:rsidRPr="00A6385F">
        <w:rPr>
          <w:rFonts w:ascii="Times New Roman" w:hAnsi="Times New Roman" w:cs="Times New Roman"/>
          <w:b/>
          <w:color w:val="000000" w:themeColor="text1"/>
          <w:sz w:val="26"/>
          <w:szCs w:val="26"/>
          <w:lang w:val="es-MX"/>
        </w:rPr>
        <w:t xml:space="preserve">IV. ĐÃ BỊ XỬ LÝ KỶ LUẬT, ÁP DỤNG BIỆN PHÁP XỬ LÝ HÀNH CHÍNH </w:t>
      </w:r>
    </w:p>
    <w:p w14:paraId="13129BAA" w14:textId="77777777" w:rsidR="00A6385F" w:rsidRPr="00A6385F" w:rsidRDefault="00A6385F" w:rsidP="00A6385F">
      <w:pPr>
        <w:widowControl w:val="0"/>
        <w:spacing w:before="120" w:after="120" w:line="340" w:lineRule="exact"/>
        <w:jc w:val="both"/>
        <w:rPr>
          <w:rFonts w:ascii="Times New Roman" w:hAnsi="Times New Roman" w:cs="Times New Roman"/>
          <w:i/>
          <w:color w:val="000000" w:themeColor="text1"/>
          <w:sz w:val="26"/>
          <w:szCs w:val="26"/>
          <w:lang w:val="es-MX"/>
        </w:rPr>
      </w:pPr>
      <w:r w:rsidRPr="00A6385F">
        <w:rPr>
          <w:rFonts w:ascii="Times New Roman" w:hAnsi="Times New Roman" w:cs="Times New Roman"/>
          <w:color w:val="000000" w:themeColor="text1"/>
          <w:sz w:val="26"/>
          <w:szCs w:val="26"/>
          <w:lang w:val="es-MX"/>
        </w:rPr>
        <w:t>(</w:t>
      </w:r>
      <w:r w:rsidRPr="00A6385F">
        <w:rPr>
          <w:rFonts w:ascii="Times New Roman" w:hAnsi="Times New Roman" w:cs="Times New Roman"/>
          <w:i/>
          <w:color w:val="000000" w:themeColor="text1"/>
          <w:sz w:val="26"/>
          <w:szCs w:val="26"/>
          <w:lang w:val="es-MX"/>
        </w:rPr>
        <w:t>Ghi đầy đủ các hình thức và thời gian bị xử lý kỷ luật, áp dụng biện pháp xử lý hành chính; nếu không có thì ghi “Không có”</w:t>
      </w:r>
      <w:r w:rsidRPr="00A6385F">
        <w:rPr>
          <w:rFonts w:ascii="Times New Roman" w:hAnsi="Times New Roman" w:cs="Times New Roman"/>
          <w:color w:val="000000" w:themeColor="text1"/>
          <w:sz w:val="26"/>
          <w:szCs w:val="26"/>
          <w:lang w:val="es-MX"/>
        </w:rPr>
        <w:t>)</w:t>
      </w:r>
    </w:p>
    <w:p w14:paraId="4BEA8AB2" w14:textId="77777777" w:rsidR="00A6385F" w:rsidRPr="00A6385F" w:rsidRDefault="00A6385F" w:rsidP="00A6385F">
      <w:pPr>
        <w:widowControl w:val="0"/>
        <w:spacing w:before="120" w:after="120" w:line="340" w:lineRule="exact"/>
        <w:jc w:val="both"/>
        <w:rPr>
          <w:rFonts w:ascii="Times New Roman" w:hAnsi="Times New Roman" w:cs="Times New Roman"/>
          <w:color w:val="000000" w:themeColor="text1"/>
          <w:sz w:val="26"/>
          <w:szCs w:val="26"/>
          <w:lang w:val="es-MX"/>
        </w:rPr>
      </w:pPr>
      <w:r w:rsidRPr="00A6385F">
        <w:rPr>
          <w:rFonts w:ascii="Times New Roman" w:hAnsi="Times New Roman" w:cs="Times New Roman"/>
          <w:color w:val="000000" w:themeColor="text1"/>
          <w:sz w:val="26"/>
          <w:szCs w:val="26"/>
          <w:lang w:val="es-MX"/>
        </w:rPr>
        <w:t>…………………………………………………………………………………….</w:t>
      </w:r>
    </w:p>
    <w:p w14:paraId="7FD7A281" w14:textId="77777777" w:rsidR="00A6385F" w:rsidRPr="00A6385F" w:rsidRDefault="00A6385F" w:rsidP="00A6385F">
      <w:pPr>
        <w:widowControl w:val="0"/>
        <w:spacing w:before="120" w:after="120" w:line="340" w:lineRule="exact"/>
        <w:jc w:val="both"/>
        <w:rPr>
          <w:rFonts w:ascii="Times New Roman" w:hAnsi="Times New Roman" w:cs="Times New Roman"/>
          <w:b/>
          <w:color w:val="000000" w:themeColor="text1"/>
          <w:sz w:val="26"/>
          <w:szCs w:val="26"/>
          <w:lang w:val="vi-VN"/>
        </w:rPr>
      </w:pPr>
      <w:r w:rsidRPr="00A6385F">
        <w:rPr>
          <w:rFonts w:ascii="Times New Roman" w:hAnsi="Times New Roman" w:cs="Times New Roman"/>
          <w:b/>
          <w:color w:val="000000" w:themeColor="text1"/>
          <w:sz w:val="26"/>
          <w:szCs w:val="26"/>
          <w:lang w:val="vi-VN"/>
        </w:rPr>
        <w:t xml:space="preserve">V. THUỘC CÁC TRƯỜNG HỢP KHÔNG ĐƯỢC BỔ NHIỆM CÔNG CHỨNG VIÊN </w:t>
      </w:r>
      <w:r w:rsidRPr="00A6385F">
        <w:rPr>
          <w:rFonts w:ascii="Times New Roman" w:hAnsi="Times New Roman" w:cs="Times New Roman"/>
          <w:b/>
          <w:color w:val="000000" w:themeColor="text1"/>
          <w:sz w:val="26"/>
          <w:szCs w:val="26"/>
        </w:rPr>
        <w:t xml:space="preserve">THEO </w:t>
      </w:r>
      <w:r w:rsidRPr="00A6385F">
        <w:rPr>
          <w:rFonts w:ascii="Times New Roman" w:hAnsi="Times New Roman" w:cs="Times New Roman"/>
          <w:b/>
          <w:color w:val="000000" w:themeColor="text1"/>
          <w:sz w:val="26"/>
          <w:szCs w:val="26"/>
          <w:lang w:val="vi-VN"/>
        </w:rPr>
        <w:t>QUY ĐỊNH CỦA LUẬT CÔNG CHỨNG</w:t>
      </w:r>
    </w:p>
    <w:p w14:paraId="0E8238E2" w14:textId="77777777" w:rsidR="00A6385F" w:rsidRPr="00A6385F" w:rsidRDefault="00A6385F" w:rsidP="00A6385F">
      <w:pPr>
        <w:widowControl w:val="0"/>
        <w:spacing w:before="120" w:after="120" w:line="340" w:lineRule="exact"/>
        <w:jc w:val="both"/>
        <w:rPr>
          <w:rFonts w:ascii="Times New Roman" w:hAnsi="Times New Roman" w:cs="Times New Roman"/>
          <w:color w:val="000000" w:themeColor="text1"/>
          <w:sz w:val="26"/>
          <w:szCs w:val="26"/>
          <w:lang w:val="es-MX"/>
        </w:rPr>
      </w:pPr>
      <w:r w:rsidRPr="00A6385F">
        <w:rPr>
          <w:rFonts w:ascii="Times New Roman" w:hAnsi="Times New Roman" w:cs="Times New Roman"/>
          <w:color w:val="000000" w:themeColor="text1"/>
          <w:sz w:val="26"/>
          <w:szCs w:val="26"/>
          <w:lang w:val="es-MX"/>
        </w:rPr>
        <w:t>(</w:t>
      </w:r>
      <w:r w:rsidRPr="00A6385F">
        <w:rPr>
          <w:rFonts w:ascii="Times New Roman" w:hAnsi="Times New Roman" w:cs="Times New Roman"/>
          <w:i/>
          <w:color w:val="000000" w:themeColor="text1"/>
          <w:sz w:val="26"/>
          <w:szCs w:val="26"/>
          <w:lang w:val="es-MX"/>
        </w:rPr>
        <w:t>Ghi cụ thể</w:t>
      </w:r>
      <w:r w:rsidRPr="00A6385F">
        <w:rPr>
          <w:rFonts w:ascii="Times New Roman" w:hAnsi="Times New Roman" w:cs="Times New Roman"/>
          <w:i/>
          <w:color w:val="000000" w:themeColor="text1"/>
          <w:sz w:val="26"/>
          <w:szCs w:val="26"/>
          <w:lang w:val="vi-VN"/>
        </w:rPr>
        <w:t xml:space="preserve"> </w:t>
      </w:r>
      <w:r w:rsidRPr="00A6385F">
        <w:rPr>
          <w:rFonts w:ascii="Times New Roman" w:hAnsi="Times New Roman" w:cs="Times New Roman"/>
          <w:i/>
          <w:color w:val="000000" w:themeColor="text1"/>
          <w:sz w:val="26"/>
          <w:szCs w:val="26"/>
        </w:rPr>
        <w:t xml:space="preserve">từng </w:t>
      </w:r>
      <w:r w:rsidRPr="00A6385F">
        <w:rPr>
          <w:rFonts w:ascii="Times New Roman" w:hAnsi="Times New Roman" w:cs="Times New Roman"/>
          <w:i/>
          <w:color w:val="000000" w:themeColor="text1"/>
          <w:sz w:val="26"/>
          <w:szCs w:val="26"/>
          <w:lang w:val="vi-VN"/>
        </w:rPr>
        <w:t>trường hợp</w:t>
      </w:r>
      <w:r w:rsidRPr="00A6385F">
        <w:rPr>
          <w:rFonts w:ascii="Times New Roman" w:hAnsi="Times New Roman" w:cs="Times New Roman"/>
          <w:i/>
          <w:color w:val="000000" w:themeColor="text1"/>
          <w:sz w:val="26"/>
          <w:szCs w:val="26"/>
          <w:lang w:val="es-MX"/>
        </w:rPr>
        <w:t>; nếu không có thì ghi “Không có”</w:t>
      </w:r>
      <w:r w:rsidRPr="00A6385F">
        <w:rPr>
          <w:rFonts w:ascii="Times New Roman" w:hAnsi="Times New Roman" w:cs="Times New Roman"/>
          <w:color w:val="000000" w:themeColor="text1"/>
          <w:sz w:val="26"/>
          <w:szCs w:val="26"/>
          <w:lang w:val="es-MX"/>
        </w:rPr>
        <w:t>)</w:t>
      </w:r>
    </w:p>
    <w:p w14:paraId="34CD000F" w14:textId="77777777" w:rsidR="00A6385F" w:rsidRPr="00A6385F" w:rsidRDefault="00A6385F" w:rsidP="00A6385F">
      <w:pPr>
        <w:widowControl w:val="0"/>
        <w:spacing w:before="120" w:after="120" w:line="340" w:lineRule="exact"/>
        <w:jc w:val="both"/>
        <w:rPr>
          <w:rFonts w:ascii="Times New Roman" w:hAnsi="Times New Roman" w:cs="Times New Roman"/>
          <w:color w:val="000000" w:themeColor="text1"/>
          <w:sz w:val="26"/>
          <w:szCs w:val="26"/>
          <w:lang w:val="es-MX"/>
        </w:rPr>
      </w:pPr>
      <w:r w:rsidRPr="00A6385F">
        <w:rPr>
          <w:rFonts w:ascii="Times New Roman" w:hAnsi="Times New Roman" w:cs="Times New Roman"/>
          <w:color w:val="000000" w:themeColor="text1"/>
          <w:sz w:val="26"/>
          <w:szCs w:val="26"/>
          <w:lang w:val="es-MX"/>
        </w:rPr>
        <w:t>…………………………………………………………………………………….</w:t>
      </w:r>
    </w:p>
    <w:p w14:paraId="3787FDA4" w14:textId="77777777" w:rsidR="00A6385F" w:rsidRPr="00A6385F" w:rsidRDefault="00A6385F" w:rsidP="00A6385F">
      <w:pPr>
        <w:widowControl w:val="0"/>
        <w:spacing w:before="120" w:after="120" w:line="340" w:lineRule="exact"/>
        <w:jc w:val="both"/>
        <w:rPr>
          <w:rFonts w:ascii="Times New Roman" w:hAnsi="Times New Roman" w:cs="Times New Roman"/>
          <w:b/>
          <w:color w:val="000000" w:themeColor="text1"/>
          <w:sz w:val="26"/>
          <w:szCs w:val="26"/>
          <w:lang w:val="es-MX"/>
        </w:rPr>
      </w:pPr>
      <w:r w:rsidRPr="00A6385F">
        <w:rPr>
          <w:rFonts w:ascii="Times New Roman" w:hAnsi="Times New Roman" w:cs="Times New Roman"/>
          <w:b/>
          <w:color w:val="000000" w:themeColor="text1"/>
          <w:sz w:val="26"/>
          <w:szCs w:val="26"/>
          <w:lang w:val="es-MX"/>
        </w:rPr>
        <w:t>V</w:t>
      </w:r>
      <w:r w:rsidRPr="00A6385F">
        <w:rPr>
          <w:rFonts w:ascii="Times New Roman" w:hAnsi="Times New Roman" w:cs="Times New Roman"/>
          <w:b/>
          <w:color w:val="000000" w:themeColor="text1"/>
          <w:sz w:val="26"/>
          <w:szCs w:val="26"/>
          <w:lang w:val="vi-VN"/>
        </w:rPr>
        <w:t>I</w:t>
      </w:r>
      <w:r w:rsidRPr="00A6385F">
        <w:rPr>
          <w:rFonts w:ascii="Times New Roman" w:hAnsi="Times New Roman" w:cs="Times New Roman"/>
          <w:b/>
          <w:color w:val="000000" w:themeColor="text1"/>
          <w:sz w:val="26"/>
          <w:szCs w:val="26"/>
          <w:lang w:val="es-MX"/>
        </w:rPr>
        <w:t xml:space="preserve">. KHEN THƯỞNG </w:t>
      </w:r>
    </w:p>
    <w:p w14:paraId="771A4D46" w14:textId="77777777" w:rsidR="00A6385F" w:rsidRPr="00A6385F" w:rsidRDefault="00A6385F" w:rsidP="00A6385F">
      <w:pPr>
        <w:widowControl w:val="0"/>
        <w:spacing w:before="120" w:after="120" w:line="340" w:lineRule="exact"/>
        <w:jc w:val="both"/>
        <w:rPr>
          <w:rFonts w:ascii="Times New Roman" w:hAnsi="Times New Roman" w:cs="Times New Roman"/>
          <w:color w:val="000000" w:themeColor="text1"/>
          <w:sz w:val="26"/>
          <w:szCs w:val="26"/>
          <w:lang w:val="es-MX"/>
        </w:rPr>
      </w:pPr>
      <w:r w:rsidRPr="00A6385F">
        <w:rPr>
          <w:rFonts w:ascii="Times New Roman" w:hAnsi="Times New Roman" w:cs="Times New Roman"/>
          <w:color w:val="000000" w:themeColor="text1"/>
          <w:sz w:val="26"/>
          <w:szCs w:val="26"/>
          <w:lang w:val="es-MX"/>
        </w:rPr>
        <w:t>(</w:t>
      </w:r>
      <w:r w:rsidRPr="00A6385F">
        <w:rPr>
          <w:rFonts w:ascii="Times New Roman" w:hAnsi="Times New Roman" w:cs="Times New Roman"/>
          <w:i/>
          <w:color w:val="000000" w:themeColor="text1"/>
          <w:sz w:val="26"/>
          <w:szCs w:val="26"/>
          <w:lang w:val="es-MX"/>
        </w:rPr>
        <w:t>Ghi cụ thể các hình thức khen thưởng; nếu không có thì ghi “Không có”</w:t>
      </w:r>
      <w:r w:rsidRPr="00A6385F">
        <w:rPr>
          <w:rFonts w:ascii="Times New Roman" w:hAnsi="Times New Roman" w:cs="Times New Roman"/>
          <w:color w:val="000000" w:themeColor="text1"/>
          <w:sz w:val="26"/>
          <w:szCs w:val="26"/>
          <w:lang w:val="es-MX"/>
        </w:rPr>
        <w:t>)</w:t>
      </w:r>
    </w:p>
    <w:p w14:paraId="47136852" w14:textId="77777777" w:rsidR="00A6385F" w:rsidRPr="00A6385F" w:rsidRDefault="00A6385F" w:rsidP="00A6385F">
      <w:pPr>
        <w:widowControl w:val="0"/>
        <w:spacing w:before="120" w:after="120" w:line="340" w:lineRule="exact"/>
        <w:jc w:val="both"/>
        <w:rPr>
          <w:rFonts w:ascii="Times New Roman" w:hAnsi="Times New Roman" w:cs="Times New Roman"/>
          <w:color w:val="000000" w:themeColor="text1"/>
          <w:sz w:val="26"/>
          <w:szCs w:val="26"/>
          <w:lang w:val="es-MX"/>
        </w:rPr>
      </w:pPr>
      <w:r w:rsidRPr="00A6385F">
        <w:rPr>
          <w:rFonts w:ascii="Times New Roman" w:hAnsi="Times New Roman" w:cs="Times New Roman"/>
          <w:color w:val="000000" w:themeColor="text1"/>
          <w:sz w:val="26"/>
          <w:szCs w:val="26"/>
          <w:lang w:val="es-MX"/>
        </w:rPr>
        <w:t>…………………………………………………………………………………….</w:t>
      </w:r>
    </w:p>
    <w:p w14:paraId="4E95EF39" w14:textId="77777777" w:rsidR="00A6385F" w:rsidRPr="00A6385F" w:rsidRDefault="00A6385F" w:rsidP="00A6385F">
      <w:pPr>
        <w:spacing w:before="120" w:line="340" w:lineRule="exact"/>
        <w:jc w:val="both"/>
        <w:rPr>
          <w:rFonts w:ascii="Times New Roman" w:hAnsi="Times New Roman" w:cs="Times New Roman"/>
          <w:color w:val="000000" w:themeColor="text1"/>
          <w:sz w:val="26"/>
          <w:szCs w:val="26"/>
          <w:lang w:val="es-MX"/>
        </w:rPr>
      </w:pPr>
      <w:r w:rsidRPr="00A6385F">
        <w:rPr>
          <w:rFonts w:ascii="Times New Roman" w:hAnsi="Times New Roman" w:cs="Times New Roman"/>
          <w:color w:val="000000" w:themeColor="text1"/>
          <w:sz w:val="26"/>
          <w:szCs w:val="26"/>
          <w:lang w:val="es-MX"/>
        </w:rPr>
        <w:t xml:space="preserve">Tôi làm văn bản này đề nghị được bổ nhiệm công chứng viên. </w:t>
      </w:r>
      <w:r w:rsidRPr="00A6385F">
        <w:rPr>
          <w:rFonts w:ascii="Times New Roman" w:hAnsi="Times New Roman" w:cs="Times New Roman"/>
          <w:color w:val="000000" w:themeColor="text1"/>
          <w:sz w:val="26"/>
          <w:szCs w:val="26"/>
          <w:lang w:val="vi-VN"/>
        </w:rPr>
        <w:t xml:space="preserve">Tôi cam đoan không thuộc các trường hợp không được bổ nhiệm công chứng viên </w:t>
      </w:r>
      <w:r w:rsidRPr="00A6385F">
        <w:rPr>
          <w:rFonts w:ascii="Times New Roman" w:hAnsi="Times New Roman" w:cs="Times New Roman"/>
          <w:color w:val="000000" w:themeColor="text1"/>
          <w:sz w:val="26"/>
          <w:szCs w:val="26"/>
        </w:rPr>
        <w:t xml:space="preserve">theo </w:t>
      </w:r>
      <w:r w:rsidRPr="00A6385F">
        <w:rPr>
          <w:rFonts w:ascii="Times New Roman" w:hAnsi="Times New Roman" w:cs="Times New Roman"/>
          <w:color w:val="000000" w:themeColor="text1"/>
          <w:sz w:val="26"/>
          <w:szCs w:val="26"/>
          <w:lang w:val="vi-VN"/>
        </w:rPr>
        <w:t xml:space="preserve">quy định của Luật Công chứng. </w:t>
      </w:r>
      <w:r w:rsidRPr="00A6385F">
        <w:rPr>
          <w:rFonts w:ascii="Times New Roman" w:hAnsi="Times New Roman" w:cs="Times New Roman"/>
          <w:color w:val="000000" w:themeColor="text1"/>
          <w:sz w:val="26"/>
          <w:szCs w:val="26"/>
          <w:lang w:val="es-MX"/>
        </w:rPr>
        <w:t>Tôi cam đoan tuân thủ các nguyên tắc hành nghề công chứng, thực hiện đầy đủ các nghĩa vụ, trách nhiệm của công chứng viên theo quy định của pháp luật.</w:t>
      </w:r>
    </w:p>
    <w:p w14:paraId="69074AF3" w14:textId="77777777" w:rsidR="00A6385F" w:rsidRPr="00A6385F" w:rsidRDefault="00A6385F" w:rsidP="00A6385F">
      <w:pPr>
        <w:spacing w:before="120" w:line="340" w:lineRule="exact"/>
        <w:jc w:val="both"/>
        <w:rPr>
          <w:rFonts w:ascii="Times New Roman" w:hAnsi="Times New Roman" w:cs="Times New Roman"/>
          <w:color w:val="000000" w:themeColor="text1"/>
          <w:spacing w:val="-4"/>
          <w:sz w:val="26"/>
          <w:szCs w:val="26"/>
          <w:lang w:val="nl-NL"/>
        </w:rPr>
      </w:pPr>
      <w:r w:rsidRPr="00A6385F">
        <w:rPr>
          <w:rFonts w:ascii="Times New Roman" w:hAnsi="Times New Roman" w:cs="Times New Roman"/>
          <w:color w:val="000000" w:themeColor="text1"/>
          <w:spacing w:val="-4"/>
          <w:sz w:val="26"/>
          <w:szCs w:val="26"/>
          <w:lang w:val="es-MX"/>
        </w:rPr>
        <w:t xml:space="preserve">Tôi xin </w:t>
      </w:r>
      <w:r w:rsidRPr="00A6385F">
        <w:rPr>
          <w:rFonts w:ascii="Times New Roman" w:hAnsi="Times New Roman" w:cs="Times New Roman"/>
          <w:color w:val="000000" w:themeColor="text1"/>
          <w:spacing w:val="-4"/>
          <w:sz w:val="26"/>
          <w:szCs w:val="26"/>
          <w:lang w:val="nl-NL"/>
        </w:rPr>
        <w:t xml:space="preserve">chịu toàn bộ trách nhiệm về tính chính xác, xác thực của các thông tin nêu trên và các giấy tờ khác được cung cấp trong </w:t>
      </w:r>
      <w:r w:rsidRPr="00A6385F">
        <w:rPr>
          <w:rFonts w:ascii="Times New Roman" w:hAnsi="Times New Roman" w:cs="Times New Roman"/>
          <w:color w:val="000000" w:themeColor="text1"/>
          <w:spacing w:val="-4"/>
          <w:sz w:val="26"/>
          <w:szCs w:val="26"/>
          <w:lang w:val="es-MX"/>
        </w:rPr>
        <w:t>hồ sơ đề nghị bổ nhiệm công chứng viên;</w:t>
      </w:r>
      <w:r w:rsidRPr="00A6385F">
        <w:rPr>
          <w:rFonts w:ascii="Times New Roman" w:hAnsi="Times New Roman" w:cs="Times New Roman"/>
          <w:color w:val="000000" w:themeColor="text1"/>
          <w:spacing w:val="-4"/>
          <w:sz w:val="26"/>
          <w:szCs w:val="26"/>
          <w:lang w:val="nl-NL"/>
        </w:rPr>
        <w:t xml:space="preserve"> nếu sai tôi xin chịu toàn bộ trách nhiệm theo quy định của pháp luật./.</w:t>
      </w:r>
    </w:p>
    <w:tbl>
      <w:tblPr>
        <w:tblW w:w="9540" w:type="dxa"/>
        <w:tblLook w:val="01E0" w:firstRow="1" w:lastRow="1" w:firstColumn="1" w:lastColumn="1" w:noHBand="0" w:noVBand="0"/>
      </w:tblPr>
      <w:tblGrid>
        <w:gridCol w:w="3060"/>
        <w:gridCol w:w="6480"/>
      </w:tblGrid>
      <w:tr w:rsidR="00A6385F" w:rsidRPr="00A6385F" w14:paraId="7272E261" w14:textId="77777777" w:rsidTr="00BE3225">
        <w:tc>
          <w:tcPr>
            <w:tcW w:w="3060" w:type="dxa"/>
          </w:tcPr>
          <w:p w14:paraId="57D34609" w14:textId="77777777" w:rsidR="00A6385F" w:rsidRPr="00A6385F" w:rsidRDefault="00A6385F" w:rsidP="00BE3225">
            <w:pPr>
              <w:tabs>
                <w:tab w:val="center" w:pos="3042"/>
                <w:tab w:val="right" w:pos="9342"/>
              </w:tabs>
              <w:spacing w:before="60" w:after="60" w:line="340" w:lineRule="exact"/>
              <w:jc w:val="center"/>
              <w:rPr>
                <w:rFonts w:ascii="Times New Roman" w:hAnsi="Times New Roman" w:cs="Times New Roman"/>
                <w:i/>
                <w:iCs/>
                <w:color w:val="000000" w:themeColor="text1"/>
                <w:sz w:val="26"/>
                <w:szCs w:val="26"/>
                <w:lang w:val="es-MX"/>
              </w:rPr>
            </w:pPr>
          </w:p>
        </w:tc>
        <w:tc>
          <w:tcPr>
            <w:tcW w:w="6480" w:type="dxa"/>
          </w:tcPr>
          <w:p w14:paraId="5F32A77A" w14:textId="77777777" w:rsidR="00A6385F" w:rsidRPr="00A6385F" w:rsidRDefault="00A6385F" w:rsidP="00BE3225">
            <w:pPr>
              <w:tabs>
                <w:tab w:val="center" w:pos="4320"/>
                <w:tab w:val="right" w:pos="8640"/>
              </w:tabs>
              <w:spacing w:before="60" w:after="60" w:line="340" w:lineRule="exact"/>
              <w:jc w:val="center"/>
              <w:rPr>
                <w:rFonts w:ascii="Times New Roman" w:hAnsi="Times New Roman" w:cs="Times New Roman"/>
                <w:i/>
                <w:iCs/>
                <w:color w:val="000000" w:themeColor="text1"/>
                <w:sz w:val="26"/>
                <w:szCs w:val="26"/>
                <w:lang w:val="es-MX"/>
              </w:rPr>
            </w:pPr>
            <w:r w:rsidRPr="00A6385F">
              <w:rPr>
                <w:rFonts w:ascii="Times New Roman" w:hAnsi="Times New Roman" w:cs="Times New Roman"/>
                <w:i/>
                <w:iCs/>
                <w:color w:val="000000" w:themeColor="text1"/>
                <w:sz w:val="26"/>
                <w:szCs w:val="26"/>
                <w:lang w:val="es-MX"/>
              </w:rPr>
              <w:t>Tỉnh (thành phố), ngày.......tháng......năm......</w:t>
            </w:r>
          </w:p>
          <w:p w14:paraId="354FD5DA" w14:textId="77777777" w:rsidR="00A6385F" w:rsidRPr="00A6385F" w:rsidRDefault="00A6385F" w:rsidP="00BE3225">
            <w:pPr>
              <w:tabs>
                <w:tab w:val="center" w:pos="4320"/>
                <w:tab w:val="right" w:pos="8640"/>
              </w:tabs>
              <w:spacing w:before="60" w:after="60" w:line="340" w:lineRule="exact"/>
              <w:jc w:val="center"/>
              <w:rPr>
                <w:rFonts w:ascii="Times New Roman" w:hAnsi="Times New Roman" w:cs="Times New Roman"/>
                <w:b/>
                <w:bCs/>
                <w:color w:val="000000" w:themeColor="text1"/>
                <w:sz w:val="26"/>
                <w:szCs w:val="26"/>
                <w:lang w:val="es-MX"/>
              </w:rPr>
            </w:pPr>
            <w:r w:rsidRPr="00A6385F">
              <w:rPr>
                <w:rFonts w:ascii="Times New Roman" w:hAnsi="Times New Roman" w:cs="Times New Roman"/>
                <w:b/>
                <w:bCs/>
                <w:color w:val="000000" w:themeColor="text1"/>
                <w:sz w:val="26"/>
                <w:szCs w:val="26"/>
                <w:lang w:val="es-MX"/>
              </w:rPr>
              <w:t>Người đề nghị</w:t>
            </w:r>
          </w:p>
          <w:p w14:paraId="52CBE090" w14:textId="77777777" w:rsidR="00A6385F" w:rsidRPr="00A6385F" w:rsidRDefault="00A6385F" w:rsidP="00BE3225">
            <w:pPr>
              <w:jc w:val="center"/>
              <w:rPr>
                <w:rFonts w:ascii="Times New Roman" w:hAnsi="Times New Roman" w:cs="Times New Roman"/>
                <w:color w:val="000000" w:themeColor="text1"/>
                <w:sz w:val="26"/>
                <w:szCs w:val="26"/>
                <w:lang w:val="es-MX"/>
              </w:rPr>
            </w:pPr>
            <w:r w:rsidRPr="00A6385F">
              <w:rPr>
                <w:rFonts w:ascii="Times New Roman" w:hAnsi="Times New Roman" w:cs="Times New Roman"/>
                <w:bCs/>
                <w:i/>
                <w:color w:val="000000" w:themeColor="text1"/>
                <w:sz w:val="26"/>
                <w:szCs w:val="26"/>
                <w:lang w:val="nl-NL"/>
              </w:rPr>
              <w:t>(Chữ ký/chữ ký số, họ tên)</w:t>
            </w:r>
          </w:p>
        </w:tc>
      </w:tr>
    </w:tbl>
    <w:p w14:paraId="3C639CEC" w14:textId="77777777" w:rsidR="00A6385F" w:rsidRPr="00A6385F" w:rsidRDefault="00A6385F" w:rsidP="00A6385F">
      <w:pPr>
        <w:spacing w:before="120" w:after="120" w:line="320" w:lineRule="exact"/>
        <w:rPr>
          <w:rFonts w:ascii="Times New Roman" w:hAnsi="Times New Roman" w:cs="Times New Roman"/>
          <w:b/>
          <w:i/>
          <w:color w:val="000000" w:themeColor="text1"/>
          <w:sz w:val="26"/>
          <w:szCs w:val="26"/>
          <w:lang w:val="es-MX"/>
        </w:rPr>
      </w:pPr>
    </w:p>
    <w:p w14:paraId="5487E2F9" w14:textId="77777777" w:rsidR="00A6385F" w:rsidRPr="00A6385F" w:rsidRDefault="00A6385F" w:rsidP="00A6385F">
      <w:pPr>
        <w:spacing w:before="120" w:after="120" w:line="320" w:lineRule="exact"/>
        <w:ind w:firstLine="720"/>
        <w:rPr>
          <w:rFonts w:ascii="Times New Roman" w:hAnsi="Times New Roman" w:cs="Times New Roman"/>
          <w:b/>
          <w:i/>
          <w:color w:val="000000" w:themeColor="text1"/>
          <w:sz w:val="26"/>
          <w:szCs w:val="26"/>
          <w:lang w:val="es-MX"/>
        </w:rPr>
      </w:pPr>
      <w:r w:rsidRPr="00A6385F">
        <w:rPr>
          <w:rFonts w:ascii="Times New Roman" w:hAnsi="Times New Roman" w:cs="Times New Roman"/>
          <w:b/>
          <w:i/>
          <w:color w:val="000000" w:themeColor="text1"/>
          <w:sz w:val="26"/>
          <w:szCs w:val="26"/>
          <w:lang w:val="es-MX"/>
        </w:rPr>
        <w:t>Ghi chú:</w:t>
      </w:r>
    </w:p>
    <w:p w14:paraId="7C1B511B" w14:textId="77777777" w:rsidR="00A6385F" w:rsidRPr="00A6385F" w:rsidRDefault="00A6385F" w:rsidP="00A6385F">
      <w:pPr>
        <w:spacing w:before="120" w:after="120" w:line="320" w:lineRule="exact"/>
        <w:ind w:firstLine="720"/>
        <w:jc w:val="both"/>
        <w:rPr>
          <w:rFonts w:ascii="Times New Roman" w:hAnsi="Times New Roman" w:cs="Times New Roman"/>
          <w:i/>
          <w:color w:val="000000" w:themeColor="text1"/>
          <w:sz w:val="26"/>
          <w:szCs w:val="26"/>
          <w:lang w:val="es-MX"/>
        </w:rPr>
      </w:pPr>
      <w:r w:rsidRPr="00A6385F">
        <w:rPr>
          <w:rFonts w:ascii="Times New Roman" w:hAnsi="Times New Roman" w:cs="Times New Roman"/>
          <w:i/>
          <w:color w:val="000000" w:themeColor="text1"/>
          <w:sz w:val="26"/>
          <w:szCs w:val="26"/>
          <w:lang w:val="es-MX"/>
        </w:rPr>
        <w:t xml:space="preserve">1. Thông tin số (1): Ghi người có thẩm quyền bổ nhiệm công chứng viên. </w:t>
      </w:r>
    </w:p>
    <w:p w14:paraId="3F03732B" w14:textId="77777777" w:rsidR="00A6385F" w:rsidRPr="00A6385F" w:rsidRDefault="00A6385F" w:rsidP="00A6385F">
      <w:pPr>
        <w:spacing w:before="120" w:after="120" w:line="320" w:lineRule="exact"/>
        <w:ind w:firstLine="720"/>
        <w:jc w:val="both"/>
        <w:rPr>
          <w:rFonts w:ascii="Times New Roman" w:hAnsi="Times New Roman" w:cs="Times New Roman"/>
          <w:i/>
          <w:color w:val="000000" w:themeColor="text1"/>
          <w:sz w:val="26"/>
          <w:szCs w:val="26"/>
          <w:lang w:val="es-MX"/>
        </w:rPr>
      </w:pPr>
      <w:r w:rsidRPr="00A6385F">
        <w:rPr>
          <w:rFonts w:ascii="Times New Roman" w:hAnsi="Times New Roman" w:cs="Times New Roman"/>
          <w:i/>
          <w:color w:val="000000" w:themeColor="text1"/>
          <w:sz w:val="26"/>
          <w:szCs w:val="26"/>
          <w:lang w:val="es-MX"/>
        </w:rPr>
        <w:t xml:space="preserve">2. Các thông tin số (2), (3), (4), (5), (6), (7): </w:t>
      </w:r>
    </w:p>
    <w:p w14:paraId="026603EE" w14:textId="77777777" w:rsidR="00A6385F" w:rsidRPr="00A6385F" w:rsidRDefault="00A6385F" w:rsidP="00A6385F">
      <w:pPr>
        <w:spacing w:before="120" w:after="120" w:line="320" w:lineRule="exact"/>
        <w:ind w:firstLine="720"/>
        <w:jc w:val="both"/>
        <w:rPr>
          <w:rFonts w:ascii="Times New Roman" w:hAnsi="Times New Roman" w:cs="Times New Roman"/>
          <w:i/>
          <w:color w:val="000000" w:themeColor="text1"/>
          <w:sz w:val="26"/>
          <w:szCs w:val="26"/>
        </w:rPr>
      </w:pPr>
      <w:r w:rsidRPr="00A6385F">
        <w:rPr>
          <w:rFonts w:ascii="Times New Roman" w:hAnsi="Times New Roman" w:cs="Times New Roman"/>
          <w:i/>
          <w:color w:val="000000" w:themeColor="text1"/>
          <w:sz w:val="26"/>
          <w:szCs w:val="26"/>
          <w:lang w:val="pt-BR"/>
        </w:rPr>
        <w:t>- Trường hợp nộp hồ sơ trực tuyến: Các thông tin được khai thác từ Cơ sở dữ liệu quốc gia về dân cư để tự động điền vào biểu mẫu</w:t>
      </w:r>
      <w:r w:rsidRPr="00A6385F">
        <w:rPr>
          <w:rFonts w:ascii="Times New Roman" w:hAnsi="Times New Roman" w:cs="Times New Roman"/>
          <w:i/>
          <w:noProof/>
          <w:color w:val="000000" w:themeColor="text1"/>
          <w:sz w:val="26"/>
          <w:szCs w:val="26"/>
          <w:lang w:val="pt-BR"/>
        </w:rPr>
        <w:t xml:space="preserve">, </w:t>
      </w:r>
      <w:r w:rsidRPr="00A6385F">
        <w:rPr>
          <w:rFonts w:ascii="Times New Roman" w:hAnsi="Times New Roman" w:cs="Times New Roman"/>
          <w:i/>
          <w:color w:val="000000" w:themeColor="text1"/>
          <w:sz w:val="26"/>
          <w:szCs w:val="26"/>
          <w:lang w:val="pt-BR"/>
        </w:rPr>
        <w:t xml:space="preserve">người thực hiện thủ tục hành chính không cần kê khai. </w:t>
      </w:r>
      <w:r w:rsidRPr="00A6385F">
        <w:rPr>
          <w:rFonts w:ascii="Times New Roman" w:hAnsi="Times New Roman" w:cs="Times New Roman"/>
          <w:i/>
          <w:color w:val="000000" w:themeColor="text1"/>
          <w:sz w:val="26"/>
          <w:szCs w:val="26"/>
        </w:rPr>
        <w:t>Nếu các thông tin không được tự động điền vào biểu mẫu thì người thực hiện thủ tục hành chính kê khai đầy đủ.</w:t>
      </w:r>
    </w:p>
    <w:p w14:paraId="1EB163A1" w14:textId="77777777" w:rsidR="00A6385F" w:rsidRPr="00A6385F" w:rsidRDefault="00A6385F" w:rsidP="00A6385F">
      <w:pPr>
        <w:spacing w:before="120" w:after="120" w:line="320" w:lineRule="exact"/>
        <w:ind w:firstLine="720"/>
        <w:jc w:val="both"/>
        <w:rPr>
          <w:rFonts w:ascii="Times New Roman" w:hAnsi="Times New Roman" w:cs="Times New Roman"/>
          <w:i/>
          <w:noProof/>
          <w:color w:val="000000" w:themeColor="text1"/>
          <w:sz w:val="26"/>
          <w:szCs w:val="26"/>
        </w:rPr>
      </w:pPr>
      <w:r w:rsidRPr="00A6385F">
        <w:rPr>
          <w:rFonts w:ascii="Times New Roman" w:hAnsi="Times New Roman" w:cs="Times New Roman"/>
          <w:i/>
          <w:color w:val="000000" w:themeColor="text1"/>
          <w:sz w:val="26"/>
          <w:szCs w:val="26"/>
        </w:rPr>
        <w:lastRenderedPageBreak/>
        <w:t xml:space="preserve">- Trường hợp nộp hồ sơ giấy (nộp trực tiếp hoặc qua dịch vụ bưu chính): </w:t>
      </w:r>
      <w:r w:rsidRPr="00A6385F">
        <w:rPr>
          <w:rFonts w:ascii="Times New Roman" w:hAnsi="Times New Roman" w:cs="Times New Roman"/>
          <w:i/>
          <w:noProof/>
          <w:color w:val="000000" w:themeColor="text1"/>
          <w:sz w:val="26"/>
          <w:szCs w:val="26"/>
        </w:rPr>
        <w:t>Người thực hiện thủ tục hành chính kê khai đầy đủ trong biểu mẫu.</w:t>
      </w:r>
    </w:p>
    <w:p w14:paraId="1647EABD" w14:textId="77777777" w:rsidR="00A6385F" w:rsidRPr="00A6385F" w:rsidRDefault="00A6385F" w:rsidP="00A6385F">
      <w:pPr>
        <w:spacing w:before="120" w:after="120" w:line="320" w:lineRule="exact"/>
        <w:ind w:firstLine="720"/>
        <w:jc w:val="both"/>
        <w:rPr>
          <w:rFonts w:ascii="Times New Roman" w:hAnsi="Times New Roman" w:cs="Times New Roman"/>
          <w:i/>
          <w:color w:val="000000" w:themeColor="text1"/>
          <w:sz w:val="26"/>
          <w:szCs w:val="26"/>
          <w:lang w:val="es-MX"/>
        </w:rPr>
      </w:pPr>
      <w:r w:rsidRPr="00A6385F">
        <w:rPr>
          <w:rFonts w:ascii="Times New Roman" w:hAnsi="Times New Roman" w:cs="Times New Roman"/>
          <w:i/>
          <w:color w:val="000000" w:themeColor="text1"/>
          <w:sz w:val="26"/>
          <w:szCs w:val="26"/>
          <w:lang w:val="es-MX"/>
        </w:rPr>
        <w:t xml:space="preserve">3. </w:t>
      </w:r>
      <w:r w:rsidRPr="00A6385F" w:rsidDel="0095261B">
        <w:rPr>
          <w:rFonts w:ascii="Times New Roman" w:hAnsi="Times New Roman" w:cs="Times New Roman"/>
          <w:i/>
          <w:color w:val="000000" w:themeColor="text1"/>
          <w:sz w:val="26"/>
          <w:szCs w:val="26"/>
          <w:lang w:val="es-MX"/>
        </w:rPr>
        <w:t xml:space="preserve"> </w:t>
      </w:r>
      <w:r w:rsidRPr="00A6385F">
        <w:rPr>
          <w:rFonts w:ascii="Times New Roman" w:hAnsi="Times New Roman" w:cs="Times New Roman"/>
          <w:i/>
          <w:color w:val="000000" w:themeColor="text1"/>
          <w:sz w:val="26"/>
          <w:szCs w:val="26"/>
          <w:lang w:val="es-MX"/>
        </w:rPr>
        <w:t>Thông tin số (8): Ghi tên tổ chức hành nghề công chứng nơi tập sự.</w:t>
      </w:r>
    </w:p>
    <w:p w14:paraId="60051792" w14:textId="77777777" w:rsidR="00A6385F" w:rsidRPr="00A6385F" w:rsidRDefault="00A6385F" w:rsidP="00A6385F">
      <w:pPr>
        <w:spacing w:before="120" w:after="120" w:line="320" w:lineRule="exact"/>
        <w:ind w:firstLine="720"/>
        <w:jc w:val="both"/>
        <w:rPr>
          <w:rFonts w:ascii="Times New Roman" w:hAnsi="Times New Roman" w:cs="Times New Roman"/>
          <w:i/>
          <w:color w:val="000000" w:themeColor="text1"/>
          <w:sz w:val="26"/>
          <w:szCs w:val="26"/>
          <w:lang w:val="es-MX"/>
        </w:rPr>
      </w:pPr>
      <w:r w:rsidRPr="00A6385F">
        <w:rPr>
          <w:rFonts w:ascii="Times New Roman" w:hAnsi="Times New Roman" w:cs="Times New Roman"/>
          <w:i/>
          <w:color w:val="000000" w:themeColor="text1"/>
          <w:sz w:val="26"/>
          <w:szCs w:val="26"/>
          <w:lang w:val="es-MX"/>
        </w:rPr>
        <w:t>4. Thông tin số (9): Trường hợp không phải kiểm tra kết quả tập sự hành nghề công chứng thì ghi rõ lý do.</w:t>
      </w:r>
    </w:p>
    <w:p w14:paraId="3E661DBF" w14:textId="77777777" w:rsidR="00A6385F" w:rsidRPr="00A6385F" w:rsidRDefault="00A6385F" w:rsidP="00A6385F">
      <w:pPr>
        <w:ind w:firstLine="720"/>
        <w:jc w:val="both"/>
        <w:rPr>
          <w:rFonts w:ascii="Times New Roman" w:hAnsi="Times New Roman" w:cs="Times New Roman"/>
          <w:i/>
          <w:color w:val="000000" w:themeColor="text1"/>
          <w:sz w:val="26"/>
          <w:szCs w:val="26"/>
        </w:rPr>
      </w:pPr>
      <w:r w:rsidRPr="00A6385F">
        <w:rPr>
          <w:rFonts w:ascii="Times New Roman" w:hAnsi="Times New Roman" w:cs="Times New Roman"/>
          <w:i/>
          <w:color w:val="000000" w:themeColor="text1"/>
          <w:sz w:val="26"/>
          <w:szCs w:val="26"/>
        </w:rPr>
        <w:t>5. Các thông tin tại biểu mẫu này đồng thời được sử dụng để xây dựng biểu mẫu điện tử tương tác khi cơ quan quản lý nhà nước cung cấp dịch vụ công trực tuyến.</w:t>
      </w:r>
    </w:p>
    <w:p w14:paraId="6E8FFCD4" w14:textId="77777777" w:rsidR="00A6385F" w:rsidRPr="00A6385F" w:rsidRDefault="00A6385F" w:rsidP="000F1900">
      <w:pPr>
        <w:jc w:val="both"/>
        <w:rPr>
          <w:rFonts w:ascii="Times New Roman" w:hAnsi="Times New Roman" w:cs="Times New Roman"/>
          <w:bCs/>
          <w:color w:val="000000" w:themeColor="text1"/>
          <w:sz w:val="26"/>
          <w:szCs w:val="26"/>
        </w:rPr>
      </w:pPr>
    </w:p>
    <w:sectPr w:rsidR="00A6385F" w:rsidRPr="00A6385F" w:rsidSect="00B6007B">
      <w:pgSz w:w="11907" w:h="16840" w:code="9"/>
      <w:pgMar w:top="113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DE799" w14:textId="77777777" w:rsidR="00653533" w:rsidRDefault="00653533" w:rsidP="00E66A9A">
      <w:r>
        <w:separator/>
      </w:r>
    </w:p>
  </w:endnote>
  <w:endnote w:type="continuationSeparator" w:id="0">
    <w:p w14:paraId="1027751C" w14:textId="77777777" w:rsidR="00653533" w:rsidRDefault="00653533" w:rsidP="00E66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7FF53" w14:textId="77777777" w:rsidR="00653533" w:rsidRDefault="00653533" w:rsidP="00E66A9A">
      <w:r>
        <w:separator/>
      </w:r>
    </w:p>
  </w:footnote>
  <w:footnote w:type="continuationSeparator" w:id="0">
    <w:p w14:paraId="14A90594" w14:textId="77777777" w:rsidR="00653533" w:rsidRDefault="00653533" w:rsidP="00E66A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55547"/>
    <w:multiLevelType w:val="hybridMultilevel"/>
    <w:tmpl w:val="A538E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8784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3B9"/>
    <w:rsid w:val="00010118"/>
    <w:rsid w:val="00012124"/>
    <w:rsid w:val="00071C79"/>
    <w:rsid w:val="000C716D"/>
    <w:rsid w:val="000F1900"/>
    <w:rsid w:val="0010731E"/>
    <w:rsid w:val="00130AF3"/>
    <w:rsid w:val="001D1416"/>
    <w:rsid w:val="0032707D"/>
    <w:rsid w:val="00380592"/>
    <w:rsid w:val="005340F8"/>
    <w:rsid w:val="00534F52"/>
    <w:rsid w:val="0059111A"/>
    <w:rsid w:val="00653533"/>
    <w:rsid w:val="006A2D46"/>
    <w:rsid w:val="006C5114"/>
    <w:rsid w:val="007377F1"/>
    <w:rsid w:val="00775380"/>
    <w:rsid w:val="00860EE6"/>
    <w:rsid w:val="00865FBD"/>
    <w:rsid w:val="009C20FA"/>
    <w:rsid w:val="00A62AAC"/>
    <w:rsid w:val="00A6385F"/>
    <w:rsid w:val="00A63C0C"/>
    <w:rsid w:val="00A673E5"/>
    <w:rsid w:val="00A82FAC"/>
    <w:rsid w:val="00AE586A"/>
    <w:rsid w:val="00AF75F5"/>
    <w:rsid w:val="00B6007B"/>
    <w:rsid w:val="00BA56E9"/>
    <w:rsid w:val="00BC1CB7"/>
    <w:rsid w:val="00BF4AAC"/>
    <w:rsid w:val="00C202FA"/>
    <w:rsid w:val="00C53566"/>
    <w:rsid w:val="00C61075"/>
    <w:rsid w:val="00C74C10"/>
    <w:rsid w:val="00D51A71"/>
    <w:rsid w:val="00E40C54"/>
    <w:rsid w:val="00E66A9A"/>
    <w:rsid w:val="00EE3985"/>
    <w:rsid w:val="00F320A9"/>
    <w:rsid w:val="00FB7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A569B"/>
  <w15:chartTrackingRefBased/>
  <w15:docId w15:val="{6DC082AE-8FF5-4628-8765-D60027AB0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3B9"/>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6A9A"/>
    <w:pPr>
      <w:ind w:left="720"/>
      <w:contextualSpacing/>
    </w:pPr>
    <w:rPr>
      <w:rFonts w:ascii="Times New Roman" w:eastAsia="Times New Roman" w:hAnsi="Times New Roman" w:cs="Times New Roman"/>
    </w:rPr>
  </w:style>
  <w:style w:type="table" w:styleId="TableGrid">
    <w:name w:val="Table Grid"/>
    <w:basedOn w:val="TableNormal"/>
    <w:rsid w:val="00E66A9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66A9A"/>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E66A9A"/>
    <w:rPr>
      <w:rFonts w:ascii="Times New Roman" w:eastAsia="Times New Roman" w:hAnsi="Times New Roman" w:cs="Times New Roman"/>
      <w:sz w:val="20"/>
      <w:szCs w:val="20"/>
    </w:rPr>
  </w:style>
  <w:style w:type="character" w:styleId="FootnoteReference">
    <w:name w:val="footnote reference"/>
    <w:uiPriority w:val="99"/>
    <w:unhideWhenUsed/>
    <w:rsid w:val="00E66A9A"/>
    <w:rPr>
      <w:vertAlign w:val="superscript"/>
    </w:rPr>
  </w:style>
  <w:style w:type="paragraph" w:styleId="NormalWeb">
    <w:name w:val="Normal (Web)"/>
    <w:basedOn w:val="Normal"/>
    <w:link w:val="NormalWebChar"/>
    <w:uiPriority w:val="99"/>
    <w:rsid w:val="00A6385F"/>
    <w:pPr>
      <w:suppressAutoHyphens/>
      <w:spacing w:before="280" w:after="280"/>
    </w:pPr>
    <w:rPr>
      <w:rFonts w:ascii="Times New Roman" w:eastAsia="Times New Roman" w:hAnsi="Times New Roman" w:cs="Times New Roman"/>
      <w:lang w:eastAsia="ar-SA"/>
    </w:rPr>
  </w:style>
  <w:style w:type="character" w:customStyle="1" w:styleId="NormalWebChar">
    <w:name w:val="Normal (Web) Char"/>
    <w:link w:val="NormalWeb"/>
    <w:uiPriority w:val="99"/>
    <w:locked/>
    <w:rsid w:val="00A6385F"/>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2113</Words>
  <Characters>12050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stp</dc:creator>
  <cp:keywords/>
  <dc:description/>
  <cp:lastModifiedBy>Admin</cp:lastModifiedBy>
  <cp:revision>3</cp:revision>
  <dcterms:created xsi:type="dcterms:W3CDTF">2026-04-03T02:18:00Z</dcterms:created>
  <dcterms:modified xsi:type="dcterms:W3CDTF">2026-04-03T02:18:00Z</dcterms:modified>
</cp:coreProperties>
</file>