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379"/>
      </w:tblGrid>
      <w:tr w:rsidR="00790800" w:rsidRPr="00790800" w14:paraId="0A1BDE03" w14:textId="77777777" w:rsidTr="00F556E6">
        <w:tc>
          <w:tcPr>
            <w:tcW w:w="3652" w:type="dxa"/>
          </w:tcPr>
          <w:p w14:paraId="4FA0C9DF" w14:textId="64A3F6C7" w:rsidR="00E17038" w:rsidRPr="00790800" w:rsidRDefault="00E17038" w:rsidP="00E17038">
            <w:pPr>
              <w:jc w:val="center"/>
              <w:rPr>
                <w:rFonts w:ascii="Times New Roman" w:eastAsia="Times New Roman" w:hAnsi="Times New Roman" w:cs="Times New Roman"/>
                <w:b/>
                <w:bCs/>
                <w:sz w:val="26"/>
                <w:szCs w:val="26"/>
              </w:rPr>
            </w:pPr>
            <w:r w:rsidRPr="00790800">
              <w:rPr>
                <w:rFonts w:ascii="Times New Roman" w:eastAsia="Times New Roman" w:hAnsi="Times New Roman" w:cs="Times New Roman"/>
                <w:b/>
                <w:bCs/>
                <w:sz w:val="26"/>
                <w:szCs w:val="26"/>
              </w:rPr>
              <w:t>HỘI ĐỒNG NHÂN DÂN</w:t>
            </w:r>
            <w:r w:rsidRPr="00790800">
              <w:rPr>
                <w:rFonts w:ascii="Times New Roman" w:eastAsia="Times New Roman" w:hAnsi="Times New Roman" w:cs="Times New Roman"/>
                <w:b/>
                <w:bCs/>
                <w:sz w:val="26"/>
                <w:szCs w:val="26"/>
              </w:rPr>
              <w:br/>
            </w:r>
            <w:r w:rsidR="00020599" w:rsidRPr="00790800">
              <w:rPr>
                <w:rFonts w:ascii="Times New Roman" w:eastAsia="Times New Roman" w:hAnsi="Times New Roman" w:cs="Times New Roman"/>
                <w:b/>
                <w:bCs/>
                <w:sz w:val="26"/>
                <w:szCs w:val="26"/>
              </w:rPr>
              <w:t>THÀNH PHỐ HẢI PHÒNG</w:t>
            </w:r>
          </w:p>
          <w:p w14:paraId="666D4BF2" w14:textId="16AC47E0" w:rsidR="00E17038" w:rsidRPr="00790800" w:rsidRDefault="00630899" w:rsidP="00E17038">
            <w:pPr>
              <w:jc w:val="center"/>
              <w:rPr>
                <w:rFonts w:ascii="Times New Roman" w:hAnsi="Times New Roman" w:cs="Times New Roman"/>
                <w:sz w:val="28"/>
                <w:szCs w:val="28"/>
              </w:rPr>
            </w:pPr>
            <w:r w:rsidRPr="00790800">
              <w:rPr>
                <w:rFonts w:ascii="Times New Roman" w:eastAsia="Times New Roman" w:hAnsi="Times New Roman" w:cs="Times New Roman"/>
                <w:b/>
                <w:bCs/>
                <w:noProof/>
                <w:sz w:val="26"/>
                <w:szCs w:val="26"/>
              </w:rPr>
              <mc:AlternateContent>
                <mc:Choice Requires="wps">
                  <w:drawing>
                    <wp:anchor distT="0" distB="0" distL="114300" distR="114300" simplePos="0" relativeHeight="251658240" behindDoc="0" locked="0" layoutInCell="1" allowOverlap="1" wp14:anchorId="22DDDFC8" wp14:editId="3CB213BF">
                      <wp:simplePos x="0" y="0"/>
                      <wp:positionH relativeFrom="column">
                        <wp:posOffset>603885</wp:posOffset>
                      </wp:positionH>
                      <wp:positionV relativeFrom="paragraph">
                        <wp:posOffset>36830</wp:posOffset>
                      </wp:positionV>
                      <wp:extent cx="881380" cy="0"/>
                      <wp:effectExtent l="8890" t="13970" r="5080" b="5080"/>
                      <wp:wrapNone/>
                      <wp:docPr id="72512188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1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6B5EE37" id="_x0000_t32" coordsize="21600,21600" o:spt="32" o:oned="t" path="m,l21600,21600e" filled="f">
                      <v:path arrowok="t" fillok="f" o:connecttype="none"/>
                      <o:lock v:ext="edit" shapetype="t"/>
                    </v:shapetype>
                    <v:shape id="AutoShape 2" o:spid="_x0000_s1026" type="#_x0000_t32" style="position:absolute;margin-left:47.55pt;margin-top:2.9pt;width:69.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"/>
                  </w:pict>
                </mc:Fallback>
              </mc:AlternateContent>
            </w:r>
            <w:r w:rsidR="00E17038" w:rsidRPr="00790800">
              <w:rPr>
                <w:rFonts w:ascii="Times New Roman" w:eastAsia="Times New Roman" w:hAnsi="Times New Roman" w:cs="Times New Roman"/>
                <w:b/>
                <w:bCs/>
                <w:sz w:val="26"/>
                <w:szCs w:val="26"/>
              </w:rPr>
              <w:br/>
            </w:r>
            <w:r w:rsidR="00E17038" w:rsidRPr="00790800">
              <w:rPr>
                <w:rFonts w:ascii="Times New Roman" w:hAnsi="Times New Roman" w:cs="Times New Roman"/>
                <w:sz w:val="28"/>
                <w:szCs w:val="28"/>
              </w:rPr>
              <w:t xml:space="preserve">Số:    </w:t>
            </w:r>
            <w:r w:rsidR="008C0309" w:rsidRPr="00790800">
              <w:rPr>
                <w:rFonts w:ascii="Times New Roman" w:hAnsi="Times New Roman" w:cs="Times New Roman"/>
                <w:sz w:val="28"/>
                <w:szCs w:val="28"/>
              </w:rPr>
              <w:t xml:space="preserve">  </w:t>
            </w:r>
            <w:r w:rsidR="00E17038" w:rsidRPr="00790800">
              <w:rPr>
                <w:rFonts w:ascii="Times New Roman" w:hAnsi="Times New Roman" w:cs="Times New Roman"/>
                <w:sz w:val="28"/>
                <w:szCs w:val="28"/>
              </w:rPr>
              <w:t xml:space="preserve">  /202</w:t>
            </w:r>
            <w:r w:rsidR="00F556E6" w:rsidRPr="00790800">
              <w:rPr>
                <w:rFonts w:ascii="Times New Roman" w:hAnsi="Times New Roman" w:cs="Times New Roman"/>
                <w:sz w:val="28"/>
                <w:szCs w:val="28"/>
              </w:rPr>
              <w:t>6</w:t>
            </w:r>
            <w:r w:rsidR="00E17038" w:rsidRPr="00790800">
              <w:rPr>
                <w:rFonts w:ascii="Times New Roman" w:hAnsi="Times New Roman" w:cs="Times New Roman"/>
                <w:sz w:val="28"/>
                <w:szCs w:val="28"/>
              </w:rPr>
              <w:t>/NQ-HĐND</w:t>
            </w:r>
          </w:p>
        </w:tc>
        <w:tc>
          <w:tcPr>
            <w:tcW w:w="6379" w:type="dxa"/>
          </w:tcPr>
          <w:p w14:paraId="0A077E40" w14:textId="52972BBD" w:rsidR="00E17038" w:rsidRPr="00790800" w:rsidRDefault="00E17038" w:rsidP="00E17038">
            <w:pPr>
              <w:jc w:val="center"/>
              <w:rPr>
                <w:rFonts w:ascii="Times New Roman" w:eastAsia="Times New Roman" w:hAnsi="Times New Roman" w:cs="Times New Roman"/>
                <w:b/>
                <w:bCs/>
                <w:sz w:val="26"/>
                <w:szCs w:val="26"/>
              </w:rPr>
            </w:pPr>
            <w:r w:rsidRPr="00790800">
              <w:rPr>
                <w:rFonts w:ascii="Times New Roman" w:eastAsia="Times New Roman" w:hAnsi="Times New Roman" w:cs="Times New Roman"/>
                <w:b/>
                <w:bCs/>
                <w:sz w:val="26"/>
                <w:szCs w:val="26"/>
              </w:rPr>
              <w:t>CỘNG HÒA XÃ HỘI CHỦ NGHĨA VIỆT NAM</w:t>
            </w:r>
            <w:r w:rsidRPr="00790800">
              <w:rPr>
                <w:rFonts w:ascii="Times New Roman" w:eastAsia="Times New Roman" w:hAnsi="Times New Roman" w:cs="Times New Roman"/>
                <w:b/>
                <w:bCs/>
                <w:sz w:val="26"/>
                <w:szCs w:val="26"/>
              </w:rPr>
              <w:br/>
            </w:r>
            <w:r w:rsidRPr="00790800">
              <w:rPr>
                <w:rFonts w:ascii="Times New Roman" w:eastAsia="Times New Roman" w:hAnsi="Times New Roman" w:cs="Times New Roman"/>
                <w:b/>
                <w:bCs/>
                <w:sz w:val="28"/>
                <w:szCs w:val="28"/>
              </w:rPr>
              <w:t>Độc lập - Tự do - Hạnh phúc</w:t>
            </w:r>
          </w:p>
          <w:p w14:paraId="5C830FFA" w14:textId="20E11E95" w:rsidR="00E17038" w:rsidRPr="00790800" w:rsidRDefault="00494B67" w:rsidP="00E17038">
            <w:pPr>
              <w:jc w:val="center"/>
              <w:rPr>
                <w:rFonts w:ascii="Times New Roman" w:eastAsia="Times New Roman" w:hAnsi="Times New Roman" w:cs="Times New Roman"/>
                <w:b/>
                <w:bCs/>
                <w:sz w:val="26"/>
                <w:szCs w:val="26"/>
              </w:rPr>
            </w:pPr>
            <w:r w:rsidRPr="00790800">
              <w:rPr>
                <w:rFonts w:ascii="Times New Roman" w:eastAsia="Times New Roman" w:hAnsi="Times New Roman" w:cs="Times New Roman"/>
                <w:b/>
                <w:bCs/>
                <w:noProof/>
                <w:sz w:val="26"/>
                <w:szCs w:val="26"/>
              </w:rPr>
              <mc:AlternateContent>
                <mc:Choice Requires="wps">
                  <w:drawing>
                    <wp:anchor distT="0" distB="0" distL="114300" distR="114300" simplePos="0" relativeHeight="251662336" behindDoc="0" locked="0" layoutInCell="1" allowOverlap="1" wp14:anchorId="775F10D1" wp14:editId="7A990EAA">
                      <wp:simplePos x="0" y="0"/>
                      <wp:positionH relativeFrom="column">
                        <wp:posOffset>868334</wp:posOffset>
                      </wp:positionH>
                      <wp:positionV relativeFrom="paragraph">
                        <wp:posOffset>16329</wp:posOffset>
                      </wp:positionV>
                      <wp:extent cx="2208810" cy="0"/>
                      <wp:effectExtent l="0" t="0" r="0" b="0"/>
                      <wp:wrapNone/>
                      <wp:docPr id="2135395375" name="Straight Connector 5"/>
                      <wp:cNvGraphicFramePr/>
                      <a:graphic xmlns:a="http://schemas.openxmlformats.org/drawingml/2006/main">
                        <a:graphicData uri="http://schemas.microsoft.com/office/word/2010/wordprocessingShape">
                          <wps:wsp>
                            <wps:cNvCnPr/>
                            <wps:spPr>
                              <a:xfrm>
                                <a:off x="0" y="0"/>
                                <a:ext cx="2208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05C0763"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8.35pt,1.3pt" to="242.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" strokecolor="black [3040]"/>
                  </w:pict>
                </mc:Fallback>
              </mc:AlternateContent>
            </w:r>
          </w:p>
          <w:p w14:paraId="2B08C289" w14:textId="4F84FDDC" w:rsidR="00E17038" w:rsidRPr="00790800" w:rsidRDefault="00E17038" w:rsidP="00E17038">
            <w:pPr>
              <w:jc w:val="center"/>
              <w:rPr>
                <w:rFonts w:ascii="Times New Roman" w:hAnsi="Times New Roman" w:cs="Times New Roman"/>
                <w:sz w:val="28"/>
                <w:szCs w:val="28"/>
              </w:rPr>
            </w:pPr>
            <w:r w:rsidRPr="00790800">
              <w:rPr>
                <w:rFonts w:ascii="Times New Roman" w:eastAsia="Times New Roman" w:hAnsi="Times New Roman" w:cs="Times New Roman"/>
                <w:i/>
                <w:iCs/>
                <w:sz w:val="28"/>
                <w:szCs w:val="28"/>
              </w:rPr>
              <w:t xml:space="preserve">Hải </w:t>
            </w:r>
            <w:r w:rsidR="00020599" w:rsidRPr="00790800">
              <w:rPr>
                <w:rFonts w:ascii="Times New Roman" w:eastAsia="Times New Roman" w:hAnsi="Times New Roman" w:cs="Times New Roman"/>
                <w:i/>
                <w:iCs/>
                <w:sz w:val="28"/>
                <w:szCs w:val="28"/>
              </w:rPr>
              <w:t>Phòng</w:t>
            </w:r>
            <w:r w:rsidRPr="00790800">
              <w:rPr>
                <w:rFonts w:ascii="Times New Roman" w:eastAsia="Times New Roman" w:hAnsi="Times New Roman" w:cs="Times New Roman"/>
                <w:i/>
                <w:iCs/>
                <w:sz w:val="28"/>
                <w:szCs w:val="28"/>
              </w:rPr>
              <w:t>, ngày       tháng       năm 202</w:t>
            </w:r>
            <w:r w:rsidR="00020599" w:rsidRPr="00790800">
              <w:rPr>
                <w:rFonts w:ascii="Times New Roman" w:eastAsia="Times New Roman" w:hAnsi="Times New Roman" w:cs="Times New Roman"/>
                <w:i/>
                <w:iCs/>
                <w:sz w:val="28"/>
                <w:szCs w:val="28"/>
              </w:rPr>
              <w:t>6</w:t>
            </w:r>
          </w:p>
        </w:tc>
      </w:tr>
    </w:tbl>
    <w:p w14:paraId="6A20BD34" w14:textId="7617A6B7" w:rsidR="00E17038" w:rsidRPr="00790800" w:rsidRDefault="00630899">
      <w:pPr>
        <w:rPr>
          <w:rFonts w:ascii="Times New Roman" w:hAnsi="Times New Roman" w:cs="Times New Roman"/>
          <w:b/>
          <w:sz w:val="28"/>
          <w:szCs w:val="28"/>
        </w:rPr>
      </w:pPr>
      <w:r w:rsidRPr="00790800">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0246AE7D" wp14:editId="70C1F51A">
                <wp:simplePos x="0" y="0"/>
                <wp:positionH relativeFrom="column">
                  <wp:posOffset>42770</wp:posOffset>
                </wp:positionH>
                <wp:positionV relativeFrom="paragraph">
                  <wp:posOffset>226145</wp:posOffset>
                </wp:positionV>
                <wp:extent cx="1224000" cy="302820"/>
                <wp:effectExtent l="0" t="0" r="14605" b="21590"/>
                <wp:wrapNone/>
                <wp:docPr id="2560388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000" cy="302820"/>
                        </a:xfrm>
                        <a:prstGeom prst="rect">
                          <a:avLst/>
                        </a:prstGeom>
                        <a:solidFill>
                          <a:srgbClr val="FFFFFF"/>
                        </a:solidFill>
                        <a:ln w="9525">
                          <a:solidFill>
                            <a:srgbClr val="000000"/>
                          </a:solidFill>
                          <a:miter lim="800000"/>
                          <a:headEnd/>
                          <a:tailEnd/>
                        </a:ln>
                      </wps:spPr>
                      <wps:txbx>
                        <w:txbxContent>
                          <w:p w14:paraId="492A90D1" w14:textId="7A1896A6" w:rsidR="00D36844" w:rsidRPr="00FA328B" w:rsidRDefault="00D36844" w:rsidP="00D36844">
                            <w:pPr>
                              <w:jc w:val="center"/>
                              <w:rPr>
                                <w:rFonts w:ascii="Times New Roman" w:hAnsi="Times New Roman" w:cs="Times New Roman"/>
                                <w:bCs/>
                                <w:sz w:val="28"/>
                                <w:szCs w:val="28"/>
                              </w:rPr>
                            </w:pPr>
                            <w:r w:rsidRPr="00FA328B">
                              <w:rPr>
                                <w:rFonts w:ascii="Times New Roman" w:hAnsi="Times New Roman" w:cs="Times New Roman"/>
                                <w:bCs/>
                                <w:sz w:val="28"/>
                                <w:szCs w:val="28"/>
                              </w:rPr>
                              <w:t>DỰ THẢO</w:t>
                            </w:r>
                            <w:r w:rsidR="00FA328B" w:rsidRPr="00FA328B">
                              <w:rPr>
                                <w:rFonts w:ascii="Times New Roman" w:hAnsi="Times New Roman" w:cs="Times New Roman"/>
                                <w:bCs/>
                                <w:sz w:val="28"/>
                                <w:szCs w:val="28"/>
                              </w:rPr>
                              <w:t xml:space="preserve"> </w:t>
                            </w:r>
                            <w:r w:rsidR="00421352" w:rsidRPr="00FA328B">
                              <w:rPr>
                                <w:rFonts w:ascii="Times New Roman" w:hAnsi="Times New Roman" w:cs="Times New Roman"/>
                                <w:bCs/>
                                <w:sz w:val="28"/>
                                <w:szCs w:val="28"/>
                              </w:rPr>
                              <w:t xml:space="preserve">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46AE7D" id="Rectangle 5" o:spid="_x0000_s1026" style="position:absolute;margin-left:3.35pt;margin-top:17.8pt;width:96.4pt;height:2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">
                <v:textbox>
                  <w:txbxContent>
                    <w:p w14:paraId="492A90D1" w14:textId="7A1896A6" w:rsidR="00D36844" w:rsidRPr="00FA328B" w:rsidRDefault="00D36844" w:rsidP="00D36844">
                      <w:pPr>
                        <w:jc w:val="center"/>
                        <w:rPr>
                          <w:rFonts w:ascii="Times New Roman" w:hAnsi="Times New Roman" w:cs="Times New Roman"/>
                          <w:bCs/>
                          <w:sz w:val="28"/>
                          <w:szCs w:val="28"/>
                        </w:rPr>
                      </w:pPr>
                      <w:r w:rsidRPr="00FA328B">
                        <w:rPr>
                          <w:rFonts w:ascii="Times New Roman" w:hAnsi="Times New Roman" w:cs="Times New Roman"/>
                          <w:bCs/>
                          <w:sz w:val="28"/>
                          <w:szCs w:val="28"/>
                        </w:rPr>
                        <w:t>DỰ THẢO</w:t>
                      </w:r>
                      <w:r w:rsidR="00FA328B" w:rsidRPr="00FA328B">
                        <w:rPr>
                          <w:rFonts w:ascii="Times New Roman" w:hAnsi="Times New Roman" w:cs="Times New Roman"/>
                          <w:bCs/>
                          <w:sz w:val="28"/>
                          <w:szCs w:val="28"/>
                        </w:rPr>
                        <w:t xml:space="preserve"> </w:t>
                      </w:r>
                      <w:r w:rsidR="00421352" w:rsidRPr="00FA328B">
                        <w:rPr>
                          <w:rFonts w:ascii="Times New Roman" w:hAnsi="Times New Roman" w:cs="Times New Roman"/>
                          <w:bCs/>
                          <w:sz w:val="28"/>
                          <w:szCs w:val="28"/>
                        </w:rPr>
                        <w:t xml:space="preserve">1 </w:t>
                      </w:r>
                    </w:p>
                  </w:txbxContent>
                </v:textbox>
              </v:rect>
            </w:pict>
          </mc:Fallback>
        </mc:AlternateContent>
      </w:r>
      <w:r w:rsidR="00397C9F" w:rsidRPr="00790800">
        <w:rPr>
          <w:rFonts w:ascii="Times New Roman" w:hAnsi="Times New Roman" w:cs="Times New Roman"/>
          <w:b/>
          <w:sz w:val="28"/>
          <w:szCs w:val="28"/>
        </w:rPr>
        <w:t xml:space="preserve"> </w:t>
      </w:r>
    </w:p>
    <w:p w14:paraId="5F199BEF" w14:textId="77777777" w:rsidR="00421352" w:rsidRPr="00790800" w:rsidRDefault="00421352" w:rsidP="00E371E7">
      <w:pPr>
        <w:spacing w:before="120" w:after="0" w:line="240" w:lineRule="auto"/>
        <w:jc w:val="center"/>
        <w:rPr>
          <w:rFonts w:ascii="Times New Roman" w:hAnsi="Times New Roman" w:cs="Times New Roman"/>
          <w:b/>
          <w:sz w:val="28"/>
          <w:szCs w:val="28"/>
        </w:rPr>
      </w:pPr>
    </w:p>
    <w:p w14:paraId="050762DD" w14:textId="0F0F7574" w:rsidR="00E17038" w:rsidRPr="00790800" w:rsidRDefault="00E17038" w:rsidP="00E371E7">
      <w:pPr>
        <w:spacing w:before="120" w:after="0" w:line="240" w:lineRule="auto"/>
        <w:jc w:val="center"/>
        <w:rPr>
          <w:rFonts w:ascii="Times New Roman" w:hAnsi="Times New Roman" w:cs="Times New Roman"/>
          <w:b/>
          <w:sz w:val="28"/>
          <w:szCs w:val="28"/>
        </w:rPr>
      </w:pPr>
      <w:r w:rsidRPr="00790800">
        <w:rPr>
          <w:rFonts w:ascii="Times New Roman" w:hAnsi="Times New Roman" w:cs="Times New Roman"/>
          <w:b/>
          <w:sz w:val="28"/>
          <w:szCs w:val="28"/>
        </w:rPr>
        <w:t>NGHỊ QUYẾT</w:t>
      </w:r>
    </w:p>
    <w:p w14:paraId="5380DE91" w14:textId="31E65816" w:rsidR="00FC7D63" w:rsidRPr="00790800" w:rsidRDefault="00421352" w:rsidP="00FC7D63">
      <w:pPr>
        <w:spacing w:after="0" w:line="240" w:lineRule="auto"/>
        <w:jc w:val="center"/>
        <w:rPr>
          <w:rFonts w:ascii="Times New Roman" w:hAnsi="Times New Roman" w:cs="Times New Roman"/>
          <w:b/>
          <w:sz w:val="28"/>
          <w:szCs w:val="28"/>
        </w:rPr>
      </w:pPr>
      <w:r w:rsidRPr="00790800">
        <w:rPr>
          <w:rFonts w:ascii="Times New Roman" w:eastAsia="Times New Roman" w:hAnsi="Times New Roman" w:cs="Times New Roman"/>
          <w:b/>
          <w:sz w:val="28"/>
          <w:szCs w:val="28"/>
        </w:rPr>
        <w:t>Về chính sách hỗ trợ đối với đội ngũ cán bộ công chức làm công tác tín ngưỡng</w:t>
      </w:r>
      <w:r w:rsidR="00FE15C4" w:rsidRPr="00790800">
        <w:rPr>
          <w:rFonts w:ascii="Times New Roman" w:eastAsia="Times New Roman" w:hAnsi="Times New Roman" w:cs="Times New Roman"/>
          <w:b/>
          <w:sz w:val="28"/>
          <w:szCs w:val="28"/>
        </w:rPr>
        <w:t>,</w:t>
      </w:r>
      <w:r w:rsidRPr="00790800">
        <w:rPr>
          <w:rFonts w:ascii="Times New Roman" w:eastAsia="Times New Roman" w:hAnsi="Times New Roman" w:cs="Times New Roman"/>
          <w:b/>
          <w:sz w:val="28"/>
          <w:szCs w:val="28"/>
        </w:rPr>
        <w:t xml:space="preserve"> tôn giáo trên</w:t>
      </w:r>
      <w:r w:rsidR="00FC7D63" w:rsidRPr="00790800">
        <w:rPr>
          <w:rFonts w:ascii="Times New Roman" w:hAnsi="Times New Roman" w:cs="Times New Roman"/>
          <w:b/>
          <w:sz w:val="28"/>
          <w:szCs w:val="28"/>
        </w:rPr>
        <w:t xml:space="preserve"> địa bàn thành phố Hải Phòng</w:t>
      </w:r>
      <w:r w:rsidRPr="00790800">
        <w:rPr>
          <w:rFonts w:ascii="Times New Roman" w:hAnsi="Times New Roman" w:cs="Times New Roman"/>
          <w:b/>
          <w:sz w:val="28"/>
          <w:szCs w:val="28"/>
        </w:rPr>
        <w:t xml:space="preserve"> giai đoạn 2027-2031</w:t>
      </w:r>
    </w:p>
    <w:p w14:paraId="1B3D316F" w14:textId="2BF9FA83" w:rsidR="00E17038" w:rsidRPr="00790800" w:rsidRDefault="00FC7D63" w:rsidP="00376632">
      <w:pPr>
        <w:spacing w:after="0" w:line="240" w:lineRule="auto"/>
        <w:jc w:val="center"/>
        <w:rPr>
          <w:rFonts w:ascii="Times New Roman" w:hAnsi="Times New Roman" w:cs="Times New Roman"/>
          <w:b/>
          <w:sz w:val="28"/>
          <w:szCs w:val="28"/>
        </w:rPr>
      </w:pPr>
      <w:r w:rsidRPr="00790800">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6094FEA1" wp14:editId="27154380">
                <wp:simplePos x="0" y="0"/>
                <wp:positionH relativeFrom="column">
                  <wp:posOffset>2411095</wp:posOffset>
                </wp:positionH>
                <wp:positionV relativeFrom="paragraph">
                  <wp:posOffset>20955</wp:posOffset>
                </wp:positionV>
                <wp:extent cx="1202690" cy="0"/>
                <wp:effectExtent l="8890" t="5080" r="7620" b="13970"/>
                <wp:wrapNone/>
                <wp:docPr id="164102225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2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0410C6B" id="_x0000_t32" coordsize="21600,21600" o:spt="32" o:oned="t" path="m,l21600,21600e" filled="f">
                <v:path arrowok="t" fillok="f" o:connecttype="none"/>
                <o:lock v:ext="edit" shapetype="t"/>
              </v:shapetype>
              <v:shape id="AutoShape 4" o:spid="_x0000_s1026" type="#_x0000_t32" style="position:absolute;margin-left:189.85pt;margin-top:1.65pt;width:94.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"/>
            </w:pict>
          </mc:Fallback>
        </mc:AlternateContent>
      </w:r>
    </w:p>
    <w:p w14:paraId="5E150F57" w14:textId="3A5D650A" w:rsidR="00F74F06" w:rsidRPr="00790800" w:rsidRDefault="00E17038" w:rsidP="00484AF5">
      <w:pPr>
        <w:spacing w:after="0" w:line="240" w:lineRule="auto"/>
        <w:jc w:val="center"/>
        <w:rPr>
          <w:rFonts w:ascii="Times New Roman" w:hAnsi="Times New Roman" w:cs="Times New Roman"/>
          <w:b/>
          <w:sz w:val="28"/>
          <w:szCs w:val="28"/>
        </w:rPr>
      </w:pPr>
      <w:r w:rsidRPr="00790800">
        <w:rPr>
          <w:rFonts w:ascii="Times New Roman" w:hAnsi="Times New Roman" w:cs="Times New Roman"/>
          <w:b/>
          <w:sz w:val="28"/>
          <w:szCs w:val="28"/>
        </w:rPr>
        <w:tab/>
      </w:r>
    </w:p>
    <w:p w14:paraId="5252F61C" w14:textId="17F20A99" w:rsidR="00757411" w:rsidRPr="00790800" w:rsidRDefault="00757411" w:rsidP="00AA0A90">
      <w:pPr>
        <w:spacing w:before="80" w:after="120" w:line="288" w:lineRule="auto"/>
        <w:ind w:firstLine="720"/>
        <w:jc w:val="both"/>
        <w:rPr>
          <w:rFonts w:ascii="Times New Roman" w:hAnsi="Times New Roman" w:cs="Times New Roman"/>
          <w:i/>
          <w:sz w:val="28"/>
          <w:szCs w:val="28"/>
          <w:lang w:val="af-ZA"/>
        </w:rPr>
      </w:pPr>
      <w:r w:rsidRPr="00790800">
        <w:rPr>
          <w:rFonts w:ascii="Times New Roman" w:hAnsi="Times New Roman" w:cs="Times New Roman"/>
          <w:i/>
          <w:sz w:val="28"/>
          <w:szCs w:val="28"/>
          <w:lang w:val="af-ZA"/>
        </w:rPr>
        <w:t xml:space="preserve">Căn cứ Luật Tổ chức chính quyền địa phương số 72/2025/QH15; </w:t>
      </w:r>
    </w:p>
    <w:p w14:paraId="53B87C71" w14:textId="77777777" w:rsidR="00757411" w:rsidRPr="00790800" w:rsidRDefault="00757411" w:rsidP="00AA0A90">
      <w:pPr>
        <w:spacing w:before="80" w:after="120" w:line="288" w:lineRule="auto"/>
        <w:ind w:firstLine="720"/>
        <w:jc w:val="both"/>
        <w:rPr>
          <w:rFonts w:ascii="Times New Roman" w:hAnsi="Times New Roman" w:cs="Times New Roman"/>
          <w:i/>
          <w:sz w:val="28"/>
          <w:szCs w:val="28"/>
          <w:lang w:val="af-ZA"/>
        </w:rPr>
      </w:pPr>
      <w:r w:rsidRPr="00790800">
        <w:rPr>
          <w:rFonts w:ascii="Times New Roman" w:hAnsi="Times New Roman" w:cs="Times New Roman"/>
          <w:i/>
          <w:sz w:val="28"/>
          <w:szCs w:val="28"/>
          <w:lang w:val="af-ZA"/>
        </w:rPr>
        <w:t>Căn cứ Luật Ban hành văn bản quy phạm pháp luật số 64/2025/QH15 được sửa đổi, bổ sung bởi Luật số 87/2025/QH15;</w:t>
      </w:r>
    </w:p>
    <w:p w14:paraId="678AE6F2" w14:textId="0847CFA7" w:rsidR="00757411" w:rsidRPr="00790800" w:rsidRDefault="00757411" w:rsidP="00AA0A90">
      <w:pPr>
        <w:spacing w:before="80" w:after="120" w:line="288" w:lineRule="auto"/>
        <w:ind w:firstLine="720"/>
        <w:jc w:val="both"/>
        <w:rPr>
          <w:rFonts w:ascii="Times New Roman" w:hAnsi="Times New Roman" w:cs="Times New Roman"/>
          <w:i/>
          <w:spacing w:val="4"/>
          <w:sz w:val="28"/>
          <w:szCs w:val="28"/>
          <w:lang w:val="af-ZA"/>
        </w:rPr>
      </w:pPr>
      <w:r w:rsidRPr="00790800">
        <w:rPr>
          <w:rFonts w:ascii="Times New Roman" w:hAnsi="Times New Roman" w:cs="Times New Roman"/>
          <w:i/>
          <w:spacing w:val="4"/>
          <w:sz w:val="28"/>
          <w:szCs w:val="28"/>
          <w:lang w:val="af-ZA"/>
        </w:rPr>
        <w:t>Căn cứ Luật Ngân sách nhà nước số 89/2025/QH15;</w:t>
      </w:r>
    </w:p>
    <w:p w14:paraId="7810E9AD" w14:textId="603DDDF0" w:rsidR="00421352" w:rsidRPr="00790800" w:rsidRDefault="00CF56D6" w:rsidP="00AA0A90">
      <w:pPr>
        <w:spacing w:before="80" w:after="120" w:line="288" w:lineRule="auto"/>
        <w:ind w:firstLine="720"/>
        <w:jc w:val="both"/>
        <w:rPr>
          <w:rFonts w:ascii="Times New Roman" w:hAnsi="Times New Roman" w:cs="Times New Roman"/>
          <w:i/>
          <w:spacing w:val="4"/>
          <w:sz w:val="28"/>
          <w:szCs w:val="28"/>
          <w:lang w:val="af-ZA"/>
        </w:rPr>
      </w:pPr>
      <w:r w:rsidRPr="00790800">
        <w:rPr>
          <w:rFonts w:ascii="Times New Roman" w:hAnsi="Times New Roman" w:cs="Times New Roman"/>
          <w:i/>
          <w:spacing w:val="4"/>
          <w:sz w:val="28"/>
          <w:szCs w:val="28"/>
          <w:lang w:val="af-ZA"/>
        </w:rPr>
        <w:t>Căn cứ Luật Tín ngưỡng, tôn giáo số 02/2016/QH14;</w:t>
      </w:r>
    </w:p>
    <w:p w14:paraId="000E2228" w14:textId="61662090" w:rsidR="00CF56D6" w:rsidRPr="00790800" w:rsidRDefault="00CF56D6" w:rsidP="00AA0A90">
      <w:pPr>
        <w:spacing w:before="80" w:after="120" w:line="288" w:lineRule="auto"/>
        <w:ind w:firstLine="720"/>
        <w:jc w:val="both"/>
        <w:rPr>
          <w:rFonts w:ascii="Times New Roman" w:hAnsi="Times New Roman" w:cs="Times New Roman"/>
          <w:i/>
          <w:sz w:val="28"/>
          <w:szCs w:val="28"/>
          <w:lang w:val="nl-NL"/>
        </w:rPr>
      </w:pPr>
      <w:r w:rsidRPr="00790800">
        <w:rPr>
          <w:rFonts w:ascii="Times New Roman" w:hAnsi="Times New Roman" w:cs="Times New Roman"/>
          <w:i/>
          <w:sz w:val="28"/>
          <w:szCs w:val="28"/>
          <w:lang w:val="nl-NL"/>
        </w:rPr>
        <w:t>Căn cứ Nghị định số    ngày   tháng   năm    của Chính phủ</w:t>
      </w:r>
    </w:p>
    <w:p w14:paraId="6BD09C48" w14:textId="23E3CA89" w:rsidR="00CF56D6" w:rsidRPr="00790800" w:rsidRDefault="00AA0A90" w:rsidP="00AA0A90">
      <w:pPr>
        <w:spacing w:before="80" w:after="120" w:line="288" w:lineRule="auto"/>
        <w:ind w:firstLine="720"/>
        <w:jc w:val="both"/>
        <w:rPr>
          <w:rFonts w:ascii="Times New Roman" w:hAnsi="Times New Roman" w:cs="Times New Roman"/>
          <w:i/>
          <w:sz w:val="28"/>
          <w:szCs w:val="28"/>
          <w:lang w:val="nl-NL"/>
        </w:rPr>
      </w:pPr>
      <w:r w:rsidRPr="00790800">
        <w:rPr>
          <w:rFonts w:ascii="Times New Roman" w:hAnsi="Times New Roman" w:cs="Times New Roman"/>
          <w:i/>
          <w:sz w:val="28"/>
          <w:szCs w:val="28"/>
          <w:lang w:val="nl-NL"/>
        </w:rPr>
        <w:t xml:space="preserve">Thực hiện Thông báo số    ngày    tháng     năm    của Ban Thường vụ Thành ủy đồng ý chủ trương ban hành Nghị quyết của Hội đồng nhân dân thành phố về chính sách </w:t>
      </w:r>
      <w:r w:rsidRPr="00790800">
        <w:rPr>
          <w:rFonts w:ascii="Times New Roman" w:eastAsia="Times New Roman" w:hAnsi="Times New Roman" w:cs="Times New Roman"/>
          <w:i/>
          <w:sz w:val="28"/>
          <w:szCs w:val="28"/>
        </w:rPr>
        <w:t>hỗ trợ đối với đội ngũ cán bộ công chức làm công tác tín ngưỡng tôn giáo trên</w:t>
      </w:r>
      <w:r w:rsidRPr="00790800">
        <w:rPr>
          <w:rFonts w:ascii="Times New Roman" w:hAnsi="Times New Roman" w:cs="Times New Roman"/>
          <w:i/>
          <w:sz w:val="28"/>
          <w:szCs w:val="28"/>
        </w:rPr>
        <w:t xml:space="preserve"> địa bàn thành phố Hải Phòng giai đoạn 2027-2031</w:t>
      </w:r>
    </w:p>
    <w:p w14:paraId="7758ED0E" w14:textId="391700E7" w:rsidR="005B3784" w:rsidRPr="00790800" w:rsidRDefault="005B3784" w:rsidP="00AA0A90">
      <w:pPr>
        <w:spacing w:before="80" w:after="0" w:line="288" w:lineRule="auto"/>
        <w:ind w:firstLine="720"/>
        <w:jc w:val="both"/>
        <w:rPr>
          <w:rFonts w:ascii="Times New Roman" w:hAnsi="Times New Roman" w:cs="Times New Roman"/>
          <w:i/>
          <w:sz w:val="28"/>
          <w:szCs w:val="28"/>
          <w:lang w:val="nl-NL"/>
        </w:rPr>
      </w:pPr>
      <w:r w:rsidRPr="00790800">
        <w:rPr>
          <w:rFonts w:ascii="Times New Roman" w:hAnsi="Times New Roman" w:cs="Times New Roman"/>
          <w:i/>
          <w:sz w:val="28"/>
          <w:szCs w:val="28"/>
          <w:lang w:val="nl-NL"/>
        </w:rPr>
        <w:t xml:space="preserve">Xét Tờ trình số     /TTr-UBND ngày   tháng   năm 2026 của Ủy ban nhân dân thành phố về việc ban hành Nghị quyết của Hội đồng nhân dân thành phố </w:t>
      </w:r>
      <w:r w:rsidR="00CF56D6" w:rsidRPr="00790800">
        <w:rPr>
          <w:rFonts w:ascii="Times New Roman" w:eastAsia="Times New Roman" w:hAnsi="Times New Roman" w:cs="Times New Roman"/>
          <w:i/>
          <w:sz w:val="28"/>
          <w:szCs w:val="28"/>
        </w:rPr>
        <w:t>về chính sách hỗ trợ đối với đội ngũ cán bộ công chức làm công tác tín ngưỡng tôn giáo trên</w:t>
      </w:r>
      <w:r w:rsidR="00CF56D6" w:rsidRPr="00790800">
        <w:rPr>
          <w:rFonts w:ascii="Times New Roman" w:hAnsi="Times New Roman" w:cs="Times New Roman"/>
          <w:i/>
          <w:sz w:val="28"/>
          <w:szCs w:val="28"/>
        </w:rPr>
        <w:t xml:space="preserve"> địa bàn thành phố Hải Phòng giai đoạn 2027-2031</w:t>
      </w:r>
      <w:r w:rsidRPr="00790800">
        <w:rPr>
          <w:rFonts w:ascii="Times New Roman" w:hAnsi="Times New Roman" w:cs="Times New Roman"/>
          <w:i/>
          <w:sz w:val="28"/>
          <w:szCs w:val="28"/>
          <w:lang w:val="nl-NL"/>
        </w:rPr>
        <w:t xml:space="preserve">; Báo cáo thẩm tra số    /BC-PC ngày </w:t>
      </w:r>
      <w:r w:rsidR="005A4EAB" w:rsidRPr="00790800">
        <w:rPr>
          <w:rFonts w:ascii="Times New Roman" w:hAnsi="Times New Roman" w:cs="Times New Roman"/>
          <w:i/>
          <w:sz w:val="28"/>
          <w:szCs w:val="28"/>
          <w:lang w:val="nl-NL"/>
        </w:rPr>
        <w:t xml:space="preserve">    </w:t>
      </w:r>
      <w:r w:rsidRPr="00790800">
        <w:rPr>
          <w:rFonts w:ascii="Times New Roman" w:hAnsi="Times New Roman" w:cs="Times New Roman"/>
          <w:i/>
          <w:sz w:val="28"/>
          <w:szCs w:val="28"/>
          <w:lang w:val="nl-NL"/>
        </w:rPr>
        <w:t xml:space="preserve"> tháng </w:t>
      </w:r>
      <w:r w:rsidR="005A4EAB" w:rsidRPr="00790800">
        <w:rPr>
          <w:rFonts w:ascii="Times New Roman" w:hAnsi="Times New Roman" w:cs="Times New Roman"/>
          <w:i/>
          <w:sz w:val="28"/>
          <w:szCs w:val="28"/>
          <w:lang w:val="nl-NL"/>
        </w:rPr>
        <w:t xml:space="preserve">   </w:t>
      </w:r>
      <w:r w:rsidRPr="00790800">
        <w:rPr>
          <w:rFonts w:ascii="Times New Roman" w:hAnsi="Times New Roman" w:cs="Times New Roman"/>
          <w:i/>
          <w:sz w:val="28"/>
          <w:szCs w:val="28"/>
          <w:lang w:val="nl-NL"/>
        </w:rPr>
        <w:t xml:space="preserve"> năm 2026 của Ban Pháp chế Hội đồng nhân dân thành phố và ý kiến thảo luận của đại biểu Hội đồng nhân dân thành phố tại kỳ họp; </w:t>
      </w:r>
    </w:p>
    <w:p w14:paraId="635F90FD" w14:textId="4068113F" w:rsidR="00CF56D6" w:rsidRPr="00790800" w:rsidRDefault="005B3784" w:rsidP="00AA0A90">
      <w:pPr>
        <w:widowControl w:val="0"/>
        <w:spacing w:before="80" w:after="120" w:line="288" w:lineRule="auto"/>
        <w:ind w:firstLine="720"/>
        <w:jc w:val="both"/>
        <w:rPr>
          <w:rFonts w:ascii="Times New Roman" w:hAnsi="Times New Roman" w:cs="Times New Roman"/>
          <w:i/>
          <w:sz w:val="28"/>
          <w:szCs w:val="28"/>
        </w:rPr>
      </w:pPr>
      <w:r w:rsidRPr="00790800">
        <w:rPr>
          <w:rFonts w:ascii="Times New Roman" w:hAnsi="Times New Roman" w:cs="Times New Roman"/>
          <w:i/>
          <w:sz w:val="28"/>
          <w:szCs w:val="28"/>
          <w:lang w:val="nl-NL"/>
        </w:rPr>
        <w:t xml:space="preserve">Hội đồng nhân dân thành phố ban hành Nghị quyết </w:t>
      </w:r>
      <w:r w:rsidR="00CF56D6" w:rsidRPr="00790800">
        <w:rPr>
          <w:rFonts w:ascii="Times New Roman" w:eastAsia="Times New Roman" w:hAnsi="Times New Roman" w:cs="Times New Roman"/>
          <w:i/>
          <w:sz w:val="28"/>
          <w:szCs w:val="28"/>
        </w:rPr>
        <w:t>về chính sách hỗ trợ đối với đội ngũ cán bộ công chức làm công tác tín ngưỡng tôn giáo trên</w:t>
      </w:r>
      <w:r w:rsidR="00CF56D6" w:rsidRPr="00790800">
        <w:rPr>
          <w:rFonts w:ascii="Times New Roman" w:hAnsi="Times New Roman" w:cs="Times New Roman"/>
          <w:i/>
          <w:sz w:val="28"/>
          <w:szCs w:val="28"/>
        </w:rPr>
        <w:t xml:space="preserve"> địa bàn thành phố Hải Phòng giai đoạn 2027-2031.</w:t>
      </w:r>
    </w:p>
    <w:p w14:paraId="0325C908" w14:textId="753BB822" w:rsidR="00232959" w:rsidRPr="00790800" w:rsidRDefault="00232959" w:rsidP="00AA0A90">
      <w:pPr>
        <w:widowControl w:val="0"/>
        <w:spacing w:before="80" w:after="120" w:line="288" w:lineRule="auto"/>
        <w:ind w:firstLine="720"/>
        <w:jc w:val="both"/>
        <w:rPr>
          <w:rFonts w:ascii="Times New Roman" w:eastAsia="Times New Roman" w:hAnsi="Times New Roman" w:cs="Times New Roman"/>
          <w:b/>
          <w:bCs/>
          <w:sz w:val="28"/>
          <w:szCs w:val="28"/>
          <w:lang w:val="nl-NL"/>
        </w:rPr>
      </w:pPr>
      <w:r w:rsidRPr="00790800">
        <w:rPr>
          <w:rFonts w:ascii="Times New Roman" w:eastAsia="Times New Roman" w:hAnsi="Times New Roman" w:cs="Times New Roman"/>
          <w:b/>
          <w:bCs/>
          <w:sz w:val="28"/>
          <w:szCs w:val="28"/>
          <w:lang w:val="nl-NL"/>
        </w:rPr>
        <w:t xml:space="preserve">Điều 1. </w:t>
      </w:r>
      <w:r w:rsidRPr="00790800">
        <w:rPr>
          <w:rFonts w:ascii="Times New Roman" w:eastAsia="Times New Roman" w:hAnsi="Times New Roman" w:cs="Times New Roman"/>
          <w:b/>
          <w:bCs/>
          <w:sz w:val="28"/>
          <w:szCs w:val="28"/>
          <w:lang w:val="vi-VN"/>
        </w:rPr>
        <w:t>Phạm vi điều</w:t>
      </w:r>
      <w:r w:rsidRPr="00790800">
        <w:rPr>
          <w:rFonts w:ascii="Times New Roman" w:eastAsia="Times New Roman" w:hAnsi="Times New Roman" w:cs="Times New Roman"/>
          <w:b/>
          <w:bCs/>
          <w:sz w:val="28"/>
          <w:szCs w:val="28"/>
          <w:lang w:val="nl-NL"/>
        </w:rPr>
        <w:t xml:space="preserve"> chỉnh</w:t>
      </w:r>
      <w:r w:rsidR="00AA0A90" w:rsidRPr="00790800">
        <w:rPr>
          <w:rFonts w:ascii="Times New Roman" w:eastAsia="Times New Roman" w:hAnsi="Times New Roman" w:cs="Times New Roman"/>
          <w:b/>
          <w:bCs/>
          <w:sz w:val="28"/>
          <w:szCs w:val="28"/>
          <w:lang w:val="nl-NL"/>
        </w:rPr>
        <w:t xml:space="preserve"> và</w:t>
      </w:r>
      <w:r w:rsidRPr="00790800">
        <w:rPr>
          <w:rFonts w:ascii="Times New Roman" w:eastAsia="Times New Roman" w:hAnsi="Times New Roman" w:cs="Times New Roman"/>
          <w:b/>
          <w:bCs/>
          <w:sz w:val="28"/>
          <w:szCs w:val="28"/>
          <w:lang w:val="vi-VN"/>
        </w:rPr>
        <w:t xml:space="preserve"> đối tượng </w:t>
      </w:r>
      <w:r w:rsidRPr="00790800">
        <w:rPr>
          <w:rFonts w:ascii="Times New Roman" w:eastAsia="Times New Roman" w:hAnsi="Times New Roman" w:cs="Times New Roman"/>
          <w:b/>
          <w:bCs/>
          <w:sz w:val="28"/>
          <w:szCs w:val="28"/>
          <w:lang w:val="nl-NL"/>
        </w:rPr>
        <w:t xml:space="preserve">áp dụng </w:t>
      </w:r>
    </w:p>
    <w:p w14:paraId="3B6C5848" w14:textId="77777777" w:rsidR="00AA0A90" w:rsidRPr="00790800" w:rsidRDefault="00AA0A90" w:rsidP="00AA0A90">
      <w:pPr>
        <w:spacing w:before="80" w:after="120" w:line="288" w:lineRule="auto"/>
        <w:ind w:firstLine="720"/>
        <w:jc w:val="both"/>
        <w:rPr>
          <w:rFonts w:ascii="Times New Roman" w:eastAsia="Times New Roman" w:hAnsi="Times New Roman"/>
          <w:sz w:val="28"/>
          <w:szCs w:val="28"/>
        </w:rPr>
      </w:pPr>
      <w:r w:rsidRPr="00790800">
        <w:rPr>
          <w:rFonts w:ascii="Times New Roman" w:eastAsia="Times New Roman" w:hAnsi="Times New Roman"/>
          <w:sz w:val="28"/>
          <w:szCs w:val="28"/>
        </w:rPr>
        <w:t>1. Phạm vi điều chỉnh</w:t>
      </w:r>
    </w:p>
    <w:p w14:paraId="4683A656" w14:textId="42F52233" w:rsidR="00AA0A90" w:rsidRPr="00790800" w:rsidRDefault="00AA0A90" w:rsidP="00AA0A90">
      <w:pPr>
        <w:spacing w:before="80" w:after="120" w:line="288" w:lineRule="auto"/>
        <w:ind w:firstLine="720"/>
        <w:jc w:val="both"/>
        <w:rPr>
          <w:rFonts w:ascii="Times New Roman" w:eastAsia="Times New Roman" w:hAnsi="Times New Roman"/>
          <w:sz w:val="28"/>
          <w:szCs w:val="28"/>
        </w:rPr>
      </w:pPr>
      <w:r w:rsidRPr="00790800">
        <w:rPr>
          <w:rFonts w:ascii="Times New Roman" w:eastAsia="Times New Roman" w:hAnsi="Times New Roman"/>
          <w:sz w:val="28"/>
          <w:szCs w:val="28"/>
        </w:rPr>
        <w:t>Nghị quyết này quy định chính sách đặc thù về hỗ trợ kinh phí đối với đội ngũ cán bộ, công chức làm công tác tín ngưỡng, tôn giáo trên địa bàn thành phố Hải Phòng, giai đoạn 202</w:t>
      </w:r>
      <w:r w:rsidR="00455DAD" w:rsidRPr="00790800">
        <w:rPr>
          <w:rFonts w:ascii="Times New Roman" w:eastAsia="Times New Roman" w:hAnsi="Times New Roman"/>
          <w:sz w:val="28"/>
          <w:szCs w:val="28"/>
        </w:rPr>
        <w:t>7</w:t>
      </w:r>
      <w:r w:rsidRPr="00790800">
        <w:rPr>
          <w:rFonts w:ascii="Times New Roman" w:eastAsia="Times New Roman" w:hAnsi="Times New Roman"/>
          <w:sz w:val="28"/>
          <w:szCs w:val="28"/>
        </w:rPr>
        <w:t xml:space="preserve"> - 203</w:t>
      </w:r>
      <w:r w:rsidR="00455DAD" w:rsidRPr="00790800">
        <w:rPr>
          <w:rFonts w:ascii="Times New Roman" w:eastAsia="Times New Roman" w:hAnsi="Times New Roman"/>
          <w:sz w:val="28"/>
          <w:szCs w:val="28"/>
        </w:rPr>
        <w:t>1</w:t>
      </w:r>
      <w:r w:rsidRPr="00790800">
        <w:rPr>
          <w:rFonts w:ascii="Times New Roman" w:eastAsia="Times New Roman" w:hAnsi="Times New Roman"/>
          <w:sz w:val="28"/>
          <w:szCs w:val="28"/>
        </w:rPr>
        <w:t>.</w:t>
      </w:r>
    </w:p>
    <w:p w14:paraId="43910576" w14:textId="77777777" w:rsidR="00AA0A90" w:rsidRPr="00790800" w:rsidRDefault="00AA0A90" w:rsidP="00AA0A90">
      <w:pPr>
        <w:spacing w:before="80" w:after="120" w:line="288" w:lineRule="auto"/>
        <w:ind w:firstLine="720"/>
        <w:jc w:val="both"/>
        <w:rPr>
          <w:rFonts w:ascii="Times New Roman" w:eastAsia="Times New Roman" w:hAnsi="Times New Roman"/>
          <w:sz w:val="28"/>
          <w:szCs w:val="28"/>
        </w:rPr>
      </w:pPr>
      <w:r w:rsidRPr="00790800">
        <w:rPr>
          <w:rFonts w:ascii="Times New Roman" w:eastAsia="Times New Roman" w:hAnsi="Times New Roman"/>
          <w:sz w:val="28"/>
          <w:szCs w:val="28"/>
        </w:rPr>
        <w:t>2. Đối tượng áp dụng</w:t>
      </w:r>
    </w:p>
    <w:p w14:paraId="2D8B6000" w14:textId="77777777" w:rsidR="00AA0A90" w:rsidRPr="00790800" w:rsidRDefault="00AA0A90" w:rsidP="00AA0A90">
      <w:pPr>
        <w:spacing w:before="80" w:after="120" w:line="288" w:lineRule="auto"/>
        <w:ind w:firstLine="720"/>
        <w:jc w:val="both"/>
        <w:rPr>
          <w:rFonts w:ascii="Times New Roman" w:eastAsia="Times New Roman" w:hAnsi="Times New Roman"/>
          <w:sz w:val="28"/>
          <w:szCs w:val="28"/>
        </w:rPr>
      </w:pPr>
      <w:r w:rsidRPr="00790800">
        <w:rPr>
          <w:rFonts w:ascii="Times New Roman" w:eastAsia="Times New Roman" w:hAnsi="Times New Roman"/>
          <w:sz w:val="28"/>
          <w:szCs w:val="28"/>
        </w:rPr>
        <w:lastRenderedPageBreak/>
        <w:t xml:space="preserve">a) Cán bộ, công chức thực hiện nhiệm vụ chuyên trách về công tác tín ngưỡng, tôn giáo tại các cơ quan, địa phương được cấp có thẩm quyền quy định chức năng, nhiệm vụ về công tác tín ngưỡng, tôn giáo. </w:t>
      </w:r>
    </w:p>
    <w:p w14:paraId="56EEBB90" w14:textId="77777777" w:rsidR="00AA0A90" w:rsidRPr="00790800" w:rsidRDefault="00AA0A90" w:rsidP="00AA0A90">
      <w:pPr>
        <w:spacing w:before="80" w:after="120" w:line="288" w:lineRule="auto"/>
        <w:ind w:firstLine="720"/>
        <w:jc w:val="both"/>
        <w:rPr>
          <w:rFonts w:ascii="Times New Roman" w:eastAsia="Times New Roman" w:hAnsi="Times New Roman"/>
          <w:sz w:val="28"/>
          <w:szCs w:val="28"/>
        </w:rPr>
      </w:pPr>
      <w:r w:rsidRPr="00790800">
        <w:rPr>
          <w:rFonts w:ascii="Times New Roman" w:eastAsia="Times New Roman" w:hAnsi="Times New Roman"/>
          <w:sz w:val="28"/>
          <w:szCs w:val="28"/>
        </w:rPr>
        <w:t xml:space="preserve">b) </w:t>
      </w:r>
      <w:r w:rsidRPr="00790800">
        <w:rPr>
          <w:rFonts w:ascii="Times New Roman" w:eastAsia="Times New Roman" w:hAnsi="Times New Roman"/>
          <w:spacing w:val="-2"/>
          <w:sz w:val="28"/>
          <w:szCs w:val="28"/>
        </w:rPr>
        <w:t xml:space="preserve">Cán bộ, công chức thực hiện nhiệm vụ kiêm nhiệm về công tác tín ngưỡng, tôn giáo tại các cơ quan, địa phương </w:t>
      </w:r>
      <w:r w:rsidRPr="00790800">
        <w:rPr>
          <w:rFonts w:ascii="Times New Roman" w:eastAsia="Times New Roman" w:hAnsi="Times New Roman"/>
          <w:sz w:val="28"/>
          <w:szCs w:val="28"/>
        </w:rPr>
        <w:t>được cấp có thẩm quyền quy định chức năng, nhiệm vụ về công tác tín ngưỡng, tôn giáo.</w:t>
      </w:r>
    </w:p>
    <w:p w14:paraId="1F9E5BCE" w14:textId="77777777" w:rsidR="00AA0A90" w:rsidRPr="00790800" w:rsidRDefault="00AA0A90" w:rsidP="00AA0A90">
      <w:pPr>
        <w:spacing w:before="80" w:after="120" w:line="288" w:lineRule="auto"/>
        <w:ind w:firstLine="720"/>
        <w:jc w:val="both"/>
        <w:rPr>
          <w:rFonts w:ascii="Times New Roman" w:eastAsia="Times New Roman" w:hAnsi="Times New Roman"/>
          <w:spacing w:val="-2"/>
          <w:sz w:val="28"/>
          <w:szCs w:val="28"/>
        </w:rPr>
      </w:pPr>
      <w:r w:rsidRPr="00790800">
        <w:rPr>
          <w:rFonts w:ascii="Times New Roman" w:eastAsia="Times New Roman" w:hAnsi="Times New Roman"/>
          <w:spacing w:val="-2"/>
          <w:sz w:val="28"/>
          <w:szCs w:val="28"/>
        </w:rPr>
        <w:t xml:space="preserve"> c) </w:t>
      </w:r>
      <w:r w:rsidRPr="00790800">
        <w:rPr>
          <w:rFonts w:ascii="Times New Roman" w:hAnsi="Times New Roman"/>
          <w:sz w:val="28"/>
          <w:szCs w:val="24"/>
        </w:rPr>
        <w:t>Các cơ quan, tổ chức, cá nhân có liên quan.</w:t>
      </w:r>
    </w:p>
    <w:p w14:paraId="28D94907" w14:textId="77777777" w:rsidR="00AA0A90" w:rsidRPr="00790800" w:rsidRDefault="00AA0A90" w:rsidP="00AA0A90">
      <w:pPr>
        <w:spacing w:before="80" w:after="120" w:line="288" w:lineRule="auto"/>
        <w:ind w:firstLine="720"/>
        <w:jc w:val="both"/>
        <w:rPr>
          <w:rFonts w:ascii="Times New Roman" w:eastAsia="Times New Roman" w:hAnsi="Times New Roman"/>
          <w:b/>
          <w:sz w:val="28"/>
          <w:szCs w:val="28"/>
        </w:rPr>
      </w:pPr>
      <w:r w:rsidRPr="00790800">
        <w:rPr>
          <w:rFonts w:ascii="Times New Roman" w:eastAsia="Times New Roman" w:hAnsi="Times New Roman"/>
          <w:b/>
          <w:sz w:val="28"/>
          <w:szCs w:val="28"/>
        </w:rPr>
        <w:t>Điều 2. Nguyên tắc hỗ trợ</w:t>
      </w:r>
    </w:p>
    <w:p w14:paraId="32D3652A" w14:textId="77777777" w:rsidR="00AA0A90" w:rsidRPr="00790800" w:rsidRDefault="00AA0A90" w:rsidP="00AA0A90">
      <w:pPr>
        <w:spacing w:before="80" w:after="120" w:line="288" w:lineRule="auto"/>
        <w:ind w:firstLine="720"/>
        <w:jc w:val="both"/>
        <w:rPr>
          <w:rFonts w:ascii="Times New Roman" w:eastAsia="Times New Roman" w:hAnsi="Times New Roman"/>
          <w:sz w:val="28"/>
          <w:szCs w:val="28"/>
        </w:rPr>
      </w:pPr>
      <w:r w:rsidRPr="00790800">
        <w:rPr>
          <w:rFonts w:ascii="Times New Roman" w:eastAsia="Times New Roman" w:hAnsi="Times New Roman"/>
          <w:sz w:val="28"/>
          <w:szCs w:val="28"/>
        </w:rPr>
        <w:t xml:space="preserve">1. Đối tượng đủ điều kiện được hưởng nhiều mức hỗ trợ theo Điều 3 Nghị quyết này thì chỉ được hưởng một mức hỗ trợ cao nhất. </w:t>
      </w:r>
    </w:p>
    <w:p w14:paraId="72DCCB01" w14:textId="77777777" w:rsidR="00AA0A90" w:rsidRPr="00790800" w:rsidRDefault="00AA0A90" w:rsidP="00AA0A90">
      <w:pPr>
        <w:spacing w:before="80" w:after="120" w:line="288" w:lineRule="auto"/>
        <w:ind w:firstLine="720"/>
        <w:jc w:val="both"/>
        <w:rPr>
          <w:rFonts w:ascii="Times New Roman" w:eastAsia="Times New Roman" w:hAnsi="Times New Roman"/>
          <w:sz w:val="28"/>
          <w:szCs w:val="28"/>
        </w:rPr>
      </w:pPr>
      <w:r w:rsidRPr="00790800">
        <w:rPr>
          <w:rFonts w:ascii="Times New Roman" w:eastAsia="Times New Roman" w:hAnsi="Times New Roman"/>
          <w:sz w:val="28"/>
          <w:szCs w:val="28"/>
        </w:rPr>
        <w:t xml:space="preserve"> 2. Đối tượng được quy định tại điểm b khoản 2 Điều 1 tại Nghị quyết này căn cứ vào tính chất thực hiện nhiệm vụ, khối lượng công việc và tính đặc thù của địa bàn (nơi không có hoặc có nhiều cơ sở tín ngưỡng, tôn giáo) để hỗ trợ mức kinh phí phù hợp. </w:t>
      </w:r>
    </w:p>
    <w:p w14:paraId="1B64E1E6" w14:textId="77777777" w:rsidR="00AA0A90" w:rsidRPr="00790800" w:rsidRDefault="00AA0A90" w:rsidP="00AA0A90">
      <w:pPr>
        <w:spacing w:before="80" w:after="120" w:line="288" w:lineRule="auto"/>
        <w:ind w:firstLine="720"/>
        <w:jc w:val="both"/>
        <w:rPr>
          <w:rFonts w:ascii="Times New Roman" w:eastAsia="Times New Roman" w:hAnsi="Times New Roman"/>
          <w:sz w:val="28"/>
          <w:szCs w:val="28"/>
        </w:rPr>
      </w:pPr>
      <w:r w:rsidRPr="00790800">
        <w:rPr>
          <w:rFonts w:ascii="Times New Roman" w:eastAsia="Times New Roman" w:hAnsi="Times New Roman"/>
          <w:sz w:val="28"/>
          <w:szCs w:val="28"/>
        </w:rPr>
        <w:t>3. Địa phương không có cơ sở tín ngưỡng, tôn giáo không được hỗ trợ kinh phí.</w:t>
      </w:r>
    </w:p>
    <w:p w14:paraId="083AE3D7" w14:textId="77777777" w:rsidR="00AA0A90" w:rsidRPr="00790800" w:rsidRDefault="00AA0A90" w:rsidP="00AA0A90">
      <w:pPr>
        <w:spacing w:before="80" w:after="120" w:line="288" w:lineRule="auto"/>
        <w:ind w:firstLine="709"/>
        <w:jc w:val="both"/>
        <w:rPr>
          <w:rFonts w:ascii="Times New Roman" w:eastAsia="Times New Roman" w:hAnsi="Times New Roman"/>
          <w:sz w:val="28"/>
          <w:szCs w:val="28"/>
        </w:rPr>
      </w:pPr>
      <w:r w:rsidRPr="00790800">
        <w:rPr>
          <w:rFonts w:ascii="Times New Roman" w:hAnsi="Times New Roman"/>
          <w:sz w:val="28"/>
          <w:szCs w:val="28"/>
        </w:rPr>
        <w:t xml:space="preserve">4. </w:t>
      </w:r>
      <w:r w:rsidRPr="00790800">
        <w:rPr>
          <w:rFonts w:ascii="Times New Roman" w:eastAsia="Times New Roman" w:hAnsi="Times New Roman"/>
          <w:sz w:val="28"/>
          <w:szCs w:val="28"/>
        </w:rPr>
        <w:t xml:space="preserve">Kinh phí hỗ trợ được tính theo hệ số nhân với mức lương cơ sở theo quy định hiện hành tại thời điểm tính. Mức hỗ trợ được thực hiện đến khi thực hiện chính sách cải cách tiền lương theo vị trí việc làm. </w:t>
      </w:r>
    </w:p>
    <w:p w14:paraId="7D76010F" w14:textId="77777777" w:rsidR="00AA0A90" w:rsidRPr="00790800" w:rsidRDefault="00AA0A90" w:rsidP="00AA0A90">
      <w:pPr>
        <w:spacing w:before="80" w:after="120" w:line="288" w:lineRule="auto"/>
        <w:ind w:firstLine="709"/>
        <w:jc w:val="both"/>
        <w:rPr>
          <w:rFonts w:ascii="Times New Roman" w:eastAsia="Times New Roman" w:hAnsi="Times New Roman"/>
          <w:b/>
          <w:sz w:val="28"/>
          <w:szCs w:val="28"/>
        </w:rPr>
      </w:pPr>
      <w:r w:rsidRPr="00790800">
        <w:rPr>
          <w:rFonts w:ascii="Times New Roman" w:eastAsia="Times New Roman" w:hAnsi="Times New Roman"/>
          <w:b/>
          <w:sz w:val="28"/>
          <w:szCs w:val="28"/>
        </w:rPr>
        <w:t xml:space="preserve">Điều 3. Mức hỗ trợ </w:t>
      </w:r>
    </w:p>
    <w:p w14:paraId="33139CCD" w14:textId="77777777" w:rsidR="00AA0A90" w:rsidRPr="00790800" w:rsidRDefault="00AA0A90" w:rsidP="00AA0A90">
      <w:pPr>
        <w:spacing w:before="80" w:after="120" w:line="288" w:lineRule="auto"/>
        <w:ind w:firstLine="709"/>
        <w:jc w:val="both"/>
        <w:rPr>
          <w:rFonts w:ascii="Times New Roman" w:eastAsia="Times New Roman" w:hAnsi="Times New Roman"/>
          <w:sz w:val="28"/>
          <w:szCs w:val="28"/>
        </w:rPr>
      </w:pPr>
      <w:r w:rsidRPr="00790800">
        <w:rPr>
          <w:rFonts w:ascii="Times New Roman" w:eastAsia="Times New Roman" w:hAnsi="Times New Roman"/>
          <w:sz w:val="28"/>
          <w:szCs w:val="28"/>
        </w:rPr>
        <w:t xml:space="preserve">1. Đối tượng quy định tại điểm a khoản 2 Điều 1 được hưởng hệ số hỗ trợ hàng tháng là 1,2. </w:t>
      </w:r>
    </w:p>
    <w:p w14:paraId="12734429" w14:textId="77777777" w:rsidR="00AA0A90" w:rsidRPr="00790800" w:rsidRDefault="00AA0A90" w:rsidP="00AA0A90">
      <w:pPr>
        <w:spacing w:before="80" w:after="120" w:line="288" w:lineRule="auto"/>
        <w:ind w:firstLine="709"/>
        <w:jc w:val="both"/>
        <w:rPr>
          <w:rFonts w:ascii="Times New Roman" w:eastAsia="Times New Roman" w:hAnsi="Times New Roman"/>
          <w:sz w:val="28"/>
          <w:szCs w:val="28"/>
        </w:rPr>
      </w:pPr>
      <w:r w:rsidRPr="00790800">
        <w:rPr>
          <w:rFonts w:ascii="Times New Roman" w:eastAsia="Times New Roman" w:hAnsi="Times New Roman"/>
          <w:sz w:val="28"/>
          <w:szCs w:val="28"/>
        </w:rPr>
        <w:t>2. Đối tượng quy định tại điểm b khoản 2 Điều 1 được hưởng các mức hỗ trợ kinh phí như sau:</w:t>
      </w:r>
    </w:p>
    <w:p w14:paraId="7EEC907B" w14:textId="2268DCD0" w:rsidR="00AA0A90" w:rsidRPr="00790800" w:rsidRDefault="00AA0A90" w:rsidP="00AA0A90">
      <w:pPr>
        <w:spacing w:before="80" w:after="120" w:line="288" w:lineRule="auto"/>
        <w:ind w:firstLine="709"/>
        <w:jc w:val="both"/>
        <w:rPr>
          <w:rFonts w:ascii="Times New Roman" w:eastAsia="Times New Roman" w:hAnsi="Times New Roman"/>
          <w:spacing w:val="-6"/>
          <w:sz w:val="28"/>
          <w:szCs w:val="28"/>
        </w:rPr>
      </w:pPr>
      <w:r w:rsidRPr="00790800">
        <w:rPr>
          <w:rFonts w:ascii="Times New Roman" w:eastAsia="Times New Roman" w:hAnsi="Times New Roman"/>
          <w:sz w:val="28"/>
          <w:szCs w:val="28"/>
          <w:lang w:val="pt-BR"/>
        </w:rPr>
        <w:t>a) Đối với xã, phường, đặc khu nơi có</w:t>
      </w:r>
      <w:bookmarkStart w:id="0" w:name="_GoBack"/>
      <w:bookmarkEnd w:id="0"/>
      <w:r w:rsidRPr="00790800">
        <w:rPr>
          <w:rFonts w:ascii="Times New Roman" w:eastAsia="Times New Roman" w:hAnsi="Times New Roman"/>
          <w:sz w:val="28"/>
          <w:szCs w:val="28"/>
          <w:lang w:val="pt-BR"/>
        </w:rPr>
        <w:t xml:space="preserve"> từ 30 cơ sở tín ngưỡng, tôn giáo, </w:t>
      </w:r>
      <w:r w:rsidRPr="00790800">
        <w:rPr>
          <w:rFonts w:ascii="Times New Roman" w:eastAsia="Times New Roman" w:hAnsi="Times New Roman"/>
          <w:spacing w:val="-6"/>
          <w:sz w:val="28"/>
          <w:szCs w:val="28"/>
          <w:lang w:val="pt-BR"/>
        </w:rPr>
        <w:t>điểm nhóm Tin lành tư gia trở lên,</w:t>
      </w:r>
      <w:r w:rsidRPr="00790800">
        <w:rPr>
          <w:rFonts w:ascii="Times New Roman" w:eastAsia="Times New Roman" w:hAnsi="Times New Roman"/>
          <w:spacing w:val="-6"/>
          <w:sz w:val="28"/>
          <w:szCs w:val="28"/>
        </w:rPr>
        <w:t xml:space="preserve"> được hưởng hệ số hỗ trợ hàng tháng là 1,0.</w:t>
      </w:r>
    </w:p>
    <w:p w14:paraId="546FCA20" w14:textId="407E2CCB" w:rsidR="00AA0A90" w:rsidRPr="00790800" w:rsidRDefault="00AA0A90" w:rsidP="00AA0A90">
      <w:pPr>
        <w:spacing w:before="80" w:after="120" w:line="288" w:lineRule="auto"/>
        <w:ind w:firstLine="709"/>
        <w:jc w:val="both"/>
        <w:rPr>
          <w:rFonts w:ascii="Times New Roman" w:eastAsia="Times New Roman" w:hAnsi="Times New Roman"/>
          <w:spacing w:val="-8"/>
          <w:sz w:val="28"/>
          <w:szCs w:val="28"/>
        </w:rPr>
      </w:pPr>
      <w:r w:rsidRPr="00790800">
        <w:rPr>
          <w:rFonts w:ascii="Times New Roman" w:eastAsia="Times New Roman" w:hAnsi="Times New Roman"/>
          <w:sz w:val="28"/>
          <w:szCs w:val="28"/>
          <w:lang w:val="pt-BR"/>
        </w:rPr>
        <w:t xml:space="preserve">b) Đối với xã, phường, đặc khu nơi có từ 11 đến 29 cơ sở tín ngưỡng, </w:t>
      </w:r>
      <w:r w:rsidRPr="00790800">
        <w:rPr>
          <w:rFonts w:ascii="Times New Roman" w:eastAsia="Times New Roman" w:hAnsi="Times New Roman"/>
          <w:spacing w:val="-8"/>
          <w:sz w:val="28"/>
          <w:szCs w:val="28"/>
          <w:lang w:val="pt-BR"/>
        </w:rPr>
        <w:t>tôn giáo, điểm nhóm Tin lành tư gia,</w:t>
      </w:r>
      <w:r w:rsidRPr="00790800">
        <w:rPr>
          <w:rFonts w:ascii="Times New Roman" w:eastAsia="Times New Roman" w:hAnsi="Times New Roman"/>
          <w:spacing w:val="-8"/>
          <w:sz w:val="28"/>
          <w:szCs w:val="28"/>
        </w:rPr>
        <w:t xml:space="preserve"> được hưởng hệ số hỗ trợ hàng tháng là 0,8.</w:t>
      </w:r>
    </w:p>
    <w:p w14:paraId="5FAA08D0" w14:textId="7AC3094B" w:rsidR="00AA0A90" w:rsidRPr="00790800" w:rsidRDefault="00A26C0C" w:rsidP="00AA0A90">
      <w:pPr>
        <w:spacing w:before="80" w:after="120" w:line="288" w:lineRule="auto"/>
        <w:ind w:firstLine="709"/>
        <w:jc w:val="both"/>
        <w:rPr>
          <w:rFonts w:ascii="Times New Roman" w:eastAsia="Times New Roman" w:hAnsi="Times New Roman"/>
          <w:spacing w:val="-8"/>
          <w:sz w:val="28"/>
          <w:szCs w:val="28"/>
        </w:rPr>
      </w:pPr>
      <w:r w:rsidRPr="00790800">
        <w:rPr>
          <w:rFonts w:ascii="Times New Roman" w:eastAsia="Times New Roman" w:hAnsi="Times New Roman"/>
          <w:sz w:val="28"/>
          <w:szCs w:val="28"/>
          <w:lang w:val="pt-BR"/>
        </w:rPr>
        <w:t xml:space="preserve">c) </w:t>
      </w:r>
      <w:r w:rsidR="00AA0A90" w:rsidRPr="00790800">
        <w:rPr>
          <w:rFonts w:ascii="Times New Roman" w:eastAsia="Times New Roman" w:hAnsi="Times New Roman"/>
          <w:sz w:val="28"/>
          <w:szCs w:val="28"/>
          <w:lang w:val="pt-BR"/>
        </w:rPr>
        <w:t xml:space="preserve">Đối với xã, phường, đặc khu nơi có từ 10 cơ sở tín ngưỡng, tôn giáo, </w:t>
      </w:r>
      <w:r w:rsidR="00AA0A90" w:rsidRPr="00790800">
        <w:rPr>
          <w:rFonts w:ascii="Times New Roman" w:eastAsia="Times New Roman" w:hAnsi="Times New Roman"/>
          <w:spacing w:val="-8"/>
          <w:sz w:val="28"/>
          <w:szCs w:val="28"/>
          <w:lang w:val="pt-BR"/>
        </w:rPr>
        <w:t xml:space="preserve">điểm nhóm Tin lành tư gia trở xuống, </w:t>
      </w:r>
      <w:r w:rsidR="00AA0A90" w:rsidRPr="00790800">
        <w:rPr>
          <w:rFonts w:ascii="Times New Roman" w:eastAsia="Times New Roman" w:hAnsi="Times New Roman"/>
          <w:spacing w:val="-8"/>
          <w:sz w:val="28"/>
          <w:szCs w:val="28"/>
        </w:rPr>
        <w:t>được hưởng hệ số hỗ trợ hàng tháng là 0,6.</w:t>
      </w:r>
    </w:p>
    <w:p w14:paraId="3DF5F982" w14:textId="77777777" w:rsidR="00AA0A90" w:rsidRPr="00790800" w:rsidRDefault="00AA0A90" w:rsidP="00AA0A90">
      <w:pPr>
        <w:spacing w:before="80" w:after="120" w:line="288" w:lineRule="auto"/>
        <w:ind w:firstLine="709"/>
        <w:jc w:val="both"/>
        <w:rPr>
          <w:rFonts w:ascii="Times New Roman" w:eastAsia="Times New Roman" w:hAnsi="Times New Roman"/>
          <w:b/>
          <w:sz w:val="28"/>
          <w:szCs w:val="28"/>
        </w:rPr>
      </w:pPr>
      <w:r w:rsidRPr="00790800">
        <w:rPr>
          <w:rFonts w:ascii="Times New Roman" w:eastAsia="Times New Roman" w:hAnsi="Times New Roman"/>
          <w:b/>
          <w:sz w:val="28"/>
          <w:szCs w:val="28"/>
        </w:rPr>
        <w:t>Điều 4. Kinh phí thực hiện</w:t>
      </w:r>
    </w:p>
    <w:p w14:paraId="2071CC3E" w14:textId="77777777" w:rsidR="00AA0A90" w:rsidRPr="00790800" w:rsidRDefault="00AA0A90" w:rsidP="00AA0A90">
      <w:pPr>
        <w:spacing w:before="80" w:after="120" w:line="288" w:lineRule="auto"/>
        <w:ind w:firstLine="709"/>
        <w:jc w:val="both"/>
        <w:rPr>
          <w:rFonts w:ascii="Times New Roman" w:hAnsi="Times New Roman"/>
          <w:spacing w:val="-4"/>
          <w:sz w:val="28"/>
          <w:szCs w:val="28"/>
          <w:lang w:eastAsia="vi-VN"/>
        </w:rPr>
      </w:pPr>
      <w:r w:rsidRPr="00790800">
        <w:rPr>
          <w:rFonts w:ascii="Times New Roman" w:hAnsi="Times New Roman"/>
          <w:spacing w:val="-4"/>
          <w:sz w:val="28"/>
          <w:szCs w:val="28"/>
          <w:lang w:eastAsia="vi-VN"/>
        </w:rPr>
        <w:t xml:space="preserve">Kinh phí thực hiện Nghị quyết được chi từ nguồn ngân sách thành phố. </w:t>
      </w:r>
    </w:p>
    <w:p w14:paraId="5479E6D3" w14:textId="1944E0B2" w:rsidR="00AA0A90" w:rsidRPr="00790800" w:rsidRDefault="00AA0A90" w:rsidP="00AA0A90">
      <w:pPr>
        <w:widowControl w:val="0"/>
        <w:spacing w:before="80" w:after="120" w:line="288" w:lineRule="auto"/>
        <w:ind w:firstLine="720"/>
        <w:jc w:val="both"/>
        <w:rPr>
          <w:rFonts w:ascii="Times New Roman" w:hAnsi="Times New Roman" w:cs="Times New Roman"/>
          <w:b/>
          <w:spacing w:val="-4"/>
          <w:sz w:val="28"/>
          <w:szCs w:val="28"/>
          <w:lang w:val="nl-NL"/>
        </w:rPr>
      </w:pPr>
      <w:r w:rsidRPr="00790800">
        <w:rPr>
          <w:rFonts w:ascii="Times New Roman" w:hAnsi="Times New Roman" w:cs="Times New Roman"/>
          <w:b/>
          <w:spacing w:val="-4"/>
          <w:sz w:val="28"/>
          <w:szCs w:val="28"/>
          <w:lang w:val="nl-NL"/>
        </w:rPr>
        <w:t>Điều 5. Hiệu lực thi hành</w:t>
      </w:r>
    </w:p>
    <w:p w14:paraId="2D727C4C" w14:textId="5F9DE991" w:rsidR="000077A6" w:rsidRPr="00790800" w:rsidRDefault="000077A6" w:rsidP="000077A6">
      <w:pPr>
        <w:pStyle w:val="FootnoteText"/>
        <w:widowControl w:val="0"/>
        <w:spacing w:after="120" w:line="340" w:lineRule="exact"/>
        <w:ind w:firstLine="720"/>
        <w:jc w:val="both"/>
        <w:rPr>
          <w:sz w:val="28"/>
          <w:szCs w:val="28"/>
          <w:lang w:val="nl-NL"/>
        </w:rPr>
      </w:pPr>
      <w:r w:rsidRPr="00790800">
        <w:rPr>
          <w:sz w:val="28"/>
          <w:szCs w:val="28"/>
          <w:lang w:val="nl-NL"/>
        </w:rPr>
        <w:t>Nghị quyết này có hiệu lực từ ngày ...     tháng ...     năm ...</w:t>
      </w:r>
    </w:p>
    <w:p w14:paraId="026CC623" w14:textId="1C69BE88" w:rsidR="00AA0A90" w:rsidRPr="00790800" w:rsidRDefault="00AA0A90" w:rsidP="00AA0A90">
      <w:pPr>
        <w:widowControl w:val="0"/>
        <w:spacing w:before="80" w:after="120" w:line="288" w:lineRule="auto"/>
        <w:ind w:firstLine="720"/>
        <w:jc w:val="both"/>
        <w:rPr>
          <w:rFonts w:ascii="Times New Roman" w:hAnsi="Times New Roman" w:cs="Times New Roman"/>
          <w:b/>
          <w:spacing w:val="-4"/>
          <w:sz w:val="28"/>
          <w:szCs w:val="28"/>
          <w:lang w:val="nl-NL"/>
        </w:rPr>
      </w:pPr>
    </w:p>
    <w:p w14:paraId="1FBF2E97" w14:textId="28360C09" w:rsidR="00AA0A90" w:rsidRPr="00790800" w:rsidRDefault="00AA0A90" w:rsidP="00AA0A90">
      <w:pPr>
        <w:widowControl w:val="0"/>
        <w:spacing w:before="80" w:after="120" w:line="288" w:lineRule="auto"/>
        <w:ind w:firstLine="720"/>
        <w:jc w:val="both"/>
        <w:rPr>
          <w:rFonts w:ascii="Times New Roman" w:hAnsi="Times New Roman" w:cs="Times New Roman"/>
          <w:b/>
          <w:spacing w:val="-4"/>
          <w:sz w:val="28"/>
          <w:szCs w:val="28"/>
          <w:lang w:val="nl-NL"/>
        </w:rPr>
      </w:pPr>
      <w:r w:rsidRPr="00790800">
        <w:rPr>
          <w:rFonts w:ascii="Times New Roman" w:hAnsi="Times New Roman" w:cs="Times New Roman"/>
          <w:b/>
          <w:spacing w:val="-4"/>
          <w:sz w:val="28"/>
          <w:szCs w:val="28"/>
          <w:lang w:val="nl-NL"/>
        </w:rPr>
        <w:t>Điều 6. Tổ chức thực hiện</w:t>
      </w:r>
    </w:p>
    <w:p w14:paraId="673CB3C4" w14:textId="77777777" w:rsidR="000077A6" w:rsidRPr="00790800" w:rsidRDefault="000077A6" w:rsidP="000077A6">
      <w:pPr>
        <w:spacing w:after="120" w:line="340" w:lineRule="exact"/>
        <w:ind w:firstLine="720"/>
        <w:jc w:val="both"/>
        <w:rPr>
          <w:rFonts w:ascii="Times New Roman" w:eastAsia="Times New Roman" w:hAnsi="Times New Roman" w:cs="Times New Roman"/>
          <w:sz w:val="28"/>
          <w:szCs w:val="28"/>
          <w:lang w:val="nl-NL"/>
        </w:rPr>
      </w:pPr>
      <w:r w:rsidRPr="00790800">
        <w:rPr>
          <w:rFonts w:ascii="Times New Roman" w:eastAsia="Times New Roman" w:hAnsi="Times New Roman" w:cs="Times New Roman"/>
          <w:sz w:val="28"/>
          <w:szCs w:val="28"/>
          <w:lang w:val="nl-NL"/>
        </w:rPr>
        <w:t>1. Giao Ủy ban nhân dân thành phố tổ chức triển khai thực hiện Nghị quyết theo quy định.</w:t>
      </w:r>
    </w:p>
    <w:p w14:paraId="1EC95553" w14:textId="77777777" w:rsidR="000077A6" w:rsidRPr="00790800" w:rsidRDefault="000077A6" w:rsidP="000077A6">
      <w:pPr>
        <w:spacing w:after="120" w:line="340" w:lineRule="exact"/>
        <w:ind w:firstLine="720"/>
        <w:jc w:val="both"/>
        <w:rPr>
          <w:rFonts w:ascii="Times New Roman" w:eastAsia="Times New Roman" w:hAnsi="Times New Roman" w:cs="Times New Roman"/>
          <w:sz w:val="28"/>
          <w:szCs w:val="28"/>
          <w:lang w:val="nl-NL"/>
        </w:rPr>
      </w:pPr>
      <w:r w:rsidRPr="00790800">
        <w:rPr>
          <w:rFonts w:ascii="Times New Roman" w:eastAsia="Times New Roman" w:hAnsi="Times New Roman" w:cs="Times New Roman"/>
          <w:sz w:val="28"/>
          <w:szCs w:val="28"/>
          <w:lang w:val="nl-NL"/>
        </w:rPr>
        <w:t>2. Thường trực Hội đồng nhân dân thành phố, các Ban của Hội đồng nhân dân thành phố, các tổ đại biểu và đại biểu Hội đồng nhân dân thành phố giám sát việc triển khai thực hiện Nghị quyết.</w:t>
      </w:r>
    </w:p>
    <w:p w14:paraId="2CDB12F1" w14:textId="1FB459F5" w:rsidR="000077A6" w:rsidRPr="00790800" w:rsidRDefault="000077A6" w:rsidP="000077A6">
      <w:pPr>
        <w:spacing w:after="120" w:line="340" w:lineRule="exact"/>
        <w:ind w:firstLine="720"/>
        <w:jc w:val="both"/>
        <w:rPr>
          <w:rFonts w:ascii="Times New Roman" w:eastAsia="Times New Roman" w:hAnsi="Times New Roman" w:cs="Times New Roman"/>
          <w:sz w:val="28"/>
          <w:szCs w:val="28"/>
          <w:lang w:val="nl-NL"/>
        </w:rPr>
      </w:pPr>
      <w:r w:rsidRPr="00790800">
        <w:rPr>
          <w:rFonts w:ascii="Times New Roman" w:eastAsia="Times New Roman" w:hAnsi="Times New Roman" w:cs="Times New Roman"/>
          <w:sz w:val="28"/>
          <w:szCs w:val="28"/>
          <w:lang w:val="nl-NL"/>
        </w:rPr>
        <w:t>Nghị quyết này đã được Hội đồng nhân dân thành phố Hải Phòng khóa ..., kỳ họp thứ ...      thông qua ngày ...        tháng ...        năm  .../.</w:t>
      </w:r>
    </w:p>
    <w:p w14:paraId="2D803009" w14:textId="77777777" w:rsidR="000077A6" w:rsidRPr="00790800" w:rsidRDefault="000077A6" w:rsidP="000077A6">
      <w:pPr>
        <w:spacing w:after="120" w:line="340" w:lineRule="exact"/>
        <w:ind w:firstLine="720"/>
        <w:jc w:val="both"/>
        <w:rPr>
          <w:rFonts w:ascii="Times New Roman" w:eastAsia="Times New Roman" w:hAnsi="Times New Roman" w:cs="Times New Roman"/>
          <w:sz w:val="28"/>
          <w:szCs w:val="28"/>
          <w:lang w:val="nl-NL"/>
        </w:rPr>
      </w:pPr>
    </w:p>
    <w:tbl>
      <w:tblPr>
        <w:tblW w:w="9924" w:type="dxa"/>
        <w:tblCellMar>
          <w:left w:w="0" w:type="dxa"/>
          <w:right w:w="0" w:type="dxa"/>
        </w:tblCellMar>
        <w:tblLook w:val="04A0" w:firstRow="1" w:lastRow="0" w:firstColumn="1" w:lastColumn="0" w:noHBand="0" w:noVBand="1"/>
      </w:tblPr>
      <w:tblGrid>
        <w:gridCol w:w="5529"/>
        <w:gridCol w:w="4395"/>
      </w:tblGrid>
      <w:tr w:rsidR="000077A6" w:rsidRPr="00790800" w14:paraId="6F4967E5" w14:textId="77777777" w:rsidTr="00E339D3">
        <w:tc>
          <w:tcPr>
            <w:tcW w:w="5529" w:type="dxa"/>
            <w:tcMar>
              <w:top w:w="0" w:type="dxa"/>
              <w:left w:w="108" w:type="dxa"/>
              <w:bottom w:w="0" w:type="dxa"/>
              <w:right w:w="108" w:type="dxa"/>
            </w:tcMar>
            <w:hideMark/>
          </w:tcPr>
          <w:p w14:paraId="15D7E95C" w14:textId="77777777" w:rsidR="000077A6" w:rsidRPr="00790800" w:rsidRDefault="000077A6" w:rsidP="00E339D3">
            <w:pPr>
              <w:spacing w:after="0" w:line="240" w:lineRule="auto"/>
              <w:rPr>
                <w:rFonts w:ascii="Times New Roman" w:eastAsia="Times New Roman" w:hAnsi="Times New Roman" w:cs="Times New Roman"/>
                <w:szCs w:val="26"/>
                <w:lang w:val="nl-NL"/>
              </w:rPr>
            </w:pPr>
            <w:r w:rsidRPr="00790800">
              <w:rPr>
                <w:rFonts w:ascii="Times New Roman" w:eastAsia="Times New Roman" w:hAnsi="Times New Roman" w:cs="Times New Roman"/>
                <w:b/>
                <w:bCs/>
                <w:i/>
                <w:iCs/>
                <w:sz w:val="24"/>
                <w:szCs w:val="26"/>
                <w:lang w:val="nl-NL"/>
              </w:rPr>
              <w:t>Nơi nhận:</w:t>
            </w:r>
            <w:r w:rsidRPr="00790800">
              <w:rPr>
                <w:rFonts w:ascii="Times New Roman" w:eastAsia="Times New Roman" w:hAnsi="Times New Roman" w:cs="Times New Roman"/>
                <w:b/>
                <w:bCs/>
                <w:i/>
                <w:iCs/>
                <w:sz w:val="26"/>
                <w:szCs w:val="28"/>
                <w:lang w:val="nl-NL"/>
              </w:rPr>
              <w:br/>
            </w:r>
            <w:r w:rsidRPr="00790800">
              <w:rPr>
                <w:rFonts w:ascii="Times New Roman" w:eastAsia="Times New Roman" w:hAnsi="Times New Roman" w:cs="Times New Roman"/>
                <w:szCs w:val="26"/>
                <w:lang w:val="nl-NL"/>
              </w:rPr>
              <w:t>- Ủy ban Thường vụ Quốc hội; </w:t>
            </w:r>
            <w:r w:rsidRPr="00790800">
              <w:rPr>
                <w:rFonts w:ascii="Times New Roman" w:eastAsia="Times New Roman" w:hAnsi="Times New Roman" w:cs="Times New Roman"/>
                <w:i/>
                <w:iCs/>
                <w:szCs w:val="26"/>
                <w:lang w:val="nl-NL"/>
              </w:rPr>
              <w:t>(để b/c)</w:t>
            </w:r>
            <w:r w:rsidRPr="00790800">
              <w:rPr>
                <w:rFonts w:ascii="Times New Roman" w:eastAsia="Times New Roman" w:hAnsi="Times New Roman" w:cs="Times New Roman"/>
                <w:szCs w:val="26"/>
                <w:lang w:val="nl-NL"/>
              </w:rPr>
              <w:br/>
              <w:t>- Thủ tướng Chính phủ; </w:t>
            </w:r>
            <w:r w:rsidRPr="00790800">
              <w:rPr>
                <w:rFonts w:ascii="Times New Roman" w:eastAsia="Times New Roman" w:hAnsi="Times New Roman" w:cs="Times New Roman"/>
                <w:i/>
                <w:iCs/>
                <w:szCs w:val="26"/>
                <w:lang w:val="nl-NL"/>
              </w:rPr>
              <w:t>(để b/c)</w:t>
            </w:r>
            <w:r w:rsidRPr="00790800">
              <w:rPr>
                <w:rFonts w:ascii="Times New Roman" w:eastAsia="Times New Roman" w:hAnsi="Times New Roman" w:cs="Times New Roman"/>
                <w:szCs w:val="26"/>
                <w:lang w:val="nl-NL"/>
              </w:rPr>
              <w:br/>
              <w:t xml:space="preserve">- </w:t>
            </w:r>
            <w:r w:rsidRPr="00790800">
              <w:rPr>
                <w:rFonts w:ascii="Times New Roman" w:hAnsi="Times New Roman" w:cs="Times New Roman"/>
                <w:lang w:val="nl-NL"/>
              </w:rPr>
              <w:t>Vụ pháp chế - Bộ Nội vụ, Bộ Tài chính</w:t>
            </w:r>
            <w:r w:rsidRPr="00790800">
              <w:rPr>
                <w:rFonts w:ascii="Times New Roman" w:eastAsia="Times New Roman" w:hAnsi="Times New Roman" w:cs="Times New Roman"/>
                <w:szCs w:val="26"/>
                <w:lang w:val="nl-NL"/>
              </w:rPr>
              <w:t>; </w:t>
            </w:r>
            <w:r w:rsidRPr="00790800">
              <w:rPr>
                <w:rFonts w:ascii="Times New Roman" w:eastAsia="Times New Roman" w:hAnsi="Times New Roman" w:cs="Times New Roman"/>
                <w:i/>
                <w:iCs/>
                <w:szCs w:val="26"/>
                <w:lang w:val="nl-NL"/>
              </w:rPr>
              <w:t>(để b/c)</w:t>
            </w:r>
            <w:r w:rsidRPr="00790800">
              <w:rPr>
                <w:rFonts w:ascii="Times New Roman" w:eastAsia="Times New Roman" w:hAnsi="Times New Roman" w:cs="Times New Roman"/>
                <w:szCs w:val="26"/>
                <w:lang w:val="nl-NL"/>
              </w:rPr>
              <w:br/>
              <w:t>- Cục KTVB và TCTHPL, Bộ Tư pháp;</w:t>
            </w:r>
          </w:p>
          <w:p w14:paraId="17203947" w14:textId="77777777" w:rsidR="000077A6" w:rsidRPr="00790800" w:rsidRDefault="000077A6" w:rsidP="00E339D3">
            <w:pPr>
              <w:spacing w:after="0" w:line="240" w:lineRule="auto"/>
              <w:rPr>
                <w:rFonts w:ascii="Times New Roman" w:eastAsia="Times New Roman" w:hAnsi="Times New Roman" w:cs="Times New Roman"/>
                <w:szCs w:val="26"/>
                <w:lang w:val="nl-NL"/>
              </w:rPr>
            </w:pPr>
            <w:r w:rsidRPr="00790800">
              <w:rPr>
                <w:rFonts w:ascii="Times New Roman" w:eastAsia="Times New Roman" w:hAnsi="Times New Roman" w:cs="Times New Roman"/>
                <w:szCs w:val="26"/>
                <w:lang w:val="nl-NL"/>
              </w:rPr>
              <w:t>- Ban Công tác Đại biểu; </w:t>
            </w:r>
            <w:r w:rsidRPr="00790800">
              <w:rPr>
                <w:rFonts w:ascii="Times New Roman" w:eastAsia="Times New Roman" w:hAnsi="Times New Roman" w:cs="Times New Roman"/>
                <w:i/>
                <w:iCs/>
                <w:szCs w:val="26"/>
                <w:lang w:val="nl-NL"/>
              </w:rPr>
              <w:t>(để b/c)</w:t>
            </w:r>
            <w:r w:rsidRPr="00790800">
              <w:rPr>
                <w:rFonts w:ascii="Times New Roman" w:eastAsia="Times New Roman" w:hAnsi="Times New Roman" w:cs="Times New Roman"/>
                <w:szCs w:val="26"/>
                <w:lang w:val="nl-NL"/>
              </w:rPr>
              <w:br/>
              <w:t>- Ban Thường vụ thành ủy; </w:t>
            </w:r>
            <w:r w:rsidRPr="00790800">
              <w:rPr>
                <w:rFonts w:ascii="Times New Roman" w:eastAsia="Times New Roman" w:hAnsi="Times New Roman" w:cs="Times New Roman"/>
                <w:i/>
                <w:iCs/>
                <w:szCs w:val="26"/>
                <w:lang w:val="nl-NL"/>
              </w:rPr>
              <w:t>(để b/c)</w:t>
            </w:r>
            <w:r w:rsidRPr="00790800">
              <w:rPr>
                <w:rFonts w:ascii="Times New Roman" w:eastAsia="Times New Roman" w:hAnsi="Times New Roman" w:cs="Times New Roman"/>
                <w:szCs w:val="26"/>
                <w:lang w:val="nl-NL"/>
              </w:rPr>
              <w:br/>
              <w:t>- Đoàn ĐBHQH thành phố;</w:t>
            </w:r>
            <w:r w:rsidRPr="00790800">
              <w:rPr>
                <w:rFonts w:ascii="Times New Roman" w:eastAsia="Times New Roman" w:hAnsi="Times New Roman" w:cs="Times New Roman"/>
                <w:szCs w:val="26"/>
                <w:lang w:val="nl-NL"/>
              </w:rPr>
              <w:br/>
              <w:t>- TT HĐND, UBND, UBMTTQ thành phố;</w:t>
            </w:r>
            <w:r w:rsidRPr="00790800">
              <w:rPr>
                <w:rFonts w:ascii="Times New Roman" w:eastAsia="Times New Roman" w:hAnsi="Times New Roman" w:cs="Times New Roman"/>
                <w:szCs w:val="26"/>
                <w:lang w:val="nl-NL"/>
              </w:rPr>
              <w:br/>
              <w:t>- Các đại biểu HĐND thành phố;</w:t>
            </w:r>
            <w:r w:rsidRPr="00790800">
              <w:rPr>
                <w:rFonts w:ascii="Times New Roman" w:eastAsia="Times New Roman" w:hAnsi="Times New Roman" w:cs="Times New Roman"/>
                <w:szCs w:val="26"/>
                <w:lang w:val="nl-NL"/>
              </w:rPr>
              <w:br/>
              <w:t>- Các VP: Thành ủy, UBND thành phố, Đoàn ĐBQH thành phố;</w:t>
            </w:r>
            <w:r w:rsidRPr="00790800">
              <w:rPr>
                <w:rFonts w:ascii="Times New Roman" w:eastAsia="Times New Roman" w:hAnsi="Times New Roman" w:cs="Times New Roman"/>
                <w:szCs w:val="26"/>
                <w:lang w:val="nl-NL"/>
              </w:rPr>
              <w:br/>
              <w:t>- Các sở, ban, ngành, đoàn thể thành phố;</w:t>
            </w:r>
          </w:p>
          <w:p w14:paraId="4A421DE0" w14:textId="77777777" w:rsidR="000077A6" w:rsidRPr="00790800" w:rsidRDefault="000077A6" w:rsidP="00E339D3">
            <w:pPr>
              <w:spacing w:after="0" w:line="240" w:lineRule="auto"/>
              <w:rPr>
                <w:rFonts w:ascii="Times New Roman" w:hAnsi="Times New Roman" w:cs="Times New Roman"/>
                <w:iCs/>
                <w:lang w:val="nl-NL"/>
              </w:rPr>
            </w:pPr>
            <w:r w:rsidRPr="00790800">
              <w:rPr>
                <w:rFonts w:ascii="Times New Roman" w:eastAsia="Times New Roman" w:hAnsi="Times New Roman" w:cs="Times New Roman"/>
                <w:szCs w:val="26"/>
                <w:lang w:val="nl-NL"/>
              </w:rPr>
              <w:t>- Sở Tư pháp;</w:t>
            </w:r>
            <w:r w:rsidRPr="00790800">
              <w:rPr>
                <w:rFonts w:ascii="Times New Roman" w:eastAsia="Times New Roman" w:hAnsi="Times New Roman" w:cs="Times New Roman"/>
                <w:szCs w:val="26"/>
                <w:lang w:val="nl-NL"/>
              </w:rPr>
              <w:br/>
              <w:t>- Lãnh đạo và CV Văn phòng HĐND thành phố;</w:t>
            </w:r>
            <w:r w:rsidRPr="00790800">
              <w:rPr>
                <w:rFonts w:ascii="Times New Roman" w:eastAsia="Times New Roman" w:hAnsi="Times New Roman" w:cs="Times New Roman"/>
                <w:szCs w:val="26"/>
                <w:lang w:val="nl-NL"/>
              </w:rPr>
              <w:br/>
              <w:t>- TT HĐND và UBND các xã, phường, đặc khu;</w:t>
            </w:r>
            <w:r w:rsidRPr="00790800">
              <w:rPr>
                <w:rFonts w:ascii="Times New Roman" w:eastAsia="Times New Roman" w:hAnsi="Times New Roman" w:cs="Times New Roman"/>
                <w:szCs w:val="26"/>
                <w:lang w:val="nl-NL"/>
              </w:rPr>
              <w:br/>
              <w:t xml:space="preserve">- </w:t>
            </w:r>
            <w:r w:rsidRPr="00790800">
              <w:rPr>
                <w:rFonts w:ascii="Times New Roman" w:hAnsi="Times New Roman" w:cs="Times New Roman"/>
                <w:iCs/>
                <w:lang w:val="nl-NL"/>
              </w:rPr>
              <w:t>Báo và Phát thanh, Truyền hình Hải Phòng;</w:t>
            </w:r>
          </w:p>
          <w:p w14:paraId="65810658" w14:textId="77777777" w:rsidR="000077A6" w:rsidRPr="00790800" w:rsidRDefault="000077A6" w:rsidP="00E339D3">
            <w:pPr>
              <w:spacing w:after="0" w:line="240" w:lineRule="auto"/>
              <w:rPr>
                <w:rFonts w:ascii="Times New Roman" w:hAnsi="Times New Roman" w:cs="Times New Roman"/>
                <w:iCs/>
                <w:lang w:val="nl-NL"/>
              </w:rPr>
            </w:pPr>
            <w:r w:rsidRPr="00790800">
              <w:rPr>
                <w:rFonts w:ascii="Times New Roman" w:hAnsi="Times New Roman" w:cs="Times New Roman"/>
                <w:iCs/>
                <w:lang w:val="nl-NL"/>
              </w:rPr>
              <w:t>- Cổng Thông tin điện tử thành phố, Công báo thành phố;</w:t>
            </w:r>
          </w:p>
          <w:p w14:paraId="21DD545C" w14:textId="77777777" w:rsidR="000077A6" w:rsidRPr="00790800" w:rsidRDefault="000077A6" w:rsidP="00E339D3">
            <w:pPr>
              <w:spacing w:after="0" w:line="240" w:lineRule="auto"/>
              <w:rPr>
                <w:rFonts w:ascii="Times New Roman" w:eastAsia="Times New Roman" w:hAnsi="Times New Roman" w:cs="Times New Roman"/>
                <w:sz w:val="28"/>
                <w:szCs w:val="28"/>
                <w:lang w:val="nl-NL"/>
              </w:rPr>
            </w:pPr>
            <w:r w:rsidRPr="00790800">
              <w:rPr>
                <w:rFonts w:ascii="Times New Roman" w:eastAsia="Times New Roman" w:hAnsi="Times New Roman" w:cs="Times New Roman"/>
                <w:i/>
                <w:szCs w:val="26"/>
                <w:lang w:val="nl-NL"/>
              </w:rPr>
              <w:t xml:space="preserve">- </w:t>
            </w:r>
            <w:r w:rsidRPr="00790800">
              <w:rPr>
                <w:rFonts w:ascii="Times New Roman" w:eastAsia="Times New Roman" w:hAnsi="Times New Roman" w:cs="Times New Roman"/>
                <w:szCs w:val="26"/>
                <w:lang w:val="nl-NL"/>
              </w:rPr>
              <w:t>Trang TTĐT HĐND thành phố,</w:t>
            </w:r>
            <w:r w:rsidRPr="00790800">
              <w:rPr>
                <w:rFonts w:ascii="Times New Roman" w:eastAsia="Times New Roman" w:hAnsi="Times New Roman" w:cs="Times New Roman"/>
                <w:szCs w:val="26"/>
                <w:lang w:val="nl-NL"/>
              </w:rPr>
              <w:br/>
              <w:t>Trung tâm CNTT - Văn phòng UBND thành phố;</w:t>
            </w:r>
            <w:r w:rsidRPr="00790800">
              <w:rPr>
                <w:rFonts w:ascii="Times New Roman" w:eastAsia="Times New Roman" w:hAnsi="Times New Roman" w:cs="Times New Roman"/>
                <w:szCs w:val="26"/>
                <w:lang w:val="nl-NL"/>
              </w:rPr>
              <w:br/>
              <w:t>- Lưu VT.</w:t>
            </w:r>
          </w:p>
        </w:tc>
        <w:tc>
          <w:tcPr>
            <w:tcW w:w="4395" w:type="dxa"/>
            <w:tcMar>
              <w:top w:w="0" w:type="dxa"/>
              <w:left w:w="108" w:type="dxa"/>
              <w:bottom w:w="0" w:type="dxa"/>
              <w:right w:w="108" w:type="dxa"/>
            </w:tcMar>
            <w:hideMark/>
          </w:tcPr>
          <w:p w14:paraId="42FA0099" w14:textId="77777777" w:rsidR="000077A6" w:rsidRPr="00790800" w:rsidRDefault="000077A6" w:rsidP="00E339D3">
            <w:pPr>
              <w:spacing w:before="120" w:after="100" w:afterAutospacing="1" w:line="240" w:lineRule="auto"/>
              <w:jc w:val="center"/>
              <w:rPr>
                <w:rFonts w:ascii="Times New Roman" w:eastAsia="Times New Roman" w:hAnsi="Times New Roman" w:cs="Times New Roman"/>
                <w:b/>
                <w:bCs/>
                <w:sz w:val="28"/>
                <w:szCs w:val="28"/>
                <w:lang w:val="nl-NL"/>
              </w:rPr>
            </w:pPr>
            <w:r w:rsidRPr="00790800">
              <w:rPr>
                <w:rFonts w:ascii="Times New Roman" w:eastAsia="Times New Roman" w:hAnsi="Times New Roman" w:cs="Times New Roman"/>
                <w:b/>
                <w:bCs/>
                <w:sz w:val="28"/>
                <w:szCs w:val="28"/>
                <w:lang w:val="nl-NL"/>
              </w:rPr>
              <w:t>CHỦ TỊCH</w:t>
            </w:r>
            <w:r w:rsidRPr="00790800">
              <w:rPr>
                <w:rFonts w:ascii="Times New Roman" w:eastAsia="Times New Roman" w:hAnsi="Times New Roman" w:cs="Times New Roman"/>
                <w:b/>
                <w:bCs/>
                <w:sz w:val="28"/>
                <w:szCs w:val="28"/>
                <w:lang w:val="nl-NL"/>
              </w:rPr>
              <w:br/>
            </w:r>
            <w:r w:rsidRPr="00790800">
              <w:rPr>
                <w:rFonts w:ascii="Times New Roman" w:eastAsia="Times New Roman" w:hAnsi="Times New Roman" w:cs="Times New Roman"/>
                <w:b/>
                <w:bCs/>
                <w:sz w:val="28"/>
                <w:szCs w:val="28"/>
                <w:lang w:val="nl-NL"/>
              </w:rPr>
              <w:br/>
            </w:r>
            <w:r w:rsidRPr="00790800">
              <w:rPr>
                <w:rFonts w:ascii="Times New Roman" w:eastAsia="Times New Roman" w:hAnsi="Times New Roman" w:cs="Times New Roman"/>
                <w:b/>
                <w:bCs/>
                <w:sz w:val="28"/>
                <w:szCs w:val="28"/>
                <w:lang w:val="nl-NL"/>
              </w:rPr>
              <w:br/>
            </w:r>
          </w:p>
          <w:p w14:paraId="0BF5C9BF" w14:textId="77777777" w:rsidR="000077A6" w:rsidRPr="00790800" w:rsidRDefault="000077A6" w:rsidP="00E339D3">
            <w:pPr>
              <w:spacing w:before="120" w:after="100" w:afterAutospacing="1" w:line="240" w:lineRule="auto"/>
              <w:jc w:val="center"/>
              <w:rPr>
                <w:rFonts w:ascii="Times New Roman" w:eastAsia="Times New Roman" w:hAnsi="Times New Roman" w:cs="Times New Roman"/>
                <w:sz w:val="28"/>
                <w:szCs w:val="28"/>
                <w:lang w:val="nl-NL"/>
              </w:rPr>
            </w:pPr>
            <w:r w:rsidRPr="00790800">
              <w:rPr>
                <w:rFonts w:ascii="Times New Roman" w:eastAsia="Times New Roman" w:hAnsi="Times New Roman" w:cs="Times New Roman"/>
                <w:b/>
                <w:bCs/>
                <w:sz w:val="28"/>
                <w:szCs w:val="28"/>
                <w:lang w:val="nl-NL"/>
              </w:rPr>
              <w:br/>
              <w:t>Lê Văn Hiệu</w:t>
            </w:r>
          </w:p>
        </w:tc>
      </w:tr>
    </w:tbl>
    <w:p w14:paraId="3E19EDF0" w14:textId="627607AE" w:rsidR="00AA0A90" w:rsidRPr="00790800" w:rsidRDefault="00AA0A90" w:rsidP="00AA0A90">
      <w:pPr>
        <w:widowControl w:val="0"/>
        <w:spacing w:before="80" w:after="120" w:line="288" w:lineRule="auto"/>
        <w:ind w:firstLine="720"/>
        <w:jc w:val="both"/>
        <w:rPr>
          <w:rFonts w:ascii="Times New Roman" w:hAnsi="Times New Roman" w:cs="Times New Roman"/>
          <w:b/>
          <w:spacing w:val="-4"/>
          <w:sz w:val="28"/>
          <w:szCs w:val="28"/>
          <w:lang w:val="nl-NL"/>
        </w:rPr>
      </w:pPr>
    </w:p>
    <w:p w14:paraId="65117666" w14:textId="3B76D765" w:rsidR="00AA0A90" w:rsidRPr="00790800" w:rsidRDefault="00AA0A90" w:rsidP="00AA0A90">
      <w:pPr>
        <w:widowControl w:val="0"/>
        <w:spacing w:before="80" w:after="120" w:line="288" w:lineRule="auto"/>
        <w:ind w:firstLine="720"/>
        <w:jc w:val="both"/>
        <w:rPr>
          <w:rFonts w:ascii="Times New Roman" w:hAnsi="Times New Roman" w:cs="Times New Roman"/>
          <w:b/>
          <w:spacing w:val="-4"/>
          <w:sz w:val="28"/>
          <w:szCs w:val="28"/>
          <w:lang w:val="nl-NL"/>
        </w:rPr>
      </w:pPr>
    </w:p>
    <w:p w14:paraId="59320A58" w14:textId="77777777" w:rsidR="00AA0A90" w:rsidRPr="00790800" w:rsidRDefault="00AA0A90" w:rsidP="00AA0A90">
      <w:pPr>
        <w:widowControl w:val="0"/>
        <w:spacing w:before="80" w:after="120" w:line="288" w:lineRule="auto"/>
        <w:ind w:firstLine="720"/>
        <w:jc w:val="both"/>
        <w:rPr>
          <w:rFonts w:ascii="Times New Roman" w:hAnsi="Times New Roman" w:cs="Times New Roman"/>
          <w:b/>
          <w:spacing w:val="-4"/>
          <w:sz w:val="28"/>
          <w:szCs w:val="28"/>
          <w:lang w:val="nl-NL"/>
        </w:rPr>
      </w:pPr>
    </w:p>
    <w:sectPr w:rsidR="00AA0A90" w:rsidRPr="00790800" w:rsidSect="005D2603">
      <w:headerReference w:type="default" r:id="rId8"/>
      <w:pgSz w:w="11907" w:h="16840" w:code="9"/>
      <w:pgMar w:top="851" w:right="1134" w:bottom="851" w:left="1418" w:header="42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F01F3" w14:textId="77777777" w:rsidR="00E0267E" w:rsidRDefault="00E0267E" w:rsidP="003E0003">
      <w:pPr>
        <w:spacing w:after="0" w:line="240" w:lineRule="auto"/>
      </w:pPr>
      <w:r>
        <w:separator/>
      </w:r>
    </w:p>
  </w:endnote>
  <w:endnote w:type="continuationSeparator" w:id="0">
    <w:p w14:paraId="7A408C46" w14:textId="77777777" w:rsidR="00E0267E" w:rsidRDefault="00E0267E" w:rsidP="003E0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652AB" w14:textId="77777777" w:rsidR="00E0267E" w:rsidRDefault="00E0267E" w:rsidP="003E0003">
      <w:pPr>
        <w:spacing w:after="0" w:line="240" w:lineRule="auto"/>
      </w:pPr>
      <w:r>
        <w:separator/>
      </w:r>
    </w:p>
  </w:footnote>
  <w:footnote w:type="continuationSeparator" w:id="0">
    <w:p w14:paraId="05370731" w14:textId="77777777" w:rsidR="00E0267E" w:rsidRDefault="00E0267E" w:rsidP="003E0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76840"/>
      <w:docPartObj>
        <w:docPartGallery w:val="Page Numbers (Top of Page)"/>
        <w:docPartUnique/>
      </w:docPartObj>
    </w:sdtPr>
    <w:sdtEndPr/>
    <w:sdtContent>
      <w:p w14:paraId="5C804A85" w14:textId="395BE730" w:rsidR="003E0003" w:rsidRDefault="00054860" w:rsidP="000558FD">
        <w:pPr>
          <w:pStyle w:val="Header"/>
          <w:jc w:val="center"/>
        </w:pPr>
        <w:r w:rsidRPr="00AA0A90">
          <w:rPr>
            <w:rFonts w:ascii="Times New Roman" w:hAnsi="Times New Roman" w:cs="Times New Roman"/>
            <w:sz w:val="28"/>
            <w:szCs w:val="28"/>
          </w:rPr>
          <w:fldChar w:fldCharType="begin"/>
        </w:r>
        <w:r w:rsidRPr="00AA0A90">
          <w:rPr>
            <w:rFonts w:ascii="Times New Roman" w:hAnsi="Times New Roman" w:cs="Times New Roman"/>
            <w:sz w:val="28"/>
            <w:szCs w:val="28"/>
          </w:rPr>
          <w:instrText xml:space="preserve"> PAGE   \* MERGEFORMAT </w:instrText>
        </w:r>
        <w:r w:rsidRPr="00AA0A90">
          <w:rPr>
            <w:rFonts w:ascii="Times New Roman" w:hAnsi="Times New Roman" w:cs="Times New Roman"/>
            <w:sz w:val="28"/>
            <w:szCs w:val="28"/>
          </w:rPr>
          <w:fldChar w:fldCharType="separate"/>
        </w:r>
        <w:r w:rsidR="00790800">
          <w:rPr>
            <w:rFonts w:ascii="Times New Roman" w:hAnsi="Times New Roman" w:cs="Times New Roman"/>
            <w:noProof/>
            <w:sz w:val="28"/>
            <w:szCs w:val="28"/>
          </w:rPr>
          <w:t>2</w:t>
        </w:r>
        <w:r w:rsidRPr="00AA0A90">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B32DA"/>
    <w:multiLevelType w:val="multilevel"/>
    <w:tmpl w:val="3EEA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038"/>
    <w:rsid w:val="00000046"/>
    <w:rsid w:val="00002A63"/>
    <w:rsid w:val="00003404"/>
    <w:rsid w:val="000077A6"/>
    <w:rsid w:val="00011440"/>
    <w:rsid w:val="000120A2"/>
    <w:rsid w:val="00012134"/>
    <w:rsid w:val="0001411E"/>
    <w:rsid w:val="000148B3"/>
    <w:rsid w:val="000179AC"/>
    <w:rsid w:val="000203AB"/>
    <w:rsid w:val="00020599"/>
    <w:rsid w:val="00020E29"/>
    <w:rsid w:val="00025CA0"/>
    <w:rsid w:val="00027061"/>
    <w:rsid w:val="000277C7"/>
    <w:rsid w:val="00027BCD"/>
    <w:rsid w:val="000317C4"/>
    <w:rsid w:val="00035A54"/>
    <w:rsid w:val="0003708C"/>
    <w:rsid w:val="000404D3"/>
    <w:rsid w:val="00047071"/>
    <w:rsid w:val="000474FD"/>
    <w:rsid w:val="00047FDE"/>
    <w:rsid w:val="00052534"/>
    <w:rsid w:val="00052DC9"/>
    <w:rsid w:val="0005393F"/>
    <w:rsid w:val="000542A9"/>
    <w:rsid w:val="00054860"/>
    <w:rsid w:val="0005527F"/>
    <w:rsid w:val="000558FD"/>
    <w:rsid w:val="00055D09"/>
    <w:rsid w:val="00057F43"/>
    <w:rsid w:val="00062368"/>
    <w:rsid w:val="00063C0D"/>
    <w:rsid w:val="00066808"/>
    <w:rsid w:val="00070373"/>
    <w:rsid w:val="00073552"/>
    <w:rsid w:val="00082A0B"/>
    <w:rsid w:val="000833C9"/>
    <w:rsid w:val="00083D12"/>
    <w:rsid w:val="00084941"/>
    <w:rsid w:val="00085DD4"/>
    <w:rsid w:val="00086598"/>
    <w:rsid w:val="0009251B"/>
    <w:rsid w:val="00093F12"/>
    <w:rsid w:val="00094B21"/>
    <w:rsid w:val="0009610B"/>
    <w:rsid w:val="000A0526"/>
    <w:rsid w:val="000A12A9"/>
    <w:rsid w:val="000A24DF"/>
    <w:rsid w:val="000A32DC"/>
    <w:rsid w:val="000A6E94"/>
    <w:rsid w:val="000B02D9"/>
    <w:rsid w:val="000B311C"/>
    <w:rsid w:val="000B36AF"/>
    <w:rsid w:val="000B4450"/>
    <w:rsid w:val="000B75F0"/>
    <w:rsid w:val="000C124D"/>
    <w:rsid w:val="000C33CA"/>
    <w:rsid w:val="000C371B"/>
    <w:rsid w:val="000C42FD"/>
    <w:rsid w:val="000C526D"/>
    <w:rsid w:val="000C77D6"/>
    <w:rsid w:val="000C7918"/>
    <w:rsid w:val="000D3810"/>
    <w:rsid w:val="000D3E78"/>
    <w:rsid w:val="000D4100"/>
    <w:rsid w:val="000D64FF"/>
    <w:rsid w:val="000D7210"/>
    <w:rsid w:val="000E0C79"/>
    <w:rsid w:val="000E1CD7"/>
    <w:rsid w:val="000E6E7E"/>
    <w:rsid w:val="000E71F6"/>
    <w:rsid w:val="000E74EA"/>
    <w:rsid w:val="000E7680"/>
    <w:rsid w:val="000F71CE"/>
    <w:rsid w:val="000F7EBF"/>
    <w:rsid w:val="00100AF1"/>
    <w:rsid w:val="001010B5"/>
    <w:rsid w:val="00102D09"/>
    <w:rsid w:val="00106001"/>
    <w:rsid w:val="00110F28"/>
    <w:rsid w:val="00116AE7"/>
    <w:rsid w:val="00117CE7"/>
    <w:rsid w:val="001220FA"/>
    <w:rsid w:val="00123C9D"/>
    <w:rsid w:val="0012424D"/>
    <w:rsid w:val="00126F0D"/>
    <w:rsid w:val="00130BEE"/>
    <w:rsid w:val="00130C9C"/>
    <w:rsid w:val="0013315C"/>
    <w:rsid w:val="0013385B"/>
    <w:rsid w:val="0014089F"/>
    <w:rsid w:val="001468FE"/>
    <w:rsid w:val="00154E75"/>
    <w:rsid w:val="00161C65"/>
    <w:rsid w:val="001651C4"/>
    <w:rsid w:val="00166684"/>
    <w:rsid w:val="001717EE"/>
    <w:rsid w:val="0017527E"/>
    <w:rsid w:val="00175B87"/>
    <w:rsid w:val="001770D9"/>
    <w:rsid w:val="00177D9D"/>
    <w:rsid w:val="0018122F"/>
    <w:rsid w:val="00181D47"/>
    <w:rsid w:val="00182409"/>
    <w:rsid w:val="001927F8"/>
    <w:rsid w:val="00195C3B"/>
    <w:rsid w:val="001A0425"/>
    <w:rsid w:val="001A15FF"/>
    <w:rsid w:val="001A2DCE"/>
    <w:rsid w:val="001A739F"/>
    <w:rsid w:val="001B3828"/>
    <w:rsid w:val="001C063A"/>
    <w:rsid w:val="001C1099"/>
    <w:rsid w:val="001C142A"/>
    <w:rsid w:val="001C1E9F"/>
    <w:rsid w:val="001C2D10"/>
    <w:rsid w:val="001C4D8A"/>
    <w:rsid w:val="001D0DA9"/>
    <w:rsid w:val="001D1B91"/>
    <w:rsid w:val="001D1D22"/>
    <w:rsid w:val="001D278C"/>
    <w:rsid w:val="001D2DE3"/>
    <w:rsid w:val="001D3564"/>
    <w:rsid w:val="001D64CA"/>
    <w:rsid w:val="001D7085"/>
    <w:rsid w:val="001E09D8"/>
    <w:rsid w:val="001E434D"/>
    <w:rsid w:val="001E5287"/>
    <w:rsid w:val="001E5A4D"/>
    <w:rsid w:val="001E79A4"/>
    <w:rsid w:val="001F2159"/>
    <w:rsid w:val="001F4E0A"/>
    <w:rsid w:val="00200633"/>
    <w:rsid w:val="002006E6"/>
    <w:rsid w:val="0020273A"/>
    <w:rsid w:val="00203BC2"/>
    <w:rsid w:val="00204191"/>
    <w:rsid w:val="002106C9"/>
    <w:rsid w:val="002119CF"/>
    <w:rsid w:val="00213BBE"/>
    <w:rsid w:val="00224384"/>
    <w:rsid w:val="0022697B"/>
    <w:rsid w:val="00232959"/>
    <w:rsid w:val="00235A0D"/>
    <w:rsid w:val="00237666"/>
    <w:rsid w:val="0025025C"/>
    <w:rsid w:val="00253438"/>
    <w:rsid w:val="002543FA"/>
    <w:rsid w:val="00260F0A"/>
    <w:rsid w:val="00263419"/>
    <w:rsid w:val="00265974"/>
    <w:rsid w:val="00270AA2"/>
    <w:rsid w:val="0027124A"/>
    <w:rsid w:val="00272EEF"/>
    <w:rsid w:val="00280187"/>
    <w:rsid w:val="00282A2F"/>
    <w:rsid w:val="00286B9F"/>
    <w:rsid w:val="00290B43"/>
    <w:rsid w:val="002915CB"/>
    <w:rsid w:val="0029224E"/>
    <w:rsid w:val="002930AD"/>
    <w:rsid w:val="0029621D"/>
    <w:rsid w:val="002A0CA4"/>
    <w:rsid w:val="002A0ED4"/>
    <w:rsid w:val="002A0F43"/>
    <w:rsid w:val="002A1A3F"/>
    <w:rsid w:val="002A20E8"/>
    <w:rsid w:val="002A3795"/>
    <w:rsid w:val="002B02F9"/>
    <w:rsid w:val="002B09CB"/>
    <w:rsid w:val="002B0A56"/>
    <w:rsid w:val="002B15A2"/>
    <w:rsid w:val="002C407A"/>
    <w:rsid w:val="002D0CAA"/>
    <w:rsid w:val="002D3DBB"/>
    <w:rsid w:val="002E3489"/>
    <w:rsid w:val="002E4BCA"/>
    <w:rsid w:val="002E54C9"/>
    <w:rsid w:val="002E7BA0"/>
    <w:rsid w:val="003063E0"/>
    <w:rsid w:val="00306599"/>
    <w:rsid w:val="00310F66"/>
    <w:rsid w:val="00312CB9"/>
    <w:rsid w:val="00315EEA"/>
    <w:rsid w:val="003168FF"/>
    <w:rsid w:val="00326F67"/>
    <w:rsid w:val="00330F85"/>
    <w:rsid w:val="00331524"/>
    <w:rsid w:val="00331759"/>
    <w:rsid w:val="00332072"/>
    <w:rsid w:val="00332707"/>
    <w:rsid w:val="00332ECE"/>
    <w:rsid w:val="00334D6B"/>
    <w:rsid w:val="00334F98"/>
    <w:rsid w:val="00335328"/>
    <w:rsid w:val="00336A12"/>
    <w:rsid w:val="00337526"/>
    <w:rsid w:val="003436EC"/>
    <w:rsid w:val="00343D71"/>
    <w:rsid w:val="00345A1E"/>
    <w:rsid w:val="00350667"/>
    <w:rsid w:val="003558ED"/>
    <w:rsid w:val="003567A8"/>
    <w:rsid w:val="00360906"/>
    <w:rsid w:val="00360D42"/>
    <w:rsid w:val="003619F9"/>
    <w:rsid w:val="00365B48"/>
    <w:rsid w:val="00367F08"/>
    <w:rsid w:val="00367FB8"/>
    <w:rsid w:val="00376632"/>
    <w:rsid w:val="003805C7"/>
    <w:rsid w:val="00380E63"/>
    <w:rsid w:val="00383452"/>
    <w:rsid w:val="003835C0"/>
    <w:rsid w:val="00385694"/>
    <w:rsid w:val="00386015"/>
    <w:rsid w:val="00386A6D"/>
    <w:rsid w:val="0039008F"/>
    <w:rsid w:val="00390A29"/>
    <w:rsid w:val="00394E54"/>
    <w:rsid w:val="00397C9F"/>
    <w:rsid w:val="003A11FE"/>
    <w:rsid w:val="003A3C78"/>
    <w:rsid w:val="003A4D53"/>
    <w:rsid w:val="003A6D77"/>
    <w:rsid w:val="003B002F"/>
    <w:rsid w:val="003C16DF"/>
    <w:rsid w:val="003C38EA"/>
    <w:rsid w:val="003C4AFC"/>
    <w:rsid w:val="003D0435"/>
    <w:rsid w:val="003D0A8D"/>
    <w:rsid w:val="003D6C18"/>
    <w:rsid w:val="003D7580"/>
    <w:rsid w:val="003E0003"/>
    <w:rsid w:val="003E0A5C"/>
    <w:rsid w:val="003E291A"/>
    <w:rsid w:val="003F12B6"/>
    <w:rsid w:val="003F5394"/>
    <w:rsid w:val="003F6790"/>
    <w:rsid w:val="00402329"/>
    <w:rsid w:val="004024AB"/>
    <w:rsid w:val="0040572E"/>
    <w:rsid w:val="00414A88"/>
    <w:rsid w:val="00416B5D"/>
    <w:rsid w:val="00417FD0"/>
    <w:rsid w:val="00421352"/>
    <w:rsid w:val="004233C5"/>
    <w:rsid w:val="004238D9"/>
    <w:rsid w:val="0042459C"/>
    <w:rsid w:val="0043140C"/>
    <w:rsid w:val="004332F1"/>
    <w:rsid w:val="00433C23"/>
    <w:rsid w:val="00433F5B"/>
    <w:rsid w:val="00434153"/>
    <w:rsid w:val="00434A9B"/>
    <w:rsid w:val="00442875"/>
    <w:rsid w:val="004435BC"/>
    <w:rsid w:val="0045269F"/>
    <w:rsid w:val="00455DAD"/>
    <w:rsid w:val="00456153"/>
    <w:rsid w:val="004615B6"/>
    <w:rsid w:val="004620D0"/>
    <w:rsid w:val="00466692"/>
    <w:rsid w:val="004672C6"/>
    <w:rsid w:val="00471D33"/>
    <w:rsid w:val="004728F5"/>
    <w:rsid w:val="004735B1"/>
    <w:rsid w:val="004748D1"/>
    <w:rsid w:val="00474A3A"/>
    <w:rsid w:val="00477725"/>
    <w:rsid w:val="00481318"/>
    <w:rsid w:val="004823B3"/>
    <w:rsid w:val="00484AF5"/>
    <w:rsid w:val="004860CE"/>
    <w:rsid w:val="00487DE8"/>
    <w:rsid w:val="00491622"/>
    <w:rsid w:val="004931A9"/>
    <w:rsid w:val="00494B67"/>
    <w:rsid w:val="00494C16"/>
    <w:rsid w:val="004A001B"/>
    <w:rsid w:val="004A1CF7"/>
    <w:rsid w:val="004A51E8"/>
    <w:rsid w:val="004A68A2"/>
    <w:rsid w:val="004B1A15"/>
    <w:rsid w:val="004B1A3F"/>
    <w:rsid w:val="004B3227"/>
    <w:rsid w:val="004B37F0"/>
    <w:rsid w:val="004B38AA"/>
    <w:rsid w:val="004B4948"/>
    <w:rsid w:val="004B4EB7"/>
    <w:rsid w:val="004B729A"/>
    <w:rsid w:val="004C141D"/>
    <w:rsid w:val="004C4E73"/>
    <w:rsid w:val="004C6346"/>
    <w:rsid w:val="004D272E"/>
    <w:rsid w:val="004D2D86"/>
    <w:rsid w:val="004D3CC3"/>
    <w:rsid w:val="004E3532"/>
    <w:rsid w:val="004E3FB0"/>
    <w:rsid w:val="004F1729"/>
    <w:rsid w:val="004F46F9"/>
    <w:rsid w:val="004F65B1"/>
    <w:rsid w:val="005043EB"/>
    <w:rsid w:val="00506BEE"/>
    <w:rsid w:val="00511E3D"/>
    <w:rsid w:val="005142EE"/>
    <w:rsid w:val="00514EFE"/>
    <w:rsid w:val="005166EA"/>
    <w:rsid w:val="0051687F"/>
    <w:rsid w:val="00526ABB"/>
    <w:rsid w:val="005277BB"/>
    <w:rsid w:val="00527BC5"/>
    <w:rsid w:val="00530CE1"/>
    <w:rsid w:val="00530F9B"/>
    <w:rsid w:val="00532A13"/>
    <w:rsid w:val="00533D21"/>
    <w:rsid w:val="00533FC4"/>
    <w:rsid w:val="0053702C"/>
    <w:rsid w:val="00537353"/>
    <w:rsid w:val="005414B2"/>
    <w:rsid w:val="00545178"/>
    <w:rsid w:val="0055066A"/>
    <w:rsid w:val="00555963"/>
    <w:rsid w:val="005609DA"/>
    <w:rsid w:val="005615D7"/>
    <w:rsid w:val="00562D9B"/>
    <w:rsid w:val="005709F9"/>
    <w:rsid w:val="00570B10"/>
    <w:rsid w:val="00572DC2"/>
    <w:rsid w:val="00574CA3"/>
    <w:rsid w:val="00577532"/>
    <w:rsid w:val="005777EC"/>
    <w:rsid w:val="005814B8"/>
    <w:rsid w:val="00584CB4"/>
    <w:rsid w:val="00590609"/>
    <w:rsid w:val="00595353"/>
    <w:rsid w:val="00595F45"/>
    <w:rsid w:val="005A1472"/>
    <w:rsid w:val="005A4EAB"/>
    <w:rsid w:val="005B29B0"/>
    <w:rsid w:val="005B3467"/>
    <w:rsid w:val="005B3784"/>
    <w:rsid w:val="005C001B"/>
    <w:rsid w:val="005C01BA"/>
    <w:rsid w:val="005C056B"/>
    <w:rsid w:val="005C0786"/>
    <w:rsid w:val="005C0B01"/>
    <w:rsid w:val="005C36E2"/>
    <w:rsid w:val="005C7FE8"/>
    <w:rsid w:val="005D0FBB"/>
    <w:rsid w:val="005D1EE4"/>
    <w:rsid w:val="005D2603"/>
    <w:rsid w:val="005D483C"/>
    <w:rsid w:val="005D637B"/>
    <w:rsid w:val="005D690D"/>
    <w:rsid w:val="005D6AA2"/>
    <w:rsid w:val="005D723B"/>
    <w:rsid w:val="005E05F4"/>
    <w:rsid w:val="005E19B5"/>
    <w:rsid w:val="005E1CED"/>
    <w:rsid w:val="005E3ACE"/>
    <w:rsid w:val="005E6C8C"/>
    <w:rsid w:val="005F1F5F"/>
    <w:rsid w:val="005F288E"/>
    <w:rsid w:val="005F3FA0"/>
    <w:rsid w:val="005F50F9"/>
    <w:rsid w:val="005F52FF"/>
    <w:rsid w:val="005F58A3"/>
    <w:rsid w:val="00600823"/>
    <w:rsid w:val="00603529"/>
    <w:rsid w:val="00606F26"/>
    <w:rsid w:val="00611E05"/>
    <w:rsid w:val="0061542F"/>
    <w:rsid w:val="0061580A"/>
    <w:rsid w:val="006175BF"/>
    <w:rsid w:val="00620E9F"/>
    <w:rsid w:val="0062130F"/>
    <w:rsid w:val="00622787"/>
    <w:rsid w:val="00625582"/>
    <w:rsid w:val="00630899"/>
    <w:rsid w:val="00633BD6"/>
    <w:rsid w:val="0063553F"/>
    <w:rsid w:val="00641680"/>
    <w:rsid w:val="0064604F"/>
    <w:rsid w:val="006462A1"/>
    <w:rsid w:val="006510ED"/>
    <w:rsid w:val="006512D0"/>
    <w:rsid w:val="006535D2"/>
    <w:rsid w:val="00653B01"/>
    <w:rsid w:val="006551B5"/>
    <w:rsid w:val="00655C26"/>
    <w:rsid w:val="0066001B"/>
    <w:rsid w:val="00660330"/>
    <w:rsid w:val="00664507"/>
    <w:rsid w:val="00664CE1"/>
    <w:rsid w:val="00666B64"/>
    <w:rsid w:val="00670D43"/>
    <w:rsid w:val="00671C7F"/>
    <w:rsid w:val="006742C7"/>
    <w:rsid w:val="00674BB9"/>
    <w:rsid w:val="0068120F"/>
    <w:rsid w:val="00681437"/>
    <w:rsid w:val="00681B3D"/>
    <w:rsid w:val="006822A7"/>
    <w:rsid w:val="006829B3"/>
    <w:rsid w:val="00683610"/>
    <w:rsid w:val="00685783"/>
    <w:rsid w:val="00692BA8"/>
    <w:rsid w:val="00694A52"/>
    <w:rsid w:val="00697C74"/>
    <w:rsid w:val="006A0AF8"/>
    <w:rsid w:val="006A5449"/>
    <w:rsid w:val="006A60B8"/>
    <w:rsid w:val="006A7D29"/>
    <w:rsid w:val="006B195C"/>
    <w:rsid w:val="006B1B03"/>
    <w:rsid w:val="006B25E3"/>
    <w:rsid w:val="006B5645"/>
    <w:rsid w:val="006B62F0"/>
    <w:rsid w:val="006B68D8"/>
    <w:rsid w:val="006B7627"/>
    <w:rsid w:val="006C0D6D"/>
    <w:rsid w:val="006C1F5F"/>
    <w:rsid w:val="006C2563"/>
    <w:rsid w:val="006C3D85"/>
    <w:rsid w:val="006C6C44"/>
    <w:rsid w:val="006D2C13"/>
    <w:rsid w:val="006D6294"/>
    <w:rsid w:val="006D7486"/>
    <w:rsid w:val="006D7860"/>
    <w:rsid w:val="006E0157"/>
    <w:rsid w:val="006E3518"/>
    <w:rsid w:val="006E3D76"/>
    <w:rsid w:val="006E5138"/>
    <w:rsid w:val="006E7312"/>
    <w:rsid w:val="006F15A6"/>
    <w:rsid w:val="006F370B"/>
    <w:rsid w:val="006F5140"/>
    <w:rsid w:val="006F55B4"/>
    <w:rsid w:val="00700118"/>
    <w:rsid w:val="00701808"/>
    <w:rsid w:val="007028C6"/>
    <w:rsid w:val="007038FD"/>
    <w:rsid w:val="00707837"/>
    <w:rsid w:val="00710260"/>
    <w:rsid w:val="00714C7E"/>
    <w:rsid w:val="007151AB"/>
    <w:rsid w:val="00715B08"/>
    <w:rsid w:val="00716227"/>
    <w:rsid w:val="007228EB"/>
    <w:rsid w:val="00723263"/>
    <w:rsid w:val="00723BAB"/>
    <w:rsid w:val="0072797D"/>
    <w:rsid w:val="00733D9E"/>
    <w:rsid w:val="00736481"/>
    <w:rsid w:val="0074351B"/>
    <w:rsid w:val="0074358E"/>
    <w:rsid w:val="00745997"/>
    <w:rsid w:val="00746266"/>
    <w:rsid w:val="00751D83"/>
    <w:rsid w:val="00757411"/>
    <w:rsid w:val="00760EB1"/>
    <w:rsid w:val="007619E4"/>
    <w:rsid w:val="00766D8D"/>
    <w:rsid w:val="007779A3"/>
    <w:rsid w:val="007838BE"/>
    <w:rsid w:val="00785761"/>
    <w:rsid w:val="007879E0"/>
    <w:rsid w:val="00790800"/>
    <w:rsid w:val="00792C71"/>
    <w:rsid w:val="00794891"/>
    <w:rsid w:val="007960D3"/>
    <w:rsid w:val="00797F3B"/>
    <w:rsid w:val="007A1431"/>
    <w:rsid w:val="007A2E5F"/>
    <w:rsid w:val="007A3D81"/>
    <w:rsid w:val="007B0590"/>
    <w:rsid w:val="007B0B03"/>
    <w:rsid w:val="007B11CD"/>
    <w:rsid w:val="007B253B"/>
    <w:rsid w:val="007B4CB0"/>
    <w:rsid w:val="007B4E9C"/>
    <w:rsid w:val="007C0CCC"/>
    <w:rsid w:val="007C10C2"/>
    <w:rsid w:val="007C3D5A"/>
    <w:rsid w:val="007C7903"/>
    <w:rsid w:val="007D0D18"/>
    <w:rsid w:val="007D215A"/>
    <w:rsid w:val="007D313C"/>
    <w:rsid w:val="007E4683"/>
    <w:rsid w:val="007E7E57"/>
    <w:rsid w:val="007F092F"/>
    <w:rsid w:val="007F1415"/>
    <w:rsid w:val="007F4D29"/>
    <w:rsid w:val="00804DC6"/>
    <w:rsid w:val="00807DB1"/>
    <w:rsid w:val="00813A7C"/>
    <w:rsid w:val="00813E6D"/>
    <w:rsid w:val="00815943"/>
    <w:rsid w:val="00820014"/>
    <w:rsid w:val="00820607"/>
    <w:rsid w:val="008217D3"/>
    <w:rsid w:val="008238D4"/>
    <w:rsid w:val="00823ABE"/>
    <w:rsid w:val="008274CC"/>
    <w:rsid w:val="00831B35"/>
    <w:rsid w:val="008329A8"/>
    <w:rsid w:val="0083322B"/>
    <w:rsid w:val="00836873"/>
    <w:rsid w:val="00845AB7"/>
    <w:rsid w:val="00853335"/>
    <w:rsid w:val="008624E4"/>
    <w:rsid w:val="00862CC8"/>
    <w:rsid w:val="008653CD"/>
    <w:rsid w:val="00866FBE"/>
    <w:rsid w:val="00870080"/>
    <w:rsid w:val="00870190"/>
    <w:rsid w:val="00873B08"/>
    <w:rsid w:val="0087445D"/>
    <w:rsid w:val="00874955"/>
    <w:rsid w:val="0087613D"/>
    <w:rsid w:val="00882318"/>
    <w:rsid w:val="00882C61"/>
    <w:rsid w:val="008834AC"/>
    <w:rsid w:val="00883717"/>
    <w:rsid w:val="00886685"/>
    <w:rsid w:val="00891F07"/>
    <w:rsid w:val="00897386"/>
    <w:rsid w:val="00897BE1"/>
    <w:rsid w:val="008A4519"/>
    <w:rsid w:val="008A6A12"/>
    <w:rsid w:val="008A7E38"/>
    <w:rsid w:val="008B1B31"/>
    <w:rsid w:val="008B4860"/>
    <w:rsid w:val="008B6ACA"/>
    <w:rsid w:val="008C0309"/>
    <w:rsid w:val="008C045A"/>
    <w:rsid w:val="008C269F"/>
    <w:rsid w:val="008C4952"/>
    <w:rsid w:val="008C79D3"/>
    <w:rsid w:val="008D014C"/>
    <w:rsid w:val="008D10EA"/>
    <w:rsid w:val="008D1680"/>
    <w:rsid w:val="008D20A3"/>
    <w:rsid w:val="008D4FE9"/>
    <w:rsid w:val="008D6E6E"/>
    <w:rsid w:val="008E29D1"/>
    <w:rsid w:val="008E3A8C"/>
    <w:rsid w:val="008E40E6"/>
    <w:rsid w:val="008E5085"/>
    <w:rsid w:val="008E64EA"/>
    <w:rsid w:val="008F1DA8"/>
    <w:rsid w:val="008F43F8"/>
    <w:rsid w:val="008F4C75"/>
    <w:rsid w:val="008F594D"/>
    <w:rsid w:val="008F5C61"/>
    <w:rsid w:val="0090168A"/>
    <w:rsid w:val="00906AE7"/>
    <w:rsid w:val="00906DAD"/>
    <w:rsid w:val="0091019F"/>
    <w:rsid w:val="0091135C"/>
    <w:rsid w:val="00912FEB"/>
    <w:rsid w:val="00914145"/>
    <w:rsid w:val="0091674B"/>
    <w:rsid w:val="00916877"/>
    <w:rsid w:val="00916E48"/>
    <w:rsid w:val="009170BA"/>
    <w:rsid w:val="00920A75"/>
    <w:rsid w:val="00921517"/>
    <w:rsid w:val="00922F01"/>
    <w:rsid w:val="00923379"/>
    <w:rsid w:val="00933D25"/>
    <w:rsid w:val="00937530"/>
    <w:rsid w:val="00941E04"/>
    <w:rsid w:val="00942102"/>
    <w:rsid w:val="009425AC"/>
    <w:rsid w:val="0094296C"/>
    <w:rsid w:val="0094488E"/>
    <w:rsid w:val="009455E0"/>
    <w:rsid w:val="00945D86"/>
    <w:rsid w:val="0094733C"/>
    <w:rsid w:val="009478A0"/>
    <w:rsid w:val="00952697"/>
    <w:rsid w:val="0095426F"/>
    <w:rsid w:val="009547CC"/>
    <w:rsid w:val="0096479B"/>
    <w:rsid w:val="009668CE"/>
    <w:rsid w:val="0096725D"/>
    <w:rsid w:val="009675CA"/>
    <w:rsid w:val="00967E6F"/>
    <w:rsid w:val="009724A5"/>
    <w:rsid w:val="00972B66"/>
    <w:rsid w:val="00975C77"/>
    <w:rsid w:val="00975FB3"/>
    <w:rsid w:val="00976D6A"/>
    <w:rsid w:val="009821EC"/>
    <w:rsid w:val="009840CA"/>
    <w:rsid w:val="009846F7"/>
    <w:rsid w:val="0098543A"/>
    <w:rsid w:val="00987653"/>
    <w:rsid w:val="00992B8A"/>
    <w:rsid w:val="00993D35"/>
    <w:rsid w:val="0099479F"/>
    <w:rsid w:val="00995D5C"/>
    <w:rsid w:val="009A0056"/>
    <w:rsid w:val="009A0736"/>
    <w:rsid w:val="009A24BB"/>
    <w:rsid w:val="009A25B7"/>
    <w:rsid w:val="009A36EC"/>
    <w:rsid w:val="009A4BEE"/>
    <w:rsid w:val="009A69ED"/>
    <w:rsid w:val="009B00EB"/>
    <w:rsid w:val="009B2FFA"/>
    <w:rsid w:val="009B3DDD"/>
    <w:rsid w:val="009B4264"/>
    <w:rsid w:val="009B546C"/>
    <w:rsid w:val="009B5D86"/>
    <w:rsid w:val="009B6D89"/>
    <w:rsid w:val="009C2365"/>
    <w:rsid w:val="009C2B1A"/>
    <w:rsid w:val="009C38D2"/>
    <w:rsid w:val="009C7ABF"/>
    <w:rsid w:val="009D2079"/>
    <w:rsid w:val="009D2744"/>
    <w:rsid w:val="009D325E"/>
    <w:rsid w:val="009D3C22"/>
    <w:rsid w:val="009D46A4"/>
    <w:rsid w:val="009D48DD"/>
    <w:rsid w:val="009D74FD"/>
    <w:rsid w:val="009E036C"/>
    <w:rsid w:val="009E2709"/>
    <w:rsid w:val="009E3998"/>
    <w:rsid w:val="009E5A64"/>
    <w:rsid w:val="009F12F6"/>
    <w:rsid w:val="009F32B6"/>
    <w:rsid w:val="009F3B80"/>
    <w:rsid w:val="00A032B1"/>
    <w:rsid w:val="00A06B43"/>
    <w:rsid w:val="00A073DE"/>
    <w:rsid w:val="00A07A26"/>
    <w:rsid w:val="00A07EE0"/>
    <w:rsid w:val="00A14BD3"/>
    <w:rsid w:val="00A153D8"/>
    <w:rsid w:val="00A16A08"/>
    <w:rsid w:val="00A20488"/>
    <w:rsid w:val="00A25AC0"/>
    <w:rsid w:val="00A26C0C"/>
    <w:rsid w:val="00A26CD2"/>
    <w:rsid w:val="00A33A93"/>
    <w:rsid w:val="00A34BBA"/>
    <w:rsid w:val="00A36DFF"/>
    <w:rsid w:val="00A3705D"/>
    <w:rsid w:val="00A37443"/>
    <w:rsid w:val="00A3745B"/>
    <w:rsid w:val="00A37FCC"/>
    <w:rsid w:val="00A46080"/>
    <w:rsid w:val="00A479E9"/>
    <w:rsid w:val="00A51325"/>
    <w:rsid w:val="00A53F4B"/>
    <w:rsid w:val="00A5560C"/>
    <w:rsid w:val="00A60C47"/>
    <w:rsid w:val="00A61206"/>
    <w:rsid w:val="00A618AD"/>
    <w:rsid w:val="00A66B43"/>
    <w:rsid w:val="00A71720"/>
    <w:rsid w:val="00A72A94"/>
    <w:rsid w:val="00A7361D"/>
    <w:rsid w:val="00A77704"/>
    <w:rsid w:val="00A803A5"/>
    <w:rsid w:val="00A81E92"/>
    <w:rsid w:val="00A82038"/>
    <w:rsid w:val="00A84930"/>
    <w:rsid w:val="00A85271"/>
    <w:rsid w:val="00A86F4B"/>
    <w:rsid w:val="00A914DF"/>
    <w:rsid w:val="00A93859"/>
    <w:rsid w:val="00A9593C"/>
    <w:rsid w:val="00AA0A90"/>
    <w:rsid w:val="00AA1938"/>
    <w:rsid w:val="00AA269A"/>
    <w:rsid w:val="00AA42B2"/>
    <w:rsid w:val="00AA4315"/>
    <w:rsid w:val="00AA792F"/>
    <w:rsid w:val="00AB157F"/>
    <w:rsid w:val="00AC4F9F"/>
    <w:rsid w:val="00AC52D2"/>
    <w:rsid w:val="00AE01E2"/>
    <w:rsid w:val="00AE2C1D"/>
    <w:rsid w:val="00AE31B6"/>
    <w:rsid w:val="00AE5BAA"/>
    <w:rsid w:val="00AE5C21"/>
    <w:rsid w:val="00AE6CF7"/>
    <w:rsid w:val="00AE6D04"/>
    <w:rsid w:val="00AE7DD8"/>
    <w:rsid w:val="00AF1ACC"/>
    <w:rsid w:val="00AF1B34"/>
    <w:rsid w:val="00AF252F"/>
    <w:rsid w:val="00AF3CE5"/>
    <w:rsid w:val="00AF444C"/>
    <w:rsid w:val="00AF5E30"/>
    <w:rsid w:val="00AF6857"/>
    <w:rsid w:val="00B00A3D"/>
    <w:rsid w:val="00B0132A"/>
    <w:rsid w:val="00B01EE1"/>
    <w:rsid w:val="00B02880"/>
    <w:rsid w:val="00B03FDB"/>
    <w:rsid w:val="00B040E8"/>
    <w:rsid w:val="00B044EE"/>
    <w:rsid w:val="00B06DEB"/>
    <w:rsid w:val="00B1276F"/>
    <w:rsid w:val="00B13436"/>
    <w:rsid w:val="00B15CE6"/>
    <w:rsid w:val="00B30E42"/>
    <w:rsid w:val="00B36F7E"/>
    <w:rsid w:val="00B412B8"/>
    <w:rsid w:val="00B421A6"/>
    <w:rsid w:val="00B43F99"/>
    <w:rsid w:val="00B44116"/>
    <w:rsid w:val="00B44C7D"/>
    <w:rsid w:val="00B44CC6"/>
    <w:rsid w:val="00B47B7B"/>
    <w:rsid w:val="00B51F9B"/>
    <w:rsid w:val="00B5294C"/>
    <w:rsid w:val="00B52FA8"/>
    <w:rsid w:val="00B610FD"/>
    <w:rsid w:val="00B644E4"/>
    <w:rsid w:val="00B64DA3"/>
    <w:rsid w:val="00B65C24"/>
    <w:rsid w:val="00B67890"/>
    <w:rsid w:val="00B721B8"/>
    <w:rsid w:val="00B73565"/>
    <w:rsid w:val="00B74858"/>
    <w:rsid w:val="00B76476"/>
    <w:rsid w:val="00B828F4"/>
    <w:rsid w:val="00B85962"/>
    <w:rsid w:val="00B87D3E"/>
    <w:rsid w:val="00B94AA0"/>
    <w:rsid w:val="00BA04E9"/>
    <w:rsid w:val="00BA1AB5"/>
    <w:rsid w:val="00BA59CA"/>
    <w:rsid w:val="00BB1A45"/>
    <w:rsid w:val="00BB3398"/>
    <w:rsid w:val="00BB611C"/>
    <w:rsid w:val="00BB748C"/>
    <w:rsid w:val="00BC0A9B"/>
    <w:rsid w:val="00BC0AA6"/>
    <w:rsid w:val="00BD12D5"/>
    <w:rsid w:val="00BE14E4"/>
    <w:rsid w:val="00BE34D5"/>
    <w:rsid w:val="00BE4445"/>
    <w:rsid w:val="00BE542D"/>
    <w:rsid w:val="00BE765F"/>
    <w:rsid w:val="00BF0D02"/>
    <w:rsid w:val="00BF3D47"/>
    <w:rsid w:val="00BF5F65"/>
    <w:rsid w:val="00BF7BC4"/>
    <w:rsid w:val="00C02D11"/>
    <w:rsid w:val="00C04522"/>
    <w:rsid w:val="00C0616B"/>
    <w:rsid w:val="00C0629C"/>
    <w:rsid w:val="00C116CD"/>
    <w:rsid w:val="00C11D69"/>
    <w:rsid w:val="00C22221"/>
    <w:rsid w:val="00C2337C"/>
    <w:rsid w:val="00C23791"/>
    <w:rsid w:val="00C238D5"/>
    <w:rsid w:val="00C26857"/>
    <w:rsid w:val="00C268DB"/>
    <w:rsid w:val="00C2781C"/>
    <w:rsid w:val="00C318B6"/>
    <w:rsid w:val="00C33CCB"/>
    <w:rsid w:val="00C36E52"/>
    <w:rsid w:val="00C410C9"/>
    <w:rsid w:val="00C41D63"/>
    <w:rsid w:val="00C43C9A"/>
    <w:rsid w:val="00C44564"/>
    <w:rsid w:val="00C454A9"/>
    <w:rsid w:val="00C52E39"/>
    <w:rsid w:val="00C600A7"/>
    <w:rsid w:val="00C60361"/>
    <w:rsid w:val="00C61091"/>
    <w:rsid w:val="00C62DBB"/>
    <w:rsid w:val="00C65E08"/>
    <w:rsid w:val="00C73D48"/>
    <w:rsid w:val="00C750C8"/>
    <w:rsid w:val="00C813DC"/>
    <w:rsid w:val="00C8580E"/>
    <w:rsid w:val="00C869E6"/>
    <w:rsid w:val="00C938C3"/>
    <w:rsid w:val="00C962AD"/>
    <w:rsid w:val="00C96645"/>
    <w:rsid w:val="00CA4260"/>
    <w:rsid w:val="00CA467D"/>
    <w:rsid w:val="00CA5972"/>
    <w:rsid w:val="00CA6AED"/>
    <w:rsid w:val="00CA7232"/>
    <w:rsid w:val="00CA75BA"/>
    <w:rsid w:val="00CB1CFD"/>
    <w:rsid w:val="00CB218D"/>
    <w:rsid w:val="00CB2FA9"/>
    <w:rsid w:val="00CB3EA5"/>
    <w:rsid w:val="00CB58D2"/>
    <w:rsid w:val="00CB6CE9"/>
    <w:rsid w:val="00CD35C2"/>
    <w:rsid w:val="00CD47FE"/>
    <w:rsid w:val="00CD7E81"/>
    <w:rsid w:val="00CE01BD"/>
    <w:rsid w:val="00CE24E7"/>
    <w:rsid w:val="00CF25CF"/>
    <w:rsid w:val="00CF408F"/>
    <w:rsid w:val="00CF56D6"/>
    <w:rsid w:val="00CF6605"/>
    <w:rsid w:val="00CF6C9C"/>
    <w:rsid w:val="00CF6EFC"/>
    <w:rsid w:val="00D008EE"/>
    <w:rsid w:val="00D02352"/>
    <w:rsid w:val="00D033C2"/>
    <w:rsid w:val="00D03488"/>
    <w:rsid w:val="00D03E46"/>
    <w:rsid w:val="00D0480E"/>
    <w:rsid w:val="00D076A6"/>
    <w:rsid w:val="00D07D02"/>
    <w:rsid w:val="00D12D93"/>
    <w:rsid w:val="00D15E33"/>
    <w:rsid w:val="00D1613A"/>
    <w:rsid w:val="00D169B8"/>
    <w:rsid w:val="00D17313"/>
    <w:rsid w:val="00D17846"/>
    <w:rsid w:val="00D238F3"/>
    <w:rsid w:val="00D24BBD"/>
    <w:rsid w:val="00D27D2D"/>
    <w:rsid w:val="00D36844"/>
    <w:rsid w:val="00D42916"/>
    <w:rsid w:val="00D45D16"/>
    <w:rsid w:val="00D47FFD"/>
    <w:rsid w:val="00D50611"/>
    <w:rsid w:val="00D60645"/>
    <w:rsid w:val="00D6120A"/>
    <w:rsid w:val="00D623BB"/>
    <w:rsid w:val="00D62BDC"/>
    <w:rsid w:val="00D62EE9"/>
    <w:rsid w:val="00D6335B"/>
    <w:rsid w:val="00D6501A"/>
    <w:rsid w:val="00D6798E"/>
    <w:rsid w:val="00D7094B"/>
    <w:rsid w:val="00D755D9"/>
    <w:rsid w:val="00D75E78"/>
    <w:rsid w:val="00D76614"/>
    <w:rsid w:val="00D81BEE"/>
    <w:rsid w:val="00D829A0"/>
    <w:rsid w:val="00D84655"/>
    <w:rsid w:val="00D8571F"/>
    <w:rsid w:val="00D86B88"/>
    <w:rsid w:val="00D908FE"/>
    <w:rsid w:val="00D93811"/>
    <w:rsid w:val="00D94353"/>
    <w:rsid w:val="00DA230F"/>
    <w:rsid w:val="00DA444A"/>
    <w:rsid w:val="00DA4DAB"/>
    <w:rsid w:val="00DA78D7"/>
    <w:rsid w:val="00DB50E4"/>
    <w:rsid w:val="00DB6219"/>
    <w:rsid w:val="00DC1EEA"/>
    <w:rsid w:val="00DC3BF4"/>
    <w:rsid w:val="00DC3E71"/>
    <w:rsid w:val="00DC4881"/>
    <w:rsid w:val="00DC5F16"/>
    <w:rsid w:val="00DD191A"/>
    <w:rsid w:val="00DD5C15"/>
    <w:rsid w:val="00DD5C70"/>
    <w:rsid w:val="00DD69BA"/>
    <w:rsid w:val="00DD72F6"/>
    <w:rsid w:val="00DE02F5"/>
    <w:rsid w:val="00DE2BA8"/>
    <w:rsid w:val="00DE5F59"/>
    <w:rsid w:val="00DE72B5"/>
    <w:rsid w:val="00E0267E"/>
    <w:rsid w:val="00E040A2"/>
    <w:rsid w:val="00E1300F"/>
    <w:rsid w:val="00E132CE"/>
    <w:rsid w:val="00E14753"/>
    <w:rsid w:val="00E147E2"/>
    <w:rsid w:val="00E15B3F"/>
    <w:rsid w:val="00E165B5"/>
    <w:rsid w:val="00E17038"/>
    <w:rsid w:val="00E21EB4"/>
    <w:rsid w:val="00E227AA"/>
    <w:rsid w:val="00E24515"/>
    <w:rsid w:val="00E260C9"/>
    <w:rsid w:val="00E31A6F"/>
    <w:rsid w:val="00E31CA3"/>
    <w:rsid w:val="00E371E7"/>
    <w:rsid w:val="00E40B96"/>
    <w:rsid w:val="00E4170C"/>
    <w:rsid w:val="00E4524F"/>
    <w:rsid w:val="00E4690B"/>
    <w:rsid w:val="00E50737"/>
    <w:rsid w:val="00E50A8E"/>
    <w:rsid w:val="00E547ED"/>
    <w:rsid w:val="00E54F08"/>
    <w:rsid w:val="00E56751"/>
    <w:rsid w:val="00E5753E"/>
    <w:rsid w:val="00E62BAE"/>
    <w:rsid w:val="00E62E89"/>
    <w:rsid w:val="00E6780D"/>
    <w:rsid w:val="00E70F59"/>
    <w:rsid w:val="00E72553"/>
    <w:rsid w:val="00E728D9"/>
    <w:rsid w:val="00E75204"/>
    <w:rsid w:val="00E76651"/>
    <w:rsid w:val="00E842D7"/>
    <w:rsid w:val="00E90F6F"/>
    <w:rsid w:val="00E916D0"/>
    <w:rsid w:val="00E927A4"/>
    <w:rsid w:val="00E92E2C"/>
    <w:rsid w:val="00E93E16"/>
    <w:rsid w:val="00E9746B"/>
    <w:rsid w:val="00EA06BA"/>
    <w:rsid w:val="00EA74B8"/>
    <w:rsid w:val="00EB1E1F"/>
    <w:rsid w:val="00EB5D8D"/>
    <w:rsid w:val="00EB5F1A"/>
    <w:rsid w:val="00EB682B"/>
    <w:rsid w:val="00EC09C3"/>
    <w:rsid w:val="00EC3D72"/>
    <w:rsid w:val="00EC4D6D"/>
    <w:rsid w:val="00EC5FE5"/>
    <w:rsid w:val="00ED0C62"/>
    <w:rsid w:val="00ED1058"/>
    <w:rsid w:val="00ED1810"/>
    <w:rsid w:val="00ED5603"/>
    <w:rsid w:val="00ED7454"/>
    <w:rsid w:val="00ED7CE3"/>
    <w:rsid w:val="00EE071C"/>
    <w:rsid w:val="00EE13C4"/>
    <w:rsid w:val="00EF0434"/>
    <w:rsid w:val="00EF1146"/>
    <w:rsid w:val="00EF2DAB"/>
    <w:rsid w:val="00EF40B8"/>
    <w:rsid w:val="00EF412A"/>
    <w:rsid w:val="00F00A93"/>
    <w:rsid w:val="00F0453C"/>
    <w:rsid w:val="00F1385D"/>
    <w:rsid w:val="00F2062F"/>
    <w:rsid w:val="00F21B4E"/>
    <w:rsid w:val="00F24BC8"/>
    <w:rsid w:val="00F26452"/>
    <w:rsid w:val="00F31DBC"/>
    <w:rsid w:val="00F326DF"/>
    <w:rsid w:val="00F32B5C"/>
    <w:rsid w:val="00F3491F"/>
    <w:rsid w:val="00F368C3"/>
    <w:rsid w:val="00F43AB9"/>
    <w:rsid w:val="00F4648B"/>
    <w:rsid w:val="00F475E1"/>
    <w:rsid w:val="00F52E17"/>
    <w:rsid w:val="00F533A1"/>
    <w:rsid w:val="00F556E6"/>
    <w:rsid w:val="00F612C0"/>
    <w:rsid w:val="00F613A6"/>
    <w:rsid w:val="00F65DAD"/>
    <w:rsid w:val="00F66049"/>
    <w:rsid w:val="00F66447"/>
    <w:rsid w:val="00F70F9C"/>
    <w:rsid w:val="00F72534"/>
    <w:rsid w:val="00F72FC2"/>
    <w:rsid w:val="00F74E5F"/>
    <w:rsid w:val="00F74F06"/>
    <w:rsid w:val="00F75C24"/>
    <w:rsid w:val="00F804F3"/>
    <w:rsid w:val="00F834EC"/>
    <w:rsid w:val="00F854AC"/>
    <w:rsid w:val="00F900E9"/>
    <w:rsid w:val="00F9527E"/>
    <w:rsid w:val="00F97AA7"/>
    <w:rsid w:val="00FA0A1C"/>
    <w:rsid w:val="00FA0BEA"/>
    <w:rsid w:val="00FA19B5"/>
    <w:rsid w:val="00FA328B"/>
    <w:rsid w:val="00FA53FD"/>
    <w:rsid w:val="00FB0295"/>
    <w:rsid w:val="00FB6C72"/>
    <w:rsid w:val="00FB767E"/>
    <w:rsid w:val="00FC0F26"/>
    <w:rsid w:val="00FC19BD"/>
    <w:rsid w:val="00FC7D63"/>
    <w:rsid w:val="00FD0B12"/>
    <w:rsid w:val="00FD136C"/>
    <w:rsid w:val="00FD1517"/>
    <w:rsid w:val="00FD1D81"/>
    <w:rsid w:val="00FD210C"/>
    <w:rsid w:val="00FD3C0E"/>
    <w:rsid w:val="00FD6AD6"/>
    <w:rsid w:val="00FE0353"/>
    <w:rsid w:val="00FE09D9"/>
    <w:rsid w:val="00FE15C4"/>
    <w:rsid w:val="00FE4868"/>
    <w:rsid w:val="00FE79B1"/>
    <w:rsid w:val="00FF13C6"/>
    <w:rsid w:val="00FF35BD"/>
    <w:rsid w:val="00FF6084"/>
    <w:rsid w:val="00FF6DED"/>
    <w:rsid w:val="00FF6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DD274"/>
  <w15:docId w15:val="{9AA721BD-CBAE-46CD-8DEB-DB2D2A3EB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5E3"/>
  </w:style>
  <w:style w:type="paragraph" w:styleId="Heading2">
    <w:name w:val="heading 2"/>
    <w:basedOn w:val="Normal"/>
    <w:link w:val="Heading2Char"/>
    <w:uiPriority w:val="9"/>
    <w:qFormat/>
    <w:rsid w:val="0040572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70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2E54C9"/>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91135C"/>
    <w:pPr>
      <w:spacing w:after="0" w:line="240" w:lineRule="auto"/>
    </w:pPr>
    <w:rPr>
      <w:rFonts w:ascii="Times New Roman" w:eastAsia="Arial" w:hAnsi="Times New Roman" w:cs="Times New Roman"/>
      <w:sz w:val="24"/>
      <w:lang w:val="vi-VN"/>
    </w:rPr>
  </w:style>
  <w:style w:type="character" w:customStyle="1" w:styleId="Heading2Char">
    <w:name w:val="Heading 2 Char"/>
    <w:basedOn w:val="DefaultParagraphFont"/>
    <w:link w:val="Heading2"/>
    <w:uiPriority w:val="9"/>
    <w:rsid w:val="0040572E"/>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3E0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003"/>
  </w:style>
  <w:style w:type="paragraph" w:styleId="Footer">
    <w:name w:val="footer"/>
    <w:basedOn w:val="Normal"/>
    <w:link w:val="FooterChar"/>
    <w:uiPriority w:val="99"/>
    <w:unhideWhenUsed/>
    <w:rsid w:val="003E0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003"/>
  </w:style>
  <w:style w:type="paragraph" w:styleId="FootnoteText">
    <w:name w:val="footnote text"/>
    <w:aliases w:val="Footnote Text Char Char Char Char Char,Footnote Text Char Char Char Char Char Char Ch Char Char Char,Footnote Text Char Char Char Char Char Char Ch Char Char Char Char Char Char C,fn"/>
    <w:basedOn w:val="Normal"/>
    <w:link w:val="FootnoteTextChar"/>
    <w:uiPriority w:val="99"/>
    <w:qFormat/>
    <w:rsid w:val="00C238D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uiPriority w:val="99"/>
    <w:qFormat/>
    <w:rsid w:val="00C238D5"/>
    <w:rPr>
      <w:rFonts w:ascii="Times New Roman" w:eastAsia="Times New Roman" w:hAnsi="Times New Roman" w:cs="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 BVI fnr,footnote ref,BVI fnr,de nota al p,SUPERS"/>
    <w:link w:val="C"/>
    <w:qFormat/>
    <w:rsid w:val="00C238D5"/>
    <w:rPr>
      <w:vertAlign w:val="superscript"/>
    </w:rPr>
  </w:style>
  <w:style w:type="paragraph" w:customStyle="1" w:styleId="C">
    <w:name w:val="C"/>
    <w:aliases w:val="Footnot, Char Char"/>
    <w:basedOn w:val="Normal"/>
    <w:next w:val="Normal"/>
    <w:link w:val="FootnoteReference"/>
    <w:qFormat/>
    <w:rsid w:val="00C238D5"/>
    <w:pPr>
      <w:spacing w:after="160" w:line="240" w:lineRule="exact"/>
    </w:pPr>
    <w:rPr>
      <w:vertAlign w:val="superscript"/>
    </w:rPr>
  </w:style>
  <w:style w:type="character" w:styleId="Hyperlink">
    <w:name w:val="Hyperlink"/>
    <w:basedOn w:val="DefaultParagraphFont"/>
    <w:uiPriority w:val="99"/>
    <w:unhideWhenUsed/>
    <w:rsid w:val="00D15E33"/>
    <w:rPr>
      <w:color w:val="0000FF" w:themeColor="hyperlink"/>
      <w:u w:val="single"/>
    </w:rPr>
  </w:style>
  <w:style w:type="character" w:customStyle="1" w:styleId="UnresolvedMention1">
    <w:name w:val="Unresolved Mention1"/>
    <w:basedOn w:val="DefaultParagraphFont"/>
    <w:uiPriority w:val="99"/>
    <w:semiHidden/>
    <w:unhideWhenUsed/>
    <w:rsid w:val="00D15E33"/>
    <w:rPr>
      <w:color w:val="605E5C"/>
      <w:shd w:val="clear" w:color="auto" w:fill="E1DFDD"/>
    </w:rPr>
  </w:style>
  <w:style w:type="paragraph" w:styleId="ListParagraph">
    <w:name w:val="List Paragraph"/>
    <w:basedOn w:val="Normal"/>
    <w:uiPriority w:val="34"/>
    <w:qFormat/>
    <w:rsid w:val="009854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946034">
      <w:bodyDiv w:val="1"/>
      <w:marLeft w:val="0"/>
      <w:marRight w:val="0"/>
      <w:marTop w:val="0"/>
      <w:marBottom w:val="0"/>
      <w:divBdr>
        <w:top w:val="none" w:sz="0" w:space="0" w:color="auto"/>
        <w:left w:val="none" w:sz="0" w:space="0" w:color="auto"/>
        <w:bottom w:val="none" w:sz="0" w:space="0" w:color="auto"/>
        <w:right w:val="none" w:sz="0" w:space="0" w:color="auto"/>
      </w:divBdr>
    </w:div>
    <w:div w:id="640574116">
      <w:bodyDiv w:val="1"/>
      <w:marLeft w:val="0"/>
      <w:marRight w:val="0"/>
      <w:marTop w:val="0"/>
      <w:marBottom w:val="0"/>
      <w:divBdr>
        <w:top w:val="none" w:sz="0" w:space="0" w:color="auto"/>
        <w:left w:val="none" w:sz="0" w:space="0" w:color="auto"/>
        <w:bottom w:val="none" w:sz="0" w:space="0" w:color="auto"/>
        <w:right w:val="none" w:sz="0" w:space="0" w:color="auto"/>
      </w:divBdr>
    </w:div>
    <w:div w:id="742996193">
      <w:bodyDiv w:val="1"/>
      <w:marLeft w:val="0"/>
      <w:marRight w:val="0"/>
      <w:marTop w:val="0"/>
      <w:marBottom w:val="0"/>
      <w:divBdr>
        <w:top w:val="none" w:sz="0" w:space="0" w:color="auto"/>
        <w:left w:val="none" w:sz="0" w:space="0" w:color="auto"/>
        <w:bottom w:val="none" w:sz="0" w:space="0" w:color="auto"/>
        <w:right w:val="none" w:sz="0" w:space="0" w:color="auto"/>
      </w:divBdr>
    </w:div>
    <w:div w:id="879828686">
      <w:bodyDiv w:val="1"/>
      <w:marLeft w:val="0"/>
      <w:marRight w:val="0"/>
      <w:marTop w:val="0"/>
      <w:marBottom w:val="0"/>
      <w:divBdr>
        <w:top w:val="none" w:sz="0" w:space="0" w:color="auto"/>
        <w:left w:val="none" w:sz="0" w:space="0" w:color="auto"/>
        <w:bottom w:val="none" w:sz="0" w:space="0" w:color="auto"/>
        <w:right w:val="none" w:sz="0" w:space="0" w:color="auto"/>
      </w:divBdr>
    </w:div>
    <w:div w:id="1493912950">
      <w:bodyDiv w:val="1"/>
      <w:marLeft w:val="0"/>
      <w:marRight w:val="0"/>
      <w:marTop w:val="0"/>
      <w:marBottom w:val="0"/>
      <w:divBdr>
        <w:top w:val="none" w:sz="0" w:space="0" w:color="auto"/>
        <w:left w:val="none" w:sz="0" w:space="0" w:color="auto"/>
        <w:bottom w:val="none" w:sz="0" w:space="0" w:color="auto"/>
        <w:right w:val="none" w:sz="0" w:space="0" w:color="auto"/>
      </w:divBdr>
    </w:div>
    <w:div w:id="1537891965">
      <w:bodyDiv w:val="1"/>
      <w:marLeft w:val="0"/>
      <w:marRight w:val="0"/>
      <w:marTop w:val="0"/>
      <w:marBottom w:val="0"/>
      <w:divBdr>
        <w:top w:val="none" w:sz="0" w:space="0" w:color="auto"/>
        <w:left w:val="none" w:sz="0" w:space="0" w:color="auto"/>
        <w:bottom w:val="none" w:sz="0" w:space="0" w:color="auto"/>
        <w:right w:val="none" w:sz="0" w:space="0" w:color="auto"/>
      </w:divBdr>
    </w:div>
    <w:div w:id="1561210643">
      <w:bodyDiv w:val="1"/>
      <w:marLeft w:val="0"/>
      <w:marRight w:val="0"/>
      <w:marTop w:val="0"/>
      <w:marBottom w:val="0"/>
      <w:divBdr>
        <w:top w:val="none" w:sz="0" w:space="0" w:color="auto"/>
        <w:left w:val="none" w:sz="0" w:space="0" w:color="auto"/>
        <w:bottom w:val="none" w:sz="0" w:space="0" w:color="auto"/>
        <w:right w:val="none" w:sz="0" w:space="0" w:color="auto"/>
      </w:divBdr>
    </w:div>
    <w:div w:id="193176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E66CE-8F98-48D2-BF81-8C2D07BBA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Pages>
  <Words>752</Words>
  <Characters>4293</Characters>
  <Application>Microsoft Office Word</Application>
  <DocSecurity>0</DocSecurity>
  <Lines>35</Lines>
  <Paragraphs>10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11</cp:revision>
  <cp:lastPrinted>2026-06-15T09:19:00Z</cp:lastPrinted>
  <dcterms:created xsi:type="dcterms:W3CDTF">2026-10-04T14:43:00Z</dcterms:created>
  <dcterms:modified xsi:type="dcterms:W3CDTF">2026-11-02T07:33:00Z</dcterms:modified>
</cp:coreProperties>
</file>