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1574" w14:textId="289C2783" w:rsidR="00F41081" w:rsidRPr="00E11A39" w:rsidRDefault="00D9264E" w:rsidP="00F41081">
      <w:pPr>
        <w:pStyle w:val="BodyText"/>
        <w:spacing w:after="0"/>
        <w:jc w:val="center"/>
        <w:rPr>
          <w:rFonts w:ascii="Times New Roman" w:hAnsi="Times New Roman"/>
          <w:sz w:val="20"/>
        </w:rPr>
      </w:pPr>
      <w:r w:rsidRPr="00E11A39">
        <w:rPr>
          <w:rFonts w:ascii="Times New Roman" w:hAnsi="Times New Roman"/>
          <w:sz w:val="20"/>
        </w:rPr>
        <w:fldChar w:fldCharType="begin"/>
      </w:r>
      <w:r w:rsidRPr="00E11A39">
        <w:rPr>
          <w:rFonts w:ascii="Times New Roman" w:hAnsi="Times New Roman"/>
          <w:sz w:val="20"/>
        </w:rPr>
        <w:instrText xml:space="preserve">  </w:instrText>
      </w:r>
      <w:r w:rsidRPr="00E11A39">
        <w:rPr>
          <w:rFonts w:ascii="Times New Roman" w:hAnsi="Times New Roman"/>
          <w:sz w:val="20"/>
        </w:rPr>
        <w:fldChar w:fldCharType="end"/>
      </w:r>
      <w:r w:rsidR="00830E71" w:rsidRPr="00E11A39">
        <w:rPr>
          <w:rFonts w:ascii="Times New Roman" w:hAnsi="Times New Roman"/>
          <w:noProof/>
        </w:rPr>
        <mc:AlternateContent>
          <mc:Choice Requires="wpg">
            <w:drawing>
              <wp:anchor distT="0" distB="0" distL="114300" distR="114300" simplePos="0" relativeHeight="251659264" behindDoc="1" locked="0" layoutInCell="1" allowOverlap="1" wp14:anchorId="5ADEDDF7" wp14:editId="32F63841">
                <wp:simplePos x="0" y="0"/>
                <wp:positionH relativeFrom="page">
                  <wp:posOffset>1031875</wp:posOffset>
                </wp:positionH>
                <wp:positionV relativeFrom="page">
                  <wp:posOffset>737870</wp:posOffset>
                </wp:positionV>
                <wp:extent cx="5988050" cy="9308465"/>
                <wp:effectExtent l="3175" t="4445" r="0" b="2540"/>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9308465"/>
                          <a:chOff x="1625" y="1162"/>
                          <a:chExt cx="9430" cy="14659"/>
                        </a:xfrm>
                      </wpg:grpSpPr>
                      <wps:wsp>
                        <wps:cNvPr id="5" name="AutoShape 24"/>
                        <wps:cNvSpPr>
                          <a:spLocks/>
                        </wps:cNvSpPr>
                        <wps:spPr bwMode="auto">
                          <a:xfrm>
                            <a:off x="1625" y="1162"/>
                            <a:ext cx="9430" cy="14659"/>
                          </a:xfrm>
                          <a:custGeom>
                            <a:avLst/>
                            <a:gdLst>
                              <a:gd name="T0" fmla="+- 0 1625 1625"/>
                              <a:gd name="T1" fmla="*/ T0 w 9430"/>
                              <a:gd name="T2" fmla="+- 0 15821 1162"/>
                              <a:gd name="T3" fmla="*/ 15821 h 14659"/>
                              <a:gd name="T4" fmla="+- 0 1625 1625"/>
                              <a:gd name="T5" fmla="*/ T4 w 9430"/>
                              <a:gd name="T6" fmla="+- 0 15797 1162"/>
                              <a:gd name="T7" fmla="*/ 15797 h 14659"/>
                              <a:gd name="T8" fmla="+- 0 1647 1625"/>
                              <a:gd name="T9" fmla="*/ T8 w 9430"/>
                              <a:gd name="T10" fmla="+- 0 15769 1162"/>
                              <a:gd name="T11" fmla="*/ 15769 h 14659"/>
                              <a:gd name="T12" fmla="+- 0 1647 1625"/>
                              <a:gd name="T13" fmla="*/ T12 w 9430"/>
                              <a:gd name="T14" fmla="+- 0 15821 1162"/>
                              <a:gd name="T15" fmla="*/ 15821 h 14659"/>
                              <a:gd name="T16" fmla="+- 0 11005 1625"/>
                              <a:gd name="T17" fmla="*/ T16 w 9430"/>
                              <a:gd name="T18" fmla="+- 0 15797 1162"/>
                              <a:gd name="T19" fmla="*/ 15797 h 14659"/>
                              <a:gd name="T20" fmla="+- 0 1675 1625"/>
                              <a:gd name="T21" fmla="*/ T20 w 9430"/>
                              <a:gd name="T22" fmla="+- 0 15769 1162"/>
                              <a:gd name="T23" fmla="*/ 15769 h 14659"/>
                              <a:gd name="T24" fmla="+- 0 11005 1625"/>
                              <a:gd name="T25" fmla="*/ T24 w 9430"/>
                              <a:gd name="T26" fmla="+- 0 1185 1162"/>
                              <a:gd name="T27" fmla="*/ 1185 h 14659"/>
                              <a:gd name="T28" fmla="+- 0 11031 1625"/>
                              <a:gd name="T29" fmla="*/ T28 w 9430"/>
                              <a:gd name="T30" fmla="+- 0 15821 1162"/>
                              <a:gd name="T31" fmla="*/ 15821 h 14659"/>
                              <a:gd name="T32" fmla="+- 0 11054 1625"/>
                              <a:gd name="T33" fmla="*/ T32 w 9430"/>
                              <a:gd name="T34" fmla="+- 0 15769 1162"/>
                              <a:gd name="T35" fmla="*/ 15769 h 14659"/>
                              <a:gd name="T36" fmla="+- 0 11031 1625"/>
                              <a:gd name="T37" fmla="*/ T36 w 9430"/>
                              <a:gd name="T38" fmla="+- 0 1214 1162"/>
                              <a:gd name="T39" fmla="*/ 1214 h 14659"/>
                              <a:gd name="T40" fmla="+- 0 11054 1625"/>
                              <a:gd name="T41" fmla="*/ T40 w 9430"/>
                              <a:gd name="T42" fmla="+- 0 15769 1162"/>
                              <a:gd name="T43" fmla="*/ 15769 h 14659"/>
                              <a:gd name="T44" fmla="+- 0 11031 1625"/>
                              <a:gd name="T45" fmla="*/ T44 w 9430"/>
                              <a:gd name="T46" fmla="+- 0 15821 1162"/>
                              <a:gd name="T47" fmla="*/ 15821 h 14659"/>
                              <a:gd name="T48" fmla="+- 0 11054 1625"/>
                              <a:gd name="T49" fmla="*/ T48 w 9430"/>
                              <a:gd name="T50" fmla="+- 0 15769 1162"/>
                              <a:gd name="T51" fmla="*/ 15769 h 14659"/>
                              <a:gd name="T52" fmla="+- 0 11031 1625"/>
                              <a:gd name="T53" fmla="*/ T52 w 9430"/>
                              <a:gd name="T54" fmla="+- 0 15821 1162"/>
                              <a:gd name="T55" fmla="*/ 15821 h 14659"/>
                              <a:gd name="T56" fmla="+- 0 11054 1625"/>
                              <a:gd name="T57" fmla="*/ T56 w 9430"/>
                              <a:gd name="T58" fmla="+- 0 15797 1162"/>
                              <a:gd name="T59" fmla="*/ 15797 h 14659"/>
                              <a:gd name="T60" fmla="+- 0 1625 1625"/>
                              <a:gd name="T61" fmla="*/ T60 w 9430"/>
                              <a:gd name="T62" fmla="+- 0 1185 1162"/>
                              <a:gd name="T63" fmla="*/ 1185 h 14659"/>
                              <a:gd name="T64" fmla="+- 0 1647 1625"/>
                              <a:gd name="T65" fmla="*/ T64 w 9430"/>
                              <a:gd name="T66" fmla="+- 0 15769 1162"/>
                              <a:gd name="T67" fmla="*/ 15769 h 14659"/>
                              <a:gd name="T68" fmla="+- 0 1675 1625"/>
                              <a:gd name="T69" fmla="*/ T68 w 9430"/>
                              <a:gd name="T70" fmla="+- 0 1214 1162"/>
                              <a:gd name="T71" fmla="*/ 1214 h 14659"/>
                              <a:gd name="T72" fmla="+- 0 1647 1625"/>
                              <a:gd name="T73" fmla="*/ T72 w 9430"/>
                              <a:gd name="T74" fmla="+- 0 1162 1162"/>
                              <a:gd name="T75" fmla="*/ 1162 h 14659"/>
                              <a:gd name="T76" fmla="+- 0 1675 1625"/>
                              <a:gd name="T77" fmla="*/ T76 w 9430"/>
                              <a:gd name="T78" fmla="+- 0 15769 1162"/>
                              <a:gd name="T79" fmla="*/ 15769 h 14659"/>
                              <a:gd name="T80" fmla="+- 0 11005 1625"/>
                              <a:gd name="T81" fmla="*/ T80 w 9430"/>
                              <a:gd name="T82" fmla="+- 0 15797 1162"/>
                              <a:gd name="T83" fmla="*/ 15797 h 14659"/>
                              <a:gd name="T84" fmla="+- 0 1647 1625"/>
                              <a:gd name="T85" fmla="*/ T84 w 9430"/>
                              <a:gd name="T86" fmla="+- 0 1162 1162"/>
                              <a:gd name="T87" fmla="*/ 1162 h 14659"/>
                              <a:gd name="T88" fmla="+- 0 1675 1625"/>
                              <a:gd name="T89" fmla="*/ T88 w 9430"/>
                              <a:gd name="T90" fmla="+- 0 1214 1162"/>
                              <a:gd name="T91" fmla="*/ 1214 h 14659"/>
                              <a:gd name="T92" fmla="+- 0 1647 1625"/>
                              <a:gd name="T93" fmla="*/ T92 w 9430"/>
                              <a:gd name="T94" fmla="+- 0 1162 1162"/>
                              <a:gd name="T95" fmla="*/ 1162 h 14659"/>
                              <a:gd name="T96" fmla="+- 0 1647 1625"/>
                              <a:gd name="T97" fmla="*/ T96 w 9430"/>
                              <a:gd name="T98" fmla="+- 0 1162 1162"/>
                              <a:gd name="T99" fmla="*/ 1162 h 14659"/>
                              <a:gd name="T100" fmla="+- 0 1675 1625"/>
                              <a:gd name="T101" fmla="*/ T100 w 9430"/>
                              <a:gd name="T102" fmla="+- 0 1214 1162"/>
                              <a:gd name="T103" fmla="*/ 1214 h 14659"/>
                              <a:gd name="T104" fmla="+- 0 11005 1625"/>
                              <a:gd name="T105" fmla="*/ T104 w 9430"/>
                              <a:gd name="T106" fmla="+- 0 1185 1162"/>
                              <a:gd name="T107" fmla="*/ 1185 h 14659"/>
                              <a:gd name="T108" fmla="+- 0 11031 1625"/>
                              <a:gd name="T109" fmla="*/ T108 w 9430"/>
                              <a:gd name="T110" fmla="+- 0 1162 1162"/>
                              <a:gd name="T111" fmla="*/ 1162 h 14659"/>
                              <a:gd name="T112" fmla="+- 0 11031 1625"/>
                              <a:gd name="T113" fmla="*/ T112 w 9430"/>
                              <a:gd name="T114" fmla="+- 0 1214 1162"/>
                              <a:gd name="T115" fmla="*/ 1214 h 14659"/>
                              <a:gd name="T116" fmla="+- 0 11054 1625"/>
                              <a:gd name="T117" fmla="*/ T116 w 9430"/>
                              <a:gd name="T118" fmla="+- 0 1185 1162"/>
                              <a:gd name="T119" fmla="*/ 1185 h 14659"/>
                              <a:gd name="T120" fmla="+- 0 1625 1625"/>
                              <a:gd name="T121" fmla="*/ T120 w 9430"/>
                              <a:gd name="T122" fmla="+- 0 1162 1162"/>
                              <a:gd name="T123" fmla="*/ 1162 h 14659"/>
                              <a:gd name="T124" fmla="+- 0 1647 1625"/>
                              <a:gd name="T125" fmla="*/ T124 w 9430"/>
                              <a:gd name="T126" fmla="+- 0 1162 1162"/>
                              <a:gd name="T127" fmla="*/ 1162 h 14659"/>
                              <a:gd name="T128" fmla="+- 0 11031 1625"/>
                              <a:gd name="T129" fmla="*/ T128 w 9430"/>
                              <a:gd name="T130" fmla="+- 0 1162 1162"/>
                              <a:gd name="T131" fmla="*/ 1162 h 14659"/>
                              <a:gd name="T132" fmla="+- 0 11054 1625"/>
                              <a:gd name="T133" fmla="*/ T132 w 9430"/>
                              <a:gd name="T134" fmla="+- 0 1162 1162"/>
                              <a:gd name="T135" fmla="*/ 1162 h 14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30" h="14659">
                                <a:moveTo>
                                  <a:pt x="0" y="14635"/>
                                </a:moveTo>
                                <a:lnTo>
                                  <a:pt x="0" y="14659"/>
                                </a:lnTo>
                                <a:lnTo>
                                  <a:pt x="22" y="14659"/>
                                </a:lnTo>
                                <a:lnTo>
                                  <a:pt x="0" y="14635"/>
                                </a:lnTo>
                                <a:close/>
                                <a:moveTo>
                                  <a:pt x="50" y="14607"/>
                                </a:moveTo>
                                <a:lnTo>
                                  <a:pt x="22" y="14607"/>
                                </a:lnTo>
                                <a:lnTo>
                                  <a:pt x="0" y="14635"/>
                                </a:lnTo>
                                <a:lnTo>
                                  <a:pt x="22" y="14659"/>
                                </a:lnTo>
                                <a:lnTo>
                                  <a:pt x="9406" y="14659"/>
                                </a:lnTo>
                                <a:lnTo>
                                  <a:pt x="9380" y="14635"/>
                                </a:lnTo>
                                <a:lnTo>
                                  <a:pt x="50" y="14635"/>
                                </a:lnTo>
                                <a:lnTo>
                                  <a:pt x="50" y="14607"/>
                                </a:lnTo>
                                <a:close/>
                                <a:moveTo>
                                  <a:pt x="9429" y="23"/>
                                </a:moveTo>
                                <a:lnTo>
                                  <a:pt x="9380" y="23"/>
                                </a:lnTo>
                                <a:lnTo>
                                  <a:pt x="9380" y="14635"/>
                                </a:lnTo>
                                <a:lnTo>
                                  <a:pt x="9406" y="14659"/>
                                </a:lnTo>
                                <a:lnTo>
                                  <a:pt x="9406" y="14607"/>
                                </a:lnTo>
                                <a:lnTo>
                                  <a:pt x="9429" y="14607"/>
                                </a:lnTo>
                                <a:lnTo>
                                  <a:pt x="9429" y="52"/>
                                </a:lnTo>
                                <a:lnTo>
                                  <a:pt x="9406" y="52"/>
                                </a:lnTo>
                                <a:lnTo>
                                  <a:pt x="9429" y="23"/>
                                </a:lnTo>
                                <a:close/>
                                <a:moveTo>
                                  <a:pt x="9429" y="14607"/>
                                </a:moveTo>
                                <a:lnTo>
                                  <a:pt x="9406" y="14607"/>
                                </a:lnTo>
                                <a:lnTo>
                                  <a:pt x="9406" y="14659"/>
                                </a:lnTo>
                                <a:lnTo>
                                  <a:pt x="9429" y="14635"/>
                                </a:lnTo>
                                <a:lnTo>
                                  <a:pt x="9429" y="14607"/>
                                </a:lnTo>
                                <a:close/>
                                <a:moveTo>
                                  <a:pt x="9429" y="14635"/>
                                </a:moveTo>
                                <a:lnTo>
                                  <a:pt x="9406" y="14659"/>
                                </a:lnTo>
                                <a:lnTo>
                                  <a:pt x="9429" y="14659"/>
                                </a:lnTo>
                                <a:lnTo>
                                  <a:pt x="9429" y="14635"/>
                                </a:lnTo>
                                <a:close/>
                                <a:moveTo>
                                  <a:pt x="22" y="0"/>
                                </a:moveTo>
                                <a:lnTo>
                                  <a:pt x="0" y="23"/>
                                </a:lnTo>
                                <a:lnTo>
                                  <a:pt x="0" y="14635"/>
                                </a:lnTo>
                                <a:lnTo>
                                  <a:pt x="22" y="14607"/>
                                </a:lnTo>
                                <a:lnTo>
                                  <a:pt x="50" y="14607"/>
                                </a:lnTo>
                                <a:lnTo>
                                  <a:pt x="50" y="52"/>
                                </a:lnTo>
                                <a:lnTo>
                                  <a:pt x="22" y="52"/>
                                </a:lnTo>
                                <a:lnTo>
                                  <a:pt x="22" y="0"/>
                                </a:lnTo>
                                <a:close/>
                                <a:moveTo>
                                  <a:pt x="9380" y="14607"/>
                                </a:moveTo>
                                <a:lnTo>
                                  <a:pt x="50" y="14607"/>
                                </a:lnTo>
                                <a:lnTo>
                                  <a:pt x="50" y="14635"/>
                                </a:lnTo>
                                <a:lnTo>
                                  <a:pt x="9380" y="14635"/>
                                </a:lnTo>
                                <a:lnTo>
                                  <a:pt x="9380" y="14607"/>
                                </a:lnTo>
                                <a:close/>
                                <a:moveTo>
                                  <a:pt x="22" y="0"/>
                                </a:moveTo>
                                <a:lnTo>
                                  <a:pt x="22" y="52"/>
                                </a:lnTo>
                                <a:lnTo>
                                  <a:pt x="50" y="52"/>
                                </a:lnTo>
                                <a:lnTo>
                                  <a:pt x="50" y="23"/>
                                </a:lnTo>
                                <a:lnTo>
                                  <a:pt x="22" y="0"/>
                                </a:lnTo>
                                <a:close/>
                                <a:moveTo>
                                  <a:pt x="9406" y="0"/>
                                </a:moveTo>
                                <a:lnTo>
                                  <a:pt x="22" y="0"/>
                                </a:lnTo>
                                <a:lnTo>
                                  <a:pt x="50" y="23"/>
                                </a:lnTo>
                                <a:lnTo>
                                  <a:pt x="50" y="52"/>
                                </a:lnTo>
                                <a:lnTo>
                                  <a:pt x="9380" y="52"/>
                                </a:lnTo>
                                <a:lnTo>
                                  <a:pt x="9380" y="23"/>
                                </a:lnTo>
                                <a:lnTo>
                                  <a:pt x="9429" y="23"/>
                                </a:lnTo>
                                <a:lnTo>
                                  <a:pt x="9406" y="0"/>
                                </a:lnTo>
                                <a:close/>
                                <a:moveTo>
                                  <a:pt x="9429" y="23"/>
                                </a:moveTo>
                                <a:lnTo>
                                  <a:pt x="9406" y="52"/>
                                </a:lnTo>
                                <a:lnTo>
                                  <a:pt x="9429" y="52"/>
                                </a:lnTo>
                                <a:lnTo>
                                  <a:pt x="9429" y="23"/>
                                </a:lnTo>
                                <a:close/>
                                <a:moveTo>
                                  <a:pt x="22" y="0"/>
                                </a:moveTo>
                                <a:lnTo>
                                  <a:pt x="0" y="0"/>
                                </a:lnTo>
                                <a:lnTo>
                                  <a:pt x="0" y="23"/>
                                </a:lnTo>
                                <a:lnTo>
                                  <a:pt x="22" y="0"/>
                                </a:lnTo>
                                <a:close/>
                                <a:moveTo>
                                  <a:pt x="9429" y="0"/>
                                </a:moveTo>
                                <a:lnTo>
                                  <a:pt x="9406" y="0"/>
                                </a:lnTo>
                                <a:lnTo>
                                  <a:pt x="9429" y="23"/>
                                </a:lnTo>
                                <a:lnTo>
                                  <a:pt x="94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25"/>
                        <wps:cNvCnPr/>
                        <wps:spPr bwMode="auto">
                          <a:xfrm>
                            <a:off x="10900" y="2305"/>
                            <a:ext cx="0" cy="12372"/>
                          </a:xfrm>
                          <a:prstGeom prst="line">
                            <a:avLst/>
                          </a:prstGeom>
                          <a:noFill/>
                          <a:ln w="17134">
                            <a:solidFill>
                              <a:srgbClr val="000000"/>
                            </a:solidFill>
                            <a:round/>
                            <a:headEnd/>
                            <a:tailEnd/>
                          </a:ln>
                          <a:extLst>
                            <a:ext uri="{909E8E84-426E-40DD-AFC4-6F175D3DCCD1}">
                              <a14:hiddenFill xmlns:a14="http://schemas.microsoft.com/office/drawing/2010/main">
                                <a:noFill/>
                              </a14:hiddenFill>
                            </a:ext>
                          </a:extLst>
                        </wps:spPr>
                        <wps:bodyPr/>
                      </wps:wsp>
                      <wps:wsp>
                        <wps:cNvPr id="7" name="Line 26"/>
                        <wps:cNvCnPr/>
                        <wps:spPr bwMode="auto">
                          <a:xfrm>
                            <a:off x="2736" y="15674"/>
                            <a:ext cx="7207" cy="0"/>
                          </a:xfrm>
                          <a:prstGeom prst="line">
                            <a:avLst/>
                          </a:prstGeom>
                          <a:noFill/>
                          <a:ln w="17848">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wps:spPr bwMode="auto">
                          <a:xfrm>
                            <a:off x="1779" y="2305"/>
                            <a:ext cx="0" cy="12372"/>
                          </a:xfrm>
                          <a:prstGeom prst="line">
                            <a:avLst/>
                          </a:prstGeom>
                          <a:noFill/>
                          <a:ln w="17418">
                            <a:solidFill>
                              <a:srgbClr val="000000"/>
                            </a:solidFill>
                            <a:round/>
                            <a:headEnd/>
                            <a:tailEnd/>
                          </a:ln>
                          <a:extLst>
                            <a:ext uri="{909E8E84-426E-40DD-AFC4-6F175D3DCCD1}">
                              <a14:hiddenFill xmlns:a14="http://schemas.microsoft.com/office/drawing/2010/main">
                                <a:noFill/>
                              </a14:hiddenFill>
                            </a:ext>
                          </a:extLst>
                        </wps:spPr>
                        <wps:bodyPr/>
                      </wps:wsp>
                      <wps:wsp>
                        <wps:cNvPr id="9" name="Line 28"/>
                        <wps:cNvCnPr/>
                        <wps:spPr bwMode="auto">
                          <a:xfrm>
                            <a:off x="2736" y="1308"/>
                            <a:ext cx="7207" cy="0"/>
                          </a:xfrm>
                          <a:prstGeom prst="line">
                            <a:avLst/>
                          </a:prstGeom>
                          <a:noFill/>
                          <a:ln w="18104">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wps:spPr bwMode="auto">
                          <a:xfrm>
                            <a:off x="10850" y="2357"/>
                            <a:ext cx="0" cy="12268"/>
                          </a:xfrm>
                          <a:prstGeom prst="line">
                            <a:avLst/>
                          </a:prstGeom>
                          <a:noFill/>
                          <a:ln w="17134">
                            <a:solidFill>
                              <a:srgbClr val="000000"/>
                            </a:solidFill>
                            <a:round/>
                            <a:headEnd/>
                            <a:tailEnd/>
                          </a:ln>
                          <a:extLst>
                            <a:ext uri="{909E8E84-426E-40DD-AFC4-6F175D3DCCD1}">
                              <a14:hiddenFill xmlns:a14="http://schemas.microsoft.com/office/drawing/2010/main">
                                <a:noFill/>
                              </a14:hiddenFill>
                            </a:ext>
                          </a:extLst>
                        </wps:spPr>
                        <wps:bodyPr/>
                      </wps:wsp>
                      <wps:wsp>
                        <wps:cNvPr id="11" name="Line 30"/>
                        <wps:cNvCnPr/>
                        <wps:spPr bwMode="auto">
                          <a:xfrm>
                            <a:off x="2786" y="15622"/>
                            <a:ext cx="7107" cy="0"/>
                          </a:xfrm>
                          <a:prstGeom prst="line">
                            <a:avLst/>
                          </a:prstGeom>
                          <a:noFill/>
                          <a:ln w="17855">
                            <a:solidFill>
                              <a:srgbClr val="000000"/>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a:off x="1829" y="2357"/>
                            <a:ext cx="0" cy="12268"/>
                          </a:xfrm>
                          <a:prstGeom prst="line">
                            <a:avLst/>
                          </a:prstGeom>
                          <a:noFill/>
                          <a:ln w="17422">
                            <a:solidFill>
                              <a:srgbClr val="000000"/>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a:off x="2786" y="1360"/>
                            <a:ext cx="7107" cy="0"/>
                          </a:xfrm>
                          <a:prstGeom prst="line">
                            <a:avLst/>
                          </a:prstGeom>
                          <a:noFill/>
                          <a:ln w="1810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88" y="1436"/>
                            <a:ext cx="182"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34"/>
                        <wps:cNvSpPr>
                          <a:spLocks/>
                        </wps:cNvSpPr>
                        <wps:spPr bwMode="auto">
                          <a:xfrm>
                            <a:off x="106" y="1985"/>
                            <a:ext cx="1092" cy="1092"/>
                          </a:xfrm>
                          <a:custGeom>
                            <a:avLst/>
                            <a:gdLst>
                              <a:gd name="T0" fmla="+- 0 1793 106"/>
                              <a:gd name="T1" fmla="*/ T0 w 1092"/>
                              <a:gd name="T2" fmla="+- 0 2031 1985"/>
                              <a:gd name="T3" fmla="*/ 2031 h 1092"/>
                              <a:gd name="T4" fmla="+- 0 1729 106"/>
                              <a:gd name="T5" fmla="*/ T4 w 1092"/>
                              <a:gd name="T6" fmla="+- 0 1663 1985"/>
                              <a:gd name="T7" fmla="*/ 1663 h 1092"/>
                              <a:gd name="T8" fmla="+- 0 1779 106"/>
                              <a:gd name="T9" fmla="*/ T8 w 1092"/>
                              <a:gd name="T10" fmla="+- 0 1724 1985"/>
                              <a:gd name="T11" fmla="*/ 1724 h 1092"/>
                              <a:gd name="T12" fmla="+- 0 1856 106"/>
                              <a:gd name="T13" fmla="*/ T12 w 1092"/>
                              <a:gd name="T14" fmla="+- 0 2050 1985"/>
                              <a:gd name="T15" fmla="*/ 2050 h 1092"/>
                              <a:gd name="T16" fmla="+- 0 1770 106"/>
                              <a:gd name="T17" fmla="*/ T16 w 1092"/>
                              <a:gd name="T18" fmla="+- 0 1648 1985"/>
                              <a:gd name="T19" fmla="*/ 1648 h 1092"/>
                              <a:gd name="T20" fmla="+- 0 1824 106"/>
                              <a:gd name="T21" fmla="*/ T20 w 1092"/>
                              <a:gd name="T22" fmla="+- 0 2027 1985"/>
                              <a:gd name="T23" fmla="*/ 2027 h 1092"/>
                              <a:gd name="T24" fmla="+- 0 1734 106"/>
                              <a:gd name="T25" fmla="*/ T24 w 1092"/>
                              <a:gd name="T26" fmla="+- 0 1677 1985"/>
                              <a:gd name="T27" fmla="*/ 1677 h 1092"/>
                              <a:gd name="T28" fmla="+- 0 1775 106"/>
                              <a:gd name="T29" fmla="*/ T28 w 1092"/>
                              <a:gd name="T30" fmla="+- 0 2036 1985"/>
                              <a:gd name="T31" fmla="*/ 2036 h 1092"/>
                              <a:gd name="T32" fmla="+- 0 1852 106"/>
                              <a:gd name="T33" fmla="*/ T32 w 1092"/>
                              <a:gd name="T34" fmla="+- 0 2093 1985"/>
                              <a:gd name="T35" fmla="*/ 2093 h 1092"/>
                              <a:gd name="T36" fmla="+- 0 2010 106"/>
                              <a:gd name="T37" fmla="*/ T36 w 1092"/>
                              <a:gd name="T38" fmla="+- 0 1923 1985"/>
                              <a:gd name="T39" fmla="*/ 1923 h 1092"/>
                              <a:gd name="T40" fmla="+- 0 1956 106"/>
                              <a:gd name="T41" fmla="*/ T40 w 1092"/>
                              <a:gd name="T42" fmla="+- 0 2102 1985"/>
                              <a:gd name="T43" fmla="*/ 2102 h 1092"/>
                              <a:gd name="T44" fmla="+- 0 1947 106"/>
                              <a:gd name="T45" fmla="*/ T44 w 1092"/>
                              <a:gd name="T46" fmla="+- 0 2083 1985"/>
                              <a:gd name="T47" fmla="*/ 2083 h 1092"/>
                              <a:gd name="T48" fmla="+- 0 1983 106"/>
                              <a:gd name="T49" fmla="*/ T48 w 1092"/>
                              <a:gd name="T50" fmla="+- 0 1918 1985"/>
                              <a:gd name="T51" fmla="*/ 1918 h 1092"/>
                              <a:gd name="T52" fmla="+- 0 1933 106"/>
                              <a:gd name="T53" fmla="*/ T52 w 1092"/>
                              <a:gd name="T54" fmla="+- 0 1748 1985"/>
                              <a:gd name="T55" fmla="*/ 1748 h 1092"/>
                              <a:gd name="T56" fmla="+- 0 2042 106"/>
                              <a:gd name="T57" fmla="*/ T56 w 1092"/>
                              <a:gd name="T58" fmla="+- 0 1852 1985"/>
                              <a:gd name="T59" fmla="*/ 1852 h 1092"/>
                              <a:gd name="T60" fmla="+- 0 2020 106"/>
                              <a:gd name="T61" fmla="*/ T60 w 1092"/>
                              <a:gd name="T62" fmla="+- 0 1852 1985"/>
                              <a:gd name="T63" fmla="*/ 1852 h 1092"/>
                              <a:gd name="T64" fmla="+- 0 1725 106"/>
                              <a:gd name="T65" fmla="*/ T64 w 1092"/>
                              <a:gd name="T66" fmla="+- 0 1512 1985"/>
                              <a:gd name="T67" fmla="*/ 1512 h 1092"/>
                              <a:gd name="T68" fmla="+- 0 1779 106"/>
                              <a:gd name="T69" fmla="*/ T68 w 1092"/>
                              <a:gd name="T70" fmla="+- 0 1455 1985"/>
                              <a:gd name="T71" fmla="*/ 1455 h 1092"/>
                              <a:gd name="T72" fmla="+- 0 1752 106"/>
                              <a:gd name="T73" fmla="*/ T72 w 1092"/>
                              <a:gd name="T74" fmla="+- 0 1497 1985"/>
                              <a:gd name="T75" fmla="*/ 1497 h 1092"/>
                              <a:gd name="T76" fmla="+- 0 1824 106"/>
                              <a:gd name="T77" fmla="*/ T76 w 1092"/>
                              <a:gd name="T78" fmla="+- 0 1687 1985"/>
                              <a:gd name="T79" fmla="*/ 1687 h 1092"/>
                              <a:gd name="T80" fmla="+- 0 1879 106"/>
                              <a:gd name="T81" fmla="*/ T80 w 1092"/>
                              <a:gd name="T82" fmla="+- 0 1644 1985"/>
                              <a:gd name="T83" fmla="*/ 1644 h 1092"/>
                              <a:gd name="T84" fmla="+- 0 1965 106"/>
                              <a:gd name="T85" fmla="*/ T84 w 1092"/>
                              <a:gd name="T86" fmla="+- 0 1734 1985"/>
                              <a:gd name="T87" fmla="*/ 1734 h 1092"/>
                              <a:gd name="T88" fmla="+- 0 1861 106"/>
                              <a:gd name="T89" fmla="*/ T88 w 1092"/>
                              <a:gd name="T90" fmla="+- 0 1818 1985"/>
                              <a:gd name="T91" fmla="*/ 1818 h 1092"/>
                              <a:gd name="T92" fmla="+- 0 1847 106"/>
                              <a:gd name="T93" fmla="*/ T92 w 1092"/>
                              <a:gd name="T94" fmla="+- 0 1620 1985"/>
                              <a:gd name="T95" fmla="*/ 1620 h 1092"/>
                              <a:gd name="T96" fmla="+- 0 1883 106"/>
                              <a:gd name="T97" fmla="*/ T96 w 1092"/>
                              <a:gd name="T98" fmla="+- 0 1719 1985"/>
                              <a:gd name="T99" fmla="*/ 1719 h 1092"/>
                              <a:gd name="T100" fmla="+- 0 2537 106"/>
                              <a:gd name="T101" fmla="*/ T100 w 1092"/>
                              <a:gd name="T102" fmla="+- 0 1323 1985"/>
                              <a:gd name="T103" fmla="*/ 1323 h 1092"/>
                              <a:gd name="T104" fmla="+- 0 2160 106"/>
                              <a:gd name="T105" fmla="*/ T104 w 1092"/>
                              <a:gd name="T106" fmla="+- 0 1285 1985"/>
                              <a:gd name="T107" fmla="*/ 1285 h 1092"/>
                              <a:gd name="T108" fmla="+- 0 2110 106"/>
                              <a:gd name="T109" fmla="*/ T108 w 1092"/>
                              <a:gd name="T110" fmla="+- 0 1346 1985"/>
                              <a:gd name="T111" fmla="*/ 1346 h 1092"/>
                              <a:gd name="T112" fmla="+- 0 2382 106"/>
                              <a:gd name="T113" fmla="*/ T112 w 1092"/>
                              <a:gd name="T114" fmla="+- 0 1394 1985"/>
                              <a:gd name="T115" fmla="*/ 1394 h 1092"/>
                              <a:gd name="T116" fmla="+- 0 1997 106"/>
                              <a:gd name="T117" fmla="*/ T116 w 1092"/>
                              <a:gd name="T118" fmla="+- 0 1303 1985"/>
                              <a:gd name="T119" fmla="*/ 1303 h 1092"/>
                              <a:gd name="T120" fmla="+- 0 2396 106"/>
                              <a:gd name="T121" fmla="*/ T120 w 1092"/>
                              <a:gd name="T122" fmla="+- 0 1360 1985"/>
                              <a:gd name="T123" fmla="*/ 1360 h 1092"/>
                              <a:gd name="T124" fmla="+- 0 2128 106"/>
                              <a:gd name="T125" fmla="*/ T124 w 1092"/>
                              <a:gd name="T126" fmla="+- 0 1313 1985"/>
                              <a:gd name="T127" fmla="*/ 1313 h 1092"/>
                              <a:gd name="T128" fmla="+- 0 2056 106"/>
                              <a:gd name="T129" fmla="*/ T128 w 1092"/>
                              <a:gd name="T130" fmla="+- 0 1342 1985"/>
                              <a:gd name="T131" fmla="*/ 1342 h 1092"/>
                              <a:gd name="T132" fmla="+- 0 2437 106"/>
                              <a:gd name="T133" fmla="*/ T132 w 1092"/>
                              <a:gd name="T134" fmla="+- 0 1308 1985"/>
                              <a:gd name="T135" fmla="*/ 1308 h 1092"/>
                              <a:gd name="T136" fmla="+- 0 2323 106"/>
                              <a:gd name="T137" fmla="*/ T136 w 1092"/>
                              <a:gd name="T138" fmla="+- 0 1516 1985"/>
                              <a:gd name="T139" fmla="*/ 1516 h 1092"/>
                              <a:gd name="T140" fmla="+- 0 2509 106"/>
                              <a:gd name="T141" fmla="*/ T140 w 1092"/>
                              <a:gd name="T142" fmla="+- 0 1549 1985"/>
                              <a:gd name="T143" fmla="*/ 1549 h 1092"/>
                              <a:gd name="T144" fmla="+- 0 2527 106"/>
                              <a:gd name="T145" fmla="*/ T144 w 1092"/>
                              <a:gd name="T146" fmla="+- 0 1469 1985"/>
                              <a:gd name="T147" fmla="*/ 1469 h 1092"/>
                              <a:gd name="T148" fmla="+- 0 2382 106"/>
                              <a:gd name="T149" fmla="*/ T148 w 1092"/>
                              <a:gd name="T150" fmla="+- 0 1554 1985"/>
                              <a:gd name="T151" fmla="*/ 1554 h 1092"/>
                              <a:gd name="T152" fmla="+- 0 2223 106"/>
                              <a:gd name="T153" fmla="*/ T152 w 1092"/>
                              <a:gd name="T154" fmla="+- 0 1521 1985"/>
                              <a:gd name="T155" fmla="*/ 1521 h 1092"/>
                              <a:gd name="T156" fmla="+- 0 2260 106"/>
                              <a:gd name="T157" fmla="*/ T156 w 1092"/>
                              <a:gd name="T158" fmla="+- 0 1606 1985"/>
                              <a:gd name="T159" fmla="*/ 1606 h 1092"/>
                              <a:gd name="T160" fmla="+- 0 2319 106"/>
                              <a:gd name="T161" fmla="*/ T160 w 1092"/>
                              <a:gd name="T162" fmla="+- 0 1549 1985"/>
                              <a:gd name="T163" fmla="*/ 1549 h 1092"/>
                              <a:gd name="T164" fmla="+- 0 1992 106"/>
                              <a:gd name="T165" fmla="*/ T164 w 1092"/>
                              <a:gd name="T166" fmla="+- 0 1294 1985"/>
                              <a:gd name="T167" fmla="*/ 1294 h 1092"/>
                              <a:gd name="T168" fmla="+- 0 1874 106"/>
                              <a:gd name="T169" fmla="*/ T168 w 1092"/>
                              <a:gd name="T170" fmla="+- 0 1323 1985"/>
                              <a:gd name="T171" fmla="*/ 1323 h 1092"/>
                              <a:gd name="T172" fmla="+- 0 1997 106"/>
                              <a:gd name="T173" fmla="*/ T172 w 1092"/>
                              <a:gd name="T174" fmla="+- 0 1303 1985"/>
                              <a:gd name="T175" fmla="*/ 1303 h 1092"/>
                              <a:gd name="T176" fmla="+- 0 2233 106"/>
                              <a:gd name="T177" fmla="*/ T176 w 1092"/>
                              <a:gd name="T178" fmla="+- 0 1365 1985"/>
                              <a:gd name="T179" fmla="*/ 1365 h 1092"/>
                              <a:gd name="T180" fmla="+- 0 1983 106"/>
                              <a:gd name="T181" fmla="*/ T180 w 1092"/>
                              <a:gd name="T182" fmla="+- 0 1422 1985"/>
                              <a:gd name="T183" fmla="*/ 1422 h 1092"/>
                              <a:gd name="T184" fmla="+- 0 2147 106"/>
                              <a:gd name="T185" fmla="*/ T184 w 1092"/>
                              <a:gd name="T186" fmla="+- 0 1516 1985"/>
                              <a:gd name="T187" fmla="*/ 1516 h 1092"/>
                              <a:gd name="T188" fmla="+- 0 2214 106"/>
                              <a:gd name="T189" fmla="*/ T188 w 1092"/>
                              <a:gd name="T190" fmla="+- 0 1436 1985"/>
                              <a:gd name="T191" fmla="*/ 1436 h 1092"/>
                              <a:gd name="T192" fmla="+- 0 2165 106"/>
                              <a:gd name="T193" fmla="*/ T192 w 1092"/>
                              <a:gd name="T194" fmla="+- 0 1407 1985"/>
                              <a:gd name="T195" fmla="*/ 1407 h 1092"/>
                              <a:gd name="T196" fmla="+- 0 2165 106"/>
                              <a:gd name="T197" fmla="*/ T196 w 1092"/>
                              <a:gd name="T198" fmla="+- 0 1478 1985"/>
                              <a:gd name="T199" fmla="*/ 1478 h 1092"/>
                              <a:gd name="T200" fmla="+- 0 2015 106"/>
                              <a:gd name="T201" fmla="*/ T200 w 1092"/>
                              <a:gd name="T202" fmla="+- 0 1474 1985"/>
                              <a:gd name="T203" fmla="*/ 1474 h 1092"/>
                              <a:gd name="T204" fmla="+- 0 1997 106"/>
                              <a:gd name="T205" fmla="*/ T204 w 1092"/>
                              <a:gd name="T206" fmla="+- 0 1616 1985"/>
                              <a:gd name="T207" fmla="*/ 1616 h 1092"/>
                              <a:gd name="T208" fmla="+- 0 1929 106"/>
                              <a:gd name="T209" fmla="*/ T208 w 1092"/>
                              <a:gd name="T210" fmla="+- 0 1445 1985"/>
                              <a:gd name="T211" fmla="*/ 1445 h 1092"/>
                              <a:gd name="T212" fmla="+- 0 1829 106"/>
                              <a:gd name="T213" fmla="*/ T212 w 1092"/>
                              <a:gd name="T214" fmla="+- 0 1450 1985"/>
                              <a:gd name="T215" fmla="*/ 1450 h 1092"/>
                              <a:gd name="T216" fmla="+- 0 1879 106"/>
                              <a:gd name="T217" fmla="*/ T216 w 1092"/>
                              <a:gd name="T218" fmla="+- 0 1516 1985"/>
                              <a:gd name="T219" fmla="*/ 1516 h 1092"/>
                              <a:gd name="T220" fmla="+- 0 1992 106"/>
                              <a:gd name="T221" fmla="*/ T220 w 1092"/>
                              <a:gd name="T222" fmla="+- 0 1502 1985"/>
                              <a:gd name="T223" fmla="*/ 1502 h 1092"/>
                              <a:gd name="T224" fmla="+- 0 1906 106"/>
                              <a:gd name="T225" fmla="*/ T224 w 1092"/>
                              <a:gd name="T226" fmla="+- 0 1474 1985"/>
                              <a:gd name="T227" fmla="*/ 1474 h 1092"/>
                              <a:gd name="T228" fmla="+- 0 1956 106"/>
                              <a:gd name="T229" fmla="*/ T228 w 1092"/>
                              <a:gd name="T230" fmla="+- 0 1389 1985"/>
                              <a:gd name="T231" fmla="*/ 1389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92" h="1092">
                                <a:moveTo>
                                  <a:pt x="1709" y="330"/>
                                </a:moveTo>
                                <a:lnTo>
                                  <a:pt x="1691" y="302"/>
                                </a:lnTo>
                                <a:lnTo>
                                  <a:pt x="1682" y="278"/>
                                </a:lnTo>
                                <a:lnTo>
                                  <a:pt x="1673" y="249"/>
                                </a:lnTo>
                                <a:lnTo>
                                  <a:pt x="1669" y="221"/>
                                </a:lnTo>
                                <a:lnTo>
                                  <a:pt x="1664" y="188"/>
                                </a:lnTo>
                                <a:lnTo>
                                  <a:pt x="1669" y="160"/>
                                </a:lnTo>
                                <a:lnTo>
                                  <a:pt x="1673" y="127"/>
                                </a:lnTo>
                                <a:lnTo>
                                  <a:pt x="1682" y="94"/>
                                </a:lnTo>
                                <a:lnTo>
                                  <a:pt x="1687" y="46"/>
                                </a:lnTo>
                                <a:lnTo>
                                  <a:pt x="1682" y="4"/>
                                </a:lnTo>
                                <a:lnTo>
                                  <a:pt x="1673" y="-34"/>
                                </a:lnTo>
                                <a:lnTo>
                                  <a:pt x="1664" y="-72"/>
                                </a:lnTo>
                                <a:lnTo>
                                  <a:pt x="1655" y="-105"/>
                                </a:lnTo>
                                <a:lnTo>
                                  <a:pt x="1650" y="-147"/>
                                </a:lnTo>
                                <a:lnTo>
                                  <a:pt x="1646" y="-185"/>
                                </a:lnTo>
                                <a:lnTo>
                                  <a:pt x="1650" y="-232"/>
                                </a:lnTo>
                                <a:lnTo>
                                  <a:pt x="1637" y="-266"/>
                                </a:lnTo>
                                <a:lnTo>
                                  <a:pt x="1628" y="-294"/>
                                </a:lnTo>
                                <a:lnTo>
                                  <a:pt x="1623" y="-322"/>
                                </a:lnTo>
                                <a:lnTo>
                                  <a:pt x="1623" y="-350"/>
                                </a:lnTo>
                                <a:lnTo>
                                  <a:pt x="1637" y="-398"/>
                                </a:lnTo>
                                <a:lnTo>
                                  <a:pt x="1655" y="-445"/>
                                </a:lnTo>
                                <a:lnTo>
                                  <a:pt x="1669" y="-421"/>
                                </a:lnTo>
                                <a:lnTo>
                                  <a:pt x="1682" y="-393"/>
                                </a:lnTo>
                                <a:lnTo>
                                  <a:pt x="1691" y="-369"/>
                                </a:lnTo>
                                <a:lnTo>
                                  <a:pt x="1696" y="-346"/>
                                </a:lnTo>
                                <a:lnTo>
                                  <a:pt x="1696" y="-318"/>
                                </a:lnTo>
                                <a:lnTo>
                                  <a:pt x="1687" y="-289"/>
                                </a:lnTo>
                                <a:lnTo>
                                  <a:pt x="1673" y="-261"/>
                                </a:lnTo>
                                <a:lnTo>
                                  <a:pt x="1650" y="-232"/>
                                </a:lnTo>
                                <a:lnTo>
                                  <a:pt x="1655" y="-204"/>
                                </a:lnTo>
                                <a:lnTo>
                                  <a:pt x="1669" y="-180"/>
                                </a:lnTo>
                                <a:lnTo>
                                  <a:pt x="1682" y="-152"/>
                                </a:lnTo>
                                <a:lnTo>
                                  <a:pt x="1696" y="-128"/>
                                </a:lnTo>
                                <a:lnTo>
                                  <a:pt x="1714" y="-100"/>
                                </a:lnTo>
                                <a:lnTo>
                                  <a:pt x="1732" y="-67"/>
                                </a:lnTo>
                                <a:lnTo>
                                  <a:pt x="1741" y="-34"/>
                                </a:lnTo>
                                <a:lnTo>
                                  <a:pt x="1750" y="9"/>
                                </a:lnTo>
                                <a:lnTo>
                                  <a:pt x="1750" y="65"/>
                                </a:lnTo>
                                <a:lnTo>
                                  <a:pt x="1746" y="113"/>
                                </a:lnTo>
                                <a:lnTo>
                                  <a:pt x="1732" y="155"/>
                                </a:lnTo>
                                <a:lnTo>
                                  <a:pt x="1718" y="193"/>
                                </a:lnTo>
                                <a:lnTo>
                                  <a:pt x="1709" y="226"/>
                                </a:lnTo>
                                <a:lnTo>
                                  <a:pt x="1700" y="259"/>
                                </a:lnTo>
                                <a:lnTo>
                                  <a:pt x="1700" y="292"/>
                                </a:lnTo>
                                <a:lnTo>
                                  <a:pt x="1709" y="330"/>
                                </a:lnTo>
                                <a:moveTo>
                                  <a:pt x="1655" y="-436"/>
                                </a:moveTo>
                                <a:lnTo>
                                  <a:pt x="1664" y="-389"/>
                                </a:lnTo>
                                <a:lnTo>
                                  <a:pt x="1664" y="-337"/>
                                </a:lnTo>
                                <a:lnTo>
                                  <a:pt x="1659" y="-285"/>
                                </a:lnTo>
                                <a:lnTo>
                                  <a:pt x="1650" y="-223"/>
                                </a:lnTo>
                                <a:lnTo>
                                  <a:pt x="1659" y="-180"/>
                                </a:lnTo>
                                <a:lnTo>
                                  <a:pt x="1664" y="-138"/>
                                </a:lnTo>
                                <a:lnTo>
                                  <a:pt x="1678" y="-105"/>
                                </a:lnTo>
                                <a:lnTo>
                                  <a:pt x="1687" y="-72"/>
                                </a:lnTo>
                                <a:lnTo>
                                  <a:pt x="1700" y="-48"/>
                                </a:lnTo>
                                <a:lnTo>
                                  <a:pt x="1709" y="-20"/>
                                </a:lnTo>
                                <a:lnTo>
                                  <a:pt x="1714" y="9"/>
                                </a:lnTo>
                                <a:lnTo>
                                  <a:pt x="1718" y="42"/>
                                </a:lnTo>
                                <a:lnTo>
                                  <a:pt x="1705" y="122"/>
                                </a:lnTo>
                                <a:lnTo>
                                  <a:pt x="1691" y="184"/>
                                </a:lnTo>
                                <a:lnTo>
                                  <a:pt x="1687" y="212"/>
                                </a:lnTo>
                                <a:lnTo>
                                  <a:pt x="1687" y="245"/>
                                </a:lnTo>
                                <a:lnTo>
                                  <a:pt x="1691" y="278"/>
                                </a:lnTo>
                                <a:lnTo>
                                  <a:pt x="1705" y="320"/>
                                </a:lnTo>
                                <a:moveTo>
                                  <a:pt x="1632" y="-275"/>
                                </a:moveTo>
                                <a:lnTo>
                                  <a:pt x="1664" y="-298"/>
                                </a:lnTo>
                                <a:lnTo>
                                  <a:pt x="1678" y="-275"/>
                                </a:lnTo>
                                <a:moveTo>
                                  <a:pt x="1628" y="-308"/>
                                </a:moveTo>
                                <a:lnTo>
                                  <a:pt x="1664" y="-337"/>
                                </a:lnTo>
                                <a:lnTo>
                                  <a:pt x="1687" y="-303"/>
                                </a:lnTo>
                                <a:moveTo>
                                  <a:pt x="1623" y="-341"/>
                                </a:moveTo>
                                <a:lnTo>
                                  <a:pt x="1664" y="-369"/>
                                </a:lnTo>
                                <a:lnTo>
                                  <a:pt x="1700" y="-332"/>
                                </a:lnTo>
                                <a:moveTo>
                                  <a:pt x="1632" y="-379"/>
                                </a:moveTo>
                                <a:lnTo>
                                  <a:pt x="1664" y="-393"/>
                                </a:lnTo>
                                <a:lnTo>
                                  <a:pt x="1691" y="-374"/>
                                </a:lnTo>
                                <a:moveTo>
                                  <a:pt x="1682" y="37"/>
                                </a:moveTo>
                                <a:lnTo>
                                  <a:pt x="1669" y="51"/>
                                </a:lnTo>
                                <a:lnTo>
                                  <a:pt x="1659" y="61"/>
                                </a:lnTo>
                                <a:lnTo>
                                  <a:pt x="1646" y="65"/>
                                </a:lnTo>
                                <a:lnTo>
                                  <a:pt x="1637" y="65"/>
                                </a:lnTo>
                                <a:lnTo>
                                  <a:pt x="1614" y="56"/>
                                </a:lnTo>
                                <a:lnTo>
                                  <a:pt x="1596" y="32"/>
                                </a:lnTo>
                                <a:lnTo>
                                  <a:pt x="1619" y="37"/>
                                </a:lnTo>
                                <a:lnTo>
                                  <a:pt x="1641" y="32"/>
                                </a:lnTo>
                                <a:lnTo>
                                  <a:pt x="1659" y="23"/>
                                </a:lnTo>
                                <a:lnTo>
                                  <a:pt x="1682" y="4"/>
                                </a:lnTo>
                                <a:moveTo>
                                  <a:pt x="1746" y="108"/>
                                </a:moveTo>
                                <a:lnTo>
                                  <a:pt x="1782" y="103"/>
                                </a:lnTo>
                                <a:lnTo>
                                  <a:pt x="1813" y="94"/>
                                </a:lnTo>
                                <a:lnTo>
                                  <a:pt x="1841" y="75"/>
                                </a:lnTo>
                                <a:lnTo>
                                  <a:pt x="1859" y="51"/>
                                </a:lnTo>
                                <a:lnTo>
                                  <a:pt x="1872" y="23"/>
                                </a:lnTo>
                                <a:lnTo>
                                  <a:pt x="1877" y="-10"/>
                                </a:lnTo>
                                <a:lnTo>
                                  <a:pt x="1872" y="-48"/>
                                </a:lnTo>
                                <a:lnTo>
                                  <a:pt x="1859" y="-96"/>
                                </a:lnTo>
                                <a:lnTo>
                                  <a:pt x="1886" y="-81"/>
                                </a:lnTo>
                                <a:lnTo>
                                  <a:pt x="1904" y="-62"/>
                                </a:lnTo>
                                <a:lnTo>
                                  <a:pt x="1923" y="-44"/>
                                </a:lnTo>
                                <a:lnTo>
                                  <a:pt x="1931" y="-25"/>
                                </a:lnTo>
                                <a:lnTo>
                                  <a:pt x="1936" y="-1"/>
                                </a:lnTo>
                                <a:lnTo>
                                  <a:pt x="1931" y="23"/>
                                </a:lnTo>
                                <a:lnTo>
                                  <a:pt x="1927" y="42"/>
                                </a:lnTo>
                                <a:lnTo>
                                  <a:pt x="1918" y="61"/>
                                </a:lnTo>
                                <a:lnTo>
                                  <a:pt x="1909" y="79"/>
                                </a:lnTo>
                                <a:lnTo>
                                  <a:pt x="1891" y="98"/>
                                </a:lnTo>
                                <a:lnTo>
                                  <a:pt x="1872" y="108"/>
                                </a:lnTo>
                                <a:lnTo>
                                  <a:pt x="1850" y="117"/>
                                </a:lnTo>
                                <a:lnTo>
                                  <a:pt x="1827" y="127"/>
                                </a:lnTo>
                                <a:lnTo>
                                  <a:pt x="1800" y="127"/>
                                </a:lnTo>
                                <a:lnTo>
                                  <a:pt x="1773" y="122"/>
                                </a:lnTo>
                                <a:lnTo>
                                  <a:pt x="1746" y="108"/>
                                </a:lnTo>
                                <a:moveTo>
                                  <a:pt x="1759" y="113"/>
                                </a:moveTo>
                                <a:lnTo>
                                  <a:pt x="1777" y="117"/>
                                </a:lnTo>
                                <a:lnTo>
                                  <a:pt x="1796" y="117"/>
                                </a:lnTo>
                                <a:lnTo>
                                  <a:pt x="1813" y="117"/>
                                </a:lnTo>
                                <a:lnTo>
                                  <a:pt x="1827" y="108"/>
                                </a:lnTo>
                                <a:lnTo>
                                  <a:pt x="1841" y="98"/>
                                </a:lnTo>
                                <a:lnTo>
                                  <a:pt x="1855" y="89"/>
                                </a:lnTo>
                                <a:lnTo>
                                  <a:pt x="1868" y="75"/>
                                </a:lnTo>
                                <a:lnTo>
                                  <a:pt x="1877" y="61"/>
                                </a:lnTo>
                                <a:lnTo>
                                  <a:pt x="1886" y="42"/>
                                </a:lnTo>
                                <a:lnTo>
                                  <a:pt x="1891" y="23"/>
                                </a:lnTo>
                                <a:lnTo>
                                  <a:pt x="1895" y="4"/>
                                </a:lnTo>
                                <a:lnTo>
                                  <a:pt x="1895" y="-15"/>
                                </a:lnTo>
                                <a:lnTo>
                                  <a:pt x="1895" y="-34"/>
                                </a:lnTo>
                                <a:lnTo>
                                  <a:pt x="1886" y="-53"/>
                                </a:lnTo>
                                <a:lnTo>
                                  <a:pt x="1877" y="-67"/>
                                </a:lnTo>
                                <a:lnTo>
                                  <a:pt x="1864" y="-86"/>
                                </a:lnTo>
                                <a:moveTo>
                                  <a:pt x="1864" y="-91"/>
                                </a:moveTo>
                                <a:lnTo>
                                  <a:pt x="1872" y="-109"/>
                                </a:lnTo>
                                <a:lnTo>
                                  <a:pt x="1882" y="-128"/>
                                </a:lnTo>
                                <a:lnTo>
                                  <a:pt x="1886" y="-147"/>
                                </a:lnTo>
                                <a:lnTo>
                                  <a:pt x="1882" y="-167"/>
                                </a:lnTo>
                                <a:lnTo>
                                  <a:pt x="1877" y="-185"/>
                                </a:lnTo>
                                <a:lnTo>
                                  <a:pt x="1864" y="-199"/>
                                </a:lnTo>
                                <a:lnTo>
                                  <a:pt x="1850" y="-218"/>
                                </a:lnTo>
                                <a:lnTo>
                                  <a:pt x="1827" y="-237"/>
                                </a:lnTo>
                                <a:lnTo>
                                  <a:pt x="1859" y="-237"/>
                                </a:lnTo>
                                <a:lnTo>
                                  <a:pt x="1882" y="-232"/>
                                </a:lnTo>
                                <a:lnTo>
                                  <a:pt x="1904" y="-228"/>
                                </a:lnTo>
                                <a:lnTo>
                                  <a:pt x="1918" y="-218"/>
                                </a:lnTo>
                                <a:lnTo>
                                  <a:pt x="1931" y="-204"/>
                                </a:lnTo>
                                <a:lnTo>
                                  <a:pt x="1936" y="-190"/>
                                </a:lnTo>
                                <a:lnTo>
                                  <a:pt x="1941" y="-176"/>
                                </a:lnTo>
                                <a:lnTo>
                                  <a:pt x="1945" y="-162"/>
                                </a:lnTo>
                                <a:lnTo>
                                  <a:pt x="1941" y="-147"/>
                                </a:lnTo>
                                <a:lnTo>
                                  <a:pt x="1936" y="-133"/>
                                </a:lnTo>
                                <a:lnTo>
                                  <a:pt x="1931" y="-119"/>
                                </a:lnTo>
                                <a:lnTo>
                                  <a:pt x="1923" y="-109"/>
                                </a:lnTo>
                                <a:lnTo>
                                  <a:pt x="1909" y="-100"/>
                                </a:lnTo>
                                <a:lnTo>
                                  <a:pt x="1895" y="-91"/>
                                </a:lnTo>
                                <a:lnTo>
                                  <a:pt x="1877" y="-91"/>
                                </a:lnTo>
                                <a:lnTo>
                                  <a:pt x="1864" y="-91"/>
                                </a:lnTo>
                                <a:moveTo>
                                  <a:pt x="1868" y="-91"/>
                                </a:moveTo>
                                <a:lnTo>
                                  <a:pt x="1891" y="-100"/>
                                </a:lnTo>
                                <a:lnTo>
                                  <a:pt x="1904" y="-114"/>
                                </a:lnTo>
                                <a:lnTo>
                                  <a:pt x="1914" y="-133"/>
                                </a:lnTo>
                                <a:lnTo>
                                  <a:pt x="1914" y="-157"/>
                                </a:lnTo>
                                <a:lnTo>
                                  <a:pt x="1909" y="-180"/>
                                </a:lnTo>
                                <a:lnTo>
                                  <a:pt x="1895" y="-204"/>
                                </a:lnTo>
                                <a:lnTo>
                                  <a:pt x="1872" y="-223"/>
                                </a:lnTo>
                                <a:lnTo>
                                  <a:pt x="1841" y="-237"/>
                                </a:lnTo>
                                <a:moveTo>
                                  <a:pt x="1664" y="-436"/>
                                </a:moveTo>
                                <a:lnTo>
                                  <a:pt x="1646" y="-440"/>
                                </a:lnTo>
                                <a:lnTo>
                                  <a:pt x="1632" y="-455"/>
                                </a:lnTo>
                                <a:lnTo>
                                  <a:pt x="1623" y="-464"/>
                                </a:lnTo>
                                <a:lnTo>
                                  <a:pt x="1619" y="-473"/>
                                </a:lnTo>
                                <a:lnTo>
                                  <a:pt x="1614" y="-488"/>
                                </a:lnTo>
                                <a:lnTo>
                                  <a:pt x="1614" y="-497"/>
                                </a:lnTo>
                                <a:lnTo>
                                  <a:pt x="1619" y="-507"/>
                                </a:lnTo>
                                <a:lnTo>
                                  <a:pt x="1623" y="-521"/>
                                </a:lnTo>
                                <a:lnTo>
                                  <a:pt x="1637" y="-540"/>
                                </a:lnTo>
                                <a:lnTo>
                                  <a:pt x="1650" y="-559"/>
                                </a:lnTo>
                                <a:lnTo>
                                  <a:pt x="1669" y="-568"/>
                                </a:lnTo>
                                <a:lnTo>
                                  <a:pt x="1687" y="-573"/>
                                </a:lnTo>
                                <a:lnTo>
                                  <a:pt x="1678" y="-554"/>
                                </a:lnTo>
                                <a:lnTo>
                                  <a:pt x="1673" y="-530"/>
                                </a:lnTo>
                                <a:lnTo>
                                  <a:pt x="1673" y="-511"/>
                                </a:lnTo>
                                <a:lnTo>
                                  <a:pt x="1673" y="-492"/>
                                </a:lnTo>
                                <a:lnTo>
                                  <a:pt x="1673" y="-473"/>
                                </a:lnTo>
                                <a:lnTo>
                                  <a:pt x="1673" y="-455"/>
                                </a:lnTo>
                                <a:lnTo>
                                  <a:pt x="1669" y="-440"/>
                                </a:lnTo>
                                <a:lnTo>
                                  <a:pt x="1659" y="-426"/>
                                </a:lnTo>
                                <a:moveTo>
                                  <a:pt x="1655" y="-436"/>
                                </a:moveTo>
                                <a:lnTo>
                                  <a:pt x="1650" y="-455"/>
                                </a:lnTo>
                                <a:lnTo>
                                  <a:pt x="1646" y="-469"/>
                                </a:lnTo>
                                <a:lnTo>
                                  <a:pt x="1646" y="-488"/>
                                </a:lnTo>
                                <a:lnTo>
                                  <a:pt x="1650" y="-507"/>
                                </a:lnTo>
                                <a:lnTo>
                                  <a:pt x="1664" y="-544"/>
                                </a:lnTo>
                                <a:lnTo>
                                  <a:pt x="1682" y="-578"/>
                                </a:lnTo>
                                <a:moveTo>
                                  <a:pt x="1687" y="-143"/>
                                </a:moveTo>
                                <a:lnTo>
                                  <a:pt x="1700" y="-157"/>
                                </a:lnTo>
                                <a:lnTo>
                                  <a:pt x="1709" y="-171"/>
                                </a:lnTo>
                                <a:lnTo>
                                  <a:pt x="1714" y="-190"/>
                                </a:lnTo>
                                <a:lnTo>
                                  <a:pt x="1718" y="-209"/>
                                </a:lnTo>
                                <a:lnTo>
                                  <a:pt x="1718" y="-251"/>
                                </a:lnTo>
                                <a:lnTo>
                                  <a:pt x="1718" y="-298"/>
                                </a:lnTo>
                                <a:lnTo>
                                  <a:pt x="1718" y="-346"/>
                                </a:lnTo>
                                <a:lnTo>
                                  <a:pt x="1728" y="-393"/>
                                </a:lnTo>
                                <a:lnTo>
                                  <a:pt x="1737" y="-417"/>
                                </a:lnTo>
                                <a:lnTo>
                                  <a:pt x="1746" y="-436"/>
                                </a:lnTo>
                                <a:lnTo>
                                  <a:pt x="1764" y="-460"/>
                                </a:lnTo>
                                <a:lnTo>
                                  <a:pt x="1782" y="-478"/>
                                </a:lnTo>
                                <a:lnTo>
                                  <a:pt x="1768" y="-450"/>
                                </a:lnTo>
                                <a:lnTo>
                                  <a:pt x="1764" y="-412"/>
                                </a:lnTo>
                                <a:lnTo>
                                  <a:pt x="1768" y="-379"/>
                                </a:lnTo>
                                <a:lnTo>
                                  <a:pt x="1773" y="-341"/>
                                </a:lnTo>
                                <a:lnTo>
                                  <a:pt x="1782" y="-327"/>
                                </a:lnTo>
                                <a:lnTo>
                                  <a:pt x="1791" y="-313"/>
                                </a:lnTo>
                                <a:lnTo>
                                  <a:pt x="1800" y="-303"/>
                                </a:lnTo>
                                <a:lnTo>
                                  <a:pt x="1813" y="-289"/>
                                </a:lnTo>
                                <a:lnTo>
                                  <a:pt x="1827" y="-285"/>
                                </a:lnTo>
                                <a:lnTo>
                                  <a:pt x="1841" y="-280"/>
                                </a:lnTo>
                                <a:lnTo>
                                  <a:pt x="1859" y="-280"/>
                                </a:lnTo>
                                <a:lnTo>
                                  <a:pt x="1877" y="-285"/>
                                </a:lnTo>
                                <a:lnTo>
                                  <a:pt x="1868" y="-266"/>
                                </a:lnTo>
                                <a:lnTo>
                                  <a:pt x="1859" y="-251"/>
                                </a:lnTo>
                                <a:lnTo>
                                  <a:pt x="1850" y="-242"/>
                                </a:lnTo>
                                <a:lnTo>
                                  <a:pt x="1841" y="-237"/>
                                </a:lnTo>
                                <a:lnTo>
                                  <a:pt x="1827" y="-232"/>
                                </a:lnTo>
                                <a:lnTo>
                                  <a:pt x="1813" y="-228"/>
                                </a:lnTo>
                                <a:lnTo>
                                  <a:pt x="1800" y="-228"/>
                                </a:lnTo>
                                <a:lnTo>
                                  <a:pt x="1782" y="-232"/>
                                </a:lnTo>
                                <a:lnTo>
                                  <a:pt x="1782" y="-209"/>
                                </a:lnTo>
                                <a:lnTo>
                                  <a:pt x="1777" y="-195"/>
                                </a:lnTo>
                                <a:lnTo>
                                  <a:pt x="1768" y="-180"/>
                                </a:lnTo>
                                <a:lnTo>
                                  <a:pt x="1755" y="-167"/>
                                </a:lnTo>
                                <a:lnTo>
                                  <a:pt x="1741" y="-157"/>
                                </a:lnTo>
                                <a:lnTo>
                                  <a:pt x="1723" y="-152"/>
                                </a:lnTo>
                                <a:lnTo>
                                  <a:pt x="1705" y="-147"/>
                                </a:lnTo>
                                <a:lnTo>
                                  <a:pt x="1687" y="-143"/>
                                </a:lnTo>
                                <a:moveTo>
                                  <a:pt x="1746" y="-204"/>
                                </a:moveTo>
                                <a:lnTo>
                                  <a:pt x="1755" y="-232"/>
                                </a:lnTo>
                                <a:lnTo>
                                  <a:pt x="1755" y="-261"/>
                                </a:lnTo>
                                <a:lnTo>
                                  <a:pt x="1750" y="-294"/>
                                </a:lnTo>
                                <a:lnTo>
                                  <a:pt x="1746" y="-327"/>
                                </a:lnTo>
                                <a:lnTo>
                                  <a:pt x="1741" y="-365"/>
                                </a:lnTo>
                                <a:lnTo>
                                  <a:pt x="1741" y="-398"/>
                                </a:lnTo>
                                <a:lnTo>
                                  <a:pt x="1746" y="-417"/>
                                </a:lnTo>
                                <a:lnTo>
                                  <a:pt x="1750" y="-431"/>
                                </a:lnTo>
                                <a:lnTo>
                                  <a:pt x="1759" y="-450"/>
                                </a:lnTo>
                                <a:lnTo>
                                  <a:pt x="1768" y="-464"/>
                                </a:lnTo>
                                <a:moveTo>
                                  <a:pt x="1823" y="-261"/>
                                </a:moveTo>
                                <a:lnTo>
                                  <a:pt x="1809" y="-256"/>
                                </a:lnTo>
                                <a:lnTo>
                                  <a:pt x="1800" y="-256"/>
                                </a:lnTo>
                                <a:lnTo>
                                  <a:pt x="1787" y="-261"/>
                                </a:lnTo>
                                <a:lnTo>
                                  <a:pt x="1777" y="-266"/>
                                </a:lnTo>
                                <a:lnTo>
                                  <a:pt x="1759" y="-289"/>
                                </a:lnTo>
                                <a:lnTo>
                                  <a:pt x="1746" y="-322"/>
                                </a:lnTo>
                                <a:moveTo>
                                  <a:pt x="2625" y="-625"/>
                                </a:moveTo>
                                <a:lnTo>
                                  <a:pt x="2598" y="-643"/>
                                </a:lnTo>
                                <a:lnTo>
                                  <a:pt x="2576" y="-653"/>
                                </a:lnTo>
                                <a:lnTo>
                                  <a:pt x="2549" y="-662"/>
                                </a:lnTo>
                                <a:lnTo>
                                  <a:pt x="2521" y="-667"/>
                                </a:lnTo>
                                <a:lnTo>
                                  <a:pt x="2490" y="-672"/>
                                </a:lnTo>
                                <a:lnTo>
                                  <a:pt x="2462" y="-667"/>
                                </a:lnTo>
                                <a:lnTo>
                                  <a:pt x="2431" y="-662"/>
                                </a:lnTo>
                                <a:lnTo>
                                  <a:pt x="2399" y="-653"/>
                                </a:lnTo>
                                <a:lnTo>
                                  <a:pt x="2353" y="-648"/>
                                </a:lnTo>
                                <a:lnTo>
                                  <a:pt x="2313" y="-653"/>
                                </a:lnTo>
                                <a:lnTo>
                                  <a:pt x="2276" y="-662"/>
                                </a:lnTo>
                                <a:lnTo>
                                  <a:pt x="2240" y="-672"/>
                                </a:lnTo>
                                <a:lnTo>
                                  <a:pt x="2208" y="-682"/>
                                </a:lnTo>
                                <a:lnTo>
                                  <a:pt x="2167" y="-686"/>
                                </a:lnTo>
                                <a:lnTo>
                                  <a:pt x="2131" y="-691"/>
                                </a:lnTo>
                                <a:lnTo>
                                  <a:pt x="2086" y="-686"/>
                                </a:lnTo>
                                <a:lnTo>
                                  <a:pt x="2054" y="-700"/>
                                </a:lnTo>
                                <a:lnTo>
                                  <a:pt x="2027" y="-710"/>
                                </a:lnTo>
                                <a:lnTo>
                                  <a:pt x="2000" y="-714"/>
                                </a:lnTo>
                                <a:lnTo>
                                  <a:pt x="1973" y="-714"/>
                                </a:lnTo>
                                <a:lnTo>
                                  <a:pt x="1927" y="-700"/>
                                </a:lnTo>
                                <a:lnTo>
                                  <a:pt x="1882" y="-682"/>
                                </a:lnTo>
                                <a:lnTo>
                                  <a:pt x="1904" y="-667"/>
                                </a:lnTo>
                                <a:lnTo>
                                  <a:pt x="1931" y="-653"/>
                                </a:lnTo>
                                <a:lnTo>
                                  <a:pt x="1954" y="-643"/>
                                </a:lnTo>
                                <a:lnTo>
                                  <a:pt x="1977" y="-639"/>
                                </a:lnTo>
                                <a:lnTo>
                                  <a:pt x="2004" y="-639"/>
                                </a:lnTo>
                                <a:lnTo>
                                  <a:pt x="2032" y="-648"/>
                                </a:lnTo>
                                <a:lnTo>
                                  <a:pt x="2059" y="-662"/>
                                </a:lnTo>
                                <a:lnTo>
                                  <a:pt x="2086" y="-686"/>
                                </a:lnTo>
                                <a:lnTo>
                                  <a:pt x="2113" y="-682"/>
                                </a:lnTo>
                                <a:lnTo>
                                  <a:pt x="2136" y="-667"/>
                                </a:lnTo>
                                <a:lnTo>
                                  <a:pt x="2163" y="-653"/>
                                </a:lnTo>
                                <a:lnTo>
                                  <a:pt x="2186" y="-639"/>
                                </a:lnTo>
                                <a:lnTo>
                                  <a:pt x="2213" y="-620"/>
                                </a:lnTo>
                                <a:lnTo>
                                  <a:pt x="2245" y="-601"/>
                                </a:lnTo>
                                <a:lnTo>
                                  <a:pt x="2276" y="-591"/>
                                </a:lnTo>
                                <a:lnTo>
                                  <a:pt x="2317" y="-582"/>
                                </a:lnTo>
                                <a:lnTo>
                                  <a:pt x="2372" y="-582"/>
                                </a:lnTo>
                                <a:lnTo>
                                  <a:pt x="2417" y="-587"/>
                                </a:lnTo>
                                <a:lnTo>
                                  <a:pt x="2458" y="-601"/>
                                </a:lnTo>
                                <a:lnTo>
                                  <a:pt x="2494" y="-615"/>
                                </a:lnTo>
                                <a:lnTo>
                                  <a:pt x="2526" y="-625"/>
                                </a:lnTo>
                                <a:lnTo>
                                  <a:pt x="2558" y="-634"/>
                                </a:lnTo>
                                <a:lnTo>
                                  <a:pt x="2589" y="-634"/>
                                </a:lnTo>
                                <a:lnTo>
                                  <a:pt x="2625" y="-625"/>
                                </a:lnTo>
                                <a:moveTo>
                                  <a:pt x="1891" y="-682"/>
                                </a:moveTo>
                                <a:lnTo>
                                  <a:pt x="1936" y="-677"/>
                                </a:lnTo>
                                <a:lnTo>
                                  <a:pt x="1986" y="-672"/>
                                </a:lnTo>
                                <a:lnTo>
                                  <a:pt x="2036" y="-677"/>
                                </a:lnTo>
                                <a:lnTo>
                                  <a:pt x="2095" y="-686"/>
                                </a:lnTo>
                                <a:lnTo>
                                  <a:pt x="2136" y="-677"/>
                                </a:lnTo>
                                <a:lnTo>
                                  <a:pt x="2176" y="-672"/>
                                </a:lnTo>
                                <a:lnTo>
                                  <a:pt x="2208" y="-658"/>
                                </a:lnTo>
                                <a:lnTo>
                                  <a:pt x="2240" y="-648"/>
                                </a:lnTo>
                                <a:lnTo>
                                  <a:pt x="2263" y="-634"/>
                                </a:lnTo>
                                <a:lnTo>
                                  <a:pt x="2290" y="-625"/>
                                </a:lnTo>
                                <a:lnTo>
                                  <a:pt x="2317" y="-620"/>
                                </a:lnTo>
                                <a:lnTo>
                                  <a:pt x="2349" y="-615"/>
                                </a:lnTo>
                                <a:lnTo>
                                  <a:pt x="2426" y="-630"/>
                                </a:lnTo>
                                <a:lnTo>
                                  <a:pt x="2485" y="-643"/>
                                </a:lnTo>
                                <a:lnTo>
                                  <a:pt x="2512" y="-648"/>
                                </a:lnTo>
                                <a:lnTo>
                                  <a:pt x="2544" y="-648"/>
                                </a:lnTo>
                                <a:lnTo>
                                  <a:pt x="2576" y="-643"/>
                                </a:lnTo>
                                <a:lnTo>
                                  <a:pt x="2617" y="-630"/>
                                </a:lnTo>
                                <a:moveTo>
                                  <a:pt x="2045" y="-710"/>
                                </a:moveTo>
                                <a:lnTo>
                                  <a:pt x="2022" y="-672"/>
                                </a:lnTo>
                                <a:lnTo>
                                  <a:pt x="2045" y="-658"/>
                                </a:lnTo>
                                <a:moveTo>
                                  <a:pt x="2013" y="-710"/>
                                </a:moveTo>
                                <a:lnTo>
                                  <a:pt x="1986" y="-672"/>
                                </a:lnTo>
                                <a:lnTo>
                                  <a:pt x="2018" y="-648"/>
                                </a:lnTo>
                                <a:moveTo>
                                  <a:pt x="1982" y="-714"/>
                                </a:moveTo>
                                <a:lnTo>
                                  <a:pt x="1954" y="-672"/>
                                </a:lnTo>
                                <a:lnTo>
                                  <a:pt x="1990" y="-634"/>
                                </a:lnTo>
                                <a:moveTo>
                                  <a:pt x="1945" y="-710"/>
                                </a:moveTo>
                                <a:lnTo>
                                  <a:pt x="1931" y="-672"/>
                                </a:lnTo>
                                <a:lnTo>
                                  <a:pt x="1950" y="-643"/>
                                </a:lnTo>
                                <a:moveTo>
                                  <a:pt x="2344" y="-653"/>
                                </a:moveTo>
                                <a:lnTo>
                                  <a:pt x="2358" y="-667"/>
                                </a:lnTo>
                                <a:lnTo>
                                  <a:pt x="2367" y="-677"/>
                                </a:lnTo>
                                <a:lnTo>
                                  <a:pt x="2372" y="-691"/>
                                </a:lnTo>
                                <a:lnTo>
                                  <a:pt x="2372" y="-700"/>
                                </a:lnTo>
                                <a:lnTo>
                                  <a:pt x="2363" y="-724"/>
                                </a:lnTo>
                                <a:lnTo>
                                  <a:pt x="2340" y="-743"/>
                                </a:lnTo>
                                <a:lnTo>
                                  <a:pt x="2344" y="-719"/>
                                </a:lnTo>
                                <a:lnTo>
                                  <a:pt x="2340" y="-696"/>
                                </a:lnTo>
                                <a:lnTo>
                                  <a:pt x="2331" y="-677"/>
                                </a:lnTo>
                                <a:lnTo>
                                  <a:pt x="2313" y="-653"/>
                                </a:lnTo>
                                <a:moveTo>
                                  <a:pt x="2412" y="-587"/>
                                </a:moveTo>
                                <a:lnTo>
                                  <a:pt x="2408" y="-549"/>
                                </a:lnTo>
                                <a:lnTo>
                                  <a:pt x="2399" y="-516"/>
                                </a:lnTo>
                                <a:lnTo>
                                  <a:pt x="2381" y="-488"/>
                                </a:lnTo>
                                <a:lnTo>
                                  <a:pt x="2358" y="-469"/>
                                </a:lnTo>
                                <a:lnTo>
                                  <a:pt x="2331" y="-455"/>
                                </a:lnTo>
                                <a:lnTo>
                                  <a:pt x="2299" y="-450"/>
                                </a:lnTo>
                                <a:lnTo>
                                  <a:pt x="2263" y="-455"/>
                                </a:lnTo>
                                <a:lnTo>
                                  <a:pt x="2217" y="-469"/>
                                </a:lnTo>
                                <a:lnTo>
                                  <a:pt x="2231" y="-440"/>
                                </a:lnTo>
                                <a:lnTo>
                                  <a:pt x="2249" y="-421"/>
                                </a:lnTo>
                                <a:lnTo>
                                  <a:pt x="2267" y="-403"/>
                                </a:lnTo>
                                <a:lnTo>
                                  <a:pt x="2285" y="-393"/>
                                </a:lnTo>
                                <a:lnTo>
                                  <a:pt x="2308" y="-389"/>
                                </a:lnTo>
                                <a:lnTo>
                                  <a:pt x="2331" y="-393"/>
                                </a:lnTo>
                                <a:lnTo>
                                  <a:pt x="2349" y="-398"/>
                                </a:lnTo>
                                <a:lnTo>
                                  <a:pt x="2367" y="-407"/>
                                </a:lnTo>
                                <a:lnTo>
                                  <a:pt x="2385" y="-417"/>
                                </a:lnTo>
                                <a:lnTo>
                                  <a:pt x="2403" y="-436"/>
                                </a:lnTo>
                                <a:lnTo>
                                  <a:pt x="2412" y="-455"/>
                                </a:lnTo>
                                <a:lnTo>
                                  <a:pt x="2421" y="-478"/>
                                </a:lnTo>
                                <a:lnTo>
                                  <a:pt x="2431" y="-502"/>
                                </a:lnTo>
                                <a:lnTo>
                                  <a:pt x="2431" y="-530"/>
                                </a:lnTo>
                                <a:lnTo>
                                  <a:pt x="2426" y="-559"/>
                                </a:lnTo>
                                <a:lnTo>
                                  <a:pt x="2412" y="-587"/>
                                </a:lnTo>
                                <a:moveTo>
                                  <a:pt x="2417" y="-573"/>
                                </a:moveTo>
                                <a:lnTo>
                                  <a:pt x="2421" y="-554"/>
                                </a:lnTo>
                                <a:lnTo>
                                  <a:pt x="2421" y="-535"/>
                                </a:lnTo>
                                <a:lnTo>
                                  <a:pt x="2421" y="-516"/>
                                </a:lnTo>
                                <a:lnTo>
                                  <a:pt x="2412" y="-502"/>
                                </a:lnTo>
                                <a:lnTo>
                                  <a:pt x="2403" y="-488"/>
                                </a:lnTo>
                                <a:lnTo>
                                  <a:pt x="2394" y="-473"/>
                                </a:lnTo>
                                <a:lnTo>
                                  <a:pt x="2381" y="-460"/>
                                </a:lnTo>
                                <a:lnTo>
                                  <a:pt x="2367" y="-450"/>
                                </a:lnTo>
                                <a:lnTo>
                                  <a:pt x="2349" y="-440"/>
                                </a:lnTo>
                                <a:lnTo>
                                  <a:pt x="2331" y="-436"/>
                                </a:lnTo>
                                <a:lnTo>
                                  <a:pt x="2313" y="-431"/>
                                </a:lnTo>
                                <a:lnTo>
                                  <a:pt x="2294" y="-431"/>
                                </a:lnTo>
                                <a:lnTo>
                                  <a:pt x="2276" y="-431"/>
                                </a:lnTo>
                                <a:lnTo>
                                  <a:pt x="2258" y="-440"/>
                                </a:lnTo>
                                <a:lnTo>
                                  <a:pt x="2245" y="-450"/>
                                </a:lnTo>
                                <a:lnTo>
                                  <a:pt x="2226" y="-464"/>
                                </a:lnTo>
                                <a:moveTo>
                                  <a:pt x="2222" y="-464"/>
                                </a:moveTo>
                                <a:lnTo>
                                  <a:pt x="2204" y="-455"/>
                                </a:lnTo>
                                <a:lnTo>
                                  <a:pt x="2186" y="-445"/>
                                </a:lnTo>
                                <a:lnTo>
                                  <a:pt x="2167" y="-440"/>
                                </a:lnTo>
                                <a:lnTo>
                                  <a:pt x="2149" y="-445"/>
                                </a:lnTo>
                                <a:lnTo>
                                  <a:pt x="2131" y="-450"/>
                                </a:lnTo>
                                <a:lnTo>
                                  <a:pt x="2117" y="-464"/>
                                </a:lnTo>
                                <a:lnTo>
                                  <a:pt x="2100" y="-478"/>
                                </a:lnTo>
                                <a:lnTo>
                                  <a:pt x="2081" y="-502"/>
                                </a:lnTo>
                                <a:lnTo>
                                  <a:pt x="2081" y="-469"/>
                                </a:lnTo>
                                <a:lnTo>
                                  <a:pt x="2086" y="-445"/>
                                </a:lnTo>
                                <a:lnTo>
                                  <a:pt x="2091" y="-421"/>
                                </a:lnTo>
                                <a:lnTo>
                                  <a:pt x="2100" y="-407"/>
                                </a:lnTo>
                                <a:lnTo>
                                  <a:pt x="2113" y="-393"/>
                                </a:lnTo>
                                <a:lnTo>
                                  <a:pt x="2127" y="-389"/>
                                </a:lnTo>
                                <a:lnTo>
                                  <a:pt x="2140" y="-384"/>
                                </a:lnTo>
                                <a:lnTo>
                                  <a:pt x="2154" y="-379"/>
                                </a:lnTo>
                                <a:lnTo>
                                  <a:pt x="2167" y="-384"/>
                                </a:lnTo>
                                <a:lnTo>
                                  <a:pt x="2181" y="-389"/>
                                </a:lnTo>
                                <a:lnTo>
                                  <a:pt x="2195" y="-393"/>
                                </a:lnTo>
                                <a:lnTo>
                                  <a:pt x="2204" y="-403"/>
                                </a:lnTo>
                                <a:lnTo>
                                  <a:pt x="2213" y="-417"/>
                                </a:lnTo>
                                <a:lnTo>
                                  <a:pt x="2222" y="-431"/>
                                </a:lnTo>
                                <a:lnTo>
                                  <a:pt x="2222" y="-450"/>
                                </a:lnTo>
                                <a:lnTo>
                                  <a:pt x="2222" y="-464"/>
                                </a:lnTo>
                                <a:moveTo>
                                  <a:pt x="2222" y="-460"/>
                                </a:moveTo>
                                <a:lnTo>
                                  <a:pt x="2213" y="-436"/>
                                </a:lnTo>
                                <a:lnTo>
                                  <a:pt x="2199" y="-421"/>
                                </a:lnTo>
                                <a:lnTo>
                                  <a:pt x="2181" y="-412"/>
                                </a:lnTo>
                                <a:lnTo>
                                  <a:pt x="2158" y="-412"/>
                                </a:lnTo>
                                <a:lnTo>
                                  <a:pt x="2136" y="-417"/>
                                </a:lnTo>
                                <a:lnTo>
                                  <a:pt x="2113" y="-431"/>
                                </a:lnTo>
                                <a:lnTo>
                                  <a:pt x="2095" y="-455"/>
                                </a:lnTo>
                                <a:lnTo>
                                  <a:pt x="2081" y="-488"/>
                                </a:lnTo>
                                <a:lnTo>
                                  <a:pt x="2222" y="-460"/>
                                </a:lnTo>
                                <a:close/>
                                <a:moveTo>
                                  <a:pt x="1891" y="-672"/>
                                </a:moveTo>
                                <a:lnTo>
                                  <a:pt x="1886" y="-691"/>
                                </a:lnTo>
                                <a:lnTo>
                                  <a:pt x="1872" y="-705"/>
                                </a:lnTo>
                                <a:lnTo>
                                  <a:pt x="1864" y="-714"/>
                                </a:lnTo>
                                <a:lnTo>
                                  <a:pt x="1855" y="-719"/>
                                </a:lnTo>
                                <a:lnTo>
                                  <a:pt x="1845" y="-724"/>
                                </a:lnTo>
                                <a:lnTo>
                                  <a:pt x="1832" y="-724"/>
                                </a:lnTo>
                                <a:lnTo>
                                  <a:pt x="1823" y="-719"/>
                                </a:lnTo>
                                <a:lnTo>
                                  <a:pt x="1809" y="-714"/>
                                </a:lnTo>
                                <a:lnTo>
                                  <a:pt x="1791" y="-700"/>
                                </a:lnTo>
                                <a:lnTo>
                                  <a:pt x="1777" y="-682"/>
                                </a:lnTo>
                                <a:lnTo>
                                  <a:pt x="1768" y="-662"/>
                                </a:lnTo>
                                <a:lnTo>
                                  <a:pt x="1764" y="-643"/>
                                </a:lnTo>
                                <a:lnTo>
                                  <a:pt x="1782" y="-653"/>
                                </a:lnTo>
                                <a:lnTo>
                                  <a:pt x="1800" y="-658"/>
                                </a:lnTo>
                                <a:lnTo>
                                  <a:pt x="1818" y="-662"/>
                                </a:lnTo>
                                <a:lnTo>
                                  <a:pt x="1841" y="-662"/>
                                </a:lnTo>
                                <a:lnTo>
                                  <a:pt x="1859" y="-662"/>
                                </a:lnTo>
                                <a:lnTo>
                                  <a:pt x="1872" y="-662"/>
                                </a:lnTo>
                                <a:lnTo>
                                  <a:pt x="1891" y="-667"/>
                                </a:lnTo>
                                <a:lnTo>
                                  <a:pt x="1900" y="-677"/>
                                </a:lnTo>
                                <a:moveTo>
                                  <a:pt x="1891" y="-682"/>
                                </a:moveTo>
                                <a:lnTo>
                                  <a:pt x="1877" y="-686"/>
                                </a:lnTo>
                                <a:lnTo>
                                  <a:pt x="1859" y="-691"/>
                                </a:lnTo>
                                <a:lnTo>
                                  <a:pt x="1841" y="-691"/>
                                </a:lnTo>
                                <a:lnTo>
                                  <a:pt x="1823" y="-686"/>
                                </a:lnTo>
                                <a:lnTo>
                                  <a:pt x="1791" y="-672"/>
                                </a:lnTo>
                                <a:lnTo>
                                  <a:pt x="1759" y="-648"/>
                                </a:lnTo>
                                <a:moveTo>
                                  <a:pt x="2172" y="-648"/>
                                </a:moveTo>
                                <a:lnTo>
                                  <a:pt x="2158" y="-634"/>
                                </a:lnTo>
                                <a:lnTo>
                                  <a:pt x="2145" y="-625"/>
                                </a:lnTo>
                                <a:lnTo>
                                  <a:pt x="2127" y="-620"/>
                                </a:lnTo>
                                <a:lnTo>
                                  <a:pt x="2108" y="-615"/>
                                </a:lnTo>
                                <a:lnTo>
                                  <a:pt x="2068" y="-615"/>
                                </a:lnTo>
                                <a:lnTo>
                                  <a:pt x="2022" y="-615"/>
                                </a:lnTo>
                                <a:lnTo>
                                  <a:pt x="1977" y="-615"/>
                                </a:lnTo>
                                <a:lnTo>
                                  <a:pt x="1931" y="-606"/>
                                </a:lnTo>
                                <a:lnTo>
                                  <a:pt x="1909" y="-596"/>
                                </a:lnTo>
                                <a:lnTo>
                                  <a:pt x="1891" y="-587"/>
                                </a:lnTo>
                                <a:lnTo>
                                  <a:pt x="1868" y="-568"/>
                                </a:lnTo>
                                <a:lnTo>
                                  <a:pt x="1850" y="-549"/>
                                </a:lnTo>
                                <a:lnTo>
                                  <a:pt x="1877" y="-563"/>
                                </a:lnTo>
                                <a:lnTo>
                                  <a:pt x="1914" y="-568"/>
                                </a:lnTo>
                                <a:lnTo>
                                  <a:pt x="1945" y="-568"/>
                                </a:lnTo>
                                <a:lnTo>
                                  <a:pt x="1982" y="-559"/>
                                </a:lnTo>
                                <a:lnTo>
                                  <a:pt x="1995" y="-549"/>
                                </a:lnTo>
                                <a:lnTo>
                                  <a:pt x="2009" y="-540"/>
                                </a:lnTo>
                                <a:lnTo>
                                  <a:pt x="2018" y="-530"/>
                                </a:lnTo>
                                <a:lnTo>
                                  <a:pt x="2032" y="-516"/>
                                </a:lnTo>
                                <a:lnTo>
                                  <a:pt x="2036" y="-502"/>
                                </a:lnTo>
                                <a:lnTo>
                                  <a:pt x="2041" y="-488"/>
                                </a:lnTo>
                                <a:lnTo>
                                  <a:pt x="2041" y="-469"/>
                                </a:lnTo>
                                <a:lnTo>
                                  <a:pt x="2036" y="-450"/>
                                </a:lnTo>
                                <a:lnTo>
                                  <a:pt x="2054" y="-460"/>
                                </a:lnTo>
                                <a:lnTo>
                                  <a:pt x="2068" y="-469"/>
                                </a:lnTo>
                                <a:lnTo>
                                  <a:pt x="2077" y="-478"/>
                                </a:lnTo>
                                <a:lnTo>
                                  <a:pt x="2081" y="-488"/>
                                </a:lnTo>
                                <a:lnTo>
                                  <a:pt x="2086" y="-502"/>
                                </a:lnTo>
                                <a:lnTo>
                                  <a:pt x="2091" y="-516"/>
                                </a:lnTo>
                                <a:lnTo>
                                  <a:pt x="2091" y="-530"/>
                                </a:lnTo>
                                <a:lnTo>
                                  <a:pt x="2086" y="-549"/>
                                </a:lnTo>
                                <a:lnTo>
                                  <a:pt x="2108" y="-549"/>
                                </a:lnTo>
                                <a:lnTo>
                                  <a:pt x="2122" y="-554"/>
                                </a:lnTo>
                                <a:lnTo>
                                  <a:pt x="2136" y="-563"/>
                                </a:lnTo>
                                <a:lnTo>
                                  <a:pt x="2149" y="-578"/>
                                </a:lnTo>
                                <a:lnTo>
                                  <a:pt x="2158" y="-591"/>
                                </a:lnTo>
                                <a:lnTo>
                                  <a:pt x="2163" y="-611"/>
                                </a:lnTo>
                                <a:lnTo>
                                  <a:pt x="2167" y="-630"/>
                                </a:lnTo>
                                <a:lnTo>
                                  <a:pt x="2172" y="-648"/>
                                </a:lnTo>
                                <a:moveTo>
                                  <a:pt x="2113" y="-587"/>
                                </a:moveTo>
                                <a:lnTo>
                                  <a:pt x="2086" y="-578"/>
                                </a:lnTo>
                                <a:lnTo>
                                  <a:pt x="2059" y="-578"/>
                                </a:lnTo>
                                <a:lnTo>
                                  <a:pt x="2027" y="-582"/>
                                </a:lnTo>
                                <a:lnTo>
                                  <a:pt x="1995" y="-587"/>
                                </a:lnTo>
                                <a:lnTo>
                                  <a:pt x="1959" y="-591"/>
                                </a:lnTo>
                                <a:lnTo>
                                  <a:pt x="1927" y="-591"/>
                                </a:lnTo>
                                <a:lnTo>
                                  <a:pt x="1909" y="-587"/>
                                </a:lnTo>
                                <a:lnTo>
                                  <a:pt x="1895" y="-582"/>
                                </a:lnTo>
                                <a:lnTo>
                                  <a:pt x="1877" y="-573"/>
                                </a:lnTo>
                                <a:lnTo>
                                  <a:pt x="1864" y="-563"/>
                                </a:lnTo>
                                <a:lnTo>
                                  <a:pt x="2113" y="-587"/>
                                </a:lnTo>
                                <a:close/>
                                <a:moveTo>
                                  <a:pt x="2059" y="-507"/>
                                </a:moveTo>
                                <a:lnTo>
                                  <a:pt x="2063" y="-521"/>
                                </a:lnTo>
                                <a:lnTo>
                                  <a:pt x="2063" y="-530"/>
                                </a:lnTo>
                                <a:lnTo>
                                  <a:pt x="2059" y="-544"/>
                                </a:lnTo>
                                <a:lnTo>
                                  <a:pt x="2054" y="-554"/>
                                </a:lnTo>
                                <a:lnTo>
                                  <a:pt x="2032" y="-573"/>
                                </a:lnTo>
                                <a:lnTo>
                                  <a:pt x="2000" y="-587"/>
                                </a:lnTo>
                                <a:moveTo>
                                  <a:pt x="1823" y="-540"/>
                                </a:moveTo>
                                <a:lnTo>
                                  <a:pt x="1850" y="-535"/>
                                </a:lnTo>
                                <a:lnTo>
                                  <a:pt x="1882" y="-525"/>
                                </a:lnTo>
                                <a:lnTo>
                                  <a:pt x="1909" y="-511"/>
                                </a:lnTo>
                                <a:lnTo>
                                  <a:pt x="1931" y="-492"/>
                                </a:lnTo>
                                <a:lnTo>
                                  <a:pt x="1945" y="-473"/>
                                </a:lnTo>
                                <a:lnTo>
                                  <a:pt x="1954" y="-445"/>
                                </a:lnTo>
                                <a:lnTo>
                                  <a:pt x="1954" y="-431"/>
                                </a:lnTo>
                                <a:lnTo>
                                  <a:pt x="1950" y="-417"/>
                                </a:lnTo>
                                <a:lnTo>
                                  <a:pt x="1945" y="-403"/>
                                </a:lnTo>
                                <a:lnTo>
                                  <a:pt x="1936" y="-389"/>
                                </a:lnTo>
                                <a:lnTo>
                                  <a:pt x="1923" y="-379"/>
                                </a:lnTo>
                                <a:lnTo>
                                  <a:pt x="1909" y="-369"/>
                                </a:lnTo>
                                <a:lnTo>
                                  <a:pt x="1891" y="-369"/>
                                </a:lnTo>
                                <a:lnTo>
                                  <a:pt x="1882" y="-369"/>
                                </a:lnTo>
                                <a:lnTo>
                                  <a:pt x="1868" y="-369"/>
                                </a:lnTo>
                                <a:lnTo>
                                  <a:pt x="1855" y="-374"/>
                                </a:lnTo>
                                <a:lnTo>
                                  <a:pt x="1845" y="-384"/>
                                </a:lnTo>
                                <a:lnTo>
                                  <a:pt x="1836" y="-393"/>
                                </a:lnTo>
                                <a:lnTo>
                                  <a:pt x="1818" y="-417"/>
                                </a:lnTo>
                                <a:lnTo>
                                  <a:pt x="1805" y="-445"/>
                                </a:lnTo>
                                <a:lnTo>
                                  <a:pt x="1796" y="-478"/>
                                </a:lnTo>
                                <a:lnTo>
                                  <a:pt x="1791" y="-507"/>
                                </a:lnTo>
                                <a:lnTo>
                                  <a:pt x="1823" y="-540"/>
                                </a:lnTo>
                                <a:close/>
                                <a:moveTo>
                                  <a:pt x="1709" y="-625"/>
                                </a:moveTo>
                                <a:lnTo>
                                  <a:pt x="1700" y="-615"/>
                                </a:lnTo>
                                <a:lnTo>
                                  <a:pt x="1696" y="-606"/>
                                </a:lnTo>
                                <a:lnTo>
                                  <a:pt x="1691" y="-596"/>
                                </a:lnTo>
                                <a:lnTo>
                                  <a:pt x="1691" y="-582"/>
                                </a:lnTo>
                                <a:lnTo>
                                  <a:pt x="1691" y="-573"/>
                                </a:lnTo>
                                <a:lnTo>
                                  <a:pt x="1696" y="-563"/>
                                </a:lnTo>
                                <a:lnTo>
                                  <a:pt x="1705" y="-554"/>
                                </a:lnTo>
                                <a:lnTo>
                                  <a:pt x="1714" y="-544"/>
                                </a:lnTo>
                                <a:lnTo>
                                  <a:pt x="1723" y="-535"/>
                                </a:lnTo>
                                <a:lnTo>
                                  <a:pt x="1732" y="-525"/>
                                </a:lnTo>
                                <a:lnTo>
                                  <a:pt x="1741" y="-511"/>
                                </a:lnTo>
                                <a:lnTo>
                                  <a:pt x="1746" y="-502"/>
                                </a:lnTo>
                                <a:lnTo>
                                  <a:pt x="1746" y="-488"/>
                                </a:lnTo>
                                <a:lnTo>
                                  <a:pt x="1741" y="-478"/>
                                </a:lnTo>
                                <a:lnTo>
                                  <a:pt x="1737" y="-469"/>
                                </a:lnTo>
                                <a:lnTo>
                                  <a:pt x="1732" y="-455"/>
                                </a:lnTo>
                                <a:lnTo>
                                  <a:pt x="1746" y="-460"/>
                                </a:lnTo>
                                <a:lnTo>
                                  <a:pt x="1759" y="-460"/>
                                </a:lnTo>
                                <a:lnTo>
                                  <a:pt x="1773" y="-469"/>
                                </a:lnTo>
                                <a:lnTo>
                                  <a:pt x="1782" y="-478"/>
                                </a:lnTo>
                                <a:lnTo>
                                  <a:pt x="1787" y="-488"/>
                                </a:lnTo>
                                <a:lnTo>
                                  <a:pt x="1791" y="-502"/>
                                </a:lnTo>
                                <a:lnTo>
                                  <a:pt x="1791" y="-521"/>
                                </a:lnTo>
                                <a:lnTo>
                                  <a:pt x="1791" y="-540"/>
                                </a:lnTo>
                                <a:lnTo>
                                  <a:pt x="1818" y="-530"/>
                                </a:lnTo>
                                <a:lnTo>
                                  <a:pt x="1841" y="-521"/>
                                </a:lnTo>
                                <a:lnTo>
                                  <a:pt x="1859" y="-511"/>
                                </a:lnTo>
                                <a:lnTo>
                                  <a:pt x="1872" y="-497"/>
                                </a:lnTo>
                                <a:lnTo>
                                  <a:pt x="1886" y="-483"/>
                                </a:lnTo>
                                <a:lnTo>
                                  <a:pt x="1895" y="-464"/>
                                </a:lnTo>
                                <a:lnTo>
                                  <a:pt x="1900" y="-445"/>
                                </a:lnTo>
                                <a:lnTo>
                                  <a:pt x="1900" y="-426"/>
                                </a:lnTo>
                                <a:lnTo>
                                  <a:pt x="1882" y="-426"/>
                                </a:lnTo>
                                <a:lnTo>
                                  <a:pt x="1864" y="-431"/>
                                </a:lnTo>
                                <a:lnTo>
                                  <a:pt x="1845" y="-440"/>
                                </a:lnTo>
                                <a:lnTo>
                                  <a:pt x="1832" y="-455"/>
                                </a:lnTo>
                                <a:lnTo>
                                  <a:pt x="1818" y="-469"/>
                                </a:lnTo>
                                <a:lnTo>
                                  <a:pt x="1809" y="-488"/>
                                </a:lnTo>
                                <a:lnTo>
                                  <a:pt x="1800" y="-511"/>
                                </a:lnTo>
                                <a:lnTo>
                                  <a:pt x="1791" y="-540"/>
                                </a:lnTo>
                                <a:lnTo>
                                  <a:pt x="1809" y="-540"/>
                                </a:lnTo>
                                <a:lnTo>
                                  <a:pt x="1827" y="-540"/>
                                </a:lnTo>
                                <a:lnTo>
                                  <a:pt x="1841" y="-544"/>
                                </a:lnTo>
                                <a:lnTo>
                                  <a:pt x="1850" y="-549"/>
                                </a:lnTo>
                                <a:lnTo>
                                  <a:pt x="1859" y="-559"/>
                                </a:lnTo>
                                <a:lnTo>
                                  <a:pt x="1868" y="-573"/>
                                </a:lnTo>
                                <a:lnTo>
                                  <a:pt x="1868" y="-587"/>
                                </a:lnTo>
                                <a:lnTo>
                                  <a:pt x="1872" y="-601"/>
                                </a:lnTo>
                                <a:lnTo>
                                  <a:pt x="1850" y="-596"/>
                                </a:lnTo>
                                <a:lnTo>
                                  <a:pt x="1827" y="-596"/>
                                </a:lnTo>
                                <a:lnTo>
                                  <a:pt x="1809" y="-606"/>
                                </a:lnTo>
                                <a:lnTo>
                                  <a:pt x="1787" y="-625"/>
                                </a:lnTo>
                                <a:lnTo>
                                  <a:pt x="1768" y="-639"/>
                                </a:lnTo>
                                <a:lnTo>
                                  <a:pt x="1746" y="-643"/>
                                </a:lnTo>
                                <a:lnTo>
                                  <a:pt x="1728" y="-639"/>
                                </a:lnTo>
                                <a:lnTo>
                                  <a:pt x="1709" y="-625"/>
                                </a:lnTo>
                              </a:path>
                            </a:pathLst>
                          </a:custGeom>
                          <a:noFill/>
                          <a:ln w="11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609" y="1436"/>
                            <a:ext cx="182"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36"/>
                        <wps:cNvSpPr>
                          <a:spLocks/>
                        </wps:cNvSpPr>
                        <wps:spPr bwMode="auto">
                          <a:xfrm>
                            <a:off x="8846" y="1985"/>
                            <a:ext cx="1092" cy="1092"/>
                          </a:xfrm>
                          <a:custGeom>
                            <a:avLst/>
                            <a:gdLst>
                              <a:gd name="T0" fmla="+- 0 10887 8846"/>
                              <a:gd name="T1" fmla="*/ T0 w 1092"/>
                              <a:gd name="T2" fmla="+- 0 2031 1985"/>
                              <a:gd name="T3" fmla="*/ 2031 h 1092"/>
                              <a:gd name="T4" fmla="+- 0 10950 8846"/>
                              <a:gd name="T5" fmla="*/ T4 w 1092"/>
                              <a:gd name="T6" fmla="+- 0 1663 1985"/>
                              <a:gd name="T7" fmla="*/ 1663 h 1092"/>
                              <a:gd name="T8" fmla="+- 0 10900 8846"/>
                              <a:gd name="T9" fmla="*/ T8 w 1092"/>
                              <a:gd name="T10" fmla="+- 0 1724 1985"/>
                              <a:gd name="T11" fmla="*/ 1724 h 1092"/>
                              <a:gd name="T12" fmla="+- 0 10823 8846"/>
                              <a:gd name="T13" fmla="*/ T12 w 1092"/>
                              <a:gd name="T14" fmla="+- 0 2050 1985"/>
                              <a:gd name="T15" fmla="*/ 2050 h 1092"/>
                              <a:gd name="T16" fmla="+- 0 10909 8846"/>
                              <a:gd name="T17" fmla="*/ T16 w 1092"/>
                              <a:gd name="T18" fmla="+- 0 1648 1985"/>
                              <a:gd name="T19" fmla="*/ 1648 h 1092"/>
                              <a:gd name="T20" fmla="+- 0 10855 8846"/>
                              <a:gd name="T21" fmla="*/ T20 w 1092"/>
                              <a:gd name="T22" fmla="+- 0 2027 1985"/>
                              <a:gd name="T23" fmla="*/ 2027 h 1092"/>
                              <a:gd name="T24" fmla="+- 0 10946 8846"/>
                              <a:gd name="T25" fmla="*/ T24 w 1092"/>
                              <a:gd name="T26" fmla="+- 0 1677 1985"/>
                              <a:gd name="T27" fmla="*/ 1677 h 1092"/>
                              <a:gd name="T28" fmla="+- 0 10904 8846"/>
                              <a:gd name="T29" fmla="*/ T28 w 1092"/>
                              <a:gd name="T30" fmla="+- 0 2036 1985"/>
                              <a:gd name="T31" fmla="*/ 2036 h 1092"/>
                              <a:gd name="T32" fmla="+- 0 10828 8846"/>
                              <a:gd name="T33" fmla="*/ T32 w 1092"/>
                              <a:gd name="T34" fmla="+- 0 2093 1985"/>
                              <a:gd name="T35" fmla="*/ 2093 h 1092"/>
                              <a:gd name="T36" fmla="+- 0 10668 8846"/>
                              <a:gd name="T37" fmla="*/ T36 w 1092"/>
                              <a:gd name="T38" fmla="+- 0 1923 1985"/>
                              <a:gd name="T39" fmla="*/ 1923 h 1092"/>
                              <a:gd name="T40" fmla="+- 0 10723 8846"/>
                              <a:gd name="T41" fmla="*/ T40 w 1092"/>
                              <a:gd name="T42" fmla="+- 0 2102 1985"/>
                              <a:gd name="T43" fmla="*/ 2102 h 1092"/>
                              <a:gd name="T44" fmla="+- 0 10732 8846"/>
                              <a:gd name="T45" fmla="*/ T44 w 1092"/>
                              <a:gd name="T46" fmla="+- 0 2083 1985"/>
                              <a:gd name="T47" fmla="*/ 2083 h 1092"/>
                              <a:gd name="T48" fmla="+- 0 10696 8846"/>
                              <a:gd name="T49" fmla="*/ T48 w 1092"/>
                              <a:gd name="T50" fmla="+- 0 1918 1985"/>
                              <a:gd name="T51" fmla="*/ 1918 h 1092"/>
                              <a:gd name="T52" fmla="+- 0 10746 8846"/>
                              <a:gd name="T53" fmla="*/ T52 w 1092"/>
                              <a:gd name="T54" fmla="+- 0 1748 1985"/>
                              <a:gd name="T55" fmla="*/ 1748 h 1092"/>
                              <a:gd name="T56" fmla="+- 0 10637 8846"/>
                              <a:gd name="T57" fmla="*/ T56 w 1092"/>
                              <a:gd name="T58" fmla="+- 0 1852 1985"/>
                              <a:gd name="T59" fmla="*/ 1852 h 1092"/>
                              <a:gd name="T60" fmla="+- 0 10660 8846"/>
                              <a:gd name="T61" fmla="*/ T60 w 1092"/>
                              <a:gd name="T62" fmla="+- 0 1852 1985"/>
                              <a:gd name="T63" fmla="*/ 1852 h 1092"/>
                              <a:gd name="T64" fmla="+- 0 10955 8846"/>
                              <a:gd name="T65" fmla="*/ T64 w 1092"/>
                              <a:gd name="T66" fmla="+- 0 1512 1985"/>
                              <a:gd name="T67" fmla="*/ 1512 h 1092"/>
                              <a:gd name="T68" fmla="+- 0 10900 8846"/>
                              <a:gd name="T69" fmla="*/ T68 w 1092"/>
                              <a:gd name="T70" fmla="+- 0 1455 1985"/>
                              <a:gd name="T71" fmla="*/ 1455 h 1092"/>
                              <a:gd name="T72" fmla="+- 0 10927 8846"/>
                              <a:gd name="T73" fmla="*/ T72 w 1092"/>
                              <a:gd name="T74" fmla="+- 0 1497 1985"/>
                              <a:gd name="T75" fmla="*/ 1497 h 1092"/>
                              <a:gd name="T76" fmla="+- 0 10855 8846"/>
                              <a:gd name="T77" fmla="*/ T76 w 1092"/>
                              <a:gd name="T78" fmla="+- 0 1687 1985"/>
                              <a:gd name="T79" fmla="*/ 1687 h 1092"/>
                              <a:gd name="T80" fmla="+- 0 10800 8846"/>
                              <a:gd name="T81" fmla="*/ T80 w 1092"/>
                              <a:gd name="T82" fmla="+- 0 1644 1985"/>
                              <a:gd name="T83" fmla="*/ 1644 h 1092"/>
                              <a:gd name="T84" fmla="+- 0 10714 8846"/>
                              <a:gd name="T85" fmla="*/ T84 w 1092"/>
                              <a:gd name="T86" fmla="+- 0 1734 1985"/>
                              <a:gd name="T87" fmla="*/ 1734 h 1092"/>
                              <a:gd name="T88" fmla="+- 0 10818 8846"/>
                              <a:gd name="T89" fmla="*/ T88 w 1092"/>
                              <a:gd name="T90" fmla="+- 0 1818 1985"/>
                              <a:gd name="T91" fmla="*/ 1818 h 1092"/>
                              <a:gd name="T92" fmla="+- 0 10832 8846"/>
                              <a:gd name="T93" fmla="*/ T92 w 1092"/>
                              <a:gd name="T94" fmla="+- 0 1620 1985"/>
                              <a:gd name="T95" fmla="*/ 1620 h 1092"/>
                              <a:gd name="T96" fmla="+- 0 10796 8846"/>
                              <a:gd name="T97" fmla="*/ T96 w 1092"/>
                              <a:gd name="T98" fmla="+- 0 1719 1985"/>
                              <a:gd name="T99" fmla="*/ 1719 h 1092"/>
                              <a:gd name="T100" fmla="+- 0 10143 8846"/>
                              <a:gd name="T101" fmla="*/ T100 w 1092"/>
                              <a:gd name="T102" fmla="+- 0 1323 1985"/>
                              <a:gd name="T103" fmla="*/ 1323 h 1092"/>
                              <a:gd name="T104" fmla="+- 0 10519 8846"/>
                              <a:gd name="T105" fmla="*/ T104 w 1092"/>
                              <a:gd name="T106" fmla="+- 0 1285 1985"/>
                              <a:gd name="T107" fmla="*/ 1285 h 1092"/>
                              <a:gd name="T108" fmla="+- 0 10569 8846"/>
                              <a:gd name="T109" fmla="*/ T108 w 1092"/>
                              <a:gd name="T110" fmla="+- 0 1346 1985"/>
                              <a:gd name="T111" fmla="*/ 1346 h 1092"/>
                              <a:gd name="T112" fmla="+- 0 10297 8846"/>
                              <a:gd name="T113" fmla="*/ T112 w 1092"/>
                              <a:gd name="T114" fmla="+- 0 1394 1985"/>
                              <a:gd name="T115" fmla="*/ 1394 h 1092"/>
                              <a:gd name="T116" fmla="+- 0 10682 8846"/>
                              <a:gd name="T117" fmla="*/ T116 w 1092"/>
                              <a:gd name="T118" fmla="+- 0 1303 1985"/>
                              <a:gd name="T119" fmla="*/ 1303 h 1092"/>
                              <a:gd name="T120" fmla="+- 0 10283 8846"/>
                              <a:gd name="T121" fmla="*/ T120 w 1092"/>
                              <a:gd name="T122" fmla="+- 0 1360 1985"/>
                              <a:gd name="T123" fmla="*/ 1360 h 1092"/>
                              <a:gd name="T124" fmla="+- 0 10551 8846"/>
                              <a:gd name="T125" fmla="*/ T124 w 1092"/>
                              <a:gd name="T126" fmla="+- 0 1313 1985"/>
                              <a:gd name="T127" fmla="*/ 1313 h 1092"/>
                              <a:gd name="T128" fmla="+- 0 10623 8846"/>
                              <a:gd name="T129" fmla="*/ T128 w 1092"/>
                              <a:gd name="T130" fmla="+- 0 1342 1985"/>
                              <a:gd name="T131" fmla="*/ 1342 h 1092"/>
                              <a:gd name="T132" fmla="+- 0 10242 8846"/>
                              <a:gd name="T133" fmla="*/ T132 w 1092"/>
                              <a:gd name="T134" fmla="+- 0 1308 1985"/>
                              <a:gd name="T135" fmla="*/ 1308 h 1092"/>
                              <a:gd name="T136" fmla="+- 0 10356 8846"/>
                              <a:gd name="T137" fmla="*/ T136 w 1092"/>
                              <a:gd name="T138" fmla="+- 0 1516 1985"/>
                              <a:gd name="T139" fmla="*/ 1516 h 1092"/>
                              <a:gd name="T140" fmla="+- 0 10170 8846"/>
                              <a:gd name="T141" fmla="*/ T140 w 1092"/>
                              <a:gd name="T142" fmla="+- 0 1549 1985"/>
                              <a:gd name="T143" fmla="*/ 1549 h 1092"/>
                              <a:gd name="T144" fmla="+- 0 10151 8846"/>
                              <a:gd name="T145" fmla="*/ T144 w 1092"/>
                              <a:gd name="T146" fmla="+- 0 1469 1985"/>
                              <a:gd name="T147" fmla="*/ 1469 h 1092"/>
                              <a:gd name="T148" fmla="+- 0 10297 8846"/>
                              <a:gd name="T149" fmla="*/ T148 w 1092"/>
                              <a:gd name="T150" fmla="+- 0 1554 1985"/>
                              <a:gd name="T151" fmla="*/ 1554 h 1092"/>
                              <a:gd name="T152" fmla="+- 0 10455 8846"/>
                              <a:gd name="T153" fmla="*/ T152 w 1092"/>
                              <a:gd name="T154" fmla="+- 0 1521 1985"/>
                              <a:gd name="T155" fmla="*/ 1521 h 1092"/>
                              <a:gd name="T156" fmla="+- 0 10419 8846"/>
                              <a:gd name="T157" fmla="*/ T156 w 1092"/>
                              <a:gd name="T158" fmla="+- 0 1606 1985"/>
                              <a:gd name="T159" fmla="*/ 1606 h 1092"/>
                              <a:gd name="T160" fmla="+- 0 10361 8846"/>
                              <a:gd name="T161" fmla="*/ T160 w 1092"/>
                              <a:gd name="T162" fmla="+- 0 1549 1985"/>
                              <a:gd name="T163" fmla="*/ 1549 h 1092"/>
                              <a:gd name="T164" fmla="+- 0 10701 8846"/>
                              <a:gd name="T165" fmla="*/ T164 w 1092"/>
                              <a:gd name="T166" fmla="+- 0 1280 1985"/>
                              <a:gd name="T167" fmla="*/ 1280 h 1092"/>
                              <a:gd name="T168" fmla="+- 0 10809 8846"/>
                              <a:gd name="T169" fmla="*/ T168 w 1092"/>
                              <a:gd name="T170" fmla="+- 0 1342 1985"/>
                              <a:gd name="T171" fmla="*/ 1342 h 1092"/>
                              <a:gd name="T172" fmla="+- 0 10682 8846"/>
                              <a:gd name="T173" fmla="*/ T172 w 1092"/>
                              <a:gd name="T174" fmla="+- 0 1303 1985"/>
                              <a:gd name="T175" fmla="*/ 1303 h 1092"/>
                              <a:gd name="T176" fmla="+- 0 10446 8846"/>
                              <a:gd name="T177" fmla="*/ T176 w 1092"/>
                              <a:gd name="T178" fmla="+- 0 1365 1985"/>
                              <a:gd name="T179" fmla="*/ 1365 h 1092"/>
                              <a:gd name="T180" fmla="+- 0 10696 8846"/>
                              <a:gd name="T181" fmla="*/ T180 w 1092"/>
                              <a:gd name="T182" fmla="+- 0 1422 1985"/>
                              <a:gd name="T183" fmla="*/ 1422 h 1092"/>
                              <a:gd name="T184" fmla="+- 0 10533 8846"/>
                              <a:gd name="T185" fmla="*/ T184 w 1092"/>
                              <a:gd name="T186" fmla="+- 0 1516 1985"/>
                              <a:gd name="T187" fmla="*/ 1516 h 1092"/>
                              <a:gd name="T188" fmla="+- 0 10465 8846"/>
                              <a:gd name="T189" fmla="*/ T188 w 1092"/>
                              <a:gd name="T190" fmla="+- 0 1436 1985"/>
                              <a:gd name="T191" fmla="*/ 1436 h 1092"/>
                              <a:gd name="T192" fmla="+- 0 10514 8846"/>
                              <a:gd name="T193" fmla="*/ T192 w 1092"/>
                              <a:gd name="T194" fmla="+- 0 1407 1985"/>
                              <a:gd name="T195" fmla="*/ 1407 h 1092"/>
                              <a:gd name="T196" fmla="+- 0 10510 8846"/>
                              <a:gd name="T197" fmla="*/ T196 w 1092"/>
                              <a:gd name="T198" fmla="+- 0 1464 1985"/>
                              <a:gd name="T199" fmla="*/ 1464 h 1092"/>
                              <a:gd name="T200" fmla="+- 0 10664 8846"/>
                              <a:gd name="T201" fmla="*/ T200 w 1092"/>
                              <a:gd name="T202" fmla="+- 0 1474 1985"/>
                              <a:gd name="T203" fmla="*/ 1474 h 1092"/>
                              <a:gd name="T204" fmla="+- 0 10682 8846"/>
                              <a:gd name="T205" fmla="*/ T204 w 1092"/>
                              <a:gd name="T206" fmla="+- 0 1616 1985"/>
                              <a:gd name="T207" fmla="*/ 1616 h 1092"/>
                              <a:gd name="T208" fmla="+- 0 10864 8846"/>
                              <a:gd name="T209" fmla="*/ T208 w 1092"/>
                              <a:gd name="T210" fmla="+- 0 1360 1985"/>
                              <a:gd name="T211" fmla="*/ 1360 h 1092"/>
                              <a:gd name="T212" fmla="+- 0 10841 8846"/>
                              <a:gd name="T213" fmla="*/ T212 w 1092"/>
                              <a:gd name="T214" fmla="+- 0 1460 1985"/>
                              <a:gd name="T215" fmla="*/ 1460 h 1092"/>
                              <a:gd name="T216" fmla="+- 0 10791 8846"/>
                              <a:gd name="T217" fmla="*/ T216 w 1092"/>
                              <a:gd name="T218" fmla="+- 0 1507 1985"/>
                              <a:gd name="T219" fmla="*/ 1507 h 1092"/>
                              <a:gd name="T220" fmla="+- 0 10678 8846"/>
                              <a:gd name="T221" fmla="*/ T220 w 1092"/>
                              <a:gd name="T222" fmla="+- 0 1521 1985"/>
                              <a:gd name="T223" fmla="*/ 1521 h 1092"/>
                              <a:gd name="T224" fmla="+- 0 10782 8846"/>
                              <a:gd name="T225" fmla="*/ T224 w 1092"/>
                              <a:gd name="T226" fmla="+- 0 1445 1985"/>
                              <a:gd name="T227" fmla="*/ 1445 h 1092"/>
                              <a:gd name="T228" fmla="+- 0 10741 8846"/>
                              <a:gd name="T229" fmla="*/ T228 w 1092"/>
                              <a:gd name="T230" fmla="+- 0 1389 1985"/>
                              <a:gd name="T231" fmla="*/ 1389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92" h="1092">
                                <a:moveTo>
                                  <a:pt x="2018" y="330"/>
                                </a:moveTo>
                                <a:lnTo>
                                  <a:pt x="2036" y="302"/>
                                </a:lnTo>
                                <a:lnTo>
                                  <a:pt x="2045" y="278"/>
                                </a:lnTo>
                                <a:lnTo>
                                  <a:pt x="2054" y="249"/>
                                </a:lnTo>
                                <a:lnTo>
                                  <a:pt x="2058" y="221"/>
                                </a:lnTo>
                                <a:lnTo>
                                  <a:pt x="2063" y="188"/>
                                </a:lnTo>
                                <a:lnTo>
                                  <a:pt x="2058" y="160"/>
                                </a:lnTo>
                                <a:lnTo>
                                  <a:pt x="2054" y="127"/>
                                </a:lnTo>
                                <a:lnTo>
                                  <a:pt x="2045" y="94"/>
                                </a:lnTo>
                                <a:lnTo>
                                  <a:pt x="2041" y="46"/>
                                </a:lnTo>
                                <a:lnTo>
                                  <a:pt x="2045" y="4"/>
                                </a:lnTo>
                                <a:lnTo>
                                  <a:pt x="2050" y="-34"/>
                                </a:lnTo>
                                <a:lnTo>
                                  <a:pt x="2063" y="-72"/>
                                </a:lnTo>
                                <a:lnTo>
                                  <a:pt x="2072" y="-105"/>
                                </a:lnTo>
                                <a:lnTo>
                                  <a:pt x="2077" y="-147"/>
                                </a:lnTo>
                                <a:lnTo>
                                  <a:pt x="2081" y="-185"/>
                                </a:lnTo>
                                <a:lnTo>
                                  <a:pt x="2077" y="-232"/>
                                </a:lnTo>
                                <a:lnTo>
                                  <a:pt x="2090" y="-266"/>
                                </a:lnTo>
                                <a:lnTo>
                                  <a:pt x="2100" y="-294"/>
                                </a:lnTo>
                                <a:lnTo>
                                  <a:pt x="2104" y="-322"/>
                                </a:lnTo>
                                <a:lnTo>
                                  <a:pt x="2104" y="-350"/>
                                </a:lnTo>
                                <a:lnTo>
                                  <a:pt x="2090" y="-398"/>
                                </a:lnTo>
                                <a:lnTo>
                                  <a:pt x="2072" y="-445"/>
                                </a:lnTo>
                                <a:lnTo>
                                  <a:pt x="2058" y="-421"/>
                                </a:lnTo>
                                <a:lnTo>
                                  <a:pt x="2045" y="-393"/>
                                </a:lnTo>
                                <a:lnTo>
                                  <a:pt x="2036" y="-369"/>
                                </a:lnTo>
                                <a:lnTo>
                                  <a:pt x="2032" y="-346"/>
                                </a:lnTo>
                                <a:lnTo>
                                  <a:pt x="2032" y="-318"/>
                                </a:lnTo>
                                <a:lnTo>
                                  <a:pt x="2041" y="-289"/>
                                </a:lnTo>
                                <a:lnTo>
                                  <a:pt x="2054" y="-261"/>
                                </a:lnTo>
                                <a:lnTo>
                                  <a:pt x="2077" y="-232"/>
                                </a:lnTo>
                                <a:lnTo>
                                  <a:pt x="2072" y="-204"/>
                                </a:lnTo>
                                <a:lnTo>
                                  <a:pt x="2058" y="-180"/>
                                </a:lnTo>
                                <a:lnTo>
                                  <a:pt x="2045" y="-152"/>
                                </a:lnTo>
                                <a:lnTo>
                                  <a:pt x="2032" y="-128"/>
                                </a:lnTo>
                                <a:lnTo>
                                  <a:pt x="2013" y="-100"/>
                                </a:lnTo>
                                <a:lnTo>
                                  <a:pt x="1995" y="-67"/>
                                </a:lnTo>
                                <a:lnTo>
                                  <a:pt x="1986" y="-34"/>
                                </a:lnTo>
                                <a:lnTo>
                                  <a:pt x="1977" y="9"/>
                                </a:lnTo>
                                <a:lnTo>
                                  <a:pt x="1977" y="65"/>
                                </a:lnTo>
                                <a:lnTo>
                                  <a:pt x="1982" y="113"/>
                                </a:lnTo>
                                <a:lnTo>
                                  <a:pt x="1995" y="155"/>
                                </a:lnTo>
                                <a:lnTo>
                                  <a:pt x="2009" y="193"/>
                                </a:lnTo>
                                <a:lnTo>
                                  <a:pt x="2018" y="226"/>
                                </a:lnTo>
                                <a:lnTo>
                                  <a:pt x="2027" y="259"/>
                                </a:lnTo>
                                <a:lnTo>
                                  <a:pt x="2027" y="292"/>
                                </a:lnTo>
                                <a:lnTo>
                                  <a:pt x="2018" y="330"/>
                                </a:lnTo>
                                <a:moveTo>
                                  <a:pt x="2072" y="-436"/>
                                </a:moveTo>
                                <a:lnTo>
                                  <a:pt x="2063" y="-389"/>
                                </a:lnTo>
                                <a:lnTo>
                                  <a:pt x="2063" y="-337"/>
                                </a:lnTo>
                                <a:lnTo>
                                  <a:pt x="2068" y="-285"/>
                                </a:lnTo>
                                <a:lnTo>
                                  <a:pt x="2077" y="-223"/>
                                </a:lnTo>
                                <a:lnTo>
                                  <a:pt x="2068" y="-180"/>
                                </a:lnTo>
                                <a:lnTo>
                                  <a:pt x="2063" y="-138"/>
                                </a:lnTo>
                                <a:lnTo>
                                  <a:pt x="2050" y="-105"/>
                                </a:lnTo>
                                <a:lnTo>
                                  <a:pt x="2041" y="-72"/>
                                </a:lnTo>
                                <a:lnTo>
                                  <a:pt x="2027" y="-48"/>
                                </a:lnTo>
                                <a:lnTo>
                                  <a:pt x="2018" y="-20"/>
                                </a:lnTo>
                                <a:lnTo>
                                  <a:pt x="2013" y="9"/>
                                </a:lnTo>
                                <a:lnTo>
                                  <a:pt x="2009" y="42"/>
                                </a:lnTo>
                                <a:lnTo>
                                  <a:pt x="2022" y="122"/>
                                </a:lnTo>
                                <a:lnTo>
                                  <a:pt x="2036" y="184"/>
                                </a:lnTo>
                                <a:lnTo>
                                  <a:pt x="2041" y="212"/>
                                </a:lnTo>
                                <a:lnTo>
                                  <a:pt x="2041" y="245"/>
                                </a:lnTo>
                                <a:lnTo>
                                  <a:pt x="2036" y="278"/>
                                </a:lnTo>
                                <a:lnTo>
                                  <a:pt x="2022" y="320"/>
                                </a:lnTo>
                                <a:moveTo>
                                  <a:pt x="2095" y="-275"/>
                                </a:moveTo>
                                <a:lnTo>
                                  <a:pt x="2063" y="-298"/>
                                </a:lnTo>
                                <a:lnTo>
                                  <a:pt x="2050" y="-275"/>
                                </a:lnTo>
                                <a:moveTo>
                                  <a:pt x="2100" y="-308"/>
                                </a:moveTo>
                                <a:lnTo>
                                  <a:pt x="2063" y="-337"/>
                                </a:lnTo>
                                <a:lnTo>
                                  <a:pt x="2041" y="-303"/>
                                </a:lnTo>
                                <a:moveTo>
                                  <a:pt x="2104" y="-341"/>
                                </a:moveTo>
                                <a:lnTo>
                                  <a:pt x="2063" y="-369"/>
                                </a:lnTo>
                                <a:lnTo>
                                  <a:pt x="2027" y="-332"/>
                                </a:lnTo>
                                <a:moveTo>
                                  <a:pt x="2095" y="-379"/>
                                </a:moveTo>
                                <a:lnTo>
                                  <a:pt x="2063" y="-393"/>
                                </a:lnTo>
                                <a:lnTo>
                                  <a:pt x="2036" y="-374"/>
                                </a:lnTo>
                                <a:moveTo>
                                  <a:pt x="2045" y="37"/>
                                </a:moveTo>
                                <a:lnTo>
                                  <a:pt x="2058" y="51"/>
                                </a:lnTo>
                                <a:lnTo>
                                  <a:pt x="2068" y="61"/>
                                </a:lnTo>
                                <a:lnTo>
                                  <a:pt x="2081" y="65"/>
                                </a:lnTo>
                                <a:lnTo>
                                  <a:pt x="2090" y="65"/>
                                </a:lnTo>
                                <a:lnTo>
                                  <a:pt x="2113" y="56"/>
                                </a:lnTo>
                                <a:lnTo>
                                  <a:pt x="2131" y="32"/>
                                </a:lnTo>
                                <a:lnTo>
                                  <a:pt x="2109" y="37"/>
                                </a:lnTo>
                                <a:lnTo>
                                  <a:pt x="2086" y="32"/>
                                </a:lnTo>
                                <a:lnTo>
                                  <a:pt x="2068" y="23"/>
                                </a:lnTo>
                                <a:lnTo>
                                  <a:pt x="2045" y="4"/>
                                </a:lnTo>
                                <a:moveTo>
                                  <a:pt x="1982" y="108"/>
                                </a:moveTo>
                                <a:lnTo>
                                  <a:pt x="1945" y="103"/>
                                </a:lnTo>
                                <a:lnTo>
                                  <a:pt x="1914" y="94"/>
                                </a:lnTo>
                                <a:lnTo>
                                  <a:pt x="1886" y="75"/>
                                </a:lnTo>
                                <a:lnTo>
                                  <a:pt x="1868" y="51"/>
                                </a:lnTo>
                                <a:lnTo>
                                  <a:pt x="1855" y="23"/>
                                </a:lnTo>
                                <a:lnTo>
                                  <a:pt x="1850" y="-10"/>
                                </a:lnTo>
                                <a:lnTo>
                                  <a:pt x="1855" y="-48"/>
                                </a:lnTo>
                                <a:lnTo>
                                  <a:pt x="1868" y="-96"/>
                                </a:lnTo>
                                <a:lnTo>
                                  <a:pt x="1841" y="-81"/>
                                </a:lnTo>
                                <a:lnTo>
                                  <a:pt x="1822" y="-62"/>
                                </a:lnTo>
                                <a:lnTo>
                                  <a:pt x="1805" y="-44"/>
                                </a:lnTo>
                                <a:lnTo>
                                  <a:pt x="1796" y="-25"/>
                                </a:lnTo>
                                <a:lnTo>
                                  <a:pt x="1791" y="-1"/>
                                </a:lnTo>
                                <a:lnTo>
                                  <a:pt x="1796" y="23"/>
                                </a:lnTo>
                                <a:lnTo>
                                  <a:pt x="1800" y="42"/>
                                </a:lnTo>
                                <a:lnTo>
                                  <a:pt x="1809" y="61"/>
                                </a:lnTo>
                                <a:lnTo>
                                  <a:pt x="1818" y="79"/>
                                </a:lnTo>
                                <a:lnTo>
                                  <a:pt x="1836" y="98"/>
                                </a:lnTo>
                                <a:lnTo>
                                  <a:pt x="1855" y="108"/>
                                </a:lnTo>
                                <a:lnTo>
                                  <a:pt x="1877" y="117"/>
                                </a:lnTo>
                                <a:lnTo>
                                  <a:pt x="1900" y="127"/>
                                </a:lnTo>
                                <a:lnTo>
                                  <a:pt x="1927" y="127"/>
                                </a:lnTo>
                                <a:lnTo>
                                  <a:pt x="1954" y="122"/>
                                </a:lnTo>
                                <a:lnTo>
                                  <a:pt x="1982" y="108"/>
                                </a:lnTo>
                                <a:moveTo>
                                  <a:pt x="1968" y="113"/>
                                </a:moveTo>
                                <a:lnTo>
                                  <a:pt x="1950" y="117"/>
                                </a:lnTo>
                                <a:lnTo>
                                  <a:pt x="1932" y="117"/>
                                </a:lnTo>
                                <a:lnTo>
                                  <a:pt x="1914" y="117"/>
                                </a:lnTo>
                                <a:lnTo>
                                  <a:pt x="1900" y="108"/>
                                </a:lnTo>
                                <a:lnTo>
                                  <a:pt x="1886" y="98"/>
                                </a:lnTo>
                                <a:lnTo>
                                  <a:pt x="1873" y="89"/>
                                </a:lnTo>
                                <a:lnTo>
                                  <a:pt x="1859" y="75"/>
                                </a:lnTo>
                                <a:lnTo>
                                  <a:pt x="1850" y="61"/>
                                </a:lnTo>
                                <a:lnTo>
                                  <a:pt x="1841" y="42"/>
                                </a:lnTo>
                                <a:lnTo>
                                  <a:pt x="1836" y="23"/>
                                </a:lnTo>
                                <a:lnTo>
                                  <a:pt x="1832" y="4"/>
                                </a:lnTo>
                                <a:lnTo>
                                  <a:pt x="1832" y="-15"/>
                                </a:lnTo>
                                <a:lnTo>
                                  <a:pt x="1832" y="-34"/>
                                </a:lnTo>
                                <a:lnTo>
                                  <a:pt x="1841" y="-53"/>
                                </a:lnTo>
                                <a:lnTo>
                                  <a:pt x="1850" y="-67"/>
                                </a:lnTo>
                                <a:lnTo>
                                  <a:pt x="1864" y="-86"/>
                                </a:lnTo>
                                <a:moveTo>
                                  <a:pt x="1864" y="-91"/>
                                </a:moveTo>
                                <a:lnTo>
                                  <a:pt x="1855" y="-109"/>
                                </a:lnTo>
                                <a:lnTo>
                                  <a:pt x="1845" y="-128"/>
                                </a:lnTo>
                                <a:lnTo>
                                  <a:pt x="1841" y="-147"/>
                                </a:lnTo>
                                <a:lnTo>
                                  <a:pt x="1845" y="-167"/>
                                </a:lnTo>
                                <a:lnTo>
                                  <a:pt x="1850" y="-185"/>
                                </a:lnTo>
                                <a:lnTo>
                                  <a:pt x="1864" y="-199"/>
                                </a:lnTo>
                                <a:lnTo>
                                  <a:pt x="1877" y="-218"/>
                                </a:lnTo>
                                <a:lnTo>
                                  <a:pt x="1900" y="-237"/>
                                </a:lnTo>
                                <a:lnTo>
                                  <a:pt x="1868" y="-237"/>
                                </a:lnTo>
                                <a:lnTo>
                                  <a:pt x="1845" y="-232"/>
                                </a:lnTo>
                                <a:lnTo>
                                  <a:pt x="1822" y="-228"/>
                                </a:lnTo>
                                <a:lnTo>
                                  <a:pt x="1809" y="-218"/>
                                </a:lnTo>
                                <a:lnTo>
                                  <a:pt x="1796" y="-204"/>
                                </a:lnTo>
                                <a:lnTo>
                                  <a:pt x="1791" y="-190"/>
                                </a:lnTo>
                                <a:lnTo>
                                  <a:pt x="1786" y="-176"/>
                                </a:lnTo>
                                <a:lnTo>
                                  <a:pt x="1782" y="-162"/>
                                </a:lnTo>
                                <a:lnTo>
                                  <a:pt x="1786" y="-147"/>
                                </a:lnTo>
                                <a:lnTo>
                                  <a:pt x="1791" y="-133"/>
                                </a:lnTo>
                                <a:lnTo>
                                  <a:pt x="1796" y="-119"/>
                                </a:lnTo>
                                <a:lnTo>
                                  <a:pt x="1805" y="-109"/>
                                </a:lnTo>
                                <a:lnTo>
                                  <a:pt x="1818" y="-100"/>
                                </a:lnTo>
                                <a:lnTo>
                                  <a:pt x="1832" y="-91"/>
                                </a:lnTo>
                                <a:lnTo>
                                  <a:pt x="1845" y="-91"/>
                                </a:lnTo>
                                <a:lnTo>
                                  <a:pt x="1864" y="-91"/>
                                </a:lnTo>
                                <a:moveTo>
                                  <a:pt x="1859" y="-91"/>
                                </a:moveTo>
                                <a:lnTo>
                                  <a:pt x="1836" y="-100"/>
                                </a:lnTo>
                                <a:lnTo>
                                  <a:pt x="1822" y="-114"/>
                                </a:lnTo>
                                <a:lnTo>
                                  <a:pt x="1814" y="-133"/>
                                </a:lnTo>
                                <a:lnTo>
                                  <a:pt x="1814" y="-157"/>
                                </a:lnTo>
                                <a:lnTo>
                                  <a:pt x="1818" y="-180"/>
                                </a:lnTo>
                                <a:lnTo>
                                  <a:pt x="1832" y="-204"/>
                                </a:lnTo>
                                <a:lnTo>
                                  <a:pt x="1855" y="-223"/>
                                </a:lnTo>
                                <a:lnTo>
                                  <a:pt x="1886" y="-237"/>
                                </a:lnTo>
                                <a:moveTo>
                                  <a:pt x="2063" y="-436"/>
                                </a:moveTo>
                                <a:lnTo>
                                  <a:pt x="2081" y="-440"/>
                                </a:lnTo>
                                <a:lnTo>
                                  <a:pt x="2095" y="-455"/>
                                </a:lnTo>
                                <a:lnTo>
                                  <a:pt x="2104" y="-464"/>
                                </a:lnTo>
                                <a:lnTo>
                                  <a:pt x="2109" y="-473"/>
                                </a:lnTo>
                                <a:lnTo>
                                  <a:pt x="2113" y="-488"/>
                                </a:lnTo>
                                <a:lnTo>
                                  <a:pt x="2113" y="-497"/>
                                </a:lnTo>
                                <a:lnTo>
                                  <a:pt x="2109" y="-507"/>
                                </a:lnTo>
                                <a:lnTo>
                                  <a:pt x="2104" y="-521"/>
                                </a:lnTo>
                                <a:lnTo>
                                  <a:pt x="2090" y="-540"/>
                                </a:lnTo>
                                <a:lnTo>
                                  <a:pt x="2077" y="-559"/>
                                </a:lnTo>
                                <a:lnTo>
                                  <a:pt x="2058" y="-568"/>
                                </a:lnTo>
                                <a:lnTo>
                                  <a:pt x="2041" y="-573"/>
                                </a:lnTo>
                                <a:lnTo>
                                  <a:pt x="2050" y="-554"/>
                                </a:lnTo>
                                <a:lnTo>
                                  <a:pt x="2054" y="-530"/>
                                </a:lnTo>
                                <a:lnTo>
                                  <a:pt x="2054" y="-511"/>
                                </a:lnTo>
                                <a:lnTo>
                                  <a:pt x="2054" y="-492"/>
                                </a:lnTo>
                                <a:lnTo>
                                  <a:pt x="2054" y="-473"/>
                                </a:lnTo>
                                <a:lnTo>
                                  <a:pt x="2054" y="-455"/>
                                </a:lnTo>
                                <a:lnTo>
                                  <a:pt x="2058" y="-440"/>
                                </a:lnTo>
                                <a:lnTo>
                                  <a:pt x="2068" y="-426"/>
                                </a:lnTo>
                                <a:moveTo>
                                  <a:pt x="2072" y="-436"/>
                                </a:moveTo>
                                <a:lnTo>
                                  <a:pt x="2077" y="-455"/>
                                </a:lnTo>
                                <a:lnTo>
                                  <a:pt x="2081" y="-469"/>
                                </a:lnTo>
                                <a:lnTo>
                                  <a:pt x="2081" y="-488"/>
                                </a:lnTo>
                                <a:lnTo>
                                  <a:pt x="2077" y="-507"/>
                                </a:lnTo>
                                <a:lnTo>
                                  <a:pt x="2063" y="-544"/>
                                </a:lnTo>
                                <a:lnTo>
                                  <a:pt x="2045" y="-578"/>
                                </a:lnTo>
                                <a:moveTo>
                                  <a:pt x="2041" y="-143"/>
                                </a:moveTo>
                                <a:lnTo>
                                  <a:pt x="2027" y="-157"/>
                                </a:lnTo>
                                <a:lnTo>
                                  <a:pt x="2018" y="-171"/>
                                </a:lnTo>
                                <a:lnTo>
                                  <a:pt x="2013" y="-190"/>
                                </a:lnTo>
                                <a:lnTo>
                                  <a:pt x="2009" y="-209"/>
                                </a:lnTo>
                                <a:lnTo>
                                  <a:pt x="2009" y="-251"/>
                                </a:lnTo>
                                <a:lnTo>
                                  <a:pt x="2009" y="-298"/>
                                </a:lnTo>
                                <a:lnTo>
                                  <a:pt x="2009" y="-346"/>
                                </a:lnTo>
                                <a:lnTo>
                                  <a:pt x="1999" y="-393"/>
                                </a:lnTo>
                                <a:lnTo>
                                  <a:pt x="1991" y="-417"/>
                                </a:lnTo>
                                <a:lnTo>
                                  <a:pt x="1982" y="-436"/>
                                </a:lnTo>
                                <a:lnTo>
                                  <a:pt x="1963" y="-460"/>
                                </a:lnTo>
                                <a:lnTo>
                                  <a:pt x="1945" y="-478"/>
                                </a:lnTo>
                                <a:lnTo>
                                  <a:pt x="1959" y="-450"/>
                                </a:lnTo>
                                <a:lnTo>
                                  <a:pt x="1963" y="-412"/>
                                </a:lnTo>
                                <a:lnTo>
                                  <a:pt x="1959" y="-379"/>
                                </a:lnTo>
                                <a:lnTo>
                                  <a:pt x="1954" y="-341"/>
                                </a:lnTo>
                                <a:lnTo>
                                  <a:pt x="1945" y="-327"/>
                                </a:lnTo>
                                <a:lnTo>
                                  <a:pt x="1936" y="-313"/>
                                </a:lnTo>
                                <a:lnTo>
                                  <a:pt x="1927" y="-303"/>
                                </a:lnTo>
                                <a:lnTo>
                                  <a:pt x="1914" y="-289"/>
                                </a:lnTo>
                                <a:lnTo>
                                  <a:pt x="1900" y="-285"/>
                                </a:lnTo>
                                <a:lnTo>
                                  <a:pt x="1886" y="-280"/>
                                </a:lnTo>
                                <a:lnTo>
                                  <a:pt x="1868" y="-280"/>
                                </a:lnTo>
                                <a:lnTo>
                                  <a:pt x="1850" y="-285"/>
                                </a:lnTo>
                                <a:lnTo>
                                  <a:pt x="1859" y="-266"/>
                                </a:lnTo>
                                <a:lnTo>
                                  <a:pt x="1868" y="-251"/>
                                </a:lnTo>
                                <a:lnTo>
                                  <a:pt x="1877" y="-242"/>
                                </a:lnTo>
                                <a:lnTo>
                                  <a:pt x="1886" y="-237"/>
                                </a:lnTo>
                                <a:lnTo>
                                  <a:pt x="1900" y="-232"/>
                                </a:lnTo>
                                <a:lnTo>
                                  <a:pt x="1914" y="-228"/>
                                </a:lnTo>
                                <a:lnTo>
                                  <a:pt x="1927" y="-228"/>
                                </a:lnTo>
                                <a:lnTo>
                                  <a:pt x="1945" y="-232"/>
                                </a:lnTo>
                                <a:lnTo>
                                  <a:pt x="1945" y="-209"/>
                                </a:lnTo>
                                <a:lnTo>
                                  <a:pt x="1950" y="-195"/>
                                </a:lnTo>
                                <a:lnTo>
                                  <a:pt x="1959" y="-180"/>
                                </a:lnTo>
                                <a:lnTo>
                                  <a:pt x="1972" y="-167"/>
                                </a:lnTo>
                                <a:lnTo>
                                  <a:pt x="1986" y="-157"/>
                                </a:lnTo>
                                <a:lnTo>
                                  <a:pt x="2004" y="-152"/>
                                </a:lnTo>
                                <a:lnTo>
                                  <a:pt x="2022" y="-147"/>
                                </a:lnTo>
                                <a:lnTo>
                                  <a:pt x="2041" y="-143"/>
                                </a:lnTo>
                                <a:moveTo>
                                  <a:pt x="1982" y="-204"/>
                                </a:moveTo>
                                <a:lnTo>
                                  <a:pt x="1972" y="-232"/>
                                </a:lnTo>
                                <a:lnTo>
                                  <a:pt x="1972" y="-261"/>
                                </a:lnTo>
                                <a:lnTo>
                                  <a:pt x="1977" y="-294"/>
                                </a:lnTo>
                                <a:lnTo>
                                  <a:pt x="1982" y="-327"/>
                                </a:lnTo>
                                <a:lnTo>
                                  <a:pt x="1986" y="-365"/>
                                </a:lnTo>
                                <a:lnTo>
                                  <a:pt x="1986" y="-398"/>
                                </a:lnTo>
                                <a:lnTo>
                                  <a:pt x="1982" y="-417"/>
                                </a:lnTo>
                                <a:lnTo>
                                  <a:pt x="1977" y="-431"/>
                                </a:lnTo>
                                <a:lnTo>
                                  <a:pt x="1968" y="-450"/>
                                </a:lnTo>
                                <a:lnTo>
                                  <a:pt x="1959" y="-464"/>
                                </a:lnTo>
                                <a:moveTo>
                                  <a:pt x="1904" y="-261"/>
                                </a:moveTo>
                                <a:lnTo>
                                  <a:pt x="1918" y="-256"/>
                                </a:lnTo>
                                <a:lnTo>
                                  <a:pt x="1927" y="-256"/>
                                </a:lnTo>
                                <a:lnTo>
                                  <a:pt x="1941" y="-261"/>
                                </a:lnTo>
                                <a:lnTo>
                                  <a:pt x="1950" y="-266"/>
                                </a:lnTo>
                                <a:lnTo>
                                  <a:pt x="1968" y="-289"/>
                                </a:lnTo>
                                <a:lnTo>
                                  <a:pt x="1982" y="-322"/>
                                </a:lnTo>
                                <a:moveTo>
                                  <a:pt x="1102" y="-625"/>
                                </a:moveTo>
                                <a:lnTo>
                                  <a:pt x="1129" y="-643"/>
                                </a:lnTo>
                                <a:lnTo>
                                  <a:pt x="1151" y="-653"/>
                                </a:lnTo>
                                <a:lnTo>
                                  <a:pt x="1179" y="-662"/>
                                </a:lnTo>
                                <a:lnTo>
                                  <a:pt x="1206" y="-667"/>
                                </a:lnTo>
                                <a:lnTo>
                                  <a:pt x="1238" y="-672"/>
                                </a:lnTo>
                                <a:lnTo>
                                  <a:pt x="1265" y="-667"/>
                                </a:lnTo>
                                <a:lnTo>
                                  <a:pt x="1297" y="-662"/>
                                </a:lnTo>
                                <a:lnTo>
                                  <a:pt x="1328" y="-653"/>
                                </a:lnTo>
                                <a:lnTo>
                                  <a:pt x="1374" y="-648"/>
                                </a:lnTo>
                                <a:lnTo>
                                  <a:pt x="1415" y="-653"/>
                                </a:lnTo>
                                <a:lnTo>
                                  <a:pt x="1451" y="-662"/>
                                </a:lnTo>
                                <a:lnTo>
                                  <a:pt x="1487" y="-672"/>
                                </a:lnTo>
                                <a:lnTo>
                                  <a:pt x="1519" y="-682"/>
                                </a:lnTo>
                                <a:lnTo>
                                  <a:pt x="1560" y="-686"/>
                                </a:lnTo>
                                <a:lnTo>
                                  <a:pt x="1596" y="-691"/>
                                </a:lnTo>
                                <a:lnTo>
                                  <a:pt x="1641" y="-686"/>
                                </a:lnTo>
                                <a:lnTo>
                                  <a:pt x="1673" y="-700"/>
                                </a:lnTo>
                                <a:lnTo>
                                  <a:pt x="1701" y="-710"/>
                                </a:lnTo>
                                <a:lnTo>
                                  <a:pt x="1728" y="-714"/>
                                </a:lnTo>
                                <a:lnTo>
                                  <a:pt x="1755" y="-714"/>
                                </a:lnTo>
                                <a:lnTo>
                                  <a:pt x="1800" y="-700"/>
                                </a:lnTo>
                                <a:lnTo>
                                  <a:pt x="1845" y="-682"/>
                                </a:lnTo>
                                <a:lnTo>
                                  <a:pt x="1822" y="-667"/>
                                </a:lnTo>
                                <a:lnTo>
                                  <a:pt x="1796" y="-653"/>
                                </a:lnTo>
                                <a:lnTo>
                                  <a:pt x="1773" y="-643"/>
                                </a:lnTo>
                                <a:lnTo>
                                  <a:pt x="1750" y="-639"/>
                                </a:lnTo>
                                <a:lnTo>
                                  <a:pt x="1723" y="-639"/>
                                </a:lnTo>
                                <a:lnTo>
                                  <a:pt x="1696" y="-648"/>
                                </a:lnTo>
                                <a:lnTo>
                                  <a:pt x="1668" y="-662"/>
                                </a:lnTo>
                                <a:lnTo>
                                  <a:pt x="1641" y="-686"/>
                                </a:lnTo>
                                <a:lnTo>
                                  <a:pt x="1614" y="-682"/>
                                </a:lnTo>
                                <a:lnTo>
                                  <a:pt x="1591" y="-667"/>
                                </a:lnTo>
                                <a:lnTo>
                                  <a:pt x="1564" y="-653"/>
                                </a:lnTo>
                                <a:lnTo>
                                  <a:pt x="1541" y="-639"/>
                                </a:lnTo>
                                <a:lnTo>
                                  <a:pt x="1515" y="-620"/>
                                </a:lnTo>
                                <a:lnTo>
                                  <a:pt x="1482" y="-601"/>
                                </a:lnTo>
                                <a:lnTo>
                                  <a:pt x="1451" y="-591"/>
                                </a:lnTo>
                                <a:lnTo>
                                  <a:pt x="1410" y="-582"/>
                                </a:lnTo>
                                <a:lnTo>
                                  <a:pt x="1356" y="-582"/>
                                </a:lnTo>
                                <a:lnTo>
                                  <a:pt x="1310" y="-587"/>
                                </a:lnTo>
                                <a:lnTo>
                                  <a:pt x="1269" y="-601"/>
                                </a:lnTo>
                                <a:lnTo>
                                  <a:pt x="1233" y="-615"/>
                                </a:lnTo>
                                <a:lnTo>
                                  <a:pt x="1201" y="-625"/>
                                </a:lnTo>
                                <a:lnTo>
                                  <a:pt x="1170" y="-634"/>
                                </a:lnTo>
                                <a:lnTo>
                                  <a:pt x="1138" y="-634"/>
                                </a:lnTo>
                                <a:lnTo>
                                  <a:pt x="1102" y="-625"/>
                                </a:lnTo>
                                <a:moveTo>
                                  <a:pt x="1836" y="-682"/>
                                </a:moveTo>
                                <a:lnTo>
                                  <a:pt x="1791" y="-677"/>
                                </a:lnTo>
                                <a:lnTo>
                                  <a:pt x="1741" y="-672"/>
                                </a:lnTo>
                                <a:lnTo>
                                  <a:pt x="1691" y="-677"/>
                                </a:lnTo>
                                <a:lnTo>
                                  <a:pt x="1632" y="-686"/>
                                </a:lnTo>
                                <a:lnTo>
                                  <a:pt x="1591" y="-677"/>
                                </a:lnTo>
                                <a:lnTo>
                                  <a:pt x="1551" y="-672"/>
                                </a:lnTo>
                                <a:lnTo>
                                  <a:pt x="1519" y="-658"/>
                                </a:lnTo>
                                <a:lnTo>
                                  <a:pt x="1487" y="-648"/>
                                </a:lnTo>
                                <a:lnTo>
                                  <a:pt x="1464" y="-634"/>
                                </a:lnTo>
                                <a:lnTo>
                                  <a:pt x="1437" y="-625"/>
                                </a:lnTo>
                                <a:lnTo>
                                  <a:pt x="1410" y="-620"/>
                                </a:lnTo>
                                <a:lnTo>
                                  <a:pt x="1378" y="-615"/>
                                </a:lnTo>
                                <a:lnTo>
                                  <a:pt x="1301" y="-630"/>
                                </a:lnTo>
                                <a:lnTo>
                                  <a:pt x="1242" y="-643"/>
                                </a:lnTo>
                                <a:lnTo>
                                  <a:pt x="1215" y="-648"/>
                                </a:lnTo>
                                <a:lnTo>
                                  <a:pt x="1183" y="-648"/>
                                </a:lnTo>
                                <a:lnTo>
                                  <a:pt x="1151" y="-643"/>
                                </a:lnTo>
                                <a:lnTo>
                                  <a:pt x="1111" y="-630"/>
                                </a:lnTo>
                                <a:moveTo>
                                  <a:pt x="1682" y="-710"/>
                                </a:moveTo>
                                <a:lnTo>
                                  <a:pt x="1705" y="-672"/>
                                </a:lnTo>
                                <a:lnTo>
                                  <a:pt x="1682" y="-658"/>
                                </a:lnTo>
                                <a:moveTo>
                                  <a:pt x="1714" y="-710"/>
                                </a:moveTo>
                                <a:lnTo>
                                  <a:pt x="1741" y="-672"/>
                                </a:lnTo>
                                <a:lnTo>
                                  <a:pt x="1709" y="-648"/>
                                </a:lnTo>
                                <a:moveTo>
                                  <a:pt x="1746" y="-714"/>
                                </a:moveTo>
                                <a:lnTo>
                                  <a:pt x="1773" y="-672"/>
                                </a:lnTo>
                                <a:lnTo>
                                  <a:pt x="1737" y="-634"/>
                                </a:lnTo>
                                <a:moveTo>
                                  <a:pt x="1782" y="-710"/>
                                </a:moveTo>
                                <a:lnTo>
                                  <a:pt x="1796" y="-672"/>
                                </a:lnTo>
                                <a:lnTo>
                                  <a:pt x="1777" y="-643"/>
                                </a:lnTo>
                                <a:moveTo>
                                  <a:pt x="1383" y="-653"/>
                                </a:moveTo>
                                <a:lnTo>
                                  <a:pt x="1369" y="-667"/>
                                </a:lnTo>
                                <a:lnTo>
                                  <a:pt x="1360" y="-677"/>
                                </a:lnTo>
                                <a:lnTo>
                                  <a:pt x="1356" y="-691"/>
                                </a:lnTo>
                                <a:lnTo>
                                  <a:pt x="1356" y="-700"/>
                                </a:lnTo>
                                <a:lnTo>
                                  <a:pt x="1364" y="-724"/>
                                </a:lnTo>
                                <a:lnTo>
                                  <a:pt x="1387" y="-743"/>
                                </a:lnTo>
                                <a:lnTo>
                                  <a:pt x="1383" y="-719"/>
                                </a:lnTo>
                                <a:lnTo>
                                  <a:pt x="1387" y="-696"/>
                                </a:lnTo>
                                <a:lnTo>
                                  <a:pt x="1396" y="-677"/>
                                </a:lnTo>
                                <a:lnTo>
                                  <a:pt x="1415" y="-653"/>
                                </a:lnTo>
                                <a:moveTo>
                                  <a:pt x="1315" y="-587"/>
                                </a:moveTo>
                                <a:lnTo>
                                  <a:pt x="1319" y="-549"/>
                                </a:lnTo>
                                <a:lnTo>
                                  <a:pt x="1328" y="-516"/>
                                </a:lnTo>
                                <a:lnTo>
                                  <a:pt x="1347" y="-488"/>
                                </a:lnTo>
                                <a:lnTo>
                                  <a:pt x="1369" y="-469"/>
                                </a:lnTo>
                                <a:lnTo>
                                  <a:pt x="1396" y="-455"/>
                                </a:lnTo>
                                <a:lnTo>
                                  <a:pt x="1428" y="-450"/>
                                </a:lnTo>
                                <a:lnTo>
                                  <a:pt x="1464" y="-455"/>
                                </a:lnTo>
                                <a:lnTo>
                                  <a:pt x="1510" y="-469"/>
                                </a:lnTo>
                                <a:lnTo>
                                  <a:pt x="1496" y="-440"/>
                                </a:lnTo>
                                <a:lnTo>
                                  <a:pt x="1478" y="-421"/>
                                </a:lnTo>
                                <a:lnTo>
                                  <a:pt x="1460" y="-403"/>
                                </a:lnTo>
                                <a:lnTo>
                                  <a:pt x="1442" y="-393"/>
                                </a:lnTo>
                                <a:lnTo>
                                  <a:pt x="1419" y="-389"/>
                                </a:lnTo>
                                <a:lnTo>
                                  <a:pt x="1396" y="-393"/>
                                </a:lnTo>
                                <a:lnTo>
                                  <a:pt x="1378" y="-398"/>
                                </a:lnTo>
                                <a:lnTo>
                                  <a:pt x="1360" y="-407"/>
                                </a:lnTo>
                                <a:lnTo>
                                  <a:pt x="1342" y="-417"/>
                                </a:lnTo>
                                <a:lnTo>
                                  <a:pt x="1324" y="-436"/>
                                </a:lnTo>
                                <a:lnTo>
                                  <a:pt x="1315" y="-455"/>
                                </a:lnTo>
                                <a:lnTo>
                                  <a:pt x="1305" y="-478"/>
                                </a:lnTo>
                                <a:lnTo>
                                  <a:pt x="1297" y="-502"/>
                                </a:lnTo>
                                <a:lnTo>
                                  <a:pt x="1297" y="-530"/>
                                </a:lnTo>
                                <a:lnTo>
                                  <a:pt x="1301" y="-559"/>
                                </a:lnTo>
                                <a:lnTo>
                                  <a:pt x="1315" y="-587"/>
                                </a:lnTo>
                                <a:moveTo>
                                  <a:pt x="1310" y="-573"/>
                                </a:moveTo>
                                <a:lnTo>
                                  <a:pt x="1305" y="-554"/>
                                </a:lnTo>
                                <a:lnTo>
                                  <a:pt x="1305" y="-535"/>
                                </a:lnTo>
                                <a:lnTo>
                                  <a:pt x="1305" y="-516"/>
                                </a:lnTo>
                                <a:lnTo>
                                  <a:pt x="1315" y="-502"/>
                                </a:lnTo>
                                <a:lnTo>
                                  <a:pt x="1324" y="-488"/>
                                </a:lnTo>
                                <a:lnTo>
                                  <a:pt x="1333" y="-473"/>
                                </a:lnTo>
                                <a:lnTo>
                                  <a:pt x="1347" y="-460"/>
                                </a:lnTo>
                                <a:lnTo>
                                  <a:pt x="1360" y="-450"/>
                                </a:lnTo>
                                <a:lnTo>
                                  <a:pt x="1378" y="-440"/>
                                </a:lnTo>
                                <a:lnTo>
                                  <a:pt x="1396" y="-436"/>
                                </a:lnTo>
                                <a:lnTo>
                                  <a:pt x="1415" y="-431"/>
                                </a:lnTo>
                                <a:lnTo>
                                  <a:pt x="1433" y="-431"/>
                                </a:lnTo>
                                <a:lnTo>
                                  <a:pt x="1451" y="-431"/>
                                </a:lnTo>
                                <a:lnTo>
                                  <a:pt x="1469" y="-440"/>
                                </a:lnTo>
                                <a:lnTo>
                                  <a:pt x="1482" y="-450"/>
                                </a:lnTo>
                                <a:lnTo>
                                  <a:pt x="1501" y="-464"/>
                                </a:lnTo>
                                <a:moveTo>
                                  <a:pt x="1505" y="-464"/>
                                </a:moveTo>
                                <a:lnTo>
                                  <a:pt x="1524" y="-455"/>
                                </a:lnTo>
                                <a:lnTo>
                                  <a:pt x="1541" y="-445"/>
                                </a:lnTo>
                                <a:lnTo>
                                  <a:pt x="1560" y="-440"/>
                                </a:lnTo>
                                <a:lnTo>
                                  <a:pt x="1578" y="-445"/>
                                </a:lnTo>
                                <a:lnTo>
                                  <a:pt x="1596" y="-450"/>
                                </a:lnTo>
                                <a:lnTo>
                                  <a:pt x="1609" y="-464"/>
                                </a:lnTo>
                                <a:lnTo>
                                  <a:pt x="1628" y="-478"/>
                                </a:lnTo>
                                <a:lnTo>
                                  <a:pt x="1646" y="-502"/>
                                </a:lnTo>
                                <a:lnTo>
                                  <a:pt x="1646" y="-469"/>
                                </a:lnTo>
                                <a:lnTo>
                                  <a:pt x="1641" y="-445"/>
                                </a:lnTo>
                                <a:lnTo>
                                  <a:pt x="1637" y="-421"/>
                                </a:lnTo>
                                <a:lnTo>
                                  <a:pt x="1628" y="-407"/>
                                </a:lnTo>
                                <a:lnTo>
                                  <a:pt x="1614" y="-393"/>
                                </a:lnTo>
                                <a:lnTo>
                                  <a:pt x="1600" y="-389"/>
                                </a:lnTo>
                                <a:lnTo>
                                  <a:pt x="1587" y="-384"/>
                                </a:lnTo>
                                <a:lnTo>
                                  <a:pt x="1573" y="-379"/>
                                </a:lnTo>
                                <a:lnTo>
                                  <a:pt x="1560" y="-384"/>
                                </a:lnTo>
                                <a:lnTo>
                                  <a:pt x="1546" y="-389"/>
                                </a:lnTo>
                                <a:lnTo>
                                  <a:pt x="1533" y="-393"/>
                                </a:lnTo>
                                <a:lnTo>
                                  <a:pt x="1524" y="-403"/>
                                </a:lnTo>
                                <a:lnTo>
                                  <a:pt x="1515" y="-417"/>
                                </a:lnTo>
                                <a:lnTo>
                                  <a:pt x="1505" y="-431"/>
                                </a:lnTo>
                                <a:lnTo>
                                  <a:pt x="1505" y="-450"/>
                                </a:lnTo>
                                <a:lnTo>
                                  <a:pt x="1505" y="-464"/>
                                </a:lnTo>
                                <a:close/>
                                <a:moveTo>
                                  <a:pt x="1505" y="-460"/>
                                </a:moveTo>
                                <a:lnTo>
                                  <a:pt x="1515" y="-436"/>
                                </a:lnTo>
                                <a:lnTo>
                                  <a:pt x="1528" y="-421"/>
                                </a:lnTo>
                                <a:lnTo>
                                  <a:pt x="1546" y="-412"/>
                                </a:lnTo>
                                <a:lnTo>
                                  <a:pt x="1569" y="-412"/>
                                </a:lnTo>
                                <a:lnTo>
                                  <a:pt x="1591" y="-417"/>
                                </a:lnTo>
                                <a:lnTo>
                                  <a:pt x="1614" y="-431"/>
                                </a:lnTo>
                                <a:lnTo>
                                  <a:pt x="1632" y="-455"/>
                                </a:lnTo>
                                <a:lnTo>
                                  <a:pt x="1646" y="-488"/>
                                </a:lnTo>
                                <a:moveTo>
                                  <a:pt x="1836" y="-672"/>
                                </a:moveTo>
                                <a:lnTo>
                                  <a:pt x="1841" y="-691"/>
                                </a:lnTo>
                                <a:lnTo>
                                  <a:pt x="1855" y="-705"/>
                                </a:lnTo>
                                <a:lnTo>
                                  <a:pt x="1864" y="-714"/>
                                </a:lnTo>
                                <a:lnTo>
                                  <a:pt x="1873" y="-719"/>
                                </a:lnTo>
                                <a:lnTo>
                                  <a:pt x="1882" y="-724"/>
                                </a:lnTo>
                                <a:lnTo>
                                  <a:pt x="1895" y="-724"/>
                                </a:lnTo>
                                <a:lnTo>
                                  <a:pt x="1904" y="-719"/>
                                </a:lnTo>
                                <a:lnTo>
                                  <a:pt x="1918" y="-714"/>
                                </a:lnTo>
                                <a:lnTo>
                                  <a:pt x="1936" y="-700"/>
                                </a:lnTo>
                                <a:lnTo>
                                  <a:pt x="1950" y="-682"/>
                                </a:lnTo>
                                <a:lnTo>
                                  <a:pt x="1959" y="-662"/>
                                </a:lnTo>
                                <a:lnTo>
                                  <a:pt x="1963" y="-643"/>
                                </a:lnTo>
                                <a:lnTo>
                                  <a:pt x="1945" y="-653"/>
                                </a:lnTo>
                                <a:lnTo>
                                  <a:pt x="1927" y="-658"/>
                                </a:lnTo>
                                <a:lnTo>
                                  <a:pt x="1909" y="-662"/>
                                </a:lnTo>
                                <a:lnTo>
                                  <a:pt x="1886" y="-662"/>
                                </a:lnTo>
                                <a:lnTo>
                                  <a:pt x="1868" y="-662"/>
                                </a:lnTo>
                                <a:lnTo>
                                  <a:pt x="1855" y="-662"/>
                                </a:lnTo>
                                <a:lnTo>
                                  <a:pt x="1836" y="-667"/>
                                </a:lnTo>
                                <a:lnTo>
                                  <a:pt x="1827" y="-677"/>
                                </a:lnTo>
                                <a:lnTo>
                                  <a:pt x="1836" y="-672"/>
                                </a:lnTo>
                                <a:close/>
                                <a:moveTo>
                                  <a:pt x="1836" y="-682"/>
                                </a:moveTo>
                                <a:lnTo>
                                  <a:pt x="1850" y="-686"/>
                                </a:lnTo>
                                <a:lnTo>
                                  <a:pt x="1868" y="-691"/>
                                </a:lnTo>
                                <a:lnTo>
                                  <a:pt x="1886" y="-691"/>
                                </a:lnTo>
                                <a:lnTo>
                                  <a:pt x="1904" y="-686"/>
                                </a:lnTo>
                                <a:lnTo>
                                  <a:pt x="1936" y="-672"/>
                                </a:lnTo>
                                <a:lnTo>
                                  <a:pt x="1968" y="-648"/>
                                </a:lnTo>
                                <a:moveTo>
                                  <a:pt x="1555" y="-648"/>
                                </a:moveTo>
                                <a:lnTo>
                                  <a:pt x="1569" y="-634"/>
                                </a:lnTo>
                                <a:lnTo>
                                  <a:pt x="1583" y="-625"/>
                                </a:lnTo>
                                <a:lnTo>
                                  <a:pt x="1600" y="-620"/>
                                </a:lnTo>
                                <a:lnTo>
                                  <a:pt x="1619" y="-615"/>
                                </a:lnTo>
                                <a:lnTo>
                                  <a:pt x="1659" y="-615"/>
                                </a:lnTo>
                                <a:lnTo>
                                  <a:pt x="1705" y="-615"/>
                                </a:lnTo>
                                <a:lnTo>
                                  <a:pt x="1750" y="-615"/>
                                </a:lnTo>
                                <a:lnTo>
                                  <a:pt x="1796" y="-606"/>
                                </a:lnTo>
                                <a:lnTo>
                                  <a:pt x="1818" y="-596"/>
                                </a:lnTo>
                                <a:lnTo>
                                  <a:pt x="1836" y="-587"/>
                                </a:lnTo>
                                <a:lnTo>
                                  <a:pt x="1859" y="-568"/>
                                </a:lnTo>
                                <a:lnTo>
                                  <a:pt x="1877" y="-549"/>
                                </a:lnTo>
                                <a:lnTo>
                                  <a:pt x="1850" y="-563"/>
                                </a:lnTo>
                                <a:lnTo>
                                  <a:pt x="1814" y="-568"/>
                                </a:lnTo>
                                <a:lnTo>
                                  <a:pt x="1782" y="-568"/>
                                </a:lnTo>
                                <a:lnTo>
                                  <a:pt x="1746" y="-559"/>
                                </a:lnTo>
                                <a:lnTo>
                                  <a:pt x="1732" y="-549"/>
                                </a:lnTo>
                                <a:lnTo>
                                  <a:pt x="1718" y="-540"/>
                                </a:lnTo>
                                <a:lnTo>
                                  <a:pt x="1709" y="-530"/>
                                </a:lnTo>
                                <a:lnTo>
                                  <a:pt x="1696" y="-516"/>
                                </a:lnTo>
                                <a:lnTo>
                                  <a:pt x="1691" y="-502"/>
                                </a:lnTo>
                                <a:lnTo>
                                  <a:pt x="1687" y="-488"/>
                                </a:lnTo>
                                <a:lnTo>
                                  <a:pt x="1687" y="-469"/>
                                </a:lnTo>
                                <a:lnTo>
                                  <a:pt x="1691" y="-450"/>
                                </a:lnTo>
                                <a:lnTo>
                                  <a:pt x="1673" y="-460"/>
                                </a:lnTo>
                                <a:lnTo>
                                  <a:pt x="1659" y="-469"/>
                                </a:lnTo>
                                <a:lnTo>
                                  <a:pt x="1650" y="-478"/>
                                </a:lnTo>
                                <a:lnTo>
                                  <a:pt x="1646" y="-488"/>
                                </a:lnTo>
                                <a:lnTo>
                                  <a:pt x="1641" y="-502"/>
                                </a:lnTo>
                                <a:lnTo>
                                  <a:pt x="1637" y="-516"/>
                                </a:lnTo>
                                <a:lnTo>
                                  <a:pt x="1637" y="-530"/>
                                </a:lnTo>
                                <a:lnTo>
                                  <a:pt x="1641" y="-549"/>
                                </a:lnTo>
                                <a:lnTo>
                                  <a:pt x="1619" y="-549"/>
                                </a:lnTo>
                                <a:lnTo>
                                  <a:pt x="1605" y="-554"/>
                                </a:lnTo>
                                <a:lnTo>
                                  <a:pt x="1591" y="-563"/>
                                </a:lnTo>
                                <a:lnTo>
                                  <a:pt x="1578" y="-578"/>
                                </a:lnTo>
                                <a:lnTo>
                                  <a:pt x="1569" y="-591"/>
                                </a:lnTo>
                                <a:lnTo>
                                  <a:pt x="1564" y="-611"/>
                                </a:lnTo>
                                <a:lnTo>
                                  <a:pt x="1560" y="-630"/>
                                </a:lnTo>
                                <a:lnTo>
                                  <a:pt x="1555" y="-648"/>
                                </a:lnTo>
                                <a:moveTo>
                                  <a:pt x="1614" y="-587"/>
                                </a:moveTo>
                                <a:lnTo>
                                  <a:pt x="1641" y="-578"/>
                                </a:lnTo>
                                <a:lnTo>
                                  <a:pt x="1668" y="-578"/>
                                </a:lnTo>
                                <a:lnTo>
                                  <a:pt x="1701" y="-582"/>
                                </a:lnTo>
                                <a:lnTo>
                                  <a:pt x="1732" y="-587"/>
                                </a:lnTo>
                                <a:lnTo>
                                  <a:pt x="1768" y="-591"/>
                                </a:lnTo>
                                <a:lnTo>
                                  <a:pt x="1800" y="-591"/>
                                </a:lnTo>
                                <a:lnTo>
                                  <a:pt x="1818" y="-587"/>
                                </a:lnTo>
                                <a:lnTo>
                                  <a:pt x="1832" y="-582"/>
                                </a:lnTo>
                                <a:lnTo>
                                  <a:pt x="1850" y="-573"/>
                                </a:lnTo>
                                <a:lnTo>
                                  <a:pt x="1864" y="-563"/>
                                </a:lnTo>
                                <a:moveTo>
                                  <a:pt x="1668" y="-507"/>
                                </a:moveTo>
                                <a:lnTo>
                                  <a:pt x="1664" y="-521"/>
                                </a:lnTo>
                                <a:lnTo>
                                  <a:pt x="1664" y="-530"/>
                                </a:lnTo>
                                <a:lnTo>
                                  <a:pt x="1668" y="-544"/>
                                </a:lnTo>
                                <a:lnTo>
                                  <a:pt x="1673" y="-554"/>
                                </a:lnTo>
                                <a:lnTo>
                                  <a:pt x="1696" y="-573"/>
                                </a:lnTo>
                                <a:lnTo>
                                  <a:pt x="1728" y="-587"/>
                                </a:lnTo>
                                <a:lnTo>
                                  <a:pt x="1668" y="-507"/>
                                </a:lnTo>
                                <a:close/>
                                <a:moveTo>
                                  <a:pt x="1904" y="-540"/>
                                </a:moveTo>
                                <a:lnTo>
                                  <a:pt x="1877" y="-535"/>
                                </a:lnTo>
                                <a:lnTo>
                                  <a:pt x="1845" y="-525"/>
                                </a:lnTo>
                                <a:lnTo>
                                  <a:pt x="1818" y="-511"/>
                                </a:lnTo>
                                <a:lnTo>
                                  <a:pt x="1796" y="-492"/>
                                </a:lnTo>
                                <a:lnTo>
                                  <a:pt x="1782" y="-473"/>
                                </a:lnTo>
                                <a:lnTo>
                                  <a:pt x="1773" y="-445"/>
                                </a:lnTo>
                                <a:lnTo>
                                  <a:pt x="1773" y="-431"/>
                                </a:lnTo>
                                <a:lnTo>
                                  <a:pt x="1777" y="-417"/>
                                </a:lnTo>
                                <a:lnTo>
                                  <a:pt x="1782" y="-403"/>
                                </a:lnTo>
                                <a:lnTo>
                                  <a:pt x="1791" y="-389"/>
                                </a:lnTo>
                                <a:lnTo>
                                  <a:pt x="1805" y="-379"/>
                                </a:lnTo>
                                <a:lnTo>
                                  <a:pt x="1818" y="-369"/>
                                </a:lnTo>
                                <a:lnTo>
                                  <a:pt x="1836" y="-369"/>
                                </a:lnTo>
                                <a:lnTo>
                                  <a:pt x="1845" y="-369"/>
                                </a:lnTo>
                                <a:lnTo>
                                  <a:pt x="1859" y="-369"/>
                                </a:lnTo>
                                <a:lnTo>
                                  <a:pt x="1873" y="-374"/>
                                </a:lnTo>
                                <a:lnTo>
                                  <a:pt x="1882" y="-384"/>
                                </a:lnTo>
                                <a:lnTo>
                                  <a:pt x="1891" y="-393"/>
                                </a:lnTo>
                                <a:lnTo>
                                  <a:pt x="1909" y="-417"/>
                                </a:lnTo>
                                <a:lnTo>
                                  <a:pt x="1923" y="-445"/>
                                </a:lnTo>
                                <a:lnTo>
                                  <a:pt x="1932" y="-478"/>
                                </a:lnTo>
                                <a:lnTo>
                                  <a:pt x="1936" y="-507"/>
                                </a:lnTo>
                                <a:moveTo>
                                  <a:pt x="2018" y="-625"/>
                                </a:moveTo>
                                <a:lnTo>
                                  <a:pt x="2027" y="-615"/>
                                </a:lnTo>
                                <a:lnTo>
                                  <a:pt x="2032" y="-606"/>
                                </a:lnTo>
                                <a:lnTo>
                                  <a:pt x="2036" y="-596"/>
                                </a:lnTo>
                                <a:lnTo>
                                  <a:pt x="2036" y="-582"/>
                                </a:lnTo>
                                <a:lnTo>
                                  <a:pt x="2036" y="-573"/>
                                </a:lnTo>
                                <a:lnTo>
                                  <a:pt x="2032" y="-563"/>
                                </a:lnTo>
                                <a:lnTo>
                                  <a:pt x="2022" y="-554"/>
                                </a:lnTo>
                                <a:lnTo>
                                  <a:pt x="2013" y="-544"/>
                                </a:lnTo>
                                <a:lnTo>
                                  <a:pt x="2004" y="-535"/>
                                </a:lnTo>
                                <a:lnTo>
                                  <a:pt x="1995" y="-525"/>
                                </a:lnTo>
                                <a:lnTo>
                                  <a:pt x="1986" y="-511"/>
                                </a:lnTo>
                                <a:lnTo>
                                  <a:pt x="1982" y="-502"/>
                                </a:lnTo>
                                <a:lnTo>
                                  <a:pt x="1982" y="-488"/>
                                </a:lnTo>
                                <a:lnTo>
                                  <a:pt x="1986" y="-478"/>
                                </a:lnTo>
                                <a:lnTo>
                                  <a:pt x="1991" y="-469"/>
                                </a:lnTo>
                                <a:lnTo>
                                  <a:pt x="1995" y="-455"/>
                                </a:lnTo>
                                <a:lnTo>
                                  <a:pt x="1982" y="-460"/>
                                </a:lnTo>
                                <a:lnTo>
                                  <a:pt x="1968" y="-460"/>
                                </a:lnTo>
                                <a:lnTo>
                                  <a:pt x="1954" y="-469"/>
                                </a:lnTo>
                                <a:lnTo>
                                  <a:pt x="1945" y="-478"/>
                                </a:lnTo>
                                <a:lnTo>
                                  <a:pt x="1941" y="-488"/>
                                </a:lnTo>
                                <a:lnTo>
                                  <a:pt x="1936" y="-502"/>
                                </a:lnTo>
                                <a:lnTo>
                                  <a:pt x="1936" y="-521"/>
                                </a:lnTo>
                                <a:lnTo>
                                  <a:pt x="1936" y="-540"/>
                                </a:lnTo>
                                <a:lnTo>
                                  <a:pt x="1909" y="-530"/>
                                </a:lnTo>
                                <a:lnTo>
                                  <a:pt x="1886" y="-521"/>
                                </a:lnTo>
                                <a:lnTo>
                                  <a:pt x="1868" y="-511"/>
                                </a:lnTo>
                                <a:lnTo>
                                  <a:pt x="1855" y="-497"/>
                                </a:lnTo>
                                <a:lnTo>
                                  <a:pt x="1841" y="-483"/>
                                </a:lnTo>
                                <a:lnTo>
                                  <a:pt x="1832" y="-464"/>
                                </a:lnTo>
                                <a:lnTo>
                                  <a:pt x="1827" y="-445"/>
                                </a:lnTo>
                                <a:lnTo>
                                  <a:pt x="1827" y="-426"/>
                                </a:lnTo>
                                <a:lnTo>
                                  <a:pt x="1845" y="-426"/>
                                </a:lnTo>
                                <a:lnTo>
                                  <a:pt x="1864" y="-431"/>
                                </a:lnTo>
                                <a:lnTo>
                                  <a:pt x="1882" y="-440"/>
                                </a:lnTo>
                                <a:lnTo>
                                  <a:pt x="1895" y="-455"/>
                                </a:lnTo>
                                <a:lnTo>
                                  <a:pt x="1909" y="-469"/>
                                </a:lnTo>
                                <a:lnTo>
                                  <a:pt x="1918" y="-488"/>
                                </a:lnTo>
                                <a:lnTo>
                                  <a:pt x="1927" y="-511"/>
                                </a:lnTo>
                                <a:lnTo>
                                  <a:pt x="1936" y="-540"/>
                                </a:lnTo>
                                <a:lnTo>
                                  <a:pt x="1918" y="-540"/>
                                </a:lnTo>
                                <a:lnTo>
                                  <a:pt x="1900" y="-540"/>
                                </a:lnTo>
                                <a:lnTo>
                                  <a:pt x="1886" y="-544"/>
                                </a:lnTo>
                                <a:lnTo>
                                  <a:pt x="1877" y="-549"/>
                                </a:lnTo>
                                <a:lnTo>
                                  <a:pt x="1868" y="-559"/>
                                </a:lnTo>
                                <a:lnTo>
                                  <a:pt x="1859" y="-573"/>
                                </a:lnTo>
                                <a:lnTo>
                                  <a:pt x="1859" y="-587"/>
                                </a:lnTo>
                                <a:lnTo>
                                  <a:pt x="1855" y="-601"/>
                                </a:lnTo>
                                <a:lnTo>
                                  <a:pt x="1877" y="-596"/>
                                </a:lnTo>
                                <a:lnTo>
                                  <a:pt x="1895" y="-596"/>
                                </a:lnTo>
                                <a:lnTo>
                                  <a:pt x="1918" y="-606"/>
                                </a:lnTo>
                                <a:lnTo>
                                  <a:pt x="1941" y="-625"/>
                                </a:lnTo>
                                <a:lnTo>
                                  <a:pt x="1959" y="-639"/>
                                </a:lnTo>
                                <a:lnTo>
                                  <a:pt x="1982" y="-643"/>
                                </a:lnTo>
                                <a:lnTo>
                                  <a:pt x="1999" y="-639"/>
                                </a:lnTo>
                                <a:lnTo>
                                  <a:pt x="2018" y="-625"/>
                                </a:lnTo>
                                <a:close/>
                              </a:path>
                            </a:pathLst>
                          </a:custGeom>
                          <a:noFill/>
                          <a:ln w="11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88" y="15358"/>
                            <a:ext cx="182"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38"/>
                        <wps:cNvSpPr>
                          <a:spLocks/>
                        </wps:cNvSpPr>
                        <wps:spPr bwMode="auto">
                          <a:xfrm>
                            <a:off x="106" y="15641"/>
                            <a:ext cx="1092" cy="1092"/>
                          </a:xfrm>
                          <a:custGeom>
                            <a:avLst/>
                            <a:gdLst>
                              <a:gd name="T0" fmla="+- 0 1793 106"/>
                              <a:gd name="T1" fmla="*/ T0 w 1092"/>
                              <a:gd name="T2" fmla="+- 0 14951 15641"/>
                              <a:gd name="T3" fmla="*/ 14951 h 1092"/>
                              <a:gd name="T4" fmla="+- 0 1729 106"/>
                              <a:gd name="T5" fmla="*/ T4 w 1092"/>
                              <a:gd name="T6" fmla="+- 0 15320 15641"/>
                              <a:gd name="T7" fmla="*/ 15320 h 1092"/>
                              <a:gd name="T8" fmla="+- 0 1779 106"/>
                              <a:gd name="T9" fmla="*/ T8 w 1092"/>
                              <a:gd name="T10" fmla="+- 0 15259 15641"/>
                              <a:gd name="T11" fmla="*/ 15259 h 1092"/>
                              <a:gd name="T12" fmla="+- 0 1856 106"/>
                              <a:gd name="T13" fmla="*/ T12 w 1092"/>
                              <a:gd name="T14" fmla="+- 0 14932 15641"/>
                              <a:gd name="T15" fmla="*/ 14932 h 1092"/>
                              <a:gd name="T16" fmla="+- 0 1770 106"/>
                              <a:gd name="T17" fmla="*/ T16 w 1092"/>
                              <a:gd name="T18" fmla="+- 0 15334 15641"/>
                              <a:gd name="T19" fmla="*/ 15334 h 1092"/>
                              <a:gd name="T20" fmla="+- 0 1824 106"/>
                              <a:gd name="T21" fmla="*/ T20 w 1092"/>
                              <a:gd name="T22" fmla="+- 0 14956 15641"/>
                              <a:gd name="T23" fmla="*/ 14956 h 1092"/>
                              <a:gd name="T24" fmla="+- 0 1734 106"/>
                              <a:gd name="T25" fmla="*/ T24 w 1092"/>
                              <a:gd name="T26" fmla="+- 0 15306 15641"/>
                              <a:gd name="T27" fmla="*/ 15306 h 1092"/>
                              <a:gd name="T28" fmla="+- 0 1775 106"/>
                              <a:gd name="T29" fmla="*/ T28 w 1092"/>
                              <a:gd name="T30" fmla="+- 0 14947 15641"/>
                              <a:gd name="T31" fmla="*/ 14947 h 1092"/>
                              <a:gd name="T32" fmla="+- 0 1852 106"/>
                              <a:gd name="T33" fmla="*/ T32 w 1092"/>
                              <a:gd name="T34" fmla="+- 0 14890 15641"/>
                              <a:gd name="T35" fmla="*/ 14890 h 1092"/>
                              <a:gd name="T36" fmla="+- 0 2010 106"/>
                              <a:gd name="T37" fmla="*/ T36 w 1092"/>
                              <a:gd name="T38" fmla="+- 0 15060 15641"/>
                              <a:gd name="T39" fmla="*/ 15060 h 1092"/>
                              <a:gd name="T40" fmla="+- 0 1956 106"/>
                              <a:gd name="T41" fmla="*/ T40 w 1092"/>
                              <a:gd name="T42" fmla="+- 0 14880 15641"/>
                              <a:gd name="T43" fmla="*/ 14880 h 1092"/>
                              <a:gd name="T44" fmla="+- 0 1947 106"/>
                              <a:gd name="T45" fmla="*/ T44 w 1092"/>
                              <a:gd name="T46" fmla="+- 0 14899 15641"/>
                              <a:gd name="T47" fmla="*/ 14899 h 1092"/>
                              <a:gd name="T48" fmla="+- 0 1983 106"/>
                              <a:gd name="T49" fmla="*/ T48 w 1092"/>
                              <a:gd name="T50" fmla="+- 0 15065 15641"/>
                              <a:gd name="T51" fmla="*/ 15065 h 1092"/>
                              <a:gd name="T52" fmla="+- 0 1933 106"/>
                              <a:gd name="T53" fmla="*/ T52 w 1092"/>
                              <a:gd name="T54" fmla="+- 0 15235 15641"/>
                              <a:gd name="T55" fmla="*/ 15235 h 1092"/>
                              <a:gd name="T56" fmla="+- 0 2042 106"/>
                              <a:gd name="T57" fmla="*/ T56 w 1092"/>
                              <a:gd name="T58" fmla="+- 0 15131 15641"/>
                              <a:gd name="T59" fmla="*/ 15131 h 1092"/>
                              <a:gd name="T60" fmla="+- 0 2020 106"/>
                              <a:gd name="T61" fmla="*/ T60 w 1092"/>
                              <a:gd name="T62" fmla="+- 0 15131 15641"/>
                              <a:gd name="T63" fmla="*/ 15131 h 1092"/>
                              <a:gd name="T64" fmla="+- 0 1725 106"/>
                              <a:gd name="T65" fmla="*/ T64 w 1092"/>
                              <a:gd name="T66" fmla="+- 0 15471 15641"/>
                              <a:gd name="T67" fmla="*/ 15471 h 1092"/>
                              <a:gd name="T68" fmla="+- 0 1779 106"/>
                              <a:gd name="T69" fmla="*/ T68 w 1092"/>
                              <a:gd name="T70" fmla="+- 0 15528 15641"/>
                              <a:gd name="T71" fmla="*/ 15528 h 1092"/>
                              <a:gd name="T72" fmla="+- 0 1752 106"/>
                              <a:gd name="T73" fmla="*/ T72 w 1092"/>
                              <a:gd name="T74" fmla="+- 0 15485 15641"/>
                              <a:gd name="T75" fmla="*/ 15485 h 1092"/>
                              <a:gd name="T76" fmla="+- 0 1824 106"/>
                              <a:gd name="T77" fmla="*/ T76 w 1092"/>
                              <a:gd name="T78" fmla="+- 0 15296 15641"/>
                              <a:gd name="T79" fmla="*/ 15296 h 1092"/>
                              <a:gd name="T80" fmla="+- 0 1879 106"/>
                              <a:gd name="T81" fmla="*/ T80 w 1092"/>
                              <a:gd name="T82" fmla="+- 0 15339 15641"/>
                              <a:gd name="T83" fmla="*/ 15339 h 1092"/>
                              <a:gd name="T84" fmla="+- 0 1965 106"/>
                              <a:gd name="T85" fmla="*/ T84 w 1092"/>
                              <a:gd name="T86" fmla="+- 0 15249 15641"/>
                              <a:gd name="T87" fmla="*/ 15249 h 1092"/>
                              <a:gd name="T88" fmla="+- 0 1861 106"/>
                              <a:gd name="T89" fmla="*/ T88 w 1092"/>
                              <a:gd name="T90" fmla="+- 0 15164 15641"/>
                              <a:gd name="T91" fmla="*/ 15164 h 1092"/>
                              <a:gd name="T92" fmla="+- 0 1847 106"/>
                              <a:gd name="T93" fmla="*/ T92 w 1092"/>
                              <a:gd name="T94" fmla="+- 0 15362 15641"/>
                              <a:gd name="T95" fmla="*/ 15362 h 1092"/>
                              <a:gd name="T96" fmla="+- 0 1883 106"/>
                              <a:gd name="T97" fmla="*/ T96 w 1092"/>
                              <a:gd name="T98" fmla="+- 0 15263 15641"/>
                              <a:gd name="T99" fmla="*/ 15263 h 1092"/>
                              <a:gd name="T100" fmla="+- 0 2568 106"/>
                              <a:gd name="T101" fmla="*/ T100 w 1092"/>
                              <a:gd name="T102" fmla="+- 0 15665 15641"/>
                              <a:gd name="T103" fmla="*/ 15665 h 1092"/>
                              <a:gd name="T104" fmla="+- 0 2192 106"/>
                              <a:gd name="T105" fmla="*/ T104 w 1092"/>
                              <a:gd name="T106" fmla="+- 0 15684 15641"/>
                              <a:gd name="T107" fmla="*/ 15684 h 1092"/>
                              <a:gd name="T108" fmla="+- 0 2083 106"/>
                              <a:gd name="T109" fmla="*/ T108 w 1092"/>
                              <a:gd name="T110" fmla="+- 0 15636 15641"/>
                              <a:gd name="T111" fmla="*/ 15636 h 1092"/>
                              <a:gd name="T112" fmla="+- 0 2351 106"/>
                              <a:gd name="T113" fmla="*/ T112 w 1092"/>
                              <a:gd name="T114" fmla="+- 0 15599 15641"/>
                              <a:gd name="T115" fmla="*/ 15599 h 1092"/>
                              <a:gd name="T116" fmla="+- 0 2731 106"/>
                              <a:gd name="T117" fmla="*/ T116 w 1092"/>
                              <a:gd name="T118" fmla="+- 0 15622 15641"/>
                              <a:gd name="T119" fmla="*/ 15622 h 1092"/>
                              <a:gd name="T120" fmla="+- 0 2369 106"/>
                              <a:gd name="T121" fmla="*/ T120 w 1092"/>
                              <a:gd name="T122" fmla="+- 0 15632 15641"/>
                              <a:gd name="T123" fmla="*/ 15632 h 1092"/>
                              <a:gd name="T124" fmla="+- 0 1997 106"/>
                              <a:gd name="T125" fmla="*/ T124 w 1092"/>
                              <a:gd name="T126" fmla="+- 0 15679 15641"/>
                              <a:gd name="T127" fmla="*/ 15679 h 1092"/>
                              <a:gd name="T128" fmla="+- 0 2088 106"/>
                              <a:gd name="T129" fmla="*/ T128 w 1092"/>
                              <a:gd name="T130" fmla="+- 0 15712 15641"/>
                              <a:gd name="T131" fmla="*/ 15712 h 1092"/>
                              <a:gd name="T132" fmla="+- 0 2446 106"/>
                              <a:gd name="T133" fmla="*/ T132 w 1092"/>
                              <a:gd name="T134" fmla="+- 0 15741 15641"/>
                              <a:gd name="T135" fmla="*/ 15741 h 1092"/>
                              <a:gd name="T136" fmla="+- 0 2464 106"/>
                              <a:gd name="T137" fmla="*/ T136 w 1092"/>
                              <a:gd name="T138" fmla="+- 0 15466 15641"/>
                              <a:gd name="T139" fmla="*/ 15466 h 1092"/>
                              <a:gd name="T140" fmla="+- 0 2437 106"/>
                              <a:gd name="T141" fmla="*/ T140 w 1092"/>
                              <a:gd name="T142" fmla="+- 0 15391 15641"/>
                              <a:gd name="T143" fmla="*/ 15391 h 1092"/>
                              <a:gd name="T144" fmla="+- 0 2518 106"/>
                              <a:gd name="T145" fmla="*/ T144 w 1092"/>
                              <a:gd name="T146" fmla="+- 0 15584 15641"/>
                              <a:gd name="T147" fmla="*/ 15584 h 1092"/>
                              <a:gd name="T148" fmla="+- 0 2455 106"/>
                              <a:gd name="T149" fmla="*/ T148 w 1092"/>
                              <a:gd name="T150" fmla="+- 0 15438 15641"/>
                              <a:gd name="T151" fmla="*/ 15438 h 1092"/>
                              <a:gd name="T152" fmla="+- 0 2292 106"/>
                              <a:gd name="T153" fmla="*/ T152 w 1092"/>
                              <a:gd name="T154" fmla="+- 0 15443 15641"/>
                              <a:gd name="T155" fmla="*/ 15443 h 1092"/>
                              <a:gd name="T156" fmla="+- 0 2206 106"/>
                              <a:gd name="T157" fmla="*/ T156 w 1092"/>
                              <a:gd name="T158" fmla="+- 0 15405 15641"/>
                              <a:gd name="T159" fmla="*/ 15405 h 1092"/>
                              <a:gd name="T160" fmla="+- 0 2328 106"/>
                              <a:gd name="T161" fmla="*/ T160 w 1092"/>
                              <a:gd name="T162" fmla="+- 0 15429 15641"/>
                              <a:gd name="T163" fmla="*/ 15429 h 1092"/>
                              <a:gd name="T164" fmla="+- 0 2201 106"/>
                              <a:gd name="T165" fmla="*/ T164 w 1092"/>
                              <a:gd name="T166" fmla="+- 0 15452 15641"/>
                              <a:gd name="T167" fmla="*/ 15452 h 1092"/>
                              <a:gd name="T168" fmla="+- 0 1929 106"/>
                              <a:gd name="T169" fmla="*/ T168 w 1092"/>
                              <a:gd name="T170" fmla="+- 0 15717 15641"/>
                              <a:gd name="T171" fmla="*/ 15717 h 1092"/>
                              <a:gd name="T172" fmla="+- 0 1965 106"/>
                              <a:gd name="T173" fmla="*/ T172 w 1092"/>
                              <a:gd name="T174" fmla="+- 0 15660 15641"/>
                              <a:gd name="T175" fmla="*/ 15660 h 1092"/>
                              <a:gd name="T176" fmla="+- 0 1865 106"/>
                              <a:gd name="T177" fmla="*/ T176 w 1092"/>
                              <a:gd name="T178" fmla="+- 0 15646 15641"/>
                              <a:gd name="T179" fmla="*/ 15646 h 1092"/>
                              <a:gd name="T180" fmla="+- 0 2015 106"/>
                              <a:gd name="T181" fmla="*/ T180 w 1092"/>
                              <a:gd name="T182" fmla="+- 0 15594 15641"/>
                              <a:gd name="T183" fmla="*/ 15594 h 1092"/>
                              <a:gd name="T184" fmla="+- 0 2124 106"/>
                              <a:gd name="T185" fmla="*/ T184 w 1092"/>
                              <a:gd name="T186" fmla="+- 0 15528 15641"/>
                              <a:gd name="T187" fmla="*/ 15528 h 1092"/>
                              <a:gd name="T188" fmla="+- 0 2192 106"/>
                              <a:gd name="T189" fmla="*/ T188 w 1092"/>
                              <a:gd name="T190" fmla="+- 0 15500 15641"/>
                              <a:gd name="T191" fmla="*/ 15500 h 1092"/>
                              <a:gd name="T192" fmla="+- 0 2273 106"/>
                              <a:gd name="T193" fmla="*/ T192 w 1092"/>
                              <a:gd name="T194" fmla="+- 0 15627 15641"/>
                              <a:gd name="T195" fmla="*/ 15627 h 1092"/>
                              <a:gd name="T196" fmla="+- 0 2001 106"/>
                              <a:gd name="T197" fmla="*/ T196 w 1092"/>
                              <a:gd name="T198" fmla="+- 0 15580 15641"/>
                              <a:gd name="T199" fmla="*/ 15580 h 1092"/>
                              <a:gd name="T200" fmla="+- 0 2106 106"/>
                              <a:gd name="T201" fmla="*/ T200 w 1092"/>
                              <a:gd name="T202" fmla="+- 0 15584 15641"/>
                              <a:gd name="T203" fmla="*/ 15584 h 1092"/>
                              <a:gd name="T204" fmla="+- 0 2051 106"/>
                              <a:gd name="T205" fmla="*/ T204 w 1092"/>
                              <a:gd name="T206" fmla="+- 0 15400 15641"/>
                              <a:gd name="T207" fmla="*/ 15400 h 1092"/>
                              <a:gd name="T208" fmla="+- 0 1924 106"/>
                              <a:gd name="T209" fmla="*/ T208 w 1092"/>
                              <a:gd name="T210" fmla="+- 0 15414 15641"/>
                              <a:gd name="T211" fmla="*/ 15414 h 1092"/>
                              <a:gd name="T212" fmla="+- 0 1797 106"/>
                              <a:gd name="T213" fmla="*/ T212 w 1092"/>
                              <a:gd name="T214" fmla="+- 0 15570 15641"/>
                              <a:gd name="T215" fmla="*/ 15570 h 1092"/>
                              <a:gd name="T216" fmla="+- 0 1843 106"/>
                              <a:gd name="T217" fmla="*/ T216 w 1092"/>
                              <a:gd name="T218" fmla="+- 0 15466 15641"/>
                              <a:gd name="T219" fmla="*/ 15466 h 1092"/>
                              <a:gd name="T220" fmla="+- 0 1924 106"/>
                              <a:gd name="T221" fmla="*/ T220 w 1092"/>
                              <a:gd name="T222" fmla="+- 0 15528 15641"/>
                              <a:gd name="T223" fmla="*/ 15528 h 1092"/>
                              <a:gd name="T224" fmla="+- 0 1951 106"/>
                              <a:gd name="T225" fmla="*/ T224 w 1092"/>
                              <a:gd name="T226" fmla="+- 0 15438 15641"/>
                              <a:gd name="T227" fmla="*/ 15438 h 1092"/>
                              <a:gd name="T228" fmla="+- 0 1965 106"/>
                              <a:gd name="T229" fmla="*/ T228 w 1092"/>
                              <a:gd name="T230" fmla="+- 0 15556 15641"/>
                              <a:gd name="T231" fmla="*/ 15556 h 1092"/>
                              <a:gd name="T232" fmla="+- 0 1834 106"/>
                              <a:gd name="T233" fmla="*/ T232 w 1092"/>
                              <a:gd name="T234" fmla="+- 0 15636 15641"/>
                              <a:gd name="T235" fmla="*/ 15636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92" h="1092">
                                <a:moveTo>
                                  <a:pt x="1709" y="-973"/>
                                </a:moveTo>
                                <a:lnTo>
                                  <a:pt x="1691" y="-945"/>
                                </a:lnTo>
                                <a:lnTo>
                                  <a:pt x="1682" y="-921"/>
                                </a:lnTo>
                                <a:lnTo>
                                  <a:pt x="1673" y="-893"/>
                                </a:lnTo>
                                <a:lnTo>
                                  <a:pt x="1669" y="-865"/>
                                </a:lnTo>
                                <a:lnTo>
                                  <a:pt x="1664" y="-832"/>
                                </a:lnTo>
                                <a:lnTo>
                                  <a:pt x="1669" y="-803"/>
                                </a:lnTo>
                                <a:lnTo>
                                  <a:pt x="1673" y="-770"/>
                                </a:lnTo>
                                <a:lnTo>
                                  <a:pt x="1682" y="-737"/>
                                </a:lnTo>
                                <a:lnTo>
                                  <a:pt x="1687" y="-690"/>
                                </a:lnTo>
                                <a:lnTo>
                                  <a:pt x="1682" y="-647"/>
                                </a:lnTo>
                                <a:lnTo>
                                  <a:pt x="1673" y="-609"/>
                                </a:lnTo>
                                <a:lnTo>
                                  <a:pt x="1664" y="-572"/>
                                </a:lnTo>
                                <a:lnTo>
                                  <a:pt x="1655" y="-539"/>
                                </a:lnTo>
                                <a:lnTo>
                                  <a:pt x="1650" y="-496"/>
                                </a:lnTo>
                                <a:lnTo>
                                  <a:pt x="1646" y="-458"/>
                                </a:lnTo>
                                <a:lnTo>
                                  <a:pt x="1650" y="-411"/>
                                </a:lnTo>
                                <a:lnTo>
                                  <a:pt x="1637" y="-378"/>
                                </a:lnTo>
                                <a:lnTo>
                                  <a:pt x="1628" y="-350"/>
                                </a:lnTo>
                                <a:lnTo>
                                  <a:pt x="1623" y="-321"/>
                                </a:lnTo>
                                <a:lnTo>
                                  <a:pt x="1623" y="-293"/>
                                </a:lnTo>
                                <a:lnTo>
                                  <a:pt x="1637" y="-246"/>
                                </a:lnTo>
                                <a:lnTo>
                                  <a:pt x="1655" y="-198"/>
                                </a:lnTo>
                                <a:lnTo>
                                  <a:pt x="1669" y="-222"/>
                                </a:lnTo>
                                <a:lnTo>
                                  <a:pt x="1682" y="-250"/>
                                </a:lnTo>
                                <a:lnTo>
                                  <a:pt x="1691" y="-274"/>
                                </a:lnTo>
                                <a:lnTo>
                                  <a:pt x="1696" y="-298"/>
                                </a:lnTo>
                                <a:lnTo>
                                  <a:pt x="1696" y="-326"/>
                                </a:lnTo>
                                <a:lnTo>
                                  <a:pt x="1687" y="-354"/>
                                </a:lnTo>
                                <a:lnTo>
                                  <a:pt x="1673" y="-382"/>
                                </a:lnTo>
                                <a:lnTo>
                                  <a:pt x="1650" y="-411"/>
                                </a:lnTo>
                                <a:lnTo>
                                  <a:pt x="1655" y="-439"/>
                                </a:lnTo>
                                <a:lnTo>
                                  <a:pt x="1669" y="-463"/>
                                </a:lnTo>
                                <a:lnTo>
                                  <a:pt x="1682" y="-491"/>
                                </a:lnTo>
                                <a:lnTo>
                                  <a:pt x="1696" y="-515"/>
                                </a:lnTo>
                                <a:lnTo>
                                  <a:pt x="1714" y="-543"/>
                                </a:lnTo>
                                <a:lnTo>
                                  <a:pt x="1732" y="-576"/>
                                </a:lnTo>
                                <a:lnTo>
                                  <a:pt x="1741" y="-609"/>
                                </a:lnTo>
                                <a:lnTo>
                                  <a:pt x="1750" y="-652"/>
                                </a:lnTo>
                                <a:lnTo>
                                  <a:pt x="1750" y="-709"/>
                                </a:lnTo>
                                <a:lnTo>
                                  <a:pt x="1746" y="-756"/>
                                </a:lnTo>
                                <a:lnTo>
                                  <a:pt x="1732" y="-798"/>
                                </a:lnTo>
                                <a:lnTo>
                                  <a:pt x="1718" y="-836"/>
                                </a:lnTo>
                                <a:lnTo>
                                  <a:pt x="1709" y="-869"/>
                                </a:lnTo>
                                <a:lnTo>
                                  <a:pt x="1700" y="-902"/>
                                </a:lnTo>
                                <a:lnTo>
                                  <a:pt x="1700" y="-936"/>
                                </a:lnTo>
                                <a:lnTo>
                                  <a:pt x="1709" y="-973"/>
                                </a:lnTo>
                                <a:moveTo>
                                  <a:pt x="1655" y="-208"/>
                                </a:moveTo>
                                <a:lnTo>
                                  <a:pt x="1664" y="-255"/>
                                </a:lnTo>
                                <a:lnTo>
                                  <a:pt x="1664" y="-307"/>
                                </a:lnTo>
                                <a:lnTo>
                                  <a:pt x="1659" y="-359"/>
                                </a:lnTo>
                                <a:lnTo>
                                  <a:pt x="1650" y="-421"/>
                                </a:lnTo>
                                <a:lnTo>
                                  <a:pt x="1659" y="-463"/>
                                </a:lnTo>
                                <a:lnTo>
                                  <a:pt x="1664" y="-505"/>
                                </a:lnTo>
                                <a:lnTo>
                                  <a:pt x="1678" y="-539"/>
                                </a:lnTo>
                                <a:lnTo>
                                  <a:pt x="1687" y="-572"/>
                                </a:lnTo>
                                <a:lnTo>
                                  <a:pt x="1700" y="-595"/>
                                </a:lnTo>
                                <a:lnTo>
                                  <a:pt x="1709" y="-624"/>
                                </a:lnTo>
                                <a:lnTo>
                                  <a:pt x="1714" y="-652"/>
                                </a:lnTo>
                                <a:lnTo>
                                  <a:pt x="1718" y="-685"/>
                                </a:lnTo>
                                <a:lnTo>
                                  <a:pt x="1705" y="-765"/>
                                </a:lnTo>
                                <a:lnTo>
                                  <a:pt x="1691" y="-827"/>
                                </a:lnTo>
                                <a:lnTo>
                                  <a:pt x="1687" y="-855"/>
                                </a:lnTo>
                                <a:lnTo>
                                  <a:pt x="1687" y="-888"/>
                                </a:lnTo>
                                <a:lnTo>
                                  <a:pt x="1691" y="-921"/>
                                </a:lnTo>
                                <a:lnTo>
                                  <a:pt x="1705" y="-964"/>
                                </a:lnTo>
                                <a:moveTo>
                                  <a:pt x="1632" y="-368"/>
                                </a:moveTo>
                                <a:lnTo>
                                  <a:pt x="1664" y="-345"/>
                                </a:lnTo>
                                <a:lnTo>
                                  <a:pt x="1678" y="-368"/>
                                </a:lnTo>
                                <a:moveTo>
                                  <a:pt x="1628" y="-335"/>
                                </a:moveTo>
                                <a:lnTo>
                                  <a:pt x="1664" y="-307"/>
                                </a:lnTo>
                                <a:lnTo>
                                  <a:pt x="1687" y="-340"/>
                                </a:lnTo>
                                <a:moveTo>
                                  <a:pt x="1623" y="-302"/>
                                </a:moveTo>
                                <a:lnTo>
                                  <a:pt x="1664" y="-274"/>
                                </a:lnTo>
                                <a:lnTo>
                                  <a:pt x="1700" y="-311"/>
                                </a:lnTo>
                                <a:moveTo>
                                  <a:pt x="1632" y="-264"/>
                                </a:moveTo>
                                <a:lnTo>
                                  <a:pt x="1664" y="-250"/>
                                </a:lnTo>
                                <a:lnTo>
                                  <a:pt x="1691" y="-269"/>
                                </a:lnTo>
                                <a:moveTo>
                                  <a:pt x="1682" y="-680"/>
                                </a:moveTo>
                                <a:lnTo>
                                  <a:pt x="1669" y="-694"/>
                                </a:lnTo>
                                <a:lnTo>
                                  <a:pt x="1659" y="-704"/>
                                </a:lnTo>
                                <a:lnTo>
                                  <a:pt x="1646" y="-709"/>
                                </a:lnTo>
                                <a:lnTo>
                                  <a:pt x="1637" y="-709"/>
                                </a:lnTo>
                                <a:lnTo>
                                  <a:pt x="1614" y="-699"/>
                                </a:lnTo>
                                <a:lnTo>
                                  <a:pt x="1596" y="-675"/>
                                </a:lnTo>
                                <a:lnTo>
                                  <a:pt x="1619" y="-680"/>
                                </a:lnTo>
                                <a:lnTo>
                                  <a:pt x="1641" y="-675"/>
                                </a:lnTo>
                                <a:lnTo>
                                  <a:pt x="1659" y="-666"/>
                                </a:lnTo>
                                <a:lnTo>
                                  <a:pt x="1682" y="-647"/>
                                </a:lnTo>
                                <a:moveTo>
                                  <a:pt x="1746" y="-751"/>
                                </a:moveTo>
                                <a:lnTo>
                                  <a:pt x="1782" y="-746"/>
                                </a:lnTo>
                                <a:lnTo>
                                  <a:pt x="1813" y="-737"/>
                                </a:lnTo>
                                <a:lnTo>
                                  <a:pt x="1841" y="-718"/>
                                </a:lnTo>
                                <a:lnTo>
                                  <a:pt x="1859" y="-694"/>
                                </a:lnTo>
                                <a:lnTo>
                                  <a:pt x="1872" y="-666"/>
                                </a:lnTo>
                                <a:lnTo>
                                  <a:pt x="1877" y="-633"/>
                                </a:lnTo>
                                <a:lnTo>
                                  <a:pt x="1872" y="-595"/>
                                </a:lnTo>
                                <a:lnTo>
                                  <a:pt x="1859" y="-548"/>
                                </a:lnTo>
                                <a:lnTo>
                                  <a:pt x="1886" y="-562"/>
                                </a:lnTo>
                                <a:lnTo>
                                  <a:pt x="1904" y="-581"/>
                                </a:lnTo>
                                <a:lnTo>
                                  <a:pt x="1923" y="-600"/>
                                </a:lnTo>
                                <a:lnTo>
                                  <a:pt x="1931" y="-619"/>
                                </a:lnTo>
                                <a:lnTo>
                                  <a:pt x="1936" y="-643"/>
                                </a:lnTo>
                                <a:lnTo>
                                  <a:pt x="1931" y="-666"/>
                                </a:lnTo>
                                <a:lnTo>
                                  <a:pt x="1927" y="-685"/>
                                </a:lnTo>
                                <a:lnTo>
                                  <a:pt x="1918" y="-704"/>
                                </a:lnTo>
                                <a:lnTo>
                                  <a:pt x="1909" y="-723"/>
                                </a:lnTo>
                                <a:lnTo>
                                  <a:pt x="1891" y="-742"/>
                                </a:lnTo>
                                <a:lnTo>
                                  <a:pt x="1872" y="-751"/>
                                </a:lnTo>
                                <a:lnTo>
                                  <a:pt x="1850" y="-761"/>
                                </a:lnTo>
                                <a:lnTo>
                                  <a:pt x="1827" y="-770"/>
                                </a:lnTo>
                                <a:lnTo>
                                  <a:pt x="1800" y="-770"/>
                                </a:lnTo>
                                <a:lnTo>
                                  <a:pt x="1773" y="-765"/>
                                </a:lnTo>
                                <a:lnTo>
                                  <a:pt x="1746" y="-751"/>
                                </a:lnTo>
                                <a:moveTo>
                                  <a:pt x="1759" y="-756"/>
                                </a:moveTo>
                                <a:lnTo>
                                  <a:pt x="1777" y="-761"/>
                                </a:lnTo>
                                <a:lnTo>
                                  <a:pt x="1796" y="-761"/>
                                </a:lnTo>
                                <a:lnTo>
                                  <a:pt x="1813" y="-761"/>
                                </a:lnTo>
                                <a:lnTo>
                                  <a:pt x="1827" y="-751"/>
                                </a:lnTo>
                                <a:lnTo>
                                  <a:pt x="1841" y="-742"/>
                                </a:lnTo>
                                <a:lnTo>
                                  <a:pt x="1855" y="-732"/>
                                </a:lnTo>
                                <a:lnTo>
                                  <a:pt x="1868" y="-718"/>
                                </a:lnTo>
                                <a:lnTo>
                                  <a:pt x="1877" y="-704"/>
                                </a:lnTo>
                                <a:lnTo>
                                  <a:pt x="1886" y="-685"/>
                                </a:lnTo>
                                <a:lnTo>
                                  <a:pt x="1891" y="-666"/>
                                </a:lnTo>
                                <a:lnTo>
                                  <a:pt x="1895" y="-647"/>
                                </a:lnTo>
                                <a:lnTo>
                                  <a:pt x="1895" y="-628"/>
                                </a:lnTo>
                                <a:lnTo>
                                  <a:pt x="1895" y="-609"/>
                                </a:lnTo>
                                <a:lnTo>
                                  <a:pt x="1886" y="-591"/>
                                </a:lnTo>
                                <a:lnTo>
                                  <a:pt x="1877" y="-576"/>
                                </a:lnTo>
                                <a:lnTo>
                                  <a:pt x="1864" y="-557"/>
                                </a:lnTo>
                                <a:moveTo>
                                  <a:pt x="1864" y="-553"/>
                                </a:moveTo>
                                <a:lnTo>
                                  <a:pt x="1872" y="-534"/>
                                </a:lnTo>
                                <a:lnTo>
                                  <a:pt x="1882" y="-515"/>
                                </a:lnTo>
                                <a:lnTo>
                                  <a:pt x="1886" y="-496"/>
                                </a:lnTo>
                                <a:lnTo>
                                  <a:pt x="1882" y="-477"/>
                                </a:lnTo>
                                <a:lnTo>
                                  <a:pt x="1877" y="-458"/>
                                </a:lnTo>
                                <a:lnTo>
                                  <a:pt x="1864" y="-444"/>
                                </a:lnTo>
                                <a:lnTo>
                                  <a:pt x="1850" y="-425"/>
                                </a:lnTo>
                                <a:lnTo>
                                  <a:pt x="1827" y="-406"/>
                                </a:lnTo>
                                <a:lnTo>
                                  <a:pt x="1859" y="-406"/>
                                </a:lnTo>
                                <a:lnTo>
                                  <a:pt x="1882" y="-411"/>
                                </a:lnTo>
                                <a:lnTo>
                                  <a:pt x="1904" y="-416"/>
                                </a:lnTo>
                                <a:lnTo>
                                  <a:pt x="1918" y="-425"/>
                                </a:lnTo>
                                <a:lnTo>
                                  <a:pt x="1931" y="-439"/>
                                </a:lnTo>
                                <a:lnTo>
                                  <a:pt x="1936" y="-453"/>
                                </a:lnTo>
                                <a:lnTo>
                                  <a:pt x="1941" y="-468"/>
                                </a:lnTo>
                                <a:lnTo>
                                  <a:pt x="1945" y="-482"/>
                                </a:lnTo>
                                <a:lnTo>
                                  <a:pt x="1941" y="-496"/>
                                </a:lnTo>
                                <a:lnTo>
                                  <a:pt x="1936" y="-510"/>
                                </a:lnTo>
                                <a:lnTo>
                                  <a:pt x="1931" y="-524"/>
                                </a:lnTo>
                                <a:lnTo>
                                  <a:pt x="1923" y="-534"/>
                                </a:lnTo>
                                <a:lnTo>
                                  <a:pt x="1909" y="-543"/>
                                </a:lnTo>
                                <a:lnTo>
                                  <a:pt x="1895" y="-553"/>
                                </a:lnTo>
                                <a:lnTo>
                                  <a:pt x="1877" y="-553"/>
                                </a:lnTo>
                                <a:lnTo>
                                  <a:pt x="1864" y="-553"/>
                                </a:lnTo>
                                <a:moveTo>
                                  <a:pt x="1868" y="-553"/>
                                </a:moveTo>
                                <a:lnTo>
                                  <a:pt x="1891" y="-543"/>
                                </a:lnTo>
                                <a:lnTo>
                                  <a:pt x="1904" y="-529"/>
                                </a:lnTo>
                                <a:lnTo>
                                  <a:pt x="1914" y="-510"/>
                                </a:lnTo>
                                <a:lnTo>
                                  <a:pt x="1914" y="-486"/>
                                </a:lnTo>
                                <a:lnTo>
                                  <a:pt x="1909" y="-463"/>
                                </a:lnTo>
                                <a:lnTo>
                                  <a:pt x="1895" y="-439"/>
                                </a:lnTo>
                                <a:lnTo>
                                  <a:pt x="1872" y="-421"/>
                                </a:lnTo>
                                <a:lnTo>
                                  <a:pt x="1841" y="-406"/>
                                </a:lnTo>
                                <a:moveTo>
                                  <a:pt x="1664" y="-208"/>
                                </a:moveTo>
                                <a:lnTo>
                                  <a:pt x="1646" y="-203"/>
                                </a:lnTo>
                                <a:lnTo>
                                  <a:pt x="1632" y="-189"/>
                                </a:lnTo>
                                <a:lnTo>
                                  <a:pt x="1623" y="-180"/>
                                </a:lnTo>
                                <a:lnTo>
                                  <a:pt x="1619" y="-170"/>
                                </a:lnTo>
                                <a:lnTo>
                                  <a:pt x="1614" y="-156"/>
                                </a:lnTo>
                                <a:lnTo>
                                  <a:pt x="1614" y="-146"/>
                                </a:lnTo>
                                <a:lnTo>
                                  <a:pt x="1619" y="-137"/>
                                </a:lnTo>
                                <a:lnTo>
                                  <a:pt x="1623" y="-123"/>
                                </a:lnTo>
                                <a:lnTo>
                                  <a:pt x="1637" y="-104"/>
                                </a:lnTo>
                                <a:lnTo>
                                  <a:pt x="1650" y="-85"/>
                                </a:lnTo>
                                <a:lnTo>
                                  <a:pt x="1669" y="-75"/>
                                </a:lnTo>
                                <a:lnTo>
                                  <a:pt x="1687" y="-71"/>
                                </a:lnTo>
                                <a:lnTo>
                                  <a:pt x="1678" y="-89"/>
                                </a:lnTo>
                                <a:lnTo>
                                  <a:pt x="1673" y="-113"/>
                                </a:lnTo>
                                <a:lnTo>
                                  <a:pt x="1673" y="-132"/>
                                </a:lnTo>
                                <a:lnTo>
                                  <a:pt x="1673" y="-151"/>
                                </a:lnTo>
                                <a:lnTo>
                                  <a:pt x="1673" y="-170"/>
                                </a:lnTo>
                                <a:lnTo>
                                  <a:pt x="1673" y="-189"/>
                                </a:lnTo>
                                <a:lnTo>
                                  <a:pt x="1669" y="-203"/>
                                </a:lnTo>
                                <a:lnTo>
                                  <a:pt x="1659" y="-217"/>
                                </a:lnTo>
                                <a:moveTo>
                                  <a:pt x="1655" y="-208"/>
                                </a:moveTo>
                                <a:lnTo>
                                  <a:pt x="1650" y="-189"/>
                                </a:lnTo>
                                <a:lnTo>
                                  <a:pt x="1646" y="-175"/>
                                </a:lnTo>
                                <a:lnTo>
                                  <a:pt x="1646" y="-156"/>
                                </a:lnTo>
                                <a:lnTo>
                                  <a:pt x="1650" y="-137"/>
                                </a:lnTo>
                                <a:lnTo>
                                  <a:pt x="1664" y="-99"/>
                                </a:lnTo>
                                <a:lnTo>
                                  <a:pt x="1682" y="-66"/>
                                </a:lnTo>
                                <a:moveTo>
                                  <a:pt x="1687" y="-501"/>
                                </a:moveTo>
                                <a:lnTo>
                                  <a:pt x="1700" y="-486"/>
                                </a:lnTo>
                                <a:lnTo>
                                  <a:pt x="1709" y="-472"/>
                                </a:lnTo>
                                <a:lnTo>
                                  <a:pt x="1714" y="-453"/>
                                </a:lnTo>
                                <a:lnTo>
                                  <a:pt x="1718" y="-434"/>
                                </a:lnTo>
                                <a:lnTo>
                                  <a:pt x="1718" y="-392"/>
                                </a:lnTo>
                                <a:lnTo>
                                  <a:pt x="1718" y="-345"/>
                                </a:lnTo>
                                <a:lnTo>
                                  <a:pt x="1718" y="-298"/>
                                </a:lnTo>
                                <a:lnTo>
                                  <a:pt x="1728" y="-250"/>
                                </a:lnTo>
                                <a:lnTo>
                                  <a:pt x="1737" y="-227"/>
                                </a:lnTo>
                                <a:lnTo>
                                  <a:pt x="1746" y="-208"/>
                                </a:lnTo>
                                <a:lnTo>
                                  <a:pt x="1764" y="-184"/>
                                </a:lnTo>
                                <a:lnTo>
                                  <a:pt x="1782" y="-165"/>
                                </a:lnTo>
                                <a:lnTo>
                                  <a:pt x="1768" y="-193"/>
                                </a:lnTo>
                                <a:lnTo>
                                  <a:pt x="1764" y="-231"/>
                                </a:lnTo>
                                <a:lnTo>
                                  <a:pt x="1768" y="-264"/>
                                </a:lnTo>
                                <a:lnTo>
                                  <a:pt x="1773" y="-302"/>
                                </a:lnTo>
                                <a:lnTo>
                                  <a:pt x="1782" y="-316"/>
                                </a:lnTo>
                                <a:lnTo>
                                  <a:pt x="1791" y="-331"/>
                                </a:lnTo>
                                <a:lnTo>
                                  <a:pt x="1800" y="-340"/>
                                </a:lnTo>
                                <a:lnTo>
                                  <a:pt x="1813" y="-354"/>
                                </a:lnTo>
                                <a:lnTo>
                                  <a:pt x="1827" y="-359"/>
                                </a:lnTo>
                                <a:lnTo>
                                  <a:pt x="1841" y="-364"/>
                                </a:lnTo>
                                <a:lnTo>
                                  <a:pt x="1859" y="-364"/>
                                </a:lnTo>
                                <a:lnTo>
                                  <a:pt x="1877" y="-359"/>
                                </a:lnTo>
                                <a:lnTo>
                                  <a:pt x="1868" y="-378"/>
                                </a:lnTo>
                                <a:lnTo>
                                  <a:pt x="1859" y="-392"/>
                                </a:lnTo>
                                <a:lnTo>
                                  <a:pt x="1850" y="-402"/>
                                </a:lnTo>
                                <a:lnTo>
                                  <a:pt x="1841" y="-406"/>
                                </a:lnTo>
                                <a:lnTo>
                                  <a:pt x="1827" y="-411"/>
                                </a:lnTo>
                                <a:lnTo>
                                  <a:pt x="1813" y="-416"/>
                                </a:lnTo>
                                <a:lnTo>
                                  <a:pt x="1800" y="-416"/>
                                </a:lnTo>
                                <a:lnTo>
                                  <a:pt x="1782" y="-411"/>
                                </a:lnTo>
                                <a:lnTo>
                                  <a:pt x="1782" y="-434"/>
                                </a:lnTo>
                                <a:lnTo>
                                  <a:pt x="1777" y="-449"/>
                                </a:lnTo>
                                <a:lnTo>
                                  <a:pt x="1768" y="-463"/>
                                </a:lnTo>
                                <a:lnTo>
                                  <a:pt x="1755" y="-477"/>
                                </a:lnTo>
                                <a:lnTo>
                                  <a:pt x="1741" y="-486"/>
                                </a:lnTo>
                                <a:lnTo>
                                  <a:pt x="1723" y="-491"/>
                                </a:lnTo>
                                <a:lnTo>
                                  <a:pt x="1705" y="-496"/>
                                </a:lnTo>
                                <a:lnTo>
                                  <a:pt x="1687" y="-501"/>
                                </a:lnTo>
                                <a:moveTo>
                                  <a:pt x="1746" y="-439"/>
                                </a:moveTo>
                                <a:lnTo>
                                  <a:pt x="1755" y="-411"/>
                                </a:lnTo>
                                <a:lnTo>
                                  <a:pt x="1755" y="-382"/>
                                </a:lnTo>
                                <a:lnTo>
                                  <a:pt x="1750" y="-350"/>
                                </a:lnTo>
                                <a:lnTo>
                                  <a:pt x="1746" y="-316"/>
                                </a:lnTo>
                                <a:lnTo>
                                  <a:pt x="1741" y="-279"/>
                                </a:lnTo>
                                <a:lnTo>
                                  <a:pt x="1741" y="-246"/>
                                </a:lnTo>
                                <a:lnTo>
                                  <a:pt x="1746" y="-227"/>
                                </a:lnTo>
                                <a:lnTo>
                                  <a:pt x="1750" y="-212"/>
                                </a:lnTo>
                                <a:lnTo>
                                  <a:pt x="1759" y="-193"/>
                                </a:lnTo>
                                <a:lnTo>
                                  <a:pt x="1768" y="-180"/>
                                </a:lnTo>
                                <a:moveTo>
                                  <a:pt x="1823" y="-382"/>
                                </a:moveTo>
                                <a:lnTo>
                                  <a:pt x="1809" y="-387"/>
                                </a:lnTo>
                                <a:lnTo>
                                  <a:pt x="1800" y="-387"/>
                                </a:lnTo>
                                <a:lnTo>
                                  <a:pt x="1787" y="-382"/>
                                </a:lnTo>
                                <a:lnTo>
                                  <a:pt x="1777" y="-378"/>
                                </a:lnTo>
                                <a:lnTo>
                                  <a:pt x="1759" y="-354"/>
                                </a:lnTo>
                                <a:lnTo>
                                  <a:pt x="1746" y="-321"/>
                                </a:lnTo>
                                <a:lnTo>
                                  <a:pt x="1823" y="-382"/>
                                </a:lnTo>
                                <a:close/>
                                <a:moveTo>
                                  <a:pt x="2625" y="-19"/>
                                </a:moveTo>
                                <a:lnTo>
                                  <a:pt x="2598" y="0"/>
                                </a:lnTo>
                                <a:lnTo>
                                  <a:pt x="2576" y="10"/>
                                </a:lnTo>
                                <a:lnTo>
                                  <a:pt x="2549" y="19"/>
                                </a:lnTo>
                                <a:lnTo>
                                  <a:pt x="2521" y="24"/>
                                </a:lnTo>
                                <a:lnTo>
                                  <a:pt x="2490" y="29"/>
                                </a:lnTo>
                                <a:lnTo>
                                  <a:pt x="2462" y="24"/>
                                </a:lnTo>
                                <a:lnTo>
                                  <a:pt x="2431" y="19"/>
                                </a:lnTo>
                                <a:lnTo>
                                  <a:pt x="2399" y="10"/>
                                </a:lnTo>
                                <a:lnTo>
                                  <a:pt x="2353" y="5"/>
                                </a:lnTo>
                                <a:lnTo>
                                  <a:pt x="2313" y="10"/>
                                </a:lnTo>
                                <a:lnTo>
                                  <a:pt x="2276" y="19"/>
                                </a:lnTo>
                                <a:lnTo>
                                  <a:pt x="2240" y="29"/>
                                </a:lnTo>
                                <a:lnTo>
                                  <a:pt x="2208" y="38"/>
                                </a:lnTo>
                                <a:lnTo>
                                  <a:pt x="2167" y="43"/>
                                </a:lnTo>
                                <a:lnTo>
                                  <a:pt x="2131" y="47"/>
                                </a:lnTo>
                                <a:lnTo>
                                  <a:pt x="2086" y="43"/>
                                </a:lnTo>
                                <a:lnTo>
                                  <a:pt x="2054" y="57"/>
                                </a:lnTo>
                                <a:lnTo>
                                  <a:pt x="2027" y="66"/>
                                </a:lnTo>
                                <a:lnTo>
                                  <a:pt x="2000" y="71"/>
                                </a:lnTo>
                                <a:lnTo>
                                  <a:pt x="1973" y="71"/>
                                </a:lnTo>
                                <a:lnTo>
                                  <a:pt x="1927" y="57"/>
                                </a:lnTo>
                                <a:lnTo>
                                  <a:pt x="1882" y="38"/>
                                </a:lnTo>
                                <a:lnTo>
                                  <a:pt x="1904" y="24"/>
                                </a:lnTo>
                                <a:lnTo>
                                  <a:pt x="1931" y="10"/>
                                </a:lnTo>
                                <a:lnTo>
                                  <a:pt x="1954" y="0"/>
                                </a:lnTo>
                                <a:lnTo>
                                  <a:pt x="1977" y="-5"/>
                                </a:lnTo>
                                <a:lnTo>
                                  <a:pt x="2004" y="-5"/>
                                </a:lnTo>
                                <a:lnTo>
                                  <a:pt x="2032" y="5"/>
                                </a:lnTo>
                                <a:lnTo>
                                  <a:pt x="2059" y="19"/>
                                </a:lnTo>
                                <a:lnTo>
                                  <a:pt x="2086" y="43"/>
                                </a:lnTo>
                                <a:lnTo>
                                  <a:pt x="2113" y="38"/>
                                </a:lnTo>
                                <a:lnTo>
                                  <a:pt x="2136" y="24"/>
                                </a:lnTo>
                                <a:lnTo>
                                  <a:pt x="2163" y="10"/>
                                </a:lnTo>
                                <a:lnTo>
                                  <a:pt x="2186" y="-5"/>
                                </a:lnTo>
                                <a:lnTo>
                                  <a:pt x="2213" y="-23"/>
                                </a:lnTo>
                                <a:lnTo>
                                  <a:pt x="2245" y="-42"/>
                                </a:lnTo>
                                <a:lnTo>
                                  <a:pt x="2276" y="-52"/>
                                </a:lnTo>
                                <a:lnTo>
                                  <a:pt x="2317" y="-61"/>
                                </a:lnTo>
                                <a:lnTo>
                                  <a:pt x="2372" y="-61"/>
                                </a:lnTo>
                                <a:lnTo>
                                  <a:pt x="2417" y="-57"/>
                                </a:lnTo>
                                <a:lnTo>
                                  <a:pt x="2458" y="-42"/>
                                </a:lnTo>
                                <a:lnTo>
                                  <a:pt x="2494" y="-28"/>
                                </a:lnTo>
                                <a:lnTo>
                                  <a:pt x="2526" y="-19"/>
                                </a:lnTo>
                                <a:lnTo>
                                  <a:pt x="2558" y="-9"/>
                                </a:lnTo>
                                <a:lnTo>
                                  <a:pt x="2589" y="-9"/>
                                </a:lnTo>
                                <a:lnTo>
                                  <a:pt x="2625" y="-19"/>
                                </a:lnTo>
                                <a:close/>
                                <a:moveTo>
                                  <a:pt x="1891" y="38"/>
                                </a:moveTo>
                                <a:lnTo>
                                  <a:pt x="1936" y="33"/>
                                </a:lnTo>
                                <a:lnTo>
                                  <a:pt x="1986" y="29"/>
                                </a:lnTo>
                                <a:lnTo>
                                  <a:pt x="2036" y="33"/>
                                </a:lnTo>
                                <a:lnTo>
                                  <a:pt x="2095" y="43"/>
                                </a:lnTo>
                                <a:lnTo>
                                  <a:pt x="2136" y="33"/>
                                </a:lnTo>
                                <a:lnTo>
                                  <a:pt x="2176" y="29"/>
                                </a:lnTo>
                                <a:lnTo>
                                  <a:pt x="2208" y="14"/>
                                </a:lnTo>
                                <a:lnTo>
                                  <a:pt x="2240" y="5"/>
                                </a:lnTo>
                                <a:lnTo>
                                  <a:pt x="2263" y="-9"/>
                                </a:lnTo>
                                <a:lnTo>
                                  <a:pt x="2290" y="-19"/>
                                </a:lnTo>
                                <a:lnTo>
                                  <a:pt x="2317" y="-23"/>
                                </a:lnTo>
                                <a:lnTo>
                                  <a:pt x="2349" y="-28"/>
                                </a:lnTo>
                                <a:lnTo>
                                  <a:pt x="2426" y="-14"/>
                                </a:lnTo>
                                <a:lnTo>
                                  <a:pt x="2485" y="0"/>
                                </a:lnTo>
                                <a:lnTo>
                                  <a:pt x="2512" y="5"/>
                                </a:lnTo>
                                <a:lnTo>
                                  <a:pt x="2544" y="5"/>
                                </a:lnTo>
                                <a:lnTo>
                                  <a:pt x="2576" y="0"/>
                                </a:lnTo>
                                <a:lnTo>
                                  <a:pt x="2617" y="-14"/>
                                </a:lnTo>
                                <a:lnTo>
                                  <a:pt x="1891" y="38"/>
                                </a:lnTo>
                                <a:close/>
                                <a:moveTo>
                                  <a:pt x="2045" y="66"/>
                                </a:moveTo>
                                <a:lnTo>
                                  <a:pt x="2022" y="29"/>
                                </a:lnTo>
                                <a:lnTo>
                                  <a:pt x="2045" y="14"/>
                                </a:lnTo>
                                <a:moveTo>
                                  <a:pt x="2013" y="66"/>
                                </a:moveTo>
                                <a:lnTo>
                                  <a:pt x="1986" y="29"/>
                                </a:lnTo>
                                <a:lnTo>
                                  <a:pt x="2018" y="5"/>
                                </a:lnTo>
                                <a:moveTo>
                                  <a:pt x="1982" y="71"/>
                                </a:moveTo>
                                <a:lnTo>
                                  <a:pt x="1954" y="29"/>
                                </a:lnTo>
                                <a:lnTo>
                                  <a:pt x="1990" y="-9"/>
                                </a:lnTo>
                                <a:lnTo>
                                  <a:pt x="1982" y="71"/>
                                </a:lnTo>
                                <a:close/>
                                <a:moveTo>
                                  <a:pt x="1945" y="66"/>
                                </a:moveTo>
                                <a:lnTo>
                                  <a:pt x="1931" y="29"/>
                                </a:lnTo>
                                <a:lnTo>
                                  <a:pt x="1950" y="0"/>
                                </a:lnTo>
                                <a:moveTo>
                                  <a:pt x="2344" y="10"/>
                                </a:moveTo>
                                <a:lnTo>
                                  <a:pt x="2358" y="24"/>
                                </a:lnTo>
                                <a:lnTo>
                                  <a:pt x="2367" y="33"/>
                                </a:lnTo>
                                <a:lnTo>
                                  <a:pt x="2372" y="47"/>
                                </a:lnTo>
                                <a:lnTo>
                                  <a:pt x="2372" y="57"/>
                                </a:lnTo>
                                <a:lnTo>
                                  <a:pt x="2363" y="81"/>
                                </a:lnTo>
                                <a:lnTo>
                                  <a:pt x="2340" y="100"/>
                                </a:lnTo>
                                <a:lnTo>
                                  <a:pt x="2344" y="76"/>
                                </a:lnTo>
                                <a:lnTo>
                                  <a:pt x="2340" y="52"/>
                                </a:lnTo>
                                <a:lnTo>
                                  <a:pt x="2331" y="33"/>
                                </a:lnTo>
                                <a:lnTo>
                                  <a:pt x="2313" y="10"/>
                                </a:lnTo>
                                <a:lnTo>
                                  <a:pt x="2344" y="10"/>
                                </a:lnTo>
                                <a:close/>
                                <a:moveTo>
                                  <a:pt x="2412" y="-57"/>
                                </a:moveTo>
                                <a:lnTo>
                                  <a:pt x="2408" y="-94"/>
                                </a:lnTo>
                                <a:lnTo>
                                  <a:pt x="2399" y="-128"/>
                                </a:lnTo>
                                <a:lnTo>
                                  <a:pt x="2381" y="-156"/>
                                </a:lnTo>
                                <a:lnTo>
                                  <a:pt x="2358" y="-175"/>
                                </a:lnTo>
                                <a:lnTo>
                                  <a:pt x="2331" y="-189"/>
                                </a:lnTo>
                                <a:lnTo>
                                  <a:pt x="2299" y="-193"/>
                                </a:lnTo>
                                <a:lnTo>
                                  <a:pt x="2263" y="-189"/>
                                </a:lnTo>
                                <a:lnTo>
                                  <a:pt x="2217" y="-175"/>
                                </a:lnTo>
                                <a:lnTo>
                                  <a:pt x="2231" y="-203"/>
                                </a:lnTo>
                                <a:lnTo>
                                  <a:pt x="2249" y="-222"/>
                                </a:lnTo>
                                <a:lnTo>
                                  <a:pt x="2267" y="-241"/>
                                </a:lnTo>
                                <a:lnTo>
                                  <a:pt x="2285" y="-250"/>
                                </a:lnTo>
                                <a:lnTo>
                                  <a:pt x="2308" y="-255"/>
                                </a:lnTo>
                                <a:lnTo>
                                  <a:pt x="2331" y="-250"/>
                                </a:lnTo>
                                <a:lnTo>
                                  <a:pt x="2349" y="-246"/>
                                </a:lnTo>
                                <a:lnTo>
                                  <a:pt x="2367" y="-236"/>
                                </a:lnTo>
                                <a:lnTo>
                                  <a:pt x="2385" y="-227"/>
                                </a:lnTo>
                                <a:lnTo>
                                  <a:pt x="2403" y="-208"/>
                                </a:lnTo>
                                <a:lnTo>
                                  <a:pt x="2412" y="-189"/>
                                </a:lnTo>
                                <a:lnTo>
                                  <a:pt x="2421" y="-165"/>
                                </a:lnTo>
                                <a:lnTo>
                                  <a:pt x="2431" y="-141"/>
                                </a:lnTo>
                                <a:lnTo>
                                  <a:pt x="2431" y="-113"/>
                                </a:lnTo>
                                <a:lnTo>
                                  <a:pt x="2426" y="-85"/>
                                </a:lnTo>
                                <a:lnTo>
                                  <a:pt x="2412" y="-57"/>
                                </a:lnTo>
                                <a:moveTo>
                                  <a:pt x="2417" y="-71"/>
                                </a:moveTo>
                                <a:lnTo>
                                  <a:pt x="2421" y="-89"/>
                                </a:lnTo>
                                <a:lnTo>
                                  <a:pt x="2421" y="-109"/>
                                </a:lnTo>
                                <a:lnTo>
                                  <a:pt x="2421" y="-128"/>
                                </a:lnTo>
                                <a:lnTo>
                                  <a:pt x="2412" y="-141"/>
                                </a:lnTo>
                                <a:lnTo>
                                  <a:pt x="2403" y="-156"/>
                                </a:lnTo>
                                <a:lnTo>
                                  <a:pt x="2394" y="-170"/>
                                </a:lnTo>
                                <a:lnTo>
                                  <a:pt x="2381" y="-184"/>
                                </a:lnTo>
                                <a:lnTo>
                                  <a:pt x="2367" y="-193"/>
                                </a:lnTo>
                                <a:lnTo>
                                  <a:pt x="2349" y="-203"/>
                                </a:lnTo>
                                <a:lnTo>
                                  <a:pt x="2331" y="-208"/>
                                </a:lnTo>
                                <a:lnTo>
                                  <a:pt x="2313" y="-212"/>
                                </a:lnTo>
                                <a:lnTo>
                                  <a:pt x="2294" y="-212"/>
                                </a:lnTo>
                                <a:lnTo>
                                  <a:pt x="2276" y="-212"/>
                                </a:lnTo>
                                <a:lnTo>
                                  <a:pt x="2258" y="-203"/>
                                </a:lnTo>
                                <a:lnTo>
                                  <a:pt x="2245" y="-193"/>
                                </a:lnTo>
                                <a:lnTo>
                                  <a:pt x="2226" y="-180"/>
                                </a:lnTo>
                                <a:moveTo>
                                  <a:pt x="2222" y="-180"/>
                                </a:moveTo>
                                <a:lnTo>
                                  <a:pt x="2204" y="-189"/>
                                </a:lnTo>
                                <a:lnTo>
                                  <a:pt x="2186" y="-198"/>
                                </a:lnTo>
                                <a:lnTo>
                                  <a:pt x="2167" y="-203"/>
                                </a:lnTo>
                                <a:lnTo>
                                  <a:pt x="2149" y="-198"/>
                                </a:lnTo>
                                <a:lnTo>
                                  <a:pt x="2131" y="-193"/>
                                </a:lnTo>
                                <a:lnTo>
                                  <a:pt x="2117" y="-180"/>
                                </a:lnTo>
                                <a:lnTo>
                                  <a:pt x="2100" y="-165"/>
                                </a:lnTo>
                                <a:lnTo>
                                  <a:pt x="2081" y="-141"/>
                                </a:lnTo>
                                <a:lnTo>
                                  <a:pt x="2081" y="-175"/>
                                </a:lnTo>
                                <a:lnTo>
                                  <a:pt x="2086" y="-198"/>
                                </a:lnTo>
                                <a:lnTo>
                                  <a:pt x="2091" y="-222"/>
                                </a:lnTo>
                                <a:lnTo>
                                  <a:pt x="2100" y="-236"/>
                                </a:lnTo>
                                <a:lnTo>
                                  <a:pt x="2113" y="-250"/>
                                </a:lnTo>
                                <a:lnTo>
                                  <a:pt x="2127" y="-255"/>
                                </a:lnTo>
                                <a:lnTo>
                                  <a:pt x="2140" y="-260"/>
                                </a:lnTo>
                                <a:lnTo>
                                  <a:pt x="2154" y="-264"/>
                                </a:lnTo>
                                <a:lnTo>
                                  <a:pt x="2167" y="-260"/>
                                </a:lnTo>
                                <a:lnTo>
                                  <a:pt x="2181" y="-255"/>
                                </a:lnTo>
                                <a:lnTo>
                                  <a:pt x="2195" y="-250"/>
                                </a:lnTo>
                                <a:lnTo>
                                  <a:pt x="2204" y="-241"/>
                                </a:lnTo>
                                <a:lnTo>
                                  <a:pt x="2213" y="-227"/>
                                </a:lnTo>
                                <a:lnTo>
                                  <a:pt x="2222" y="-212"/>
                                </a:lnTo>
                                <a:lnTo>
                                  <a:pt x="2222" y="-193"/>
                                </a:lnTo>
                                <a:lnTo>
                                  <a:pt x="2222" y="-180"/>
                                </a:lnTo>
                                <a:moveTo>
                                  <a:pt x="2222" y="-184"/>
                                </a:moveTo>
                                <a:lnTo>
                                  <a:pt x="2213" y="-208"/>
                                </a:lnTo>
                                <a:lnTo>
                                  <a:pt x="2199" y="-222"/>
                                </a:lnTo>
                                <a:lnTo>
                                  <a:pt x="2181" y="-231"/>
                                </a:lnTo>
                                <a:lnTo>
                                  <a:pt x="2158" y="-231"/>
                                </a:lnTo>
                                <a:lnTo>
                                  <a:pt x="2136" y="-227"/>
                                </a:lnTo>
                                <a:lnTo>
                                  <a:pt x="2113" y="-212"/>
                                </a:lnTo>
                                <a:lnTo>
                                  <a:pt x="2095" y="-189"/>
                                </a:lnTo>
                                <a:lnTo>
                                  <a:pt x="2081" y="-156"/>
                                </a:lnTo>
                                <a:lnTo>
                                  <a:pt x="2222" y="-184"/>
                                </a:lnTo>
                                <a:close/>
                                <a:moveTo>
                                  <a:pt x="1891" y="29"/>
                                </a:moveTo>
                                <a:lnTo>
                                  <a:pt x="1886" y="47"/>
                                </a:lnTo>
                                <a:lnTo>
                                  <a:pt x="1872" y="62"/>
                                </a:lnTo>
                                <a:lnTo>
                                  <a:pt x="1864" y="71"/>
                                </a:lnTo>
                                <a:lnTo>
                                  <a:pt x="1855" y="76"/>
                                </a:lnTo>
                                <a:lnTo>
                                  <a:pt x="1845" y="81"/>
                                </a:lnTo>
                                <a:lnTo>
                                  <a:pt x="1832" y="81"/>
                                </a:lnTo>
                                <a:lnTo>
                                  <a:pt x="1823" y="76"/>
                                </a:lnTo>
                                <a:lnTo>
                                  <a:pt x="1809" y="71"/>
                                </a:lnTo>
                                <a:lnTo>
                                  <a:pt x="1791" y="57"/>
                                </a:lnTo>
                                <a:lnTo>
                                  <a:pt x="1777" y="38"/>
                                </a:lnTo>
                                <a:lnTo>
                                  <a:pt x="1768" y="19"/>
                                </a:lnTo>
                                <a:lnTo>
                                  <a:pt x="1764" y="0"/>
                                </a:lnTo>
                                <a:lnTo>
                                  <a:pt x="1782" y="10"/>
                                </a:lnTo>
                                <a:lnTo>
                                  <a:pt x="1800" y="14"/>
                                </a:lnTo>
                                <a:lnTo>
                                  <a:pt x="1818" y="19"/>
                                </a:lnTo>
                                <a:lnTo>
                                  <a:pt x="1841" y="19"/>
                                </a:lnTo>
                                <a:lnTo>
                                  <a:pt x="1859" y="19"/>
                                </a:lnTo>
                                <a:lnTo>
                                  <a:pt x="1872" y="19"/>
                                </a:lnTo>
                                <a:lnTo>
                                  <a:pt x="1891" y="24"/>
                                </a:lnTo>
                                <a:lnTo>
                                  <a:pt x="1900" y="33"/>
                                </a:lnTo>
                                <a:moveTo>
                                  <a:pt x="1891" y="38"/>
                                </a:moveTo>
                                <a:lnTo>
                                  <a:pt x="1877" y="43"/>
                                </a:lnTo>
                                <a:lnTo>
                                  <a:pt x="1859" y="47"/>
                                </a:lnTo>
                                <a:lnTo>
                                  <a:pt x="1841" y="47"/>
                                </a:lnTo>
                                <a:lnTo>
                                  <a:pt x="1823" y="43"/>
                                </a:lnTo>
                                <a:lnTo>
                                  <a:pt x="1791" y="29"/>
                                </a:lnTo>
                                <a:lnTo>
                                  <a:pt x="1759" y="5"/>
                                </a:lnTo>
                                <a:moveTo>
                                  <a:pt x="2172" y="5"/>
                                </a:moveTo>
                                <a:lnTo>
                                  <a:pt x="2158" y="-9"/>
                                </a:lnTo>
                                <a:lnTo>
                                  <a:pt x="2145" y="-19"/>
                                </a:lnTo>
                                <a:lnTo>
                                  <a:pt x="2127" y="-23"/>
                                </a:lnTo>
                                <a:lnTo>
                                  <a:pt x="2108" y="-28"/>
                                </a:lnTo>
                                <a:lnTo>
                                  <a:pt x="2068" y="-28"/>
                                </a:lnTo>
                                <a:lnTo>
                                  <a:pt x="2022" y="-28"/>
                                </a:lnTo>
                                <a:lnTo>
                                  <a:pt x="1977" y="-28"/>
                                </a:lnTo>
                                <a:lnTo>
                                  <a:pt x="1931" y="-38"/>
                                </a:lnTo>
                                <a:lnTo>
                                  <a:pt x="1909" y="-47"/>
                                </a:lnTo>
                                <a:lnTo>
                                  <a:pt x="1891" y="-57"/>
                                </a:lnTo>
                                <a:lnTo>
                                  <a:pt x="1868" y="-75"/>
                                </a:lnTo>
                                <a:lnTo>
                                  <a:pt x="1850" y="-94"/>
                                </a:lnTo>
                                <a:lnTo>
                                  <a:pt x="1877" y="-80"/>
                                </a:lnTo>
                                <a:lnTo>
                                  <a:pt x="1914" y="-75"/>
                                </a:lnTo>
                                <a:lnTo>
                                  <a:pt x="1945" y="-75"/>
                                </a:lnTo>
                                <a:lnTo>
                                  <a:pt x="1982" y="-85"/>
                                </a:lnTo>
                                <a:lnTo>
                                  <a:pt x="1995" y="-94"/>
                                </a:lnTo>
                                <a:lnTo>
                                  <a:pt x="2009" y="-104"/>
                                </a:lnTo>
                                <a:lnTo>
                                  <a:pt x="2018" y="-113"/>
                                </a:lnTo>
                                <a:lnTo>
                                  <a:pt x="2032" y="-128"/>
                                </a:lnTo>
                                <a:lnTo>
                                  <a:pt x="2036" y="-141"/>
                                </a:lnTo>
                                <a:lnTo>
                                  <a:pt x="2041" y="-156"/>
                                </a:lnTo>
                                <a:lnTo>
                                  <a:pt x="2041" y="-175"/>
                                </a:lnTo>
                                <a:lnTo>
                                  <a:pt x="2036" y="-193"/>
                                </a:lnTo>
                                <a:lnTo>
                                  <a:pt x="2054" y="-184"/>
                                </a:lnTo>
                                <a:lnTo>
                                  <a:pt x="2068" y="-175"/>
                                </a:lnTo>
                                <a:lnTo>
                                  <a:pt x="2077" y="-165"/>
                                </a:lnTo>
                                <a:lnTo>
                                  <a:pt x="2081" y="-156"/>
                                </a:lnTo>
                                <a:lnTo>
                                  <a:pt x="2086" y="-141"/>
                                </a:lnTo>
                                <a:lnTo>
                                  <a:pt x="2091" y="-128"/>
                                </a:lnTo>
                                <a:lnTo>
                                  <a:pt x="2091" y="-113"/>
                                </a:lnTo>
                                <a:lnTo>
                                  <a:pt x="2086" y="-94"/>
                                </a:lnTo>
                                <a:lnTo>
                                  <a:pt x="2108" y="-94"/>
                                </a:lnTo>
                                <a:lnTo>
                                  <a:pt x="2122" y="-89"/>
                                </a:lnTo>
                                <a:lnTo>
                                  <a:pt x="2136" y="-80"/>
                                </a:lnTo>
                                <a:lnTo>
                                  <a:pt x="2149" y="-66"/>
                                </a:lnTo>
                                <a:lnTo>
                                  <a:pt x="2158" y="-52"/>
                                </a:lnTo>
                                <a:lnTo>
                                  <a:pt x="2163" y="-33"/>
                                </a:lnTo>
                                <a:lnTo>
                                  <a:pt x="2167" y="-14"/>
                                </a:lnTo>
                                <a:lnTo>
                                  <a:pt x="2172" y="5"/>
                                </a:lnTo>
                                <a:moveTo>
                                  <a:pt x="2113" y="-57"/>
                                </a:moveTo>
                                <a:lnTo>
                                  <a:pt x="2086" y="-66"/>
                                </a:lnTo>
                                <a:lnTo>
                                  <a:pt x="2059" y="-66"/>
                                </a:lnTo>
                                <a:lnTo>
                                  <a:pt x="2027" y="-61"/>
                                </a:lnTo>
                                <a:lnTo>
                                  <a:pt x="1995" y="-57"/>
                                </a:lnTo>
                                <a:lnTo>
                                  <a:pt x="1959" y="-52"/>
                                </a:lnTo>
                                <a:lnTo>
                                  <a:pt x="1927" y="-52"/>
                                </a:lnTo>
                                <a:lnTo>
                                  <a:pt x="1909" y="-57"/>
                                </a:lnTo>
                                <a:lnTo>
                                  <a:pt x="1895" y="-61"/>
                                </a:lnTo>
                                <a:lnTo>
                                  <a:pt x="1877" y="-71"/>
                                </a:lnTo>
                                <a:lnTo>
                                  <a:pt x="1864" y="-80"/>
                                </a:lnTo>
                                <a:lnTo>
                                  <a:pt x="2113" y="-57"/>
                                </a:lnTo>
                                <a:close/>
                                <a:moveTo>
                                  <a:pt x="2059" y="-137"/>
                                </a:moveTo>
                                <a:lnTo>
                                  <a:pt x="2063" y="-123"/>
                                </a:lnTo>
                                <a:lnTo>
                                  <a:pt x="2063" y="-113"/>
                                </a:lnTo>
                                <a:lnTo>
                                  <a:pt x="2059" y="-99"/>
                                </a:lnTo>
                                <a:lnTo>
                                  <a:pt x="2054" y="-89"/>
                                </a:lnTo>
                                <a:lnTo>
                                  <a:pt x="2032" y="-71"/>
                                </a:lnTo>
                                <a:lnTo>
                                  <a:pt x="2000" y="-57"/>
                                </a:lnTo>
                                <a:moveTo>
                                  <a:pt x="1823" y="-104"/>
                                </a:moveTo>
                                <a:lnTo>
                                  <a:pt x="1850" y="-109"/>
                                </a:lnTo>
                                <a:lnTo>
                                  <a:pt x="1882" y="-118"/>
                                </a:lnTo>
                                <a:lnTo>
                                  <a:pt x="1909" y="-132"/>
                                </a:lnTo>
                                <a:lnTo>
                                  <a:pt x="1931" y="-151"/>
                                </a:lnTo>
                                <a:lnTo>
                                  <a:pt x="1945" y="-170"/>
                                </a:lnTo>
                                <a:lnTo>
                                  <a:pt x="1954" y="-198"/>
                                </a:lnTo>
                                <a:lnTo>
                                  <a:pt x="1954" y="-212"/>
                                </a:lnTo>
                                <a:lnTo>
                                  <a:pt x="1950" y="-227"/>
                                </a:lnTo>
                                <a:lnTo>
                                  <a:pt x="1945" y="-241"/>
                                </a:lnTo>
                                <a:lnTo>
                                  <a:pt x="1936" y="-255"/>
                                </a:lnTo>
                                <a:lnTo>
                                  <a:pt x="1923" y="-264"/>
                                </a:lnTo>
                                <a:lnTo>
                                  <a:pt x="1909" y="-274"/>
                                </a:lnTo>
                                <a:lnTo>
                                  <a:pt x="1891" y="-274"/>
                                </a:lnTo>
                                <a:lnTo>
                                  <a:pt x="1882" y="-274"/>
                                </a:lnTo>
                                <a:lnTo>
                                  <a:pt x="1868" y="-274"/>
                                </a:lnTo>
                                <a:lnTo>
                                  <a:pt x="1855" y="-269"/>
                                </a:lnTo>
                                <a:lnTo>
                                  <a:pt x="1845" y="-260"/>
                                </a:lnTo>
                                <a:lnTo>
                                  <a:pt x="1836" y="-250"/>
                                </a:lnTo>
                                <a:lnTo>
                                  <a:pt x="1818" y="-227"/>
                                </a:lnTo>
                                <a:lnTo>
                                  <a:pt x="1805" y="-198"/>
                                </a:lnTo>
                                <a:lnTo>
                                  <a:pt x="1796" y="-165"/>
                                </a:lnTo>
                                <a:lnTo>
                                  <a:pt x="1791" y="-137"/>
                                </a:lnTo>
                                <a:lnTo>
                                  <a:pt x="1823" y="-104"/>
                                </a:lnTo>
                                <a:close/>
                                <a:moveTo>
                                  <a:pt x="1709" y="-19"/>
                                </a:moveTo>
                                <a:lnTo>
                                  <a:pt x="1700" y="-28"/>
                                </a:lnTo>
                                <a:lnTo>
                                  <a:pt x="1696" y="-38"/>
                                </a:lnTo>
                                <a:lnTo>
                                  <a:pt x="1691" y="-47"/>
                                </a:lnTo>
                                <a:lnTo>
                                  <a:pt x="1691" y="-61"/>
                                </a:lnTo>
                                <a:lnTo>
                                  <a:pt x="1691" y="-71"/>
                                </a:lnTo>
                                <a:lnTo>
                                  <a:pt x="1696" y="-80"/>
                                </a:lnTo>
                                <a:lnTo>
                                  <a:pt x="1705" y="-89"/>
                                </a:lnTo>
                                <a:lnTo>
                                  <a:pt x="1714" y="-99"/>
                                </a:lnTo>
                                <a:lnTo>
                                  <a:pt x="1723" y="-109"/>
                                </a:lnTo>
                                <a:lnTo>
                                  <a:pt x="1732" y="-118"/>
                                </a:lnTo>
                                <a:lnTo>
                                  <a:pt x="1741" y="-132"/>
                                </a:lnTo>
                                <a:lnTo>
                                  <a:pt x="1746" y="-141"/>
                                </a:lnTo>
                                <a:lnTo>
                                  <a:pt x="1746" y="-156"/>
                                </a:lnTo>
                                <a:lnTo>
                                  <a:pt x="1741" y="-165"/>
                                </a:lnTo>
                                <a:lnTo>
                                  <a:pt x="1737" y="-175"/>
                                </a:lnTo>
                                <a:lnTo>
                                  <a:pt x="1732" y="-189"/>
                                </a:lnTo>
                                <a:lnTo>
                                  <a:pt x="1746" y="-184"/>
                                </a:lnTo>
                                <a:lnTo>
                                  <a:pt x="1759" y="-184"/>
                                </a:lnTo>
                                <a:lnTo>
                                  <a:pt x="1773" y="-175"/>
                                </a:lnTo>
                                <a:lnTo>
                                  <a:pt x="1782" y="-165"/>
                                </a:lnTo>
                                <a:lnTo>
                                  <a:pt x="1787" y="-156"/>
                                </a:lnTo>
                                <a:lnTo>
                                  <a:pt x="1791" y="-141"/>
                                </a:lnTo>
                                <a:lnTo>
                                  <a:pt x="1791" y="-123"/>
                                </a:lnTo>
                                <a:lnTo>
                                  <a:pt x="1791" y="-104"/>
                                </a:lnTo>
                                <a:lnTo>
                                  <a:pt x="1818" y="-113"/>
                                </a:lnTo>
                                <a:lnTo>
                                  <a:pt x="1841" y="-123"/>
                                </a:lnTo>
                                <a:lnTo>
                                  <a:pt x="1859" y="-132"/>
                                </a:lnTo>
                                <a:lnTo>
                                  <a:pt x="1872" y="-146"/>
                                </a:lnTo>
                                <a:lnTo>
                                  <a:pt x="1886" y="-160"/>
                                </a:lnTo>
                                <a:lnTo>
                                  <a:pt x="1895" y="-180"/>
                                </a:lnTo>
                                <a:lnTo>
                                  <a:pt x="1900" y="-198"/>
                                </a:lnTo>
                                <a:lnTo>
                                  <a:pt x="1900" y="-217"/>
                                </a:lnTo>
                                <a:lnTo>
                                  <a:pt x="1882" y="-217"/>
                                </a:lnTo>
                                <a:lnTo>
                                  <a:pt x="1864" y="-212"/>
                                </a:lnTo>
                                <a:lnTo>
                                  <a:pt x="1845" y="-203"/>
                                </a:lnTo>
                                <a:lnTo>
                                  <a:pt x="1832" y="-189"/>
                                </a:lnTo>
                                <a:lnTo>
                                  <a:pt x="1818" y="-175"/>
                                </a:lnTo>
                                <a:lnTo>
                                  <a:pt x="1809" y="-156"/>
                                </a:lnTo>
                                <a:lnTo>
                                  <a:pt x="1800" y="-132"/>
                                </a:lnTo>
                                <a:lnTo>
                                  <a:pt x="1791" y="-104"/>
                                </a:lnTo>
                                <a:lnTo>
                                  <a:pt x="1809" y="-104"/>
                                </a:lnTo>
                                <a:lnTo>
                                  <a:pt x="1827" y="-104"/>
                                </a:lnTo>
                                <a:lnTo>
                                  <a:pt x="1841" y="-99"/>
                                </a:lnTo>
                                <a:lnTo>
                                  <a:pt x="1850" y="-94"/>
                                </a:lnTo>
                                <a:lnTo>
                                  <a:pt x="1859" y="-85"/>
                                </a:lnTo>
                                <a:lnTo>
                                  <a:pt x="1868" y="-71"/>
                                </a:lnTo>
                                <a:lnTo>
                                  <a:pt x="1868" y="-57"/>
                                </a:lnTo>
                                <a:lnTo>
                                  <a:pt x="1872" y="-42"/>
                                </a:lnTo>
                                <a:lnTo>
                                  <a:pt x="1850" y="-47"/>
                                </a:lnTo>
                                <a:lnTo>
                                  <a:pt x="1827" y="-47"/>
                                </a:lnTo>
                                <a:lnTo>
                                  <a:pt x="1809" y="-38"/>
                                </a:lnTo>
                                <a:lnTo>
                                  <a:pt x="1787" y="-19"/>
                                </a:lnTo>
                                <a:lnTo>
                                  <a:pt x="1768" y="-5"/>
                                </a:lnTo>
                                <a:lnTo>
                                  <a:pt x="1746" y="0"/>
                                </a:lnTo>
                                <a:lnTo>
                                  <a:pt x="1728" y="-5"/>
                                </a:lnTo>
                                <a:lnTo>
                                  <a:pt x="1709" y="-19"/>
                                </a:lnTo>
                              </a:path>
                            </a:pathLst>
                          </a:custGeom>
                          <a:noFill/>
                          <a:ln w="11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09" y="15358"/>
                            <a:ext cx="182"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AutoShape 40"/>
                        <wps:cNvSpPr>
                          <a:spLocks/>
                        </wps:cNvSpPr>
                        <wps:spPr bwMode="auto">
                          <a:xfrm>
                            <a:off x="8846" y="15641"/>
                            <a:ext cx="1092" cy="1092"/>
                          </a:xfrm>
                          <a:custGeom>
                            <a:avLst/>
                            <a:gdLst>
                              <a:gd name="T0" fmla="+- 0 10887 8846"/>
                              <a:gd name="T1" fmla="*/ T0 w 1092"/>
                              <a:gd name="T2" fmla="+- 0 14951 15641"/>
                              <a:gd name="T3" fmla="*/ 14951 h 1092"/>
                              <a:gd name="T4" fmla="+- 0 10950 8846"/>
                              <a:gd name="T5" fmla="*/ T4 w 1092"/>
                              <a:gd name="T6" fmla="+- 0 15320 15641"/>
                              <a:gd name="T7" fmla="*/ 15320 h 1092"/>
                              <a:gd name="T8" fmla="+- 0 10900 8846"/>
                              <a:gd name="T9" fmla="*/ T8 w 1092"/>
                              <a:gd name="T10" fmla="+- 0 15259 15641"/>
                              <a:gd name="T11" fmla="*/ 15259 h 1092"/>
                              <a:gd name="T12" fmla="+- 0 10823 8846"/>
                              <a:gd name="T13" fmla="*/ T12 w 1092"/>
                              <a:gd name="T14" fmla="+- 0 14932 15641"/>
                              <a:gd name="T15" fmla="*/ 14932 h 1092"/>
                              <a:gd name="T16" fmla="+- 0 10909 8846"/>
                              <a:gd name="T17" fmla="*/ T16 w 1092"/>
                              <a:gd name="T18" fmla="+- 0 15334 15641"/>
                              <a:gd name="T19" fmla="*/ 15334 h 1092"/>
                              <a:gd name="T20" fmla="+- 0 10855 8846"/>
                              <a:gd name="T21" fmla="*/ T20 w 1092"/>
                              <a:gd name="T22" fmla="+- 0 14956 15641"/>
                              <a:gd name="T23" fmla="*/ 14956 h 1092"/>
                              <a:gd name="T24" fmla="+- 0 10946 8846"/>
                              <a:gd name="T25" fmla="*/ T24 w 1092"/>
                              <a:gd name="T26" fmla="+- 0 15306 15641"/>
                              <a:gd name="T27" fmla="*/ 15306 h 1092"/>
                              <a:gd name="T28" fmla="+- 0 10904 8846"/>
                              <a:gd name="T29" fmla="*/ T28 w 1092"/>
                              <a:gd name="T30" fmla="+- 0 14947 15641"/>
                              <a:gd name="T31" fmla="*/ 14947 h 1092"/>
                              <a:gd name="T32" fmla="+- 0 10828 8846"/>
                              <a:gd name="T33" fmla="*/ T32 w 1092"/>
                              <a:gd name="T34" fmla="+- 0 14890 15641"/>
                              <a:gd name="T35" fmla="*/ 14890 h 1092"/>
                              <a:gd name="T36" fmla="+- 0 10668 8846"/>
                              <a:gd name="T37" fmla="*/ T36 w 1092"/>
                              <a:gd name="T38" fmla="+- 0 15060 15641"/>
                              <a:gd name="T39" fmla="*/ 15060 h 1092"/>
                              <a:gd name="T40" fmla="+- 0 10723 8846"/>
                              <a:gd name="T41" fmla="*/ T40 w 1092"/>
                              <a:gd name="T42" fmla="+- 0 14880 15641"/>
                              <a:gd name="T43" fmla="*/ 14880 h 1092"/>
                              <a:gd name="T44" fmla="+- 0 10732 8846"/>
                              <a:gd name="T45" fmla="*/ T44 w 1092"/>
                              <a:gd name="T46" fmla="+- 0 14899 15641"/>
                              <a:gd name="T47" fmla="*/ 14899 h 1092"/>
                              <a:gd name="T48" fmla="+- 0 10696 8846"/>
                              <a:gd name="T49" fmla="*/ T48 w 1092"/>
                              <a:gd name="T50" fmla="+- 0 15065 15641"/>
                              <a:gd name="T51" fmla="*/ 15065 h 1092"/>
                              <a:gd name="T52" fmla="+- 0 10746 8846"/>
                              <a:gd name="T53" fmla="*/ T52 w 1092"/>
                              <a:gd name="T54" fmla="+- 0 15235 15641"/>
                              <a:gd name="T55" fmla="*/ 15235 h 1092"/>
                              <a:gd name="T56" fmla="+- 0 10637 8846"/>
                              <a:gd name="T57" fmla="*/ T56 w 1092"/>
                              <a:gd name="T58" fmla="+- 0 15131 15641"/>
                              <a:gd name="T59" fmla="*/ 15131 h 1092"/>
                              <a:gd name="T60" fmla="+- 0 10660 8846"/>
                              <a:gd name="T61" fmla="*/ T60 w 1092"/>
                              <a:gd name="T62" fmla="+- 0 15131 15641"/>
                              <a:gd name="T63" fmla="*/ 15131 h 1092"/>
                              <a:gd name="T64" fmla="+- 0 10955 8846"/>
                              <a:gd name="T65" fmla="*/ T64 w 1092"/>
                              <a:gd name="T66" fmla="+- 0 15471 15641"/>
                              <a:gd name="T67" fmla="*/ 15471 h 1092"/>
                              <a:gd name="T68" fmla="+- 0 10900 8846"/>
                              <a:gd name="T69" fmla="*/ T68 w 1092"/>
                              <a:gd name="T70" fmla="+- 0 15528 15641"/>
                              <a:gd name="T71" fmla="*/ 15528 h 1092"/>
                              <a:gd name="T72" fmla="+- 0 10927 8846"/>
                              <a:gd name="T73" fmla="*/ T72 w 1092"/>
                              <a:gd name="T74" fmla="+- 0 15485 15641"/>
                              <a:gd name="T75" fmla="*/ 15485 h 1092"/>
                              <a:gd name="T76" fmla="+- 0 10855 8846"/>
                              <a:gd name="T77" fmla="*/ T76 w 1092"/>
                              <a:gd name="T78" fmla="+- 0 15296 15641"/>
                              <a:gd name="T79" fmla="*/ 15296 h 1092"/>
                              <a:gd name="T80" fmla="+- 0 10800 8846"/>
                              <a:gd name="T81" fmla="*/ T80 w 1092"/>
                              <a:gd name="T82" fmla="+- 0 15339 15641"/>
                              <a:gd name="T83" fmla="*/ 15339 h 1092"/>
                              <a:gd name="T84" fmla="+- 0 10714 8846"/>
                              <a:gd name="T85" fmla="*/ T84 w 1092"/>
                              <a:gd name="T86" fmla="+- 0 15249 15641"/>
                              <a:gd name="T87" fmla="*/ 15249 h 1092"/>
                              <a:gd name="T88" fmla="+- 0 10818 8846"/>
                              <a:gd name="T89" fmla="*/ T88 w 1092"/>
                              <a:gd name="T90" fmla="+- 0 15164 15641"/>
                              <a:gd name="T91" fmla="*/ 15164 h 1092"/>
                              <a:gd name="T92" fmla="+- 0 10832 8846"/>
                              <a:gd name="T93" fmla="*/ T92 w 1092"/>
                              <a:gd name="T94" fmla="+- 0 15362 15641"/>
                              <a:gd name="T95" fmla="*/ 15362 h 1092"/>
                              <a:gd name="T96" fmla="+- 0 10796 8846"/>
                              <a:gd name="T97" fmla="*/ T96 w 1092"/>
                              <a:gd name="T98" fmla="+- 0 15263 15641"/>
                              <a:gd name="T99" fmla="*/ 15263 h 1092"/>
                              <a:gd name="T100" fmla="+- 0 10143 8846"/>
                              <a:gd name="T101" fmla="*/ T100 w 1092"/>
                              <a:gd name="T102" fmla="+- 0 15660 15641"/>
                              <a:gd name="T103" fmla="*/ 15660 h 1092"/>
                              <a:gd name="T104" fmla="+- 0 10519 8846"/>
                              <a:gd name="T105" fmla="*/ T104 w 1092"/>
                              <a:gd name="T106" fmla="+- 0 15698 15641"/>
                              <a:gd name="T107" fmla="*/ 15698 h 1092"/>
                              <a:gd name="T108" fmla="+- 0 10569 8846"/>
                              <a:gd name="T109" fmla="*/ T108 w 1092"/>
                              <a:gd name="T110" fmla="+- 0 15636 15641"/>
                              <a:gd name="T111" fmla="*/ 15636 h 1092"/>
                              <a:gd name="T112" fmla="+- 0 10297 8846"/>
                              <a:gd name="T113" fmla="*/ T112 w 1092"/>
                              <a:gd name="T114" fmla="+- 0 15589 15641"/>
                              <a:gd name="T115" fmla="*/ 15589 h 1092"/>
                              <a:gd name="T116" fmla="+- 0 10682 8846"/>
                              <a:gd name="T117" fmla="*/ T116 w 1092"/>
                              <a:gd name="T118" fmla="+- 0 15679 15641"/>
                              <a:gd name="T119" fmla="*/ 15679 h 1092"/>
                              <a:gd name="T120" fmla="+- 0 10283 8846"/>
                              <a:gd name="T121" fmla="*/ T120 w 1092"/>
                              <a:gd name="T122" fmla="+- 0 15622 15641"/>
                              <a:gd name="T123" fmla="*/ 15622 h 1092"/>
                              <a:gd name="T124" fmla="+- 0 10551 8846"/>
                              <a:gd name="T125" fmla="*/ T124 w 1092"/>
                              <a:gd name="T126" fmla="+- 0 15670 15641"/>
                              <a:gd name="T127" fmla="*/ 15670 h 1092"/>
                              <a:gd name="T128" fmla="+- 0 10623 8846"/>
                              <a:gd name="T129" fmla="*/ T128 w 1092"/>
                              <a:gd name="T130" fmla="+- 0 15641 15641"/>
                              <a:gd name="T131" fmla="*/ 15641 h 1092"/>
                              <a:gd name="T132" fmla="+- 0 10233 8846"/>
                              <a:gd name="T133" fmla="*/ T132 w 1092"/>
                              <a:gd name="T134" fmla="+- 0 15693 15641"/>
                              <a:gd name="T135" fmla="*/ 15693 h 1092"/>
                              <a:gd name="T136" fmla="+- 0 10274 8846"/>
                              <a:gd name="T137" fmla="*/ T136 w 1092"/>
                              <a:gd name="T138" fmla="+- 0 15448 15641"/>
                              <a:gd name="T139" fmla="*/ 15448 h 1092"/>
                              <a:gd name="T140" fmla="+- 0 10206 8846"/>
                              <a:gd name="T141" fmla="*/ T140 w 1092"/>
                              <a:gd name="T142" fmla="+- 0 15405 15641"/>
                              <a:gd name="T143" fmla="*/ 15405 h 1092"/>
                              <a:gd name="T144" fmla="+- 0 10151 8846"/>
                              <a:gd name="T145" fmla="*/ T144 w 1092"/>
                              <a:gd name="T146" fmla="+- 0 15552 15641"/>
                              <a:gd name="T147" fmla="*/ 15552 h 1092"/>
                              <a:gd name="T148" fmla="+- 0 10261 8846"/>
                              <a:gd name="T149" fmla="*/ T148 w 1092"/>
                              <a:gd name="T150" fmla="+- 0 15429 15641"/>
                              <a:gd name="T151" fmla="*/ 15429 h 1092"/>
                              <a:gd name="T152" fmla="+- 0 10424 8846"/>
                              <a:gd name="T153" fmla="*/ T152 w 1092"/>
                              <a:gd name="T154" fmla="+- 0 15443 15641"/>
                              <a:gd name="T155" fmla="*/ 15443 h 1092"/>
                              <a:gd name="T156" fmla="+- 0 10446 8846"/>
                              <a:gd name="T157" fmla="*/ T156 w 1092"/>
                              <a:gd name="T158" fmla="+- 0 15386 15641"/>
                              <a:gd name="T159" fmla="*/ 15386 h 1092"/>
                              <a:gd name="T160" fmla="+- 0 10351 8846"/>
                              <a:gd name="T161" fmla="*/ T160 w 1092"/>
                              <a:gd name="T162" fmla="+- 0 15461 15641"/>
                              <a:gd name="T163" fmla="*/ 15461 h 1092"/>
                              <a:gd name="T164" fmla="+- 0 10682 8846"/>
                              <a:gd name="T165" fmla="*/ T164 w 1092"/>
                              <a:gd name="T166" fmla="+- 0 15670 15641"/>
                              <a:gd name="T167" fmla="*/ 15670 h 1092"/>
                              <a:gd name="T168" fmla="+- 0 10796 8846"/>
                              <a:gd name="T169" fmla="*/ T168 w 1092"/>
                              <a:gd name="T170" fmla="+- 0 15679 15641"/>
                              <a:gd name="T171" fmla="*/ 15679 h 1092"/>
                              <a:gd name="T172" fmla="+- 0 10673 8846"/>
                              <a:gd name="T173" fmla="*/ T172 w 1092"/>
                              <a:gd name="T174" fmla="+- 0 15674 15641"/>
                              <a:gd name="T175" fmla="*/ 15674 h 1092"/>
                              <a:gd name="T176" fmla="+- 0 10415 8846"/>
                              <a:gd name="T177" fmla="*/ T176 w 1092"/>
                              <a:gd name="T178" fmla="+- 0 15632 15641"/>
                              <a:gd name="T179" fmla="*/ 15632 h 1092"/>
                              <a:gd name="T180" fmla="+- 0 10705 8846"/>
                              <a:gd name="T181" fmla="*/ T180 w 1092"/>
                              <a:gd name="T182" fmla="+- 0 15566 15641"/>
                              <a:gd name="T183" fmla="*/ 15566 h 1092"/>
                              <a:gd name="T184" fmla="+- 0 10537 8846"/>
                              <a:gd name="T185" fmla="*/ T184 w 1092"/>
                              <a:gd name="T186" fmla="+- 0 15500 15641"/>
                              <a:gd name="T187" fmla="*/ 15500 h 1092"/>
                              <a:gd name="T188" fmla="+- 0 10483 8846"/>
                              <a:gd name="T189" fmla="*/ T188 w 1092"/>
                              <a:gd name="T190" fmla="+- 0 15528 15641"/>
                              <a:gd name="T191" fmla="*/ 15528 h 1092"/>
                              <a:gd name="T192" fmla="+- 0 10460 8846"/>
                              <a:gd name="T193" fmla="*/ T192 w 1092"/>
                              <a:gd name="T194" fmla="+- 0 15584 15641"/>
                              <a:gd name="T195" fmla="*/ 15584 h 1092"/>
                              <a:gd name="T196" fmla="+- 0 10710 8846"/>
                              <a:gd name="T197" fmla="*/ T196 w 1092"/>
                              <a:gd name="T198" fmla="+- 0 15561 15641"/>
                              <a:gd name="T199" fmla="*/ 15561 h 1092"/>
                              <a:gd name="T200" fmla="+- 0 10691 8846"/>
                              <a:gd name="T201" fmla="*/ T200 w 1092"/>
                              <a:gd name="T202" fmla="+- 0 15523 15641"/>
                              <a:gd name="T203" fmla="*/ 15523 h 1092"/>
                              <a:gd name="T204" fmla="+- 0 10664 8846"/>
                              <a:gd name="T205" fmla="*/ T204 w 1092"/>
                              <a:gd name="T206" fmla="+- 0 15367 15641"/>
                              <a:gd name="T207" fmla="*/ 15367 h 1092"/>
                              <a:gd name="T208" fmla="+- 0 10782 8846"/>
                              <a:gd name="T209" fmla="*/ T208 w 1092"/>
                              <a:gd name="T210" fmla="+- 0 15504 15641"/>
                              <a:gd name="T211" fmla="*/ 15504 h 1092"/>
                              <a:gd name="T212" fmla="+- 0 10850 8846"/>
                              <a:gd name="T213" fmla="*/ T212 w 1092"/>
                              <a:gd name="T214" fmla="+- 0 15532 15641"/>
                              <a:gd name="T215" fmla="*/ 15532 h 1092"/>
                              <a:gd name="T216" fmla="+- 0 10800 8846"/>
                              <a:gd name="T217" fmla="*/ T216 w 1092"/>
                              <a:gd name="T218" fmla="+- 0 15466 15641"/>
                              <a:gd name="T219" fmla="*/ 15466 h 1092"/>
                              <a:gd name="T220" fmla="+- 0 10687 8846"/>
                              <a:gd name="T221" fmla="*/ T220 w 1092"/>
                              <a:gd name="T222" fmla="+- 0 15481 15641"/>
                              <a:gd name="T223" fmla="*/ 15481 h 1092"/>
                              <a:gd name="T224" fmla="+- 0 10773 8846"/>
                              <a:gd name="T225" fmla="*/ T224 w 1092"/>
                              <a:gd name="T226" fmla="+- 0 15509 15641"/>
                              <a:gd name="T227" fmla="*/ 15509 h 1092"/>
                              <a:gd name="T228" fmla="+- 0 10723 8846"/>
                              <a:gd name="T229" fmla="*/ T228 w 1092"/>
                              <a:gd name="T230" fmla="+- 0 15594 15641"/>
                              <a:gd name="T231" fmla="*/ 15594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92" h="1092">
                                <a:moveTo>
                                  <a:pt x="2018" y="-973"/>
                                </a:moveTo>
                                <a:lnTo>
                                  <a:pt x="2036" y="-945"/>
                                </a:lnTo>
                                <a:lnTo>
                                  <a:pt x="2045" y="-921"/>
                                </a:lnTo>
                                <a:lnTo>
                                  <a:pt x="2054" y="-893"/>
                                </a:lnTo>
                                <a:lnTo>
                                  <a:pt x="2058" y="-865"/>
                                </a:lnTo>
                                <a:lnTo>
                                  <a:pt x="2063" y="-832"/>
                                </a:lnTo>
                                <a:lnTo>
                                  <a:pt x="2058" y="-803"/>
                                </a:lnTo>
                                <a:lnTo>
                                  <a:pt x="2054" y="-770"/>
                                </a:lnTo>
                                <a:lnTo>
                                  <a:pt x="2045" y="-737"/>
                                </a:lnTo>
                                <a:lnTo>
                                  <a:pt x="2041" y="-690"/>
                                </a:lnTo>
                                <a:lnTo>
                                  <a:pt x="2045" y="-647"/>
                                </a:lnTo>
                                <a:lnTo>
                                  <a:pt x="2050" y="-609"/>
                                </a:lnTo>
                                <a:lnTo>
                                  <a:pt x="2063" y="-572"/>
                                </a:lnTo>
                                <a:lnTo>
                                  <a:pt x="2072" y="-539"/>
                                </a:lnTo>
                                <a:lnTo>
                                  <a:pt x="2077" y="-496"/>
                                </a:lnTo>
                                <a:lnTo>
                                  <a:pt x="2081" y="-458"/>
                                </a:lnTo>
                                <a:lnTo>
                                  <a:pt x="2077" y="-411"/>
                                </a:lnTo>
                                <a:lnTo>
                                  <a:pt x="2090" y="-378"/>
                                </a:lnTo>
                                <a:lnTo>
                                  <a:pt x="2100" y="-350"/>
                                </a:lnTo>
                                <a:lnTo>
                                  <a:pt x="2104" y="-321"/>
                                </a:lnTo>
                                <a:lnTo>
                                  <a:pt x="2104" y="-293"/>
                                </a:lnTo>
                                <a:lnTo>
                                  <a:pt x="2090" y="-246"/>
                                </a:lnTo>
                                <a:lnTo>
                                  <a:pt x="2072" y="-198"/>
                                </a:lnTo>
                                <a:lnTo>
                                  <a:pt x="2058" y="-222"/>
                                </a:lnTo>
                                <a:lnTo>
                                  <a:pt x="2045" y="-250"/>
                                </a:lnTo>
                                <a:lnTo>
                                  <a:pt x="2036" y="-274"/>
                                </a:lnTo>
                                <a:lnTo>
                                  <a:pt x="2032" y="-298"/>
                                </a:lnTo>
                                <a:lnTo>
                                  <a:pt x="2032" y="-326"/>
                                </a:lnTo>
                                <a:lnTo>
                                  <a:pt x="2041" y="-354"/>
                                </a:lnTo>
                                <a:lnTo>
                                  <a:pt x="2054" y="-382"/>
                                </a:lnTo>
                                <a:lnTo>
                                  <a:pt x="2077" y="-411"/>
                                </a:lnTo>
                                <a:lnTo>
                                  <a:pt x="2072" y="-439"/>
                                </a:lnTo>
                                <a:lnTo>
                                  <a:pt x="2058" y="-463"/>
                                </a:lnTo>
                                <a:lnTo>
                                  <a:pt x="2045" y="-491"/>
                                </a:lnTo>
                                <a:lnTo>
                                  <a:pt x="2032" y="-515"/>
                                </a:lnTo>
                                <a:lnTo>
                                  <a:pt x="2013" y="-543"/>
                                </a:lnTo>
                                <a:lnTo>
                                  <a:pt x="1995" y="-576"/>
                                </a:lnTo>
                                <a:lnTo>
                                  <a:pt x="1986" y="-609"/>
                                </a:lnTo>
                                <a:lnTo>
                                  <a:pt x="1977" y="-652"/>
                                </a:lnTo>
                                <a:lnTo>
                                  <a:pt x="1977" y="-709"/>
                                </a:lnTo>
                                <a:lnTo>
                                  <a:pt x="1982" y="-756"/>
                                </a:lnTo>
                                <a:lnTo>
                                  <a:pt x="1995" y="-798"/>
                                </a:lnTo>
                                <a:lnTo>
                                  <a:pt x="2009" y="-836"/>
                                </a:lnTo>
                                <a:lnTo>
                                  <a:pt x="2018" y="-869"/>
                                </a:lnTo>
                                <a:lnTo>
                                  <a:pt x="2027" y="-902"/>
                                </a:lnTo>
                                <a:lnTo>
                                  <a:pt x="2027" y="-936"/>
                                </a:lnTo>
                                <a:lnTo>
                                  <a:pt x="2018" y="-973"/>
                                </a:lnTo>
                                <a:moveTo>
                                  <a:pt x="2072" y="-208"/>
                                </a:moveTo>
                                <a:lnTo>
                                  <a:pt x="2063" y="-255"/>
                                </a:lnTo>
                                <a:lnTo>
                                  <a:pt x="2063" y="-307"/>
                                </a:lnTo>
                                <a:lnTo>
                                  <a:pt x="2068" y="-359"/>
                                </a:lnTo>
                                <a:lnTo>
                                  <a:pt x="2077" y="-421"/>
                                </a:lnTo>
                                <a:lnTo>
                                  <a:pt x="2068" y="-463"/>
                                </a:lnTo>
                                <a:lnTo>
                                  <a:pt x="2063" y="-505"/>
                                </a:lnTo>
                                <a:lnTo>
                                  <a:pt x="2050" y="-539"/>
                                </a:lnTo>
                                <a:lnTo>
                                  <a:pt x="2041" y="-572"/>
                                </a:lnTo>
                                <a:lnTo>
                                  <a:pt x="2027" y="-595"/>
                                </a:lnTo>
                                <a:lnTo>
                                  <a:pt x="2018" y="-624"/>
                                </a:lnTo>
                                <a:lnTo>
                                  <a:pt x="2013" y="-652"/>
                                </a:lnTo>
                                <a:lnTo>
                                  <a:pt x="2009" y="-685"/>
                                </a:lnTo>
                                <a:lnTo>
                                  <a:pt x="2022" y="-765"/>
                                </a:lnTo>
                                <a:lnTo>
                                  <a:pt x="2036" y="-827"/>
                                </a:lnTo>
                                <a:lnTo>
                                  <a:pt x="2041" y="-855"/>
                                </a:lnTo>
                                <a:lnTo>
                                  <a:pt x="2041" y="-888"/>
                                </a:lnTo>
                                <a:lnTo>
                                  <a:pt x="2036" y="-921"/>
                                </a:lnTo>
                                <a:lnTo>
                                  <a:pt x="2022" y="-964"/>
                                </a:lnTo>
                                <a:moveTo>
                                  <a:pt x="2095" y="-368"/>
                                </a:moveTo>
                                <a:lnTo>
                                  <a:pt x="2063" y="-345"/>
                                </a:lnTo>
                                <a:lnTo>
                                  <a:pt x="2050" y="-368"/>
                                </a:lnTo>
                                <a:moveTo>
                                  <a:pt x="2100" y="-335"/>
                                </a:moveTo>
                                <a:lnTo>
                                  <a:pt x="2063" y="-307"/>
                                </a:lnTo>
                                <a:lnTo>
                                  <a:pt x="2041" y="-340"/>
                                </a:lnTo>
                                <a:moveTo>
                                  <a:pt x="2104" y="-302"/>
                                </a:moveTo>
                                <a:lnTo>
                                  <a:pt x="2063" y="-274"/>
                                </a:lnTo>
                                <a:lnTo>
                                  <a:pt x="2027" y="-311"/>
                                </a:lnTo>
                                <a:moveTo>
                                  <a:pt x="2095" y="-264"/>
                                </a:moveTo>
                                <a:lnTo>
                                  <a:pt x="2063" y="-250"/>
                                </a:lnTo>
                                <a:lnTo>
                                  <a:pt x="2036" y="-269"/>
                                </a:lnTo>
                                <a:moveTo>
                                  <a:pt x="2045" y="-680"/>
                                </a:moveTo>
                                <a:lnTo>
                                  <a:pt x="2058" y="-694"/>
                                </a:lnTo>
                                <a:lnTo>
                                  <a:pt x="2068" y="-704"/>
                                </a:lnTo>
                                <a:lnTo>
                                  <a:pt x="2081" y="-709"/>
                                </a:lnTo>
                                <a:lnTo>
                                  <a:pt x="2090" y="-709"/>
                                </a:lnTo>
                                <a:lnTo>
                                  <a:pt x="2113" y="-699"/>
                                </a:lnTo>
                                <a:lnTo>
                                  <a:pt x="2131" y="-675"/>
                                </a:lnTo>
                                <a:lnTo>
                                  <a:pt x="2109" y="-680"/>
                                </a:lnTo>
                                <a:lnTo>
                                  <a:pt x="2086" y="-675"/>
                                </a:lnTo>
                                <a:lnTo>
                                  <a:pt x="2068" y="-666"/>
                                </a:lnTo>
                                <a:lnTo>
                                  <a:pt x="2045" y="-647"/>
                                </a:lnTo>
                                <a:moveTo>
                                  <a:pt x="1982" y="-751"/>
                                </a:moveTo>
                                <a:lnTo>
                                  <a:pt x="1945" y="-746"/>
                                </a:lnTo>
                                <a:lnTo>
                                  <a:pt x="1914" y="-737"/>
                                </a:lnTo>
                                <a:lnTo>
                                  <a:pt x="1886" y="-718"/>
                                </a:lnTo>
                                <a:lnTo>
                                  <a:pt x="1868" y="-694"/>
                                </a:lnTo>
                                <a:lnTo>
                                  <a:pt x="1855" y="-666"/>
                                </a:lnTo>
                                <a:lnTo>
                                  <a:pt x="1850" y="-633"/>
                                </a:lnTo>
                                <a:lnTo>
                                  <a:pt x="1855" y="-595"/>
                                </a:lnTo>
                                <a:lnTo>
                                  <a:pt x="1868" y="-548"/>
                                </a:lnTo>
                                <a:lnTo>
                                  <a:pt x="1841" y="-562"/>
                                </a:lnTo>
                                <a:lnTo>
                                  <a:pt x="1822" y="-581"/>
                                </a:lnTo>
                                <a:lnTo>
                                  <a:pt x="1805" y="-600"/>
                                </a:lnTo>
                                <a:lnTo>
                                  <a:pt x="1796" y="-619"/>
                                </a:lnTo>
                                <a:lnTo>
                                  <a:pt x="1791" y="-643"/>
                                </a:lnTo>
                                <a:lnTo>
                                  <a:pt x="1796" y="-666"/>
                                </a:lnTo>
                                <a:lnTo>
                                  <a:pt x="1800" y="-685"/>
                                </a:lnTo>
                                <a:lnTo>
                                  <a:pt x="1809" y="-704"/>
                                </a:lnTo>
                                <a:lnTo>
                                  <a:pt x="1818" y="-723"/>
                                </a:lnTo>
                                <a:lnTo>
                                  <a:pt x="1836" y="-742"/>
                                </a:lnTo>
                                <a:lnTo>
                                  <a:pt x="1855" y="-751"/>
                                </a:lnTo>
                                <a:lnTo>
                                  <a:pt x="1877" y="-761"/>
                                </a:lnTo>
                                <a:lnTo>
                                  <a:pt x="1900" y="-770"/>
                                </a:lnTo>
                                <a:lnTo>
                                  <a:pt x="1927" y="-770"/>
                                </a:lnTo>
                                <a:lnTo>
                                  <a:pt x="1954" y="-765"/>
                                </a:lnTo>
                                <a:lnTo>
                                  <a:pt x="1982" y="-751"/>
                                </a:lnTo>
                                <a:moveTo>
                                  <a:pt x="1968" y="-756"/>
                                </a:moveTo>
                                <a:lnTo>
                                  <a:pt x="1950" y="-761"/>
                                </a:lnTo>
                                <a:lnTo>
                                  <a:pt x="1932" y="-761"/>
                                </a:lnTo>
                                <a:lnTo>
                                  <a:pt x="1914" y="-761"/>
                                </a:lnTo>
                                <a:lnTo>
                                  <a:pt x="1900" y="-751"/>
                                </a:lnTo>
                                <a:lnTo>
                                  <a:pt x="1886" y="-742"/>
                                </a:lnTo>
                                <a:lnTo>
                                  <a:pt x="1873" y="-732"/>
                                </a:lnTo>
                                <a:lnTo>
                                  <a:pt x="1859" y="-718"/>
                                </a:lnTo>
                                <a:lnTo>
                                  <a:pt x="1850" y="-704"/>
                                </a:lnTo>
                                <a:lnTo>
                                  <a:pt x="1841" y="-685"/>
                                </a:lnTo>
                                <a:lnTo>
                                  <a:pt x="1836" y="-666"/>
                                </a:lnTo>
                                <a:lnTo>
                                  <a:pt x="1832" y="-647"/>
                                </a:lnTo>
                                <a:lnTo>
                                  <a:pt x="1832" y="-628"/>
                                </a:lnTo>
                                <a:lnTo>
                                  <a:pt x="1832" y="-609"/>
                                </a:lnTo>
                                <a:lnTo>
                                  <a:pt x="1841" y="-591"/>
                                </a:lnTo>
                                <a:lnTo>
                                  <a:pt x="1850" y="-576"/>
                                </a:lnTo>
                                <a:lnTo>
                                  <a:pt x="1864" y="-557"/>
                                </a:lnTo>
                                <a:moveTo>
                                  <a:pt x="1864" y="-553"/>
                                </a:moveTo>
                                <a:lnTo>
                                  <a:pt x="1855" y="-534"/>
                                </a:lnTo>
                                <a:lnTo>
                                  <a:pt x="1845" y="-515"/>
                                </a:lnTo>
                                <a:lnTo>
                                  <a:pt x="1841" y="-496"/>
                                </a:lnTo>
                                <a:lnTo>
                                  <a:pt x="1845" y="-477"/>
                                </a:lnTo>
                                <a:lnTo>
                                  <a:pt x="1850" y="-458"/>
                                </a:lnTo>
                                <a:lnTo>
                                  <a:pt x="1864" y="-444"/>
                                </a:lnTo>
                                <a:lnTo>
                                  <a:pt x="1877" y="-425"/>
                                </a:lnTo>
                                <a:lnTo>
                                  <a:pt x="1900" y="-406"/>
                                </a:lnTo>
                                <a:lnTo>
                                  <a:pt x="1868" y="-406"/>
                                </a:lnTo>
                                <a:lnTo>
                                  <a:pt x="1845" y="-411"/>
                                </a:lnTo>
                                <a:lnTo>
                                  <a:pt x="1822" y="-416"/>
                                </a:lnTo>
                                <a:lnTo>
                                  <a:pt x="1809" y="-425"/>
                                </a:lnTo>
                                <a:lnTo>
                                  <a:pt x="1796" y="-439"/>
                                </a:lnTo>
                                <a:lnTo>
                                  <a:pt x="1791" y="-453"/>
                                </a:lnTo>
                                <a:lnTo>
                                  <a:pt x="1786" y="-468"/>
                                </a:lnTo>
                                <a:lnTo>
                                  <a:pt x="1782" y="-482"/>
                                </a:lnTo>
                                <a:lnTo>
                                  <a:pt x="1786" y="-496"/>
                                </a:lnTo>
                                <a:lnTo>
                                  <a:pt x="1791" y="-510"/>
                                </a:lnTo>
                                <a:lnTo>
                                  <a:pt x="1796" y="-524"/>
                                </a:lnTo>
                                <a:lnTo>
                                  <a:pt x="1805" y="-534"/>
                                </a:lnTo>
                                <a:lnTo>
                                  <a:pt x="1818" y="-543"/>
                                </a:lnTo>
                                <a:lnTo>
                                  <a:pt x="1832" y="-553"/>
                                </a:lnTo>
                                <a:lnTo>
                                  <a:pt x="1845" y="-553"/>
                                </a:lnTo>
                                <a:lnTo>
                                  <a:pt x="1864" y="-553"/>
                                </a:lnTo>
                                <a:moveTo>
                                  <a:pt x="1859" y="-553"/>
                                </a:moveTo>
                                <a:lnTo>
                                  <a:pt x="1836" y="-543"/>
                                </a:lnTo>
                                <a:lnTo>
                                  <a:pt x="1822" y="-529"/>
                                </a:lnTo>
                                <a:lnTo>
                                  <a:pt x="1814" y="-510"/>
                                </a:lnTo>
                                <a:lnTo>
                                  <a:pt x="1814" y="-486"/>
                                </a:lnTo>
                                <a:lnTo>
                                  <a:pt x="1818" y="-463"/>
                                </a:lnTo>
                                <a:lnTo>
                                  <a:pt x="1832" y="-439"/>
                                </a:lnTo>
                                <a:lnTo>
                                  <a:pt x="1855" y="-421"/>
                                </a:lnTo>
                                <a:lnTo>
                                  <a:pt x="1886" y="-406"/>
                                </a:lnTo>
                                <a:moveTo>
                                  <a:pt x="2063" y="-208"/>
                                </a:moveTo>
                                <a:lnTo>
                                  <a:pt x="2081" y="-203"/>
                                </a:lnTo>
                                <a:lnTo>
                                  <a:pt x="2095" y="-189"/>
                                </a:lnTo>
                                <a:lnTo>
                                  <a:pt x="2104" y="-180"/>
                                </a:lnTo>
                                <a:lnTo>
                                  <a:pt x="2109" y="-170"/>
                                </a:lnTo>
                                <a:lnTo>
                                  <a:pt x="2113" y="-156"/>
                                </a:lnTo>
                                <a:lnTo>
                                  <a:pt x="2113" y="-146"/>
                                </a:lnTo>
                                <a:lnTo>
                                  <a:pt x="2109" y="-137"/>
                                </a:lnTo>
                                <a:lnTo>
                                  <a:pt x="2104" y="-123"/>
                                </a:lnTo>
                                <a:lnTo>
                                  <a:pt x="2090" y="-104"/>
                                </a:lnTo>
                                <a:lnTo>
                                  <a:pt x="2077" y="-85"/>
                                </a:lnTo>
                                <a:lnTo>
                                  <a:pt x="2058" y="-75"/>
                                </a:lnTo>
                                <a:lnTo>
                                  <a:pt x="2041" y="-71"/>
                                </a:lnTo>
                                <a:lnTo>
                                  <a:pt x="2050" y="-89"/>
                                </a:lnTo>
                                <a:lnTo>
                                  <a:pt x="2054" y="-113"/>
                                </a:lnTo>
                                <a:lnTo>
                                  <a:pt x="2054" y="-132"/>
                                </a:lnTo>
                                <a:lnTo>
                                  <a:pt x="2054" y="-151"/>
                                </a:lnTo>
                                <a:lnTo>
                                  <a:pt x="2054" y="-170"/>
                                </a:lnTo>
                                <a:lnTo>
                                  <a:pt x="2054" y="-189"/>
                                </a:lnTo>
                                <a:lnTo>
                                  <a:pt x="2058" y="-203"/>
                                </a:lnTo>
                                <a:lnTo>
                                  <a:pt x="2068" y="-217"/>
                                </a:lnTo>
                                <a:moveTo>
                                  <a:pt x="2072" y="-208"/>
                                </a:moveTo>
                                <a:lnTo>
                                  <a:pt x="2077" y="-189"/>
                                </a:lnTo>
                                <a:lnTo>
                                  <a:pt x="2081" y="-175"/>
                                </a:lnTo>
                                <a:lnTo>
                                  <a:pt x="2081" y="-156"/>
                                </a:lnTo>
                                <a:lnTo>
                                  <a:pt x="2077" y="-137"/>
                                </a:lnTo>
                                <a:lnTo>
                                  <a:pt x="2063" y="-99"/>
                                </a:lnTo>
                                <a:lnTo>
                                  <a:pt x="2045" y="-66"/>
                                </a:lnTo>
                                <a:moveTo>
                                  <a:pt x="2041" y="-501"/>
                                </a:moveTo>
                                <a:lnTo>
                                  <a:pt x="2027" y="-486"/>
                                </a:lnTo>
                                <a:lnTo>
                                  <a:pt x="2018" y="-472"/>
                                </a:lnTo>
                                <a:lnTo>
                                  <a:pt x="2013" y="-453"/>
                                </a:lnTo>
                                <a:lnTo>
                                  <a:pt x="2009" y="-434"/>
                                </a:lnTo>
                                <a:lnTo>
                                  <a:pt x="2009" y="-392"/>
                                </a:lnTo>
                                <a:lnTo>
                                  <a:pt x="2009" y="-345"/>
                                </a:lnTo>
                                <a:lnTo>
                                  <a:pt x="2009" y="-298"/>
                                </a:lnTo>
                                <a:lnTo>
                                  <a:pt x="1999" y="-250"/>
                                </a:lnTo>
                                <a:lnTo>
                                  <a:pt x="1991" y="-227"/>
                                </a:lnTo>
                                <a:lnTo>
                                  <a:pt x="1982" y="-208"/>
                                </a:lnTo>
                                <a:lnTo>
                                  <a:pt x="1963" y="-184"/>
                                </a:lnTo>
                                <a:lnTo>
                                  <a:pt x="1945" y="-165"/>
                                </a:lnTo>
                                <a:lnTo>
                                  <a:pt x="1959" y="-193"/>
                                </a:lnTo>
                                <a:lnTo>
                                  <a:pt x="1963" y="-231"/>
                                </a:lnTo>
                                <a:lnTo>
                                  <a:pt x="1959" y="-264"/>
                                </a:lnTo>
                                <a:lnTo>
                                  <a:pt x="1954" y="-302"/>
                                </a:lnTo>
                                <a:lnTo>
                                  <a:pt x="1945" y="-316"/>
                                </a:lnTo>
                                <a:lnTo>
                                  <a:pt x="1936" y="-331"/>
                                </a:lnTo>
                                <a:lnTo>
                                  <a:pt x="1927" y="-340"/>
                                </a:lnTo>
                                <a:lnTo>
                                  <a:pt x="1914" y="-354"/>
                                </a:lnTo>
                                <a:lnTo>
                                  <a:pt x="1900" y="-359"/>
                                </a:lnTo>
                                <a:lnTo>
                                  <a:pt x="1886" y="-364"/>
                                </a:lnTo>
                                <a:lnTo>
                                  <a:pt x="1868" y="-364"/>
                                </a:lnTo>
                                <a:lnTo>
                                  <a:pt x="1850" y="-359"/>
                                </a:lnTo>
                                <a:lnTo>
                                  <a:pt x="1859" y="-378"/>
                                </a:lnTo>
                                <a:lnTo>
                                  <a:pt x="1868" y="-392"/>
                                </a:lnTo>
                                <a:lnTo>
                                  <a:pt x="1877" y="-402"/>
                                </a:lnTo>
                                <a:lnTo>
                                  <a:pt x="1886" y="-406"/>
                                </a:lnTo>
                                <a:lnTo>
                                  <a:pt x="1900" y="-411"/>
                                </a:lnTo>
                                <a:lnTo>
                                  <a:pt x="1914" y="-416"/>
                                </a:lnTo>
                                <a:lnTo>
                                  <a:pt x="1927" y="-416"/>
                                </a:lnTo>
                                <a:lnTo>
                                  <a:pt x="1945" y="-411"/>
                                </a:lnTo>
                                <a:lnTo>
                                  <a:pt x="1945" y="-434"/>
                                </a:lnTo>
                                <a:lnTo>
                                  <a:pt x="1950" y="-449"/>
                                </a:lnTo>
                                <a:lnTo>
                                  <a:pt x="1959" y="-463"/>
                                </a:lnTo>
                                <a:lnTo>
                                  <a:pt x="1972" y="-477"/>
                                </a:lnTo>
                                <a:lnTo>
                                  <a:pt x="1986" y="-486"/>
                                </a:lnTo>
                                <a:lnTo>
                                  <a:pt x="2004" y="-491"/>
                                </a:lnTo>
                                <a:lnTo>
                                  <a:pt x="2022" y="-496"/>
                                </a:lnTo>
                                <a:lnTo>
                                  <a:pt x="2041" y="-501"/>
                                </a:lnTo>
                                <a:moveTo>
                                  <a:pt x="1982" y="-439"/>
                                </a:moveTo>
                                <a:lnTo>
                                  <a:pt x="1972" y="-411"/>
                                </a:lnTo>
                                <a:lnTo>
                                  <a:pt x="1972" y="-382"/>
                                </a:lnTo>
                                <a:lnTo>
                                  <a:pt x="1977" y="-350"/>
                                </a:lnTo>
                                <a:lnTo>
                                  <a:pt x="1982" y="-316"/>
                                </a:lnTo>
                                <a:lnTo>
                                  <a:pt x="1986" y="-279"/>
                                </a:lnTo>
                                <a:lnTo>
                                  <a:pt x="1986" y="-246"/>
                                </a:lnTo>
                                <a:lnTo>
                                  <a:pt x="1982" y="-227"/>
                                </a:lnTo>
                                <a:lnTo>
                                  <a:pt x="1977" y="-212"/>
                                </a:lnTo>
                                <a:lnTo>
                                  <a:pt x="1968" y="-193"/>
                                </a:lnTo>
                                <a:lnTo>
                                  <a:pt x="1959" y="-180"/>
                                </a:lnTo>
                                <a:moveTo>
                                  <a:pt x="1904" y="-382"/>
                                </a:moveTo>
                                <a:lnTo>
                                  <a:pt x="1918" y="-387"/>
                                </a:lnTo>
                                <a:lnTo>
                                  <a:pt x="1927" y="-387"/>
                                </a:lnTo>
                                <a:lnTo>
                                  <a:pt x="1941" y="-382"/>
                                </a:lnTo>
                                <a:lnTo>
                                  <a:pt x="1950" y="-378"/>
                                </a:lnTo>
                                <a:lnTo>
                                  <a:pt x="1968" y="-354"/>
                                </a:lnTo>
                                <a:lnTo>
                                  <a:pt x="1982" y="-321"/>
                                </a:lnTo>
                                <a:moveTo>
                                  <a:pt x="1102" y="-19"/>
                                </a:moveTo>
                                <a:lnTo>
                                  <a:pt x="1129" y="0"/>
                                </a:lnTo>
                                <a:lnTo>
                                  <a:pt x="1151" y="10"/>
                                </a:lnTo>
                                <a:lnTo>
                                  <a:pt x="1179" y="19"/>
                                </a:lnTo>
                                <a:lnTo>
                                  <a:pt x="1206" y="24"/>
                                </a:lnTo>
                                <a:lnTo>
                                  <a:pt x="1238" y="29"/>
                                </a:lnTo>
                                <a:lnTo>
                                  <a:pt x="1265" y="24"/>
                                </a:lnTo>
                                <a:lnTo>
                                  <a:pt x="1297" y="19"/>
                                </a:lnTo>
                                <a:lnTo>
                                  <a:pt x="1328" y="10"/>
                                </a:lnTo>
                                <a:lnTo>
                                  <a:pt x="1374" y="5"/>
                                </a:lnTo>
                                <a:lnTo>
                                  <a:pt x="1415" y="10"/>
                                </a:lnTo>
                                <a:lnTo>
                                  <a:pt x="1451" y="19"/>
                                </a:lnTo>
                                <a:lnTo>
                                  <a:pt x="1487" y="29"/>
                                </a:lnTo>
                                <a:lnTo>
                                  <a:pt x="1519" y="38"/>
                                </a:lnTo>
                                <a:lnTo>
                                  <a:pt x="1560" y="43"/>
                                </a:lnTo>
                                <a:lnTo>
                                  <a:pt x="1596" y="47"/>
                                </a:lnTo>
                                <a:lnTo>
                                  <a:pt x="1641" y="43"/>
                                </a:lnTo>
                                <a:lnTo>
                                  <a:pt x="1673" y="57"/>
                                </a:lnTo>
                                <a:lnTo>
                                  <a:pt x="1701" y="66"/>
                                </a:lnTo>
                                <a:lnTo>
                                  <a:pt x="1728" y="71"/>
                                </a:lnTo>
                                <a:lnTo>
                                  <a:pt x="1755" y="71"/>
                                </a:lnTo>
                                <a:lnTo>
                                  <a:pt x="1800" y="57"/>
                                </a:lnTo>
                                <a:lnTo>
                                  <a:pt x="1845" y="38"/>
                                </a:lnTo>
                                <a:lnTo>
                                  <a:pt x="1822" y="24"/>
                                </a:lnTo>
                                <a:lnTo>
                                  <a:pt x="1796" y="10"/>
                                </a:lnTo>
                                <a:lnTo>
                                  <a:pt x="1773" y="0"/>
                                </a:lnTo>
                                <a:lnTo>
                                  <a:pt x="1750" y="-5"/>
                                </a:lnTo>
                                <a:lnTo>
                                  <a:pt x="1723" y="-5"/>
                                </a:lnTo>
                                <a:lnTo>
                                  <a:pt x="1696" y="5"/>
                                </a:lnTo>
                                <a:lnTo>
                                  <a:pt x="1668" y="19"/>
                                </a:lnTo>
                                <a:lnTo>
                                  <a:pt x="1641" y="43"/>
                                </a:lnTo>
                                <a:lnTo>
                                  <a:pt x="1614" y="38"/>
                                </a:lnTo>
                                <a:lnTo>
                                  <a:pt x="1591" y="24"/>
                                </a:lnTo>
                                <a:lnTo>
                                  <a:pt x="1564" y="10"/>
                                </a:lnTo>
                                <a:lnTo>
                                  <a:pt x="1541" y="-5"/>
                                </a:lnTo>
                                <a:lnTo>
                                  <a:pt x="1515" y="-23"/>
                                </a:lnTo>
                                <a:lnTo>
                                  <a:pt x="1482" y="-42"/>
                                </a:lnTo>
                                <a:lnTo>
                                  <a:pt x="1451" y="-52"/>
                                </a:lnTo>
                                <a:lnTo>
                                  <a:pt x="1410" y="-61"/>
                                </a:lnTo>
                                <a:lnTo>
                                  <a:pt x="1356" y="-61"/>
                                </a:lnTo>
                                <a:lnTo>
                                  <a:pt x="1310" y="-57"/>
                                </a:lnTo>
                                <a:lnTo>
                                  <a:pt x="1269" y="-42"/>
                                </a:lnTo>
                                <a:lnTo>
                                  <a:pt x="1233" y="-28"/>
                                </a:lnTo>
                                <a:lnTo>
                                  <a:pt x="1201" y="-19"/>
                                </a:lnTo>
                                <a:lnTo>
                                  <a:pt x="1170" y="-9"/>
                                </a:lnTo>
                                <a:lnTo>
                                  <a:pt x="1138" y="-9"/>
                                </a:lnTo>
                                <a:lnTo>
                                  <a:pt x="1102" y="-19"/>
                                </a:lnTo>
                                <a:close/>
                                <a:moveTo>
                                  <a:pt x="1836" y="38"/>
                                </a:moveTo>
                                <a:lnTo>
                                  <a:pt x="1791" y="33"/>
                                </a:lnTo>
                                <a:lnTo>
                                  <a:pt x="1741" y="29"/>
                                </a:lnTo>
                                <a:lnTo>
                                  <a:pt x="1691" y="33"/>
                                </a:lnTo>
                                <a:lnTo>
                                  <a:pt x="1632" y="43"/>
                                </a:lnTo>
                                <a:lnTo>
                                  <a:pt x="1591" y="33"/>
                                </a:lnTo>
                                <a:lnTo>
                                  <a:pt x="1551" y="29"/>
                                </a:lnTo>
                                <a:lnTo>
                                  <a:pt x="1519" y="14"/>
                                </a:lnTo>
                                <a:lnTo>
                                  <a:pt x="1487" y="5"/>
                                </a:lnTo>
                                <a:lnTo>
                                  <a:pt x="1464" y="-9"/>
                                </a:lnTo>
                                <a:lnTo>
                                  <a:pt x="1437" y="-19"/>
                                </a:lnTo>
                                <a:lnTo>
                                  <a:pt x="1410" y="-23"/>
                                </a:lnTo>
                                <a:lnTo>
                                  <a:pt x="1378" y="-28"/>
                                </a:lnTo>
                                <a:lnTo>
                                  <a:pt x="1301" y="-14"/>
                                </a:lnTo>
                                <a:lnTo>
                                  <a:pt x="1242" y="0"/>
                                </a:lnTo>
                                <a:lnTo>
                                  <a:pt x="1215" y="5"/>
                                </a:lnTo>
                                <a:lnTo>
                                  <a:pt x="1183" y="5"/>
                                </a:lnTo>
                                <a:lnTo>
                                  <a:pt x="1151" y="0"/>
                                </a:lnTo>
                                <a:lnTo>
                                  <a:pt x="1111" y="-14"/>
                                </a:lnTo>
                                <a:moveTo>
                                  <a:pt x="1682" y="66"/>
                                </a:moveTo>
                                <a:lnTo>
                                  <a:pt x="1705" y="29"/>
                                </a:lnTo>
                                <a:lnTo>
                                  <a:pt x="1682" y="14"/>
                                </a:lnTo>
                                <a:moveTo>
                                  <a:pt x="1714" y="66"/>
                                </a:moveTo>
                                <a:lnTo>
                                  <a:pt x="1741" y="29"/>
                                </a:lnTo>
                                <a:lnTo>
                                  <a:pt x="1709" y="5"/>
                                </a:lnTo>
                                <a:moveTo>
                                  <a:pt x="1746" y="71"/>
                                </a:moveTo>
                                <a:lnTo>
                                  <a:pt x="1773" y="29"/>
                                </a:lnTo>
                                <a:lnTo>
                                  <a:pt x="1737" y="-9"/>
                                </a:lnTo>
                                <a:moveTo>
                                  <a:pt x="1782" y="66"/>
                                </a:moveTo>
                                <a:lnTo>
                                  <a:pt x="1796" y="29"/>
                                </a:lnTo>
                                <a:lnTo>
                                  <a:pt x="1777" y="0"/>
                                </a:lnTo>
                                <a:lnTo>
                                  <a:pt x="1782" y="66"/>
                                </a:lnTo>
                                <a:close/>
                                <a:moveTo>
                                  <a:pt x="1383" y="10"/>
                                </a:moveTo>
                                <a:lnTo>
                                  <a:pt x="1369" y="24"/>
                                </a:lnTo>
                                <a:lnTo>
                                  <a:pt x="1360" y="33"/>
                                </a:lnTo>
                                <a:lnTo>
                                  <a:pt x="1356" y="47"/>
                                </a:lnTo>
                                <a:lnTo>
                                  <a:pt x="1356" y="57"/>
                                </a:lnTo>
                                <a:lnTo>
                                  <a:pt x="1364" y="81"/>
                                </a:lnTo>
                                <a:lnTo>
                                  <a:pt x="1387" y="100"/>
                                </a:lnTo>
                                <a:lnTo>
                                  <a:pt x="1383" y="76"/>
                                </a:lnTo>
                                <a:lnTo>
                                  <a:pt x="1387" y="52"/>
                                </a:lnTo>
                                <a:lnTo>
                                  <a:pt x="1396" y="33"/>
                                </a:lnTo>
                                <a:lnTo>
                                  <a:pt x="1415" y="10"/>
                                </a:lnTo>
                                <a:lnTo>
                                  <a:pt x="1383" y="10"/>
                                </a:lnTo>
                                <a:close/>
                                <a:moveTo>
                                  <a:pt x="1315" y="-57"/>
                                </a:moveTo>
                                <a:lnTo>
                                  <a:pt x="1319" y="-94"/>
                                </a:lnTo>
                                <a:lnTo>
                                  <a:pt x="1328" y="-128"/>
                                </a:lnTo>
                                <a:lnTo>
                                  <a:pt x="1347" y="-156"/>
                                </a:lnTo>
                                <a:lnTo>
                                  <a:pt x="1369" y="-175"/>
                                </a:lnTo>
                                <a:lnTo>
                                  <a:pt x="1396" y="-189"/>
                                </a:lnTo>
                                <a:lnTo>
                                  <a:pt x="1428" y="-193"/>
                                </a:lnTo>
                                <a:lnTo>
                                  <a:pt x="1464" y="-189"/>
                                </a:lnTo>
                                <a:lnTo>
                                  <a:pt x="1510" y="-175"/>
                                </a:lnTo>
                                <a:lnTo>
                                  <a:pt x="1496" y="-203"/>
                                </a:lnTo>
                                <a:lnTo>
                                  <a:pt x="1478" y="-222"/>
                                </a:lnTo>
                                <a:lnTo>
                                  <a:pt x="1460" y="-241"/>
                                </a:lnTo>
                                <a:lnTo>
                                  <a:pt x="1442" y="-250"/>
                                </a:lnTo>
                                <a:lnTo>
                                  <a:pt x="1419" y="-255"/>
                                </a:lnTo>
                                <a:lnTo>
                                  <a:pt x="1396" y="-250"/>
                                </a:lnTo>
                                <a:lnTo>
                                  <a:pt x="1378" y="-246"/>
                                </a:lnTo>
                                <a:lnTo>
                                  <a:pt x="1360" y="-236"/>
                                </a:lnTo>
                                <a:lnTo>
                                  <a:pt x="1342" y="-227"/>
                                </a:lnTo>
                                <a:lnTo>
                                  <a:pt x="1324" y="-208"/>
                                </a:lnTo>
                                <a:lnTo>
                                  <a:pt x="1315" y="-189"/>
                                </a:lnTo>
                                <a:lnTo>
                                  <a:pt x="1305" y="-165"/>
                                </a:lnTo>
                                <a:lnTo>
                                  <a:pt x="1297" y="-141"/>
                                </a:lnTo>
                                <a:lnTo>
                                  <a:pt x="1297" y="-113"/>
                                </a:lnTo>
                                <a:lnTo>
                                  <a:pt x="1301" y="-85"/>
                                </a:lnTo>
                                <a:lnTo>
                                  <a:pt x="1315" y="-57"/>
                                </a:lnTo>
                                <a:moveTo>
                                  <a:pt x="1310" y="-71"/>
                                </a:moveTo>
                                <a:lnTo>
                                  <a:pt x="1305" y="-89"/>
                                </a:lnTo>
                                <a:lnTo>
                                  <a:pt x="1305" y="-109"/>
                                </a:lnTo>
                                <a:lnTo>
                                  <a:pt x="1305" y="-128"/>
                                </a:lnTo>
                                <a:lnTo>
                                  <a:pt x="1315" y="-141"/>
                                </a:lnTo>
                                <a:lnTo>
                                  <a:pt x="1324" y="-156"/>
                                </a:lnTo>
                                <a:lnTo>
                                  <a:pt x="1333" y="-170"/>
                                </a:lnTo>
                                <a:lnTo>
                                  <a:pt x="1347" y="-184"/>
                                </a:lnTo>
                                <a:lnTo>
                                  <a:pt x="1360" y="-193"/>
                                </a:lnTo>
                                <a:lnTo>
                                  <a:pt x="1378" y="-203"/>
                                </a:lnTo>
                                <a:lnTo>
                                  <a:pt x="1396" y="-208"/>
                                </a:lnTo>
                                <a:lnTo>
                                  <a:pt x="1415" y="-212"/>
                                </a:lnTo>
                                <a:lnTo>
                                  <a:pt x="1433" y="-212"/>
                                </a:lnTo>
                                <a:lnTo>
                                  <a:pt x="1451" y="-212"/>
                                </a:lnTo>
                                <a:lnTo>
                                  <a:pt x="1469" y="-203"/>
                                </a:lnTo>
                                <a:lnTo>
                                  <a:pt x="1482" y="-193"/>
                                </a:lnTo>
                                <a:lnTo>
                                  <a:pt x="1501" y="-180"/>
                                </a:lnTo>
                                <a:moveTo>
                                  <a:pt x="1505" y="-180"/>
                                </a:moveTo>
                                <a:lnTo>
                                  <a:pt x="1524" y="-189"/>
                                </a:lnTo>
                                <a:lnTo>
                                  <a:pt x="1541" y="-198"/>
                                </a:lnTo>
                                <a:lnTo>
                                  <a:pt x="1560" y="-203"/>
                                </a:lnTo>
                                <a:lnTo>
                                  <a:pt x="1578" y="-198"/>
                                </a:lnTo>
                                <a:lnTo>
                                  <a:pt x="1596" y="-193"/>
                                </a:lnTo>
                                <a:lnTo>
                                  <a:pt x="1609" y="-180"/>
                                </a:lnTo>
                                <a:lnTo>
                                  <a:pt x="1628" y="-165"/>
                                </a:lnTo>
                                <a:lnTo>
                                  <a:pt x="1646" y="-141"/>
                                </a:lnTo>
                                <a:lnTo>
                                  <a:pt x="1646" y="-175"/>
                                </a:lnTo>
                                <a:lnTo>
                                  <a:pt x="1641" y="-198"/>
                                </a:lnTo>
                                <a:lnTo>
                                  <a:pt x="1637" y="-222"/>
                                </a:lnTo>
                                <a:lnTo>
                                  <a:pt x="1628" y="-236"/>
                                </a:lnTo>
                                <a:lnTo>
                                  <a:pt x="1614" y="-250"/>
                                </a:lnTo>
                                <a:lnTo>
                                  <a:pt x="1600" y="-255"/>
                                </a:lnTo>
                                <a:lnTo>
                                  <a:pt x="1587" y="-260"/>
                                </a:lnTo>
                                <a:lnTo>
                                  <a:pt x="1573" y="-264"/>
                                </a:lnTo>
                                <a:lnTo>
                                  <a:pt x="1560" y="-260"/>
                                </a:lnTo>
                                <a:lnTo>
                                  <a:pt x="1546" y="-255"/>
                                </a:lnTo>
                                <a:lnTo>
                                  <a:pt x="1533" y="-250"/>
                                </a:lnTo>
                                <a:lnTo>
                                  <a:pt x="1524" y="-241"/>
                                </a:lnTo>
                                <a:lnTo>
                                  <a:pt x="1515" y="-227"/>
                                </a:lnTo>
                                <a:lnTo>
                                  <a:pt x="1505" y="-212"/>
                                </a:lnTo>
                                <a:lnTo>
                                  <a:pt x="1505" y="-193"/>
                                </a:lnTo>
                                <a:lnTo>
                                  <a:pt x="1505" y="-180"/>
                                </a:lnTo>
                                <a:close/>
                                <a:moveTo>
                                  <a:pt x="1505" y="-184"/>
                                </a:moveTo>
                                <a:lnTo>
                                  <a:pt x="1515" y="-208"/>
                                </a:lnTo>
                                <a:lnTo>
                                  <a:pt x="1528" y="-222"/>
                                </a:lnTo>
                                <a:lnTo>
                                  <a:pt x="1546" y="-231"/>
                                </a:lnTo>
                                <a:lnTo>
                                  <a:pt x="1569" y="-231"/>
                                </a:lnTo>
                                <a:lnTo>
                                  <a:pt x="1591" y="-227"/>
                                </a:lnTo>
                                <a:lnTo>
                                  <a:pt x="1614" y="-212"/>
                                </a:lnTo>
                                <a:lnTo>
                                  <a:pt x="1632" y="-189"/>
                                </a:lnTo>
                                <a:lnTo>
                                  <a:pt x="1646" y="-156"/>
                                </a:lnTo>
                                <a:moveTo>
                                  <a:pt x="1836" y="29"/>
                                </a:moveTo>
                                <a:lnTo>
                                  <a:pt x="1841" y="47"/>
                                </a:lnTo>
                                <a:lnTo>
                                  <a:pt x="1855" y="62"/>
                                </a:lnTo>
                                <a:lnTo>
                                  <a:pt x="1864" y="71"/>
                                </a:lnTo>
                                <a:lnTo>
                                  <a:pt x="1873" y="76"/>
                                </a:lnTo>
                                <a:lnTo>
                                  <a:pt x="1882" y="81"/>
                                </a:lnTo>
                                <a:lnTo>
                                  <a:pt x="1895" y="81"/>
                                </a:lnTo>
                                <a:lnTo>
                                  <a:pt x="1904" y="76"/>
                                </a:lnTo>
                                <a:lnTo>
                                  <a:pt x="1918" y="71"/>
                                </a:lnTo>
                                <a:lnTo>
                                  <a:pt x="1936" y="57"/>
                                </a:lnTo>
                                <a:lnTo>
                                  <a:pt x="1950" y="38"/>
                                </a:lnTo>
                                <a:lnTo>
                                  <a:pt x="1959" y="19"/>
                                </a:lnTo>
                                <a:lnTo>
                                  <a:pt x="1963" y="0"/>
                                </a:lnTo>
                                <a:lnTo>
                                  <a:pt x="1945" y="10"/>
                                </a:lnTo>
                                <a:lnTo>
                                  <a:pt x="1927" y="14"/>
                                </a:lnTo>
                                <a:lnTo>
                                  <a:pt x="1909" y="19"/>
                                </a:lnTo>
                                <a:lnTo>
                                  <a:pt x="1886" y="19"/>
                                </a:lnTo>
                                <a:lnTo>
                                  <a:pt x="1868" y="19"/>
                                </a:lnTo>
                                <a:lnTo>
                                  <a:pt x="1855" y="19"/>
                                </a:lnTo>
                                <a:lnTo>
                                  <a:pt x="1836" y="24"/>
                                </a:lnTo>
                                <a:lnTo>
                                  <a:pt x="1827" y="33"/>
                                </a:lnTo>
                                <a:moveTo>
                                  <a:pt x="1836" y="38"/>
                                </a:moveTo>
                                <a:lnTo>
                                  <a:pt x="1850" y="43"/>
                                </a:lnTo>
                                <a:lnTo>
                                  <a:pt x="1868" y="47"/>
                                </a:lnTo>
                                <a:lnTo>
                                  <a:pt x="1886" y="47"/>
                                </a:lnTo>
                                <a:lnTo>
                                  <a:pt x="1904" y="43"/>
                                </a:lnTo>
                                <a:lnTo>
                                  <a:pt x="1936" y="29"/>
                                </a:lnTo>
                                <a:lnTo>
                                  <a:pt x="1968" y="5"/>
                                </a:lnTo>
                                <a:lnTo>
                                  <a:pt x="1836" y="38"/>
                                </a:lnTo>
                                <a:close/>
                                <a:moveTo>
                                  <a:pt x="1555" y="5"/>
                                </a:moveTo>
                                <a:lnTo>
                                  <a:pt x="1569" y="-9"/>
                                </a:lnTo>
                                <a:lnTo>
                                  <a:pt x="1583" y="-19"/>
                                </a:lnTo>
                                <a:lnTo>
                                  <a:pt x="1600" y="-23"/>
                                </a:lnTo>
                                <a:lnTo>
                                  <a:pt x="1619" y="-28"/>
                                </a:lnTo>
                                <a:lnTo>
                                  <a:pt x="1659" y="-28"/>
                                </a:lnTo>
                                <a:lnTo>
                                  <a:pt x="1705" y="-28"/>
                                </a:lnTo>
                                <a:lnTo>
                                  <a:pt x="1750" y="-28"/>
                                </a:lnTo>
                                <a:lnTo>
                                  <a:pt x="1796" y="-38"/>
                                </a:lnTo>
                                <a:lnTo>
                                  <a:pt x="1818" y="-47"/>
                                </a:lnTo>
                                <a:lnTo>
                                  <a:pt x="1836" y="-57"/>
                                </a:lnTo>
                                <a:lnTo>
                                  <a:pt x="1859" y="-75"/>
                                </a:lnTo>
                                <a:lnTo>
                                  <a:pt x="1877" y="-94"/>
                                </a:lnTo>
                                <a:lnTo>
                                  <a:pt x="1850" y="-80"/>
                                </a:lnTo>
                                <a:lnTo>
                                  <a:pt x="1814" y="-75"/>
                                </a:lnTo>
                                <a:lnTo>
                                  <a:pt x="1782" y="-75"/>
                                </a:lnTo>
                                <a:lnTo>
                                  <a:pt x="1746" y="-85"/>
                                </a:lnTo>
                                <a:lnTo>
                                  <a:pt x="1732" y="-94"/>
                                </a:lnTo>
                                <a:lnTo>
                                  <a:pt x="1718" y="-104"/>
                                </a:lnTo>
                                <a:lnTo>
                                  <a:pt x="1709" y="-113"/>
                                </a:lnTo>
                                <a:lnTo>
                                  <a:pt x="1696" y="-128"/>
                                </a:lnTo>
                                <a:lnTo>
                                  <a:pt x="1691" y="-141"/>
                                </a:lnTo>
                                <a:lnTo>
                                  <a:pt x="1687" y="-156"/>
                                </a:lnTo>
                                <a:lnTo>
                                  <a:pt x="1687" y="-175"/>
                                </a:lnTo>
                                <a:lnTo>
                                  <a:pt x="1691" y="-193"/>
                                </a:lnTo>
                                <a:lnTo>
                                  <a:pt x="1673" y="-184"/>
                                </a:lnTo>
                                <a:lnTo>
                                  <a:pt x="1659" y="-175"/>
                                </a:lnTo>
                                <a:lnTo>
                                  <a:pt x="1650" y="-165"/>
                                </a:lnTo>
                                <a:lnTo>
                                  <a:pt x="1646" y="-156"/>
                                </a:lnTo>
                                <a:lnTo>
                                  <a:pt x="1641" y="-141"/>
                                </a:lnTo>
                                <a:lnTo>
                                  <a:pt x="1637" y="-128"/>
                                </a:lnTo>
                                <a:lnTo>
                                  <a:pt x="1637" y="-113"/>
                                </a:lnTo>
                                <a:lnTo>
                                  <a:pt x="1641" y="-94"/>
                                </a:lnTo>
                                <a:lnTo>
                                  <a:pt x="1619" y="-94"/>
                                </a:lnTo>
                                <a:lnTo>
                                  <a:pt x="1605" y="-89"/>
                                </a:lnTo>
                                <a:lnTo>
                                  <a:pt x="1591" y="-80"/>
                                </a:lnTo>
                                <a:lnTo>
                                  <a:pt x="1578" y="-66"/>
                                </a:lnTo>
                                <a:lnTo>
                                  <a:pt x="1569" y="-52"/>
                                </a:lnTo>
                                <a:lnTo>
                                  <a:pt x="1564" y="-33"/>
                                </a:lnTo>
                                <a:lnTo>
                                  <a:pt x="1560" y="-14"/>
                                </a:lnTo>
                                <a:lnTo>
                                  <a:pt x="1555" y="5"/>
                                </a:lnTo>
                                <a:moveTo>
                                  <a:pt x="1614" y="-57"/>
                                </a:moveTo>
                                <a:lnTo>
                                  <a:pt x="1641" y="-66"/>
                                </a:lnTo>
                                <a:lnTo>
                                  <a:pt x="1668" y="-66"/>
                                </a:lnTo>
                                <a:lnTo>
                                  <a:pt x="1701" y="-61"/>
                                </a:lnTo>
                                <a:lnTo>
                                  <a:pt x="1732" y="-57"/>
                                </a:lnTo>
                                <a:lnTo>
                                  <a:pt x="1768" y="-52"/>
                                </a:lnTo>
                                <a:lnTo>
                                  <a:pt x="1800" y="-52"/>
                                </a:lnTo>
                                <a:lnTo>
                                  <a:pt x="1818" y="-57"/>
                                </a:lnTo>
                                <a:lnTo>
                                  <a:pt x="1832" y="-61"/>
                                </a:lnTo>
                                <a:lnTo>
                                  <a:pt x="1850" y="-71"/>
                                </a:lnTo>
                                <a:lnTo>
                                  <a:pt x="1864" y="-80"/>
                                </a:lnTo>
                                <a:moveTo>
                                  <a:pt x="1668" y="-137"/>
                                </a:moveTo>
                                <a:lnTo>
                                  <a:pt x="1664" y="-123"/>
                                </a:lnTo>
                                <a:lnTo>
                                  <a:pt x="1664" y="-113"/>
                                </a:lnTo>
                                <a:lnTo>
                                  <a:pt x="1668" y="-99"/>
                                </a:lnTo>
                                <a:lnTo>
                                  <a:pt x="1673" y="-89"/>
                                </a:lnTo>
                                <a:lnTo>
                                  <a:pt x="1696" y="-71"/>
                                </a:lnTo>
                                <a:lnTo>
                                  <a:pt x="1728" y="-57"/>
                                </a:lnTo>
                                <a:moveTo>
                                  <a:pt x="1904" y="-104"/>
                                </a:moveTo>
                                <a:lnTo>
                                  <a:pt x="1877" y="-109"/>
                                </a:lnTo>
                                <a:lnTo>
                                  <a:pt x="1845" y="-118"/>
                                </a:lnTo>
                                <a:lnTo>
                                  <a:pt x="1818" y="-132"/>
                                </a:lnTo>
                                <a:lnTo>
                                  <a:pt x="1796" y="-151"/>
                                </a:lnTo>
                                <a:lnTo>
                                  <a:pt x="1782" y="-170"/>
                                </a:lnTo>
                                <a:lnTo>
                                  <a:pt x="1773" y="-198"/>
                                </a:lnTo>
                                <a:lnTo>
                                  <a:pt x="1773" y="-212"/>
                                </a:lnTo>
                                <a:lnTo>
                                  <a:pt x="1777" y="-227"/>
                                </a:lnTo>
                                <a:lnTo>
                                  <a:pt x="1782" y="-241"/>
                                </a:lnTo>
                                <a:lnTo>
                                  <a:pt x="1791" y="-255"/>
                                </a:lnTo>
                                <a:lnTo>
                                  <a:pt x="1805" y="-264"/>
                                </a:lnTo>
                                <a:lnTo>
                                  <a:pt x="1818" y="-274"/>
                                </a:lnTo>
                                <a:lnTo>
                                  <a:pt x="1836" y="-274"/>
                                </a:lnTo>
                                <a:lnTo>
                                  <a:pt x="1845" y="-274"/>
                                </a:lnTo>
                                <a:lnTo>
                                  <a:pt x="1859" y="-274"/>
                                </a:lnTo>
                                <a:lnTo>
                                  <a:pt x="1873" y="-269"/>
                                </a:lnTo>
                                <a:lnTo>
                                  <a:pt x="1882" y="-260"/>
                                </a:lnTo>
                                <a:lnTo>
                                  <a:pt x="1891" y="-250"/>
                                </a:lnTo>
                                <a:lnTo>
                                  <a:pt x="1909" y="-227"/>
                                </a:lnTo>
                                <a:lnTo>
                                  <a:pt x="1923" y="-198"/>
                                </a:lnTo>
                                <a:lnTo>
                                  <a:pt x="1932" y="-165"/>
                                </a:lnTo>
                                <a:lnTo>
                                  <a:pt x="1936" y="-137"/>
                                </a:lnTo>
                                <a:moveTo>
                                  <a:pt x="2018" y="-19"/>
                                </a:moveTo>
                                <a:lnTo>
                                  <a:pt x="2027" y="-28"/>
                                </a:lnTo>
                                <a:lnTo>
                                  <a:pt x="2032" y="-38"/>
                                </a:lnTo>
                                <a:lnTo>
                                  <a:pt x="2036" y="-47"/>
                                </a:lnTo>
                                <a:lnTo>
                                  <a:pt x="2036" y="-61"/>
                                </a:lnTo>
                                <a:lnTo>
                                  <a:pt x="2036" y="-71"/>
                                </a:lnTo>
                                <a:lnTo>
                                  <a:pt x="2032" y="-80"/>
                                </a:lnTo>
                                <a:lnTo>
                                  <a:pt x="2022" y="-89"/>
                                </a:lnTo>
                                <a:lnTo>
                                  <a:pt x="2013" y="-99"/>
                                </a:lnTo>
                                <a:lnTo>
                                  <a:pt x="2004" y="-109"/>
                                </a:lnTo>
                                <a:lnTo>
                                  <a:pt x="1995" y="-118"/>
                                </a:lnTo>
                                <a:lnTo>
                                  <a:pt x="1986" y="-132"/>
                                </a:lnTo>
                                <a:lnTo>
                                  <a:pt x="1982" y="-141"/>
                                </a:lnTo>
                                <a:lnTo>
                                  <a:pt x="1982" y="-156"/>
                                </a:lnTo>
                                <a:lnTo>
                                  <a:pt x="1986" y="-165"/>
                                </a:lnTo>
                                <a:lnTo>
                                  <a:pt x="1991" y="-175"/>
                                </a:lnTo>
                                <a:lnTo>
                                  <a:pt x="1995" y="-189"/>
                                </a:lnTo>
                                <a:lnTo>
                                  <a:pt x="1982" y="-184"/>
                                </a:lnTo>
                                <a:lnTo>
                                  <a:pt x="1968" y="-184"/>
                                </a:lnTo>
                                <a:lnTo>
                                  <a:pt x="1954" y="-175"/>
                                </a:lnTo>
                                <a:lnTo>
                                  <a:pt x="1945" y="-165"/>
                                </a:lnTo>
                                <a:lnTo>
                                  <a:pt x="1941" y="-156"/>
                                </a:lnTo>
                                <a:lnTo>
                                  <a:pt x="1936" y="-141"/>
                                </a:lnTo>
                                <a:lnTo>
                                  <a:pt x="1936" y="-123"/>
                                </a:lnTo>
                                <a:lnTo>
                                  <a:pt x="1936" y="-104"/>
                                </a:lnTo>
                                <a:lnTo>
                                  <a:pt x="1909" y="-113"/>
                                </a:lnTo>
                                <a:lnTo>
                                  <a:pt x="1886" y="-123"/>
                                </a:lnTo>
                                <a:lnTo>
                                  <a:pt x="1868" y="-132"/>
                                </a:lnTo>
                                <a:lnTo>
                                  <a:pt x="1855" y="-146"/>
                                </a:lnTo>
                                <a:lnTo>
                                  <a:pt x="1841" y="-160"/>
                                </a:lnTo>
                                <a:lnTo>
                                  <a:pt x="1832" y="-180"/>
                                </a:lnTo>
                                <a:lnTo>
                                  <a:pt x="1827" y="-198"/>
                                </a:lnTo>
                                <a:lnTo>
                                  <a:pt x="1827" y="-217"/>
                                </a:lnTo>
                                <a:lnTo>
                                  <a:pt x="1845" y="-217"/>
                                </a:lnTo>
                                <a:lnTo>
                                  <a:pt x="1864" y="-212"/>
                                </a:lnTo>
                                <a:lnTo>
                                  <a:pt x="1882" y="-203"/>
                                </a:lnTo>
                                <a:lnTo>
                                  <a:pt x="1895" y="-189"/>
                                </a:lnTo>
                                <a:lnTo>
                                  <a:pt x="1909" y="-175"/>
                                </a:lnTo>
                                <a:lnTo>
                                  <a:pt x="1918" y="-156"/>
                                </a:lnTo>
                                <a:lnTo>
                                  <a:pt x="1927" y="-132"/>
                                </a:lnTo>
                                <a:lnTo>
                                  <a:pt x="1936" y="-104"/>
                                </a:lnTo>
                                <a:lnTo>
                                  <a:pt x="1918" y="-104"/>
                                </a:lnTo>
                                <a:lnTo>
                                  <a:pt x="1900" y="-104"/>
                                </a:lnTo>
                                <a:lnTo>
                                  <a:pt x="1886" y="-99"/>
                                </a:lnTo>
                                <a:lnTo>
                                  <a:pt x="1877" y="-94"/>
                                </a:lnTo>
                                <a:lnTo>
                                  <a:pt x="1868" y="-85"/>
                                </a:lnTo>
                                <a:lnTo>
                                  <a:pt x="1859" y="-71"/>
                                </a:lnTo>
                                <a:lnTo>
                                  <a:pt x="1859" y="-57"/>
                                </a:lnTo>
                                <a:lnTo>
                                  <a:pt x="1855" y="-42"/>
                                </a:lnTo>
                                <a:lnTo>
                                  <a:pt x="1877" y="-47"/>
                                </a:lnTo>
                                <a:lnTo>
                                  <a:pt x="1895" y="-47"/>
                                </a:lnTo>
                                <a:lnTo>
                                  <a:pt x="1918" y="-38"/>
                                </a:lnTo>
                                <a:lnTo>
                                  <a:pt x="1941" y="-19"/>
                                </a:lnTo>
                                <a:lnTo>
                                  <a:pt x="1959" y="-5"/>
                                </a:lnTo>
                                <a:lnTo>
                                  <a:pt x="1982" y="0"/>
                                </a:lnTo>
                                <a:lnTo>
                                  <a:pt x="1999" y="-5"/>
                                </a:lnTo>
                                <a:lnTo>
                                  <a:pt x="2018" y="-19"/>
                                </a:lnTo>
                                <a:close/>
                              </a:path>
                            </a:pathLst>
                          </a:custGeom>
                          <a:noFill/>
                          <a:ln w="11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41"/>
                        <wps:cNvCnPr/>
                        <wps:spPr bwMode="auto">
                          <a:xfrm>
                            <a:off x="4650" y="2370"/>
                            <a:ext cx="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B6A944" id="Group 23" o:spid="_x0000_s1026" style="position:absolute;margin-left:81.25pt;margin-top:58.1pt;width:471.5pt;height:732.95pt;z-index:-251657216;mso-position-horizontal-relative:page;mso-position-vertical-relative:page" coordorigin="1625,1162" coordsize="9430,14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">
                <v:shape id="AutoShape 24" o:spid="_x0000_s1027" style="position:absolute;left:1625;top:1162;width:9430;height:14659;visibility:visible;mso-wrap-style:square;v-text-anchor:top" coordsize="9430,1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" path="m,14635r,24l22,14659,,14635xm50,14607r-28,l,14635r22,24l9406,14659r-26,-24l50,14635r,-28xm9429,23r-49,l9380,14635r26,24l9406,14607r23,l9429,52r-23,l9429,23xm9429,14607r-23,l9406,14659r23,-24l9429,14607xm9429,14635r-23,24l9429,14659r,-24xm22,l,23,,14635r22,-28l50,14607,50,52r-28,l22,xm9380,14607r-9330,l50,14635r9330,l9380,14607xm22,r,52l50,52r,-29l22,xm9406,l22,,50,23r,29l9380,52r,-29l9429,23,9406,xm9429,23r-23,29l9429,52r,-29xm22,l,,,23,22,xm9429,r-23,l9429,23r,-23xe" fillcolor="black" stroked="f">
                  <v:path arrowok="t" o:connecttype="custom" o:connectlocs="0,15821;0,15797;22,15769;22,15821;9380,15797;50,15769;9380,1185;9406,15821;9429,15769;9406,1214;9429,15769;9406,15821;9429,15769;9406,15821;9429,15797;0,1185;22,15769;50,1214;22,1162;50,15769;9380,15797;22,1162;50,1214;22,1162;22,1162;50,1214;9380,1185;9406,1162;9406,1214;9429,1185;0,1162;22,1162;9406,1162;9429,1162" o:connectangles="0,0,0,0,0,0,0,0,0,0,0,0,0,0,0,0,0,0,0,0,0,0,0,0,0,0,0,0,0,0,0,0,0,0"/>
                </v:shape>
                <v:line id="Line 25" o:spid="_x0000_s1028" style="position:absolute;visibility:visible;mso-wrap-style:square" from="10900,2305" to="10900,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" strokeweight=".47594mm"/>
                <v:line id="Line 26" o:spid="_x0000_s1029" style="position:absolute;visibility:visible;mso-wrap-style:square" from="2736,15674" to="9943,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" strokeweight=".49578mm"/>
                <v:line id="Line 27" o:spid="_x0000_s1030" style="position:absolute;visibility:visible;mso-wrap-style:square" from="1779,2305" to="1779,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" strokeweight=".48383mm"/>
                <v:line id="Line 28" o:spid="_x0000_s1031" style="position:absolute;visibility:visible;mso-wrap-style:square" from="2736,1308" to="9943,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" strokeweight=".50289mm"/>
                <v:line id="Line 29" o:spid="_x0000_s1032" style="position:absolute;visibility:visible;mso-wrap-style:square" from="10850,2357" to="10850,1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" strokeweight=".47594mm"/>
                <v:line id="Line 30" o:spid="_x0000_s1033" style="position:absolute;visibility:visible;mso-wrap-style:square" from="2786,15622" to="9893,1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" strokeweight=".49597mm"/>
                <v:line id="Line 31" o:spid="_x0000_s1034" style="position:absolute;visibility:visible;mso-wrap-style:square" from="1829,2357" to="1829,1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" strokeweight=".48394mm"/>
                <v:line id="Line 32" o:spid="_x0000_s1035" style="position:absolute;visibility:visible;mso-wrap-style:square" from="2786,1360" to="9893,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" strokeweight=".5028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6" type="#_x0000_t75" style="position:absolute;left:1888;top:1436;width:182;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">
                  <v:imagedata r:id="rId12" o:title=""/>
                </v:shape>
                <v:shape id="AutoShape 34" o:spid="_x0000_s1037" style="position:absolute;left:106;top:1985;width:1092;height:1092;visibility:visible;mso-wrap-style:square;v-text-anchor:top" coordsize="109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" path="m1709,330r-18,-28l1682,278r-9,-29l1669,221r-5,-33l1669,160r4,-33l1682,94r5,-48l1682,4r-9,-38l1664,-72r-9,-33l1650,-147r-4,-38l1650,-232r-13,-34l1628,-294r-5,-28l1623,-350r14,-48l1655,-445r14,24l1682,-393r9,24l1696,-346r,28l1687,-289r-14,28l1650,-232r5,28l1669,-180r13,28l1696,-128r18,28l1732,-67r9,33l1750,9r,56l1746,113r-14,42l1718,193r-9,33l1700,259r,33l1709,330t-54,-766l1664,-389r,52l1659,-285r-9,62l1659,-180r5,42l1678,-105r9,33l1700,-48r9,28l1714,9r4,33l1705,122r-14,62l1687,212r,33l1691,278r14,42m1632,-275r32,-23l1678,-275t-50,-33l1664,-337r23,34m1623,-341r41,-28l1700,-332t-68,-47l1664,-393r27,19m1682,37r-13,14l1659,61r-13,4l1637,65r-23,-9l1596,32r23,5l1641,32r18,-9l1682,4t64,104l1782,103r31,-9l1841,75r18,-24l1872,23r5,-33l1872,-48r-13,-48l1886,-81r18,19l1923,-44r8,19l1936,-1r-5,24l1927,42r-9,19l1909,79r-18,19l1872,108r-22,9l1827,127r-27,l1773,122r-27,-14m1759,113r18,4l1796,117r17,l1827,108r14,-10l1855,89r13,-14l1877,61r9,-19l1891,23r4,-19l1895,-15r,-19l1886,-53r-9,-14l1864,-86t,-5l1872,-109r10,-19l1886,-147r-4,-20l1877,-185r-13,-14l1850,-218r-23,-19l1859,-237r23,5l1904,-228r14,10l1931,-204r5,14l1941,-176r4,14l1941,-147r-5,14l1931,-119r-8,10l1909,-100r-14,9l1877,-91r-13,m1868,-91r23,-9l1904,-114r10,-19l1914,-157r-5,-23l1895,-204r-23,-19l1841,-237m1664,-436r-18,-4l1632,-455r-9,-9l1619,-473r-5,-15l1614,-497r5,-10l1623,-521r14,-19l1650,-559r19,-9l1687,-573r-9,19l1673,-530r,19l1673,-492r,19l1673,-455r-4,15l1659,-426t-4,-10l1650,-455r-4,-14l1646,-488r4,-19l1664,-544r18,-34m1687,-143r13,-14l1709,-171r5,-19l1718,-209r,-42l1718,-298r,-48l1728,-393r9,-24l1746,-436r18,-24l1782,-478r-14,28l1764,-412r4,33l1773,-341r9,14l1791,-313r9,10l1813,-289r14,4l1841,-280r18,l1877,-285r-9,19l1859,-251r-9,9l1841,-237r-14,5l1813,-228r-13,l1782,-232r,23l1777,-195r-9,15l1755,-167r-14,10l1723,-152r-18,5l1687,-143t59,-61l1755,-232r,-29l1750,-294r-4,-33l1741,-365r,-33l1746,-417r4,-14l1759,-450r9,-14m1823,-261r-14,5l1800,-256r-13,-5l1777,-266r-18,-23l1746,-322t879,-303l2598,-643r-22,-10l2549,-662r-28,-5l2490,-672r-28,5l2431,-662r-32,9l2353,-648r-40,-5l2276,-662r-36,-10l2208,-682r-41,-4l2131,-691r-45,5l2054,-700r-27,-10l2000,-714r-27,l1927,-700r-45,18l1904,-667r27,14l1954,-643r23,4l2004,-639r28,-9l2059,-662r27,-24l2113,-682r23,15l2163,-653r23,14l2213,-620r32,19l2276,-591r41,9l2372,-582r45,-5l2458,-601r36,-14l2526,-625r32,-9l2589,-634r36,9m1891,-682r45,5l1986,-672r50,-5l2095,-686r41,9l2176,-672r32,14l2240,-648r23,14l2290,-625r27,5l2349,-615r77,-15l2485,-643r27,-5l2544,-648r32,5l2617,-630t-572,-80l2022,-672r23,14m2013,-710r-27,38l2018,-648t-36,-66l1954,-672r36,38m1945,-710r-14,38l1950,-643t394,-10l2358,-667r9,-10l2372,-691r,-9l2363,-724r-23,-19l2344,-719r-4,23l2331,-677r-18,24m2412,-587r-4,38l2399,-516r-18,28l2358,-469r-27,14l2299,-450r-36,-5l2217,-469r14,29l2249,-421r18,18l2285,-393r23,4l2331,-393r18,-5l2367,-407r18,-10l2403,-436r9,-19l2421,-478r10,-24l2431,-530r-5,-29l2412,-587t5,14l2421,-554r,19l2421,-516r-9,14l2403,-488r-9,15l2381,-460r-14,10l2349,-440r-18,4l2313,-431r-19,l2276,-431r-18,-9l2245,-450r-19,-14m2222,-464r-18,9l2186,-445r-19,5l2149,-445r-18,-5l2117,-464r-17,-14l2081,-502r,33l2086,-445r5,24l2100,-407r13,14l2127,-389r13,5l2154,-379r13,-5l2181,-389r14,-4l2204,-403r9,-14l2222,-431r,-19l2222,-464t,4l2213,-436r-14,15l2181,-412r-23,l2136,-417r-23,-14l2095,-455r-14,-33l2222,-460xm1891,-672r-5,-19l1872,-705r-8,-9l1855,-719r-10,-5l1832,-724r-9,5l1809,-714r-18,14l1777,-682r-9,20l1764,-643r18,-10l1800,-658r18,-4l1841,-662r18,l1872,-662r19,-5l1900,-677t-9,-5l1877,-686r-18,-5l1841,-691r-18,5l1791,-672r-32,24m2172,-648r-14,14l2145,-625r-18,5l2108,-615r-40,l2022,-615r-45,l1931,-606r-22,10l1891,-587r-23,19l1850,-549r27,-14l1914,-568r31,l1982,-559r13,10l2009,-540r9,10l2032,-516r4,14l2041,-488r,19l2036,-450r18,-10l2068,-469r9,-9l2081,-488r5,-14l2091,-516r,-14l2086,-549r22,l2122,-554r14,-9l2149,-578r9,-13l2163,-611r4,-19l2172,-648t-59,61l2086,-578r-27,l2027,-582r-32,-5l1959,-591r-32,l1909,-587r-14,5l1877,-573r-13,10l2113,-587xm2059,-507r4,-14l2063,-530r-4,-14l2054,-554r-22,-19l2000,-587t-177,47l1850,-535r32,10l1909,-511r22,19l1945,-473r9,28l1954,-431r-4,14l1945,-403r-9,14l1923,-379r-14,10l1891,-369r-9,l1868,-369r-13,-5l1845,-384r-9,-9l1818,-417r-13,-28l1796,-478r-5,-29l1823,-540xm1709,-625r-9,10l1696,-606r-5,10l1691,-582r,9l1696,-563r9,9l1714,-544r9,9l1732,-525r9,14l1746,-502r,14l1741,-478r-4,9l1732,-455r14,-5l1759,-460r14,-9l1782,-478r5,-10l1791,-502r,-19l1791,-540r27,10l1841,-521r18,10l1872,-497r14,14l1895,-464r5,19l1900,-426r-18,l1864,-431r-19,-9l1832,-455r-14,-14l1809,-488r-9,-23l1791,-540r18,l1827,-540r14,-4l1850,-549r9,-10l1868,-573r,-14l1872,-601r-22,5l1827,-596r-18,-10l1787,-625r-19,-14l1746,-643r-18,4l1709,-625e" filled="f" strokeweight=".32933mm">
                  <v:path arrowok="t" o:connecttype="custom" o:connectlocs="1687,2031;1623,1663;1673,1724;1750,2050;1664,1648;1718,2027;1628,1677;1669,2036;1746,2093;1904,1923;1850,2102;1841,2083;1877,1918;1827,1748;1936,1852;1914,1852;1619,1512;1673,1455;1646,1497;1718,1687;1773,1644;1859,1734;1755,1818;1741,1620;1777,1719;2431,1323;2054,1285;2004,1346;2276,1394;1891,1303;2290,1360;2022,1313;1950,1342;2331,1308;2217,1516;2403,1549;2421,1469;2276,1554;2117,1521;2154,1606;2213,1549;1886,1294;1768,1323;1891,1303;2127,1365;1877,1422;2041,1516;2108,1436;2059,1407;2059,1478;1909,1474;1891,1616;1823,1445;1723,1450;1773,1516;1886,1502;1800,1474;1850,1389" o:connectangles="0,0,0,0,0,0,0,0,0,0,0,0,0,0,0,0,0,0,0,0,0,0,0,0,0,0,0,0,0,0,0,0,0,0,0,0,0,0,0,0,0,0,0,0,0,0,0,0,0,0,0,0,0,0,0,0,0,0"/>
                </v:shape>
                <v:shape id="Picture 35" o:spid="_x0000_s1038" type="#_x0000_t75" style="position:absolute;left:10609;top:1436;width:182;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">
                  <v:imagedata r:id="rId13" o:title=""/>
                </v:shape>
                <v:shape id="AutoShape 36" o:spid="_x0000_s1039" style="position:absolute;left:8846;top:1985;width:1092;height:1092;visibility:visible;mso-wrap-style:square;v-text-anchor:top" coordsize="109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" path="m2018,330r18,-28l2045,278r9,-29l2058,221r5,-33l2058,160r-4,-33l2045,94r-4,-48l2045,4r5,-38l2063,-72r9,-33l2077,-147r4,-38l2077,-232r13,-34l2100,-294r4,-28l2104,-350r-14,-48l2072,-445r-14,24l2045,-393r-9,24l2032,-346r,28l2041,-289r13,28l2077,-232r-5,28l2058,-180r-13,28l2032,-128r-19,28l1995,-67r-9,33l1977,9r,56l1982,113r13,42l2009,193r9,33l2027,259r,33l2018,330t54,-766l2063,-389r,52l2068,-285r9,62l2068,-180r-5,42l2050,-105r-9,33l2027,-48r-9,28l2013,9r-4,33l2022,122r14,62l2041,212r,33l2036,278r-14,42m2095,-275r-32,-23l2050,-275t50,-33l2063,-337r-22,34m2104,-341r-41,-28l2027,-332t68,-47l2063,-393r-27,19m2045,37r13,14l2068,61r13,4l2090,65r23,-9l2131,32r-22,5l2086,32r-18,-9l2045,4t-63,104l1945,103r-31,-9l1886,75,1868,51,1855,23r-5,-33l1855,-48r13,-48l1841,-81r-19,19l1805,-44r-9,19l1791,-1r5,24l1800,42r9,19l1818,79r18,19l1855,108r22,9l1900,127r27,l1954,122r28,-14m1968,113r-18,4l1932,117r-18,l1900,108,1886,98r-13,-9l1859,75r-9,-14l1841,42r-5,-19l1832,4r,-19l1832,-34r9,-19l1850,-67r14,-19m1864,-91r-9,-18l1845,-128r-4,-19l1845,-167r5,-18l1864,-199r13,-19l1900,-237r-32,l1845,-232r-23,4l1809,-218r-13,14l1791,-190r-5,14l1782,-162r4,15l1791,-133r5,14l1805,-109r13,9l1832,-91r13,l1864,-91t-5,l1836,-100r-14,-14l1814,-133r,-24l1818,-180r14,-24l1855,-223r31,-14m2063,-436r18,-4l2095,-455r9,-9l2109,-473r4,-15l2113,-497r-4,-10l2104,-521r-14,-19l2077,-559r-19,-9l2041,-573r9,19l2054,-530r,19l2054,-492r,19l2054,-455r4,15l2068,-426t4,-10l2077,-455r4,-14l2081,-488r-4,-19l2063,-544r-18,-34m2041,-143r-14,-14l2018,-171r-5,-19l2009,-209r,-42l2009,-298r,-48l1999,-393r-8,-24l1982,-436r-19,-24l1945,-478r14,28l1963,-412r-4,33l1954,-341r-9,14l1936,-313r-9,10l1914,-289r-14,4l1886,-280r-18,l1850,-285r9,19l1868,-251r9,9l1886,-237r14,5l1914,-228r13,l1945,-232r,23l1950,-195r9,15l1972,-167r14,10l2004,-152r18,5l2041,-143t-59,-61l1972,-232r,-29l1977,-294r5,-33l1986,-365r,-33l1982,-417r-5,-14l1968,-450r-9,-14m1904,-261r14,5l1927,-256r14,-5l1950,-266r18,-23l1982,-322m1102,-625r27,-18l1151,-653r28,-9l1206,-667r32,-5l1265,-667r32,5l1328,-653r46,5l1415,-653r36,-9l1487,-672r32,-10l1560,-686r36,-5l1641,-686r32,-14l1701,-710r27,-4l1755,-714r45,14l1845,-682r-23,15l1796,-653r-23,10l1750,-639r-27,l1696,-648r-28,-14l1641,-686r-27,4l1591,-667r-27,14l1541,-639r-26,19l1482,-601r-31,10l1410,-582r-54,l1310,-587r-41,-14l1233,-615r-32,-10l1170,-634r-32,l1102,-625t734,-57l1791,-677r-50,5l1691,-677r-59,-9l1591,-677r-40,5l1519,-658r-32,10l1464,-634r-27,9l1410,-620r-32,5l1301,-630r-59,-13l1215,-648r-32,l1151,-643r-40,13m1682,-710r23,38l1682,-658t32,-52l1741,-672r-32,24m1746,-714r27,42l1737,-634t45,-76l1796,-672r-19,29m1383,-653r-14,-14l1360,-677r-4,-14l1356,-700r8,-24l1387,-743r-4,24l1387,-696r9,19l1415,-653t-100,66l1319,-549r9,33l1347,-488r22,19l1396,-455r32,5l1464,-455r46,-14l1496,-440r-18,19l1460,-403r-18,10l1419,-389r-23,-4l1378,-398r-18,-9l1342,-417r-18,-19l1315,-455r-10,-23l1297,-502r,-28l1301,-559r14,-28m1310,-573r-5,19l1305,-535r,19l1315,-502r9,14l1333,-473r14,13l1360,-450r18,10l1396,-436r19,5l1433,-431r18,l1469,-440r13,-10l1501,-464t4,l1524,-455r17,10l1560,-440r18,-5l1596,-450r13,-14l1628,-478r18,-24l1646,-469r-5,24l1637,-421r-9,14l1614,-393r-14,4l1587,-384r-14,5l1560,-384r-14,-5l1533,-393r-9,-10l1515,-417r-10,-14l1505,-450r,-14xm1505,-460r10,24l1528,-421r18,9l1569,-412r22,-5l1614,-431r18,-24l1646,-488t190,-184l1841,-691r14,-14l1864,-714r9,-5l1882,-724r13,l1904,-719r14,5l1936,-700r14,18l1959,-662r4,19l1945,-653r-18,-5l1909,-662r-23,l1868,-662r-13,l1836,-667r-9,-10l1836,-672xm1836,-682r14,-4l1868,-691r18,l1904,-686r32,14l1968,-648t-413,l1569,-634r14,9l1600,-620r19,5l1659,-615r46,l1750,-615r46,9l1818,-596r18,9l1859,-568r18,19l1850,-563r-36,-5l1782,-568r-36,9l1732,-549r-14,9l1709,-530r-13,14l1691,-502r-4,14l1687,-469r4,19l1673,-460r-14,-9l1650,-478r-4,-10l1641,-502r-4,-14l1637,-530r4,-19l1619,-549r-14,-5l1591,-563r-13,-15l1569,-591r-5,-20l1560,-630r-5,-18m1614,-587r27,9l1668,-578r33,-4l1732,-587r36,-4l1800,-591r18,4l1832,-582r18,9l1864,-563t-196,56l1664,-521r,-9l1668,-544r5,-10l1696,-573r32,-14l1668,-507xm1904,-540r-27,5l1845,-525r-27,14l1796,-492r-14,19l1773,-445r,14l1777,-417r5,14l1791,-389r14,10l1818,-369r18,l1845,-369r14,l1873,-374r9,-10l1891,-393r18,-24l1923,-445r9,-33l1936,-507t82,-118l2027,-615r5,9l2036,-596r,14l2036,-573r-4,10l2022,-554r-9,10l2004,-535r-9,10l1986,-511r-4,9l1982,-488r4,10l1991,-469r4,14l1982,-460r-14,l1954,-469r-9,-9l1941,-488r-5,-14l1936,-521r,-19l1909,-530r-23,9l1868,-511r-13,14l1841,-483r-9,19l1827,-445r,19l1845,-426r19,-5l1882,-440r13,-15l1909,-469r9,-19l1927,-511r9,-29l1918,-540r-18,l1886,-544r-9,-5l1868,-559r-9,-14l1859,-587r-4,-14l1877,-596r18,l1918,-606r23,-19l1959,-639r23,-4l1999,-639r19,14xe" filled="f" strokeweight=".32933mm">
                  <v:path arrowok="t" o:connecttype="custom" o:connectlocs="2041,2031;2104,1663;2054,1724;1977,2050;2063,1648;2009,2027;2100,1677;2058,2036;1982,2093;1822,1923;1877,2102;1886,2083;1850,1918;1900,1748;1791,1852;1814,1852;2109,1512;2054,1455;2081,1497;2009,1687;1954,1644;1868,1734;1972,1818;1986,1620;1950,1719;1297,1323;1673,1285;1723,1346;1451,1394;1836,1303;1437,1360;1705,1313;1777,1342;1396,1308;1510,1516;1324,1549;1305,1469;1451,1554;1609,1521;1573,1606;1515,1549;1855,1280;1963,1342;1836,1303;1600,1365;1850,1422;1687,1516;1619,1436;1668,1407;1664,1464;1818,1474;1836,1616;2018,1360;1995,1460;1945,1507;1832,1521;1936,1445;1895,1389" o:connectangles="0,0,0,0,0,0,0,0,0,0,0,0,0,0,0,0,0,0,0,0,0,0,0,0,0,0,0,0,0,0,0,0,0,0,0,0,0,0,0,0,0,0,0,0,0,0,0,0,0,0,0,0,0,0,0,0,0,0"/>
                </v:shape>
                <v:shape id="Picture 37" o:spid="_x0000_s1040" type="#_x0000_t75" style="position:absolute;left:1888;top:15358;width:182;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">
                  <v:imagedata r:id="rId14" o:title=""/>
                </v:shape>
                <v:shape id="AutoShape 38" o:spid="_x0000_s1041" style="position:absolute;left:106;top:15641;width:1092;height:1092;visibility:visible;mso-wrap-style:square;v-text-anchor:top" coordsize="109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" path="m1709,-973r-18,28l1682,-921r-9,28l1669,-865r-5,33l1669,-803r4,33l1682,-737r5,47l1682,-647r-9,38l1664,-572r-9,33l1650,-496r-4,38l1650,-411r-13,33l1628,-350r-5,29l1623,-293r14,47l1655,-198r14,-24l1682,-250r9,-24l1696,-298r,-28l1687,-354r-14,-28l1650,-411r5,-28l1669,-463r13,-28l1696,-515r18,-28l1732,-576r9,-33l1750,-652r,-57l1746,-756r-14,-42l1718,-836r-9,-33l1700,-902r,-34l1709,-973t-54,765l1664,-255r,-52l1659,-359r-9,-62l1659,-463r5,-42l1678,-539r9,-33l1700,-595r9,-29l1714,-652r4,-33l1705,-765r-14,-62l1687,-855r,-33l1691,-921r14,-43m1632,-368r32,23l1678,-368t-50,33l1664,-307r23,-33m1623,-302r41,28l1700,-311t-68,47l1664,-250r27,-19m1682,-680r-13,-14l1659,-704r-13,-5l1637,-709r-23,10l1596,-675r23,-5l1641,-675r18,9l1682,-647t64,-104l1782,-746r31,9l1841,-718r18,24l1872,-666r5,33l1872,-595r-13,47l1886,-562r18,-19l1923,-600r8,-19l1936,-643r-5,-23l1927,-685r-9,-19l1909,-723r-18,-19l1872,-751r-22,-10l1827,-770r-27,l1773,-765r-27,14m1759,-756r18,-5l1796,-761r17,l1827,-751r14,9l1855,-732r13,14l1877,-704r9,19l1891,-666r4,19l1895,-628r,19l1886,-591r-9,15l1864,-557t,4l1872,-534r10,19l1886,-496r-4,19l1877,-458r-13,14l1850,-425r-23,19l1859,-406r23,-5l1904,-416r14,-9l1931,-439r5,-14l1941,-468r4,-14l1941,-496r-5,-14l1931,-524r-8,-10l1909,-543r-14,-10l1877,-553r-13,m1868,-553r23,10l1904,-529r10,19l1914,-486r-5,23l1895,-439r-23,18l1841,-406t-177,198l1646,-203r-14,14l1623,-180r-4,10l1614,-156r,10l1619,-137r4,14l1637,-104r13,19l1669,-75r18,4l1678,-89r-5,-24l1673,-132r,-19l1673,-170r,-19l1669,-203r-10,-14m1655,-208r-5,19l1646,-175r,19l1650,-137r14,38l1682,-66t5,-435l1700,-486r9,14l1714,-453r4,19l1718,-392r,47l1718,-298r10,48l1737,-227r9,19l1764,-184r18,19l1768,-193r-4,-38l1768,-264r5,-38l1782,-316r9,-15l1800,-340r13,-14l1827,-359r14,-5l1859,-364r18,5l1868,-378r-9,-14l1850,-402r-9,-4l1827,-411r-14,-5l1800,-416r-18,5l1782,-434r-5,-15l1768,-463r-13,-14l1741,-486r-18,-5l1705,-496r-18,-5m1746,-439r9,28l1755,-382r-5,32l1746,-316r-5,37l1741,-246r5,19l1750,-212r9,19l1768,-180t55,-202l1809,-387r-9,l1787,-382r-10,4l1759,-354r-13,33l1823,-382xm2625,-19l2598,r-22,10l2549,19r-28,5l2490,29r-28,-5l2431,19r-32,-9l2353,5r-40,5l2276,19r-36,10l2208,38r-41,5l2131,47r-45,-4l2054,57r-27,9l2000,71r-27,l1927,57,1882,38r22,-14l1931,10,1954,r23,-5l2004,-5r28,10l2059,19r27,24l2113,38r23,-14l2163,10r23,-15l2213,-23r32,-19l2276,-52r41,-9l2372,-61r45,4l2458,-42r36,14l2526,-19r32,10l2589,-9r36,-10xm1891,38r45,-5l1986,29r50,4l2095,43r41,-10l2176,29r32,-15l2240,5r23,-14l2290,-19r27,-4l2349,-28r77,14l2485,r27,5l2544,5,2576,r41,-14l1891,38xm2045,66l2022,29r23,-15m2013,66l1986,29,2018,5t-36,66l1954,29r36,-38l1982,71xm1945,66l1931,29,1950,t394,10l2358,24r9,9l2372,47r,10l2363,81r-23,19l2344,76r-4,-24l2331,33,2313,10r31,xm2412,-57r-4,-37l2399,-128r-18,-28l2358,-175r-27,-14l2299,-193r-36,4l2217,-175r14,-28l2249,-222r18,-19l2285,-250r23,-5l2331,-250r18,4l2367,-236r18,9l2403,-208r9,19l2421,-165r10,24l2431,-113r-5,28l2412,-57t5,-14l2421,-89r,-20l2421,-128r-9,-13l2403,-156r-9,-14l2381,-184r-14,-9l2349,-203r-18,-5l2313,-212r-19,l2276,-212r-18,9l2245,-193r-19,13m2222,-180r-18,-9l2186,-198r-19,-5l2149,-198r-18,5l2117,-180r-17,15l2081,-141r,-34l2086,-198r5,-24l2100,-236r13,-14l2127,-255r13,-5l2154,-264r13,4l2181,-255r14,5l2204,-241r9,14l2222,-212r,19l2222,-180t,-4l2213,-208r-14,-14l2181,-231r-23,l2136,-227r-23,15l2095,-189r-14,33l2222,-184xm1891,29r-5,18l1872,62r-8,9l1855,76r-10,5l1832,81r-9,-5l1809,71,1791,57,1777,38r-9,-19l1764,r18,10l1800,14r18,5l1841,19r18,l1872,19r19,5l1900,33t-9,5l1877,43r-18,4l1841,47r-18,-4l1791,29,1759,5t413,l2158,-9r-13,-10l2127,-23r-19,-5l2068,-28r-46,l1977,-28r-46,-10l1909,-47r-18,-10l1868,-75r-18,-19l1877,-80r37,5l1945,-75r37,-10l1995,-94r14,-10l2018,-113r14,-15l2036,-141r5,-15l2041,-175r-5,-18l2054,-184r14,9l2077,-165r4,9l2086,-141r5,13l2091,-113r-5,19l2108,-94r14,5l2136,-80r13,14l2158,-52r5,19l2167,-14r5,19m2113,-57r-27,-9l2059,-66r-32,5l1995,-57r-36,5l1927,-52r-18,-5l1895,-61r-18,-10l1864,-80r249,23xm2059,-137r4,14l2063,-113r-4,14l2054,-89r-22,18l2000,-57t-177,-47l1850,-109r32,-9l1909,-132r22,-19l1945,-170r9,-28l1954,-212r-4,-15l1945,-241r-9,-14l1923,-264r-14,-10l1891,-274r-9,l1868,-274r-13,5l1845,-260r-9,10l1818,-227r-13,29l1796,-165r-5,28l1823,-104xm1709,-19r-9,-9l1696,-38r-5,-9l1691,-61r,-10l1696,-80r9,-9l1714,-99r9,-10l1732,-118r9,-14l1746,-141r,-15l1741,-165r-4,-10l1732,-189r14,5l1759,-184r14,9l1782,-165r5,9l1791,-141r,18l1791,-104r27,-9l1841,-123r18,-9l1872,-146r14,-14l1895,-180r5,-18l1900,-217r-18,l1864,-212r-19,9l1832,-189r-14,14l1809,-156r-9,24l1791,-104r18,l1827,-104r14,5l1850,-94r9,9l1868,-71r,14l1872,-42r-22,-5l1827,-47r-18,9l1787,-19r-19,14l1746,r-18,-5l1709,-19e" filled="f" strokeweight=".32933mm">
                  <v:path arrowok="t" o:connecttype="custom" o:connectlocs="1687,14951;1623,15320;1673,15259;1750,14932;1664,15334;1718,14956;1628,15306;1669,14947;1746,14890;1904,15060;1850,14880;1841,14899;1877,15065;1827,15235;1936,15131;1914,15131;1619,15471;1673,15528;1646,15485;1718,15296;1773,15339;1859,15249;1755,15164;1741,15362;1777,15263;2462,15665;2086,15684;1977,15636;2245,15599;2625,15622;2263,15632;1891,15679;1982,15712;2340,15741;2358,15466;2331,15391;2412,15584;2349,15438;2186,15443;2100,15405;2222,15429;2095,15452;1823,15717;1859,15660;1759,15646;1909,15594;2018,15528;2086,15500;2167,15627;1895,15580;2000,15584;1945,15400;1818,15414;1691,15570;1737,15466;1818,15528;1845,15438;1859,15556;1728,15636" o:connectangles="0,0,0,0,0,0,0,0,0,0,0,0,0,0,0,0,0,0,0,0,0,0,0,0,0,0,0,0,0,0,0,0,0,0,0,0,0,0,0,0,0,0,0,0,0,0,0,0,0,0,0,0,0,0,0,0,0,0,0"/>
                </v:shape>
                <v:shape id="Picture 39" o:spid="_x0000_s1042" type="#_x0000_t75" style="position:absolute;left:10609;top:15358;width:182;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">
                  <v:imagedata r:id="rId15" o:title=""/>
                </v:shape>
                <v:shape id="AutoShape 40" o:spid="_x0000_s1043" style="position:absolute;left:8846;top:15641;width:1092;height:1092;visibility:visible;mso-wrap-style:square;v-text-anchor:top" coordsize="109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" path="m2018,-973r18,28l2045,-921r9,28l2058,-865r5,33l2058,-803r-4,33l2045,-737r-4,47l2045,-647r5,38l2063,-572r9,33l2077,-496r4,38l2077,-411r13,33l2100,-350r4,29l2104,-293r-14,47l2072,-198r-14,-24l2045,-250r-9,-24l2032,-298r,-28l2041,-354r13,-28l2077,-411r-5,-28l2058,-463r-13,-28l2032,-515r-19,-28l1995,-576r-9,-33l1977,-652r,-57l1982,-756r13,-42l2009,-836r9,-33l2027,-902r,-34l2018,-973t54,765l2063,-255r,-52l2068,-359r9,-62l2068,-463r-5,-42l2050,-539r-9,-33l2027,-595r-9,-29l2013,-652r-4,-33l2022,-765r14,-62l2041,-855r,-33l2036,-921r-14,-43m2095,-368r-32,23l2050,-368t50,33l2063,-307r-22,-33m2104,-302r-41,28l2027,-311t68,47l2063,-250r-27,-19m2045,-680r13,-14l2068,-704r13,-5l2090,-709r23,10l2131,-675r-22,-5l2086,-675r-18,9l2045,-647t-63,-104l1945,-746r-31,9l1886,-718r-18,24l1855,-666r-5,33l1855,-595r13,47l1841,-562r-19,-19l1805,-600r-9,-19l1791,-643r5,-23l1800,-685r9,-19l1818,-723r18,-19l1855,-751r22,-10l1900,-770r27,l1954,-765r28,14m1968,-756r-18,-5l1932,-761r-18,l1900,-751r-14,9l1873,-732r-14,14l1850,-704r-9,19l1836,-666r-4,19l1832,-628r,19l1841,-591r9,15l1864,-557t,4l1855,-534r-10,19l1841,-496r4,19l1850,-458r14,14l1877,-425r23,19l1868,-406r-23,-5l1822,-416r-13,-9l1796,-439r-5,-14l1786,-468r-4,-14l1786,-496r5,-14l1796,-524r9,-10l1818,-543r14,-10l1845,-553r19,m1859,-553r-23,10l1822,-529r-8,19l1814,-486r4,23l1832,-439r23,18l1886,-406t177,198l2081,-203r14,14l2104,-180r5,10l2113,-156r,10l2109,-137r-5,14l2090,-104r-13,19l2058,-75r-17,4l2050,-89r4,-24l2054,-132r,-19l2054,-170r,-19l2058,-203r10,-14m2072,-208r5,19l2081,-175r,19l2077,-137r-14,38l2045,-66t-4,-435l2027,-486r-9,14l2013,-453r-4,19l2009,-392r,47l2009,-298r-10,48l1991,-227r-9,19l1963,-184r-18,19l1959,-193r4,-38l1959,-264r-5,-38l1945,-316r-9,-15l1927,-340r-13,-14l1900,-359r-14,-5l1868,-364r-18,5l1859,-378r9,-14l1877,-402r9,-4l1900,-411r14,-5l1927,-416r18,5l1945,-434r5,-15l1959,-463r13,-14l1986,-486r18,-5l2022,-496r19,-5m1982,-439r-10,28l1972,-382r5,32l1982,-316r4,37l1986,-246r-4,19l1977,-212r-9,19l1959,-180t-55,-202l1918,-387r9,l1941,-382r9,4l1968,-354r14,33m1102,-19l1129,r22,10l1179,19r27,5l1238,29r27,-5l1297,19r31,-9l1374,5r41,5l1451,19r36,10l1519,38r41,5l1596,47r45,-4l1673,57r28,9l1728,71r27,l1800,57r45,-19l1822,24,1796,10,1773,r-23,-5l1723,-5,1696,5r-28,14l1641,43r-27,-5l1591,24,1564,10,1541,-5r-26,-18l1482,-42r-31,-10l1410,-61r-54,l1310,-57r-41,15l1233,-28r-32,9l1170,-9r-32,l1102,-19xm1836,38r-45,-5l1741,29r-50,4l1632,43,1591,33r-40,-4l1519,14,1487,5,1464,-9r-27,-10l1410,-23r-32,-5l1301,-14,1242,r-27,5l1183,5,1151,r-40,-14m1682,66r23,-37l1682,14t32,52l1741,29,1709,5t37,66l1773,29,1737,-9t45,75l1796,29,1777,r5,66xm1383,10r-14,14l1360,33r-4,14l1356,57r8,24l1387,100r-4,-24l1387,52r9,-19l1415,10r-32,xm1315,-57r4,-37l1328,-128r19,-28l1369,-175r27,-14l1428,-193r36,4l1510,-175r-14,-28l1478,-222r-18,-19l1442,-250r-23,-5l1396,-250r-18,4l1360,-236r-18,9l1324,-208r-9,19l1305,-165r-8,24l1297,-113r4,28l1315,-57t-5,-14l1305,-89r,-20l1305,-128r10,-13l1324,-156r9,-14l1347,-184r13,-9l1378,-203r18,-5l1415,-212r18,l1451,-212r18,9l1482,-193r19,13m1505,-180r19,-9l1541,-198r19,-5l1578,-198r18,5l1609,-180r19,15l1646,-141r,-34l1641,-198r-4,-24l1628,-236r-14,-14l1600,-255r-13,-5l1573,-264r-13,4l1546,-255r-13,5l1524,-241r-9,14l1505,-212r,19l1505,-180xm1505,-184r10,-24l1528,-222r18,-9l1569,-231r22,4l1614,-212r18,23l1646,-156m1836,29r5,18l1855,62r9,9l1873,76r9,5l1895,81r9,-5l1918,71r18,-14l1950,38r9,-19l1963,r-18,10l1927,14r-18,5l1886,19r-18,l1855,19r-19,5l1827,33t9,5l1850,43r18,4l1886,47r18,-4l1936,29,1968,5,1836,38xm1555,5r14,-14l1583,-19r17,-4l1619,-28r40,l1705,-28r45,l1796,-38r22,-9l1836,-57r23,-18l1877,-94r-27,14l1814,-75r-32,l1746,-85r-14,-9l1718,-104r-9,-9l1696,-128r-5,-13l1687,-156r,-19l1691,-193r-18,9l1659,-175r-9,10l1646,-156r-5,15l1637,-128r,15l1641,-94r-22,l1605,-89r-14,9l1578,-66r-9,14l1564,-33r-4,19l1555,5t59,-62l1641,-66r27,l1701,-61r31,4l1768,-52r32,l1818,-57r14,-4l1850,-71r14,-9m1668,-137r-4,14l1664,-113r4,14l1673,-89r23,18l1728,-57t176,-47l1877,-109r-32,-9l1818,-132r-22,-19l1782,-170r-9,-28l1773,-212r4,-15l1782,-241r9,-14l1805,-264r13,-10l1836,-274r9,l1859,-274r14,5l1882,-260r9,10l1909,-227r14,29l1932,-165r4,28m2018,-19r9,-9l2032,-38r4,-9l2036,-61r,-10l2032,-80r-10,-9l2013,-99r-9,-10l1995,-118r-9,-14l1982,-141r,-15l1986,-165r5,-10l1995,-189r-13,5l1968,-184r-14,9l1945,-165r-4,9l1936,-141r,18l1936,-104r-27,-9l1886,-123r-18,-9l1855,-146r-14,-14l1832,-180r-5,-18l1827,-217r18,l1864,-212r18,9l1895,-189r14,14l1918,-156r9,24l1936,-104r-18,l1900,-104r-14,5l1877,-94r-9,9l1859,-71r,14l1855,-42r22,-5l1895,-47r23,9l1941,-19r18,14l1982,r17,-5l2018,-19xe" filled="f" strokeweight=".32933mm">
                  <v:path arrowok="t" o:connecttype="custom" o:connectlocs="2041,14951;2104,15320;2054,15259;1977,14932;2063,15334;2009,14956;2100,15306;2058,14947;1982,14890;1822,15060;1877,14880;1886,14899;1850,15065;1900,15235;1791,15131;1814,15131;2109,15471;2054,15528;2081,15485;2009,15296;1954,15339;1868,15249;1972,15164;1986,15362;1950,15263;1297,15660;1673,15698;1723,15636;1451,15589;1836,15679;1437,15622;1705,15670;1777,15641;1387,15693;1428,15448;1360,15405;1305,15552;1415,15429;1578,15443;1600,15386;1505,15461;1836,15670;1950,15679;1827,15674;1569,15632;1859,15566;1691,15500;1637,15528;1614,15584;1864,15561;1845,15523;1818,15367;1936,15504;2004,15532;1954,15466;1841,15481;1927,15509;1877,15594" o:connectangles="0,0,0,0,0,0,0,0,0,0,0,0,0,0,0,0,0,0,0,0,0,0,0,0,0,0,0,0,0,0,0,0,0,0,0,0,0,0,0,0,0,0,0,0,0,0,0,0,0,0,0,0,0,0,0,0,0,0"/>
                </v:shape>
                <v:line id="Line 41" o:spid="_x0000_s1044" style="position:absolute;visibility:visible;mso-wrap-style:square" from="4650,2370" to="813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wrap anchorx="page" anchory="page"/>
              </v:group>
            </w:pict>
          </mc:Fallback>
        </mc:AlternateContent>
      </w:r>
      <w:r w:rsidR="00617F1B" w:rsidRPr="00E11A39">
        <w:rPr>
          <w:rFonts w:ascii="Times New Roman" w:hAnsi="Times New Roman"/>
          <w:sz w:val="20"/>
        </w:rPr>
        <w:tab/>
      </w:r>
      <w:r w:rsidR="00617F1B" w:rsidRPr="00E11A39">
        <w:rPr>
          <w:rFonts w:ascii="Times New Roman" w:hAnsi="Times New Roman"/>
          <w:sz w:val="20"/>
        </w:rPr>
        <w:tab/>
      </w:r>
      <w:r w:rsidR="00617F1B" w:rsidRPr="00E11A39">
        <w:rPr>
          <w:rFonts w:ascii="Times New Roman" w:hAnsi="Times New Roman"/>
          <w:sz w:val="20"/>
        </w:rPr>
        <w:tab/>
      </w:r>
      <w:r w:rsidR="00617F1B" w:rsidRPr="00E11A39">
        <w:rPr>
          <w:rFonts w:ascii="Times New Roman" w:hAnsi="Times New Roman"/>
          <w:sz w:val="20"/>
        </w:rPr>
        <w:tab/>
      </w:r>
      <w:r w:rsidR="00617F1B" w:rsidRPr="00E11A39">
        <w:rPr>
          <w:rFonts w:ascii="Times New Roman" w:hAnsi="Times New Roman"/>
          <w:sz w:val="20"/>
        </w:rPr>
        <w:tab/>
      </w:r>
      <w:r w:rsidR="00617F1B" w:rsidRPr="00E11A39">
        <w:rPr>
          <w:rFonts w:ascii="Times New Roman" w:hAnsi="Times New Roman"/>
          <w:sz w:val="20"/>
        </w:rPr>
        <w:tab/>
      </w:r>
      <w:r w:rsidR="00617F1B" w:rsidRPr="00E11A39">
        <w:rPr>
          <w:rFonts w:ascii="Times New Roman" w:hAnsi="Times New Roman"/>
          <w:sz w:val="20"/>
        </w:rPr>
        <w:tab/>
      </w:r>
    </w:p>
    <w:p w14:paraId="621BFFE5" w14:textId="77777777" w:rsidR="00F41081" w:rsidRPr="00E11A39" w:rsidRDefault="00F41081" w:rsidP="00F41081">
      <w:pPr>
        <w:pStyle w:val="BodyText"/>
        <w:spacing w:after="0"/>
        <w:jc w:val="center"/>
        <w:rPr>
          <w:rFonts w:ascii="Times New Roman" w:hAnsi="Times New Roman"/>
          <w:sz w:val="10"/>
          <w:szCs w:val="10"/>
        </w:rPr>
      </w:pPr>
    </w:p>
    <w:p w14:paraId="6734DE96" w14:textId="77777777" w:rsidR="00F41081" w:rsidRPr="00E11A39" w:rsidRDefault="00F41081" w:rsidP="00F41081">
      <w:pPr>
        <w:spacing w:after="0" w:line="360" w:lineRule="auto"/>
        <w:jc w:val="center"/>
        <w:rPr>
          <w:rFonts w:ascii="Times New Roman" w:hAnsi="Times New Roman"/>
          <w:b/>
          <w:sz w:val="28"/>
          <w:szCs w:val="28"/>
        </w:rPr>
      </w:pPr>
      <w:r w:rsidRPr="00E11A39">
        <w:rPr>
          <w:rFonts w:ascii="Times New Roman" w:hAnsi="Times New Roman"/>
          <w:b/>
          <w:sz w:val="28"/>
          <w:szCs w:val="28"/>
        </w:rPr>
        <w:t>CỘNG HÒA XÃ HỘI CHỦ NGHĨA VIỆT NAM</w:t>
      </w:r>
    </w:p>
    <w:p w14:paraId="724C1DFF" w14:textId="7E87E521" w:rsidR="00F41081" w:rsidRPr="00E11A39" w:rsidRDefault="00F41081" w:rsidP="00F41081">
      <w:pPr>
        <w:spacing w:after="0" w:line="360" w:lineRule="auto"/>
        <w:jc w:val="center"/>
        <w:rPr>
          <w:rFonts w:ascii="Times New Roman" w:hAnsi="Times New Roman"/>
          <w:b/>
          <w:sz w:val="28"/>
          <w:szCs w:val="28"/>
        </w:rPr>
      </w:pPr>
      <w:bookmarkStart w:id="0" w:name="_Toc466387823"/>
      <w:r w:rsidRPr="00E11A39">
        <w:rPr>
          <w:rFonts w:ascii="Times New Roman" w:hAnsi="Times New Roman"/>
          <w:b/>
          <w:sz w:val="28"/>
          <w:szCs w:val="28"/>
        </w:rPr>
        <w:t xml:space="preserve">    </w:t>
      </w:r>
      <w:r w:rsidR="00241DA3" w:rsidRPr="00E11A39">
        <w:rPr>
          <w:rFonts w:ascii="Times New Roman" w:hAnsi="Times New Roman"/>
          <w:b/>
          <w:sz w:val="28"/>
          <w:szCs w:val="28"/>
        </w:rPr>
        <w:t xml:space="preserve"> </w:t>
      </w:r>
      <w:r w:rsidRPr="00E11A39">
        <w:rPr>
          <w:rFonts w:ascii="Times New Roman" w:hAnsi="Times New Roman"/>
          <w:b/>
          <w:sz w:val="28"/>
          <w:szCs w:val="28"/>
        </w:rPr>
        <w:t>Độc lập - Tự do - Hạnh phúc</w:t>
      </w:r>
      <w:bookmarkEnd w:id="0"/>
    </w:p>
    <w:p w14:paraId="6D27A2FD" w14:textId="77777777" w:rsidR="00F41081" w:rsidRPr="00E11A39" w:rsidRDefault="00F41081" w:rsidP="00F41081">
      <w:pPr>
        <w:pStyle w:val="BodyText"/>
        <w:spacing w:after="0"/>
        <w:jc w:val="center"/>
        <w:rPr>
          <w:rFonts w:ascii="Times New Roman" w:hAnsi="Times New Roman"/>
          <w:b/>
        </w:rPr>
      </w:pPr>
    </w:p>
    <w:p w14:paraId="24A4BEB8" w14:textId="77777777" w:rsidR="00F41081" w:rsidRPr="00E11A39" w:rsidRDefault="00F41081" w:rsidP="00F41081">
      <w:pPr>
        <w:pStyle w:val="BodyText"/>
        <w:spacing w:after="0"/>
        <w:jc w:val="center"/>
        <w:rPr>
          <w:rFonts w:ascii="Times New Roman" w:hAnsi="Times New Roman"/>
          <w:b/>
        </w:rPr>
      </w:pPr>
    </w:p>
    <w:p w14:paraId="5F356798" w14:textId="77777777" w:rsidR="00F41081" w:rsidRPr="00E11A39" w:rsidRDefault="00F41081" w:rsidP="00F41081">
      <w:pPr>
        <w:pStyle w:val="BodyText"/>
        <w:spacing w:after="0"/>
        <w:jc w:val="center"/>
        <w:rPr>
          <w:rFonts w:ascii="Times New Roman" w:hAnsi="Times New Roman"/>
          <w:b/>
        </w:rPr>
      </w:pPr>
    </w:p>
    <w:p w14:paraId="1ED40863" w14:textId="77777777" w:rsidR="00F41081" w:rsidRPr="00E11A39" w:rsidRDefault="00F41081" w:rsidP="00F41081">
      <w:pPr>
        <w:pStyle w:val="BodyText"/>
        <w:spacing w:after="0"/>
        <w:jc w:val="center"/>
        <w:rPr>
          <w:rFonts w:ascii="Times New Roman" w:hAnsi="Times New Roman"/>
          <w:b/>
        </w:rPr>
      </w:pPr>
    </w:p>
    <w:p w14:paraId="47529375" w14:textId="77777777" w:rsidR="00F41081" w:rsidRPr="00E11A39" w:rsidRDefault="00F41081" w:rsidP="00F41081">
      <w:pPr>
        <w:pStyle w:val="BodyText"/>
        <w:spacing w:after="0"/>
        <w:jc w:val="center"/>
        <w:rPr>
          <w:rFonts w:ascii="Times New Roman" w:hAnsi="Times New Roman"/>
          <w:b/>
        </w:rPr>
      </w:pPr>
    </w:p>
    <w:p w14:paraId="45EFD302" w14:textId="77777777" w:rsidR="00F41081" w:rsidRPr="00E11A39" w:rsidRDefault="00F41081" w:rsidP="00F41081">
      <w:pPr>
        <w:pStyle w:val="BodyText"/>
        <w:spacing w:after="0"/>
        <w:jc w:val="center"/>
        <w:rPr>
          <w:rFonts w:ascii="Times New Roman" w:hAnsi="Times New Roman"/>
          <w:b/>
        </w:rPr>
      </w:pPr>
    </w:p>
    <w:p w14:paraId="1C7ED5F6" w14:textId="77777777" w:rsidR="00F41081" w:rsidRPr="00E11A39" w:rsidRDefault="00F41081" w:rsidP="00F41081">
      <w:pPr>
        <w:pStyle w:val="BodyText"/>
        <w:spacing w:after="0"/>
        <w:jc w:val="center"/>
        <w:rPr>
          <w:rFonts w:ascii="Times New Roman" w:hAnsi="Times New Roman"/>
          <w:b/>
        </w:rPr>
      </w:pPr>
    </w:p>
    <w:p w14:paraId="48E2F6DD" w14:textId="77777777" w:rsidR="00F41081" w:rsidRPr="00E11A39" w:rsidRDefault="00E5010A" w:rsidP="00F41081">
      <w:pPr>
        <w:pStyle w:val="BodyText"/>
        <w:spacing w:after="0"/>
        <w:jc w:val="center"/>
        <w:rPr>
          <w:rFonts w:ascii="Times New Roman" w:hAnsi="Times New Roman"/>
          <w:b/>
        </w:rPr>
      </w:pPr>
      <w:r w:rsidRPr="00E11A39">
        <w:rPr>
          <w:rFonts w:ascii="Times New Roman" w:hAnsi="Times New Roman"/>
          <w:b/>
        </w:rPr>
        <w:t xml:space="preserve">                                        </w:t>
      </w:r>
    </w:p>
    <w:p w14:paraId="4625547A" w14:textId="77777777" w:rsidR="00F41081" w:rsidRPr="00E11A39" w:rsidRDefault="00F41081" w:rsidP="00F41081">
      <w:pPr>
        <w:pStyle w:val="BodyText"/>
        <w:spacing w:after="0"/>
        <w:jc w:val="center"/>
        <w:rPr>
          <w:rFonts w:ascii="Times New Roman" w:hAnsi="Times New Roman"/>
          <w:b/>
        </w:rPr>
      </w:pPr>
    </w:p>
    <w:p w14:paraId="21269E25" w14:textId="77777777" w:rsidR="00F41081" w:rsidRPr="00E11A39" w:rsidRDefault="00F41081" w:rsidP="00F41081">
      <w:pPr>
        <w:pStyle w:val="BodyText"/>
        <w:spacing w:after="0"/>
        <w:jc w:val="center"/>
        <w:rPr>
          <w:rFonts w:ascii="Times New Roman" w:hAnsi="Times New Roman"/>
          <w:b/>
        </w:rPr>
      </w:pPr>
    </w:p>
    <w:p w14:paraId="618DB267" w14:textId="77777777" w:rsidR="00F41081" w:rsidRPr="00E11A39" w:rsidRDefault="00F41081" w:rsidP="00F41081">
      <w:pPr>
        <w:pStyle w:val="BodyText"/>
        <w:spacing w:after="0"/>
        <w:jc w:val="center"/>
        <w:rPr>
          <w:rFonts w:ascii="Times New Roman" w:hAnsi="Times New Roman"/>
          <w:b/>
        </w:rPr>
      </w:pPr>
    </w:p>
    <w:p w14:paraId="5D490FE0" w14:textId="77777777" w:rsidR="00C57FCB" w:rsidRPr="00E11A39" w:rsidRDefault="00C57FCB" w:rsidP="00F41081">
      <w:pPr>
        <w:pStyle w:val="BodyText"/>
        <w:spacing w:after="0"/>
        <w:jc w:val="center"/>
        <w:rPr>
          <w:rFonts w:ascii="Times New Roman" w:hAnsi="Times New Roman"/>
          <w:b/>
        </w:rPr>
      </w:pPr>
    </w:p>
    <w:p w14:paraId="3FBF2495" w14:textId="77777777" w:rsidR="00C57FCB" w:rsidRPr="00E11A39" w:rsidRDefault="00C57FCB" w:rsidP="00F41081">
      <w:pPr>
        <w:pStyle w:val="BodyText"/>
        <w:spacing w:after="0"/>
        <w:jc w:val="center"/>
        <w:rPr>
          <w:rFonts w:ascii="Times New Roman" w:hAnsi="Times New Roman"/>
          <w:b/>
        </w:rPr>
      </w:pPr>
    </w:p>
    <w:p w14:paraId="140205C4" w14:textId="77777777" w:rsidR="00F41081" w:rsidRPr="00E11A39" w:rsidRDefault="00F41081" w:rsidP="00F41081">
      <w:pPr>
        <w:pStyle w:val="BodyText"/>
        <w:spacing w:after="0"/>
        <w:jc w:val="center"/>
        <w:rPr>
          <w:rFonts w:ascii="Times New Roman" w:hAnsi="Times New Roman"/>
          <w:b/>
        </w:rPr>
      </w:pPr>
    </w:p>
    <w:p w14:paraId="2CA3FCB5" w14:textId="77777777" w:rsidR="00F65AFF" w:rsidRPr="00E11A39" w:rsidRDefault="00994E1F" w:rsidP="00994E1F">
      <w:pPr>
        <w:pStyle w:val="BodyText"/>
        <w:spacing w:after="0"/>
        <w:rPr>
          <w:rFonts w:ascii="Times New Roman" w:hAnsi="Times New Roman"/>
          <w:b/>
          <w:i/>
          <w:sz w:val="26"/>
        </w:rPr>
      </w:pPr>
      <w:r w:rsidRPr="00E11A39">
        <w:rPr>
          <w:rFonts w:ascii="Times New Roman" w:hAnsi="Times New Roman"/>
          <w:b/>
          <w:i/>
          <w:sz w:val="26"/>
        </w:rPr>
        <w:t xml:space="preserve">    </w:t>
      </w:r>
    </w:p>
    <w:p w14:paraId="2A2270B1" w14:textId="77777777" w:rsidR="00F41081" w:rsidRPr="00E11A39" w:rsidRDefault="00F65AFF" w:rsidP="00F65AFF">
      <w:pPr>
        <w:pStyle w:val="BodyText"/>
        <w:spacing w:after="0"/>
        <w:rPr>
          <w:rFonts w:ascii="Times New Roman" w:hAnsi="Times New Roman"/>
          <w:b/>
          <w:i/>
        </w:rPr>
      </w:pPr>
      <w:r w:rsidRPr="00E11A39">
        <w:rPr>
          <w:rFonts w:ascii="Times New Roman" w:hAnsi="Times New Roman"/>
          <w:b/>
          <w:i/>
          <w:sz w:val="26"/>
        </w:rPr>
        <w:t xml:space="preserve">            </w:t>
      </w:r>
    </w:p>
    <w:p w14:paraId="0649EDFA" w14:textId="77777777" w:rsidR="00F41081" w:rsidRPr="00E11A39" w:rsidRDefault="00F41081" w:rsidP="00F41081">
      <w:pPr>
        <w:spacing w:before="60" w:after="60" w:line="240" w:lineRule="auto"/>
        <w:jc w:val="center"/>
        <w:rPr>
          <w:rFonts w:ascii="Times New Roman" w:hAnsi="Times New Roman"/>
          <w:sz w:val="40"/>
        </w:rPr>
      </w:pPr>
      <w:r w:rsidRPr="00E11A39">
        <w:rPr>
          <w:rFonts w:ascii="Times New Roman" w:hAnsi="Times New Roman"/>
          <w:sz w:val="40"/>
        </w:rPr>
        <w:t xml:space="preserve">BÁO CÁO </w:t>
      </w:r>
      <w:r w:rsidR="00DF521D" w:rsidRPr="00E11A39">
        <w:rPr>
          <w:rFonts w:ascii="Times New Roman" w:hAnsi="Times New Roman"/>
          <w:sz w:val="40"/>
        </w:rPr>
        <w:t>THUYẾT MINH TỔNG HỢP</w:t>
      </w:r>
    </w:p>
    <w:p w14:paraId="5D3B41B9" w14:textId="21749098" w:rsidR="008D317A" w:rsidRPr="00E11A39" w:rsidRDefault="00370EB4" w:rsidP="005B1093">
      <w:pPr>
        <w:spacing w:before="60" w:after="60" w:line="240" w:lineRule="auto"/>
        <w:jc w:val="center"/>
        <w:rPr>
          <w:rFonts w:ascii="Times New Roman" w:hAnsi="Times New Roman"/>
          <w:b/>
          <w:sz w:val="40"/>
        </w:rPr>
      </w:pPr>
      <w:r w:rsidRPr="00E11A39">
        <w:rPr>
          <w:rFonts w:ascii="Times New Roman" w:hAnsi="Times New Roman"/>
          <w:b/>
          <w:sz w:val="40"/>
        </w:rPr>
        <w:t>KẾ HOẠCH SỬ DỤNG ĐẤ</w:t>
      </w:r>
      <w:r w:rsidR="0017009F" w:rsidRPr="00E11A39">
        <w:rPr>
          <w:rFonts w:ascii="Times New Roman" w:hAnsi="Times New Roman"/>
          <w:b/>
          <w:sz w:val="40"/>
        </w:rPr>
        <w:t>T NĂM 2025</w:t>
      </w:r>
    </w:p>
    <w:p w14:paraId="45552EFF" w14:textId="32974E43" w:rsidR="00F41081" w:rsidRPr="00E11A39" w:rsidRDefault="007E77F8" w:rsidP="005B1093">
      <w:pPr>
        <w:spacing w:before="60" w:after="60" w:line="240" w:lineRule="auto"/>
        <w:jc w:val="center"/>
        <w:rPr>
          <w:rFonts w:ascii="Times New Roman" w:hAnsi="Times New Roman"/>
          <w:b/>
          <w:sz w:val="32"/>
        </w:rPr>
      </w:pPr>
      <w:r w:rsidRPr="00E11A39">
        <w:rPr>
          <w:rFonts w:ascii="Times New Roman" w:hAnsi="Times New Roman"/>
          <w:b/>
          <w:sz w:val="40"/>
        </w:rPr>
        <w:t>QUẬN HẢI AN</w:t>
      </w:r>
      <w:r w:rsidR="00F41081" w:rsidRPr="00E11A39">
        <w:rPr>
          <w:rFonts w:ascii="Times New Roman" w:hAnsi="Times New Roman"/>
          <w:b/>
          <w:sz w:val="32"/>
        </w:rPr>
        <w:t xml:space="preserve"> </w:t>
      </w:r>
    </w:p>
    <w:p w14:paraId="6FF8CFD7" w14:textId="77777777" w:rsidR="00F41081" w:rsidRPr="00E11A39" w:rsidRDefault="00F41081" w:rsidP="00F41081">
      <w:pPr>
        <w:pStyle w:val="BodyText"/>
        <w:spacing w:after="0"/>
        <w:jc w:val="center"/>
        <w:rPr>
          <w:rFonts w:ascii="Times New Roman" w:hAnsi="Times New Roman"/>
          <w:b/>
          <w:sz w:val="32"/>
        </w:rPr>
      </w:pPr>
    </w:p>
    <w:p w14:paraId="374A57D4" w14:textId="77777777" w:rsidR="00F41081" w:rsidRPr="00E11A39" w:rsidRDefault="00F41081" w:rsidP="00F41081">
      <w:pPr>
        <w:pStyle w:val="BodyText"/>
        <w:spacing w:after="0"/>
        <w:jc w:val="center"/>
        <w:rPr>
          <w:rFonts w:ascii="Times New Roman" w:hAnsi="Times New Roman"/>
          <w:b/>
          <w:sz w:val="32"/>
        </w:rPr>
      </w:pPr>
    </w:p>
    <w:p w14:paraId="3A182912" w14:textId="77777777" w:rsidR="00F41081" w:rsidRPr="00E11A39" w:rsidRDefault="00F41081" w:rsidP="00F41081">
      <w:pPr>
        <w:pStyle w:val="BodyText"/>
        <w:spacing w:after="0"/>
        <w:jc w:val="center"/>
        <w:rPr>
          <w:rFonts w:ascii="Times New Roman" w:hAnsi="Times New Roman"/>
          <w:b/>
          <w:sz w:val="32"/>
        </w:rPr>
      </w:pPr>
    </w:p>
    <w:p w14:paraId="4BEC7533" w14:textId="77777777" w:rsidR="00F41081" w:rsidRPr="00E11A39" w:rsidRDefault="00F41081" w:rsidP="00F41081">
      <w:pPr>
        <w:pStyle w:val="BodyText"/>
        <w:spacing w:after="0"/>
        <w:jc w:val="center"/>
        <w:rPr>
          <w:rFonts w:ascii="Times New Roman" w:hAnsi="Times New Roman"/>
          <w:b/>
          <w:sz w:val="32"/>
        </w:rPr>
      </w:pPr>
    </w:p>
    <w:p w14:paraId="49590150" w14:textId="77777777" w:rsidR="00F41081" w:rsidRPr="00E11A39" w:rsidRDefault="00F41081" w:rsidP="00F41081">
      <w:pPr>
        <w:pStyle w:val="BodyText"/>
        <w:spacing w:after="0"/>
        <w:jc w:val="center"/>
        <w:rPr>
          <w:rFonts w:ascii="Times New Roman" w:hAnsi="Times New Roman"/>
          <w:b/>
          <w:sz w:val="32"/>
        </w:rPr>
      </w:pPr>
    </w:p>
    <w:p w14:paraId="76944774" w14:textId="77777777" w:rsidR="00F41081" w:rsidRPr="00E11A39" w:rsidRDefault="00F41081" w:rsidP="00F41081">
      <w:pPr>
        <w:pStyle w:val="BodyText"/>
        <w:spacing w:after="0"/>
        <w:jc w:val="center"/>
        <w:rPr>
          <w:rFonts w:ascii="Times New Roman" w:hAnsi="Times New Roman"/>
          <w:b/>
          <w:sz w:val="32"/>
        </w:rPr>
      </w:pPr>
    </w:p>
    <w:p w14:paraId="318634D6" w14:textId="77777777" w:rsidR="00F41081" w:rsidRPr="00E11A39" w:rsidRDefault="00F41081" w:rsidP="00F41081">
      <w:pPr>
        <w:pStyle w:val="BodyText"/>
        <w:spacing w:after="0"/>
        <w:jc w:val="center"/>
        <w:rPr>
          <w:rFonts w:ascii="Times New Roman" w:hAnsi="Times New Roman"/>
          <w:b/>
          <w:sz w:val="32"/>
        </w:rPr>
      </w:pPr>
    </w:p>
    <w:p w14:paraId="04A5CDC9" w14:textId="77777777" w:rsidR="00F41081" w:rsidRPr="00E11A39" w:rsidRDefault="00F41081" w:rsidP="00F41081">
      <w:pPr>
        <w:pStyle w:val="BodyText"/>
        <w:spacing w:after="0"/>
        <w:jc w:val="center"/>
        <w:rPr>
          <w:rFonts w:ascii="Times New Roman" w:hAnsi="Times New Roman"/>
          <w:b/>
          <w:sz w:val="32"/>
        </w:rPr>
      </w:pPr>
    </w:p>
    <w:p w14:paraId="67D45BE7" w14:textId="77777777" w:rsidR="00F41081" w:rsidRPr="00E11A39" w:rsidRDefault="00F41081" w:rsidP="00F41081">
      <w:pPr>
        <w:pStyle w:val="BodyText"/>
        <w:spacing w:after="0"/>
        <w:jc w:val="center"/>
        <w:rPr>
          <w:rFonts w:ascii="Times New Roman" w:hAnsi="Times New Roman"/>
          <w:b/>
          <w:sz w:val="32"/>
        </w:rPr>
      </w:pPr>
    </w:p>
    <w:p w14:paraId="58D69C7C" w14:textId="77777777" w:rsidR="00F41081" w:rsidRPr="00E11A39" w:rsidRDefault="00F41081" w:rsidP="00F41081">
      <w:pPr>
        <w:pStyle w:val="BodyText"/>
        <w:spacing w:after="0"/>
        <w:jc w:val="center"/>
        <w:rPr>
          <w:rFonts w:ascii="Times New Roman" w:hAnsi="Times New Roman"/>
          <w:b/>
          <w:sz w:val="32"/>
        </w:rPr>
      </w:pPr>
    </w:p>
    <w:p w14:paraId="3C3E2CA5" w14:textId="77777777" w:rsidR="00FA2264" w:rsidRPr="00E11A39" w:rsidRDefault="00FA2264" w:rsidP="00F41081">
      <w:pPr>
        <w:pStyle w:val="BodyText"/>
        <w:spacing w:after="0"/>
        <w:jc w:val="center"/>
        <w:rPr>
          <w:rFonts w:ascii="Times New Roman" w:hAnsi="Times New Roman"/>
          <w:b/>
          <w:sz w:val="32"/>
        </w:rPr>
      </w:pPr>
    </w:p>
    <w:p w14:paraId="3843897D" w14:textId="77777777" w:rsidR="00F41081" w:rsidRPr="00E11A39" w:rsidRDefault="00F41081" w:rsidP="00F41081">
      <w:pPr>
        <w:pStyle w:val="BodyText"/>
        <w:spacing w:after="0"/>
        <w:jc w:val="center"/>
        <w:rPr>
          <w:rFonts w:ascii="Times New Roman" w:hAnsi="Times New Roman"/>
          <w:b/>
          <w:sz w:val="32"/>
        </w:rPr>
      </w:pPr>
    </w:p>
    <w:p w14:paraId="11FE4832" w14:textId="77777777" w:rsidR="00F41081" w:rsidRPr="00E11A39" w:rsidRDefault="00F41081" w:rsidP="00F41081">
      <w:pPr>
        <w:pStyle w:val="BodyText"/>
        <w:spacing w:after="0"/>
        <w:jc w:val="center"/>
        <w:rPr>
          <w:rFonts w:ascii="Times New Roman" w:hAnsi="Times New Roman"/>
          <w:b/>
          <w:sz w:val="32"/>
        </w:rPr>
      </w:pPr>
    </w:p>
    <w:p w14:paraId="63245A16" w14:textId="77777777" w:rsidR="00F41081" w:rsidRPr="00E11A39" w:rsidRDefault="00F41081" w:rsidP="00F41081">
      <w:pPr>
        <w:pStyle w:val="BodyText"/>
        <w:spacing w:after="0"/>
        <w:jc w:val="center"/>
        <w:rPr>
          <w:rFonts w:ascii="Times New Roman" w:hAnsi="Times New Roman"/>
          <w:b/>
          <w:sz w:val="52"/>
        </w:rPr>
      </w:pPr>
    </w:p>
    <w:p w14:paraId="04A0F97A" w14:textId="77777777" w:rsidR="00F41081" w:rsidRPr="00E11A39" w:rsidRDefault="00F41081" w:rsidP="00F41081">
      <w:pPr>
        <w:pStyle w:val="BodyText"/>
        <w:spacing w:after="0"/>
        <w:jc w:val="center"/>
        <w:rPr>
          <w:rFonts w:ascii="Times New Roman" w:hAnsi="Times New Roman"/>
          <w:b/>
          <w:sz w:val="32"/>
        </w:rPr>
      </w:pPr>
    </w:p>
    <w:p w14:paraId="2E8F7DFC" w14:textId="77777777" w:rsidR="00F41081" w:rsidRPr="00E11A39" w:rsidRDefault="00F41081" w:rsidP="00F41081">
      <w:pPr>
        <w:pStyle w:val="BodyText"/>
        <w:spacing w:after="0"/>
        <w:jc w:val="center"/>
        <w:rPr>
          <w:rFonts w:ascii="Times New Roman" w:hAnsi="Times New Roman"/>
          <w:b/>
          <w:sz w:val="32"/>
        </w:rPr>
      </w:pPr>
    </w:p>
    <w:p w14:paraId="51E0FD05" w14:textId="12C11FC9" w:rsidR="00F41081" w:rsidRPr="00E11A39" w:rsidRDefault="007E77F8" w:rsidP="00F41081">
      <w:pPr>
        <w:spacing w:after="0" w:line="240" w:lineRule="auto"/>
        <w:jc w:val="center"/>
        <w:rPr>
          <w:rFonts w:ascii="Times New Roman" w:hAnsi="Times New Roman"/>
          <w:b/>
          <w:sz w:val="32"/>
        </w:rPr>
      </w:pPr>
      <w:r w:rsidRPr="00E11A39">
        <w:rPr>
          <w:rFonts w:ascii="Times New Roman" w:hAnsi="Times New Roman"/>
          <w:b/>
          <w:sz w:val="28"/>
        </w:rPr>
        <w:t>Hải An</w:t>
      </w:r>
      <w:r w:rsidR="008A4308" w:rsidRPr="00E11A39">
        <w:rPr>
          <w:rFonts w:ascii="Times New Roman" w:hAnsi="Times New Roman"/>
          <w:b/>
          <w:sz w:val="28"/>
        </w:rPr>
        <w:t>, tháng</w:t>
      </w:r>
      <w:r w:rsidR="0037408D" w:rsidRPr="00E11A39">
        <w:rPr>
          <w:rFonts w:ascii="Times New Roman" w:hAnsi="Times New Roman"/>
          <w:b/>
          <w:sz w:val="28"/>
        </w:rPr>
        <w:t xml:space="preserve"> </w:t>
      </w:r>
      <w:r w:rsidR="00A71ED8" w:rsidRPr="00E11A39">
        <w:rPr>
          <w:rFonts w:ascii="Times New Roman" w:hAnsi="Times New Roman"/>
          <w:b/>
          <w:sz w:val="28"/>
        </w:rPr>
        <w:t xml:space="preserve"> </w:t>
      </w:r>
      <w:r w:rsidR="008D317A" w:rsidRPr="00E11A39">
        <w:rPr>
          <w:rFonts w:ascii="Times New Roman" w:hAnsi="Times New Roman"/>
          <w:b/>
          <w:sz w:val="28"/>
        </w:rPr>
        <w:t xml:space="preserve">  </w:t>
      </w:r>
      <w:r w:rsidR="00A71ED8" w:rsidRPr="00E11A39">
        <w:rPr>
          <w:rFonts w:ascii="Times New Roman" w:hAnsi="Times New Roman"/>
          <w:b/>
          <w:sz w:val="28"/>
        </w:rPr>
        <w:t xml:space="preserve"> </w:t>
      </w:r>
      <w:r w:rsidR="003131F7" w:rsidRPr="00E11A39">
        <w:rPr>
          <w:rFonts w:ascii="Times New Roman" w:hAnsi="Times New Roman"/>
          <w:b/>
          <w:sz w:val="28"/>
        </w:rPr>
        <w:t xml:space="preserve"> năm 20</w:t>
      </w:r>
      <w:r w:rsidR="00E113D2" w:rsidRPr="00E11A39">
        <w:rPr>
          <w:rFonts w:ascii="Times New Roman" w:hAnsi="Times New Roman"/>
          <w:b/>
          <w:sz w:val="28"/>
        </w:rPr>
        <w:t>2</w:t>
      </w:r>
      <w:r w:rsidRPr="00E11A39">
        <w:rPr>
          <w:rFonts w:ascii="Times New Roman" w:hAnsi="Times New Roman"/>
          <w:b/>
          <w:sz w:val="28"/>
        </w:rPr>
        <w:t>4</w:t>
      </w:r>
    </w:p>
    <w:p w14:paraId="3F5785CE" w14:textId="77777777" w:rsidR="00F41081" w:rsidRPr="00E11A39" w:rsidRDefault="00F41081" w:rsidP="00F41081">
      <w:pPr>
        <w:spacing w:after="0" w:line="240" w:lineRule="auto"/>
        <w:jc w:val="center"/>
        <w:rPr>
          <w:rFonts w:ascii="Times New Roman" w:hAnsi="Times New Roman"/>
          <w:b/>
          <w:sz w:val="28"/>
          <w:szCs w:val="28"/>
        </w:rPr>
      </w:pPr>
      <w:r w:rsidRPr="00E11A39">
        <w:rPr>
          <w:rFonts w:ascii="Times New Roman" w:hAnsi="Times New Roman"/>
          <w:b/>
          <w:sz w:val="28"/>
          <w:szCs w:val="28"/>
        </w:rPr>
        <w:lastRenderedPageBreak/>
        <w:t>CỘNG HÒA XÃ HỘI CHỦ NGHĨA VIỆT NAM</w:t>
      </w:r>
    </w:p>
    <w:bookmarkStart w:id="1" w:name="_Toc466387825"/>
    <w:bookmarkStart w:id="2" w:name="_Toc466406154"/>
    <w:bookmarkStart w:id="3" w:name="_Toc466407251"/>
    <w:p w14:paraId="1BB4F346" w14:textId="77777777" w:rsidR="00F41081" w:rsidRPr="00E11A39" w:rsidRDefault="00830E71" w:rsidP="00F41081">
      <w:pPr>
        <w:spacing w:after="0" w:line="240" w:lineRule="auto"/>
        <w:jc w:val="center"/>
        <w:rPr>
          <w:rFonts w:ascii="Times New Roman" w:hAnsi="Times New Roman"/>
          <w:b/>
          <w:sz w:val="28"/>
          <w:szCs w:val="28"/>
        </w:rPr>
      </w:pPr>
      <w:r w:rsidRPr="00E11A39">
        <w:rPr>
          <w:rFonts w:ascii="Times New Roman" w:hAnsi="Times New Roman"/>
          <w:b/>
          <w:noProof/>
          <w:sz w:val="28"/>
          <w:szCs w:val="28"/>
        </w:rPr>
        <mc:AlternateContent>
          <mc:Choice Requires="wps">
            <w:drawing>
              <wp:anchor distT="0" distB="0" distL="0" distR="0" simplePos="0" relativeHeight="251656192" behindDoc="0" locked="0" layoutInCell="1" allowOverlap="1" wp14:anchorId="2AD8E231" wp14:editId="5D6A3DB4">
                <wp:simplePos x="0" y="0"/>
                <wp:positionH relativeFrom="page">
                  <wp:posOffset>2909570</wp:posOffset>
                </wp:positionH>
                <wp:positionV relativeFrom="paragraph">
                  <wp:posOffset>220980</wp:posOffset>
                </wp:positionV>
                <wp:extent cx="2136140" cy="0"/>
                <wp:effectExtent l="13970" t="11430" r="12065" b="7620"/>
                <wp:wrapTopAndBottom/>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84564" id="Line 2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9.1pt,17.4pt" to="397.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yH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">
                <w10:wrap type="topAndBottom" anchorx="page"/>
              </v:line>
            </w:pict>
          </mc:Fallback>
        </mc:AlternateContent>
      </w:r>
      <w:r w:rsidR="00F41081" w:rsidRPr="00E11A39">
        <w:rPr>
          <w:rFonts w:ascii="Times New Roman" w:hAnsi="Times New Roman"/>
          <w:b/>
          <w:sz w:val="28"/>
          <w:szCs w:val="28"/>
        </w:rPr>
        <w:t>Độc lập - Tự do - Hạnh phúc</w:t>
      </w:r>
      <w:bookmarkEnd w:id="1"/>
      <w:bookmarkEnd w:id="2"/>
      <w:bookmarkEnd w:id="3"/>
    </w:p>
    <w:p w14:paraId="07E58A31" w14:textId="77777777" w:rsidR="00F41081" w:rsidRPr="00E11A39" w:rsidRDefault="00F41081" w:rsidP="00F41081">
      <w:pPr>
        <w:pStyle w:val="BodyText"/>
        <w:spacing w:after="0"/>
        <w:jc w:val="center"/>
        <w:rPr>
          <w:rFonts w:ascii="Times New Roman" w:hAnsi="Times New Roman"/>
          <w:b/>
        </w:rPr>
      </w:pPr>
    </w:p>
    <w:p w14:paraId="0BF33167" w14:textId="77777777" w:rsidR="00F41081" w:rsidRPr="00E11A39" w:rsidRDefault="00F41081" w:rsidP="00F41081">
      <w:pPr>
        <w:pStyle w:val="BodyText"/>
        <w:spacing w:after="0"/>
        <w:jc w:val="center"/>
        <w:rPr>
          <w:rFonts w:ascii="Times New Roman" w:hAnsi="Times New Roman"/>
          <w:b/>
        </w:rPr>
      </w:pPr>
    </w:p>
    <w:p w14:paraId="0BBAE75B" w14:textId="77777777" w:rsidR="00F41081" w:rsidRPr="00E11A39" w:rsidRDefault="00F41081" w:rsidP="00F41081">
      <w:pPr>
        <w:pStyle w:val="BodyText"/>
        <w:spacing w:after="0"/>
        <w:jc w:val="center"/>
        <w:rPr>
          <w:rFonts w:ascii="Times New Roman" w:hAnsi="Times New Roman"/>
          <w:b/>
        </w:rPr>
      </w:pPr>
    </w:p>
    <w:p w14:paraId="1C4A449C" w14:textId="77777777" w:rsidR="00F41081" w:rsidRPr="00E11A39" w:rsidRDefault="00F41081" w:rsidP="00F41081">
      <w:pPr>
        <w:pStyle w:val="BodyText"/>
        <w:spacing w:after="0"/>
        <w:jc w:val="center"/>
        <w:rPr>
          <w:rFonts w:ascii="Times New Roman" w:hAnsi="Times New Roman"/>
          <w:b/>
        </w:rPr>
      </w:pPr>
    </w:p>
    <w:p w14:paraId="6836D123" w14:textId="77777777" w:rsidR="00F41081" w:rsidRPr="00E11A39" w:rsidRDefault="00F41081" w:rsidP="00F41081">
      <w:pPr>
        <w:pStyle w:val="BodyText"/>
        <w:spacing w:after="0"/>
        <w:jc w:val="center"/>
        <w:rPr>
          <w:rFonts w:ascii="Times New Roman" w:hAnsi="Times New Roman"/>
          <w:b/>
        </w:rPr>
      </w:pPr>
    </w:p>
    <w:p w14:paraId="1A021BF6" w14:textId="77777777" w:rsidR="00F41081" w:rsidRPr="00E11A39" w:rsidRDefault="00F41081" w:rsidP="00F41081">
      <w:pPr>
        <w:pStyle w:val="BodyText"/>
        <w:spacing w:after="0"/>
        <w:jc w:val="center"/>
        <w:rPr>
          <w:rFonts w:ascii="Times New Roman" w:hAnsi="Times New Roman"/>
          <w:b/>
        </w:rPr>
      </w:pPr>
    </w:p>
    <w:p w14:paraId="5DF76396" w14:textId="77777777" w:rsidR="00F41081" w:rsidRPr="00E11A39" w:rsidRDefault="00F41081" w:rsidP="00F41081">
      <w:pPr>
        <w:pStyle w:val="BodyText"/>
        <w:spacing w:after="0"/>
        <w:jc w:val="center"/>
        <w:rPr>
          <w:rFonts w:ascii="Times New Roman" w:hAnsi="Times New Roman"/>
          <w:b/>
        </w:rPr>
      </w:pPr>
    </w:p>
    <w:p w14:paraId="76B46CAC" w14:textId="77777777" w:rsidR="00F41081" w:rsidRPr="00E11A39" w:rsidRDefault="00F41081" w:rsidP="00F41081">
      <w:pPr>
        <w:pStyle w:val="BodyText"/>
        <w:spacing w:after="0"/>
        <w:jc w:val="center"/>
        <w:rPr>
          <w:rFonts w:ascii="Times New Roman" w:hAnsi="Times New Roman"/>
          <w:b/>
        </w:rPr>
      </w:pPr>
    </w:p>
    <w:p w14:paraId="02B9F401" w14:textId="77777777" w:rsidR="005B1093" w:rsidRPr="00E11A39" w:rsidRDefault="005B1093" w:rsidP="00F41081">
      <w:pPr>
        <w:pStyle w:val="BodyText"/>
        <w:spacing w:after="0"/>
        <w:jc w:val="center"/>
        <w:rPr>
          <w:rFonts w:ascii="Times New Roman" w:hAnsi="Times New Roman"/>
          <w:b/>
        </w:rPr>
      </w:pPr>
    </w:p>
    <w:p w14:paraId="32D28509" w14:textId="77777777" w:rsidR="005B1093" w:rsidRPr="00E11A39" w:rsidRDefault="005B1093" w:rsidP="00F41081">
      <w:pPr>
        <w:pStyle w:val="BodyText"/>
        <w:spacing w:after="0"/>
        <w:jc w:val="center"/>
        <w:rPr>
          <w:rFonts w:ascii="Times New Roman" w:hAnsi="Times New Roman"/>
          <w:b/>
        </w:rPr>
      </w:pPr>
    </w:p>
    <w:p w14:paraId="5146665D" w14:textId="77777777" w:rsidR="00F41081" w:rsidRPr="00E11A39" w:rsidRDefault="00F41081" w:rsidP="00F41081">
      <w:pPr>
        <w:pStyle w:val="BodyText"/>
        <w:spacing w:after="0"/>
        <w:jc w:val="center"/>
        <w:rPr>
          <w:rFonts w:ascii="Times New Roman" w:hAnsi="Times New Roman"/>
          <w:b/>
        </w:rPr>
      </w:pPr>
    </w:p>
    <w:p w14:paraId="14D1E231" w14:textId="77777777" w:rsidR="00F41081" w:rsidRPr="00E11A39" w:rsidRDefault="00F41081" w:rsidP="00F41081">
      <w:pPr>
        <w:pStyle w:val="BodyText"/>
        <w:spacing w:after="0"/>
        <w:jc w:val="center"/>
        <w:rPr>
          <w:rFonts w:ascii="Times New Roman" w:hAnsi="Times New Roman"/>
          <w:b/>
        </w:rPr>
      </w:pPr>
    </w:p>
    <w:p w14:paraId="52DF3490" w14:textId="77777777" w:rsidR="00C94925" w:rsidRPr="00E11A39" w:rsidRDefault="00C94925" w:rsidP="00C94925">
      <w:pPr>
        <w:spacing w:before="60" w:after="60" w:line="240" w:lineRule="auto"/>
        <w:jc w:val="center"/>
        <w:rPr>
          <w:rFonts w:ascii="Times New Roman" w:hAnsi="Times New Roman"/>
          <w:sz w:val="36"/>
        </w:rPr>
      </w:pPr>
      <w:r w:rsidRPr="00E11A39">
        <w:rPr>
          <w:rFonts w:ascii="Times New Roman" w:hAnsi="Times New Roman"/>
          <w:sz w:val="36"/>
        </w:rPr>
        <w:t>BÁO CÁO THUYẾT MINH TỔNG HỢP</w:t>
      </w:r>
    </w:p>
    <w:p w14:paraId="57F04C15" w14:textId="73D6155D" w:rsidR="008D317A" w:rsidRPr="00E11A39" w:rsidRDefault="00370EB4" w:rsidP="00FA2264">
      <w:pPr>
        <w:spacing w:before="60" w:after="60" w:line="240" w:lineRule="auto"/>
        <w:jc w:val="center"/>
        <w:rPr>
          <w:rFonts w:ascii="Times New Roman" w:hAnsi="Times New Roman"/>
          <w:b/>
          <w:sz w:val="36"/>
        </w:rPr>
      </w:pPr>
      <w:r w:rsidRPr="00E11A39">
        <w:rPr>
          <w:rFonts w:ascii="Times New Roman" w:hAnsi="Times New Roman"/>
          <w:b/>
          <w:sz w:val="36"/>
        </w:rPr>
        <w:t>KẾ HOẠCH SỬ DỤNG ĐẤ</w:t>
      </w:r>
      <w:r w:rsidR="0017009F" w:rsidRPr="00E11A39">
        <w:rPr>
          <w:rFonts w:ascii="Times New Roman" w:hAnsi="Times New Roman"/>
          <w:b/>
          <w:sz w:val="36"/>
        </w:rPr>
        <w:t>T NĂM 2025</w:t>
      </w:r>
    </w:p>
    <w:p w14:paraId="38A39E51" w14:textId="06ACFAD7" w:rsidR="00FA2264" w:rsidRPr="00E11A39" w:rsidRDefault="007E77F8" w:rsidP="00FA2264">
      <w:pPr>
        <w:spacing w:before="60" w:after="60" w:line="240" w:lineRule="auto"/>
        <w:jc w:val="center"/>
        <w:rPr>
          <w:rFonts w:ascii="Times New Roman" w:hAnsi="Times New Roman"/>
          <w:b/>
          <w:spacing w:val="2"/>
          <w:sz w:val="36"/>
        </w:rPr>
      </w:pPr>
      <w:r w:rsidRPr="00E11A39">
        <w:rPr>
          <w:rFonts w:ascii="Times New Roman" w:hAnsi="Times New Roman"/>
          <w:b/>
          <w:sz w:val="36"/>
        </w:rPr>
        <w:t>QUẬN HẢI AN</w:t>
      </w:r>
      <w:r w:rsidR="002E396F" w:rsidRPr="00E11A39">
        <w:rPr>
          <w:rFonts w:ascii="Times New Roman" w:hAnsi="Times New Roman"/>
          <w:b/>
          <w:sz w:val="28"/>
        </w:rPr>
        <w:t xml:space="preserve"> </w:t>
      </w:r>
      <w:r w:rsidR="00FA2264" w:rsidRPr="00E11A39">
        <w:rPr>
          <w:rFonts w:ascii="Times New Roman" w:hAnsi="Times New Roman"/>
          <w:b/>
          <w:spacing w:val="2"/>
          <w:sz w:val="36"/>
        </w:rPr>
        <w:t xml:space="preserve"> </w:t>
      </w:r>
    </w:p>
    <w:p w14:paraId="77FD5759" w14:textId="77777777" w:rsidR="00F41081" w:rsidRPr="00E11A39" w:rsidRDefault="00F41081" w:rsidP="00F41081">
      <w:pPr>
        <w:spacing w:after="0" w:line="240" w:lineRule="auto"/>
        <w:jc w:val="center"/>
        <w:rPr>
          <w:rFonts w:ascii="Times New Roman" w:hAnsi="Times New Roman"/>
          <w:b/>
          <w:sz w:val="32"/>
        </w:rPr>
      </w:pPr>
    </w:p>
    <w:p w14:paraId="4D0CEDF0" w14:textId="77777777" w:rsidR="00F41081" w:rsidRPr="00E11A39" w:rsidRDefault="00F41081" w:rsidP="00F41081">
      <w:pPr>
        <w:spacing w:after="0" w:line="240" w:lineRule="auto"/>
        <w:jc w:val="center"/>
        <w:rPr>
          <w:rFonts w:ascii="Times New Roman" w:hAnsi="Times New Roman"/>
          <w:b/>
          <w:sz w:val="32"/>
        </w:rPr>
      </w:pPr>
    </w:p>
    <w:p w14:paraId="0410ECBA" w14:textId="77777777" w:rsidR="00F41081" w:rsidRPr="00E11A39" w:rsidRDefault="00F41081" w:rsidP="00F41081">
      <w:pPr>
        <w:spacing w:after="0" w:line="240" w:lineRule="auto"/>
        <w:jc w:val="center"/>
        <w:rPr>
          <w:rFonts w:ascii="Times New Roman" w:hAnsi="Times New Roman"/>
          <w:b/>
          <w:sz w:val="32"/>
        </w:rPr>
      </w:pPr>
    </w:p>
    <w:p w14:paraId="18565B90" w14:textId="77777777" w:rsidR="005B1093" w:rsidRPr="00E11A39" w:rsidRDefault="005B1093" w:rsidP="00F41081">
      <w:pPr>
        <w:spacing w:after="0" w:line="240" w:lineRule="auto"/>
        <w:jc w:val="center"/>
        <w:rPr>
          <w:rFonts w:ascii="Times New Roman" w:hAnsi="Times New Roman"/>
          <w:b/>
          <w:sz w:val="32"/>
        </w:rPr>
      </w:pPr>
    </w:p>
    <w:p w14:paraId="44035B6F" w14:textId="77777777" w:rsidR="00FA2264" w:rsidRPr="00E11A39" w:rsidRDefault="00FA2264" w:rsidP="00F41081">
      <w:pPr>
        <w:spacing w:after="0" w:line="240" w:lineRule="auto"/>
        <w:jc w:val="center"/>
        <w:rPr>
          <w:rFonts w:ascii="Times New Roman" w:hAnsi="Times New Roman"/>
          <w:b/>
          <w:sz w:val="32"/>
        </w:rPr>
      </w:pPr>
    </w:p>
    <w:p w14:paraId="4FD78D09" w14:textId="77777777" w:rsidR="005B1093" w:rsidRPr="00E11A39" w:rsidRDefault="005B1093" w:rsidP="00F41081">
      <w:pPr>
        <w:spacing w:after="0" w:line="240" w:lineRule="auto"/>
        <w:jc w:val="center"/>
        <w:rPr>
          <w:rFonts w:ascii="Times New Roman" w:hAnsi="Times New Roman"/>
          <w:b/>
          <w:sz w:val="32"/>
        </w:rPr>
      </w:pPr>
    </w:p>
    <w:p w14:paraId="1B4A78B3" w14:textId="77777777" w:rsidR="00F41081" w:rsidRPr="00E11A39" w:rsidRDefault="00F41081" w:rsidP="00F41081">
      <w:pPr>
        <w:spacing w:after="0" w:line="240" w:lineRule="auto"/>
        <w:jc w:val="center"/>
        <w:rPr>
          <w:rFonts w:ascii="Times New Roman" w:hAnsi="Times New Roman"/>
          <w:b/>
          <w:sz w:val="32"/>
        </w:rPr>
      </w:pPr>
    </w:p>
    <w:p w14:paraId="13052A1F" w14:textId="77777777" w:rsidR="00F41081" w:rsidRPr="00E11A39" w:rsidRDefault="00F41081" w:rsidP="00F41081">
      <w:pPr>
        <w:pStyle w:val="BodyText"/>
        <w:spacing w:after="0"/>
        <w:jc w:val="center"/>
        <w:rPr>
          <w:rFonts w:ascii="Times New Roman" w:hAnsi="Times New Roman"/>
          <w:b/>
          <w:sz w:val="20"/>
        </w:rPr>
      </w:pPr>
    </w:p>
    <w:p w14:paraId="482D987D" w14:textId="77777777" w:rsidR="00F41081" w:rsidRPr="00E11A39" w:rsidRDefault="00F41081" w:rsidP="00F41081">
      <w:pPr>
        <w:pStyle w:val="BodyText"/>
        <w:spacing w:after="0"/>
        <w:jc w:val="center"/>
        <w:rPr>
          <w:rFonts w:ascii="Times New Roman" w:hAnsi="Times New Roman"/>
          <w:b/>
          <w:sz w:val="20"/>
        </w:rPr>
      </w:pPr>
    </w:p>
    <w:tbl>
      <w:tblPr>
        <w:tblW w:w="8922" w:type="dxa"/>
        <w:tblInd w:w="250" w:type="dxa"/>
        <w:tblLook w:val="04A0" w:firstRow="1" w:lastRow="0" w:firstColumn="1" w:lastColumn="0" w:noHBand="0" w:noVBand="1"/>
      </w:tblPr>
      <w:tblGrid>
        <w:gridCol w:w="4536"/>
        <w:gridCol w:w="4386"/>
      </w:tblGrid>
      <w:tr w:rsidR="00E11A39" w:rsidRPr="00E11A39" w14:paraId="246CBB2C" w14:textId="77777777" w:rsidTr="005B1093">
        <w:trPr>
          <w:trHeight w:val="1905"/>
        </w:trPr>
        <w:tc>
          <w:tcPr>
            <w:tcW w:w="4536" w:type="dxa"/>
            <w:shd w:val="clear" w:color="auto" w:fill="auto"/>
          </w:tcPr>
          <w:p w14:paraId="183FDA37" w14:textId="24B1D35E" w:rsidR="00F41081" w:rsidRPr="00E11A39" w:rsidRDefault="008776AE" w:rsidP="006743E6">
            <w:pPr>
              <w:autoSpaceDE w:val="0"/>
              <w:autoSpaceDN w:val="0"/>
              <w:adjustRightInd w:val="0"/>
              <w:spacing w:after="0" w:line="240" w:lineRule="auto"/>
              <w:jc w:val="center"/>
              <w:rPr>
                <w:rFonts w:ascii="Times New Roman" w:hAnsi="Times New Roman"/>
                <w:bCs/>
                <w:i/>
                <w:szCs w:val="28"/>
              </w:rPr>
            </w:pPr>
            <w:r w:rsidRPr="00E11A39">
              <w:rPr>
                <w:rFonts w:ascii="Times New Roman" w:hAnsi="Times New Roman"/>
                <w:bCs/>
                <w:i/>
                <w:szCs w:val="28"/>
              </w:rPr>
              <w:t>Ngày … tháng….</w:t>
            </w:r>
            <w:r w:rsidR="00F41081" w:rsidRPr="00E11A39">
              <w:rPr>
                <w:rFonts w:ascii="Times New Roman" w:hAnsi="Times New Roman"/>
                <w:bCs/>
                <w:i/>
                <w:szCs w:val="28"/>
              </w:rPr>
              <w:t xml:space="preserve"> năm </w:t>
            </w:r>
            <w:r w:rsidR="00DD68FB" w:rsidRPr="00E11A39">
              <w:rPr>
                <w:rFonts w:ascii="Times New Roman" w:hAnsi="Times New Roman"/>
                <w:bCs/>
                <w:i/>
                <w:szCs w:val="28"/>
              </w:rPr>
              <w:t>20</w:t>
            </w:r>
            <w:r w:rsidR="00B41918" w:rsidRPr="00E11A39">
              <w:rPr>
                <w:rFonts w:ascii="Times New Roman" w:hAnsi="Times New Roman"/>
                <w:bCs/>
                <w:i/>
                <w:szCs w:val="28"/>
              </w:rPr>
              <w:t>2</w:t>
            </w:r>
            <w:r w:rsidR="007E77F8" w:rsidRPr="00E11A39">
              <w:rPr>
                <w:rFonts w:ascii="Times New Roman" w:hAnsi="Times New Roman"/>
                <w:bCs/>
                <w:i/>
                <w:szCs w:val="28"/>
              </w:rPr>
              <w:t>4</w:t>
            </w:r>
            <w:r w:rsidR="00B41918" w:rsidRPr="00E11A39">
              <w:rPr>
                <w:rFonts w:ascii="Times New Roman" w:hAnsi="Times New Roman"/>
                <w:bCs/>
                <w:i/>
                <w:szCs w:val="28"/>
              </w:rPr>
              <w:t xml:space="preserve"> </w:t>
            </w:r>
            <w:r w:rsidR="00F41081" w:rsidRPr="00E11A39">
              <w:rPr>
                <w:rFonts w:ascii="Times New Roman" w:hAnsi="Times New Roman"/>
                <w:bCs/>
                <w:i/>
                <w:szCs w:val="28"/>
              </w:rPr>
              <w:t xml:space="preserve"> </w:t>
            </w:r>
          </w:p>
          <w:p w14:paraId="64A32B8C" w14:textId="77777777" w:rsidR="00F41081" w:rsidRPr="00E11A39" w:rsidRDefault="00F41081" w:rsidP="006743E6">
            <w:pPr>
              <w:autoSpaceDE w:val="0"/>
              <w:autoSpaceDN w:val="0"/>
              <w:adjustRightInd w:val="0"/>
              <w:spacing w:after="0" w:line="240" w:lineRule="auto"/>
              <w:jc w:val="center"/>
              <w:rPr>
                <w:rFonts w:ascii="Times New Roman" w:hAnsi="Times New Roman"/>
                <w:b/>
                <w:bCs/>
                <w:szCs w:val="28"/>
              </w:rPr>
            </w:pPr>
            <w:r w:rsidRPr="00E11A39">
              <w:rPr>
                <w:rFonts w:ascii="Times New Roman" w:hAnsi="Times New Roman"/>
                <w:b/>
                <w:bCs/>
                <w:szCs w:val="28"/>
              </w:rPr>
              <w:t xml:space="preserve">SỞ TÀI NGUYÊN VÀ MÔI TRƯỜNG </w:t>
            </w:r>
          </w:p>
          <w:p w14:paraId="62CA8335" w14:textId="77777777" w:rsidR="00F41081" w:rsidRPr="00E11A39" w:rsidRDefault="00F41081" w:rsidP="006743E6">
            <w:pPr>
              <w:autoSpaceDE w:val="0"/>
              <w:autoSpaceDN w:val="0"/>
              <w:adjustRightInd w:val="0"/>
              <w:spacing w:after="0" w:line="240" w:lineRule="auto"/>
              <w:jc w:val="center"/>
              <w:rPr>
                <w:rFonts w:ascii="Times New Roman" w:hAnsi="Times New Roman"/>
                <w:bCs/>
                <w:szCs w:val="28"/>
              </w:rPr>
            </w:pPr>
            <w:r w:rsidRPr="00E11A39">
              <w:rPr>
                <w:rFonts w:ascii="Times New Roman" w:hAnsi="Times New Roman"/>
                <w:bCs/>
                <w:szCs w:val="28"/>
              </w:rPr>
              <w:t>(Ký tên, đóng dấu)</w:t>
            </w:r>
          </w:p>
          <w:p w14:paraId="0E1870EF" w14:textId="77777777" w:rsidR="003131F7" w:rsidRPr="00E11A39" w:rsidRDefault="003131F7" w:rsidP="006743E6">
            <w:pPr>
              <w:autoSpaceDE w:val="0"/>
              <w:autoSpaceDN w:val="0"/>
              <w:adjustRightInd w:val="0"/>
              <w:spacing w:after="0" w:line="240" w:lineRule="auto"/>
              <w:jc w:val="center"/>
              <w:rPr>
                <w:rFonts w:ascii="Times New Roman" w:hAnsi="Times New Roman"/>
                <w:bCs/>
                <w:szCs w:val="28"/>
              </w:rPr>
            </w:pPr>
          </w:p>
          <w:p w14:paraId="5AB12AC8" w14:textId="77777777" w:rsidR="003131F7" w:rsidRPr="00E11A39" w:rsidRDefault="003131F7" w:rsidP="006743E6">
            <w:pPr>
              <w:autoSpaceDE w:val="0"/>
              <w:autoSpaceDN w:val="0"/>
              <w:adjustRightInd w:val="0"/>
              <w:spacing w:after="0" w:line="240" w:lineRule="auto"/>
              <w:jc w:val="center"/>
              <w:rPr>
                <w:rFonts w:ascii="Times New Roman" w:hAnsi="Times New Roman"/>
                <w:bCs/>
                <w:szCs w:val="28"/>
              </w:rPr>
            </w:pPr>
          </w:p>
          <w:p w14:paraId="59C33011" w14:textId="77777777" w:rsidR="003131F7" w:rsidRPr="00E11A39" w:rsidRDefault="003131F7" w:rsidP="006743E6">
            <w:pPr>
              <w:autoSpaceDE w:val="0"/>
              <w:autoSpaceDN w:val="0"/>
              <w:adjustRightInd w:val="0"/>
              <w:spacing w:after="0" w:line="240" w:lineRule="auto"/>
              <w:jc w:val="center"/>
              <w:rPr>
                <w:rFonts w:ascii="Times New Roman" w:hAnsi="Times New Roman"/>
                <w:bCs/>
                <w:szCs w:val="28"/>
              </w:rPr>
            </w:pPr>
          </w:p>
        </w:tc>
        <w:tc>
          <w:tcPr>
            <w:tcW w:w="4386" w:type="dxa"/>
            <w:shd w:val="clear" w:color="auto" w:fill="auto"/>
          </w:tcPr>
          <w:p w14:paraId="3017EE38" w14:textId="7887DD54" w:rsidR="00F41081" w:rsidRPr="00E11A39" w:rsidRDefault="008776AE" w:rsidP="006743E6">
            <w:pPr>
              <w:autoSpaceDE w:val="0"/>
              <w:autoSpaceDN w:val="0"/>
              <w:adjustRightInd w:val="0"/>
              <w:spacing w:after="0" w:line="240" w:lineRule="auto"/>
              <w:jc w:val="center"/>
              <w:rPr>
                <w:rFonts w:ascii="Times New Roman" w:hAnsi="Times New Roman"/>
                <w:bCs/>
                <w:i/>
                <w:szCs w:val="28"/>
              </w:rPr>
            </w:pPr>
            <w:r w:rsidRPr="00E11A39">
              <w:rPr>
                <w:rFonts w:ascii="Times New Roman" w:hAnsi="Times New Roman"/>
                <w:bCs/>
                <w:i/>
                <w:szCs w:val="28"/>
              </w:rPr>
              <w:t>Ngày … tháng...</w:t>
            </w:r>
            <w:r w:rsidR="00F41081" w:rsidRPr="00E11A39">
              <w:rPr>
                <w:rFonts w:ascii="Times New Roman" w:hAnsi="Times New Roman"/>
                <w:bCs/>
                <w:i/>
                <w:szCs w:val="28"/>
              </w:rPr>
              <w:t xml:space="preserve"> năm</w:t>
            </w:r>
            <w:r w:rsidR="00DD68FB" w:rsidRPr="00E11A39">
              <w:rPr>
                <w:rFonts w:ascii="Times New Roman" w:hAnsi="Times New Roman"/>
                <w:bCs/>
                <w:i/>
                <w:szCs w:val="28"/>
              </w:rPr>
              <w:t xml:space="preserve"> 20</w:t>
            </w:r>
            <w:r w:rsidR="00B41918" w:rsidRPr="00E11A39">
              <w:rPr>
                <w:rFonts w:ascii="Times New Roman" w:hAnsi="Times New Roman"/>
                <w:bCs/>
                <w:i/>
                <w:szCs w:val="28"/>
              </w:rPr>
              <w:t>2</w:t>
            </w:r>
            <w:r w:rsidR="007E77F8" w:rsidRPr="00E11A39">
              <w:rPr>
                <w:rFonts w:ascii="Times New Roman" w:hAnsi="Times New Roman"/>
                <w:bCs/>
                <w:i/>
                <w:szCs w:val="28"/>
              </w:rPr>
              <w:t>4</w:t>
            </w:r>
          </w:p>
          <w:p w14:paraId="211A9F5B" w14:textId="5F5E19BF" w:rsidR="00F41081" w:rsidRPr="00E11A39" w:rsidRDefault="00F41081" w:rsidP="006743E6">
            <w:pPr>
              <w:autoSpaceDE w:val="0"/>
              <w:autoSpaceDN w:val="0"/>
              <w:adjustRightInd w:val="0"/>
              <w:spacing w:after="0" w:line="240" w:lineRule="auto"/>
              <w:jc w:val="center"/>
              <w:rPr>
                <w:rFonts w:ascii="Times New Roman" w:hAnsi="Times New Roman"/>
                <w:b/>
                <w:bCs/>
                <w:szCs w:val="28"/>
              </w:rPr>
            </w:pPr>
            <w:r w:rsidRPr="00E11A39">
              <w:rPr>
                <w:rFonts w:ascii="Times New Roman" w:hAnsi="Times New Roman"/>
                <w:b/>
                <w:bCs/>
                <w:szCs w:val="28"/>
              </w:rPr>
              <w:t xml:space="preserve">ỦY BAN NHÂN DÂN </w:t>
            </w:r>
            <w:r w:rsidR="007E77F8" w:rsidRPr="00E11A39">
              <w:rPr>
                <w:rFonts w:ascii="Times New Roman" w:hAnsi="Times New Roman"/>
                <w:b/>
                <w:bCs/>
                <w:szCs w:val="28"/>
              </w:rPr>
              <w:t>QUẬN HẢI AN</w:t>
            </w:r>
          </w:p>
          <w:p w14:paraId="156024B4" w14:textId="77777777" w:rsidR="00F41081" w:rsidRPr="00E11A39" w:rsidRDefault="00F41081" w:rsidP="006743E6">
            <w:pPr>
              <w:autoSpaceDE w:val="0"/>
              <w:autoSpaceDN w:val="0"/>
              <w:adjustRightInd w:val="0"/>
              <w:spacing w:after="0" w:line="240" w:lineRule="auto"/>
              <w:jc w:val="center"/>
              <w:rPr>
                <w:rFonts w:ascii="Times New Roman" w:hAnsi="Times New Roman"/>
                <w:bCs/>
                <w:szCs w:val="28"/>
              </w:rPr>
            </w:pPr>
            <w:r w:rsidRPr="00E11A39">
              <w:rPr>
                <w:rFonts w:ascii="Times New Roman" w:hAnsi="Times New Roman"/>
                <w:bCs/>
                <w:szCs w:val="28"/>
              </w:rPr>
              <w:t>(Ký tên, đóng dấu)</w:t>
            </w:r>
          </w:p>
        </w:tc>
      </w:tr>
    </w:tbl>
    <w:p w14:paraId="7A556025" w14:textId="77777777" w:rsidR="00F41081" w:rsidRPr="00E11A39" w:rsidRDefault="00F41081" w:rsidP="000D0C54">
      <w:pPr>
        <w:tabs>
          <w:tab w:val="center" w:pos="4536"/>
        </w:tabs>
        <w:spacing w:line="340" w:lineRule="atLeast"/>
        <w:rPr>
          <w:rFonts w:ascii="Times New Roman" w:hAnsi="Times New Roman"/>
          <w:sz w:val="28"/>
          <w:szCs w:val="28"/>
        </w:rPr>
      </w:pPr>
      <w:r w:rsidRPr="00E11A39">
        <w:rPr>
          <w:rFonts w:ascii="Times New Roman" w:hAnsi="Times New Roman"/>
          <w:sz w:val="28"/>
          <w:szCs w:val="28"/>
        </w:rPr>
        <w:br w:type="page"/>
      </w:r>
    </w:p>
    <w:p w14:paraId="099B526B" w14:textId="77777777" w:rsidR="00E8319D" w:rsidRPr="00E11A39" w:rsidRDefault="00E8319D" w:rsidP="00E5010A">
      <w:pPr>
        <w:spacing w:after="0" w:line="400" w:lineRule="atLeast"/>
        <w:ind w:firstLine="1321"/>
        <w:rPr>
          <w:rFonts w:ascii="Times New Roman" w:hAnsi="Times New Roman"/>
          <w:sz w:val="28"/>
          <w:szCs w:val="28"/>
          <w:lang w:val="nl-NL"/>
        </w:rPr>
      </w:pPr>
    </w:p>
    <w:tbl>
      <w:tblPr>
        <w:tblW w:w="9515" w:type="dxa"/>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Layout w:type="fixed"/>
        <w:tblLook w:val="04A0" w:firstRow="1" w:lastRow="0" w:firstColumn="1" w:lastColumn="0" w:noHBand="0" w:noVBand="1"/>
      </w:tblPr>
      <w:tblGrid>
        <w:gridCol w:w="750"/>
        <w:gridCol w:w="7909"/>
        <w:gridCol w:w="856"/>
      </w:tblGrid>
      <w:tr w:rsidR="00E11A39" w:rsidRPr="00E11A39" w14:paraId="676B70D2" w14:textId="77777777" w:rsidTr="00DA7F5C">
        <w:trPr>
          <w:trHeight w:val="697"/>
        </w:trPr>
        <w:tc>
          <w:tcPr>
            <w:tcW w:w="750" w:type="dxa"/>
            <w:shd w:val="clear" w:color="auto" w:fill="auto"/>
            <w:vAlign w:val="center"/>
          </w:tcPr>
          <w:p w14:paraId="50513914" w14:textId="77777777" w:rsidR="000247A3" w:rsidRPr="00E11A39" w:rsidRDefault="000247A3" w:rsidP="000422D3">
            <w:pPr>
              <w:tabs>
                <w:tab w:val="left" w:pos="1515"/>
              </w:tabs>
              <w:spacing w:after="0"/>
              <w:jc w:val="center"/>
              <w:rPr>
                <w:rFonts w:ascii="Times New Roman" w:hAnsi="Times New Roman"/>
                <w:b/>
                <w:sz w:val="28"/>
                <w:szCs w:val="28"/>
              </w:rPr>
            </w:pPr>
            <w:r w:rsidRPr="00E11A39">
              <w:rPr>
                <w:rFonts w:ascii="Times New Roman" w:hAnsi="Times New Roman"/>
                <w:b/>
                <w:sz w:val="28"/>
                <w:szCs w:val="28"/>
              </w:rPr>
              <w:t>STT</w:t>
            </w:r>
          </w:p>
        </w:tc>
        <w:tc>
          <w:tcPr>
            <w:tcW w:w="7909" w:type="dxa"/>
            <w:shd w:val="clear" w:color="auto" w:fill="auto"/>
            <w:vAlign w:val="center"/>
          </w:tcPr>
          <w:p w14:paraId="57078CE8" w14:textId="77777777" w:rsidR="000247A3" w:rsidRPr="00E11A39" w:rsidRDefault="000247A3" w:rsidP="000422D3">
            <w:pPr>
              <w:tabs>
                <w:tab w:val="left" w:pos="1515"/>
              </w:tabs>
              <w:spacing w:after="0"/>
              <w:jc w:val="center"/>
              <w:rPr>
                <w:rFonts w:ascii="Times New Roman" w:hAnsi="Times New Roman"/>
                <w:b/>
                <w:sz w:val="28"/>
                <w:szCs w:val="28"/>
              </w:rPr>
            </w:pPr>
            <w:r w:rsidRPr="00E11A39">
              <w:rPr>
                <w:rFonts w:ascii="Times New Roman" w:hAnsi="Times New Roman"/>
                <w:b/>
                <w:sz w:val="28"/>
                <w:szCs w:val="28"/>
              </w:rPr>
              <w:t>MỤC LỤC</w:t>
            </w:r>
          </w:p>
        </w:tc>
        <w:tc>
          <w:tcPr>
            <w:tcW w:w="856" w:type="dxa"/>
            <w:shd w:val="clear" w:color="auto" w:fill="auto"/>
            <w:vAlign w:val="center"/>
          </w:tcPr>
          <w:p w14:paraId="57B5758C" w14:textId="77777777" w:rsidR="000247A3" w:rsidRPr="00E11A39" w:rsidRDefault="00A54B75" w:rsidP="00BE582F">
            <w:pPr>
              <w:tabs>
                <w:tab w:val="left" w:pos="1515"/>
              </w:tabs>
              <w:spacing w:after="0"/>
              <w:ind w:left="-108" w:right="-108"/>
              <w:jc w:val="center"/>
              <w:rPr>
                <w:rFonts w:ascii="Times New Roman" w:hAnsi="Times New Roman"/>
                <w:b/>
                <w:sz w:val="28"/>
                <w:szCs w:val="28"/>
              </w:rPr>
            </w:pPr>
            <w:r w:rsidRPr="00E11A39">
              <w:rPr>
                <w:rFonts w:ascii="Times New Roman" w:hAnsi="Times New Roman"/>
                <w:b/>
                <w:sz w:val="26"/>
                <w:szCs w:val="28"/>
              </w:rPr>
              <w:t>T</w:t>
            </w:r>
            <w:r w:rsidR="000247A3" w:rsidRPr="00E11A39">
              <w:rPr>
                <w:rFonts w:ascii="Times New Roman" w:hAnsi="Times New Roman"/>
                <w:b/>
                <w:sz w:val="26"/>
                <w:szCs w:val="28"/>
              </w:rPr>
              <w:t>rang</w:t>
            </w:r>
          </w:p>
        </w:tc>
      </w:tr>
      <w:tr w:rsidR="00E11A39" w:rsidRPr="00E11A39" w14:paraId="75C0D668" w14:textId="77777777" w:rsidTr="00DA7F5C">
        <w:trPr>
          <w:trHeight w:val="699"/>
        </w:trPr>
        <w:tc>
          <w:tcPr>
            <w:tcW w:w="750" w:type="dxa"/>
            <w:shd w:val="clear" w:color="auto" w:fill="auto"/>
            <w:vAlign w:val="center"/>
          </w:tcPr>
          <w:p w14:paraId="1FD416E3" w14:textId="77777777" w:rsidR="000247A3" w:rsidRPr="00E11A39" w:rsidRDefault="000247A3" w:rsidP="000422D3">
            <w:pPr>
              <w:tabs>
                <w:tab w:val="left" w:pos="1515"/>
              </w:tabs>
              <w:spacing w:after="0"/>
              <w:jc w:val="center"/>
              <w:rPr>
                <w:rFonts w:ascii="Times New Roman" w:hAnsi="Times New Roman"/>
                <w:b/>
                <w:sz w:val="28"/>
                <w:szCs w:val="28"/>
              </w:rPr>
            </w:pPr>
          </w:p>
        </w:tc>
        <w:tc>
          <w:tcPr>
            <w:tcW w:w="7909" w:type="dxa"/>
            <w:shd w:val="clear" w:color="auto" w:fill="auto"/>
            <w:vAlign w:val="center"/>
          </w:tcPr>
          <w:p w14:paraId="267EB9D7" w14:textId="77777777" w:rsidR="000247A3" w:rsidRPr="00E11A39" w:rsidRDefault="000247A3" w:rsidP="000422D3">
            <w:pPr>
              <w:tabs>
                <w:tab w:val="left" w:pos="1515"/>
              </w:tabs>
              <w:spacing w:after="0"/>
              <w:jc w:val="center"/>
              <w:rPr>
                <w:rFonts w:ascii="Times New Roman" w:hAnsi="Times New Roman"/>
                <w:b/>
                <w:sz w:val="28"/>
                <w:szCs w:val="28"/>
              </w:rPr>
            </w:pPr>
            <w:r w:rsidRPr="00E11A39">
              <w:rPr>
                <w:rFonts w:ascii="Times New Roman" w:hAnsi="Times New Roman"/>
                <w:b/>
                <w:sz w:val="28"/>
                <w:szCs w:val="28"/>
              </w:rPr>
              <w:t>ĐẶT VẤN ĐỀ</w:t>
            </w:r>
          </w:p>
        </w:tc>
        <w:tc>
          <w:tcPr>
            <w:tcW w:w="856" w:type="dxa"/>
            <w:shd w:val="clear" w:color="auto" w:fill="auto"/>
            <w:vAlign w:val="center"/>
          </w:tcPr>
          <w:p w14:paraId="66AC297F" w14:textId="77777777" w:rsidR="000247A3" w:rsidRPr="00E11A39" w:rsidRDefault="002F336A" w:rsidP="00BE582F">
            <w:pPr>
              <w:tabs>
                <w:tab w:val="left" w:pos="1515"/>
              </w:tabs>
              <w:spacing w:after="0"/>
              <w:ind w:left="-108" w:right="-108"/>
              <w:jc w:val="center"/>
              <w:rPr>
                <w:rFonts w:ascii="Times New Roman" w:hAnsi="Times New Roman"/>
                <w:b/>
                <w:sz w:val="28"/>
                <w:szCs w:val="28"/>
              </w:rPr>
            </w:pPr>
            <w:r w:rsidRPr="00E11A39">
              <w:rPr>
                <w:rFonts w:ascii="Times New Roman" w:hAnsi="Times New Roman"/>
                <w:b/>
                <w:sz w:val="28"/>
                <w:szCs w:val="28"/>
              </w:rPr>
              <w:t>1</w:t>
            </w:r>
          </w:p>
        </w:tc>
      </w:tr>
      <w:tr w:rsidR="00E11A39" w:rsidRPr="00E11A39" w14:paraId="7472BBD0" w14:textId="77777777" w:rsidTr="00DA7F5C">
        <w:trPr>
          <w:trHeight w:val="695"/>
        </w:trPr>
        <w:tc>
          <w:tcPr>
            <w:tcW w:w="750" w:type="dxa"/>
            <w:shd w:val="clear" w:color="auto" w:fill="auto"/>
            <w:vAlign w:val="center"/>
          </w:tcPr>
          <w:p w14:paraId="01EE5BDB" w14:textId="77777777" w:rsidR="00E11C84" w:rsidRPr="00E11A39" w:rsidRDefault="00E11C84" w:rsidP="000422D3">
            <w:pPr>
              <w:tabs>
                <w:tab w:val="left" w:pos="1515"/>
              </w:tabs>
              <w:spacing w:after="0"/>
              <w:jc w:val="center"/>
              <w:rPr>
                <w:rFonts w:ascii="Times New Roman" w:hAnsi="Times New Roman"/>
                <w:b/>
                <w:sz w:val="24"/>
                <w:szCs w:val="24"/>
              </w:rPr>
            </w:pPr>
            <w:r w:rsidRPr="00E11A39">
              <w:rPr>
                <w:rFonts w:ascii="Times New Roman" w:hAnsi="Times New Roman"/>
                <w:b/>
                <w:sz w:val="24"/>
                <w:szCs w:val="24"/>
              </w:rPr>
              <w:t>I</w:t>
            </w:r>
          </w:p>
        </w:tc>
        <w:tc>
          <w:tcPr>
            <w:tcW w:w="7909" w:type="dxa"/>
            <w:shd w:val="clear" w:color="auto" w:fill="auto"/>
            <w:vAlign w:val="center"/>
          </w:tcPr>
          <w:p w14:paraId="30468EA4" w14:textId="77777777" w:rsidR="00E11C84" w:rsidRPr="00E11A39" w:rsidRDefault="00D33D8C" w:rsidP="000422D3">
            <w:pPr>
              <w:tabs>
                <w:tab w:val="left" w:pos="1515"/>
              </w:tabs>
              <w:spacing w:after="0"/>
              <w:jc w:val="both"/>
              <w:rPr>
                <w:rFonts w:ascii="Times New Roman" w:hAnsi="Times New Roman"/>
                <w:b/>
                <w:sz w:val="24"/>
                <w:szCs w:val="24"/>
              </w:rPr>
            </w:pPr>
            <w:r w:rsidRPr="00E11A39">
              <w:rPr>
                <w:rFonts w:ascii="Times New Roman" w:hAnsi="Times New Roman"/>
                <w:b/>
                <w:sz w:val="24"/>
                <w:szCs w:val="24"/>
              </w:rPr>
              <w:t xml:space="preserve">KHÁI QUÁT VỀ </w:t>
            </w:r>
            <w:r w:rsidR="00E11C84" w:rsidRPr="00E11A39">
              <w:rPr>
                <w:rFonts w:ascii="Times New Roman" w:hAnsi="Times New Roman"/>
                <w:b/>
                <w:sz w:val="24"/>
                <w:szCs w:val="24"/>
              </w:rPr>
              <w:t>ĐIỀU KIỆN TỰ NHIÊN, KINH TẾ</w:t>
            </w:r>
            <w:r w:rsidRPr="00E11A39">
              <w:rPr>
                <w:rFonts w:ascii="Times New Roman" w:hAnsi="Times New Roman"/>
                <w:b/>
                <w:sz w:val="24"/>
                <w:szCs w:val="24"/>
              </w:rPr>
              <w:t xml:space="preserve">, </w:t>
            </w:r>
            <w:r w:rsidR="00E11C84" w:rsidRPr="00E11A39">
              <w:rPr>
                <w:rFonts w:ascii="Times New Roman" w:hAnsi="Times New Roman"/>
                <w:b/>
                <w:sz w:val="24"/>
                <w:szCs w:val="24"/>
              </w:rPr>
              <w:t>XÃ HỘI</w:t>
            </w:r>
          </w:p>
        </w:tc>
        <w:tc>
          <w:tcPr>
            <w:tcW w:w="856" w:type="dxa"/>
            <w:shd w:val="clear" w:color="auto" w:fill="auto"/>
            <w:vAlign w:val="center"/>
          </w:tcPr>
          <w:p w14:paraId="1DDAF842" w14:textId="2B2690B6" w:rsidR="00E11C84" w:rsidRPr="00E11A39" w:rsidRDefault="003E7986" w:rsidP="00BE582F">
            <w:pPr>
              <w:tabs>
                <w:tab w:val="left" w:pos="1515"/>
              </w:tabs>
              <w:spacing w:after="0"/>
              <w:ind w:left="-108" w:right="-108"/>
              <w:jc w:val="center"/>
              <w:rPr>
                <w:rFonts w:ascii="Times New Roman" w:hAnsi="Times New Roman"/>
                <w:b/>
                <w:sz w:val="24"/>
                <w:szCs w:val="24"/>
              </w:rPr>
            </w:pPr>
            <w:r w:rsidRPr="00E11A39">
              <w:rPr>
                <w:rFonts w:ascii="Times New Roman" w:hAnsi="Times New Roman"/>
                <w:b/>
                <w:sz w:val="24"/>
                <w:szCs w:val="24"/>
              </w:rPr>
              <w:t>5</w:t>
            </w:r>
          </w:p>
        </w:tc>
      </w:tr>
      <w:tr w:rsidR="00E11A39" w:rsidRPr="00E11A39" w14:paraId="1301520D" w14:textId="77777777" w:rsidTr="00216073">
        <w:trPr>
          <w:trHeight w:val="785"/>
        </w:trPr>
        <w:tc>
          <w:tcPr>
            <w:tcW w:w="750" w:type="dxa"/>
            <w:shd w:val="clear" w:color="auto" w:fill="auto"/>
            <w:vAlign w:val="center"/>
          </w:tcPr>
          <w:p w14:paraId="709C1179" w14:textId="77777777" w:rsidR="00E11C84" w:rsidRPr="00E11A39" w:rsidRDefault="009106BC" w:rsidP="000422D3">
            <w:pPr>
              <w:tabs>
                <w:tab w:val="left" w:pos="1515"/>
              </w:tabs>
              <w:spacing w:after="0"/>
              <w:jc w:val="center"/>
              <w:rPr>
                <w:rFonts w:ascii="Times New Roman" w:hAnsi="Times New Roman"/>
                <w:b/>
                <w:sz w:val="24"/>
                <w:szCs w:val="24"/>
              </w:rPr>
            </w:pPr>
            <w:r w:rsidRPr="00E11A39">
              <w:rPr>
                <w:rFonts w:ascii="Times New Roman" w:hAnsi="Times New Roman"/>
                <w:b/>
                <w:sz w:val="24"/>
                <w:szCs w:val="24"/>
              </w:rPr>
              <w:t>II</w:t>
            </w:r>
          </w:p>
        </w:tc>
        <w:tc>
          <w:tcPr>
            <w:tcW w:w="7909" w:type="dxa"/>
            <w:shd w:val="clear" w:color="auto" w:fill="auto"/>
            <w:vAlign w:val="center"/>
          </w:tcPr>
          <w:p w14:paraId="2E5732FD" w14:textId="77777777" w:rsidR="00E11C84" w:rsidRPr="00E11A39" w:rsidRDefault="009106BC" w:rsidP="00940651">
            <w:pPr>
              <w:tabs>
                <w:tab w:val="left" w:pos="1515"/>
              </w:tabs>
              <w:spacing w:after="0"/>
              <w:jc w:val="both"/>
              <w:rPr>
                <w:rFonts w:ascii="Times New Roman" w:hAnsi="Times New Roman"/>
                <w:b/>
                <w:sz w:val="24"/>
                <w:szCs w:val="24"/>
              </w:rPr>
            </w:pPr>
            <w:r w:rsidRPr="00E11A39">
              <w:rPr>
                <w:rFonts w:ascii="Times New Roman" w:hAnsi="Times New Roman"/>
                <w:b/>
                <w:bCs/>
                <w:sz w:val="24"/>
                <w:szCs w:val="24"/>
              </w:rPr>
              <w:t>K</w:t>
            </w:r>
            <w:r w:rsidRPr="00E11A39">
              <w:rPr>
                <w:rFonts w:ascii="Times New Roman" w:hAnsi="Times New Roman"/>
                <w:b/>
                <w:sz w:val="24"/>
                <w:szCs w:val="24"/>
              </w:rPr>
              <w:t>Ế</w:t>
            </w:r>
            <w:r w:rsidRPr="00E11A39">
              <w:rPr>
                <w:rFonts w:ascii="Times New Roman" w:hAnsi="Times New Roman"/>
                <w:b/>
                <w:bCs/>
                <w:sz w:val="24"/>
                <w:szCs w:val="24"/>
              </w:rPr>
              <w:t>T QU</w:t>
            </w:r>
            <w:r w:rsidRPr="00E11A39">
              <w:rPr>
                <w:rFonts w:ascii="Times New Roman" w:hAnsi="Times New Roman"/>
                <w:b/>
                <w:sz w:val="24"/>
                <w:szCs w:val="24"/>
              </w:rPr>
              <w:t xml:space="preserve">Ả </w:t>
            </w:r>
            <w:r w:rsidRPr="00E11A39">
              <w:rPr>
                <w:rFonts w:ascii="Times New Roman" w:hAnsi="Times New Roman"/>
                <w:b/>
                <w:bCs/>
                <w:sz w:val="24"/>
                <w:szCs w:val="24"/>
              </w:rPr>
              <w:t>TH</w:t>
            </w:r>
            <w:r w:rsidRPr="00E11A39">
              <w:rPr>
                <w:rFonts w:ascii="Times New Roman" w:hAnsi="Times New Roman"/>
                <w:b/>
                <w:sz w:val="24"/>
                <w:szCs w:val="24"/>
              </w:rPr>
              <w:t>Ự</w:t>
            </w:r>
            <w:r w:rsidRPr="00E11A39">
              <w:rPr>
                <w:rFonts w:ascii="Times New Roman" w:hAnsi="Times New Roman"/>
                <w:b/>
                <w:bCs/>
                <w:sz w:val="24"/>
                <w:szCs w:val="24"/>
              </w:rPr>
              <w:t>C HI</w:t>
            </w:r>
            <w:r w:rsidRPr="00E11A39">
              <w:rPr>
                <w:rFonts w:ascii="Times New Roman" w:hAnsi="Times New Roman"/>
                <w:b/>
                <w:sz w:val="24"/>
                <w:szCs w:val="24"/>
              </w:rPr>
              <w:t>Ệ</w:t>
            </w:r>
            <w:r w:rsidRPr="00E11A39">
              <w:rPr>
                <w:rFonts w:ascii="Times New Roman" w:hAnsi="Times New Roman"/>
                <w:b/>
                <w:bCs/>
                <w:sz w:val="24"/>
                <w:szCs w:val="24"/>
              </w:rPr>
              <w:t xml:space="preserve">N </w:t>
            </w:r>
            <w:r w:rsidR="00940651" w:rsidRPr="00E11A39">
              <w:rPr>
                <w:rFonts w:ascii="Times New Roman" w:hAnsi="Times New Roman"/>
                <w:b/>
                <w:bCs/>
                <w:sz w:val="24"/>
                <w:szCs w:val="24"/>
              </w:rPr>
              <w:t>KẾ</w:t>
            </w:r>
            <w:r w:rsidRPr="00E11A39">
              <w:rPr>
                <w:rFonts w:ascii="Times New Roman" w:hAnsi="Times New Roman"/>
                <w:b/>
                <w:bCs/>
                <w:sz w:val="24"/>
                <w:szCs w:val="24"/>
              </w:rPr>
              <w:t xml:space="preserve"> HO</w:t>
            </w:r>
            <w:r w:rsidRPr="00E11A39">
              <w:rPr>
                <w:rFonts w:ascii="Times New Roman" w:hAnsi="Times New Roman"/>
                <w:b/>
                <w:sz w:val="24"/>
                <w:szCs w:val="24"/>
              </w:rPr>
              <w:t>Ạ</w:t>
            </w:r>
            <w:r w:rsidRPr="00E11A39">
              <w:rPr>
                <w:rFonts w:ascii="Times New Roman" w:hAnsi="Times New Roman"/>
                <w:b/>
                <w:bCs/>
                <w:sz w:val="24"/>
                <w:szCs w:val="24"/>
              </w:rPr>
              <w:t>CH S</w:t>
            </w:r>
            <w:r w:rsidRPr="00E11A39">
              <w:rPr>
                <w:rFonts w:ascii="Times New Roman" w:hAnsi="Times New Roman"/>
                <w:b/>
                <w:sz w:val="24"/>
                <w:szCs w:val="24"/>
              </w:rPr>
              <w:t xml:space="preserve">Ử </w:t>
            </w:r>
            <w:r w:rsidRPr="00E11A39">
              <w:rPr>
                <w:rFonts w:ascii="Times New Roman" w:hAnsi="Times New Roman"/>
                <w:b/>
                <w:bCs/>
                <w:sz w:val="24"/>
                <w:szCs w:val="24"/>
              </w:rPr>
              <w:t>D</w:t>
            </w:r>
            <w:r w:rsidRPr="00E11A39">
              <w:rPr>
                <w:rFonts w:ascii="Times New Roman" w:hAnsi="Times New Roman"/>
                <w:b/>
                <w:sz w:val="24"/>
                <w:szCs w:val="24"/>
              </w:rPr>
              <w:t>Ụ</w:t>
            </w:r>
            <w:r w:rsidRPr="00E11A39">
              <w:rPr>
                <w:rFonts w:ascii="Times New Roman" w:hAnsi="Times New Roman"/>
                <w:b/>
                <w:bCs/>
                <w:sz w:val="24"/>
                <w:szCs w:val="24"/>
              </w:rPr>
              <w:t xml:space="preserve">NG </w:t>
            </w:r>
            <w:r w:rsidRPr="00E11A39">
              <w:rPr>
                <w:rFonts w:ascii="Times New Roman" w:hAnsi="Times New Roman"/>
                <w:b/>
                <w:sz w:val="24"/>
                <w:szCs w:val="24"/>
              </w:rPr>
              <w:t>ĐẤ</w:t>
            </w:r>
            <w:r w:rsidRPr="00E11A39">
              <w:rPr>
                <w:rFonts w:ascii="Times New Roman" w:hAnsi="Times New Roman"/>
                <w:b/>
                <w:bCs/>
                <w:sz w:val="24"/>
                <w:szCs w:val="24"/>
              </w:rPr>
              <w:t xml:space="preserve">T </w:t>
            </w:r>
            <w:r w:rsidR="00940651" w:rsidRPr="00E11A39">
              <w:rPr>
                <w:rFonts w:ascii="Times New Roman" w:hAnsi="Times New Roman"/>
                <w:b/>
                <w:bCs/>
                <w:sz w:val="24"/>
                <w:szCs w:val="24"/>
              </w:rPr>
              <w:t>NĂM</w:t>
            </w:r>
            <w:r w:rsidRPr="00E11A39">
              <w:rPr>
                <w:rFonts w:ascii="Times New Roman" w:hAnsi="Times New Roman"/>
                <w:b/>
                <w:sz w:val="24"/>
                <w:szCs w:val="24"/>
              </w:rPr>
              <w:t xml:space="preserve"> </w:t>
            </w:r>
            <w:r w:rsidRPr="00E11A39">
              <w:rPr>
                <w:rFonts w:ascii="Times New Roman" w:hAnsi="Times New Roman"/>
                <w:b/>
                <w:bCs/>
                <w:sz w:val="24"/>
                <w:szCs w:val="24"/>
              </w:rPr>
              <w:t>TR</w:t>
            </w:r>
            <w:r w:rsidRPr="00E11A39">
              <w:rPr>
                <w:rFonts w:ascii="Times New Roman" w:hAnsi="Times New Roman"/>
                <w:b/>
                <w:sz w:val="24"/>
                <w:szCs w:val="24"/>
              </w:rPr>
              <w:t>ƯỚ</w:t>
            </w:r>
            <w:r w:rsidRPr="00E11A39">
              <w:rPr>
                <w:rFonts w:ascii="Times New Roman" w:hAnsi="Times New Roman"/>
                <w:b/>
                <w:bCs/>
                <w:sz w:val="24"/>
                <w:szCs w:val="24"/>
              </w:rPr>
              <w:t>C</w:t>
            </w:r>
          </w:p>
        </w:tc>
        <w:tc>
          <w:tcPr>
            <w:tcW w:w="856" w:type="dxa"/>
            <w:shd w:val="clear" w:color="auto" w:fill="auto"/>
            <w:vAlign w:val="center"/>
          </w:tcPr>
          <w:p w14:paraId="624BDA44" w14:textId="342CFBC0" w:rsidR="00E11C84" w:rsidRPr="00E11A39" w:rsidRDefault="003E7986" w:rsidP="009F35D7">
            <w:pPr>
              <w:tabs>
                <w:tab w:val="left" w:pos="1515"/>
              </w:tabs>
              <w:spacing w:after="0"/>
              <w:ind w:left="-108" w:right="-108"/>
              <w:jc w:val="center"/>
              <w:rPr>
                <w:rFonts w:ascii="Times New Roman" w:hAnsi="Times New Roman"/>
                <w:b/>
                <w:sz w:val="24"/>
                <w:szCs w:val="24"/>
              </w:rPr>
            </w:pPr>
            <w:r w:rsidRPr="00E11A39">
              <w:rPr>
                <w:rFonts w:ascii="Times New Roman" w:hAnsi="Times New Roman"/>
                <w:b/>
                <w:sz w:val="24"/>
                <w:szCs w:val="24"/>
              </w:rPr>
              <w:t>12</w:t>
            </w:r>
          </w:p>
        </w:tc>
      </w:tr>
      <w:tr w:rsidR="00E11A39" w:rsidRPr="00E11A39" w14:paraId="70E41C14" w14:textId="77777777" w:rsidTr="00216073">
        <w:trPr>
          <w:trHeight w:val="550"/>
        </w:trPr>
        <w:tc>
          <w:tcPr>
            <w:tcW w:w="750" w:type="dxa"/>
            <w:shd w:val="clear" w:color="auto" w:fill="auto"/>
            <w:vAlign w:val="center"/>
          </w:tcPr>
          <w:p w14:paraId="34B56D0D" w14:textId="77777777" w:rsidR="00E11C84" w:rsidRPr="00E11A39" w:rsidRDefault="00940651"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2</w:t>
            </w:r>
            <w:r w:rsidR="009106BC" w:rsidRPr="00E11A39">
              <w:rPr>
                <w:rFonts w:ascii="Times New Roman" w:hAnsi="Times New Roman"/>
                <w:sz w:val="28"/>
                <w:szCs w:val="28"/>
              </w:rPr>
              <w:t>.1</w:t>
            </w:r>
          </w:p>
        </w:tc>
        <w:tc>
          <w:tcPr>
            <w:tcW w:w="7909" w:type="dxa"/>
            <w:shd w:val="clear" w:color="auto" w:fill="auto"/>
            <w:vAlign w:val="center"/>
          </w:tcPr>
          <w:p w14:paraId="2F256BA2" w14:textId="77777777" w:rsidR="00E11C84" w:rsidRPr="00E11A39" w:rsidRDefault="00D33D8C" w:rsidP="00D33D8C">
            <w:pPr>
              <w:tabs>
                <w:tab w:val="left" w:pos="1515"/>
              </w:tabs>
              <w:spacing w:after="0"/>
              <w:jc w:val="both"/>
              <w:rPr>
                <w:rFonts w:ascii="Times New Roman" w:hAnsi="Times New Roman"/>
                <w:sz w:val="28"/>
                <w:szCs w:val="28"/>
              </w:rPr>
            </w:pPr>
            <w:r w:rsidRPr="00E11A39">
              <w:rPr>
                <w:rFonts w:ascii="Times New Roman" w:hAnsi="Times New Roman"/>
                <w:sz w:val="28"/>
                <w:szCs w:val="28"/>
              </w:rPr>
              <w:t>Đánh giá k</w:t>
            </w:r>
            <w:r w:rsidR="009106BC" w:rsidRPr="00E11A39">
              <w:rPr>
                <w:rFonts w:ascii="Times New Roman" w:hAnsi="Times New Roman"/>
                <w:sz w:val="28"/>
                <w:szCs w:val="28"/>
              </w:rPr>
              <w:t xml:space="preserve">ết quả thực hiện </w:t>
            </w:r>
            <w:r w:rsidRPr="00E11A39">
              <w:rPr>
                <w:rFonts w:ascii="Times New Roman" w:hAnsi="Times New Roman"/>
                <w:sz w:val="28"/>
                <w:szCs w:val="28"/>
              </w:rPr>
              <w:t>kế</w:t>
            </w:r>
            <w:r w:rsidR="009106BC" w:rsidRPr="00E11A39">
              <w:rPr>
                <w:rFonts w:ascii="Times New Roman" w:hAnsi="Times New Roman"/>
                <w:sz w:val="28"/>
                <w:szCs w:val="28"/>
              </w:rPr>
              <w:t xml:space="preserve"> hoạch sử dụng đất </w:t>
            </w:r>
            <w:r w:rsidRPr="00E11A39">
              <w:rPr>
                <w:rFonts w:ascii="Times New Roman" w:hAnsi="Times New Roman"/>
                <w:sz w:val="28"/>
                <w:szCs w:val="28"/>
              </w:rPr>
              <w:t>năm</w:t>
            </w:r>
            <w:r w:rsidR="009106BC" w:rsidRPr="00E11A39">
              <w:rPr>
                <w:rFonts w:ascii="Times New Roman" w:hAnsi="Times New Roman"/>
                <w:sz w:val="28"/>
                <w:szCs w:val="28"/>
              </w:rPr>
              <w:t xml:space="preserve"> trước</w:t>
            </w:r>
          </w:p>
        </w:tc>
        <w:tc>
          <w:tcPr>
            <w:tcW w:w="856" w:type="dxa"/>
            <w:shd w:val="clear" w:color="auto" w:fill="auto"/>
            <w:vAlign w:val="center"/>
          </w:tcPr>
          <w:p w14:paraId="499EEC82" w14:textId="165A2C9B" w:rsidR="00E11C84" w:rsidRPr="00E11A39" w:rsidRDefault="003E7986" w:rsidP="009F35D7">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12</w:t>
            </w:r>
          </w:p>
        </w:tc>
      </w:tr>
      <w:tr w:rsidR="00E11A39" w:rsidRPr="00E11A39" w14:paraId="0CA90995" w14:textId="77777777" w:rsidTr="00216073">
        <w:trPr>
          <w:trHeight w:val="550"/>
        </w:trPr>
        <w:tc>
          <w:tcPr>
            <w:tcW w:w="750" w:type="dxa"/>
            <w:shd w:val="clear" w:color="auto" w:fill="auto"/>
            <w:vAlign w:val="center"/>
          </w:tcPr>
          <w:p w14:paraId="7A1617D5" w14:textId="77777777" w:rsidR="00E11C84" w:rsidRPr="00E11A39" w:rsidRDefault="00940651"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2</w:t>
            </w:r>
            <w:r w:rsidR="009106BC" w:rsidRPr="00E11A39">
              <w:rPr>
                <w:rFonts w:ascii="Times New Roman" w:hAnsi="Times New Roman"/>
                <w:sz w:val="28"/>
                <w:szCs w:val="28"/>
              </w:rPr>
              <w:t>.2</w:t>
            </w:r>
          </w:p>
        </w:tc>
        <w:tc>
          <w:tcPr>
            <w:tcW w:w="7909" w:type="dxa"/>
            <w:shd w:val="clear" w:color="auto" w:fill="auto"/>
            <w:vAlign w:val="center"/>
          </w:tcPr>
          <w:p w14:paraId="3C9D4E39" w14:textId="77777777" w:rsidR="00E11C84" w:rsidRPr="00E11A39" w:rsidRDefault="009106BC" w:rsidP="008F04F2">
            <w:pPr>
              <w:tabs>
                <w:tab w:val="left" w:pos="1515"/>
              </w:tabs>
              <w:spacing w:after="0"/>
              <w:jc w:val="both"/>
              <w:rPr>
                <w:rFonts w:ascii="Times New Roman" w:hAnsi="Times New Roman"/>
                <w:sz w:val="28"/>
                <w:szCs w:val="28"/>
              </w:rPr>
            </w:pPr>
            <w:r w:rsidRPr="00E11A39">
              <w:rPr>
                <w:rFonts w:ascii="Times New Roman" w:hAnsi="Times New Roman"/>
                <w:sz w:val="28"/>
                <w:szCs w:val="28"/>
              </w:rPr>
              <w:t xml:space="preserve">Đánh giá những tồn tại trong thực hiện </w:t>
            </w:r>
            <w:r w:rsidR="008F04F2" w:rsidRPr="00E11A39">
              <w:rPr>
                <w:rFonts w:ascii="Times New Roman" w:hAnsi="Times New Roman"/>
                <w:sz w:val="28"/>
                <w:szCs w:val="28"/>
              </w:rPr>
              <w:t>kế</w:t>
            </w:r>
            <w:r w:rsidRPr="00E11A39">
              <w:rPr>
                <w:rFonts w:ascii="Times New Roman" w:hAnsi="Times New Roman"/>
                <w:sz w:val="28"/>
                <w:szCs w:val="28"/>
              </w:rPr>
              <w:t xml:space="preserve"> hoạch sử dụng đất </w:t>
            </w:r>
            <w:r w:rsidR="00D33D8C" w:rsidRPr="00E11A39">
              <w:rPr>
                <w:rFonts w:ascii="Times New Roman" w:hAnsi="Times New Roman"/>
                <w:sz w:val="28"/>
                <w:szCs w:val="28"/>
              </w:rPr>
              <w:t>năm</w:t>
            </w:r>
            <w:r w:rsidRPr="00E11A39">
              <w:rPr>
                <w:rFonts w:ascii="Times New Roman" w:hAnsi="Times New Roman"/>
                <w:sz w:val="28"/>
                <w:szCs w:val="28"/>
              </w:rPr>
              <w:t xml:space="preserve"> trước</w:t>
            </w:r>
          </w:p>
        </w:tc>
        <w:tc>
          <w:tcPr>
            <w:tcW w:w="856" w:type="dxa"/>
            <w:shd w:val="clear" w:color="auto" w:fill="auto"/>
            <w:vAlign w:val="center"/>
          </w:tcPr>
          <w:p w14:paraId="79CEC6AE" w14:textId="4E1FE1F3" w:rsidR="00E11C84" w:rsidRPr="00E11A39" w:rsidRDefault="008A4B80" w:rsidP="00746D0B">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19</w:t>
            </w:r>
          </w:p>
        </w:tc>
      </w:tr>
      <w:tr w:rsidR="00E11A39" w:rsidRPr="00E11A39" w14:paraId="1A9BCF76" w14:textId="77777777" w:rsidTr="00216073">
        <w:trPr>
          <w:trHeight w:val="550"/>
        </w:trPr>
        <w:tc>
          <w:tcPr>
            <w:tcW w:w="750" w:type="dxa"/>
            <w:shd w:val="clear" w:color="auto" w:fill="auto"/>
            <w:vAlign w:val="center"/>
          </w:tcPr>
          <w:p w14:paraId="4BE16315" w14:textId="77777777" w:rsidR="00E11C84" w:rsidRPr="00E11A39" w:rsidRDefault="00940651"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2</w:t>
            </w:r>
            <w:r w:rsidR="009106BC" w:rsidRPr="00E11A39">
              <w:rPr>
                <w:rFonts w:ascii="Times New Roman" w:hAnsi="Times New Roman"/>
                <w:sz w:val="28"/>
                <w:szCs w:val="28"/>
              </w:rPr>
              <w:t>.3</w:t>
            </w:r>
          </w:p>
        </w:tc>
        <w:tc>
          <w:tcPr>
            <w:tcW w:w="7909" w:type="dxa"/>
            <w:shd w:val="clear" w:color="auto" w:fill="auto"/>
            <w:vAlign w:val="center"/>
          </w:tcPr>
          <w:p w14:paraId="20A3012F" w14:textId="77777777" w:rsidR="00E11C84" w:rsidRPr="00E11A39" w:rsidRDefault="00D33D8C" w:rsidP="008F04F2">
            <w:pPr>
              <w:tabs>
                <w:tab w:val="left" w:pos="1515"/>
              </w:tabs>
              <w:spacing w:after="0"/>
              <w:jc w:val="both"/>
              <w:rPr>
                <w:rFonts w:ascii="Times New Roman" w:hAnsi="Times New Roman"/>
                <w:sz w:val="28"/>
                <w:szCs w:val="28"/>
              </w:rPr>
            </w:pPr>
            <w:r w:rsidRPr="00E11A39">
              <w:rPr>
                <w:rFonts w:ascii="Times New Roman" w:hAnsi="Times New Roman"/>
                <w:sz w:val="28"/>
                <w:szCs w:val="28"/>
              </w:rPr>
              <w:t xml:space="preserve">Đánh giá nguyên nhân của tồn tại trong thực hiện </w:t>
            </w:r>
            <w:r w:rsidR="008F04F2" w:rsidRPr="00E11A39">
              <w:rPr>
                <w:rFonts w:ascii="Times New Roman" w:hAnsi="Times New Roman"/>
                <w:sz w:val="28"/>
                <w:szCs w:val="28"/>
              </w:rPr>
              <w:t xml:space="preserve">kế </w:t>
            </w:r>
            <w:r w:rsidRPr="00E11A39">
              <w:rPr>
                <w:rFonts w:ascii="Times New Roman" w:hAnsi="Times New Roman"/>
                <w:sz w:val="28"/>
                <w:szCs w:val="28"/>
              </w:rPr>
              <w:t>hoạch sử dụng đất năm trước</w:t>
            </w:r>
          </w:p>
        </w:tc>
        <w:tc>
          <w:tcPr>
            <w:tcW w:w="856" w:type="dxa"/>
            <w:shd w:val="clear" w:color="auto" w:fill="auto"/>
            <w:vAlign w:val="center"/>
          </w:tcPr>
          <w:p w14:paraId="287138C6" w14:textId="539D41CC" w:rsidR="00E11C84" w:rsidRPr="00E11A39" w:rsidRDefault="008A4B80" w:rsidP="00746D0B">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19</w:t>
            </w:r>
          </w:p>
        </w:tc>
      </w:tr>
      <w:tr w:rsidR="00E11A39" w:rsidRPr="00E11A39" w14:paraId="30EDF00E" w14:textId="77777777" w:rsidTr="00216073">
        <w:trPr>
          <w:trHeight w:val="550"/>
        </w:trPr>
        <w:tc>
          <w:tcPr>
            <w:tcW w:w="750" w:type="dxa"/>
            <w:shd w:val="clear" w:color="auto" w:fill="auto"/>
            <w:vAlign w:val="center"/>
          </w:tcPr>
          <w:p w14:paraId="667298F0" w14:textId="77777777" w:rsidR="009106BC" w:rsidRPr="00E11A39" w:rsidRDefault="00FD121E" w:rsidP="000422D3">
            <w:pPr>
              <w:tabs>
                <w:tab w:val="left" w:pos="1515"/>
              </w:tabs>
              <w:spacing w:after="0"/>
              <w:jc w:val="center"/>
              <w:rPr>
                <w:rFonts w:ascii="Times New Roman" w:hAnsi="Times New Roman"/>
                <w:b/>
                <w:sz w:val="24"/>
                <w:szCs w:val="24"/>
              </w:rPr>
            </w:pPr>
            <w:r w:rsidRPr="00E11A39">
              <w:rPr>
                <w:rFonts w:ascii="Times New Roman" w:hAnsi="Times New Roman"/>
                <w:b/>
                <w:sz w:val="24"/>
                <w:szCs w:val="24"/>
              </w:rPr>
              <w:t>I</w:t>
            </w:r>
            <w:r w:rsidR="005E65AA" w:rsidRPr="00E11A39">
              <w:rPr>
                <w:rFonts w:ascii="Times New Roman" w:hAnsi="Times New Roman"/>
                <w:b/>
                <w:sz w:val="24"/>
                <w:szCs w:val="24"/>
              </w:rPr>
              <w:t>II</w:t>
            </w:r>
          </w:p>
        </w:tc>
        <w:tc>
          <w:tcPr>
            <w:tcW w:w="7909" w:type="dxa"/>
            <w:shd w:val="clear" w:color="auto" w:fill="auto"/>
            <w:vAlign w:val="center"/>
          </w:tcPr>
          <w:p w14:paraId="55621C6F" w14:textId="77777777" w:rsidR="009106BC" w:rsidRPr="00E11A39" w:rsidRDefault="005E65AA" w:rsidP="00AB6E4C">
            <w:pPr>
              <w:tabs>
                <w:tab w:val="left" w:pos="1515"/>
              </w:tabs>
              <w:spacing w:after="0"/>
              <w:jc w:val="both"/>
              <w:rPr>
                <w:rFonts w:ascii="Times New Roman" w:hAnsi="Times New Roman"/>
                <w:b/>
                <w:sz w:val="24"/>
                <w:szCs w:val="24"/>
              </w:rPr>
            </w:pPr>
            <w:r w:rsidRPr="00E11A39">
              <w:rPr>
                <w:rFonts w:ascii="Times New Roman" w:hAnsi="Times New Roman"/>
                <w:b/>
                <w:bCs/>
                <w:sz w:val="24"/>
                <w:szCs w:val="24"/>
              </w:rPr>
              <w:t>LẬP KẾ HOẠCH SỬ DỤNG ĐẤT</w:t>
            </w:r>
          </w:p>
        </w:tc>
        <w:tc>
          <w:tcPr>
            <w:tcW w:w="856" w:type="dxa"/>
            <w:shd w:val="clear" w:color="auto" w:fill="auto"/>
            <w:vAlign w:val="center"/>
          </w:tcPr>
          <w:p w14:paraId="2FE9A1B9" w14:textId="504ABEB2" w:rsidR="009106BC" w:rsidRPr="00E11A39" w:rsidRDefault="008A4B80" w:rsidP="00746D0B">
            <w:pPr>
              <w:tabs>
                <w:tab w:val="left" w:pos="1515"/>
              </w:tabs>
              <w:spacing w:after="0"/>
              <w:ind w:left="-108" w:right="-108"/>
              <w:jc w:val="center"/>
              <w:rPr>
                <w:rFonts w:ascii="Times New Roman" w:hAnsi="Times New Roman"/>
                <w:b/>
                <w:sz w:val="24"/>
                <w:szCs w:val="24"/>
              </w:rPr>
            </w:pPr>
            <w:r w:rsidRPr="00E11A39">
              <w:rPr>
                <w:rFonts w:ascii="Times New Roman" w:hAnsi="Times New Roman"/>
                <w:b/>
                <w:sz w:val="24"/>
                <w:szCs w:val="24"/>
              </w:rPr>
              <w:t>21</w:t>
            </w:r>
          </w:p>
        </w:tc>
      </w:tr>
      <w:tr w:rsidR="00E11A39" w:rsidRPr="00E11A39" w14:paraId="745D01EE" w14:textId="77777777" w:rsidTr="00216073">
        <w:trPr>
          <w:trHeight w:val="550"/>
        </w:trPr>
        <w:tc>
          <w:tcPr>
            <w:tcW w:w="750" w:type="dxa"/>
            <w:shd w:val="clear" w:color="auto" w:fill="auto"/>
            <w:vAlign w:val="center"/>
          </w:tcPr>
          <w:p w14:paraId="331F0541" w14:textId="77777777" w:rsidR="009106BC" w:rsidRPr="00E11A39" w:rsidRDefault="005E65AA"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3</w:t>
            </w:r>
            <w:r w:rsidR="00FD121E" w:rsidRPr="00E11A39">
              <w:rPr>
                <w:rFonts w:ascii="Times New Roman" w:hAnsi="Times New Roman"/>
                <w:sz w:val="28"/>
                <w:szCs w:val="28"/>
              </w:rPr>
              <w:t>.1</w:t>
            </w:r>
          </w:p>
        </w:tc>
        <w:tc>
          <w:tcPr>
            <w:tcW w:w="7909" w:type="dxa"/>
            <w:shd w:val="clear" w:color="auto" w:fill="auto"/>
            <w:vAlign w:val="center"/>
          </w:tcPr>
          <w:p w14:paraId="481962FB" w14:textId="77777777" w:rsidR="009106BC" w:rsidRPr="00E11A39" w:rsidRDefault="00FD121E" w:rsidP="005E65AA">
            <w:pPr>
              <w:tabs>
                <w:tab w:val="left" w:pos="1515"/>
              </w:tabs>
              <w:spacing w:after="0"/>
              <w:jc w:val="both"/>
              <w:rPr>
                <w:rFonts w:ascii="Times New Roman" w:hAnsi="Times New Roman"/>
                <w:sz w:val="28"/>
                <w:szCs w:val="28"/>
              </w:rPr>
            </w:pPr>
            <w:r w:rsidRPr="00E11A39">
              <w:rPr>
                <w:rFonts w:ascii="Times New Roman" w:hAnsi="Times New Roman"/>
                <w:sz w:val="28"/>
                <w:szCs w:val="28"/>
              </w:rPr>
              <w:t>Chỉ tiêu sử dụng đấ</w:t>
            </w:r>
            <w:r w:rsidR="005E65AA" w:rsidRPr="00E11A39">
              <w:rPr>
                <w:rFonts w:ascii="Times New Roman" w:hAnsi="Times New Roman"/>
                <w:sz w:val="28"/>
                <w:szCs w:val="28"/>
              </w:rPr>
              <w:t>t</w:t>
            </w:r>
          </w:p>
        </w:tc>
        <w:tc>
          <w:tcPr>
            <w:tcW w:w="856" w:type="dxa"/>
            <w:shd w:val="clear" w:color="auto" w:fill="auto"/>
            <w:vAlign w:val="center"/>
          </w:tcPr>
          <w:p w14:paraId="10F72542" w14:textId="1D2152A1" w:rsidR="009106BC" w:rsidRPr="00E11A39" w:rsidRDefault="003E7986" w:rsidP="008A4B80">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2</w:t>
            </w:r>
            <w:r w:rsidR="008A4B80" w:rsidRPr="00E11A39">
              <w:rPr>
                <w:rFonts w:ascii="Times New Roman" w:hAnsi="Times New Roman"/>
                <w:sz w:val="28"/>
                <w:szCs w:val="28"/>
              </w:rPr>
              <w:t>1</w:t>
            </w:r>
          </w:p>
        </w:tc>
      </w:tr>
      <w:tr w:rsidR="00E11A39" w:rsidRPr="00E11A39" w14:paraId="64CC1A56" w14:textId="77777777" w:rsidTr="00216073">
        <w:trPr>
          <w:trHeight w:val="550"/>
        </w:trPr>
        <w:tc>
          <w:tcPr>
            <w:tcW w:w="750" w:type="dxa"/>
            <w:shd w:val="clear" w:color="auto" w:fill="auto"/>
            <w:vAlign w:val="center"/>
          </w:tcPr>
          <w:p w14:paraId="2F200711" w14:textId="77777777" w:rsidR="009106BC" w:rsidRPr="00E11A39" w:rsidRDefault="005E65AA"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3</w:t>
            </w:r>
            <w:r w:rsidR="00FD121E" w:rsidRPr="00E11A39">
              <w:rPr>
                <w:rFonts w:ascii="Times New Roman" w:hAnsi="Times New Roman"/>
                <w:sz w:val="28"/>
                <w:szCs w:val="28"/>
              </w:rPr>
              <w:t>.2</w:t>
            </w:r>
          </w:p>
        </w:tc>
        <w:tc>
          <w:tcPr>
            <w:tcW w:w="7909" w:type="dxa"/>
            <w:shd w:val="clear" w:color="auto" w:fill="auto"/>
            <w:vAlign w:val="center"/>
          </w:tcPr>
          <w:p w14:paraId="7ABBD789" w14:textId="77777777" w:rsidR="009106BC" w:rsidRPr="00E11A39" w:rsidRDefault="00FD121E" w:rsidP="000422D3">
            <w:pPr>
              <w:tabs>
                <w:tab w:val="left" w:pos="1515"/>
              </w:tabs>
              <w:spacing w:after="0"/>
              <w:jc w:val="both"/>
              <w:rPr>
                <w:rFonts w:ascii="Times New Roman" w:hAnsi="Times New Roman"/>
                <w:sz w:val="28"/>
                <w:szCs w:val="28"/>
              </w:rPr>
            </w:pPr>
            <w:r w:rsidRPr="00E11A39">
              <w:rPr>
                <w:rFonts w:ascii="Times New Roman" w:hAnsi="Times New Roman"/>
                <w:sz w:val="28"/>
                <w:szCs w:val="28"/>
              </w:rPr>
              <w:t>Nhu cầu sử dụng đất cho các ngành, lĩnh vực</w:t>
            </w:r>
          </w:p>
        </w:tc>
        <w:tc>
          <w:tcPr>
            <w:tcW w:w="856" w:type="dxa"/>
            <w:shd w:val="clear" w:color="auto" w:fill="auto"/>
            <w:vAlign w:val="center"/>
          </w:tcPr>
          <w:p w14:paraId="1348A419" w14:textId="0027789C" w:rsidR="009106BC" w:rsidRPr="00E11A39" w:rsidRDefault="003E7986" w:rsidP="008A4B80">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2</w:t>
            </w:r>
            <w:r w:rsidR="008A4B80" w:rsidRPr="00E11A39">
              <w:rPr>
                <w:rFonts w:ascii="Times New Roman" w:hAnsi="Times New Roman"/>
                <w:sz w:val="28"/>
                <w:szCs w:val="28"/>
              </w:rPr>
              <w:t>2</w:t>
            </w:r>
          </w:p>
        </w:tc>
      </w:tr>
      <w:tr w:rsidR="00E11A39" w:rsidRPr="00E11A39" w14:paraId="58C74BDC" w14:textId="77777777" w:rsidTr="00216073">
        <w:trPr>
          <w:trHeight w:val="550"/>
        </w:trPr>
        <w:tc>
          <w:tcPr>
            <w:tcW w:w="750" w:type="dxa"/>
            <w:shd w:val="clear" w:color="auto" w:fill="auto"/>
            <w:vAlign w:val="center"/>
          </w:tcPr>
          <w:p w14:paraId="051B4B7C" w14:textId="77777777" w:rsidR="009106BC" w:rsidRPr="00E11A39" w:rsidRDefault="005E65AA"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3</w:t>
            </w:r>
            <w:r w:rsidR="00FD121E" w:rsidRPr="00E11A39">
              <w:rPr>
                <w:rFonts w:ascii="Times New Roman" w:hAnsi="Times New Roman"/>
                <w:sz w:val="28"/>
                <w:szCs w:val="28"/>
              </w:rPr>
              <w:t>.3</w:t>
            </w:r>
          </w:p>
        </w:tc>
        <w:tc>
          <w:tcPr>
            <w:tcW w:w="7909" w:type="dxa"/>
            <w:shd w:val="clear" w:color="auto" w:fill="auto"/>
            <w:vAlign w:val="center"/>
          </w:tcPr>
          <w:p w14:paraId="032B794A" w14:textId="77777777" w:rsidR="009106BC" w:rsidRPr="00E11A39" w:rsidRDefault="00FD121E" w:rsidP="000422D3">
            <w:pPr>
              <w:tabs>
                <w:tab w:val="left" w:pos="1515"/>
              </w:tabs>
              <w:spacing w:after="0"/>
              <w:jc w:val="both"/>
              <w:rPr>
                <w:rFonts w:ascii="Times New Roman" w:hAnsi="Times New Roman"/>
                <w:sz w:val="28"/>
                <w:szCs w:val="28"/>
              </w:rPr>
            </w:pPr>
            <w:r w:rsidRPr="00E11A39">
              <w:rPr>
                <w:rFonts w:ascii="Times New Roman" w:hAnsi="Times New Roman"/>
                <w:sz w:val="28"/>
                <w:szCs w:val="28"/>
              </w:rPr>
              <w:t>Tổng hợp và cân đối các chỉ tiêu sử dụng đất</w:t>
            </w:r>
          </w:p>
        </w:tc>
        <w:tc>
          <w:tcPr>
            <w:tcW w:w="856" w:type="dxa"/>
            <w:shd w:val="clear" w:color="auto" w:fill="auto"/>
            <w:vAlign w:val="center"/>
          </w:tcPr>
          <w:p w14:paraId="35D8C9ED" w14:textId="2A59586F" w:rsidR="009106BC" w:rsidRPr="00E11A39" w:rsidRDefault="003E7986" w:rsidP="008A4B80">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2</w:t>
            </w:r>
            <w:r w:rsidR="008A4B80" w:rsidRPr="00E11A39">
              <w:rPr>
                <w:rFonts w:ascii="Times New Roman" w:hAnsi="Times New Roman"/>
                <w:sz w:val="28"/>
                <w:szCs w:val="28"/>
              </w:rPr>
              <w:t>8</w:t>
            </w:r>
          </w:p>
        </w:tc>
      </w:tr>
      <w:tr w:rsidR="00E11A39" w:rsidRPr="00E11A39" w14:paraId="24EBB53C" w14:textId="77777777" w:rsidTr="00216073">
        <w:trPr>
          <w:trHeight w:val="550"/>
        </w:trPr>
        <w:tc>
          <w:tcPr>
            <w:tcW w:w="750" w:type="dxa"/>
            <w:shd w:val="clear" w:color="auto" w:fill="auto"/>
            <w:vAlign w:val="center"/>
          </w:tcPr>
          <w:p w14:paraId="70B621B1" w14:textId="77777777" w:rsidR="005E65AA" w:rsidRPr="00E11A39" w:rsidRDefault="005E65AA" w:rsidP="005E65AA">
            <w:pPr>
              <w:tabs>
                <w:tab w:val="left" w:pos="1515"/>
              </w:tabs>
              <w:spacing w:after="0"/>
              <w:jc w:val="center"/>
              <w:rPr>
                <w:rFonts w:ascii="Times New Roman" w:hAnsi="Times New Roman"/>
                <w:sz w:val="28"/>
                <w:szCs w:val="28"/>
              </w:rPr>
            </w:pPr>
            <w:r w:rsidRPr="00E11A39">
              <w:rPr>
                <w:rFonts w:ascii="Times New Roman" w:hAnsi="Times New Roman"/>
                <w:sz w:val="28"/>
                <w:szCs w:val="28"/>
              </w:rPr>
              <w:t>3.4</w:t>
            </w:r>
          </w:p>
        </w:tc>
        <w:tc>
          <w:tcPr>
            <w:tcW w:w="7909" w:type="dxa"/>
            <w:shd w:val="clear" w:color="auto" w:fill="auto"/>
            <w:vAlign w:val="center"/>
          </w:tcPr>
          <w:p w14:paraId="16377D49" w14:textId="77777777" w:rsidR="005E65AA" w:rsidRPr="00E11A39" w:rsidRDefault="005E65AA" w:rsidP="005230F6">
            <w:pPr>
              <w:tabs>
                <w:tab w:val="left" w:pos="1515"/>
              </w:tabs>
              <w:spacing w:after="0"/>
              <w:jc w:val="both"/>
              <w:rPr>
                <w:rFonts w:ascii="Times New Roman" w:hAnsi="Times New Roman"/>
                <w:sz w:val="28"/>
                <w:szCs w:val="28"/>
              </w:rPr>
            </w:pPr>
            <w:r w:rsidRPr="00E11A39">
              <w:rPr>
                <w:rFonts w:ascii="Times New Roman" w:hAnsi="Times New Roman"/>
                <w:sz w:val="28"/>
                <w:szCs w:val="28"/>
              </w:rPr>
              <w:t>Diện tích các loại đất cần chuyển mục đích</w:t>
            </w:r>
          </w:p>
        </w:tc>
        <w:tc>
          <w:tcPr>
            <w:tcW w:w="856" w:type="dxa"/>
            <w:shd w:val="clear" w:color="auto" w:fill="auto"/>
            <w:vAlign w:val="center"/>
          </w:tcPr>
          <w:p w14:paraId="69CE2844" w14:textId="3C621CD6" w:rsidR="005E65AA" w:rsidRPr="00E11A39" w:rsidRDefault="003E7986" w:rsidP="00746D0B">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3</w:t>
            </w:r>
            <w:r w:rsidR="00C0426D" w:rsidRPr="00E11A39">
              <w:rPr>
                <w:rFonts w:ascii="Times New Roman" w:hAnsi="Times New Roman"/>
                <w:sz w:val="28"/>
                <w:szCs w:val="28"/>
              </w:rPr>
              <w:t>8</w:t>
            </w:r>
          </w:p>
        </w:tc>
      </w:tr>
      <w:tr w:rsidR="00E11A39" w:rsidRPr="00E11A39" w14:paraId="28626E7D" w14:textId="77777777" w:rsidTr="00216073">
        <w:trPr>
          <w:trHeight w:val="550"/>
        </w:trPr>
        <w:tc>
          <w:tcPr>
            <w:tcW w:w="750" w:type="dxa"/>
            <w:shd w:val="clear" w:color="auto" w:fill="auto"/>
            <w:vAlign w:val="center"/>
          </w:tcPr>
          <w:p w14:paraId="0194944B" w14:textId="77777777" w:rsidR="005E65AA" w:rsidRPr="00E11A39" w:rsidRDefault="005E65AA" w:rsidP="005E65AA">
            <w:pPr>
              <w:tabs>
                <w:tab w:val="left" w:pos="1515"/>
              </w:tabs>
              <w:spacing w:after="0"/>
              <w:jc w:val="center"/>
              <w:rPr>
                <w:rFonts w:ascii="Times New Roman" w:hAnsi="Times New Roman"/>
                <w:sz w:val="28"/>
                <w:szCs w:val="28"/>
              </w:rPr>
            </w:pPr>
            <w:r w:rsidRPr="00E11A39">
              <w:rPr>
                <w:rFonts w:ascii="Times New Roman" w:hAnsi="Times New Roman"/>
                <w:sz w:val="28"/>
                <w:szCs w:val="28"/>
              </w:rPr>
              <w:t>3.5</w:t>
            </w:r>
          </w:p>
        </w:tc>
        <w:tc>
          <w:tcPr>
            <w:tcW w:w="7909" w:type="dxa"/>
            <w:shd w:val="clear" w:color="auto" w:fill="auto"/>
            <w:vAlign w:val="center"/>
          </w:tcPr>
          <w:p w14:paraId="3C09BE63" w14:textId="77777777" w:rsidR="005E65AA" w:rsidRPr="00E11A39" w:rsidRDefault="005E65AA" w:rsidP="005230F6">
            <w:pPr>
              <w:tabs>
                <w:tab w:val="left" w:pos="1515"/>
              </w:tabs>
              <w:spacing w:after="0"/>
              <w:jc w:val="both"/>
              <w:rPr>
                <w:rFonts w:ascii="Times New Roman" w:hAnsi="Times New Roman"/>
                <w:sz w:val="28"/>
                <w:szCs w:val="28"/>
              </w:rPr>
            </w:pPr>
            <w:r w:rsidRPr="00E11A39">
              <w:rPr>
                <w:rFonts w:ascii="Times New Roman" w:hAnsi="Times New Roman"/>
                <w:sz w:val="28"/>
                <w:szCs w:val="28"/>
              </w:rPr>
              <w:t>Diện tích đất cần thu hồi</w:t>
            </w:r>
          </w:p>
        </w:tc>
        <w:tc>
          <w:tcPr>
            <w:tcW w:w="856" w:type="dxa"/>
            <w:shd w:val="clear" w:color="auto" w:fill="auto"/>
            <w:vAlign w:val="center"/>
          </w:tcPr>
          <w:p w14:paraId="5CD9BE32" w14:textId="61C83843" w:rsidR="005E65AA" w:rsidRPr="00E11A39" w:rsidRDefault="003E7986" w:rsidP="00746D0B">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3</w:t>
            </w:r>
            <w:r w:rsidR="00C0426D" w:rsidRPr="00E11A39">
              <w:rPr>
                <w:rFonts w:ascii="Times New Roman" w:hAnsi="Times New Roman"/>
                <w:sz w:val="28"/>
                <w:szCs w:val="28"/>
              </w:rPr>
              <w:t>8</w:t>
            </w:r>
          </w:p>
        </w:tc>
      </w:tr>
      <w:tr w:rsidR="00E11A39" w:rsidRPr="00E11A39" w14:paraId="374E89B2" w14:textId="77777777" w:rsidTr="00216073">
        <w:trPr>
          <w:trHeight w:val="550"/>
        </w:trPr>
        <w:tc>
          <w:tcPr>
            <w:tcW w:w="750" w:type="dxa"/>
            <w:shd w:val="clear" w:color="auto" w:fill="auto"/>
            <w:vAlign w:val="center"/>
          </w:tcPr>
          <w:p w14:paraId="63358195" w14:textId="77777777" w:rsidR="005E65AA" w:rsidRPr="00E11A39" w:rsidRDefault="005E65AA" w:rsidP="005E65AA">
            <w:pPr>
              <w:tabs>
                <w:tab w:val="left" w:pos="1515"/>
              </w:tabs>
              <w:spacing w:after="0"/>
              <w:jc w:val="center"/>
              <w:rPr>
                <w:rFonts w:ascii="Times New Roman" w:hAnsi="Times New Roman"/>
                <w:sz w:val="28"/>
                <w:szCs w:val="28"/>
              </w:rPr>
            </w:pPr>
            <w:r w:rsidRPr="00E11A39">
              <w:rPr>
                <w:rFonts w:ascii="Times New Roman" w:hAnsi="Times New Roman"/>
                <w:sz w:val="28"/>
                <w:szCs w:val="28"/>
              </w:rPr>
              <w:t>3.6</w:t>
            </w:r>
          </w:p>
        </w:tc>
        <w:tc>
          <w:tcPr>
            <w:tcW w:w="7909" w:type="dxa"/>
            <w:shd w:val="clear" w:color="auto" w:fill="auto"/>
            <w:vAlign w:val="center"/>
          </w:tcPr>
          <w:p w14:paraId="16B9189C" w14:textId="77777777" w:rsidR="005E65AA" w:rsidRPr="00E11A39" w:rsidRDefault="005E65AA" w:rsidP="005230F6">
            <w:pPr>
              <w:tabs>
                <w:tab w:val="left" w:pos="1515"/>
              </w:tabs>
              <w:spacing w:after="0"/>
              <w:jc w:val="both"/>
              <w:rPr>
                <w:rFonts w:ascii="Times New Roman" w:hAnsi="Times New Roman"/>
                <w:sz w:val="28"/>
                <w:szCs w:val="28"/>
              </w:rPr>
            </w:pPr>
            <w:r w:rsidRPr="00E11A39">
              <w:rPr>
                <w:rFonts w:ascii="Times New Roman" w:hAnsi="Times New Roman"/>
                <w:sz w:val="28"/>
                <w:szCs w:val="28"/>
              </w:rPr>
              <w:t>Diện tích đất chưa sử dụng đưa vào sử dụng</w:t>
            </w:r>
          </w:p>
        </w:tc>
        <w:tc>
          <w:tcPr>
            <w:tcW w:w="856" w:type="dxa"/>
            <w:shd w:val="clear" w:color="auto" w:fill="auto"/>
            <w:vAlign w:val="center"/>
          </w:tcPr>
          <w:p w14:paraId="55F1C63A" w14:textId="37385C93" w:rsidR="005E65AA" w:rsidRPr="00E11A39" w:rsidRDefault="003E7986" w:rsidP="008A4B80">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3</w:t>
            </w:r>
            <w:r w:rsidR="008A4B80" w:rsidRPr="00E11A39">
              <w:rPr>
                <w:rFonts w:ascii="Times New Roman" w:hAnsi="Times New Roman"/>
                <w:sz w:val="28"/>
                <w:szCs w:val="28"/>
              </w:rPr>
              <w:t>9</w:t>
            </w:r>
          </w:p>
        </w:tc>
      </w:tr>
      <w:tr w:rsidR="00E11A39" w:rsidRPr="00E11A39" w14:paraId="10673694" w14:textId="77777777" w:rsidTr="00216073">
        <w:trPr>
          <w:trHeight w:val="550"/>
        </w:trPr>
        <w:tc>
          <w:tcPr>
            <w:tcW w:w="750" w:type="dxa"/>
            <w:shd w:val="clear" w:color="auto" w:fill="auto"/>
            <w:vAlign w:val="center"/>
          </w:tcPr>
          <w:p w14:paraId="5B053759" w14:textId="77777777" w:rsidR="005E65AA" w:rsidRPr="00E11A39" w:rsidRDefault="005E65AA" w:rsidP="005E65AA">
            <w:pPr>
              <w:tabs>
                <w:tab w:val="left" w:pos="1515"/>
              </w:tabs>
              <w:spacing w:after="0"/>
              <w:jc w:val="center"/>
              <w:rPr>
                <w:rFonts w:ascii="Times New Roman" w:hAnsi="Times New Roman"/>
                <w:sz w:val="28"/>
                <w:szCs w:val="28"/>
              </w:rPr>
            </w:pPr>
            <w:r w:rsidRPr="00E11A39">
              <w:rPr>
                <w:rFonts w:ascii="Times New Roman" w:hAnsi="Times New Roman"/>
                <w:sz w:val="28"/>
                <w:szCs w:val="28"/>
              </w:rPr>
              <w:t>3.7</w:t>
            </w:r>
          </w:p>
        </w:tc>
        <w:tc>
          <w:tcPr>
            <w:tcW w:w="7909" w:type="dxa"/>
            <w:shd w:val="clear" w:color="auto" w:fill="auto"/>
            <w:vAlign w:val="center"/>
          </w:tcPr>
          <w:p w14:paraId="72292852" w14:textId="77777777" w:rsidR="005E65AA" w:rsidRPr="00E11A39" w:rsidRDefault="005E65AA" w:rsidP="005230F6">
            <w:pPr>
              <w:tabs>
                <w:tab w:val="left" w:pos="1515"/>
              </w:tabs>
              <w:spacing w:after="0"/>
              <w:jc w:val="both"/>
              <w:rPr>
                <w:rFonts w:ascii="Times New Roman" w:hAnsi="Times New Roman"/>
                <w:sz w:val="28"/>
                <w:szCs w:val="28"/>
              </w:rPr>
            </w:pPr>
            <w:r w:rsidRPr="00E11A39">
              <w:rPr>
                <w:rFonts w:ascii="Times New Roman" w:hAnsi="Times New Roman"/>
                <w:sz w:val="28"/>
                <w:szCs w:val="28"/>
              </w:rPr>
              <w:t>Danh mục các công trình, dự án trong năm kế hoạch</w:t>
            </w:r>
          </w:p>
        </w:tc>
        <w:tc>
          <w:tcPr>
            <w:tcW w:w="856" w:type="dxa"/>
            <w:shd w:val="clear" w:color="auto" w:fill="auto"/>
            <w:vAlign w:val="center"/>
          </w:tcPr>
          <w:p w14:paraId="2FFCCD92" w14:textId="6911EFFD" w:rsidR="005E65AA" w:rsidRPr="00E11A39" w:rsidRDefault="00C0426D" w:rsidP="00746D0B">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39</w:t>
            </w:r>
          </w:p>
        </w:tc>
      </w:tr>
      <w:tr w:rsidR="00E11A39" w:rsidRPr="00E11A39" w14:paraId="7DB379AB" w14:textId="77777777" w:rsidTr="00216073">
        <w:trPr>
          <w:trHeight w:val="550"/>
        </w:trPr>
        <w:tc>
          <w:tcPr>
            <w:tcW w:w="750" w:type="dxa"/>
            <w:shd w:val="clear" w:color="auto" w:fill="auto"/>
            <w:vAlign w:val="center"/>
          </w:tcPr>
          <w:p w14:paraId="62A58BC1" w14:textId="77777777" w:rsidR="005E65AA" w:rsidRPr="00E11A39" w:rsidRDefault="005E65AA" w:rsidP="005E65AA">
            <w:pPr>
              <w:tabs>
                <w:tab w:val="left" w:pos="1515"/>
              </w:tabs>
              <w:spacing w:after="0"/>
              <w:jc w:val="center"/>
              <w:rPr>
                <w:rFonts w:ascii="Times New Roman" w:hAnsi="Times New Roman"/>
                <w:sz w:val="28"/>
                <w:szCs w:val="28"/>
              </w:rPr>
            </w:pPr>
            <w:r w:rsidRPr="00E11A39">
              <w:rPr>
                <w:rFonts w:ascii="Times New Roman" w:hAnsi="Times New Roman"/>
                <w:sz w:val="28"/>
                <w:szCs w:val="28"/>
              </w:rPr>
              <w:t>3.8</w:t>
            </w:r>
          </w:p>
        </w:tc>
        <w:tc>
          <w:tcPr>
            <w:tcW w:w="7909" w:type="dxa"/>
            <w:shd w:val="clear" w:color="auto" w:fill="auto"/>
            <w:vAlign w:val="center"/>
          </w:tcPr>
          <w:p w14:paraId="03EF499A" w14:textId="77777777" w:rsidR="005E65AA" w:rsidRPr="00E11A39" w:rsidRDefault="005E65AA" w:rsidP="005230F6">
            <w:pPr>
              <w:tabs>
                <w:tab w:val="left" w:pos="1515"/>
              </w:tabs>
              <w:spacing w:after="0"/>
              <w:jc w:val="both"/>
              <w:rPr>
                <w:rFonts w:ascii="Times New Roman" w:hAnsi="Times New Roman"/>
                <w:sz w:val="28"/>
                <w:szCs w:val="28"/>
              </w:rPr>
            </w:pPr>
            <w:r w:rsidRPr="00E11A39">
              <w:rPr>
                <w:rFonts w:ascii="Times New Roman" w:hAnsi="Times New Roman"/>
                <w:sz w:val="28"/>
                <w:szCs w:val="28"/>
              </w:rPr>
              <w:t>Dự kiến các khoản thu, chi liên quan đến đất đai trong năm kế hoạch sử dụng đất</w:t>
            </w:r>
          </w:p>
        </w:tc>
        <w:tc>
          <w:tcPr>
            <w:tcW w:w="856" w:type="dxa"/>
            <w:shd w:val="clear" w:color="auto" w:fill="auto"/>
            <w:vAlign w:val="center"/>
          </w:tcPr>
          <w:p w14:paraId="0DE74E4C" w14:textId="5E9107E1" w:rsidR="005E65AA" w:rsidRPr="00E11A39" w:rsidRDefault="00C0426D" w:rsidP="005230F6">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39</w:t>
            </w:r>
          </w:p>
        </w:tc>
      </w:tr>
      <w:tr w:rsidR="00E11A39" w:rsidRPr="00E11A39" w14:paraId="648E616E" w14:textId="77777777" w:rsidTr="00DA7F5C">
        <w:trPr>
          <w:trHeight w:val="699"/>
        </w:trPr>
        <w:tc>
          <w:tcPr>
            <w:tcW w:w="750" w:type="dxa"/>
            <w:shd w:val="clear" w:color="auto" w:fill="auto"/>
            <w:vAlign w:val="center"/>
          </w:tcPr>
          <w:p w14:paraId="694FA0EF" w14:textId="77777777" w:rsidR="009106BC" w:rsidRPr="00E11A39" w:rsidRDefault="005230F6" w:rsidP="000422D3">
            <w:pPr>
              <w:tabs>
                <w:tab w:val="left" w:pos="1515"/>
              </w:tabs>
              <w:spacing w:after="0"/>
              <w:jc w:val="center"/>
              <w:rPr>
                <w:rFonts w:ascii="Times New Roman" w:hAnsi="Times New Roman"/>
                <w:b/>
                <w:sz w:val="28"/>
                <w:szCs w:val="28"/>
              </w:rPr>
            </w:pPr>
            <w:r w:rsidRPr="00E11A39">
              <w:rPr>
                <w:rFonts w:ascii="Times New Roman" w:hAnsi="Times New Roman"/>
                <w:b/>
                <w:sz w:val="28"/>
                <w:szCs w:val="28"/>
              </w:rPr>
              <w:t>IV</w:t>
            </w:r>
          </w:p>
        </w:tc>
        <w:tc>
          <w:tcPr>
            <w:tcW w:w="7909" w:type="dxa"/>
            <w:shd w:val="clear" w:color="auto" w:fill="auto"/>
            <w:vAlign w:val="center"/>
          </w:tcPr>
          <w:p w14:paraId="2EDDEEEE" w14:textId="77777777" w:rsidR="009106BC" w:rsidRPr="00E11A39" w:rsidRDefault="00FD121E" w:rsidP="000C224F">
            <w:pPr>
              <w:tabs>
                <w:tab w:val="left" w:pos="1515"/>
              </w:tabs>
              <w:spacing w:after="0"/>
              <w:rPr>
                <w:rFonts w:ascii="Times New Roman" w:hAnsi="Times New Roman"/>
                <w:b/>
                <w:sz w:val="24"/>
                <w:szCs w:val="24"/>
              </w:rPr>
            </w:pPr>
            <w:r w:rsidRPr="00E11A39">
              <w:rPr>
                <w:rFonts w:ascii="Times New Roman" w:hAnsi="Times New Roman"/>
                <w:b/>
                <w:bCs/>
                <w:sz w:val="24"/>
                <w:szCs w:val="24"/>
              </w:rPr>
              <w:t>GI</w:t>
            </w:r>
            <w:r w:rsidRPr="00E11A39">
              <w:rPr>
                <w:rFonts w:ascii="Times New Roman" w:hAnsi="Times New Roman"/>
                <w:b/>
                <w:sz w:val="24"/>
                <w:szCs w:val="24"/>
              </w:rPr>
              <w:t>Ả</w:t>
            </w:r>
            <w:r w:rsidRPr="00E11A39">
              <w:rPr>
                <w:rFonts w:ascii="Times New Roman" w:hAnsi="Times New Roman"/>
                <w:b/>
                <w:bCs/>
                <w:sz w:val="24"/>
                <w:szCs w:val="24"/>
              </w:rPr>
              <w:t xml:space="preserve">I PHÁP </w:t>
            </w:r>
            <w:r w:rsidR="005230F6" w:rsidRPr="00E11A39">
              <w:rPr>
                <w:rFonts w:ascii="Times New Roman" w:hAnsi="Times New Roman"/>
                <w:b/>
                <w:bCs/>
                <w:sz w:val="24"/>
                <w:szCs w:val="24"/>
              </w:rPr>
              <w:t xml:space="preserve">TỔ CHỨC </w:t>
            </w:r>
            <w:r w:rsidRPr="00E11A39">
              <w:rPr>
                <w:rFonts w:ascii="Times New Roman" w:hAnsi="Times New Roman"/>
                <w:b/>
                <w:bCs/>
                <w:sz w:val="24"/>
                <w:szCs w:val="24"/>
              </w:rPr>
              <w:t>TH</w:t>
            </w:r>
            <w:r w:rsidRPr="00E11A39">
              <w:rPr>
                <w:rFonts w:ascii="Times New Roman" w:hAnsi="Times New Roman"/>
                <w:b/>
                <w:sz w:val="24"/>
                <w:szCs w:val="24"/>
              </w:rPr>
              <w:t>Ự</w:t>
            </w:r>
            <w:r w:rsidRPr="00E11A39">
              <w:rPr>
                <w:rFonts w:ascii="Times New Roman" w:hAnsi="Times New Roman"/>
                <w:b/>
                <w:bCs/>
                <w:sz w:val="24"/>
                <w:szCs w:val="24"/>
              </w:rPr>
              <w:t>C HI</w:t>
            </w:r>
            <w:r w:rsidRPr="00E11A39">
              <w:rPr>
                <w:rFonts w:ascii="Times New Roman" w:hAnsi="Times New Roman"/>
                <w:b/>
                <w:sz w:val="24"/>
                <w:szCs w:val="24"/>
              </w:rPr>
              <w:t>Ệ</w:t>
            </w:r>
            <w:r w:rsidRPr="00E11A39">
              <w:rPr>
                <w:rFonts w:ascii="Times New Roman" w:hAnsi="Times New Roman"/>
                <w:b/>
                <w:bCs/>
                <w:sz w:val="24"/>
                <w:szCs w:val="24"/>
              </w:rPr>
              <w:t>N</w:t>
            </w:r>
            <w:r w:rsidR="005230F6" w:rsidRPr="00E11A39">
              <w:rPr>
                <w:rFonts w:ascii="Times New Roman" w:hAnsi="Times New Roman"/>
                <w:b/>
                <w:bCs/>
                <w:sz w:val="24"/>
                <w:szCs w:val="24"/>
              </w:rPr>
              <w:t xml:space="preserve"> KẾ HOẠCH SỬ DỤNG ĐẤT</w:t>
            </w:r>
          </w:p>
        </w:tc>
        <w:tc>
          <w:tcPr>
            <w:tcW w:w="856" w:type="dxa"/>
            <w:shd w:val="clear" w:color="auto" w:fill="auto"/>
            <w:vAlign w:val="center"/>
          </w:tcPr>
          <w:p w14:paraId="1323EED7" w14:textId="7ECC48AC" w:rsidR="009106BC" w:rsidRPr="00E11A39" w:rsidRDefault="003E7986" w:rsidP="008A4B80">
            <w:pPr>
              <w:tabs>
                <w:tab w:val="left" w:pos="1515"/>
              </w:tabs>
              <w:spacing w:after="0"/>
              <w:ind w:left="-108" w:right="-108"/>
              <w:jc w:val="center"/>
              <w:rPr>
                <w:rFonts w:ascii="Times New Roman" w:hAnsi="Times New Roman"/>
                <w:b/>
                <w:sz w:val="28"/>
                <w:szCs w:val="28"/>
              </w:rPr>
            </w:pPr>
            <w:r w:rsidRPr="00E11A39">
              <w:rPr>
                <w:rFonts w:ascii="Times New Roman" w:hAnsi="Times New Roman"/>
                <w:b/>
                <w:sz w:val="28"/>
                <w:szCs w:val="28"/>
              </w:rPr>
              <w:t>4</w:t>
            </w:r>
            <w:r w:rsidR="008A4B80" w:rsidRPr="00E11A39">
              <w:rPr>
                <w:rFonts w:ascii="Times New Roman" w:hAnsi="Times New Roman"/>
                <w:b/>
                <w:sz w:val="28"/>
                <w:szCs w:val="28"/>
              </w:rPr>
              <w:t>1</w:t>
            </w:r>
          </w:p>
        </w:tc>
      </w:tr>
      <w:tr w:rsidR="00E11A39" w:rsidRPr="00E11A39" w14:paraId="69B33D9A" w14:textId="77777777" w:rsidTr="00216073">
        <w:trPr>
          <w:trHeight w:val="550"/>
        </w:trPr>
        <w:tc>
          <w:tcPr>
            <w:tcW w:w="750" w:type="dxa"/>
            <w:shd w:val="clear" w:color="auto" w:fill="auto"/>
            <w:vAlign w:val="center"/>
          </w:tcPr>
          <w:p w14:paraId="453CA30F" w14:textId="77777777" w:rsidR="009106BC" w:rsidRPr="00E11A39" w:rsidRDefault="005230F6"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4.1</w:t>
            </w:r>
          </w:p>
        </w:tc>
        <w:tc>
          <w:tcPr>
            <w:tcW w:w="7909" w:type="dxa"/>
            <w:shd w:val="clear" w:color="auto" w:fill="auto"/>
            <w:vAlign w:val="center"/>
          </w:tcPr>
          <w:p w14:paraId="42485815" w14:textId="77777777" w:rsidR="009106BC" w:rsidRPr="00E11A39" w:rsidRDefault="00AB6E4C" w:rsidP="000422D3">
            <w:pPr>
              <w:tabs>
                <w:tab w:val="left" w:pos="1515"/>
              </w:tabs>
              <w:spacing w:after="0"/>
              <w:jc w:val="both"/>
              <w:rPr>
                <w:rFonts w:ascii="Times New Roman" w:hAnsi="Times New Roman"/>
                <w:sz w:val="28"/>
                <w:szCs w:val="28"/>
              </w:rPr>
            </w:pPr>
            <w:r w:rsidRPr="00E11A39">
              <w:rPr>
                <w:rFonts w:ascii="Times New Roman" w:hAnsi="Times New Roman"/>
                <w:bCs/>
                <w:sz w:val="28"/>
                <w:szCs w:val="28"/>
              </w:rPr>
              <w:t>G</w:t>
            </w:r>
            <w:r w:rsidR="00FD121E" w:rsidRPr="00E11A39">
              <w:rPr>
                <w:rFonts w:ascii="Times New Roman" w:hAnsi="Times New Roman"/>
                <w:bCs/>
                <w:sz w:val="28"/>
                <w:szCs w:val="28"/>
              </w:rPr>
              <w:t>i</w:t>
            </w:r>
            <w:r w:rsidR="00FD121E" w:rsidRPr="00E11A39">
              <w:rPr>
                <w:rFonts w:ascii="Times New Roman" w:hAnsi="Times New Roman"/>
                <w:sz w:val="28"/>
                <w:szCs w:val="28"/>
              </w:rPr>
              <w:t>ả</w:t>
            </w:r>
            <w:r w:rsidR="00FD121E" w:rsidRPr="00E11A39">
              <w:rPr>
                <w:rFonts w:ascii="Times New Roman" w:hAnsi="Times New Roman"/>
                <w:bCs/>
                <w:sz w:val="28"/>
                <w:szCs w:val="28"/>
              </w:rPr>
              <w:t>i pháp b</w:t>
            </w:r>
            <w:r w:rsidR="00FD121E" w:rsidRPr="00E11A39">
              <w:rPr>
                <w:rFonts w:ascii="Times New Roman" w:hAnsi="Times New Roman"/>
                <w:sz w:val="28"/>
                <w:szCs w:val="28"/>
              </w:rPr>
              <w:t>ả</w:t>
            </w:r>
            <w:r w:rsidR="00FD121E" w:rsidRPr="00E11A39">
              <w:rPr>
                <w:rFonts w:ascii="Times New Roman" w:hAnsi="Times New Roman"/>
                <w:bCs/>
                <w:sz w:val="28"/>
                <w:szCs w:val="28"/>
              </w:rPr>
              <w:t>o v</w:t>
            </w:r>
            <w:r w:rsidR="00FD121E" w:rsidRPr="00E11A39">
              <w:rPr>
                <w:rFonts w:ascii="Times New Roman" w:hAnsi="Times New Roman"/>
                <w:sz w:val="28"/>
                <w:szCs w:val="28"/>
              </w:rPr>
              <w:t>ệ</w:t>
            </w:r>
            <w:r w:rsidR="00FD121E" w:rsidRPr="00E11A39">
              <w:rPr>
                <w:rFonts w:ascii="Times New Roman" w:hAnsi="Times New Roman"/>
                <w:bCs/>
                <w:sz w:val="28"/>
                <w:szCs w:val="28"/>
              </w:rPr>
              <w:t>, c</w:t>
            </w:r>
            <w:r w:rsidR="00FD121E" w:rsidRPr="00E11A39">
              <w:rPr>
                <w:rFonts w:ascii="Times New Roman" w:hAnsi="Times New Roman"/>
                <w:sz w:val="28"/>
                <w:szCs w:val="28"/>
              </w:rPr>
              <w:t>ả</w:t>
            </w:r>
            <w:r w:rsidR="00FD121E" w:rsidRPr="00E11A39">
              <w:rPr>
                <w:rFonts w:ascii="Times New Roman" w:hAnsi="Times New Roman"/>
                <w:bCs/>
                <w:sz w:val="28"/>
                <w:szCs w:val="28"/>
              </w:rPr>
              <w:t>i t</w:t>
            </w:r>
            <w:r w:rsidR="00FD121E" w:rsidRPr="00E11A39">
              <w:rPr>
                <w:rFonts w:ascii="Times New Roman" w:hAnsi="Times New Roman"/>
                <w:sz w:val="28"/>
                <w:szCs w:val="28"/>
              </w:rPr>
              <w:t>ạ</w:t>
            </w:r>
            <w:r w:rsidR="00FD121E" w:rsidRPr="00E11A39">
              <w:rPr>
                <w:rFonts w:ascii="Times New Roman" w:hAnsi="Times New Roman"/>
                <w:bCs/>
                <w:sz w:val="28"/>
                <w:szCs w:val="28"/>
              </w:rPr>
              <w:t xml:space="preserve">o </w:t>
            </w:r>
            <w:r w:rsidR="00FD121E" w:rsidRPr="00E11A39">
              <w:rPr>
                <w:rFonts w:ascii="Times New Roman" w:hAnsi="Times New Roman"/>
                <w:sz w:val="28"/>
                <w:szCs w:val="28"/>
              </w:rPr>
              <w:t>đấ</w:t>
            </w:r>
            <w:r w:rsidR="00FD121E" w:rsidRPr="00E11A39">
              <w:rPr>
                <w:rFonts w:ascii="Times New Roman" w:hAnsi="Times New Roman"/>
                <w:bCs/>
                <w:sz w:val="28"/>
                <w:szCs w:val="28"/>
              </w:rPr>
              <w:t>t và b</w:t>
            </w:r>
            <w:r w:rsidR="00FD121E" w:rsidRPr="00E11A39">
              <w:rPr>
                <w:rFonts w:ascii="Times New Roman" w:hAnsi="Times New Roman"/>
                <w:sz w:val="28"/>
                <w:szCs w:val="28"/>
              </w:rPr>
              <w:t>ả</w:t>
            </w:r>
            <w:r w:rsidR="00FD121E" w:rsidRPr="00E11A39">
              <w:rPr>
                <w:rFonts w:ascii="Times New Roman" w:hAnsi="Times New Roman"/>
                <w:bCs/>
                <w:sz w:val="28"/>
                <w:szCs w:val="28"/>
              </w:rPr>
              <w:t>o v</w:t>
            </w:r>
            <w:r w:rsidR="00FD121E" w:rsidRPr="00E11A39">
              <w:rPr>
                <w:rFonts w:ascii="Times New Roman" w:hAnsi="Times New Roman"/>
                <w:sz w:val="28"/>
                <w:szCs w:val="28"/>
              </w:rPr>
              <w:t xml:space="preserve">ệ </w:t>
            </w:r>
            <w:r w:rsidR="00FD121E" w:rsidRPr="00E11A39">
              <w:rPr>
                <w:rFonts w:ascii="Times New Roman" w:hAnsi="Times New Roman"/>
                <w:bCs/>
                <w:sz w:val="28"/>
                <w:szCs w:val="28"/>
              </w:rPr>
              <w:t>môi tr</w:t>
            </w:r>
            <w:r w:rsidR="00FD121E" w:rsidRPr="00E11A39">
              <w:rPr>
                <w:rFonts w:ascii="Times New Roman" w:hAnsi="Times New Roman"/>
                <w:sz w:val="28"/>
                <w:szCs w:val="28"/>
              </w:rPr>
              <w:t>ườ</w:t>
            </w:r>
            <w:r w:rsidR="00FD121E" w:rsidRPr="00E11A39">
              <w:rPr>
                <w:rFonts w:ascii="Times New Roman" w:hAnsi="Times New Roman"/>
                <w:bCs/>
                <w:sz w:val="28"/>
                <w:szCs w:val="28"/>
              </w:rPr>
              <w:t>ng</w:t>
            </w:r>
          </w:p>
        </w:tc>
        <w:tc>
          <w:tcPr>
            <w:tcW w:w="856" w:type="dxa"/>
            <w:shd w:val="clear" w:color="auto" w:fill="auto"/>
            <w:vAlign w:val="center"/>
          </w:tcPr>
          <w:p w14:paraId="6C67EB1A" w14:textId="35FE0603" w:rsidR="009106BC" w:rsidRPr="00E11A39" w:rsidRDefault="003E7986" w:rsidP="008A4B80">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4</w:t>
            </w:r>
            <w:r w:rsidR="008A4B80" w:rsidRPr="00E11A39">
              <w:rPr>
                <w:rFonts w:ascii="Times New Roman" w:hAnsi="Times New Roman"/>
                <w:sz w:val="28"/>
                <w:szCs w:val="28"/>
              </w:rPr>
              <w:t>1</w:t>
            </w:r>
          </w:p>
        </w:tc>
      </w:tr>
      <w:tr w:rsidR="00E11A39" w:rsidRPr="00E11A39" w14:paraId="184B5FBE" w14:textId="77777777" w:rsidTr="00216073">
        <w:trPr>
          <w:trHeight w:val="550"/>
        </w:trPr>
        <w:tc>
          <w:tcPr>
            <w:tcW w:w="750" w:type="dxa"/>
            <w:shd w:val="clear" w:color="auto" w:fill="auto"/>
            <w:vAlign w:val="center"/>
          </w:tcPr>
          <w:p w14:paraId="1C4F3236" w14:textId="77777777" w:rsidR="00AB6E4C" w:rsidRPr="00E11A39" w:rsidRDefault="005230F6"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4.2</w:t>
            </w:r>
          </w:p>
        </w:tc>
        <w:tc>
          <w:tcPr>
            <w:tcW w:w="7909" w:type="dxa"/>
            <w:shd w:val="clear" w:color="auto" w:fill="auto"/>
            <w:vAlign w:val="center"/>
          </w:tcPr>
          <w:p w14:paraId="2545FF5C" w14:textId="77777777" w:rsidR="00AB6E4C" w:rsidRPr="00E11A39" w:rsidRDefault="00AB6E4C" w:rsidP="00275EDE">
            <w:pPr>
              <w:tabs>
                <w:tab w:val="left" w:pos="1515"/>
              </w:tabs>
              <w:spacing w:after="0"/>
              <w:jc w:val="both"/>
              <w:rPr>
                <w:rFonts w:ascii="Times New Roman" w:hAnsi="Times New Roman"/>
                <w:bCs/>
                <w:sz w:val="28"/>
                <w:szCs w:val="28"/>
              </w:rPr>
            </w:pPr>
            <w:r w:rsidRPr="00E11A39">
              <w:rPr>
                <w:rFonts w:ascii="Times New Roman" w:hAnsi="Times New Roman"/>
                <w:bCs/>
                <w:sz w:val="28"/>
                <w:szCs w:val="28"/>
              </w:rPr>
              <w:t>Giải pháp về nguồn lực thực hiện kế hoạch sử dụng đất</w:t>
            </w:r>
          </w:p>
        </w:tc>
        <w:tc>
          <w:tcPr>
            <w:tcW w:w="856" w:type="dxa"/>
            <w:shd w:val="clear" w:color="auto" w:fill="auto"/>
            <w:vAlign w:val="center"/>
          </w:tcPr>
          <w:p w14:paraId="096239AD" w14:textId="2C5A3CB5" w:rsidR="00AB6E4C" w:rsidRPr="00E11A39" w:rsidRDefault="003E7986" w:rsidP="008A4B80">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4</w:t>
            </w:r>
            <w:r w:rsidR="008A4B80" w:rsidRPr="00E11A39">
              <w:rPr>
                <w:rFonts w:ascii="Times New Roman" w:hAnsi="Times New Roman"/>
                <w:sz w:val="28"/>
                <w:szCs w:val="28"/>
              </w:rPr>
              <w:t>1</w:t>
            </w:r>
          </w:p>
        </w:tc>
      </w:tr>
      <w:tr w:rsidR="00E11A39" w:rsidRPr="00E11A39" w14:paraId="7A5E4CBF" w14:textId="77777777" w:rsidTr="00216073">
        <w:trPr>
          <w:trHeight w:val="550"/>
        </w:trPr>
        <w:tc>
          <w:tcPr>
            <w:tcW w:w="750" w:type="dxa"/>
            <w:shd w:val="clear" w:color="auto" w:fill="auto"/>
            <w:vAlign w:val="center"/>
          </w:tcPr>
          <w:p w14:paraId="1EA4B0DA" w14:textId="77777777" w:rsidR="00AB6E4C" w:rsidRPr="00E11A39" w:rsidRDefault="005230F6"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4.3</w:t>
            </w:r>
          </w:p>
        </w:tc>
        <w:tc>
          <w:tcPr>
            <w:tcW w:w="7909" w:type="dxa"/>
            <w:shd w:val="clear" w:color="auto" w:fill="auto"/>
            <w:vAlign w:val="center"/>
          </w:tcPr>
          <w:p w14:paraId="2F2150D8" w14:textId="77777777" w:rsidR="00AB6E4C" w:rsidRPr="00E11A39" w:rsidRDefault="00AB6E4C" w:rsidP="00993CB0">
            <w:pPr>
              <w:tabs>
                <w:tab w:val="left" w:pos="1515"/>
              </w:tabs>
              <w:spacing w:after="0"/>
              <w:jc w:val="both"/>
              <w:rPr>
                <w:rFonts w:ascii="Times New Roman" w:hAnsi="Times New Roman"/>
                <w:bCs/>
                <w:sz w:val="28"/>
                <w:szCs w:val="28"/>
              </w:rPr>
            </w:pPr>
            <w:r w:rsidRPr="00E11A39">
              <w:rPr>
                <w:rFonts w:ascii="Times New Roman" w:hAnsi="Times New Roman"/>
                <w:bCs/>
                <w:sz w:val="28"/>
                <w:szCs w:val="28"/>
              </w:rPr>
              <w:t>Gi</w:t>
            </w:r>
            <w:r w:rsidRPr="00E11A39">
              <w:rPr>
                <w:rFonts w:ascii="Times New Roman" w:hAnsi="Times New Roman"/>
                <w:sz w:val="28"/>
                <w:szCs w:val="28"/>
              </w:rPr>
              <w:t>ả</w:t>
            </w:r>
            <w:r w:rsidRPr="00E11A39">
              <w:rPr>
                <w:rFonts w:ascii="Times New Roman" w:hAnsi="Times New Roman"/>
                <w:bCs/>
                <w:sz w:val="28"/>
                <w:szCs w:val="28"/>
              </w:rPr>
              <w:t>i pháp t</w:t>
            </w:r>
            <w:r w:rsidRPr="00E11A39">
              <w:rPr>
                <w:rFonts w:ascii="Times New Roman" w:hAnsi="Times New Roman"/>
                <w:sz w:val="28"/>
                <w:szCs w:val="28"/>
              </w:rPr>
              <w:t xml:space="preserve">ổ </w:t>
            </w:r>
            <w:r w:rsidRPr="00E11A39">
              <w:rPr>
                <w:rFonts w:ascii="Times New Roman" w:hAnsi="Times New Roman"/>
                <w:bCs/>
                <w:sz w:val="28"/>
                <w:szCs w:val="28"/>
              </w:rPr>
              <w:t>ch</w:t>
            </w:r>
            <w:r w:rsidRPr="00E11A39">
              <w:rPr>
                <w:rFonts w:ascii="Times New Roman" w:hAnsi="Times New Roman"/>
                <w:sz w:val="28"/>
                <w:szCs w:val="28"/>
              </w:rPr>
              <w:t>ứ</w:t>
            </w:r>
            <w:r w:rsidRPr="00E11A39">
              <w:rPr>
                <w:rFonts w:ascii="Times New Roman" w:hAnsi="Times New Roman"/>
                <w:bCs/>
                <w:sz w:val="28"/>
                <w:szCs w:val="28"/>
              </w:rPr>
              <w:t>c th</w:t>
            </w:r>
            <w:r w:rsidRPr="00E11A39">
              <w:rPr>
                <w:rFonts w:ascii="Times New Roman" w:hAnsi="Times New Roman"/>
                <w:sz w:val="28"/>
                <w:szCs w:val="28"/>
              </w:rPr>
              <w:t>ự</w:t>
            </w:r>
            <w:r w:rsidRPr="00E11A39">
              <w:rPr>
                <w:rFonts w:ascii="Times New Roman" w:hAnsi="Times New Roman"/>
                <w:bCs/>
                <w:sz w:val="28"/>
                <w:szCs w:val="28"/>
              </w:rPr>
              <w:t>c hi</w:t>
            </w:r>
            <w:r w:rsidRPr="00E11A39">
              <w:rPr>
                <w:rFonts w:ascii="Times New Roman" w:hAnsi="Times New Roman"/>
                <w:sz w:val="28"/>
                <w:szCs w:val="28"/>
              </w:rPr>
              <w:t>ệ</w:t>
            </w:r>
            <w:r w:rsidRPr="00E11A39">
              <w:rPr>
                <w:rFonts w:ascii="Times New Roman" w:hAnsi="Times New Roman"/>
                <w:bCs/>
                <w:sz w:val="28"/>
                <w:szCs w:val="28"/>
              </w:rPr>
              <w:t xml:space="preserve">n và giám sát </w:t>
            </w:r>
            <w:r w:rsidR="00993CB0" w:rsidRPr="00E11A39">
              <w:rPr>
                <w:rFonts w:ascii="Times New Roman" w:hAnsi="Times New Roman"/>
                <w:bCs/>
                <w:sz w:val="28"/>
                <w:szCs w:val="28"/>
              </w:rPr>
              <w:t xml:space="preserve">thực hiện </w:t>
            </w:r>
            <w:r w:rsidRPr="00E11A39">
              <w:rPr>
                <w:rFonts w:ascii="Times New Roman" w:hAnsi="Times New Roman"/>
                <w:bCs/>
                <w:sz w:val="28"/>
                <w:szCs w:val="28"/>
              </w:rPr>
              <w:t>k</w:t>
            </w:r>
            <w:r w:rsidRPr="00E11A39">
              <w:rPr>
                <w:rFonts w:ascii="Times New Roman" w:hAnsi="Times New Roman"/>
                <w:sz w:val="28"/>
                <w:szCs w:val="28"/>
              </w:rPr>
              <w:t xml:space="preserve">ế </w:t>
            </w:r>
            <w:r w:rsidRPr="00E11A39">
              <w:rPr>
                <w:rFonts w:ascii="Times New Roman" w:hAnsi="Times New Roman"/>
                <w:bCs/>
                <w:sz w:val="28"/>
                <w:szCs w:val="28"/>
              </w:rPr>
              <w:t>ho</w:t>
            </w:r>
            <w:r w:rsidRPr="00E11A39">
              <w:rPr>
                <w:rFonts w:ascii="Times New Roman" w:hAnsi="Times New Roman"/>
                <w:sz w:val="28"/>
                <w:szCs w:val="28"/>
              </w:rPr>
              <w:t>ạ</w:t>
            </w:r>
            <w:r w:rsidRPr="00E11A39">
              <w:rPr>
                <w:rFonts w:ascii="Times New Roman" w:hAnsi="Times New Roman"/>
                <w:bCs/>
                <w:sz w:val="28"/>
                <w:szCs w:val="28"/>
              </w:rPr>
              <w:t>ch s</w:t>
            </w:r>
            <w:r w:rsidRPr="00E11A39">
              <w:rPr>
                <w:rFonts w:ascii="Times New Roman" w:hAnsi="Times New Roman"/>
                <w:sz w:val="28"/>
                <w:szCs w:val="28"/>
              </w:rPr>
              <w:t xml:space="preserve">ử </w:t>
            </w:r>
            <w:r w:rsidRPr="00E11A39">
              <w:rPr>
                <w:rFonts w:ascii="Times New Roman" w:hAnsi="Times New Roman"/>
                <w:bCs/>
                <w:sz w:val="28"/>
                <w:szCs w:val="28"/>
              </w:rPr>
              <w:t>d</w:t>
            </w:r>
            <w:r w:rsidRPr="00E11A39">
              <w:rPr>
                <w:rFonts w:ascii="Times New Roman" w:hAnsi="Times New Roman"/>
                <w:sz w:val="28"/>
                <w:szCs w:val="28"/>
              </w:rPr>
              <w:t>ụ</w:t>
            </w:r>
            <w:r w:rsidRPr="00E11A39">
              <w:rPr>
                <w:rFonts w:ascii="Times New Roman" w:hAnsi="Times New Roman"/>
                <w:bCs/>
                <w:sz w:val="28"/>
                <w:szCs w:val="28"/>
              </w:rPr>
              <w:t xml:space="preserve">ng </w:t>
            </w:r>
            <w:r w:rsidRPr="00E11A39">
              <w:rPr>
                <w:rFonts w:ascii="Times New Roman" w:hAnsi="Times New Roman"/>
                <w:sz w:val="28"/>
                <w:szCs w:val="28"/>
              </w:rPr>
              <w:t>đấ</w:t>
            </w:r>
            <w:r w:rsidRPr="00E11A39">
              <w:rPr>
                <w:rFonts w:ascii="Times New Roman" w:hAnsi="Times New Roman"/>
                <w:bCs/>
                <w:sz w:val="28"/>
                <w:szCs w:val="28"/>
              </w:rPr>
              <w:t>t</w:t>
            </w:r>
          </w:p>
        </w:tc>
        <w:tc>
          <w:tcPr>
            <w:tcW w:w="856" w:type="dxa"/>
            <w:shd w:val="clear" w:color="auto" w:fill="auto"/>
            <w:vAlign w:val="center"/>
          </w:tcPr>
          <w:p w14:paraId="2C274A68" w14:textId="63DF67A4" w:rsidR="00AB6E4C" w:rsidRPr="00E11A39" w:rsidRDefault="003E7986" w:rsidP="008A4B80">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4</w:t>
            </w:r>
            <w:r w:rsidR="008A4B80" w:rsidRPr="00E11A39">
              <w:rPr>
                <w:rFonts w:ascii="Times New Roman" w:hAnsi="Times New Roman"/>
                <w:sz w:val="28"/>
                <w:szCs w:val="28"/>
              </w:rPr>
              <w:t>2</w:t>
            </w:r>
          </w:p>
        </w:tc>
      </w:tr>
      <w:tr w:rsidR="00E11A39" w:rsidRPr="00E11A39" w14:paraId="24FBA56A" w14:textId="77777777" w:rsidTr="00216073">
        <w:trPr>
          <w:trHeight w:val="550"/>
        </w:trPr>
        <w:tc>
          <w:tcPr>
            <w:tcW w:w="750" w:type="dxa"/>
            <w:shd w:val="clear" w:color="auto" w:fill="auto"/>
            <w:vAlign w:val="center"/>
          </w:tcPr>
          <w:p w14:paraId="0EB33AD8" w14:textId="77777777" w:rsidR="009106BC" w:rsidRPr="00E11A39" w:rsidRDefault="005230F6" w:rsidP="000422D3">
            <w:pPr>
              <w:tabs>
                <w:tab w:val="left" w:pos="1515"/>
              </w:tabs>
              <w:spacing w:after="0"/>
              <w:jc w:val="center"/>
              <w:rPr>
                <w:rFonts w:ascii="Times New Roman" w:hAnsi="Times New Roman"/>
                <w:sz w:val="28"/>
                <w:szCs w:val="28"/>
              </w:rPr>
            </w:pPr>
            <w:r w:rsidRPr="00E11A39">
              <w:rPr>
                <w:rFonts w:ascii="Times New Roman" w:hAnsi="Times New Roman"/>
                <w:sz w:val="28"/>
                <w:szCs w:val="28"/>
              </w:rPr>
              <w:t>4.4</w:t>
            </w:r>
          </w:p>
        </w:tc>
        <w:tc>
          <w:tcPr>
            <w:tcW w:w="7909" w:type="dxa"/>
            <w:shd w:val="clear" w:color="auto" w:fill="auto"/>
            <w:vAlign w:val="center"/>
          </w:tcPr>
          <w:p w14:paraId="0CE522E6" w14:textId="77777777" w:rsidR="009106BC" w:rsidRPr="00E11A39" w:rsidRDefault="00993CB0" w:rsidP="00275EDE">
            <w:pPr>
              <w:tabs>
                <w:tab w:val="left" w:pos="1515"/>
              </w:tabs>
              <w:spacing w:after="0"/>
              <w:jc w:val="both"/>
              <w:rPr>
                <w:rFonts w:ascii="Times New Roman" w:hAnsi="Times New Roman"/>
                <w:sz w:val="28"/>
                <w:szCs w:val="28"/>
              </w:rPr>
            </w:pPr>
            <w:r w:rsidRPr="00E11A39">
              <w:rPr>
                <w:rFonts w:ascii="Times New Roman" w:hAnsi="Times New Roman"/>
                <w:bCs/>
                <w:sz w:val="28"/>
                <w:szCs w:val="28"/>
              </w:rPr>
              <w:t>Các giải pháp khác</w:t>
            </w:r>
          </w:p>
        </w:tc>
        <w:tc>
          <w:tcPr>
            <w:tcW w:w="856" w:type="dxa"/>
            <w:shd w:val="clear" w:color="auto" w:fill="auto"/>
            <w:vAlign w:val="center"/>
          </w:tcPr>
          <w:p w14:paraId="4D788E65" w14:textId="7C2A01CF" w:rsidR="009106BC" w:rsidRPr="00E11A39" w:rsidRDefault="003E7986" w:rsidP="008A4B80">
            <w:pPr>
              <w:tabs>
                <w:tab w:val="left" w:pos="1515"/>
              </w:tabs>
              <w:spacing w:after="0"/>
              <w:ind w:left="-108" w:right="-108"/>
              <w:jc w:val="center"/>
              <w:rPr>
                <w:rFonts w:ascii="Times New Roman" w:hAnsi="Times New Roman"/>
                <w:sz w:val="28"/>
                <w:szCs w:val="28"/>
              </w:rPr>
            </w:pPr>
            <w:r w:rsidRPr="00E11A39">
              <w:rPr>
                <w:rFonts w:ascii="Times New Roman" w:hAnsi="Times New Roman"/>
                <w:sz w:val="28"/>
                <w:szCs w:val="28"/>
              </w:rPr>
              <w:t>4</w:t>
            </w:r>
            <w:r w:rsidR="008A4B80" w:rsidRPr="00E11A39">
              <w:rPr>
                <w:rFonts w:ascii="Times New Roman" w:hAnsi="Times New Roman"/>
                <w:sz w:val="28"/>
                <w:szCs w:val="28"/>
              </w:rPr>
              <w:t>3</w:t>
            </w:r>
          </w:p>
        </w:tc>
      </w:tr>
      <w:tr w:rsidR="00E11A39" w:rsidRPr="00E11A39" w14:paraId="64FFA8B7" w14:textId="77777777" w:rsidTr="00216073">
        <w:trPr>
          <w:trHeight w:val="550"/>
        </w:trPr>
        <w:tc>
          <w:tcPr>
            <w:tcW w:w="750" w:type="dxa"/>
            <w:shd w:val="clear" w:color="auto" w:fill="auto"/>
            <w:vAlign w:val="center"/>
          </w:tcPr>
          <w:p w14:paraId="65059C7C" w14:textId="77777777" w:rsidR="009106BC" w:rsidRPr="00E11A39" w:rsidRDefault="009106BC" w:rsidP="000422D3">
            <w:pPr>
              <w:tabs>
                <w:tab w:val="left" w:pos="1515"/>
              </w:tabs>
              <w:spacing w:after="0"/>
              <w:jc w:val="center"/>
              <w:rPr>
                <w:rFonts w:ascii="Times New Roman" w:hAnsi="Times New Roman"/>
                <w:b/>
                <w:sz w:val="28"/>
                <w:szCs w:val="28"/>
              </w:rPr>
            </w:pPr>
          </w:p>
        </w:tc>
        <w:tc>
          <w:tcPr>
            <w:tcW w:w="7909" w:type="dxa"/>
            <w:shd w:val="clear" w:color="auto" w:fill="auto"/>
            <w:vAlign w:val="center"/>
          </w:tcPr>
          <w:p w14:paraId="23513E1B" w14:textId="77777777" w:rsidR="009106BC" w:rsidRPr="00E11A39" w:rsidRDefault="00275EDE" w:rsidP="00275EDE">
            <w:pPr>
              <w:tabs>
                <w:tab w:val="left" w:pos="1515"/>
              </w:tabs>
              <w:spacing w:after="0"/>
              <w:jc w:val="center"/>
              <w:rPr>
                <w:rFonts w:ascii="Times New Roman" w:hAnsi="Times New Roman"/>
                <w:b/>
                <w:sz w:val="24"/>
                <w:szCs w:val="24"/>
              </w:rPr>
            </w:pPr>
            <w:r w:rsidRPr="00E11A39">
              <w:rPr>
                <w:rFonts w:ascii="Times New Roman" w:hAnsi="Times New Roman"/>
                <w:b/>
                <w:bCs/>
                <w:sz w:val="24"/>
                <w:szCs w:val="24"/>
              </w:rPr>
              <w:t>K</w:t>
            </w:r>
            <w:r w:rsidRPr="00E11A39">
              <w:rPr>
                <w:rFonts w:ascii="Times New Roman" w:hAnsi="Times New Roman"/>
                <w:b/>
                <w:sz w:val="24"/>
                <w:szCs w:val="24"/>
              </w:rPr>
              <w:t>Ế</w:t>
            </w:r>
            <w:r w:rsidRPr="00E11A39">
              <w:rPr>
                <w:rFonts w:ascii="Times New Roman" w:hAnsi="Times New Roman"/>
                <w:b/>
                <w:bCs/>
                <w:sz w:val="24"/>
                <w:szCs w:val="24"/>
              </w:rPr>
              <w:t>T LU</w:t>
            </w:r>
            <w:r w:rsidRPr="00E11A39">
              <w:rPr>
                <w:rFonts w:ascii="Times New Roman" w:hAnsi="Times New Roman"/>
                <w:b/>
                <w:sz w:val="24"/>
                <w:szCs w:val="24"/>
              </w:rPr>
              <w:t>Ậ</w:t>
            </w:r>
            <w:r w:rsidRPr="00E11A39">
              <w:rPr>
                <w:rFonts w:ascii="Times New Roman" w:hAnsi="Times New Roman"/>
                <w:b/>
                <w:bCs/>
                <w:sz w:val="24"/>
                <w:szCs w:val="24"/>
              </w:rPr>
              <w:t>N VÀ KI</w:t>
            </w:r>
            <w:r w:rsidRPr="00E11A39">
              <w:rPr>
                <w:rFonts w:ascii="Times New Roman" w:hAnsi="Times New Roman"/>
                <w:b/>
                <w:sz w:val="24"/>
                <w:szCs w:val="24"/>
              </w:rPr>
              <w:t>Ế</w:t>
            </w:r>
            <w:r w:rsidRPr="00E11A39">
              <w:rPr>
                <w:rFonts w:ascii="Times New Roman" w:hAnsi="Times New Roman"/>
                <w:b/>
                <w:bCs/>
                <w:sz w:val="24"/>
                <w:szCs w:val="24"/>
              </w:rPr>
              <w:t>N NGH</w:t>
            </w:r>
            <w:r w:rsidRPr="00E11A39">
              <w:rPr>
                <w:rFonts w:ascii="Times New Roman" w:hAnsi="Times New Roman"/>
                <w:b/>
                <w:sz w:val="24"/>
                <w:szCs w:val="24"/>
              </w:rPr>
              <w:t>Ị</w:t>
            </w:r>
          </w:p>
        </w:tc>
        <w:tc>
          <w:tcPr>
            <w:tcW w:w="856" w:type="dxa"/>
            <w:shd w:val="clear" w:color="auto" w:fill="auto"/>
            <w:vAlign w:val="center"/>
          </w:tcPr>
          <w:p w14:paraId="7EC84B5A" w14:textId="51CB46B5" w:rsidR="009106BC" w:rsidRPr="00E11A39" w:rsidRDefault="003E7986" w:rsidP="008A4B80">
            <w:pPr>
              <w:tabs>
                <w:tab w:val="left" w:pos="1515"/>
              </w:tabs>
              <w:spacing w:after="0"/>
              <w:ind w:left="-108" w:right="-108"/>
              <w:jc w:val="center"/>
              <w:rPr>
                <w:rFonts w:ascii="Times New Roman" w:hAnsi="Times New Roman"/>
                <w:b/>
                <w:sz w:val="28"/>
                <w:szCs w:val="28"/>
              </w:rPr>
            </w:pPr>
            <w:r w:rsidRPr="00E11A39">
              <w:rPr>
                <w:rFonts w:ascii="Times New Roman" w:hAnsi="Times New Roman"/>
                <w:b/>
                <w:sz w:val="28"/>
                <w:szCs w:val="28"/>
              </w:rPr>
              <w:t>4</w:t>
            </w:r>
            <w:r w:rsidR="008A4B80" w:rsidRPr="00E11A39">
              <w:rPr>
                <w:rFonts w:ascii="Times New Roman" w:hAnsi="Times New Roman"/>
                <w:b/>
                <w:sz w:val="28"/>
                <w:szCs w:val="28"/>
              </w:rPr>
              <w:t>4</w:t>
            </w:r>
          </w:p>
        </w:tc>
      </w:tr>
      <w:tr w:rsidR="00E11A39" w:rsidRPr="00E11A39" w14:paraId="5BEB3136" w14:textId="77777777" w:rsidTr="00216073">
        <w:trPr>
          <w:trHeight w:val="550"/>
        </w:trPr>
        <w:tc>
          <w:tcPr>
            <w:tcW w:w="750" w:type="dxa"/>
            <w:shd w:val="clear" w:color="auto" w:fill="auto"/>
            <w:vAlign w:val="center"/>
          </w:tcPr>
          <w:p w14:paraId="3EF85969" w14:textId="77777777" w:rsidR="009106BC" w:rsidRPr="00E11A39" w:rsidRDefault="009106BC" w:rsidP="000422D3">
            <w:pPr>
              <w:tabs>
                <w:tab w:val="left" w:pos="1515"/>
              </w:tabs>
              <w:spacing w:after="0"/>
              <w:jc w:val="center"/>
              <w:rPr>
                <w:rFonts w:ascii="Times New Roman" w:hAnsi="Times New Roman"/>
                <w:b/>
                <w:sz w:val="28"/>
                <w:szCs w:val="28"/>
              </w:rPr>
            </w:pPr>
          </w:p>
        </w:tc>
        <w:tc>
          <w:tcPr>
            <w:tcW w:w="7909" w:type="dxa"/>
            <w:shd w:val="clear" w:color="auto" w:fill="auto"/>
            <w:vAlign w:val="center"/>
          </w:tcPr>
          <w:p w14:paraId="588ADE52" w14:textId="77777777" w:rsidR="009106BC" w:rsidRPr="00E11A39" w:rsidRDefault="00746D0B" w:rsidP="00275EDE">
            <w:pPr>
              <w:tabs>
                <w:tab w:val="left" w:pos="1515"/>
              </w:tabs>
              <w:spacing w:after="0"/>
              <w:jc w:val="center"/>
              <w:rPr>
                <w:rFonts w:ascii="Times New Roman" w:hAnsi="Times New Roman"/>
                <w:b/>
                <w:sz w:val="24"/>
                <w:szCs w:val="24"/>
              </w:rPr>
            </w:pPr>
            <w:r w:rsidRPr="00E11A39">
              <w:rPr>
                <w:rFonts w:ascii="Times New Roman" w:hAnsi="Times New Roman"/>
                <w:b/>
                <w:bCs/>
                <w:sz w:val="24"/>
                <w:szCs w:val="24"/>
              </w:rPr>
              <w:t>HỆ THỐNG BIỂU</w:t>
            </w:r>
          </w:p>
        </w:tc>
        <w:tc>
          <w:tcPr>
            <w:tcW w:w="856" w:type="dxa"/>
            <w:shd w:val="clear" w:color="auto" w:fill="auto"/>
            <w:vAlign w:val="center"/>
          </w:tcPr>
          <w:p w14:paraId="627FCD13" w14:textId="2D0A4F25" w:rsidR="009106BC" w:rsidRPr="00E11A39" w:rsidRDefault="003E7986" w:rsidP="008A4B80">
            <w:pPr>
              <w:tabs>
                <w:tab w:val="left" w:pos="1515"/>
              </w:tabs>
              <w:spacing w:after="0"/>
              <w:ind w:left="-108" w:right="-108"/>
              <w:jc w:val="center"/>
              <w:rPr>
                <w:rFonts w:ascii="Times New Roman" w:hAnsi="Times New Roman"/>
                <w:b/>
                <w:sz w:val="28"/>
                <w:szCs w:val="28"/>
              </w:rPr>
            </w:pPr>
            <w:r w:rsidRPr="00E11A39">
              <w:rPr>
                <w:rFonts w:ascii="Times New Roman" w:hAnsi="Times New Roman"/>
                <w:b/>
                <w:sz w:val="28"/>
                <w:szCs w:val="28"/>
              </w:rPr>
              <w:t>4</w:t>
            </w:r>
            <w:r w:rsidR="008A4B80" w:rsidRPr="00E11A39">
              <w:rPr>
                <w:rFonts w:ascii="Times New Roman" w:hAnsi="Times New Roman"/>
                <w:b/>
                <w:sz w:val="28"/>
                <w:szCs w:val="28"/>
              </w:rPr>
              <w:t>5</w:t>
            </w:r>
          </w:p>
        </w:tc>
      </w:tr>
      <w:tr w:rsidR="00E11A39" w:rsidRPr="00E11A39" w14:paraId="042DD930" w14:textId="77777777" w:rsidTr="00216073">
        <w:trPr>
          <w:trHeight w:val="550"/>
        </w:trPr>
        <w:tc>
          <w:tcPr>
            <w:tcW w:w="750" w:type="dxa"/>
            <w:shd w:val="clear" w:color="auto" w:fill="auto"/>
            <w:vAlign w:val="center"/>
          </w:tcPr>
          <w:p w14:paraId="51A7B1BA" w14:textId="32857D2D" w:rsidR="00216073" w:rsidRPr="00E11A39" w:rsidRDefault="00216073" w:rsidP="00216073">
            <w:pPr>
              <w:tabs>
                <w:tab w:val="left" w:pos="1515"/>
              </w:tabs>
              <w:spacing w:after="0"/>
              <w:jc w:val="center"/>
              <w:rPr>
                <w:rFonts w:ascii="Times New Roman" w:hAnsi="Times New Roman"/>
                <w:b/>
                <w:sz w:val="28"/>
                <w:szCs w:val="28"/>
              </w:rPr>
            </w:pPr>
            <w:r w:rsidRPr="00E11A39">
              <w:rPr>
                <w:rFonts w:ascii="Times New Roman" w:hAnsi="Times New Roman"/>
                <w:sz w:val="28"/>
                <w:szCs w:val="28"/>
                <w:lang w:eastAsia="x-none"/>
              </w:rPr>
              <w:t>1</w:t>
            </w:r>
          </w:p>
        </w:tc>
        <w:tc>
          <w:tcPr>
            <w:tcW w:w="7909" w:type="dxa"/>
            <w:shd w:val="clear" w:color="auto" w:fill="auto"/>
            <w:vAlign w:val="center"/>
          </w:tcPr>
          <w:p w14:paraId="2959FC39" w14:textId="22CA6184" w:rsidR="00216073" w:rsidRPr="00E11A39" w:rsidRDefault="00216073" w:rsidP="00216073">
            <w:pPr>
              <w:tabs>
                <w:tab w:val="left" w:pos="1515"/>
              </w:tabs>
              <w:spacing w:after="0"/>
              <w:rPr>
                <w:rFonts w:ascii="Times New Roman" w:hAnsi="Times New Roman"/>
                <w:b/>
                <w:bCs/>
                <w:sz w:val="24"/>
                <w:szCs w:val="24"/>
              </w:rPr>
            </w:pPr>
            <w:r w:rsidRPr="00E11A39">
              <w:rPr>
                <w:rFonts w:ascii="Times New Roman" w:hAnsi="Times New Roman"/>
                <w:sz w:val="28"/>
                <w:szCs w:val="28"/>
                <w:lang w:eastAsia="x-none"/>
              </w:rPr>
              <w:t xml:space="preserve">Biểu 01/CH: </w:t>
            </w:r>
            <w:r w:rsidRPr="00E11A39">
              <w:rPr>
                <w:rFonts w:ascii="Times New Roman" w:hAnsi="Times New Roman"/>
                <w:sz w:val="24"/>
                <w:szCs w:val="28"/>
                <w:lang w:eastAsia="x-none"/>
              </w:rPr>
              <w:t>HIỆN TRẠNG SỬ DỤNG ĐẤT NĂM 2024</w:t>
            </w:r>
          </w:p>
        </w:tc>
        <w:tc>
          <w:tcPr>
            <w:tcW w:w="856" w:type="dxa"/>
            <w:shd w:val="clear" w:color="auto" w:fill="auto"/>
            <w:vAlign w:val="center"/>
          </w:tcPr>
          <w:p w14:paraId="7C2DCD67" w14:textId="77777777" w:rsidR="00216073" w:rsidRPr="00E11A39" w:rsidRDefault="00216073" w:rsidP="00216073">
            <w:pPr>
              <w:tabs>
                <w:tab w:val="left" w:pos="1515"/>
              </w:tabs>
              <w:spacing w:after="0"/>
              <w:ind w:left="-108" w:right="-108"/>
              <w:jc w:val="center"/>
              <w:rPr>
                <w:rFonts w:ascii="Times New Roman" w:hAnsi="Times New Roman"/>
                <w:b/>
                <w:sz w:val="28"/>
                <w:szCs w:val="28"/>
              </w:rPr>
            </w:pPr>
          </w:p>
        </w:tc>
      </w:tr>
      <w:tr w:rsidR="00E11A39" w:rsidRPr="00E11A39" w14:paraId="49CD30BA" w14:textId="77777777" w:rsidTr="00216073">
        <w:trPr>
          <w:trHeight w:val="550"/>
        </w:trPr>
        <w:tc>
          <w:tcPr>
            <w:tcW w:w="750" w:type="dxa"/>
            <w:shd w:val="clear" w:color="auto" w:fill="auto"/>
            <w:vAlign w:val="center"/>
          </w:tcPr>
          <w:p w14:paraId="5B08F6C5" w14:textId="46200250" w:rsidR="00216073" w:rsidRPr="00E11A39" w:rsidRDefault="00216073" w:rsidP="00216073">
            <w:pPr>
              <w:tabs>
                <w:tab w:val="left" w:pos="1515"/>
              </w:tabs>
              <w:spacing w:after="0"/>
              <w:jc w:val="center"/>
              <w:rPr>
                <w:rFonts w:ascii="Times New Roman" w:hAnsi="Times New Roman"/>
                <w:b/>
                <w:sz w:val="28"/>
                <w:szCs w:val="28"/>
              </w:rPr>
            </w:pPr>
            <w:r w:rsidRPr="00E11A39">
              <w:rPr>
                <w:rFonts w:ascii="Times New Roman" w:hAnsi="Times New Roman"/>
                <w:sz w:val="28"/>
                <w:szCs w:val="28"/>
                <w:lang w:eastAsia="x-none"/>
              </w:rPr>
              <w:t>2</w:t>
            </w:r>
          </w:p>
        </w:tc>
        <w:tc>
          <w:tcPr>
            <w:tcW w:w="7909" w:type="dxa"/>
            <w:shd w:val="clear" w:color="auto" w:fill="auto"/>
            <w:vAlign w:val="center"/>
          </w:tcPr>
          <w:p w14:paraId="01EFCA4C" w14:textId="2E37DA01" w:rsidR="00216073" w:rsidRPr="00E11A39" w:rsidRDefault="00DA7F5C" w:rsidP="00216073">
            <w:pPr>
              <w:tabs>
                <w:tab w:val="left" w:pos="1515"/>
              </w:tabs>
              <w:spacing w:after="0"/>
              <w:rPr>
                <w:rFonts w:ascii="Times New Roman" w:hAnsi="Times New Roman"/>
                <w:b/>
                <w:bCs/>
                <w:sz w:val="24"/>
                <w:szCs w:val="24"/>
              </w:rPr>
            </w:pPr>
            <w:r w:rsidRPr="00E11A39">
              <w:rPr>
                <w:rFonts w:ascii="Times New Roman" w:hAnsi="Times New Roman"/>
                <w:sz w:val="28"/>
                <w:szCs w:val="28"/>
                <w:lang w:eastAsia="x-none"/>
              </w:rPr>
              <w:t xml:space="preserve">Biểu 02/CH: </w:t>
            </w:r>
            <w:r w:rsidR="00216073" w:rsidRPr="00E11A39">
              <w:rPr>
                <w:rFonts w:ascii="Times New Roman" w:hAnsi="Times New Roman"/>
                <w:sz w:val="24"/>
                <w:szCs w:val="28"/>
                <w:lang w:eastAsia="x-none"/>
              </w:rPr>
              <w:t>KẾT QUẢ THỰC HIỆN KẾ HOẠCH SỬ DỤNG ĐẤT NĂM 2024</w:t>
            </w:r>
          </w:p>
        </w:tc>
        <w:tc>
          <w:tcPr>
            <w:tcW w:w="856" w:type="dxa"/>
            <w:shd w:val="clear" w:color="auto" w:fill="auto"/>
            <w:vAlign w:val="center"/>
          </w:tcPr>
          <w:p w14:paraId="67307A35" w14:textId="77777777" w:rsidR="00216073" w:rsidRPr="00E11A39" w:rsidRDefault="00216073" w:rsidP="00216073">
            <w:pPr>
              <w:tabs>
                <w:tab w:val="left" w:pos="1515"/>
              </w:tabs>
              <w:spacing w:after="0"/>
              <w:ind w:left="-108" w:right="-108"/>
              <w:jc w:val="center"/>
              <w:rPr>
                <w:rFonts w:ascii="Times New Roman" w:hAnsi="Times New Roman"/>
                <w:b/>
                <w:sz w:val="28"/>
                <w:szCs w:val="28"/>
              </w:rPr>
            </w:pPr>
          </w:p>
        </w:tc>
      </w:tr>
      <w:tr w:rsidR="00E11A39" w:rsidRPr="00E11A39" w14:paraId="73C066D4" w14:textId="77777777" w:rsidTr="00216073">
        <w:trPr>
          <w:trHeight w:val="550"/>
        </w:trPr>
        <w:tc>
          <w:tcPr>
            <w:tcW w:w="750" w:type="dxa"/>
            <w:shd w:val="clear" w:color="auto" w:fill="auto"/>
            <w:vAlign w:val="center"/>
          </w:tcPr>
          <w:p w14:paraId="60885BEE" w14:textId="55057E2B" w:rsidR="00216073" w:rsidRPr="00E11A39" w:rsidRDefault="00216073" w:rsidP="00216073">
            <w:pPr>
              <w:tabs>
                <w:tab w:val="left" w:pos="1515"/>
              </w:tabs>
              <w:spacing w:after="0"/>
              <w:jc w:val="center"/>
              <w:rPr>
                <w:rFonts w:ascii="Times New Roman" w:hAnsi="Times New Roman"/>
                <w:b/>
                <w:sz w:val="28"/>
                <w:szCs w:val="28"/>
              </w:rPr>
            </w:pPr>
            <w:r w:rsidRPr="00E11A39">
              <w:rPr>
                <w:rFonts w:ascii="Times New Roman" w:hAnsi="Times New Roman"/>
                <w:sz w:val="28"/>
                <w:szCs w:val="28"/>
                <w:lang w:eastAsia="x-none"/>
              </w:rPr>
              <w:t>3</w:t>
            </w:r>
          </w:p>
        </w:tc>
        <w:tc>
          <w:tcPr>
            <w:tcW w:w="7909" w:type="dxa"/>
            <w:shd w:val="clear" w:color="auto" w:fill="auto"/>
            <w:vAlign w:val="center"/>
          </w:tcPr>
          <w:p w14:paraId="6A3BB1CB" w14:textId="2B998C6A" w:rsidR="00216073" w:rsidRPr="00E11A39" w:rsidRDefault="00DA7F5C" w:rsidP="00216073">
            <w:pPr>
              <w:tabs>
                <w:tab w:val="left" w:pos="1515"/>
              </w:tabs>
              <w:spacing w:after="0"/>
              <w:rPr>
                <w:rFonts w:ascii="Times New Roman" w:hAnsi="Times New Roman"/>
                <w:b/>
                <w:bCs/>
                <w:sz w:val="24"/>
                <w:szCs w:val="24"/>
              </w:rPr>
            </w:pPr>
            <w:r w:rsidRPr="00E11A39">
              <w:rPr>
                <w:rFonts w:ascii="Times New Roman" w:hAnsi="Times New Roman"/>
                <w:sz w:val="28"/>
                <w:szCs w:val="28"/>
                <w:lang w:eastAsia="x-none"/>
              </w:rPr>
              <w:t xml:space="preserve">Biểu 06/CH: </w:t>
            </w:r>
            <w:r w:rsidR="00216073" w:rsidRPr="00E11A39">
              <w:rPr>
                <w:rFonts w:ascii="Times New Roman" w:hAnsi="Times New Roman"/>
                <w:sz w:val="24"/>
                <w:szCs w:val="28"/>
                <w:lang w:eastAsia="x-none"/>
              </w:rPr>
              <w:t>KẾ HOẠCH SỬ DỤNG ĐẤT NĂM 2025</w:t>
            </w:r>
          </w:p>
        </w:tc>
        <w:tc>
          <w:tcPr>
            <w:tcW w:w="856" w:type="dxa"/>
            <w:shd w:val="clear" w:color="auto" w:fill="auto"/>
            <w:vAlign w:val="center"/>
          </w:tcPr>
          <w:p w14:paraId="0F20AE03" w14:textId="77777777" w:rsidR="00216073" w:rsidRPr="00E11A39" w:rsidRDefault="00216073" w:rsidP="00216073">
            <w:pPr>
              <w:tabs>
                <w:tab w:val="left" w:pos="1515"/>
              </w:tabs>
              <w:spacing w:after="0"/>
              <w:ind w:left="-108" w:right="-108"/>
              <w:jc w:val="center"/>
              <w:rPr>
                <w:rFonts w:ascii="Times New Roman" w:hAnsi="Times New Roman"/>
                <w:b/>
                <w:sz w:val="28"/>
                <w:szCs w:val="28"/>
              </w:rPr>
            </w:pPr>
          </w:p>
        </w:tc>
      </w:tr>
      <w:tr w:rsidR="00E11A39" w:rsidRPr="00E11A39" w14:paraId="79E258DE" w14:textId="77777777" w:rsidTr="00216073">
        <w:trPr>
          <w:trHeight w:val="550"/>
        </w:trPr>
        <w:tc>
          <w:tcPr>
            <w:tcW w:w="750" w:type="dxa"/>
            <w:shd w:val="clear" w:color="auto" w:fill="auto"/>
            <w:vAlign w:val="center"/>
          </w:tcPr>
          <w:p w14:paraId="3388A7B4" w14:textId="4EC61FEC" w:rsidR="00216073" w:rsidRPr="00E11A39" w:rsidRDefault="00216073" w:rsidP="00216073">
            <w:pPr>
              <w:tabs>
                <w:tab w:val="left" w:pos="1515"/>
              </w:tabs>
              <w:spacing w:after="0"/>
              <w:jc w:val="center"/>
              <w:rPr>
                <w:rFonts w:ascii="Times New Roman" w:hAnsi="Times New Roman"/>
                <w:b/>
                <w:sz w:val="28"/>
                <w:szCs w:val="28"/>
              </w:rPr>
            </w:pPr>
            <w:r w:rsidRPr="00E11A39">
              <w:rPr>
                <w:rFonts w:ascii="Times New Roman" w:hAnsi="Times New Roman"/>
                <w:sz w:val="28"/>
                <w:szCs w:val="28"/>
                <w:lang w:eastAsia="x-none"/>
              </w:rPr>
              <w:t>4</w:t>
            </w:r>
          </w:p>
        </w:tc>
        <w:tc>
          <w:tcPr>
            <w:tcW w:w="7909" w:type="dxa"/>
            <w:shd w:val="clear" w:color="auto" w:fill="auto"/>
            <w:vAlign w:val="center"/>
          </w:tcPr>
          <w:p w14:paraId="1C96625C" w14:textId="03697A57" w:rsidR="00216073" w:rsidRPr="00E11A39" w:rsidRDefault="00216073" w:rsidP="00216073">
            <w:pPr>
              <w:tabs>
                <w:tab w:val="left" w:pos="1515"/>
              </w:tabs>
              <w:spacing w:after="0"/>
              <w:rPr>
                <w:rFonts w:ascii="Times New Roman" w:hAnsi="Times New Roman"/>
                <w:b/>
                <w:bCs/>
                <w:sz w:val="24"/>
                <w:szCs w:val="24"/>
              </w:rPr>
            </w:pPr>
            <w:r w:rsidRPr="00E11A39">
              <w:rPr>
                <w:rFonts w:ascii="Times New Roman" w:hAnsi="Times New Roman"/>
                <w:sz w:val="28"/>
                <w:szCs w:val="28"/>
                <w:lang w:eastAsia="x-none"/>
              </w:rPr>
              <w:t xml:space="preserve">Biểu 07/CH: </w:t>
            </w:r>
            <w:r w:rsidRPr="00E11A39">
              <w:rPr>
                <w:rFonts w:ascii="Times New Roman" w:hAnsi="Times New Roman"/>
                <w:sz w:val="24"/>
                <w:szCs w:val="28"/>
                <w:lang w:eastAsia="x-none"/>
              </w:rPr>
              <w:t>KẾ HOẠCH CHUYỂN MỤC ĐÍCH SỬ DỤNG ĐẤT NĂM 2025</w:t>
            </w:r>
          </w:p>
        </w:tc>
        <w:tc>
          <w:tcPr>
            <w:tcW w:w="856" w:type="dxa"/>
            <w:shd w:val="clear" w:color="auto" w:fill="auto"/>
            <w:vAlign w:val="center"/>
          </w:tcPr>
          <w:p w14:paraId="50481F37" w14:textId="77777777" w:rsidR="00216073" w:rsidRPr="00E11A39" w:rsidRDefault="00216073" w:rsidP="00216073">
            <w:pPr>
              <w:tabs>
                <w:tab w:val="left" w:pos="1515"/>
              </w:tabs>
              <w:spacing w:after="0"/>
              <w:ind w:left="-108" w:right="-108"/>
              <w:jc w:val="center"/>
              <w:rPr>
                <w:rFonts w:ascii="Times New Roman" w:hAnsi="Times New Roman"/>
                <w:b/>
                <w:sz w:val="28"/>
                <w:szCs w:val="28"/>
              </w:rPr>
            </w:pPr>
          </w:p>
        </w:tc>
      </w:tr>
      <w:tr w:rsidR="00E11A39" w:rsidRPr="00E11A39" w14:paraId="022169A8" w14:textId="77777777" w:rsidTr="00216073">
        <w:trPr>
          <w:trHeight w:val="550"/>
        </w:trPr>
        <w:tc>
          <w:tcPr>
            <w:tcW w:w="750" w:type="dxa"/>
            <w:shd w:val="clear" w:color="auto" w:fill="auto"/>
            <w:vAlign w:val="center"/>
          </w:tcPr>
          <w:p w14:paraId="7B97F26B" w14:textId="21C37495" w:rsidR="00216073" w:rsidRPr="00E11A39" w:rsidRDefault="00216073" w:rsidP="00216073">
            <w:pPr>
              <w:tabs>
                <w:tab w:val="left" w:pos="1515"/>
              </w:tabs>
              <w:spacing w:after="0"/>
              <w:jc w:val="center"/>
              <w:rPr>
                <w:rFonts w:ascii="Times New Roman" w:hAnsi="Times New Roman"/>
                <w:b/>
                <w:sz w:val="28"/>
                <w:szCs w:val="28"/>
              </w:rPr>
            </w:pPr>
            <w:r w:rsidRPr="00E11A39">
              <w:rPr>
                <w:rFonts w:ascii="Times New Roman" w:hAnsi="Times New Roman"/>
                <w:sz w:val="28"/>
                <w:szCs w:val="28"/>
                <w:lang w:eastAsia="x-none"/>
              </w:rPr>
              <w:t>5</w:t>
            </w:r>
          </w:p>
        </w:tc>
        <w:tc>
          <w:tcPr>
            <w:tcW w:w="7909" w:type="dxa"/>
            <w:shd w:val="clear" w:color="auto" w:fill="auto"/>
            <w:vAlign w:val="center"/>
          </w:tcPr>
          <w:p w14:paraId="0F3BDFE5" w14:textId="219E6802" w:rsidR="00216073" w:rsidRPr="00E11A39" w:rsidRDefault="00216073" w:rsidP="00216073">
            <w:pPr>
              <w:tabs>
                <w:tab w:val="left" w:pos="1515"/>
              </w:tabs>
              <w:spacing w:after="0"/>
              <w:rPr>
                <w:rFonts w:ascii="Times New Roman" w:hAnsi="Times New Roman"/>
                <w:b/>
                <w:bCs/>
                <w:sz w:val="24"/>
                <w:szCs w:val="24"/>
              </w:rPr>
            </w:pPr>
            <w:r w:rsidRPr="00E11A39">
              <w:rPr>
                <w:rFonts w:ascii="Times New Roman" w:hAnsi="Times New Roman"/>
                <w:sz w:val="28"/>
                <w:szCs w:val="28"/>
                <w:lang w:eastAsia="x-none"/>
              </w:rPr>
              <w:t xml:space="preserve">Biểu 08/CH: </w:t>
            </w:r>
            <w:r w:rsidRPr="00E11A39">
              <w:rPr>
                <w:rFonts w:ascii="Times New Roman" w:hAnsi="Times New Roman"/>
                <w:sz w:val="24"/>
                <w:szCs w:val="28"/>
                <w:lang w:eastAsia="x-none"/>
              </w:rPr>
              <w:t>KẾ HOẠCH THU HỒI ĐẤT NĂM 2025</w:t>
            </w:r>
          </w:p>
        </w:tc>
        <w:tc>
          <w:tcPr>
            <w:tcW w:w="856" w:type="dxa"/>
            <w:shd w:val="clear" w:color="auto" w:fill="auto"/>
            <w:vAlign w:val="center"/>
          </w:tcPr>
          <w:p w14:paraId="070912C3" w14:textId="77777777" w:rsidR="00216073" w:rsidRPr="00E11A39" w:rsidRDefault="00216073" w:rsidP="00216073">
            <w:pPr>
              <w:tabs>
                <w:tab w:val="left" w:pos="1515"/>
              </w:tabs>
              <w:spacing w:after="0"/>
              <w:ind w:left="-108" w:right="-108"/>
              <w:jc w:val="center"/>
              <w:rPr>
                <w:rFonts w:ascii="Times New Roman" w:hAnsi="Times New Roman"/>
                <w:b/>
                <w:sz w:val="28"/>
                <w:szCs w:val="28"/>
              </w:rPr>
            </w:pPr>
          </w:p>
        </w:tc>
      </w:tr>
      <w:tr w:rsidR="00E11A39" w:rsidRPr="00E11A39" w14:paraId="613B1654" w14:textId="77777777" w:rsidTr="00216073">
        <w:trPr>
          <w:trHeight w:val="550"/>
        </w:trPr>
        <w:tc>
          <w:tcPr>
            <w:tcW w:w="750" w:type="dxa"/>
            <w:shd w:val="clear" w:color="auto" w:fill="auto"/>
            <w:vAlign w:val="center"/>
          </w:tcPr>
          <w:p w14:paraId="0224C8C4" w14:textId="625C356B" w:rsidR="00216073" w:rsidRPr="00E11A39" w:rsidRDefault="00216073" w:rsidP="00216073">
            <w:pPr>
              <w:tabs>
                <w:tab w:val="left" w:pos="1515"/>
              </w:tabs>
              <w:spacing w:after="0"/>
              <w:jc w:val="center"/>
              <w:rPr>
                <w:rFonts w:ascii="Times New Roman" w:hAnsi="Times New Roman"/>
                <w:b/>
                <w:sz w:val="28"/>
                <w:szCs w:val="28"/>
              </w:rPr>
            </w:pPr>
            <w:r w:rsidRPr="00E11A39">
              <w:rPr>
                <w:rFonts w:ascii="Times New Roman" w:hAnsi="Times New Roman"/>
                <w:sz w:val="28"/>
                <w:szCs w:val="28"/>
                <w:lang w:eastAsia="x-none"/>
              </w:rPr>
              <w:t>6</w:t>
            </w:r>
          </w:p>
        </w:tc>
        <w:tc>
          <w:tcPr>
            <w:tcW w:w="7909" w:type="dxa"/>
            <w:shd w:val="clear" w:color="auto" w:fill="auto"/>
            <w:vAlign w:val="center"/>
          </w:tcPr>
          <w:p w14:paraId="5836CB3D" w14:textId="7AFC1BF9" w:rsidR="00216073" w:rsidRPr="00E11A39" w:rsidRDefault="00216073" w:rsidP="00216073">
            <w:pPr>
              <w:tabs>
                <w:tab w:val="left" w:pos="1515"/>
              </w:tabs>
              <w:spacing w:after="0"/>
              <w:rPr>
                <w:rFonts w:ascii="Times New Roman" w:hAnsi="Times New Roman"/>
                <w:b/>
                <w:bCs/>
                <w:sz w:val="24"/>
                <w:szCs w:val="24"/>
              </w:rPr>
            </w:pPr>
            <w:r w:rsidRPr="00E11A39">
              <w:rPr>
                <w:rFonts w:ascii="Times New Roman" w:hAnsi="Times New Roman"/>
                <w:sz w:val="28"/>
                <w:szCs w:val="28"/>
                <w:lang w:eastAsia="x-none"/>
              </w:rPr>
              <w:t xml:space="preserve">Biểu 09/CH: </w:t>
            </w:r>
            <w:r w:rsidRPr="00E11A39">
              <w:rPr>
                <w:rFonts w:ascii="Times New Roman" w:hAnsi="Times New Roman"/>
                <w:sz w:val="24"/>
                <w:szCs w:val="28"/>
                <w:lang w:eastAsia="x-none"/>
              </w:rPr>
              <w:t>KẾ HOẠCH ĐƯA ĐẤT CHƯA SỬ DỤNG VÀO SỬ DỤNG NĂM 2025</w:t>
            </w:r>
          </w:p>
        </w:tc>
        <w:tc>
          <w:tcPr>
            <w:tcW w:w="856" w:type="dxa"/>
            <w:shd w:val="clear" w:color="auto" w:fill="auto"/>
            <w:vAlign w:val="center"/>
          </w:tcPr>
          <w:p w14:paraId="491FBA4E" w14:textId="77777777" w:rsidR="00216073" w:rsidRPr="00E11A39" w:rsidRDefault="00216073" w:rsidP="00216073">
            <w:pPr>
              <w:tabs>
                <w:tab w:val="left" w:pos="1515"/>
              </w:tabs>
              <w:spacing w:after="0"/>
              <w:ind w:left="-108" w:right="-108"/>
              <w:jc w:val="center"/>
              <w:rPr>
                <w:rFonts w:ascii="Times New Roman" w:hAnsi="Times New Roman"/>
                <w:b/>
                <w:sz w:val="28"/>
                <w:szCs w:val="28"/>
              </w:rPr>
            </w:pPr>
          </w:p>
        </w:tc>
      </w:tr>
      <w:tr w:rsidR="00E11A39" w:rsidRPr="00E11A39" w14:paraId="7E34B017" w14:textId="77777777" w:rsidTr="00216073">
        <w:trPr>
          <w:trHeight w:val="550"/>
        </w:trPr>
        <w:tc>
          <w:tcPr>
            <w:tcW w:w="750" w:type="dxa"/>
            <w:shd w:val="clear" w:color="auto" w:fill="auto"/>
            <w:vAlign w:val="center"/>
          </w:tcPr>
          <w:p w14:paraId="190ACBA8" w14:textId="067A3A0B" w:rsidR="00216073" w:rsidRPr="00E11A39" w:rsidRDefault="00216073" w:rsidP="00216073">
            <w:pPr>
              <w:tabs>
                <w:tab w:val="left" w:pos="1515"/>
              </w:tabs>
              <w:spacing w:after="0"/>
              <w:jc w:val="center"/>
              <w:rPr>
                <w:rFonts w:ascii="Times New Roman" w:hAnsi="Times New Roman"/>
                <w:b/>
                <w:sz w:val="28"/>
                <w:szCs w:val="28"/>
              </w:rPr>
            </w:pPr>
            <w:r w:rsidRPr="00E11A39">
              <w:rPr>
                <w:rFonts w:ascii="Times New Roman" w:hAnsi="Times New Roman"/>
                <w:sz w:val="28"/>
                <w:szCs w:val="28"/>
                <w:lang w:eastAsia="x-none"/>
              </w:rPr>
              <w:t>7</w:t>
            </w:r>
          </w:p>
        </w:tc>
        <w:tc>
          <w:tcPr>
            <w:tcW w:w="7909" w:type="dxa"/>
            <w:shd w:val="clear" w:color="auto" w:fill="auto"/>
            <w:vAlign w:val="center"/>
          </w:tcPr>
          <w:p w14:paraId="4E33B3F6" w14:textId="518935BA" w:rsidR="00216073" w:rsidRPr="00E11A39" w:rsidRDefault="00216073" w:rsidP="00216073">
            <w:pPr>
              <w:tabs>
                <w:tab w:val="left" w:pos="1515"/>
              </w:tabs>
              <w:spacing w:after="0"/>
              <w:rPr>
                <w:rFonts w:ascii="Times New Roman" w:hAnsi="Times New Roman"/>
                <w:b/>
                <w:bCs/>
                <w:sz w:val="24"/>
                <w:szCs w:val="24"/>
              </w:rPr>
            </w:pPr>
            <w:r w:rsidRPr="00E11A39">
              <w:rPr>
                <w:rFonts w:ascii="Times New Roman" w:hAnsi="Times New Roman"/>
                <w:sz w:val="28"/>
                <w:szCs w:val="28"/>
                <w:lang w:eastAsia="x-none"/>
              </w:rPr>
              <w:t xml:space="preserve">Biểu 10/CH: </w:t>
            </w:r>
            <w:r w:rsidRPr="00E11A39">
              <w:rPr>
                <w:rFonts w:ascii="Times New Roman" w:hAnsi="Times New Roman"/>
                <w:sz w:val="24"/>
                <w:szCs w:val="28"/>
                <w:lang w:eastAsia="x-none"/>
              </w:rPr>
              <w:t>DANH MỤC CÔNG TRÌNH, DỰ ÁN THỰC HIỆN TRONG  KẾ HOẠCH SỬ DỤNG ĐẤT NĂM 2025</w:t>
            </w:r>
          </w:p>
        </w:tc>
        <w:tc>
          <w:tcPr>
            <w:tcW w:w="856" w:type="dxa"/>
            <w:shd w:val="clear" w:color="auto" w:fill="auto"/>
            <w:vAlign w:val="center"/>
          </w:tcPr>
          <w:p w14:paraId="308BCC98" w14:textId="77777777" w:rsidR="00216073" w:rsidRPr="00E11A39" w:rsidRDefault="00216073" w:rsidP="00216073">
            <w:pPr>
              <w:tabs>
                <w:tab w:val="left" w:pos="1515"/>
              </w:tabs>
              <w:spacing w:after="0"/>
              <w:ind w:left="-108" w:right="-108"/>
              <w:jc w:val="center"/>
              <w:rPr>
                <w:rFonts w:ascii="Times New Roman" w:hAnsi="Times New Roman"/>
                <w:b/>
                <w:sz w:val="28"/>
                <w:szCs w:val="28"/>
              </w:rPr>
            </w:pPr>
          </w:p>
        </w:tc>
      </w:tr>
      <w:tr w:rsidR="00E11A39" w:rsidRPr="00E11A39" w14:paraId="77E9B7D8" w14:textId="77777777" w:rsidTr="00216073">
        <w:trPr>
          <w:trHeight w:val="550"/>
        </w:trPr>
        <w:tc>
          <w:tcPr>
            <w:tcW w:w="750" w:type="dxa"/>
            <w:shd w:val="clear" w:color="auto" w:fill="auto"/>
            <w:vAlign w:val="center"/>
          </w:tcPr>
          <w:p w14:paraId="66688FFF" w14:textId="1A116841" w:rsidR="00216073" w:rsidRPr="00E11A39" w:rsidRDefault="00216073" w:rsidP="00216073">
            <w:pPr>
              <w:tabs>
                <w:tab w:val="left" w:pos="1515"/>
              </w:tabs>
              <w:spacing w:after="0"/>
              <w:jc w:val="center"/>
              <w:rPr>
                <w:rFonts w:ascii="Times New Roman" w:hAnsi="Times New Roman"/>
                <w:b/>
                <w:sz w:val="28"/>
                <w:szCs w:val="28"/>
              </w:rPr>
            </w:pPr>
            <w:r w:rsidRPr="00E11A39">
              <w:rPr>
                <w:rFonts w:ascii="Times New Roman" w:hAnsi="Times New Roman"/>
                <w:sz w:val="28"/>
                <w:szCs w:val="28"/>
                <w:lang w:eastAsia="x-none"/>
              </w:rPr>
              <w:t>8</w:t>
            </w:r>
          </w:p>
        </w:tc>
        <w:tc>
          <w:tcPr>
            <w:tcW w:w="7909" w:type="dxa"/>
            <w:shd w:val="clear" w:color="auto" w:fill="auto"/>
            <w:vAlign w:val="center"/>
          </w:tcPr>
          <w:p w14:paraId="54691947" w14:textId="5E908202" w:rsidR="00216073" w:rsidRPr="00E11A39" w:rsidRDefault="00216073" w:rsidP="00216073">
            <w:pPr>
              <w:tabs>
                <w:tab w:val="left" w:pos="1515"/>
              </w:tabs>
              <w:spacing w:after="0"/>
              <w:rPr>
                <w:rFonts w:ascii="Times New Roman" w:hAnsi="Times New Roman"/>
                <w:b/>
                <w:bCs/>
                <w:sz w:val="24"/>
                <w:szCs w:val="24"/>
              </w:rPr>
            </w:pPr>
            <w:r w:rsidRPr="00E11A39">
              <w:rPr>
                <w:rFonts w:ascii="Times New Roman" w:hAnsi="Times New Roman"/>
                <w:sz w:val="28"/>
                <w:szCs w:val="28"/>
                <w:lang w:eastAsia="x-none"/>
              </w:rPr>
              <w:t xml:space="preserve">Biểu 11/CH: </w:t>
            </w:r>
            <w:r w:rsidRPr="00E11A39">
              <w:rPr>
                <w:rFonts w:ascii="Times New Roman" w:hAnsi="Times New Roman"/>
                <w:sz w:val="24"/>
                <w:szCs w:val="28"/>
                <w:lang w:eastAsia="x-none"/>
              </w:rPr>
              <w:t>DIỆN TÍCH, CƠ CẤU SỬ DỤNG ĐẤT CÁC KHU CHỨC NĂNG NĂM 2025</w:t>
            </w:r>
          </w:p>
        </w:tc>
        <w:tc>
          <w:tcPr>
            <w:tcW w:w="856" w:type="dxa"/>
            <w:shd w:val="clear" w:color="auto" w:fill="auto"/>
            <w:vAlign w:val="center"/>
          </w:tcPr>
          <w:p w14:paraId="5EFBAB5B" w14:textId="77777777" w:rsidR="00216073" w:rsidRPr="00E11A39" w:rsidRDefault="00216073" w:rsidP="00216073">
            <w:pPr>
              <w:tabs>
                <w:tab w:val="left" w:pos="1515"/>
              </w:tabs>
              <w:spacing w:after="0"/>
              <w:ind w:left="-108" w:right="-108"/>
              <w:jc w:val="center"/>
              <w:rPr>
                <w:rFonts w:ascii="Times New Roman" w:hAnsi="Times New Roman"/>
                <w:b/>
                <w:sz w:val="28"/>
                <w:szCs w:val="28"/>
              </w:rPr>
            </w:pPr>
          </w:p>
        </w:tc>
      </w:tr>
      <w:tr w:rsidR="00216073" w:rsidRPr="00E11A39" w14:paraId="3D0BC8E7" w14:textId="77777777" w:rsidTr="00216073">
        <w:trPr>
          <w:trHeight w:val="550"/>
        </w:trPr>
        <w:tc>
          <w:tcPr>
            <w:tcW w:w="750" w:type="dxa"/>
            <w:shd w:val="clear" w:color="auto" w:fill="auto"/>
            <w:vAlign w:val="center"/>
          </w:tcPr>
          <w:p w14:paraId="1A265626" w14:textId="28D93831" w:rsidR="00216073" w:rsidRPr="00E11A39" w:rsidRDefault="00216073" w:rsidP="00216073">
            <w:pPr>
              <w:tabs>
                <w:tab w:val="left" w:pos="1515"/>
              </w:tabs>
              <w:spacing w:after="0"/>
              <w:jc w:val="center"/>
              <w:rPr>
                <w:rFonts w:ascii="Times New Roman" w:hAnsi="Times New Roman"/>
                <w:b/>
                <w:sz w:val="28"/>
                <w:szCs w:val="28"/>
              </w:rPr>
            </w:pPr>
            <w:r w:rsidRPr="00E11A39">
              <w:rPr>
                <w:rFonts w:ascii="Times New Roman" w:hAnsi="Times New Roman"/>
                <w:sz w:val="28"/>
                <w:szCs w:val="28"/>
                <w:lang w:eastAsia="x-none"/>
              </w:rPr>
              <w:t>9</w:t>
            </w:r>
          </w:p>
        </w:tc>
        <w:tc>
          <w:tcPr>
            <w:tcW w:w="7909" w:type="dxa"/>
            <w:shd w:val="clear" w:color="auto" w:fill="auto"/>
            <w:vAlign w:val="center"/>
          </w:tcPr>
          <w:p w14:paraId="4BC3BCFB" w14:textId="65415A2E" w:rsidR="00216073" w:rsidRPr="00E11A39" w:rsidRDefault="00DA7F5C" w:rsidP="00216073">
            <w:pPr>
              <w:tabs>
                <w:tab w:val="left" w:pos="1515"/>
              </w:tabs>
              <w:spacing w:after="0"/>
              <w:rPr>
                <w:rFonts w:ascii="Times New Roman" w:hAnsi="Times New Roman"/>
                <w:b/>
                <w:bCs/>
                <w:sz w:val="24"/>
                <w:szCs w:val="24"/>
              </w:rPr>
            </w:pPr>
            <w:r w:rsidRPr="00E11A39">
              <w:rPr>
                <w:rFonts w:ascii="Times New Roman" w:hAnsi="Times New Roman"/>
                <w:sz w:val="28"/>
                <w:szCs w:val="28"/>
                <w:lang w:eastAsia="x-none"/>
              </w:rPr>
              <w:t xml:space="preserve">Biểu 13/CH: </w:t>
            </w:r>
            <w:r w:rsidR="00216073" w:rsidRPr="00E11A39">
              <w:rPr>
                <w:rFonts w:ascii="Times New Roman" w:hAnsi="Times New Roman"/>
                <w:sz w:val="24"/>
                <w:szCs w:val="28"/>
                <w:lang w:eastAsia="x-none"/>
              </w:rPr>
              <w:t>CHU CHUYỂN ĐẤT ĐAI TRONG KẾ HOẠCH SỬ DỤNG ĐẤT NĂM 2025</w:t>
            </w:r>
          </w:p>
        </w:tc>
        <w:tc>
          <w:tcPr>
            <w:tcW w:w="856" w:type="dxa"/>
            <w:shd w:val="clear" w:color="auto" w:fill="auto"/>
            <w:vAlign w:val="center"/>
          </w:tcPr>
          <w:p w14:paraId="2F35C678" w14:textId="77777777" w:rsidR="00216073" w:rsidRPr="00E11A39" w:rsidRDefault="00216073" w:rsidP="00216073">
            <w:pPr>
              <w:tabs>
                <w:tab w:val="left" w:pos="1515"/>
              </w:tabs>
              <w:spacing w:after="0"/>
              <w:ind w:left="-108" w:right="-108"/>
              <w:jc w:val="center"/>
              <w:rPr>
                <w:rFonts w:ascii="Times New Roman" w:hAnsi="Times New Roman"/>
                <w:b/>
                <w:sz w:val="28"/>
                <w:szCs w:val="28"/>
              </w:rPr>
            </w:pPr>
          </w:p>
        </w:tc>
      </w:tr>
    </w:tbl>
    <w:p w14:paraId="68CBC041" w14:textId="77777777" w:rsidR="000247A3" w:rsidRPr="00E11A39" w:rsidRDefault="000247A3" w:rsidP="000247A3">
      <w:pPr>
        <w:tabs>
          <w:tab w:val="left" w:pos="1515"/>
        </w:tabs>
        <w:ind w:left="1080"/>
        <w:rPr>
          <w:rFonts w:ascii="Times New Roman" w:hAnsi="Times New Roman"/>
        </w:rPr>
      </w:pPr>
    </w:p>
    <w:p w14:paraId="6B9B5D12" w14:textId="77777777" w:rsidR="00F41081" w:rsidRPr="00E11A39" w:rsidRDefault="00F41081" w:rsidP="000D0C54">
      <w:pPr>
        <w:tabs>
          <w:tab w:val="center" w:pos="4536"/>
        </w:tabs>
        <w:spacing w:line="340" w:lineRule="atLeast"/>
        <w:rPr>
          <w:rFonts w:ascii="Times New Roman" w:hAnsi="Times New Roman"/>
          <w:sz w:val="28"/>
          <w:szCs w:val="28"/>
        </w:rPr>
        <w:sectPr w:rsidR="00F41081" w:rsidRPr="00E11A39" w:rsidSect="00F965AA">
          <w:footerReference w:type="default" r:id="rId16"/>
          <w:pgSz w:w="11907" w:h="16839" w:code="9"/>
          <w:pgMar w:top="1134" w:right="1134" w:bottom="1134" w:left="1701" w:header="709" w:footer="210" w:gutter="0"/>
          <w:cols w:space="708"/>
          <w:docGrid w:linePitch="360"/>
        </w:sectPr>
      </w:pPr>
    </w:p>
    <w:p w14:paraId="424E651D" w14:textId="77777777" w:rsidR="00021E1F" w:rsidRPr="00E11A39" w:rsidRDefault="00021E1F" w:rsidP="000E53E0">
      <w:pPr>
        <w:pStyle w:val="Heading1"/>
        <w:spacing w:before="80" w:after="80" w:line="400" w:lineRule="exact"/>
        <w:jc w:val="center"/>
        <w:rPr>
          <w:rFonts w:ascii="Times New Roman" w:hAnsi="Times New Roman"/>
          <w:sz w:val="26"/>
          <w:szCs w:val="26"/>
        </w:rPr>
      </w:pPr>
      <w:bookmarkStart w:id="4" w:name="_Toc19863489"/>
      <w:r w:rsidRPr="00E11A39">
        <w:rPr>
          <w:rFonts w:ascii="Times New Roman" w:hAnsi="Times New Roman"/>
          <w:sz w:val="26"/>
          <w:szCs w:val="26"/>
        </w:rPr>
        <w:lastRenderedPageBreak/>
        <w:t>ĐẶT VẤN ĐỀ</w:t>
      </w:r>
      <w:bookmarkEnd w:id="4"/>
    </w:p>
    <w:p w14:paraId="33A97B27" w14:textId="77777777" w:rsidR="00C869A9" w:rsidRPr="00E11A39" w:rsidRDefault="00C869A9" w:rsidP="000E3229">
      <w:pPr>
        <w:spacing w:before="120" w:after="120" w:line="360" w:lineRule="atLeast"/>
        <w:ind w:firstLine="709"/>
        <w:jc w:val="both"/>
        <w:rPr>
          <w:rFonts w:ascii="Times New Roman" w:eastAsia="Times New Roman" w:hAnsi="Times New Roman"/>
          <w:spacing w:val="4"/>
          <w:sz w:val="28"/>
          <w:szCs w:val="28"/>
        </w:rPr>
      </w:pPr>
      <w:r w:rsidRPr="00E11A39">
        <w:rPr>
          <w:rFonts w:ascii="Times New Roman" w:hAnsi="Times New Roman"/>
          <w:sz w:val="28"/>
          <w:szCs w:val="28"/>
        </w:rPr>
        <w:tab/>
      </w:r>
      <w:r w:rsidRPr="00E11A39">
        <w:rPr>
          <w:rFonts w:ascii="Times New Roman" w:eastAsia="Times New Roman" w:hAnsi="Times New Roman"/>
          <w:spacing w:val="4"/>
          <w:sz w:val="28"/>
          <w:szCs w:val="28"/>
        </w:rPr>
        <w:t xml:space="preserve">Đất đai là nguồn tài nguyên vô cùng quý giá, là tư liệu sản xuất đặc biệt, là nguồn lực quan trọng thúc đẩy quá trình phát triển kinh tế - xã hội. Hiến pháp nước Cộng hoà Xã hội Chủ nghĩa Việt Nam năm 2013 quy định: </w:t>
      </w:r>
      <w:r w:rsidRPr="00E11A39">
        <w:rPr>
          <w:rFonts w:ascii="Times New Roman" w:eastAsia="Times New Roman" w:hAnsi="Times New Roman"/>
          <w:i/>
          <w:spacing w:val="4"/>
          <w:sz w:val="28"/>
          <w:szCs w:val="28"/>
        </w:rPr>
        <w:t>“Đất đai là tài nguyên đặc biệt của Quốc gia nguồn lực quan trọng phát triển đất nước, được quản lý theo pháp luật”</w:t>
      </w:r>
      <w:r w:rsidRPr="00E11A39">
        <w:rPr>
          <w:rFonts w:ascii="Times New Roman" w:eastAsia="Times New Roman" w:hAnsi="Times New Roman"/>
          <w:spacing w:val="4"/>
          <w:sz w:val="28"/>
          <w:szCs w:val="28"/>
        </w:rPr>
        <w:t xml:space="preserve"> (Điều 54).</w:t>
      </w:r>
    </w:p>
    <w:p w14:paraId="07E6577F" w14:textId="23F61BCD" w:rsidR="00C869A9" w:rsidRPr="00E11A39" w:rsidRDefault="00C869A9" w:rsidP="000E3229">
      <w:pPr>
        <w:spacing w:before="120" w:after="120" w:line="360" w:lineRule="atLeast"/>
        <w:ind w:firstLine="709"/>
        <w:jc w:val="both"/>
        <w:rPr>
          <w:rFonts w:ascii="Times New Roman" w:hAnsi="Times New Roman"/>
          <w:spacing w:val="4"/>
          <w:sz w:val="28"/>
          <w:szCs w:val="28"/>
        </w:rPr>
      </w:pPr>
      <w:r w:rsidRPr="00E11A39">
        <w:rPr>
          <w:rFonts w:ascii="Times New Roman" w:hAnsi="Times New Roman"/>
          <w:spacing w:val="4"/>
          <w:sz w:val="28"/>
          <w:szCs w:val="28"/>
        </w:rPr>
        <w:t>Luật Đất đai năm 20</w:t>
      </w:r>
      <w:r w:rsidR="0017009F" w:rsidRPr="00E11A39">
        <w:rPr>
          <w:rFonts w:ascii="Times New Roman" w:hAnsi="Times New Roman"/>
          <w:spacing w:val="4"/>
          <w:sz w:val="28"/>
          <w:szCs w:val="28"/>
        </w:rPr>
        <w:t>24</w:t>
      </w:r>
      <w:r w:rsidRPr="00E11A39">
        <w:rPr>
          <w:rFonts w:ascii="Times New Roman" w:hAnsi="Times New Roman"/>
          <w:spacing w:val="4"/>
          <w:sz w:val="28"/>
          <w:szCs w:val="28"/>
        </w:rPr>
        <w:t xml:space="preserve"> qui định “Kế hoạch sử dụng đất cấp huyện được lập hàng năm”. </w:t>
      </w:r>
      <w:r w:rsidR="0017009F" w:rsidRPr="00E11A39">
        <w:rPr>
          <w:rFonts w:ascii="Times New Roman" w:hAnsi="Times New Roman"/>
          <w:spacing w:val="4"/>
          <w:sz w:val="28"/>
          <w:szCs w:val="28"/>
        </w:rPr>
        <w:t>Đ</w:t>
      </w:r>
      <w:r w:rsidRPr="00E11A39">
        <w:rPr>
          <w:rFonts w:ascii="Times New Roman" w:hAnsi="Times New Roman"/>
          <w:spacing w:val="4"/>
          <w:sz w:val="28"/>
          <w:szCs w:val="28"/>
        </w:rPr>
        <w:t>iề</w:t>
      </w:r>
      <w:r w:rsidR="0017009F" w:rsidRPr="00E11A39">
        <w:rPr>
          <w:rFonts w:ascii="Times New Roman" w:hAnsi="Times New Roman"/>
          <w:spacing w:val="4"/>
          <w:sz w:val="28"/>
          <w:szCs w:val="28"/>
        </w:rPr>
        <w:t>u 80</w:t>
      </w:r>
      <w:r w:rsidRPr="00E11A39">
        <w:rPr>
          <w:rFonts w:ascii="Times New Roman" w:hAnsi="Times New Roman"/>
          <w:spacing w:val="4"/>
          <w:sz w:val="28"/>
          <w:szCs w:val="28"/>
        </w:rPr>
        <w:t xml:space="preserve"> Luật Đất đai qui định: “</w:t>
      </w:r>
      <w:r w:rsidR="0017009F" w:rsidRPr="00E11A39">
        <w:rPr>
          <w:rFonts w:ascii="Times New Roman" w:hAnsi="Times New Roman"/>
          <w:sz w:val="28"/>
          <w:szCs w:val="28"/>
        </w:rPr>
        <w:t>Việc thu hồi đất vì mục đích quốc phòng, an ninh; phát triển kinh tế - xã hội vì lợi ích quốc gia, công cộng phải căn cứ quy định tại Điều 78 hoặc Điều 79 của Luật này, đồng thời phải thuộc một trong các trường hợp: (a) Dự án có trong kế hoạch sử dụng đất hằng năm cấp huyện đã được cơ quan có thẩm quyền phê duyệt; (b); (c); (d)”.</w:t>
      </w:r>
      <w:r w:rsidR="000E3229" w:rsidRPr="00E11A39">
        <w:rPr>
          <w:rFonts w:ascii="Times New Roman" w:hAnsi="Times New Roman"/>
          <w:sz w:val="28"/>
          <w:szCs w:val="28"/>
        </w:rPr>
        <w:t xml:space="preserve"> Điều 116 Luật Đất đai: Một trong các “căn cứ giao đất, cho thuê đất không đấu giá quyền sử dụng đất, không đấu thầu lựa chọn nhà đầu tư thực hiện dự án có sử dụng đất; cho phép chuyển mục đích sử dụng đất là kế hoạch sử dụng đất hàng năm cấp huyện”.</w:t>
      </w:r>
    </w:p>
    <w:p w14:paraId="2AB74BD3" w14:textId="77777777" w:rsidR="00C869A9" w:rsidRPr="00E11A39" w:rsidRDefault="00C869A9" w:rsidP="000E3229">
      <w:pPr>
        <w:pStyle w:val="NormalWeb"/>
        <w:widowControl w:val="0"/>
        <w:shd w:val="clear" w:color="auto" w:fill="FFFFFF"/>
        <w:spacing w:before="120" w:beforeAutospacing="0" w:after="120" w:afterAutospacing="0" w:line="360" w:lineRule="atLeast"/>
        <w:ind w:firstLine="709"/>
        <w:jc w:val="both"/>
        <w:rPr>
          <w:spacing w:val="4"/>
          <w:sz w:val="28"/>
          <w:szCs w:val="28"/>
        </w:rPr>
      </w:pPr>
      <w:r w:rsidRPr="00E11A39">
        <w:rPr>
          <w:spacing w:val="4"/>
          <w:sz w:val="28"/>
          <w:szCs w:val="28"/>
        </w:rPr>
        <w:t>Do vậy công tác quy hoạch, kế hoạch sử dụng đất có ý nghĩa hết sức quan trọng, giúp cho các cấp, các ngành sắp xếp, bố trí, sử dụng hợp lý và có hiệu quả nguồn tài nguyên đất đai. Qua đó, vừa đáp ứng được yêu cầu Nhà nước thống nhất quản lý đất đai, vừa tránh được sự chồng chéo, sử dụng đất sai mục đích sử dụng đất gây lãng phí, hủy hoại môi trường đất. Đồng thời, bảo vệ được cảnh quan thiên nhiên và môi trường sinh thái, góp phần thúc đẩy quá trình phát triển kinh tế - xã hội.</w:t>
      </w:r>
    </w:p>
    <w:p w14:paraId="54E4A954" w14:textId="77777777" w:rsidR="00C869A9" w:rsidRPr="00E11A39" w:rsidRDefault="00C869A9" w:rsidP="000E3229">
      <w:pPr>
        <w:tabs>
          <w:tab w:val="left" w:pos="720"/>
        </w:tabs>
        <w:spacing w:before="120" w:after="120" w:line="360" w:lineRule="atLeast"/>
        <w:ind w:firstLine="709"/>
        <w:jc w:val="both"/>
        <w:rPr>
          <w:rFonts w:ascii="Times New Roman" w:hAnsi="Times New Roman"/>
          <w:sz w:val="28"/>
          <w:szCs w:val="28"/>
        </w:rPr>
      </w:pPr>
      <w:r w:rsidRPr="00E11A39">
        <w:rPr>
          <w:rFonts w:ascii="Times New Roman" w:hAnsi="Times New Roman"/>
          <w:sz w:val="28"/>
          <w:szCs w:val="28"/>
        </w:rPr>
        <w:t>Nằm ở vị trí phía Đông Nam của thành phố Hải Phòng cách trung tâm thành phố khoảng 7 km, trên các tuyến giao thông huyết mạch, Hải An là đầu mối giao thông quan trọng của Thành phố hướng ra biển. Hiện nay trên địa bàn quận quá trình đô thị hóa nhanh nên kinh tế phát triển mạnh và khá toàn diện, cơ cấu kinh tế chuyển dịch theo hướng giảm tỷ trọng ngành nông nghiệp, tăng tỷ trọng ngành công nghiệp và dịch vụ, kéo theo đó là sự biến động lớn về đất đai do đó việc lập kế hoạch sử dụng đất hàng năm là rất cần thiết đối với quận.</w:t>
      </w:r>
    </w:p>
    <w:p w14:paraId="4BE67778" w14:textId="4D283010" w:rsidR="00C869A9" w:rsidRPr="00E11A39" w:rsidRDefault="00C869A9" w:rsidP="000E3229">
      <w:pPr>
        <w:tabs>
          <w:tab w:val="left" w:pos="720"/>
        </w:tabs>
        <w:spacing w:before="120" w:after="120" w:line="360" w:lineRule="atLeast"/>
        <w:ind w:firstLine="709"/>
        <w:jc w:val="both"/>
        <w:rPr>
          <w:rFonts w:ascii="Times New Roman" w:hAnsi="Times New Roman"/>
          <w:sz w:val="28"/>
          <w:szCs w:val="28"/>
        </w:rPr>
      </w:pPr>
      <w:r w:rsidRPr="00E11A39">
        <w:rPr>
          <w:rFonts w:ascii="Times New Roman" w:hAnsi="Times New Roman"/>
          <w:sz w:val="28"/>
          <w:szCs w:val="28"/>
        </w:rPr>
        <w:tab/>
        <w:t>Để đáp ứng được yêu cầu công tác quản lý, sử dụng đất trong thời kỳ mới,  đẩy mạnh công nghiệp hóa, hiện đại hóa đất nước, phù hợp với xu thế hội nhập kinh tế quốc tế, Luật Đấ</w:t>
      </w:r>
      <w:r w:rsidR="0017009F" w:rsidRPr="00E11A39">
        <w:rPr>
          <w:rFonts w:ascii="Times New Roman" w:hAnsi="Times New Roman"/>
          <w:sz w:val="28"/>
          <w:szCs w:val="28"/>
        </w:rPr>
        <w:t>t đai năm 2024</w:t>
      </w:r>
      <w:r w:rsidRPr="00E11A39">
        <w:rPr>
          <w:rFonts w:ascii="Times New Roman" w:hAnsi="Times New Roman"/>
          <w:sz w:val="28"/>
          <w:szCs w:val="28"/>
        </w:rPr>
        <w:t>. Đồng thời phục vụ cho việc quản lý, khai thác và bảo vệ nguồn tài nguyên đất đai một cách khoa học, tiết kiệm và đạt hiệu quả cao và làm căn cứ để thực hiện công tác thu hồi đất, giao đất, chuyển mục đích sử dụng đất, cấp GCNQSD đất, cho thuê đất trên địa bàn quận trong năm 202</w:t>
      </w:r>
      <w:r w:rsidR="0017009F" w:rsidRPr="00E11A39">
        <w:rPr>
          <w:rFonts w:ascii="Times New Roman" w:hAnsi="Times New Roman"/>
          <w:sz w:val="28"/>
          <w:szCs w:val="28"/>
        </w:rPr>
        <w:t>5</w:t>
      </w:r>
      <w:r w:rsidRPr="00E11A39">
        <w:rPr>
          <w:rFonts w:ascii="Times New Roman" w:hAnsi="Times New Roman"/>
          <w:sz w:val="28"/>
          <w:szCs w:val="28"/>
        </w:rPr>
        <w:t xml:space="preserve">, Ủy ban nhân dân quận Hải An tiến hành lập </w:t>
      </w:r>
      <w:r w:rsidRPr="00E11A39">
        <w:rPr>
          <w:rFonts w:ascii="Times New Roman" w:hAnsi="Times New Roman"/>
          <w:b/>
          <w:i/>
          <w:sz w:val="28"/>
          <w:szCs w:val="28"/>
        </w:rPr>
        <w:t>“Kế hoạch sử dụng đất năm 202</w:t>
      </w:r>
      <w:r w:rsidR="0017009F" w:rsidRPr="00E11A39">
        <w:rPr>
          <w:rFonts w:ascii="Times New Roman" w:hAnsi="Times New Roman"/>
          <w:b/>
          <w:i/>
          <w:sz w:val="28"/>
          <w:szCs w:val="28"/>
        </w:rPr>
        <w:t>5</w:t>
      </w:r>
      <w:r w:rsidRPr="00E11A39">
        <w:rPr>
          <w:rFonts w:ascii="Times New Roman" w:hAnsi="Times New Roman"/>
          <w:b/>
          <w:i/>
          <w:sz w:val="28"/>
          <w:szCs w:val="28"/>
        </w:rPr>
        <w:t xml:space="preserve"> của quận Hải An”</w:t>
      </w:r>
      <w:r w:rsidRPr="00E11A39">
        <w:rPr>
          <w:rFonts w:ascii="Times New Roman" w:hAnsi="Times New Roman"/>
          <w:sz w:val="28"/>
          <w:szCs w:val="28"/>
        </w:rPr>
        <w:t>.</w:t>
      </w:r>
    </w:p>
    <w:p w14:paraId="63820ABD" w14:textId="0D259BB3" w:rsidR="00C869A9" w:rsidRPr="00E11A39" w:rsidRDefault="00C869A9" w:rsidP="00D67D1D">
      <w:pPr>
        <w:tabs>
          <w:tab w:val="left" w:pos="720"/>
        </w:tabs>
        <w:autoSpaceDE w:val="0"/>
        <w:autoSpaceDN w:val="0"/>
        <w:adjustRightInd w:val="0"/>
        <w:spacing w:before="80" w:after="80" w:line="330" w:lineRule="atLeast"/>
        <w:ind w:firstLine="720"/>
        <w:jc w:val="both"/>
        <w:rPr>
          <w:rFonts w:ascii="Times New Roman" w:hAnsi="Times New Roman"/>
          <w:b/>
          <w:sz w:val="28"/>
          <w:szCs w:val="28"/>
        </w:rPr>
      </w:pPr>
      <w:r w:rsidRPr="00E11A39">
        <w:rPr>
          <w:rFonts w:ascii="Times New Roman" w:hAnsi="Times New Roman"/>
          <w:b/>
          <w:sz w:val="28"/>
          <w:szCs w:val="28"/>
        </w:rPr>
        <w:t>1. Căn cứ pháp lý lập kế hoạch sử dụng đấ</w:t>
      </w:r>
      <w:r w:rsidR="00782E60" w:rsidRPr="00E11A39">
        <w:rPr>
          <w:rFonts w:ascii="Times New Roman" w:hAnsi="Times New Roman"/>
          <w:b/>
          <w:sz w:val="28"/>
          <w:szCs w:val="28"/>
        </w:rPr>
        <w:t>t năm 2025</w:t>
      </w:r>
    </w:p>
    <w:p w14:paraId="743AFF96" w14:textId="77777777" w:rsidR="00782E60" w:rsidRPr="00E11A39" w:rsidRDefault="00782E60" w:rsidP="00782E60">
      <w:pPr>
        <w:widowControl w:val="0"/>
        <w:spacing w:before="80" w:after="80" w:line="320" w:lineRule="atLeast"/>
        <w:ind w:firstLine="720"/>
        <w:jc w:val="both"/>
        <w:rPr>
          <w:rFonts w:ascii="Times New Roman" w:hAnsi="Times New Roman"/>
          <w:spacing w:val="-4"/>
          <w:sz w:val="28"/>
          <w:szCs w:val="28"/>
          <w:lang w:val="vi-VN"/>
        </w:rPr>
      </w:pPr>
      <w:r w:rsidRPr="00E11A39">
        <w:rPr>
          <w:rFonts w:ascii="Times New Roman" w:hAnsi="Times New Roman"/>
          <w:spacing w:val="-4"/>
          <w:sz w:val="28"/>
          <w:szCs w:val="28"/>
          <w:lang w:val="vi-VN"/>
        </w:rPr>
        <w:lastRenderedPageBreak/>
        <w:t>- Luật Đất đai số 31/2024/QH15 ngày 18/01/2024;</w:t>
      </w:r>
      <w:r w:rsidRPr="00E11A39">
        <w:rPr>
          <w:rFonts w:ascii="Times New Roman" w:hAnsi="Times New Roman"/>
          <w:spacing w:val="-4"/>
          <w:sz w:val="28"/>
          <w:szCs w:val="28"/>
        </w:rPr>
        <w:t xml:space="preserve"> </w:t>
      </w:r>
      <w:r w:rsidRPr="00E11A39">
        <w:rPr>
          <w:rFonts w:ascii="Times New Roman" w:hAnsi="Times New Roman"/>
          <w:sz w:val="28"/>
          <w:szCs w:val="28"/>
          <w:lang w:val="nl-NL"/>
        </w:rPr>
        <w:t xml:space="preserve">Luật </w:t>
      </w:r>
      <w:r w:rsidRPr="00E11A39">
        <w:rPr>
          <w:rFonts w:ascii="Times New Roman" w:hAnsi="Times New Roman"/>
          <w:spacing w:val="-4"/>
          <w:sz w:val="28"/>
          <w:szCs w:val="28"/>
          <w:lang w:val="vi-VN"/>
        </w:rPr>
        <w:t xml:space="preserve">số 43/2024/QH15 ngày 29/6/2024 </w:t>
      </w:r>
      <w:r w:rsidRPr="00E11A39">
        <w:rPr>
          <w:rFonts w:ascii="Times New Roman" w:hAnsi="Times New Roman"/>
          <w:sz w:val="28"/>
          <w:szCs w:val="28"/>
          <w:lang w:val="nl-NL"/>
        </w:rPr>
        <w:t>sửa đổi, bổ sung một số điều của Luật Đất đai số 31/2024/QH15</w:t>
      </w:r>
      <w:r w:rsidRPr="00E11A39">
        <w:rPr>
          <w:rFonts w:ascii="Times New Roman" w:hAnsi="Times New Roman"/>
          <w:sz w:val="28"/>
          <w:szCs w:val="28"/>
          <w:lang w:val="vi-VN"/>
        </w:rPr>
        <w:t>;</w:t>
      </w:r>
    </w:p>
    <w:p w14:paraId="0EE2CDD4" w14:textId="166C227E" w:rsidR="00C869A9" w:rsidRPr="00E11A39" w:rsidRDefault="00782E60" w:rsidP="00782E60">
      <w:pPr>
        <w:autoSpaceDE w:val="0"/>
        <w:autoSpaceDN w:val="0"/>
        <w:adjustRightInd w:val="0"/>
        <w:spacing w:before="80" w:after="80" w:line="330" w:lineRule="atLeast"/>
        <w:ind w:firstLine="720"/>
        <w:jc w:val="both"/>
        <w:rPr>
          <w:rFonts w:ascii="Times New Roman" w:hAnsi="Times New Roman"/>
          <w:sz w:val="28"/>
          <w:szCs w:val="28"/>
          <w:lang w:val="vi-VN"/>
        </w:rPr>
      </w:pPr>
      <w:r w:rsidRPr="00E11A39">
        <w:rPr>
          <w:rFonts w:ascii="Times New Roman" w:hAnsi="Times New Roman"/>
          <w:spacing w:val="-4"/>
          <w:sz w:val="28"/>
          <w:szCs w:val="28"/>
          <w:lang w:val="vi-VN"/>
        </w:rPr>
        <w:t xml:space="preserve">- </w:t>
      </w:r>
      <w:r w:rsidRPr="00E11A39">
        <w:rPr>
          <w:rFonts w:ascii="Times New Roman" w:hAnsi="Times New Roman"/>
          <w:spacing w:val="-2"/>
          <w:sz w:val="28"/>
          <w:szCs w:val="28"/>
          <w:lang w:val="nl-NL"/>
        </w:rPr>
        <w:t xml:space="preserve">Luật Quy hoạch </w:t>
      </w:r>
      <w:r w:rsidRPr="00E11A39">
        <w:rPr>
          <w:rFonts w:ascii="Times New Roman" w:hAnsi="Times New Roman"/>
          <w:spacing w:val="-4"/>
          <w:sz w:val="28"/>
          <w:szCs w:val="28"/>
          <w:lang w:val="vi-VN"/>
        </w:rPr>
        <w:t xml:space="preserve">số 21/2017/QH14 </w:t>
      </w:r>
      <w:r w:rsidRPr="00E11A39">
        <w:rPr>
          <w:rFonts w:ascii="Times New Roman" w:hAnsi="Times New Roman"/>
          <w:spacing w:val="-2"/>
          <w:sz w:val="28"/>
          <w:szCs w:val="28"/>
          <w:lang w:val="nl-NL"/>
        </w:rPr>
        <w:t>ngày 24 tháng 11 năm 2017;</w:t>
      </w:r>
      <w:r w:rsidRPr="00E11A39">
        <w:rPr>
          <w:rFonts w:ascii="Times New Roman" w:hAnsi="Times New Roman"/>
          <w:i/>
          <w:spacing w:val="-2"/>
          <w:sz w:val="28"/>
          <w:szCs w:val="28"/>
          <w:lang w:val="nl-NL"/>
        </w:rPr>
        <w:t xml:space="preserve"> </w:t>
      </w:r>
      <w:r w:rsidRPr="00E11A39">
        <w:rPr>
          <w:rFonts w:ascii="Times New Roman" w:hAnsi="Times New Roman"/>
          <w:spacing w:val="-4"/>
          <w:sz w:val="28"/>
          <w:szCs w:val="28"/>
          <w:lang w:val="vi-VN"/>
        </w:rPr>
        <w:t>Luật số 35/2018/QH14 ngày 20/11/2018 Sửa đổi, bổ sung một số điều của 37 Luật có liên quan đến quy hoạch;</w:t>
      </w:r>
    </w:p>
    <w:p w14:paraId="2DFEF756" w14:textId="424055A9" w:rsidR="00C869A9" w:rsidRPr="00E11A39" w:rsidRDefault="00782E60" w:rsidP="00D67D1D">
      <w:pPr>
        <w:autoSpaceDE w:val="0"/>
        <w:autoSpaceDN w:val="0"/>
        <w:adjustRightInd w:val="0"/>
        <w:spacing w:before="80" w:after="80" w:line="330" w:lineRule="atLeast"/>
        <w:ind w:firstLine="709"/>
        <w:jc w:val="both"/>
        <w:rPr>
          <w:rFonts w:ascii="Times New Roman" w:hAnsi="Times New Roman"/>
          <w:sz w:val="28"/>
          <w:szCs w:val="28"/>
        </w:rPr>
      </w:pPr>
      <w:bookmarkStart w:id="5" w:name="_Hlk147094082"/>
      <w:r w:rsidRPr="00E11A39">
        <w:rPr>
          <w:rFonts w:ascii="Times New Roman" w:hAnsi="Times New Roman"/>
          <w:spacing w:val="-4"/>
          <w:sz w:val="28"/>
          <w:szCs w:val="28"/>
          <w:lang w:val="vi-VN"/>
        </w:rPr>
        <w:t>- Nghị định số 102/2024/NĐ-CP ngày 30/7/2024 của Chính phủ Quy định chi tiết thi hành một số điều của Luật Đất đai;</w:t>
      </w:r>
      <w:bookmarkEnd w:id="5"/>
    </w:p>
    <w:p w14:paraId="17C2471F" w14:textId="77777777" w:rsidR="00782E60" w:rsidRPr="00E11A39" w:rsidRDefault="00782E60" w:rsidP="00782E60">
      <w:pPr>
        <w:widowControl w:val="0"/>
        <w:spacing w:before="80" w:after="80" w:line="320" w:lineRule="atLeast"/>
        <w:ind w:firstLine="720"/>
        <w:jc w:val="both"/>
        <w:rPr>
          <w:rFonts w:ascii="Times New Roman" w:hAnsi="Times New Roman"/>
          <w:sz w:val="28"/>
          <w:szCs w:val="28"/>
          <w:lang w:val="vi-VN"/>
        </w:rPr>
      </w:pPr>
      <w:r w:rsidRPr="00E11A39">
        <w:rPr>
          <w:rFonts w:ascii="Times New Roman" w:hAnsi="Times New Roman"/>
          <w:sz w:val="28"/>
          <w:szCs w:val="28"/>
          <w:lang w:val="vi-VN"/>
        </w:rPr>
        <w:t xml:space="preserve">- Nghị định số </w:t>
      </w:r>
      <w:r w:rsidRPr="00E11A39">
        <w:rPr>
          <w:rFonts w:ascii="Times New Roman" w:hAnsi="Times New Roman"/>
          <w:sz w:val="28"/>
          <w:szCs w:val="28"/>
        </w:rPr>
        <w:t>71</w:t>
      </w:r>
      <w:r w:rsidRPr="00E11A39">
        <w:rPr>
          <w:rFonts w:ascii="Times New Roman" w:hAnsi="Times New Roman"/>
          <w:sz w:val="28"/>
          <w:szCs w:val="28"/>
          <w:lang w:val="vi-VN"/>
        </w:rPr>
        <w:t>/20</w:t>
      </w:r>
      <w:r w:rsidRPr="00E11A39">
        <w:rPr>
          <w:rFonts w:ascii="Times New Roman" w:hAnsi="Times New Roman"/>
          <w:sz w:val="28"/>
          <w:szCs w:val="28"/>
        </w:rPr>
        <w:t>2</w:t>
      </w:r>
      <w:r w:rsidRPr="00E11A39">
        <w:rPr>
          <w:rFonts w:ascii="Times New Roman" w:hAnsi="Times New Roman"/>
          <w:sz w:val="28"/>
          <w:szCs w:val="28"/>
          <w:lang w:val="vi-VN"/>
        </w:rPr>
        <w:t xml:space="preserve">4/NĐ-CP ngày </w:t>
      </w:r>
      <w:r w:rsidRPr="00E11A39">
        <w:rPr>
          <w:rFonts w:ascii="Times New Roman" w:hAnsi="Times New Roman"/>
          <w:sz w:val="28"/>
          <w:szCs w:val="28"/>
        </w:rPr>
        <w:t>27</w:t>
      </w:r>
      <w:r w:rsidRPr="00E11A39">
        <w:rPr>
          <w:rFonts w:ascii="Times New Roman" w:hAnsi="Times New Roman"/>
          <w:sz w:val="28"/>
          <w:szCs w:val="28"/>
          <w:lang w:val="vi-VN"/>
        </w:rPr>
        <w:t>/6/2024 của Chính phủ quy định về giá đất;</w:t>
      </w:r>
    </w:p>
    <w:p w14:paraId="132F3A38" w14:textId="77777777" w:rsidR="00782E60" w:rsidRPr="00E11A39" w:rsidRDefault="00782E60" w:rsidP="00782E60">
      <w:pPr>
        <w:widowControl w:val="0"/>
        <w:spacing w:before="80" w:after="80" w:line="320" w:lineRule="atLeast"/>
        <w:ind w:firstLine="720"/>
        <w:jc w:val="both"/>
        <w:rPr>
          <w:rFonts w:ascii="Times New Roman" w:hAnsi="Times New Roman"/>
          <w:sz w:val="28"/>
          <w:szCs w:val="28"/>
        </w:rPr>
      </w:pPr>
      <w:r w:rsidRPr="00E11A39">
        <w:rPr>
          <w:rFonts w:ascii="Times New Roman" w:hAnsi="Times New Roman"/>
          <w:sz w:val="28"/>
          <w:szCs w:val="28"/>
          <w:lang w:val="vi-VN"/>
        </w:rPr>
        <w:t xml:space="preserve">- </w:t>
      </w:r>
      <w:r w:rsidRPr="00E11A39">
        <w:rPr>
          <w:rFonts w:ascii="Times New Roman" w:hAnsi="Times New Roman"/>
          <w:spacing w:val="-4"/>
          <w:sz w:val="28"/>
          <w:szCs w:val="28"/>
          <w:lang w:val="vi-VN"/>
        </w:rPr>
        <w:t>Nghị định số 103/2024/NĐ-CP ngày 30/7/2024</w:t>
      </w:r>
      <w:r w:rsidRPr="00E11A39">
        <w:rPr>
          <w:rFonts w:ascii="Times New Roman" w:hAnsi="Times New Roman"/>
          <w:sz w:val="28"/>
          <w:szCs w:val="28"/>
          <w:lang w:val="vi-VN"/>
        </w:rPr>
        <w:t xml:space="preserve"> của Chính phủ quy định về thu tiền sử dụng đất, tiền</w:t>
      </w:r>
      <w:r w:rsidRPr="00E11A39">
        <w:rPr>
          <w:rFonts w:ascii="Times New Roman" w:hAnsi="Times New Roman"/>
          <w:sz w:val="28"/>
          <w:szCs w:val="28"/>
        </w:rPr>
        <w:t xml:space="preserve"> thuê đất;</w:t>
      </w:r>
    </w:p>
    <w:p w14:paraId="15D9348A" w14:textId="77777777" w:rsidR="00782E60" w:rsidRPr="00E11A39" w:rsidRDefault="00782E60" w:rsidP="00782E60">
      <w:pPr>
        <w:widowControl w:val="0"/>
        <w:spacing w:before="80" w:after="80" w:line="320" w:lineRule="atLeast"/>
        <w:ind w:firstLine="720"/>
        <w:jc w:val="both"/>
        <w:rPr>
          <w:rFonts w:ascii="Times New Roman" w:hAnsi="Times New Roman"/>
          <w:sz w:val="28"/>
          <w:szCs w:val="28"/>
          <w:lang w:val="vi-VN"/>
        </w:rPr>
      </w:pPr>
      <w:r w:rsidRPr="00E11A39">
        <w:rPr>
          <w:rFonts w:ascii="Times New Roman" w:hAnsi="Times New Roman"/>
          <w:sz w:val="28"/>
          <w:szCs w:val="28"/>
          <w:lang w:val="vi-VN"/>
        </w:rPr>
        <w:t xml:space="preserve">- </w:t>
      </w:r>
      <w:r w:rsidRPr="00E11A39">
        <w:rPr>
          <w:rFonts w:ascii="Times New Roman" w:hAnsi="Times New Roman"/>
          <w:spacing w:val="-4"/>
          <w:sz w:val="28"/>
          <w:szCs w:val="28"/>
          <w:lang w:val="vi-VN"/>
        </w:rPr>
        <w:t xml:space="preserve">Nghị định số </w:t>
      </w:r>
      <w:r w:rsidRPr="00E11A39">
        <w:rPr>
          <w:rFonts w:ascii="Times New Roman" w:hAnsi="Times New Roman"/>
          <w:spacing w:val="-4"/>
          <w:sz w:val="28"/>
          <w:szCs w:val="28"/>
        </w:rPr>
        <w:t>88</w:t>
      </w:r>
      <w:r w:rsidRPr="00E11A39">
        <w:rPr>
          <w:rFonts w:ascii="Times New Roman" w:hAnsi="Times New Roman"/>
          <w:spacing w:val="-4"/>
          <w:sz w:val="28"/>
          <w:szCs w:val="28"/>
          <w:lang w:val="vi-VN"/>
        </w:rPr>
        <w:t xml:space="preserve">/2024/NĐ-CP ngày </w:t>
      </w:r>
      <w:r w:rsidRPr="00E11A39">
        <w:rPr>
          <w:rFonts w:ascii="Times New Roman" w:hAnsi="Times New Roman"/>
          <w:spacing w:val="-4"/>
          <w:sz w:val="28"/>
          <w:szCs w:val="28"/>
        </w:rPr>
        <w:t>15</w:t>
      </w:r>
      <w:r w:rsidRPr="00E11A39">
        <w:rPr>
          <w:rFonts w:ascii="Times New Roman" w:hAnsi="Times New Roman"/>
          <w:spacing w:val="-4"/>
          <w:sz w:val="28"/>
          <w:szCs w:val="28"/>
          <w:lang w:val="vi-VN"/>
        </w:rPr>
        <w:t>/7/2024</w:t>
      </w:r>
      <w:r w:rsidRPr="00E11A39">
        <w:rPr>
          <w:rFonts w:ascii="Times New Roman" w:hAnsi="Times New Roman"/>
          <w:sz w:val="28"/>
          <w:szCs w:val="28"/>
          <w:lang w:val="vi-VN"/>
        </w:rPr>
        <w:t xml:space="preserve"> của Chính phủ quy định về bồi thường, hỗ trợ, tái định cư khi nhà nước thu hồi đất;</w:t>
      </w:r>
    </w:p>
    <w:p w14:paraId="0462C75A" w14:textId="77777777" w:rsidR="00C869A9" w:rsidRPr="00E11A39" w:rsidRDefault="00C869A9" w:rsidP="00D67D1D">
      <w:pPr>
        <w:widowControl w:val="0"/>
        <w:spacing w:before="80" w:after="80" w:line="330" w:lineRule="atLeast"/>
        <w:ind w:firstLine="720"/>
        <w:jc w:val="both"/>
        <w:rPr>
          <w:rFonts w:ascii="Times New Roman" w:hAnsi="Times New Roman"/>
          <w:sz w:val="28"/>
          <w:szCs w:val="28"/>
        </w:rPr>
      </w:pPr>
      <w:r w:rsidRPr="00E11A39">
        <w:rPr>
          <w:rFonts w:ascii="Times New Roman" w:hAnsi="Times New Roman"/>
          <w:sz w:val="28"/>
          <w:szCs w:val="28"/>
        </w:rPr>
        <w:t>-</w:t>
      </w:r>
      <w:r w:rsidRPr="00E11A39">
        <w:rPr>
          <w:rFonts w:ascii="Times New Roman" w:hAnsi="Times New Roman"/>
          <w:sz w:val="28"/>
          <w:szCs w:val="28"/>
          <w:lang w:val="vi-VN"/>
        </w:rPr>
        <w:t xml:space="preserve"> Nghị định số </w:t>
      </w:r>
      <w:r w:rsidRPr="00E11A39">
        <w:rPr>
          <w:rFonts w:ascii="Times New Roman" w:hAnsi="Times New Roman"/>
          <w:sz w:val="28"/>
          <w:szCs w:val="28"/>
        </w:rPr>
        <w:t>3</w:t>
      </w:r>
      <w:r w:rsidRPr="00E11A39">
        <w:rPr>
          <w:rFonts w:ascii="Times New Roman" w:hAnsi="Times New Roman"/>
          <w:sz w:val="28"/>
          <w:szCs w:val="28"/>
          <w:lang w:val="vi-VN"/>
        </w:rPr>
        <w:t>5/201</w:t>
      </w:r>
      <w:r w:rsidRPr="00E11A39">
        <w:rPr>
          <w:rFonts w:ascii="Times New Roman" w:hAnsi="Times New Roman"/>
          <w:sz w:val="28"/>
          <w:szCs w:val="28"/>
        </w:rPr>
        <w:t>5</w:t>
      </w:r>
      <w:r w:rsidRPr="00E11A39">
        <w:rPr>
          <w:rFonts w:ascii="Times New Roman" w:hAnsi="Times New Roman"/>
          <w:sz w:val="28"/>
          <w:szCs w:val="28"/>
          <w:lang w:val="vi-VN"/>
        </w:rPr>
        <w:t>/NĐ-CP ngày 1</w:t>
      </w:r>
      <w:r w:rsidRPr="00E11A39">
        <w:rPr>
          <w:rFonts w:ascii="Times New Roman" w:hAnsi="Times New Roman"/>
          <w:sz w:val="28"/>
          <w:szCs w:val="28"/>
        </w:rPr>
        <w:t>3</w:t>
      </w:r>
      <w:r w:rsidRPr="00E11A39">
        <w:rPr>
          <w:rFonts w:ascii="Times New Roman" w:hAnsi="Times New Roman"/>
          <w:sz w:val="28"/>
          <w:szCs w:val="28"/>
          <w:lang w:val="vi-VN"/>
        </w:rPr>
        <w:t>/</w:t>
      </w:r>
      <w:r w:rsidRPr="00E11A39">
        <w:rPr>
          <w:rFonts w:ascii="Times New Roman" w:hAnsi="Times New Roman"/>
          <w:sz w:val="28"/>
          <w:szCs w:val="28"/>
        </w:rPr>
        <w:t>4</w:t>
      </w:r>
      <w:r w:rsidRPr="00E11A39">
        <w:rPr>
          <w:rFonts w:ascii="Times New Roman" w:hAnsi="Times New Roman"/>
          <w:sz w:val="28"/>
          <w:szCs w:val="28"/>
          <w:lang w:val="vi-VN"/>
        </w:rPr>
        <w:t>/201</w:t>
      </w:r>
      <w:r w:rsidRPr="00E11A39">
        <w:rPr>
          <w:rFonts w:ascii="Times New Roman" w:hAnsi="Times New Roman"/>
          <w:sz w:val="28"/>
          <w:szCs w:val="28"/>
        </w:rPr>
        <w:t xml:space="preserve">5 </w:t>
      </w:r>
      <w:r w:rsidRPr="00E11A39">
        <w:rPr>
          <w:rFonts w:ascii="Times New Roman" w:hAnsi="Times New Roman"/>
          <w:sz w:val="28"/>
          <w:szCs w:val="28"/>
          <w:lang w:val="vi-VN"/>
        </w:rPr>
        <w:t xml:space="preserve">của Chính phủ </w:t>
      </w:r>
      <w:r w:rsidRPr="00E11A39">
        <w:rPr>
          <w:rFonts w:ascii="Times New Roman" w:hAnsi="Times New Roman"/>
          <w:sz w:val="28"/>
          <w:szCs w:val="28"/>
        </w:rPr>
        <w:t>về quản lý, sử dụng đất trồng lúa</w:t>
      </w:r>
      <w:r w:rsidRPr="00E11A39">
        <w:rPr>
          <w:rFonts w:ascii="Times New Roman" w:hAnsi="Times New Roman"/>
          <w:sz w:val="28"/>
          <w:szCs w:val="28"/>
          <w:lang w:val="vi-VN"/>
        </w:rPr>
        <w:t xml:space="preserve">; Nghị định số </w:t>
      </w:r>
      <w:r w:rsidRPr="00E11A39">
        <w:rPr>
          <w:rFonts w:ascii="Times New Roman" w:hAnsi="Times New Roman"/>
          <w:sz w:val="28"/>
          <w:szCs w:val="28"/>
        </w:rPr>
        <w:t>62</w:t>
      </w:r>
      <w:r w:rsidRPr="00E11A39">
        <w:rPr>
          <w:rFonts w:ascii="Times New Roman" w:hAnsi="Times New Roman"/>
          <w:sz w:val="28"/>
          <w:szCs w:val="28"/>
          <w:lang w:val="vi-VN"/>
        </w:rPr>
        <w:t>/201</w:t>
      </w:r>
      <w:r w:rsidRPr="00E11A39">
        <w:rPr>
          <w:rFonts w:ascii="Times New Roman" w:hAnsi="Times New Roman"/>
          <w:sz w:val="28"/>
          <w:szCs w:val="28"/>
        </w:rPr>
        <w:t>9</w:t>
      </w:r>
      <w:r w:rsidRPr="00E11A39">
        <w:rPr>
          <w:rFonts w:ascii="Times New Roman" w:hAnsi="Times New Roman"/>
          <w:sz w:val="28"/>
          <w:szCs w:val="28"/>
          <w:lang w:val="vi-VN"/>
        </w:rPr>
        <w:t xml:space="preserve">/NĐ-CP ngày </w:t>
      </w:r>
      <w:r w:rsidRPr="00E11A39">
        <w:rPr>
          <w:rFonts w:ascii="Times New Roman" w:hAnsi="Times New Roman"/>
          <w:sz w:val="28"/>
          <w:szCs w:val="28"/>
        </w:rPr>
        <w:t>11</w:t>
      </w:r>
      <w:r w:rsidRPr="00E11A39">
        <w:rPr>
          <w:rFonts w:ascii="Times New Roman" w:hAnsi="Times New Roman"/>
          <w:sz w:val="28"/>
          <w:szCs w:val="28"/>
          <w:lang w:val="vi-VN"/>
        </w:rPr>
        <w:t>/</w:t>
      </w:r>
      <w:r w:rsidRPr="00E11A39">
        <w:rPr>
          <w:rFonts w:ascii="Times New Roman" w:hAnsi="Times New Roman"/>
          <w:sz w:val="28"/>
          <w:szCs w:val="28"/>
        </w:rPr>
        <w:t>7</w:t>
      </w:r>
      <w:r w:rsidRPr="00E11A39">
        <w:rPr>
          <w:rFonts w:ascii="Times New Roman" w:hAnsi="Times New Roman"/>
          <w:sz w:val="28"/>
          <w:szCs w:val="28"/>
          <w:lang w:val="vi-VN"/>
        </w:rPr>
        <w:t>/201</w:t>
      </w:r>
      <w:r w:rsidRPr="00E11A39">
        <w:rPr>
          <w:rFonts w:ascii="Times New Roman" w:hAnsi="Times New Roman"/>
          <w:sz w:val="28"/>
          <w:szCs w:val="28"/>
        </w:rPr>
        <w:t>9</w:t>
      </w:r>
      <w:r w:rsidRPr="00E11A39">
        <w:rPr>
          <w:rFonts w:ascii="Times New Roman" w:hAnsi="Times New Roman"/>
          <w:sz w:val="28"/>
          <w:szCs w:val="28"/>
          <w:lang w:val="vi-VN"/>
        </w:rPr>
        <w:t xml:space="preserve"> của Chính phủ </w:t>
      </w:r>
      <w:r w:rsidRPr="00E11A39">
        <w:rPr>
          <w:rFonts w:ascii="Times New Roman" w:hAnsi="Times New Roman"/>
          <w:sz w:val="28"/>
          <w:szCs w:val="28"/>
        </w:rPr>
        <w:t>sửa đổi, bổ sung một số điều Nghị định số 35/2015/NĐ-CP;</w:t>
      </w:r>
    </w:p>
    <w:p w14:paraId="5C86715B" w14:textId="77777777" w:rsidR="00C869A9" w:rsidRPr="00E11A39" w:rsidRDefault="00C869A9" w:rsidP="00D67D1D">
      <w:pPr>
        <w:autoSpaceDE w:val="0"/>
        <w:autoSpaceDN w:val="0"/>
        <w:adjustRightInd w:val="0"/>
        <w:spacing w:before="80" w:after="80" w:line="330" w:lineRule="atLeast"/>
        <w:ind w:firstLine="720"/>
        <w:jc w:val="both"/>
        <w:rPr>
          <w:rFonts w:ascii="Times New Roman" w:hAnsi="Times New Roman"/>
          <w:spacing w:val="-4"/>
          <w:sz w:val="28"/>
          <w:szCs w:val="28"/>
        </w:rPr>
      </w:pPr>
      <w:r w:rsidRPr="00E11A39">
        <w:rPr>
          <w:rFonts w:ascii="Times New Roman" w:hAnsi="Times New Roman"/>
          <w:spacing w:val="-4"/>
          <w:sz w:val="28"/>
          <w:szCs w:val="28"/>
          <w:lang w:val="vi-VN"/>
        </w:rPr>
        <w:t xml:space="preserve">- Thông tư số </w:t>
      </w:r>
      <w:r w:rsidRPr="00E11A39">
        <w:rPr>
          <w:rFonts w:ascii="Times New Roman" w:hAnsi="Times New Roman"/>
          <w:spacing w:val="-4"/>
          <w:sz w:val="28"/>
          <w:szCs w:val="28"/>
        </w:rPr>
        <w:t>01</w:t>
      </w:r>
      <w:r w:rsidRPr="00E11A39">
        <w:rPr>
          <w:rFonts w:ascii="Times New Roman" w:hAnsi="Times New Roman"/>
          <w:spacing w:val="-4"/>
          <w:sz w:val="28"/>
          <w:szCs w:val="28"/>
          <w:lang w:val="vi-VN"/>
        </w:rPr>
        <w:t>/20</w:t>
      </w:r>
      <w:r w:rsidRPr="00E11A39">
        <w:rPr>
          <w:rFonts w:ascii="Times New Roman" w:hAnsi="Times New Roman"/>
          <w:spacing w:val="-4"/>
          <w:sz w:val="28"/>
          <w:szCs w:val="28"/>
        </w:rPr>
        <w:t>21</w:t>
      </w:r>
      <w:r w:rsidRPr="00E11A39">
        <w:rPr>
          <w:rFonts w:ascii="Times New Roman" w:hAnsi="Times New Roman"/>
          <w:spacing w:val="-4"/>
          <w:sz w:val="28"/>
          <w:szCs w:val="28"/>
          <w:lang w:val="vi-VN"/>
        </w:rPr>
        <w:t xml:space="preserve">/TT-BTNMT ngày </w:t>
      </w:r>
      <w:r w:rsidRPr="00E11A39">
        <w:rPr>
          <w:rFonts w:ascii="Times New Roman" w:hAnsi="Times New Roman"/>
          <w:spacing w:val="-4"/>
          <w:sz w:val="28"/>
          <w:szCs w:val="28"/>
        </w:rPr>
        <w:t>1</w:t>
      </w:r>
      <w:r w:rsidRPr="00E11A39">
        <w:rPr>
          <w:rFonts w:ascii="Times New Roman" w:hAnsi="Times New Roman"/>
          <w:spacing w:val="-4"/>
          <w:sz w:val="28"/>
          <w:szCs w:val="28"/>
          <w:lang w:val="vi-VN"/>
        </w:rPr>
        <w:t>2/</w:t>
      </w:r>
      <w:r w:rsidRPr="00E11A39">
        <w:rPr>
          <w:rFonts w:ascii="Times New Roman" w:hAnsi="Times New Roman"/>
          <w:spacing w:val="-4"/>
          <w:sz w:val="28"/>
          <w:szCs w:val="28"/>
        </w:rPr>
        <w:t>4</w:t>
      </w:r>
      <w:r w:rsidRPr="00E11A39">
        <w:rPr>
          <w:rFonts w:ascii="Times New Roman" w:hAnsi="Times New Roman"/>
          <w:spacing w:val="-4"/>
          <w:sz w:val="28"/>
          <w:szCs w:val="28"/>
          <w:lang w:val="vi-VN"/>
        </w:rPr>
        <w:t>/20</w:t>
      </w:r>
      <w:r w:rsidRPr="00E11A39">
        <w:rPr>
          <w:rFonts w:ascii="Times New Roman" w:hAnsi="Times New Roman"/>
          <w:spacing w:val="-4"/>
          <w:sz w:val="28"/>
          <w:szCs w:val="28"/>
        </w:rPr>
        <w:t>21</w:t>
      </w:r>
      <w:r w:rsidRPr="00E11A39">
        <w:rPr>
          <w:rFonts w:ascii="Times New Roman" w:hAnsi="Times New Roman"/>
          <w:spacing w:val="-4"/>
          <w:sz w:val="28"/>
          <w:szCs w:val="28"/>
          <w:lang w:val="vi-VN"/>
        </w:rPr>
        <w:t xml:space="preserve"> của Bộ Tài nguyên và Môi trường Quy định chi tiết việc lập, điều chỉnh quy hoạch, kế hoạch sử dụng đất;</w:t>
      </w:r>
    </w:p>
    <w:p w14:paraId="2CB78999" w14:textId="77777777" w:rsidR="00C869A9" w:rsidRPr="00E11A39" w:rsidRDefault="00C869A9" w:rsidP="00D67D1D">
      <w:pPr>
        <w:tabs>
          <w:tab w:val="left" w:pos="720"/>
        </w:tabs>
        <w:spacing w:before="80" w:after="80" w:line="330" w:lineRule="atLeast"/>
        <w:ind w:firstLine="709"/>
        <w:jc w:val="both"/>
        <w:rPr>
          <w:rFonts w:ascii="Times New Roman" w:hAnsi="Times New Roman"/>
          <w:spacing w:val="-4"/>
          <w:sz w:val="28"/>
          <w:szCs w:val="28"/>
        </w:rPr>
      </w:pPr>
      <w:r w:rsidRPr="00E11A39">
        <w:rPr>
          <w:rFonts w:ascii="Times New Roman" w:hAnsi="Times New Roman"/>
          <w:spacing w:val="-4"/>
          <w:sz w:val="28"/>
          <w:szCs w:val="28"/>
          <w:lang w:val="vi-VN"/>
        </w:rPr>
        <w:t xml:space="preserve">- Thông tư số </w:t>
      </w:r>
      <w:r w:rsidRPr="00E11A39">
        <w:rPr>
          <w:rFonts w:ascii="Times New Roman" w:hAnsi="Times New Roman"/>
          <w:spacing w:val="-4"/>
          <w:sz w:val="28"/>
          <w:szCs w:val="28"/>
        </w:rPr>
        <w:t>01</w:t>
      </w:r>
      <w:r w:rsidRPr="00E11A39">
        <w:rPr>
          <w:rFonts w:ascii="Times New Roman" w:hAnsi="Times New Roman"/>
          <w:spacing w:val="-4"/>
          <w:sz w:val="28"/>
          <w:szCs w:val="28"/>
          <w:lang w:val="vi-VN"/>
        </w:rPr>
        <w:t>/20</w:t>
      </w:r>
      <w:r w:rsidRPr="00E11A39">
        <w:rPr>
          <w:rFonts w:ascii="Times New Roman" w:hAnsi="Times New Roman"/>
          <w:spacing w:val="-4"/>
          <w:sz w:val="28"/>
          <w:szCs w:val="28"/>
        </w:rPr>
        <w:t>17</w:t>
      </w:r>
      <w:r w:rsidRPr="00E11A39">
        <w:rPr>
          <w:rFonts w:ascii="Times New Roman" w:hAnsi="Times New Roman"/>
          <w:spacing w:val="-4"/>
          <w:sz w:val="28"/>
          <w:szCs w:val="28"/>
          <w:lang w:val="vi-VN"/>
        </w:rPr>
        <w:t>/TT-BTNMT ngày 0</w:t>
      </w:r>
      <w:r w:rsidRPr="00E11A39">
        <w:rPr>
          <w:rFonts w:ascii="Times New Roman" w:hAnsi="Times New Roman"/>
          <w:spacing w:val="-4"/>
          <w:sz w:val="28"/>
          <w:szCs w:val="28"/>
        </w:rPr>
        <w:t>9</w:t>
      </w:r>
      <w:r w:rsidRPr="00E11A39">
        <w:rPr>
          <w:rFonts w:ascii="Times New Roman" w:hAnsi="Times New Roman"/>
          <w:spacing w:val="-4"/>
          <w:sz w:val="28"/>
          <w:szCs w:val="28"/>
          <w:lang w:val="vi-VN"/>
        </w:rPr>
        <w:t>/0</w:t>
      </w:r>
      <w:r w:rsidRPr="00E11A39">
        <w:rPr>
          <w:rFonts w:ascii="Times New Roman" w:hAnsi="Times New Roman"/>
          <w:spacing w:val="-4"/>
          <w:sz w:val="28"/>
          <w:szCs w:val="28"/>
        </w:rPr>
        <w:t>2</w:t>
      </w:r>
      <w:r w:rsidRPr="00E11A39">
        <w:rPr>
          <w:rFonts w:ascii="Times New Roman" w:hAnsi="Times New Roman"/>
          <w:spacing w:val="-4"/>
          <w:sz w:val="28"/>
          <w:szCs w:val="28"/>
          <w:lang w:val="vi-VN"/>
        </w:rPr>
        <w:t>/201</w:t>
      </w:r>
      <w:r w:rsidRPr="00E11A39">
        <w:rPr>
          <w:rFonts w:ascii="Times New Roman" w:hAnsi="Times New Roman"/>
          <w:spacing w:val="-4"/>
          <w:sz w:val="28"/>
          <w:szCs w:val="28"/>
        </w:rPr>
        <w:t>7</w:t>
      </w:r>
      <w:r w:rsidRPr="00E11A39">
        <w:rPr>
          <w:rFonts w:ascii="Times New Roman" w:hAnsi="Times New Roman"/>
          <w:spacing w:val="-4"/>
          <w:sz w:val="28"/>
          <w:szCs w:val="28"/>
          <w:lang w:val="vi-VN"/>
        </w:rPr>
        <w:t xml:space="preserve"> của Bộ Tài nguyên và Môi trường Quy định </w:t>
      </w:r>
      <w:r w:rsidRPr="00E11A39">
        <w:rPr>
          <w:rFonts w:ascii="Times New Roman" w:hAnsi="Times New Roman"/>
          <w:spacing w:val="-4"/>
          <w:sz w:val="28"/>
          <w:szCs w:val="28"/>
        </w:rPr>
        <w:t>Định mức sử dụng đất xây dựng cơ sở văn hóa, cơ sở y tế, cơ sở giáo dục và đào tạo, cơ sở thể dục thể thao</w:t>
      </w:r>
      <w:r w:rsidRPr="00E11A39">
        <w:rPr>
          <w:rFonts w:ascii="Times New Roman" w:hAnsi="Times New Roman"/>
          <w:spacing w:val="-4"/>
          <w:sz w:val="28"/>
          <w:szCs w:val="28"/>
          <w:lang w:val="vi-VN"/>
        </w:rPr>
        <w:t>;</w:t>
      </w:r>
    </w:p>
    <w:p w14:paraId="18268EBF" w14:textId="77777777" w:rsidR="00C869A9" w:rsidRPr="00E11A39" w:rsidRDefault="00C869A9" w:rsidP="00D67D1D">
      <w:pPr>
        <w:tabs>
          <w:tab w:val="left" w:pos="720"/>
        </w:tabs>
        <w:spacing w:before="80" w:after="80" w:line="330" w:lineRule="atLeast"/>
        <w:ind w:firstLine="709"/>
        <w:jc w:val="both"/>
        <w:rPr>
          <w:rFonts w:ascii="Times New Roman" w:hAnsi="Times New Roman"/>
          <w:sz w:val="28"/>
          <w:szCs w:val="28"/>
        </w:rPr>
      </w:pPr>
      <w:r w:rsidRPr="00E11A39">
        <w:rPr>
          <w:rFonts w:ascii="Times New Roman" w:hAnsi="Times New Roman"/>
          <w:sz w:val="28"/>
          <w:szCs w:val="28"/>
        </w:rPr>
        <w:t>- Nghị quyết số 61/2022/QH15 của Quốc hội tiếp tục tăng cường hiệu lực,</w:t>
      </w:r>
      <w:r w:rsidRPr="00E11A39">
        <w:rPr>
          <w:rFonts w:ascii="Times New Roman" w:hAnsi="Times New Roman"/>
          <w:sz w:val="28"/>
          <w:szCs w:val="28"/>
        </w:rPr>
        <w:br/>
        <w:t>hiệu quả thực hiện chính sách, pháp luật về quy hoạch và một số giải pháp tháo</w:t>
      </w:r>
      <w:r w:rsidRPr="00E11A39">
        <w:rPr>
          <w:rFonts w:ascii="Times New Roman" w:hAnsi="Times New Roman"/>
          <w:sz w:val="28"/>
          <w:szCs w:val="28"/>
        </w:rPr>
        <w:br/>
        <w:t>gỡ khó khăn, vướng mắc, đẩy nhanh tiến độ lập và nâng cao chất lượng quy hoạch thời kỳ 2021-2030;</w:t>
      </w:r>
    </w:p>
    <w:p w14:paraId="1A3EF8E6" w14:textId="77777777" w:rsidR="00C869A9" w:rsidRPr="00E11A39" w:rsidRDefault="00C869A9" w:rsidP="00D67D1D">
      <w:pPr>
        <w:tabs>
          <w:tab w:val="left" w:pos="720"/>
        </w:tabs>
        <w:spacing w:before="80" w:after="80" w:line="330" w:lineRule="atLeast"/>
        <w:ind w:firstLine="709"/>
        <w:jc w:val="both"/>
        <w:rPr>
          <w:rFonts w:ascii="Times New Roman" w:hAnsi="Times New Roman"/>
          <w:sz w:val="28"/>
          <w:szCs w:val="28"/>
        </w:rPr>
      </w:pPr>
      <w:r w:rsidRPr="00E11A39">
        <w:rPr>
          <w:rFonts w:ascii="Times New Roman" w:hAnsi="Times New Roman"/>
          <w:sz w:val="28"/>
          <w:szCs w:val="28"/>
        </w:rPr>
        <w:t>- Nghị định số 37/2019/NĐ-CP ngày 07/5/2019 của Chính phủ quy định</w:t>
      </w:r>
      <w:r w:rsidRPr="00E11A39">
        <w:rPr>
          <w:rFonts w:ascii="Times New Roman" w:hAnsi="Times New Roman"/>
          <w:sz w:val="28"/>
          <w:szCs w:val="28"/>
        </w:rPr>
        <w:br/>
        <w:t>chi tiết thi hành một số điều của Luật Quy hoạch năm 2017;</w:t>
      </w:r>
    </w:p>
    <w:p w14:paraId="71BCD464" w14:textId="4BCA2AF5" w:rsidR="00C869A9" w:rsidRPr="00E11A39" w:rsidRDefault="00C869A9" w:rsidP="00D67D1D">
      <w:pPr>
        <w:tabs>
          <w:tab w:val="left" w:pos="720"/>
        </w:tabs>
        <w:spacing w:before="80" w:after="80" w:line="330" w:lineRule="atLeast"/>
        <w:ind w:firstLine="709"/>
        <w:jc w:val="both"/>
        <w:rPr>
          <w:rFonts w:ascii="Times New Roman" w:hAnsi="Times New Roman"/>
          <w:sz w:val="28"/>
          <w:szCs w:val="28"/>
        </w:rPr>
      </w:pPr>
      <w:r w:rsidRPr="00E11A39">
        <w:rPr>
          <w:rFonts w:ascii="Times New Roman" w:hAnsi="Times New Roman"/>
          <w:sz w:val="28"/>
          <w:szCs w:val="28"/>
        </w:rPr>
        <w:t>- Quyết định của Thủ tướng Chính phủ: số 1545/QĐ-TTg ngày 01/9/2021 phê duyệt Quy hoạch mạng lưới đường bộ thời kỳ 2021 - 2030, tầm nhìn đến năm 2050; số 1769/QĐ-TTg ngày 19/10/2021 phê duyệt Quy hoạch mạng lưới</w:t>
      </w:r>
      <w:r w:rsidRPr="00E11A39">
        <w:rPr>
          <w:rFonts w:ascii="Times New Roman" w:hAnsi="Times New Roman"/>
          <w:sz w:val="28"/>
          <w:szCs w:val="28"/>
        </w:rPr>
        <w:br/>
        <w:t>đường sắt thời kỳ 2021-2030, tầm nhìn đến năm 2050; số 1829/QĐ-TTg ngày</w:t>
      </w:r>
      <w:r w:rsidRPr="00E11A39">
        <w:rPr>
          <w:rFonts w:ascii="Times New Roman" w:hAnsi="Times New Roman"/>
          <w:sz w:val="28"/>
          <w:szCs w:val="28"/>
        </w:rPr>
        <w:br/>
        <w:t>31/10/2021 phê duyệt Quy hoạch Kết cấu hạ tầng Đường thủy nội địa Việt</w:t>
      </w:r>
      <w:r w:rsidRPr="00E11A39">
        <w:rPr>
          <w:rFonts w:ascii="Times New Roman" w:hAnsi="Times New Roman"/>
          <w:sz w:val="28"/>
          <w:szCs w:val="28"/>
        </w:rPr>
        <w:br/>
        <w:t>Nam thời kỳ 2021 - 2030, tầm nhìn đến năm 2050; số 1579/QĐ-TTg phê duyệt</w:t>
      </w:r>
      <w:r w:rsidRPr="00E11A39">
        <w:rPr>
          <w:rFonts w:ascii="Times New Roman" w:hAnsi="Times New Roman"/>
          <w:sz w:val="28"/>
          <w:szCs w:val="28"/>
        </w:rPr>
        <w:br/>
        <w:t>Quy hoạch tổng thể phát triển hệ thống cảng biển Việt Nam thời kỳ 2021 -</w:t>
      </w:r>
      <w:r w:rsidRPr="00E11A39">
        <w:rPr>
          <w:rFonts w:ascii="Times New Roman" w:hAnsi="Times New Roman"/>
          <w:sz w:val="28"/>
          <w:szCs w:val="28"/>
        </w:rPr>
        <w:br/>
        <w:t>2030, tầm nhìn đến năm 2050;</w:t>
      </w:r>
    </w:p>
    <w:p w14:paraId="742D01E0" w14:textId="77777777" w:rsidR="00C869A9" w:rsidRPr="00E11A39" w:rsidRDefault="00C869A9" w:rsidP="00D67D1D">
      <w:pPr>
        <w:tabs>
          <w:tab w:val="left" w:pos="720"/>
        </w:tabs>
        <w:spacing w:before="80" w:after="80" w:line="320" w:lineRule="atLeast"/>
        <w:ind w:firstLine="709"/>
        <w:jc w:val="both"/>
        <w:rPr>
          <w:rFonts w:ascii="Times New Roman" w:hAnsi="Times New Roman"/>
          <w:sz w:val="28"/>
          <w:szCs w:val="28"/>
        </w:rPr>
      </w:pPr>
      <w:r w:rsidRPr="00E11A39">
        <w:rPr>
          <w:rFonts w:ascii="Times New Roman" w:hAnsi="Times New Roman"/>
          <w:sz w:val="28"/>
          <w:szCs w:val="28"/>
        </w:rPr>
        <w:t>- Quyết định số 821/QĐ-TTg ngày 06/7/2018 của Thủ tướng chính phủ về việc phê duyệt điều chỉnh, bổ sung Quy hoạch tổng thể phát triển kinh tế - xã hội thành phố Hải Phòng đến năm 2025, định hướng đến năm 2030;</w:t>
      </w:r>
    </w:p>
    <w:p w14:paraId="122D3457" w14:textId="4042DE7A" w:rsidR="00C869A9" w:rsidRPr="00E11A39" w:rsidRDefault="00C869A9" w:rsidP="00D67D1D">
      <w:pPr>
        <w:tabs>
          <w:tab w:val="left" w:pos="720"/>
        </w:tabs>
        <w:spacing w:before="80" w:after="80" w:line="320" w:lineRule="atLeast"/>
        <w:ind w:firstLine="709"/>
        <w:jc w:val="both"/>
        <w:rPr>
          <w:rFonts w:ascii="Times New Roman" w:hAnsi="Times New Roman"/>
          <w:sz w:val="28"/>
          <w:szCs w:val="28"/>
        </w:rPr>
      </w:pPr>
      <w:r w:rsidRPr="00E11A39">
        <w:rPr>
          <w:rFonts w:ascii="Times New Roman" w:hAnsi="Times New Roman"/>
          <w:sz w:val="28"/>
          <w:szCs w:val="28"/>
        </w:rPr>
        <w:t>- Quyết định số 1881/QĐ-BNN-TCTL ngày 14/8/2013 của Bộ Nông nghiệp và Phát triển nông thôn về</w:t>
      </w:r>
      <w:r w:rsidR="0078313B" w:rsidRPr="00E11A39">
        <w:rPr>
          <w:rFonts w:ascii="Times New Roman" w:hAnsi="Times New Roman"/>
          <w:sz w:val="28"/>
          <w:szCs w:val="28"/>
        </w:rPr>
        <w:t xml:space="preserve"> v</w:t>
      </w:r>
      <w:r w:rsidRPr="00E11A39">
        <w:rPr>
          <w:rFonts w:ascii="Times New Roman" w:hAnsi="Times New Roman"/>
          <w:sz w:val="28"/>
          <w:szCs w:val="28"/>
        </w:rPr>
        <w:t>iệc phê duyệt Quy hoạch Thủy lợi chống ngập úng thành phố Hải Phòng.</w:t>
      </w:r>
    </w:p>
    <w:p w14:paraId="7CDF5C47" w14:textId="77777777" w:rsidR="00C869A9" w:rsidRPr="00E11A39" w:rsidRDefault="00C869A9" w:rsidP="00D67D1D">
      <w:pPr>
        <w:tabs>
          <w:tab w:val="left" w:pos="720"/>
        </w:tabs>
        <w:spacing w:before="80" w:after="80" w:line="320" w:lineRule="atLeast"/>
        <w:ind w:firstLine="709"/>
        <w:jc w:val="both"/>
        <w:rPr>
          <w:rFonts w:ascii="Times New Roman" w:hAnsi="Times New Roman"/>
          <w:spacing w:val="-4"/>
          <w:sz w:val="28"/>
          <w:szCs w:val="28"/>
        </w:rPr>
      </w:pPr>
      <w:r w:rsidRPr="00E11A39">
        <w:rPr>
          <w:rFonts w:ascii="Times New Roman" w:hAnsi="Times New Roman"/>
          <w:spacing w:val="-4"/>
          <w:sz w:val="28"/>
          <w:szCs w:val="28"/>
        </w:rPr>
        <w:lastRenderedPageBreak/>
        <w:tab/>
        <w:t>- Nghị quyết Đại hội Đảng bộ thành phố Hải Phòng lần thứ XVI nhiệm kỳ (2020-2025);</w:t>
      </w:r>
    </w:p>
    <w:p w14:paraId="1FE40FFF" w14:textId="77777777" w:rsidR="00C869A9" w:rsidRPr="00E11A39" w:rsidRDefault="00C869A9" w:rsidP="00D67D1D">
      <w:pPr>
        <w:tabs>
          <w:tab w:val="left" w:pos="720"/>
        </w:tabs>
        <w:spacing w:before="80" w:after="80" w:line="320" w:lineRule="atLeast"/>
        <w:ind w:firstLine="709"/>
        <w:jc w:val="both"/>
        <w:rPr>
          <w:rFonts w:ascii="Times New Roman" w:hAnsi="Times New Roman"/>
          <w:sz w:val="28"/>
          <w:szCs w:val="28"/>
        </w:rPr>
      </w:pPr>
      <w:r w:rsidRPr="00E11A39">
        <w:rPr>
          <w:rFonts w:ascii="Times New Roman" w:hAnsi="Times New Roman"/>
          <w:spacing w:val="-4"/>
          <w:sz w:val="28"/>
          <w:szCs w:val="28"/>
        </w:rPr>
        <w:tab/>
        <w:t>- Nghị quyết Đại hội Đảng quận Hải An lần thứ IV nhiệm kỳ (2020-2025);</w:t>
      </w:r>
    </w:p>
    <w:p w14:paraId="56A14715" w14:textId="77777777" w:rsidR="00C869A9" w:rsidRPr="00E11A39" w:rsidRDefault="00C869A9" w:rsidP="00D67D1D">
      <w:pPr>
        <w:tabs>
          <w:tab w:val="left" w:pos="720"/>
        </w:tabs>
        <w:spacing w:before="80" w:after="80" w:line="320" w:lineRule="atLeast"/>
        <w:ind w:firstLine="709"/>
        <w:jc w:val="both"/>
        <w:rPr>
          <w:rFonts w:ascii="Times New Roman" w:hAnsi="Times New Roman"/>
          <w:sz w:val="28"/>
          <w:szCs w:val="28"/>
        </w:rPr>
      </w:pPr>
      <w:r w:rsidRPr="00E11A39">
        <w:rPr>
          <w:rFonts w:ascii="Times New Roman" w:hAnsi="Times New Roman"/>
          <w:sz w:val="28"/>
          <w:szCs w:val="28"/>
        </w:rPr>
        <w:t>- Nghị quyết số 84/NQ-HĐND ngày 09/12/2022 của Hội đồng nhân dân thành phố thông qua danh mục các dự án có sử dụng đất trồng lúa, đất rừng phòng hộ; danh mục các dự án đầu tư phải thu hồi đất; mức vốn ngân sách nhà nước dự kiến cấp cho việc bồi thường, giải phóng mặt bằng trên địa bàn thành phố năm 2023;</w:t>
      </w:r>
    </w:p>
    <w:p w14:paraId="121A29F2" w14:textId="4212399C" w:rsidR="00C869A9" w:rsidRPr="00E11A39" w:rsidRDefault="00D67D1D" w:rsidP="00D67D1D">
      <w:pPr>
        <w:tabs>
          <w:tab w:val="left" w:pos="720"/>
        </w:tabs>
        <w:spacing w:before="80" w:after="80" w:line="320" w:lineRule="atLeast"/>
        <w:ind w:firstLine="709"/>
        <w:jc w:val="both"/>
        <w:rPr>
          <w:rFonts w:ascii="Times New Roman" w:hAnsi="Times New Roman"/>
          <w:sz w:val="28"/>
          <w:szCs w:val="28"/>
        </w:rPr>
      </w:pPr>
      <w:r w:rsidRPr="00E11A39">
        <w:rPr>
          <w:rFonts w:ascii="Times New Roman" w:hAnsi="Times New Roman"/>
          <w:sz w:val="28"/>
          <w:szCs w:val="28"/>
        </w:rPr>
        <w:t>- Nghị quyết số 47/NQ-HĐND ngày 08/12/2023 của Hội đồng nhân dân thành phố về danh mục các dự án đầu tư phải thu hồi đất; mức vốn ngân sách nhà nước dự kiến cấp cho việc bồi thường, giải phóng mặt bằng trên địa bàn thành phố năm 2024;</w:t>
      </w:r>
    </w:p>
    <w:p w14:paraId="0430DF74" w14:textId="77777777" w:rsidR="00C869A9" w:rsidRPr="00E11A39" w:rsidRDefault="00C869A9" w:rsidP="00D67D1D">
      <w:pPr>
        <w:tabs>
          <w:tab w:val="left" w:pos="720"/>
        </w:tabs>
        <w:spacing w:before="80" w:after="80" w:line="320" w:lineRule="atLeast"/>
        <w:ind w:firstLine="709"/>
        <w:jc w:val="both"/>
        <w:rPr>
          <w:rFonts w:ascii="Times New Roman" w:hAnsi="Times New Roman"/>
          <w:sz w:val="28"/>
          <w:szCs w:val="28"/>
        </w:rPr>
      </w:pPr>
      <w:r w:rsidRPr="00E11A39">
        <w:rPr>
          <w:rFonts w:ascii="Times New Roman" w:hAnsi="Times New Roman"/>
          <w:sz w:val="28"/>
          <w:szCs w:val="28"/>
        </w:rPr>
        <w:t>- Các Nghị quyết của Hội đồng nhân dân thành phố: số 32/2014/NQ-HĐND ngày 10/12/2014 về Quy hoạch giao thông vận tải đường bộ thành phố Hải Phòng đến năm 2020, định hướng đến năm 2030 và số 11/2020/NQ-HĐND ngày 22/12/2020 về việc sửa đổi, bổ sung Nghị Quyết số 32/2014/NQ-HĐND ngày 11/12/2014; Quyết định số 619/QĐ-UBND ngày 25/3/2019 của Ủy ban nhân dân thành phố về việc phê duyệt Quy hoạch chi tiết phát triển hệ thống cảng, bến thủy nội địa thành phố Hải Phòng đến năm 2025, định hướng đến năm</w:t>
      </w:r>
      <w:r w:rsidRPr="00E11A39">
        <w:rPr>
          <w:rFonts w:ascii="Times New Roman" w:hAnsi="Times New Roman"/>
          <w:sz w:val="28"/>
          <w:szCs w:val="28"/>
        </w:rPr>
        <w:br/>
        <w:t>2030 và các quyết định phê duyệt quy hoạch khác của các ngành.</w:t>
      </w:r>
    </w:p>
    <w:p w14:paraId="25AEA8B8" w14:textId="5B266129" w:rsidR="00C869A9" w:rsidRPr="00E11A39" w:rsidRDefault="00C869A9" w:rsidP="00D67D1D">
      <w:pPr>
        <w:tabs>
          <w:tab w:val="left" w:pos="720"/>
        </w:tabs>
        <w:spacing w:before="80" w:after="80" w:line="320" w:lineRule="atLeast"/>
        <w:ind w:firstLine="709"/>
        <w:jc w:val="both"/>
        <w:rPr>
          <w:rFonts w:ascii="Times New Roman" w:hAnsi="Times New Roman"/>
          <w:sz w:val="28"/>
          <w:szCs w:val="28"/>
        </w:rPr>
      </w:pPr>
      <w:r w:rsidRPr="00172CC3">
        <w:rPr>
          <w:rFonts w:ascii="Times New Roman" w:hAnsi="Times New Roman"/>
          <w:sz w:val="28"/>
          <w:szCs w:val="28"/>
        </w:rPr>
        <w:t xml:space="preserve">- Quyết định số </w:t>
      </w:r>
      <w:r w:rsidR="00172CC3" w:rsidRPr="00172CC3">
        <w:rPr>
          <w:rFonts w:ascii="Times New Roman" w:hAnsi="Times New Roman"/>
          <w:sz w:val="28"/>
          <w:szCs w:val="28"/>
        </w:rPr>
        <w:t>28/2024</w:t>
      </w:r>
      <w:r w:rsidRPr="00172CC3">
        <w:rPr>
          <w:rFonts w:ascii="Times New Roman" w:hAnsi="Times New Roman"/>
          <w:sz w:val="28"/>
          <w:szCs w:val="28"/>
        </w:rPr>
        <w:t xml:space="preserve">/QĐ-UBND ngày </w:t>
      </w:r>
      <w:r w:rsidR="00172CC3" w:rsidRPr="00172CC3">
        <w:rPr>
          <w:rFonts w:ascii="Times New Roman" w:hAnsi="Times New Roman"/>
          <w:sz w:val="28"/>
          <w:szCs w:val="28"/>
        </w:rPr>
        <w:t>22/10/2024</w:t>
      </w:r>
      <w:r w:rsidRPr="00172CC3">
        <w:rPr>
          <w:rFonts w:ascii="Times New Roman" w:hAnsi="Times New Roman"/>
          <w:sz w:val="28"/>
          <w:szCs w:val="28"/>
        </w:rPr>
        <w:t xml:space="preserve"> của Ủy ban nhân dân thành phố ban hành quy định chi tiết một số nội dung về bồi thường, hỗ trợ, tái định cư khi nhà nước thu hồi đất trên địa bàn thành phố Hải Phòng;</w:t>
      </w:r>
    </w:p>
    <w:p w14:paraId="388B71FC" w14:textId="7E65C274" w:rsidR="00C869A9" w:rsidRPr="00E11A39" w:rsidRDefault="00C869A9" w:rsidP="00D67D1D">
      <w:pPr>
        <w:tabs>
          <w:tab w:val="left" w:pos="720"/>
        </w:tabs>
        <w:spacing w:before="80" w:after="80" w:line="320" w:lineRule="atLeast"/>
        <w:ind w:firstLine="709"/>
        <w:jc w:val="both"/>
        <w:rPr>
          <w:rFonts w:ascii="Times New Roman" w:hAnsi="Times New Roman"/>
          <w:sz w:val="28"/>
          <w:szCs w:val="28"/>
        </w:rPr>
      </w:pPr>
      <w:r w:rsidRPr="00E11A39">
        <w:rPr>
          <w:rFonts w:ascii="Times New Roman" w:hAnsi="Times New Roman"/>
          <w:sz w:val="28"/>
          <w:szCs w:val="28"/>
        </w:rPr>
        <w:t>- Quyết định số 1131/QĐ-UBND ngày 17/5/2019 của Ủy ban nhân dân thành phố Hải Phòng về việc phê duyệt đồ án điều chỉnh cụ</w:t>
      </w:r>
      <w:r w:rsidR="005B6DF6">
        <w:rPr>
          <w:rFonts w:ascii="Times New Roman" w:hAnsi="Times New Roman"/>
          <w:sz w:val="28"/>
          <w:szCs w:val="28"/>
        </w:rPr>
        <w:t>c</w:t>
      </w:r>
      <w:r w:rsidRPr="00E11A39">
        <w:rPr>
          <w:rFonts w:ascii="Times New Roman" w:hAnsi="Times New Roman"/>
          <w:sz w:val="28"/>
          <w:szCs w:val="28"/>
        </w:rPr>
        <w:t xml:space="preserve"> bộ Quy hoạch phân khu tỷ lệ 1/2</w:t>
      </w:r>
      <w:r w:rsidR="005B6DF6">
        <w:rPr>
          <w:rFonts w:ascii="Times New Roman" w:hAnsi="Times New Roman"/>
          <w:sz w:val="28"/>
          <w:szCs w:val="28"/>
        </w:rPr>
        <w:t>.</w:t>
      </w:r>
      <w:r w:rsidRPr="00E11A39">
        <w:rPr>
          <w:rFonts w:ascii="Times New Roman" w:hAnsi="Times New Roman"/>
          <w:sz w:val="28"/>
          <w:szCs w:val="28"/>
        </w:rPr>
        <w:t>000 quận Hải An đến năm 2025 tầm nhìn đến 2050 và điều chỉnh Quy hoạch chi tiết tỷ lệ 1/2</w:t>
      </w:r>
      <w:r w:rsidR="005B6DF6">
        <w:rPr>
          <w:rFonts w:ascii="Times New Roman" w:hAnsi="Times New Roman"/>
          <w:sz w:val="28"/>
          <w:szCs w:val="28"/>
        </w:rPr>
        <w:t>.</w:t>
      </w:r>
      <w:r w:rsidRPr="00E11A39">
        <w:rPr>
          <w:rFonts w:ascii="Times New Roman" w:hAnsi="Times New Roman"/>
          <w:sz w:val="28"/>
          <w:szCs w:val="28"/>
        </w:rPr>
        <w:t>000 Khu công nghiệp – đô thị Tràng Cát tại phường Tràng Cát, quận Hải An;</w:t>
      </w:r>
    </w:p>
    <w:p w14:paraId="28227937" w14:textId="7DBE8ABB" w:rsidR="00C869A9" w:rsidRPr="00E11A39" w:rsidRDefault="00C869A9" w:rsidP="00D67D1D">
      <w:pPr>
        <w:tabs>
          <w:tab w:val="left" w:pos="720"/>
        </w:tabs>
        <w:spacing w:before="80" w:after="80" w:line="320" w:lineRule="atLeast"/>
        <w:ind w:firstLine="709"/>
        <w:jc w:val="both"/>
        <w:rPr>
          <w:rFonts w:ascii="Times New Roman" w:hAnsi="Times New Roman"/>
          <w:spacing w:val="-6"/>
          <w:sz w:val="28"/>
          <w:szCs w:val="28"/>
        </w:rPr>
      </w:pPr>
      <w:r w:rsidRPr="00E11A39">
        <w:rPr>
          <w:rFonts w:ascii="Times New Roman" w:hAnsi="Times New Roman"/>
          <w:spacing w:val="-6"/>
          <w:sz w:val="28"/>
          <w:szCs w:val="28"/>
        </w:rPr>
        <w:t xml:space="preserve">- </w:t>
      </w:r>
      <w:r w:rsidR="00172CC3">
        <w:rPr>
          <w:rFonts w:ascii="Times New Roman" w:hAnsi="Times New Roman"/>
          <w:spacing w:val="-6"/>
          <w:sz w:val="28"/>
          <w:szCs w:val="28"/>
        </w:rPr>
        <w:t xml:space="preserve">Các </w:t>
      </w:r>
      <w:r w:rsidR="00F07B76" w:rsidRPr="00E11A39">
        <w:rPr>
          <w:rFonts w:ascii="Times New Roman" w:hAnsi="Times New Roman"/>
          <w:sz w:val="28"/>
          <w:szCs w:val="28"/>
        </w:rPr>
        <w:t xml:space="preserve">Quyết </w:t>
      </w:r>
      <w:r w:rsidR="00F07B76" w:rsidRPr="00172CC3">
        <w:rPr>
          <w:rFonts w:ascii="Times New Roman" w:hAnsi="Times New Roman"/>
          <w:sz w:val="28"/>
          <w:szCs w:val="28"/>
        </w:rPr>
        <w:t>định</w:t>
      </w:r>
      <w:r w:rsidR="00172CC3">
        <w:rPr>
          <w:rFonts w:ascii="Times New Roman" w:hAnsi="Times New Roman"/>
          <w:sz w:val="28"/>
          <w:szCs w:val="28"/>
        </w:rPr>
        <w:t>:</w:t>
      </w:r>
      <w:r w:rsidR="00F07B76" w:rsidRPr="00172CC3">
        <w:rPr>
          <w:rFonts w:ascii="Times New Roman" w:hAnsi="Times New Roman"/>
          <w:sz w:val="28"/>
          <w:szCs w:val="28"/>
        </w:rPr>
        <w:t xml:space="preserve"> số 54/2019/QĐ-UBND ngày 31/12/2019 của UBND thành phố Hải Phòng ban hành quy định về bảng giá đất thành phố Hải Phòng 05 năm (2020-2024)</w:t>
      </w:r>
      <w:r w:rsidR="00172CC3">
        <w:rPr>
          <w:rFonts w:ascii="Times New Roman" w:hAnsi="Times New Roman"/>
          <w:sz w:val="28"/>
          <w:szCs w:val="28"/>
        </w:rPr>
        <w:t xml:space="preserve">; </w:t>
      </w:r>
      <w:r w:rsidR="00F07B76" w:rsidRPr="00172CC3">
        <w:rPr>
          <w:rFonts w:ascii="Times New Roman" w:hAnsi="Times New Roman"/>
          <w:sz w:val="28"/>
          <w:szCs w:val="28"/>
        </w:rPr>
        <w:t>số 22/2022/QĐ-UBND ngày 28/4/2022 của UBND thành phố Hải Phòng điều chỉnh cục bộ giá đất tại một số tuyến đường trong bảng giá các loại đất 05 năm (2020-2024) trên địa bàn thành phố</w:t>
      </w:r>
      <w:r w:rsidRPr="00172CC3">
        <w:rPr>
          <w:rFonts w:ascii="Times New Roman" w:hAnsi="Times New Roman"/>
          <w:spacing w:val="-6"/>
          <w:sz w:val="28"/>
          <w:szCs w:val="28"/>
        </w:rPr>
        <w:t>;</w:t>
      </w:r>
    </w:p>
    <w:p w14:paraId="4D90F3B8" w14:textId="2CBB9157" w:rsidR="00C869A9" w:rsidRPr="00E11A39" w:rsidRDefault="00C869A9" w:rsidP="00D67D1D">
      <w:pPr>
        <w:tabs>
          <w:tab w:val="left" w:pos="720"/>
        </w:tabs>
        <w:spacing w:before="80" w:after="80" w:line="330" w:lineRule="atLeast"/>
        <w:ind w:firstLine="709"/>
        <w:jc w:val="both"/>
        <w:rPr>
          <w:rFonts w:ascii="Times New Roman" w:hAnsi="Times New Roman"/>
          <w:sz w:val="28"/>
          <w:szCs w:val="28"/>
        </w:rPr>
      </w:pPr>
      <w:r w:rsidRPr="00E11A39">
        <w:rPr>
          <w:rFonts w:ascii="Times New Roman" w:hAnsi="Times New Roman"/>
          <w:sz w:val="28"/>
          <w:szCs w:val="28"/>
        </w:rPr>
        <w:t xml:space="preserve">- Quyết định số </w:t>
      </w:r>
      <w:r w:rsidR="00782E60" w:rsidRPr="00E11A39">
        <w:rPr>
          <w:rFonts w:ascii="Times New Roman" w:hAnsi="Times New Roman"/>
          <w:sz w:val="28"/>
          <w:szCs w:val="28"/>
        </w:rPr>
        <w:t>695</w:t>
      </w:r>
      <w:r w:rsidRPr="00E11A39">
        <w:rPr>
          <w:rFonts w:ascii="Times New Roman" w:hAnsi="Times New Roman"/>
          <w:sz w:val="28"/>
          <w:szCs w:val="28"/>
        </w:rPr>
        <w:t xml:space="preserve">/QĐ-UBND ngày </w:t>
      </w:r>
      <w:r w:rsidR="00782E60" w:rsidRPr="00E11A39">
        <w:rPr>
          <w:rFonts w:ascii="Times New Roman" w:hAnsi="Times New Roman"/>
          <w:sz w:val="28"/>
          <w:szCs w:val="28"/>
        </w:rPr>
        <w:t>1</w:t>
      </w:r>
      <w:r w:rsidR="00DF4D17" w:rsidRPr="00E11A39">
        <w:rPr>
          <w:rFonts w:ascii="Times New Roman" w:hAnsi="Times New Roman"/>
          <w:sz w:val="28"/>
          <w:szCs w:val="28"/>
        </w:rPr>
        <w:t>5</w:t>
      </w:r>
      <w:r w:rsidRPr="00E11A39">
        <w:rPr>
          <w:rFonts w:ascii="Times New Roman" w:hAnsi="Times New Roman"/>
          <w:sz w:val="28"/>
          <w:szCs w:val="28"/>
        </w:rPr>
        <w:t>/</w:t>
      </w:r>
      <w:r w:rsidR="00782E60" w:rsidRPr="00E11A39">
        <w:rPr>
          <w:rFonts w:ascii="Times New Roman" w:hAnsi="Times New Roman"/>
          <w:sz w:val="28"/>
          <w:szCs w:val="28"/>
        </w:rPr>
        <w:t>3</w:t>
      </w:r>
      <w:r w:rsidRPr="00E11A39">
        <w:rPr>
          <w:rFonts w:ascii="Times New Roman" w:hAnsi="Times New Roman"/>
          <w:sz w:val="28"/>
          <w:szCs w:val="28"/>
        </w:rPr>
        <w:t>/202</w:t>
      </w:r>
      <w:r w:rsidR="00782E60" w:rsidRPr="00E11A39">
        <w:rPr>
          <w:rFonts w:ascii="Times New Roman" w:hAnsi="Times New Roman"/>
          <w:sz w:val="28"/>
          <w:szCs w:val="28"/>
        </w:rPr>
        <w:t>4</w:t>
      </w:r>
      <w:r w:rsidRPr="00E11A39">
        <w:rPr>
          <w:rFonts w:ascii="Times New Roman" w:hAnsi="Times New Roman"/>
          <w:sz w:val="28"/>
          <w:szCs w:val="28"/>
        </w:rPr>
        <w:t xml:space="preserve"> của UBND </w:t>
      </w:r>
      <w:r w:rsidR="00782E60" w:rsidRPr="00E11A39">
        <w:rPr>
          <w:rFonts w:ascii="Times New Roman" w:hAnsi="Times New Roman"/>
          <w:sz w:val="28"/>
          <w:szCs w:val="28"/>
        </w:rPr>
        <w:t>t</w:t>
      </w:r>
      <w:r w:rsidRPr="00E11A39">
        <w:rPr>
          <w:rFonts w:ascii="Times New Roman" w:hAnsi="Times New Roman"/>
          <w:sz w:val="28"/>
          <w:szCs w:val="28"/>
        </w:rPr>
        <w:t>hành phố Hải Phòng về việc phê duyệt Kế hoạch sử dụng đất năm 202</w:t>
      </w:r>
      <w:r w:rsidR="00782E60" w:rsidRPr="00E11A39">
        <w:rPr>
          <w:rFonts w:ascii="Times New Roman" w:hAnsi="Times New Roman"/>
          <w:sz w:val="28"/>
          <w:szCs w:val="28"/>
        </w:rPr>
        <w:t>4</w:t>
      </w:r>
      <w:r w:rsidRPr="00E11A39">
        <w:rPr>
          <w:rFonts w:ascii="Times New Roman" w:hAnsi="Times New Roman"/>
          <w:sz w:val="28"/>
          <w:szCs w:val="28"/>
        </w:rPr>
        <w:t xml:space="preserve"> quận Hải An;</w:t>
      </w:r>
    </w:p>
    <w:p w14:paraId="4CE2B149" w14:textId="5553C824" w:rsidR="00C869A9" w:rsidRPr="00E11A39" w:rsidRDefault="00C869A9" w:rsidP="00D67D1D">
      <w:pPr>
        <w:tabs>
          <w:tab w:val="left" w:pos="720"/>
        </w:tabs>
        <w:spacing w:before="80" w:after="80" w:line="330" w:lineRule="atLeast"/>
        <w:ind w:firstLine="709"/>
        <w:jc w:val="both"/>
        <w:rPr>
          <w:rFonts w:ascii="Times New Roman" w:hAnsi="Times New Roman"/>
          <w:spacing w:val="-10"/>
          <w:sz w:val="28"/>
          <w:szCs w:val="28"/>
        </w:rPr>
      </w:pPr>
      <w:r w:rsidRPr="00E11A39">
        <w:rPr>
          <w:rFonts w:ascii="Times New Roman" w:hAnsi="Times New Roman"/>
          <w:spacing w:val="-10"/>
          <w:sz w:val="28"/>
          <w:szCs w:val="28"/>
        </w:rPr>
        <w:t xml:space="preserve">- Quyết định số </w:t>
      </w:r>
      <w:r w:rsidR="00782E60" w:rsidRPr="00E11A39">
        <w:rPr>
          <w:rFonts w:ascii="Times New Roman" w:hAnsi="Times New Roman"/>
          <w:spacing w:val="-10"/>
          <w:sz w:val="28"/>
          <w:szCs w:val="28"/>
        </w:rPr>
        <w:t>1145</w:t>
      </w:r>
      <w:r w:rsidRPr="00E11A39">
        <w:rPr>
          <w:rFonts w:ascii="Times New Roman" w:hAnsi="Times New Roman"/>
          <w:spacing w:val="-10"/>
          <w:sz w:val="28"/>
          <w:szCs w:val="28"/>
        </w:rPr>
        <w:t xml:space="preserve">/QĐ-UBND ngày </w:t>
      </w:r>
      <w:r w:rsidR="00782E60" w:rsidRPr="00E11A39">
        <w:rPr>
          <w:rFonts w:ascii="Times New Roman" w:hAnsi="Times New Roman"/>
          <w:spacing w:val="-10"/>
          <w:sz w:val="28"/>
          <w:szCs w:val="28"/>
        </w:rPr>
        <w:t>08</w:t>
      </w:r>
      <w:r w:rsidRPr="00E11A39">
        <w:rPr>
          <w:rFonts w:ascii="Times New Roman" w:hAnsi="Times New Roman"/>
          <w:spacing w:val="-10"/>
          <w:sz w:val="28"/>
          <w:szCs w:val="28"/>
        </w:rPr>
        <w:t>/</w:t>
      </w:r>
      <w:r w:rsidR="00782E60" w:rsidRPr="00E11A39">
        <w:rPr>
          <w:rFonts w:ascii="Times New Roman" w:hAnsi="Times New Roman"/>
          <w:spacing w:val="-10"/>
          <w:sz w:val="28"/>
          <w:szCs w:val="28"/>
        </w:rPr>
        <w:t>4</w:t>
      </w:r>
      <w:r w:rsidRPr="00E11A39">
        <w:rPr>
          <w:rFonts w:ascii="Times New Roman" w:hAnsi="Times New Roman"/>
          <w:spacing w:val="-10"/>
          <w:sz w:val="28"/>
          <w:szCs w:val="28"/>
        </w:rPr>
        <w:t>/202</w:t>
      </w:r>
      <w:r w:rsidR="00782E60" w:rsidRPr="00E11A39">
        <w:rPr>
          <w:rFonts w:ascii="Times New Roman" w:hAnsi="Times New Roman"/>
          <w:spacing w:val="-10"/>
          <w:sz w:val="28"/>
          <w:szCs w:val="28"/>
        </w:rPr>
        <w:t>4</w:t>
      </w:r>
      <w:r w:rsidRPr="00E11A39">
        <w:rPr>
          <w:rFonts w:ascii="Times New Roman" w:hAnsi="Times New Roman"/>
          <w:spacing w:val="-10"/>
          <w:sz w:val="28"/>
          <w:szCs w:val="28"/>
        </w:rPr>
        <w:t xml:space="preserve"> của UBND thành phố Hải Phòng về việc phê duyệt bổ sung </w:t>
      </w:r>
      <w:r w:rsidR="00DF4D17" w:rsidRPr="00E11A39">
        <w:rPr>
          <w:rFonts w:ascii="Times New Roman" w:hAnsi="Times New Roman"/>
          <w:spacing w:val="-10"/>
          <w:sz w:val="28"/>
          <w:szCs w:val="28"/>
        </w:rPr>
        <w:t xml:space="preserve">(đợt 1) </w:t>
      </w:r>
      <w:r w:rsidRPr="00E11A39">
        <w:rPr>
          <w:rFonts w:ascii="Times New Roman" w:hAnsi="Times New Roman"/>
          <w:spacing w:val="-10"/>
          <w:sz w:val="28"/>
          <w:szCs w:val="28"/>
        </w:rPr>
        <w:t>Kế hoạch sử dụng đất năm 202</w:t>
      </w:r>
      <w:r w:rsidR="00782E60" w:rsidRPr="00E11A39">
        <w:rPr>
          <w:rFonts w:ascii="Times New Roman" w:hAnsi="Times New Roman"/>
          <w:spacing w:val="-10"/>
          <w:sz w:val="28"/>
          <w:szCs w:val="28"/>
        </w:rPr>
        <w:t>4</w:t>
      </w:r>
      <w:r w:rsidRPr="00E11A39">
        <w:rPr>
          <w:rFonts w:ascii="Times New Roman" w:hAnsi="Times New Roman"/>
          <w:spacing w:val="-10"/>
          <w:sz w:val="28"/>
          <w:szCs w:val="28"/>
        </w:rPr>
        <w:t xml:space="preserve"> quận Hải An;</w:t>
      </w:r>
    </w:p>
    <w:p w14:paraId="2FB81663" w14:textId="69C0A507" w:rsidR="00C869A9" w:rsidRPr="00E11A39" w:rsidRDefault="00C869A9" w:rsidP="00D67D1D">
      <w:pPr>
        <w:tabs>
          <w:tab w:val="left" w:pos="720"/>
        </w:tabs>
        <w:spacing w:before="80" w:after="80" w:line="330" w:lineRule="atLeast"/>
        <w:ind w:firstLine="709"/>
        <w:jc w:val="both"/>
        <w:rPr>
          <w:rFonts w:ascii="Times New Roman" w:hAnsi="Times New Roman"/>
          <w:spacing w:val="-10"/>
          <w:sz w:val="28"/>
          <w:szCs w:val="28"/>
        </w:rPr>
      </w:pPr>
      <w:r w:rsidRPr="00E11A39">
        <w:rPr>
          <w:rFonts w:ascii="Times New Roman" w:hAnsi="Times New Roman"/>
          <w:spacing w:val="-10"/>
          <w:sz w:val="28"/>
          <w:szCs w:val="28"/>
        </w:rPr>
        <w:t xml:space="preserve">- Quyết định số </w:t>
      </w:r>
      <w:r w:rsidR="00782E60" w:rsidRPr="00E11A39">
        <w:rPr>
          <w:rFonts w:ascii="Times New Roman" w:hAnsi="Times New Roman"/>
          <w:spacing w:val="-10"/>
          <w:sz w:val="28"/>
          <w:szCs w:val="28"/>
        </w:rPr>
        <w:t>2301</w:t>
      </w:r>
      <w:r w:rsidRPr="00E11A39">
        <w:rPr>
          <w:rFonts w:ascii="Times New Roman" w:hAnsi="Times New Roman"/>
          <w:spacing w:val="-10"/>
          <w:sz w:val="28"/>
          <w:szCs w:val="28"/>
        </w:rPr>
        <w:t xml:space="preserve">/QĐ-UBND ngày </w:t>
      </w:r>
      <w:r w:rsidR="00782E60" w:rsidRPr="00E11A39">
        <w:rPr>
          <w:rFonts w:ascii="Times New Roman" w:hAnsi="Times New Roman"/>
          <w:spacing w:val="-10"/>
          <w:sz w:val="28"/>
          <w:szCs w:val="28"/>
        </w:rPr>
        <w:t>0</w:t>
      </w:r>
      <w:r w:rsidR="00DF4D17" w:rsidRPr="00E11A39">
        <w:rPr>
          <w:rFonts w:ascii="Times New Roman" w:hAnsi="Times New Roman"/>
          <w:spacing w:val="-10"/>
          <w:sz w:val="28"/>
          <w:szCs w:val="28"/>
        </w:rPr>
        <w:t>8</w:t>
      </w:r>
      <w:r w:rsidRPr="00E11A39">
        <w:rPr>
          <w:rFonts w:ascii="Times New Roman" w:hAnsi="Times New Roman"/>
          <w:spacing w:val="-10"/>
          <w:sz w:val="28"/>
          <w:szCs w:val="28"/>
        </w:rPr>
        <w:t>/</w:t>
      </w:r>
      <w:r w:rsidR="00782E60" w:rsidRPr="00E11A39">
        <w:rPr>
          <w:rFonts w:ascii="Times New Roman" w:hAnsi="Times New Roman"/>
          <w:spacing w:val="-10"/>
          <w:sz w:val="28"/>
          <w:szCs w:val="28"/>
        </w:rPr>
        <w:t>7</w:t>
      </w:r>
      <w:r w:rsidRPr="00E11A39">
        <w:rPr>
          <w:rFonts w:ascii="Times New Roman" w:hAnsi="Times New Roman"/>
          <w:spacing w:val="-10"/>
          <w:sz w:val="28"/>
          <w:szCs w:val="28"/>
        </w:rPr>
        <w:t>/202</w:t>
      </w:r>
      <w:r w:rsidR="00782E60" w:rsidRPr="00E11A39">
        <w:rPr>
          <w:rFonts w:ascii="Times New Roman" w:hAnsi="Times New Roman"/>
          <w:spacing w:val="-10"/>
          <w:sz w:val="28"/>
          <w:szCs w:val="28"/>
        </w:rPr>
        <w:t>4</w:t>
      </w:r>
      <w:r w:rsidRPr="00E11A39">
        <w:rPr>
          <w:rFonts w:ascii="Times New Roman" w:hAnsi="Times New Roman"/>
          <w:spacing w:val="-10"/>
          <w:sz w:val="28"/>
          <w:szCs w:val="28"/>
        </w:rPr>
        <w:t xml:space="preserve"> của UBND thành phố Hải Phòng về việc phê duyệt bổ sung </w:t>
      </w:r>
      <w:r w:rsidR="00DF4D17" w:rsidRPr="00E11A39">
        <w:rPr>
          <w:rFonts w:ascii="Times New Roman" w:hAnsi="Times New Roman"/>
          <w:spacing w:val="-10"/>
          <w:sz w:val="28"/>
          <w:szCs w:val="28"/>
        </w:rPr>
        <w:t xml:space="preserve">(đợt 2) </w:t>
      </w:r>
      <w:r w:rsidRPr="00E11A39">
        <w:rPr>
          <w:rFonts w:ascii="Times New Roman" w:hAnsi="Times New Roman"/>
          <w:spacing w:val="-10"/>
          <w:sz w:val="28"/>
          <w:szCs w:val="28"/>
        </w:rPr>
        <w:t>Kế hoạch sử dụng đất năm 202</w:t>
      </w:r>
      <w:r w:rsidR="00E11A39" w:rsidRPr="00E11A39">
        <w:rPr>
          <w:rFonts w:ascii="Times New Roman" w:hAnsi="Times New Roman"/>
          <w:spacing w:val="-10"/>
          <w:sz w:val="28"/>
          <w:szCs w:val="28"/>
        </w:rPr>
        <w:t>4</w:t>
      </w:r>
      <w:r w:rsidRPr="00E11A39">
        <w:rPr>
          <w:rFonts w:ascii="Times New Roman" w:hAnsi="Times New Roman"/>
          <w:spacing w:val="-10"/>
          <w:sz w:val="28"/>
          <w:szCs w:val="28"/>
        </w:rPr>
        <w:t xml:space="preserve"> quận Hải An;</w:t>
      </w:r>
    </w:p>
    <w:p w14:paraId="5D162D9D" w14:textId="7BED6D8C" w:rsidR="00DF4D17" w:rsidRPr="00E11A39" w:rsidRDefault="00DF4D17" w:rsidP="00D67D1D">
      <w:pPr>
        <w:tabs>
          <w:tab w:val="left" w:pos="720"/>
        </w:tabs>
        <w:spacing w:before="80" w:after="80" w:line="330" w:lineRule="atLeast"/>
        <w:ind w:firstLine="709"/>
        <w:jc w:val="both"/>
        <w:rPr>
          <w:rFonts w:ascii="Times New Roman" w:hAnsi="Times New Roman"/>
          <w:spacing w:val="-10"/>
          <w:sz w:val="28"/>
          <w:szCs w:val="28"/>
        </w:rPr>
      </w:pPr>
      <w:r w:rsidRPr="00E11A39">
        <w:rPr>
          <w:rFonts w:ascii="Times New Roman" w:hAnsi="Times New Roman"/>
          <w:spacing w:val="-10"/>
          <w:sz w:val="28"/>
          <w:szCs w:val="28"/>
        </w:rPr>
        <w:t xml:space="preserve">- Quyết định số </w:t>
      </w:r>
      <w:r w:rsidR="00782E60" w:rsidRPr="00E11A39">
        <w:rPr>
          <w:rFonts w:ascii="Times New Roman" w:hAnsi="Times New Roman"/>
          <w:spacing w:val="-10"/>
          <w:sz w:val="28"/>
          <w:szCs w:val="28"/>
        </w:rPr>
        <w:t>2363/QĐ-UBND ngày 12/7/2024</w:t>
      </w:r>
      <w:r w:rsidRPr="00E11A39">
        <w:rPr>
          <w:rFonts w:ascii="Times New Roman" w:hAnsi="Times New Roman"/>
          <w:spacing w:val="-10"/>
          <w:sz w:val="28"/>
          <w:szCs w:val="28"/>
        </w:rPr>
        <w:t xml:space="preserve"> của UBND thành phố Hải Phòng về việc phê duyệt </w:t>
      </w:r>
      <w:r w:rsidR="00782E60" w:rsidRPr="00E11A39">
        <w:rPr>
          <w:rFonts w:ascii="Times New Roman" w:hAnsi="Times New Roman"/>
          <w:spacing w:val="-10"/>
          <w:sz w:val="28"/>
          <w:szCs w:val="28"/>
        </w:rPr>
        <w:t>điều chỉnh</w:t>
      </w:r>
      <w:r w:rsidRPr="00E11A39">
        <w:rPr>
          <w:rFonts w:ascii="Times New Roman" w:hAnsi="Times New Roman"/>
          <w:spacing w:val="-10"/>
          <w:sz w:val="28"/>
          <w:szCs w:val="28"/>
        </w:rPr>
        <w:t xml:space="preserve"> Kế hoạch sử dụng đấ</w:t>
      </w:r>
      <w:r w:rsidR="00782E60" w:rsidRPr="00E11A39">
        <w:rPr>
          <w:rFonts w:ascii="Times New Roman" w:hAnsi="Times New Roman"/>
          <w:spacing w:val="-10"/>
          <w:sz w:val="28"/>
          <w:szCs w:val="28"/>
        </w:rPr>
        <w:t>t năm 2024 (đợt 3)</w:t>
      </w:r>
      <w:r w:rsidRPr="00E11A39">
        <w:rPr>
          <w:rFonts w:ascii="Times New Roman" w:hAnsi="Times New Roman"/>
          <w:spacing w:val="-10"/>
          <w:sz w:val="28"/>
          <w:szCs w:val="28"/>
        </w:rPr>
        <w:t xml:space="preserve"> quận Hải An;</w:t>
      </w:r>
    </w:p>
    <w:p w14:paraId="443F97C6" w14:textId="2D090628" w:rsidR="00C869A9" w:rsidRPr="00E11A39" w:rsidRDefault="00E869EB" w:rsidP="00E869EB">
      <w:pPr>
        <w:tabs>
          <w:tab w:val="left" w:pos="720"/>
        </w:tabs>
        <w:spacing w:before="80" w:after="80" w:line="330" w:lineRule="atLeast"/>
        <w:jc w:val="both"/>
        <w:rPr>
          <w:rFonts w:ascii="Times New Roman" w:hAnsi="Times New Roman"/>
          <w:spacing w:val="-6"/>
          <w:sz w:val="28"/>
          <w:szCs w:val="28"/>
        </w:rPr>
      </w:pPr>
      <w:r w:rsidRPr="00E11A39">
        <w:rPr>
          <w:rFonts w:ascii="Times New Roman" w:hAnsi="Times New Roman"/>
          <w:spacing w:val="-4"/>
          <w:sz w:val="28"/>
          <w:szCs w:val="28"/>
        </w:rPr>
        <w:lastRenderedPageBreak/>
        <w:tab/>
        <w:t>- Văn bản</w:t>
      </w:r>
      <w:r w:rsidRPr="00E11A39">
        <w:rPr>
          <w:rFonts w:ascii="Times New Roman" w:hAnsi="Times New Roman"/>
          <w:sz w:val="28"/>
          <w:szCs w:val="28"/>
        </w:rPr>
        <w:t xml:space="preserve"> số 1258/UBND-ĐC3 ngày 30/5/2024 của Ủy ban nhân dân thành phố Hải Phòng điều chỉnh phân bổ chỉ tiêu sử dụng đất thời kỳ 2021-2030, kế hoạch sử dụng đất 5 năm 2021-2025 trên địa bàn thành phố;</w:t>
      </w:r>
    </w:p>
    <w:p w14:paraId="56AE6F87" w14:textId="10656AE4" w:rsidR="00C869A9" w:rsidRPr="00E11A39" w:rsidRDefault="00E869EB" w:rsidP="00D67D1D">
      <w:pPr>
        <w:tabs>
          <w:tab w:val="left" w:pos="720"/>
        </w:tabs>
        <w:spacing w:before="80" w:after="80" w:line="330" w:lineRule="atLeast"/>
        <w:ind w:firstLine="709"/>
        <w:jc w:val="both"/>
        <w:rPr>
          <w:rFonts w:ascii="Times New Roman" w:hAnsi="Times New Roman"/>
          <w:spacing w:val="-4"/>
          <w:sz w:val="28"/>
          <w:szCs w:val="28"/>
        </w:rPr>
      </w:pPr>
      <w:r w:rsidRPr="00E11A39">
        <w:rPr>
          <w:rFonts w:ascii="Times New Roman" w:hAnsi="Times New Roman"/>
          <w:sz w:val="28"/>
          <w:szCs w:val="28"/>
        </w:rPr>
        <w:t>- Văn bản số 5666/STNMT-QLĐĐ ngày 11/11/2024 của Sở Tài nguyên và Môi trường về việc đôn đốc Kế hoạch sử dụng đất năm 2025 cấp huyện, điều chỉnh Quy hoạch sử dụng đất thời kỳ 2021-2030 cấp huyện.</w:t>
      </w:r>
    </w:p>
    <w:p w14:paraId="7CF97DC2" w14:textId="71775887" w:rsidR="00C869A9" w:rsidRPr="00E11A39" w:rsidRDefault="00C869A9" w:rsidP="00D67D1D">
      <w:pPr>
        <w:tabs>
          <w:tab w:val="left" w:pos="720"/>
        </w:tabs>
        <w:spacing w:before="80" w:after="80" w:line="330" w:lineRule="atLeast"/>
        <w:ind w:firstLine="709"/>
        <w:jc w:val="both"/>
        <w:rPr>
          <w:rFonts w:ascii="Times New Roman" w:hAnsi="Times New Roman"/>
          <w:sz w:val="28"/>
          <w:szCs w:val="28"/>
        </w:rPr>
      </w:pPr>
      <w:r w:rsidRPr="00E11A39">
        <w:rPr>
          <w:rFonts w:ascii="Times New Roman" w:hAnsi="Times New Roman"/>
          <w:sz w:val="28"/>
          <w:szCs w:val="28"/>
        </w:rPr>
        <w:tab/>
        <w:t>- Kết quả kiểm kê đất đai năm lập bản đồ hiện trạng sử dụng đất năm 2019; số liệu thống kê đất đai năm 2023 cấp phường và quận HảiAn;</w:t>
      </w:r>
    </w:p>
    <w:p w14:paraId="0A5A7504" w14:textId="167A0BA5" w:rsidR="00C869A9" w:rsidRPr="00E11A39" w:rsidRDefault="00C869A9" w:rsidP="00D67D1D">
      <w:pPr>
        <w:tabs>
          <w:tab w:val="left" w:pos="720"/>
        </w:tabs>
        <w:spacing w:before="80" w:after="80" w:line="330" w:lineRule="atLeast"/>
        <w:ind w:firstLine="709"/>
        <w:jc w:val="both"/>
        <w:rPr>
          <w:rFonts w:ascii="Times New Roman" w:hAnsi="Times New Roman"/>
          <w:sz w:val="28"/>
          <w:szCs w:val="28"/>
        </w:rPr>
      </w:pPr>
      <w:r w:rsidRPr="00E11A39">
        <w:rPr>
          <w:rFonts w:ascii="Times New Roman" w:hAnsi="Times New Roman"/>
          <w:sz w:val="28"/>
          <w:szCs w:val="28"/>
        </w:rPr>
        <w:tab/>
        <w:t>- Kết quả việc thực hiện thu hồi, giải phóng mặt bằng, giao, cho thuê đất, chuyển mục đích sử dụng đất trên địa bàn quận Hả</w:t>
      </w:r>
      <w:r w:rsidR="005E479D" w:rsidRPr="00E11A39">
        <w:rPr>
          <w:rFonts w:ascii="Times New Roman" w:hAnsi="Times New Roman"/>
          <w:sz w:val="28"/>
          <w:szCs w:val="28"/>
        </w:rPr>
        <w:t>i An năm 2024</w:t>
      </w:r>
      <w:r w:rsidRPr="00E11A39">
        <w:rPr>
          <w:rFonts w:ascii="Times New Roman" w:hAnsi="Times New Roman"/>
          <w:sz w:val="28"/>
          <w:szCs w:val="28"/>
        </w:rPr>
        <w:t>;</w:t>
      </w:r>
    </w:p>
    <w:p w14:paraId="4B47BF8B" w14:textId="77777777" w:rsidR="00C869A9" w:rsidRPr="00E11A39" w:rsidRDefault="00C869A9" w:rsidP="00D67D1D">
      <w:pPr>
        <w:tabs>
          <w:tab w:val="left" w:pos="720"/>
        </w:tabs>
        <w:spacing w:before="80" w:after="80" w:line="330" w:lineRule="atLeast"/>
        <w:ind w:firstLine="709"/>
        <w:jc w:val="both"/>
        <w:rPr>
          <w:rFonts w:ascii="Times New Roman" w:hAnsi="Times New Roman"/>
          <w:spacing w:val="8"/>
          <w:sz w:val="28"/>
          <w:szCs w:val="28"/>
        </w:rPr>
      </w:pPr>
      <w:r w:rsidRPr="00E11A39">
        <w:rPr>
          <w:rFonts w:ascii="Times New Roman" w:hAnsi="Times New Roman"/>
          <w:spacing w:val="8"/>
          <w:sz w:val="28"/>
          <w:szCs w:val="28"/>
        </w:rPr>
        <w:tab/>
        <w:t>- Các tài liệu, số liệu điều tra có liên quan đến kế hoạch sử dụng đất của quận Hải An.</w:t>
      </w:r>
    </w:p>
    <w:p w14:paraId="19843729" w14:textId="77777777" w:rsidR="005067FD" w:rsidRPr="00E11A39" w:rsidRDefault="00907E60" w:rsidP="00D67D1D">
      <w:pPr>
        <w:spacing w:before="80" w:after="80" w:line="330" w:lineRule="atLeast"/>
        <w:ind w:firstLine="567"/>
        <w:jc w:val="both"/>
        <w:rPr>
          <w:rFonts w:ascii="Times New Roman" w:hAnsi="Times New Roman"/>
          <w:b/>
          <w:sz w:val="28"/>
          <w:szCs w:val="28"/>
        </w:rPr>
      </w:pPr>
      <w:r w:rsidRPr="00E11A39">
        <w:rPr>
          <w:rFonts w:ascii="Times New Roman" w:hAnsi="Times New Roman"/>
          <w:b/>
          <w:sz w:val="28"/>
          <w:szCs w:val="28"/>
        </w:rPr>
        <w:t>2</w:t>
      </w:r>
      <w:r w:rsidR="005067FD" w:rsidRPr="00E11A39">
        <w:rPr>
          <w:rFonts w:ascii="Times New Roman" w:hAnsi="Times New Roman"/>
          <w:b/>
          <w:sz w:val="28"/>
          <w:szCs w:val="28"/>
          <w:lang w:val="vi-VN"/>
        </w:rPr>
        <w:t>. Mục đích</w:t>
      </w:r>
    </w:p>
    <w:p w14:paraId="0044CEBB" w14:textId="53D3AC0B" w:rsidR="00E3771E" w:rsidRPr="00E11A39" w:rsidRDefault="00E3771E" w:rsidP="00D67D1D">
      <w:pPr>
        <w:spacing w:before="80" w:after="80" w:line="330" w:lineRule="atLeast"/>
        <w:ind w:firstLine="567"/>
        <w:jc w:val="both"/>
        <w:rPr>
          <w:rFonts w:ascii="Times New Roman" w:hAnsi="Times New Roman"/>
          <w:b/>
          <w:sz w:val="28"/>
          <w:szCs w:val="28"/>
        </w:rPr>
      </w:pPr>
      <w:r w:rsidRPr="00E11A39">
        <w:rPr>
          <w:rFonts w:ascii="Times New Roman" w:hAnsi="Times New Roman"/>
          <w:sz w:val="28"/>
          <w:szCs w:val="28"/>
          <w:lang w:val="af-ZA"/>
        </w:rPr>
        <w:t>- Thống nhất quản lý nhà nước về đất đai;</w:t>
      </w:r>
    </w:p>
    <w:p w14:paraId="6ABB7D33" w14:textId="77777777" w:rsidR="005067FD" w:rsidRPr="00E11A39" w:rsidRDefault="005067FD" w:rsidP="00D67D1D">
      <w:pPr>
        <w:spacing w:before="80" w:after="80" w:line="330" w:lineRule="atLeast"/>
        <w:ind w:firstLine="567"/>
        <w:jc w:val="both"/>
        <w:rPr>
          <w:rFonts w:ascii="Times New Roman" w:hAnsi="Times New Roman"/>
          <w:sz w:val="28"/>
          <w:szCs w:val="28"/>
        </w:rPr>
      </w:pPr>
      <w:r w:rsidRPr="00E11A39">
        <w:rPr>
          <w:rFonts w:ascii="Times New Roman" w:hAnsi="Times New Roman"/>
          <w:sz w:val="28"/>
          <w:szCs w:val="28"/>
        </w:rPr>
        <w:t xml:space="preserve">- </w:t>
      </w:r>
      <w:r w:rsidR="004422A3" w:rsidRPr="00E11A39">
        <w:rPr>
          <w:rFonts w:ascii="Times New Roman" w:hAnsi="Times New Roman"/>
          <w:sz w:val="28"/>
          <w:szCs w:val="28"/>
        </w:rPr>
        <w:t>Sử dụng đất hợp lý, tiết kiệ</w:t>
      </w:r>
      <w:r w:rsidR="00FF6A02" w:rsidRPr="00E11A39">
        <w:rPr>
          <w:rFonts w:ascii="Times New Roman" w:hAnsi="Times New Roman"/>
          <w:sz w:val="28"/>
          <w:szCs w:val="28"/>
        </w:rPr>
        <w:t>m,</w:t>
      </w:r>
      <w:r w:rsidR="004422A3" w:rsidRPr="00E11A39">
        <w:rPr>
          <w:rFonts w:ascii="Times New Roman" w:hAnsi="Times New Roman"/>
          <w:sz w:val="28"/>
          <w:szCs w:val="28"/>
        </w:rPr>
        <w:t xml:space="preserve"> hiệu quả</w:t>
      </w:r>
      <w:r w:rsidR="00FF6A02" w:rsidRPr="00E11A39">
        <w:rPr>
          <w:rFonts w:ascii="Times New Roman" w:hAnsi="Times New Roman"/>
          <w:sz w:val="28"/>
          <w:szCs w:val="28"/>
        </w:rPr>
        <w:t xml:space="preserve"> và bền vững</w:t>
      </w:r>
      <w:r w:rsidR="004422A3" w:rsidRPr="00E11A39">
        <w:rPr>
          <w:rFonts w:ascii="Times New Roman" w:hAnsi="Times New Roman"/>
          <w:sz w:val="28"/>
          <w:szCs w:val="28"/>
        </w:rPr>
        <w:t>;</w:t>
      </w:r>
    </w:p>
    <w:p w14:paraId="35BF003F" w14:textId="77777777" w:rsidR="004422A3" w:rsidRPr="00E11A39" w:rsidRDefault="004422A3" w:rsidP="00D67D1D">
      <w:pPr>
        <w:spacing w:before="80" w:after="80" w:line="330" w:lineRule="atLeast"/>
        <w:ind w:firstLine="567"/>
        <w:jc w:val="both"/>
        <w:rPr>
          <w:rFonts w:ascii="Times New Roman" w:hAnsi="Times New Roman"/>
          <w:sz w:val="28"/>
          <w:szCs w:val="28"/>
          <w:lang w:val="af-ZA"/>
        </w:rPr>
      </w:pPr>
      <w:r w:rsidRPr="00E11A39">
        <w:rPr>
          <w:rFonts w:ascii="Times New Roman" w:hAnsi="Times New Roman"/>
          <w:sz w:val="28"/>
          <w:szCs w:val="28"/>
        </w:rPr>
        <w:t xml:space="preserve">- Là </w:t>
      </w:r>
      <w:r w:rsidRPr="00E11A39">
        <w:rPr>
          <w:rFonts w:ascii="Times New Roman" w:hAnsi="Times New Roman"/>
          <w:sz w:val="28"/>
          <w:szCs w:val="28"/>
          <w:lang w:val="af-ZA"/>
        </w:rPr>
        <w:t>căn cứ để thực hiện thu hồi, giao đất, cho thuê đất, cho phé</w:t>
      </w:r>
      <w:r w:rsidR="009D3824" w:rsidRPr="00E11A39">
        <w:rPr>
          <w:rFonts w:ascii="Times New Roman" w:hAnsi="Times New Roman"/>
          <w:sz w:val="28"/>
          <w:szCs w:val="28"/>
          <w:lang w:val="af-ZA"/>
        </w:rPr>
        <w:t>p</w:t>
      </w:r>
      <w:r w:rsidRPr="00E11A39">
        <w:rPr>
          <w:rFonts w:ascii="Times New Roman" w:hAnsi="Times New Roman"/>
          <w:sz w:val="28"/>
          <w:szCs w:val="28"/>
          <w:lang w:val="af-ZA"/>
        </w:rPr>
        <w:t xml:space="preserve"> chuyển mục đích sử dụng đấ</w:t>
      </w:r>
      <w:r w:rsidR="00E3771E" w:rsidRPr="00E11A39">
        <w:rPr>
          <w:rFonts w:ascii="Times New Roman" w:hAnsi="Times New Roman"/>
          <w:sz w:val="28"/>
          <w:szCs w:val="28"/>
          <w:lang w:val="af-ZA"/>
        </w:rPr>
        <w:t>t.</w:t>
      </w:r>
    </w:p>
    <w:p w14:paraId="7B793644" w14:textId="77777777" w:rsidR="005067FD" w:rsidRPr="00E11A39" w:rsidRDefault="00907E60" w:rsidP="00D67D1D">
      <w:pPr>
        <w:spacing w:before="80" w:after="80" w:line="330" w:lineRule="atLeast"/>
        <w:ind w:firstLine="567"/>
        <w:jc w:val="both"/>
        <w:rPr>
          <w:rFonts w:ascii="Times New Roman" w:hAnsi="Times New Roman"/>
          <w:b/>
          <w:sz w:val="28"/>
          <w:szCs w:val="28"/>
          <w:lang w:val="vi-VN"/>
        </w:rPr>
      </w:pPr>
      <w:r w:rsidRPr="00E11A39">
        <w:rPr>
          <w:rFonts w:ascii="Times New Roman" w:hAnsi="Times New Roman"/>
          <w:b/>
          <w:sz w:val="28"/>
          <w:szCs w:val="28"/>
        </w:rPr>
        <w:t>3</w:t>
      </w:r>
      <w:r w:rsidR="005067FD" w:rsidRPr="00E11A39">
        <w:rPr>
          <w:rFonts w:ascii="Times New Roman" w:hAnsi="Times New Roman"/>
          <w:b/>
          <w:sz w:val="28"/>
          <w:szCs w:val="28"/>
          <w:lang w:val="vi-VN"/>
        </w:rPr>
        <w:t>. Yêu cầu</w:t>
      </w:r>
    </w:p>
    <w:p w14:paraId="7423D68C" w14:textId="77777777" w:rsidR="005067FD" w:rsidRPr="00E11A39" w:rsidRDefault="005067FD" w:rsidP="00D67D1D">
      <w:pPr>
        <w:spacing w:before="80" w:after="80" w:line="330" w:lineRule="atLeast"/>
        <w:ind w:firstLine="567"/>
        <w:jc w:val="both"/>
        <w:rPr>
          <w:rFonts w:ascii="Times New Roman" w:hAnsi="Times New Roman"/>
          <w:sz w:val="28"/>
          <w:szCs w:val="28"/>
          <w:lang w:val="vi-VN"/>
        </w:rPr>
      </w:pPr>
      <w:r w:rsidRPr="00E11A39">
        <w:rPr>
          <w:rFonts w:ascii="Times New Roman" w:hAnsi="Times New Roman"/>
          <w:sz w:val="28"/>
          <w:szCs w:val="28"/>
          <w:lang w:val="vi-VN"/>
        </w:rPr>
        <w:t xml:space="preserve">- </w:t>
      </w:r>
      <w:r w:rsidR="00FF6A02" w:rsidRPr="00E11A39">
        <w:rPr>
          <w:rFonts w:ascii="Times New Roman" w:hAnsi="Times New Roman"/>
          <w:sz w:val="28"/>
          <w:szCs w:val="28"/>
        </w:rPr>
        <w:t xml:space="preserve">Kế </w:t>
      </w:r>
      <w:r w:rsidRPr="00E11A39">
        <w:rPr>
          <w:rFonts w:ascii="Times New Roman" w:hAnsi="Times New Roman"/>
          <w:sz w:val="28"/>
          <w:szCs w:val="28"/>
          <w:lang w:val="vi-VN"/>
        </w:rPr>
        <w:t>hoạch sử dụng đấ</w:t>
      </w:r>
      <w:r w:rsidR="00FF6A02" w:rsidRPr="00E11A39">
        <w:rPr>
          <w:rFonts w:ascii="Times New Roman" w:hAnsi="Times New Roman"/>
          <w:sz w:val="28"/>
          <w:szCs w:val="28"/>
          <w:lang w:val="vi-VN"/>
        </w:rPr>
        <w:t>t</w:t>
      </w:r>
      <w:r w:rsidR="00FF6A02" w:rsidRPr="00E11A39">
        <w:rPr>
          <w:rFonts w:ascii="Times New Roman" w:hAnsi="Times New Roman"/>
          <w:sz w:val="28"/>
          <w:szCs w:val="28"/>
        </w:rPr>
        <w:t xml:space="preserve"> lập theo</w:t>
      </w:r>
      <w:r w:rsidRPr="00E11A39">
        <w:rPr>
          <w:rFonts w:ascii="Times New Roman" w:hAnsi="Times New Roman"/>
          <w:sz w:val="28"/>
          <w:szCs w:val="28"/>
          <w:lang w:val="vi-VN"/>
        </w:rPr>
        <w:t xml:space="preserve"> trình tự, nội dung của </w:t>
      </w:r>
      <w:r w:rsidR="00FF6A02" w:rsidRPr="00E11A39">
        <w:rPr>
          <w:rFonts w:ascii="Times New Roman" w:hAnsi="Times New Roman"/>
          <w:spacing w:val="-4"/>
          <w:sz w:val="28"/>
          <w:szCs w:val="28"/>
          <w:lang w:val="vi-VN"/>
        </w:rPr>
        <w:t xml:space="preserve">Thông tư số </w:t>
      </w:r>
      <w:r w:rsidR="00FF6A02" w:rsidRPr="00E11A39">
        <w:rPr>
          <w:rFonts w:ascii="Times New Roman" w:hAnsi="Times New Roman"/>
          <w:spacing w:val="-4"/>
          <w:sz w:val="28"/>
          <w:szCs w:val="28"/>
        </w:rPr>
        <w:t>01</w:t>
      </w:r>
      <w:r w:rsidR="00FF6A02" w:rsidRPr="00E11A39">
        <w:rPr>
          <w:rFonts w:ascii="Times New Roman" w:hAnsi="Times New Roman"/>
          <w:spacing w:val="-4"/>
          <w:sz w:val="28"/>
          <w:szCs w:val="28"/>
          <w:lang w:val="vi-VN"/>
        </w:rPr>
        <w:t>/20</w:t>
      </w:r>
      <w:r w:rsidR="00FF6A02" w:rsidRPr="00E11A39">
        <w:rPr>
          <w:rFonts w:ascii="Times New Roman" w:hAnsi="Times New Roman"/>
          <w:spacing w:val="-4"/>
          <w:sz w:val="28"/>
          <w:szCs w:val="28"/>
        </w:rPr>
        <w:t>21</w:t>
      </w:r>
      <w:r w:rsidR="00FF6A02" w:rsidRPr="00E11A39">
        <w:rPr>
          <w:rFonts w:ascii="Times New Roman" w:hAnsi="Times New Roman"/>
          <w:spacing w:val="-4"/>
          <w:sz w:val="28"/>
          <w:szCs w:val="28"/>
          <w:lang w:val="vi-VN"/>
        </w:rPr>
        <w:t xml:space="preserve">/TT-BTNMT ngày </w:t>
      </w:r>
      <w:r w:rsidR="00E3771E" w:rsidRPr="00E11A39">
        <w:rPr>
          <w:rFonts w:ascii="Times New Roman" w:hAnsi="Times New Roman"/>
          <w:spacing w:val="-4"/>
          <w:sz w:val="28"/>
          <w:szCs w:val="28"/>
        </w:rPr>
        <w:t>1</w:t>
      </w:r>
      <w:r w:rsidR="00FF6A02" w:rsidRPr="00E11A39">
        <w:rPr>
          <w:rFonts w:ascii="Times New Roman" w:hAnsi="Times New Roman"/>
          <w:spacing w:val="-4"/>
          <w:sz w:val="28"/>
          <w:szCs w:val="28"/>
          <w:lang w:val="vi-VN"/>
        </w:rPr>
        <w:t>2/0</w:t>
      </w:r>
      <w:r w:rsidR="00E3771E" w:rsidRPr="00E11A39">
        <w:rPr>
          <w:rFonts w:ascii="Times New Roman" w:hAnsi="Times New Roman"/>
          <w:spacing w:val="-4"/>
          <w:sz w:val="28"/>
          <w:szCs w:val="28"/>
        </w:rPr>
        <w:t>4</w:t>
      </w:r>
      <w:r w:rsidR="00FF6A02" w:rsidRPr="00E11A39">
        <w:rPr>
          <w:rFonts w:ascii="Times New Roman" w:hAnsi="Times New Roman"/>
          <w:spacing w:val="-4"/>
          <w:sz w:val="28"/>
          <w:szCs w:val="28"/>
          <w:lang w:val="vi-VN"/>
        </w:rPr>
        <w:t>/20</w:t>
      </w:r>
      <w:r w:rsidR="00E3771E" w:rsidRPr="00E11A39">
        <w:rPr>
          <w:rFonts w:ascii="Times New Roman" w:hAnsi="Times New Roman"/>
          <w:spacing w:val="-4"/>
          <w:sz w:val="28"/>
          <w:szCs w:val="28"/>
        </w:rPr>
        <w:t>21</w:t>
      </w:r>
      <w:r w:rsidR="00FF6A02" w:rsidRPr="00E11A39">
        <w:rPr>
          <w:rFonts w:ascii="Times New Roman" w:hAnsi="Times New Roman"/>
          <w:spacing w:val="-4"/>
          <w:sz w:val="28"/>
          <w:szCs w:val="28"/>
          <w:lang w:val="vi-VN"/>
        </w:rPr>
        <w:t xml:space="preserve"> của Bộ Tài nguyên và Môi trường Quy định chi tiết việc lập, điều chỉnh quy hoạch, kế hoạch sử dụng đất</w:t>
      </w:r>
      <w:r w:rsidRPr="00E11A39">
        <w:rPr>
          <w:rFonts w:ascii="Times New Roman" w:hAnsi="Times New Roman"/>
          <w:sz w:val="28"/>
          <w:szCs w:val="28"/>
          <w:lang w:val="vi-VN"/>
        </w:rPr>
        <w:t>.</w:t>
      </w:r>
    </w:p>
    <w:p w14:paraId="1DEA9ED7" w14:textId="3AC2CBFE" w:rsidR="005067FD" w:rsidRPr="00E11A39" w:rsidRDefault="004422A3" w:rsidP="00D67D1D">
      <w:pPr>
        <w:spacing w:before="80" w:after="80" w:line="330" w:lineRule="atLeast"/>
        <w:ind w:firstLine="567"/>
        <w:jc w:val="both"/>
        <w:rPr>
          <w:rFonts w:ascii="Times New Roman" w:hAnsi="Times New Roman"/>
          <w:sz w:val="28"/>
          <w:szCs w:val="28"/>
        </w:rPr>
      </w:pPr>
      <w:r w:rsidRPr="00E11A39">
        <w:rPr>
          <w:rFonts w:ascii="Times New Roman" w:hAnsi="Times New Roman"/>
          <w:sz w:val="28"/>
          <w:szCs w:val="28"/>
        </w:rPr>
        <w:t>- Đáp ứng nhu cầu sử dụng đất</w:t>
      </w:r>
      <w:r w:rsidR="00FF6A02" w:rsidRPr="00E11A39">
        <w:rPr>
          <w:rFonts w:ascii="Times New Roman" w:hAnsi="Times New Roman"/>
          <w:sz w:val="28"/>
          <w:szCs w:val="28"/>
        </w:rPr>
        <w:t xml:space="preserve"> </w:t>
      </w:r>
      <w:r w:rsidR="00AD388A" w:rsidRPr="00E11A39">
        <w:rPr>
          <w:rFonts w:ascii="Times New Roman" w:hAnsi="Times New Roman"/>
          <w:sz w:val="28"/>
          <w:szCs w:val="28"/>
        </w:rPr>
        <w:t xml:space="preserve">chính đáng </w:t>
      </w:r>
      <w:r w:rsidR="00FF6A02" w:rsidRPr="00E11A39">
        <w:rPr>
          <w:rFonts w:ascii="Times New Roman" w:hAnsi="Times New Roman"/>
          <w:sz w:val="28"/>
          <w:szCs w:val="28"/>
        </w:rPr>
        <w:t>của các ngành, lĩnh vực và của các hộ gia đình cá nhân</w:t>
      </w:r>
      <w:r w:rsidRPr="00E11A39">
        <w:rPr>
          <w:rFonts w:ascii="Times New Roman" w:hAnsi="Times New Roman"/>
          <w:sz w:val="28"/>
          <w:szCs w:val="28"/>
        </w:rPr>
        <w:t xml:space="preserve"> để phát triển kinh tế xã hội, quốc phòng an ninh</w:t>
      </w:r>
      <w:r w:rsidR="005067FD" w:rsidRPr="00E11A39">
        <w:rPr>
          <w:rFonts w:ascii="Times New Roman" w:hAnsi="Times New Roman"/>
          <w:sz w:val="28"/>
          <w:szCs w:val="28"/>
          <w:lang w:val="vi-VN"/>
        </w:rPr>
        <w:t>.</w:t>
      </w:r>
    </w:p>
    <w:p w14:paraId="4CDC59D3" w14:textId="77777777" w:rsidR="005067FD" w:rsidRPr="00E11A39" w:rsidRDefault="00907E60" w:rsidP="00D67D1D">
      <w:pPr>
        <w:pStyle w:val="Heading3"/>
        <w:spacing w:before="80" w:after="80" w:line="330" w:lineRule="atLeast"/>
        <w:ind w:firstLine="567"/>
        <w:jc w:val="both"/>
        <w:rPr>
          <w:rFonts w:ascii="Times New Roman" w:hAnsi="Times New Roman"/>
          <w:sz w:val="28"/>
          <w:szCs w:val="28"/>
          <w:lang w:val="vi-VN"/>
        </w:rPr>
      </w:pPr>
      <w:bookmarkStart w:id="6" w:name="_Toc276922716"/>
      <w:bookmarkStart w:id="7" w:name="_Toc334618008"/>
      <w:bookmarkStart w:id="8" w:name="_Toc335030945"/>
      <w:r w:rsidRPr="00E11A39">
        <w:rPr>
          <w:rFonts w:ascii="Times New Roman" w:hAnsi="Times New Roman"/>
          <w:sz w:val="28"/>
          <w:szCs w:val="28"/>
        </w:rPr>
        <w:t>4</w:t>
      </w:r>
      <w:r w:rsidR="005067FD" w:rsidRPr="00E11A39">
        <w:rPr>
          <w:rFonts w:ascii="Times New Roman" w:hAnsi="Times New Roman"/>
          <w:sz w:val="28"/>
          <w:szCs w:val="28"/>
          <w:lang w:val="vi-VN"/>
        </w:rPr>
        <w:t xml:space="preserve">. </w:t>
      </w:r>
      <w:r w:rsidR="009A7266" w:rsidRPr="00E11A39">
        <w:rPr>
          <w:rFonts w:ascii="Times New Roman" w:hAnsi="Times New Roman"/>
          <w:sz w:val="28"/>
          <w:szCs w:val="28"/>
        </w:rPr>
        <w:t>Bố cục</w:t>
      </w:r>
      <w:r w:rsidR="005067FD" w:rsidRPr="00E11A39">
        <w:rPr>
          <w:rFonts w:ascii="Times New Roman" w:hAnsi="Times New Roman"/>
          <w:sz w:val="28"/>
          <w:szCs w:val="28"/>
          <w:lang w:val="vi-VN"/>
        </w:rPr>
        <w:t xml:space="preserve"> báo cáo</w:t>
      </w:r>
      <w:bookmarkEnd w:id="6"/>
      <w:bookmarkEnd w:id="7"/>
      <w:bookmarkEnd w:id="8"/>
    </w:p>
    <w:p w14:paraId="3C6EC493" w14:textId="068C14DD" w:rsidR="005067FD" w:rsidRPr="00E11A39" w:rsidRDefault="005067FD" w:rsidP="00D67D1D">
      <w:pPr>
        <w:spacing w:before="80" w:after="80" w:line="330" w:lineRule="atLeast"/>
        <w:ind w:firstLine="567"/>
        <w:jc w:val="both"/>
        <w:rPr>
          <w:rFonts w:ascii="Times New Roman" w:hAnsi="Times New Roman"/>
          <w:sz w:val="28"/>
          <w:szCs w:val="28"/>
          <w:lang w:val="vi-VN"/>
        </w:rPr>
      </w:pPr>
      <w:r w:rsidRPr="00E11A39">
        <w:rPr>
          <w:rFonts w:ascii="Times New Roman" w:hAnsi="Times New Roman"/>
          <w:sz w:val="28"/>
          <w:szCs w:val="28"/>
          <w:lang w:val="vi-VN"/>
        </w:rPr>
        <w:t xml:space="preserve">Báo cáo Thuyết minh tổng hợp </w:t>
      </w:r>
      <w:r w:rsidRPr="00E11A39">
        <w:rPr>
          <w:rFonts w:ascii="Times New Roman" w:hAnsi="Times New Roman"/>
          <w:b/>
          <w:i/>
          <w:iCs/>
          <w:sz w:val="28"/>
          <w:szCs w:val="28"/>
          <w:lang w:val="vi-VN"/>
        </w:rPr>
        <w:t>“</w:t>
      </w:r>
      <w:r w:rsidR="00370EB4" w:rsidRPr="00E11A39">
        <w:rPr>
          <w:rFonts w:ascii="Times New Roman" w:hAnsi="Times New Roman"/>
          <w:b/>
          <w:i/>
          <w:iCs/>
          <w:sz w:val="28"/>
          <w:szCs w:val="28"/>
        </w:rPr>
        <w:t>Kế hoạch sử dụng đấ</w:t>
      </w:r>
      <w:r w:rsidR="005E479D" w:rsidRPr="00E11A39">
        <w:rPr>
          <w:rFonts w:ascii="Times New Roman" w:hAnsi="Times New Roman"/>
          <w:b/>
          <w:i/>
          <w:iCs/>
          <w:sz w:val="28"/>
          <w:szCs w:val="28"/>
        </w:rPr>
        <w:t>t năm 2025</w:t>
      </w:r>
      <w:r w:rsidR="00634926" w:rsidRPr="00E11A39">
        <w:rPr>
          <w:rFonts w:ascii="Times New Roman" w:hAnsi="Times New Roman"/>
          <w:b/>
          <w:i/>
          <w:iCs/>
          <w:sz w:val="28"/>
          <w:szCs w:val="28"/>
        </w:rPr>
        <w:t xml:space="preserve"> </w:t>
      </w:r>
      <w:r w:rsidR="007E77F8" w:rsidRPr="00E11A39">
        <w:rPr>
          <w:rFonts w:ascii="Times New Roman" w:hAnsi="Times New Roman"/>
          <w:b/>
          <w:i/>
          <w:iCs/>
          <w:sz w:val="28"/>
          <w:szCs w:val="28"/>
          <w:lang w:val="vi-VN"/>
        </w:rPr>
        <w:t>quận Hải An</w:t>
      </w:r>
      <w:r w:rsidRPr="00E11A39">
        <w:rPr>
          <w:rFonts w:ascii="Times New Roman" w:hAnsi="Times New Roman"/>
          <w:b/>
          <w:i/>
          <w:iCs/>
          <w:sz w:val="28"/>
          <w:szCs w:val="28"/>
          <w:lang w:val="vi-VN"/>
        </w:rPr>
        <w:t>”</w:t>
      </w:r>
      <w:r w:rsidRPr="00E11A39">
        <w:rPr>
          <w:rFonts w:ascii="Times New Roman" w:hAnsi="Times New Roman"/>
          <w:sz w:val="28"/>
          <w:szCs w:val="28"/>
          <w:lang w:val="vi-VN"/>
        </w:rPr>
        <w:t xml:space="preserve"> ngoài phần đặt vấn đề và kết luận, bao gồm </w:t>
      </w:r>
      <w:r w:rsidR="00FA11AB" w:rsidRPr="00E11A39">
        <w:rPr>
          <w:rFonts w:ascii="Times New Roman" w:hAnsi="Times New Roman"/>
          <w:sz w:val="28"/>
          <w:szCs w:val="28"/>
        </w:rPr>
        <w:t>04</w:t>
      </w:r>
      <w:r w:rsidR="00261DE6" w:rsidRPr="00E11A39">
        <w:rPr>
          <w:rFonts w:ascii="Times New Roman" w:hAnsi="Times New Roman"/>
          <w:sz w:val="28"/>
          <w:szCs w:val="28"/>
        </w:rPr>
        <w:t xml:space="preserve"> phần</w:t>
      </w:r>
      <w:r w:rsidRPr="00E11A39">
        <w:rPr>
          <w:rFonts w:ascii="Times New Roman" w:hAnsi="Times New Roman"/>
          <w:sz w:val="28"/>
          <w:szCs w:val="28"/>
          <w:lang w:val="vi-VN"/>
        </w:rPr>
        <w:t xml:space="preserve"> chính sau:</w:t>
      </w:r>
    </w:p>
    <w:p w14:paraId="00781BD7" w14:textId="77777777" w:rsidR="005067FD" w:rsidRPr="00E11A39" w:rsidRDefault="005067FD" w:rsidP="00D67D1D">
      <w:pPr>
        <w:spacing w:before="80" w:after="80" w:line="330" w:lineRule="atLeast"/>
        <w:ind w:firstLine="567"/>
        <w:jc w:val="both"/>
        <w:rPr>
          <w:rFonts w:ascii="Times New Roman" w:hAnsi="Times New Roman"/>
          <w:sz w:val="28"/>
          <w:szCs w:val="28"/>
          <w:lang w:val="vi-VN"/>
        </w:rPr>
      </w:pPr>
      <w:r w:rsidRPr="00E11A39">
        <w:rPr>
          <w:rFonts w:ascii="Times New Roman" w:hAnsi="Times New Roman"/>
          <w:b/>
          <w:sz w:val="28"/>
          <w:szCs w:val="28"/>
          <w:lang w:val="vi-VN"/>
        </w:rPr>
        <w:t>I</w:t>
      </w:r>
      <w:r w:rsidR="00F04CD3" w:rsidRPr="00E11A39">
        <w:rPr>
          <w:rFonts w:ascii="Times New Roman" w:hAnsi="Times New Roman"/>
          <w:b/>
          <w:sz w:val="28"/>
          <w:szCs w:val="28"/>
        </w:rPr>
        <w:tab/>
      </w:r>
      <w:r w:rsidR="00F04CD3" w:rsidRPr="00E11A39">
        <w:rPr>
          <w:rFonts w:ascii="Times New Roman" w:hAnsi="Times New Roman"/>
          <w:b/>
          <w:sz w:val="28"/>
          <w:szCs w:val="28"/>
        </w:rPr>
        <w:tab/>
      </w:r>
      <w:r w:rsidRPr="00E11A39">
        <w:rPr>
          <w:rFonts w:ascii="Times New Roman" w:hAnsi="Times New Roman"/>
          <w:b/>
          <w:sz w:val="28"/>
          <w:szCs w:val="28"/>
          <w:lang w:val="vi-VN"/>
        </w:rPr>
        <w:t>:</w:t>
      </w:r>
      <w:r w:rsidRPr="00E11A39">
        <w:rPr>
          <w:rFonts w:ascii="Times New Roman" w:hAnsi="Times New Roman"/>
          <w:sz w:val="28"/>
          <w:szCs w:val="28"/>
          <w:lang w:val="vi-VN"/>
        </w:rPr>
        <w:t xml:space="preserve"> </w:t>
      </w:r>
      <w:r w:rsidR="00FF6A02" w:rsidRPr="00E11A39">
        <w:rPr>
          <w:rFonts w:ascii="Times New Roman" w:hAnsi="Times New Roman"/>
          <w:sz w:val="28"/>
          <w:szCs w:val="28"/>
        </w:rPr>
        <w:t>Khái quát về đ</w:t>
      </w:r>
      <w:r w:rsidRPr="00E11A39">
        <w:rPr>
          <w:rFonts w:ascii="Times New Roman" w:hAnsi="Times New Roman"/>
          <w:sz w:val="28"/>
          <w:szCs w:val="28"/>
          <w:lang w:val="vi-VN"/>
        </w:rPr>
        <w:t>iều kiện tự nhiên, kinh tế</w:t>
      </w:r>
      <w:r w:rsidR="00634926" w:rsidRPr="00E11A39">
        <w:rPr>
          <w:rFonts w:ascii="Times New Roman" w:hAnsi="Times New Roman"/>
          <w:sz w:val="28"/>
          <w:szCs w:val="28"/>
        </w:rPr>
        <w:t>,</w:t>
      </w:r>
      <w:r w:rsidRPr="00E11A39">
        <w:rPr>
          <w:rFonts w:ascii="Times New Roman" w:hAnsi="Times New Roman"/>
          <w:sz w:val="28"/>
          <w:szCs w:val="28"/>
          <w:lang w:val="vi-VN"/>
        </w:rPr>
        <w:t xml:space="preserve"> xã hội;</w:t>
      </w:r>
    </w:p>
    <w:p w14:paraId="1AD0B1D1" w14:textId="77777777" w:rsidR="005067FD" w:rsidRPr="00E11A39" w:rsidRDefault="005067FD" w:rsidP="00D67D1D">
      <w:pPr>
        <w:spacing w:before="80" w:after="80" w:line="330" w:lineRule="atLeast"/>
        <w:ind w:firstLine="567"/>
        <w:jc w:val="both"/>
        <w:rPr>
          <w:rFonts w:ascii="Times New Roman" w:hAnsi="Times New Roman"/>
          <w:sz w:val="28"/>
          <w:szCs w:val="28"/>
          <w:lang w:val="vi-VN"/>
        </w:rPr>
      </w:pPr>
      <w:r w:rsidRPr="00E11A39">
        <w:rPr>
          <w:rFonts w:ascii="Times New Roman" w:hAnsi="Times New Roman"/>
          <w:b/>
          <w:sz w:val="28"/>
          <w:szCs w:val="28"/>
          <w:lang w:val="vi-VN"/>
        </w:rPr>
        <w:t>II</w:t>
      </w:r>
      <w:r w:rsidR="00F04CD3" w:rsidRPr="00E11A39">
        <w:rPr>
          <w:rFonts w:ascii="Times New Roman" w:hAnsi="Times New Roman"/>
          <w:b/>
          <w:sz w:val="28"/>
          <w:szCs w:val="28"/>
        </w:rPr>
        <w:tab/>
      </w:r>
      <w:r w:rsidRPr="00E11A39">
        <w:rPr>
          <w:rFonts w:ascii="Times New Roman" w:hAnsi="Times New Roman"/>
          <w:b/>
          <w:sz w:val="28"/>
          <w:szCs w:val="28"/>
          <w:lang w:val="vi-VN"/>
        </w:rPr>
        <w:t>:</w:t>
      </w:r>
      <w:r w:rsidRPr="00E11A39">
        <w:rPr>
          <w:rFonts w:ascii="Times New Roman" w:hAnsi="Times New Roman"/>
          <w:sz w:val="28"/>
          <w:szCs w:val="28"/>
          <w:lang w:val="vi-VN"/>
        </w:rPr>
        <w:t xml:space="preserve"> </w:t>
      </w:r>
      <w:r w:rsidR="00FF6A02" w:rsidRPr="00E11A39">
        <w:rPr>
          <w:rFonts w:ascii="Times New Roman" w:hAnsi="Times New Roman"/>
          <w:sz w:val="28"/>
          <w:szCs w:val="28"/>
        </w:rPr>
        <w:t>Kết quả thực hiện kế hoạch sử dụng đất năm trước</w:t>
      </w:r>
      <w:r w:rsidRPr="00E11A39">
        <w:rPr>
          <w:rFonts w:ascii="Times New Roman" w:hAnsi="Times New Roman"/>
          <w:sz w:val="28"/>
          <w:szCs w:val="28"/>
          <w:lang w:val="vi-VN"/>
        </w:rPr>
        <w:t>;</w:t>
      </w:r>
    </w:p>
    <w:p w14:paraId="534266EF" w14:textId="77777777" w:rsidR="005067FD" w:rsidRPr="00E11A39" w:rsidRDefault="00634926" w:rsidP="00D67D1D">
      <w:pPr>
        <w:spacing w:before="80" w:after="80" w:line="330" w:lineRule="atLeast"/>
        <w:ind w:firstLine="567"/>
        <w:jc w:val="both"/>
        <w:rPr>
          <w:rFonts w:ascii="Times New Roman" w:hAnsi="Times New Roman"/>
          <w:sz w:val="28"/>
          <w:szCs w:val="28"/>
        </w:rPr>
      </w:pPr>
      <w:r w:rsidRPr="00E11A39">
        <w:rPr>
          <w:rFonts w:ascii="Times New Roman" w:hAnsi="Times New Roman"/>
          <w:b/>
          <w:sz w:val="28"/>
          <w:szCs w:val="28"/>
        </w:rPr>
        <w:t>III</w:t>
      </w:r>
      <w:r w:rsidR="00F04CD3" w:rsidRPr="00E11A39">
        <w:rPr>
          <w:rFonts w:ascii="Times New Roman" w:hAnsi="Times New Roman"/>
          <w:b/>
          <w:sz w:val="28"/>
          <w:szCs w:val="28"/>
        </w:rPr>
        <w:tab/>
      </w:r>
      <w:r w:rsidR="005067FD" w:rsidRPr="00E11A39">
        <w:rPr>
          <w:rFonts w:ascii="Times New Roman" w:hAnsi="Times New Roman"/>
          <w:b/>
          <w:sz w:val="28"/>
          <w:szCs w:val="28"/>
          <w:lang w:val="vi-VN"/>
        </w:rPr>
        <w:t>:</w:t>
      </w:r>
      <w:r w:rsidR="005067FD" w:rsidRPr="00E11A39">
        <w:rPr>
          <w:rFonts w:ascii="Times New Roman" w:hAnsi="Times New Roman"/>
          <w:sz w:val="28"/>
          <w:szCs w:val="28"/>
          <w:lang w:val="vi-VN"/>
        </w:rPr>
        <w:t xml:space="preserve"> </w:t>
      </w:r>
      <w:r w:rsidR="00FF6A02" w:rsidRPr="00E11A39">
        <w:rPr>
          <w:rFonts w:ascii="Times New Roman" w:hAnsi="Times New Roman"/>
          <w:sz w:val="28"/>
          <w:szCs w:val="28"/>
        </w:rPr>
        <w:t>Lập kế hoạch sử dụng đất</w:t>
      </w:r>
      <w:r w:rsidRPr="00E11A39">
        <w:rPr>
          <w:rFonts w:ascii="Times New Roman" w:hAnsi="Times New Roman"/>
          <w:sz w:val="28"/>
          <w:szCs w:val="28"/>
        </w:rPr>
        <w:t>;</w:t>
      </w:r>
    </w:p>
    <w:p w14:paraId="3573B328" w14:textId="77777777" w:rsidR="00634926" w:rsidRPr="00E11A39" w:rsidRDefault="00FF6A02" w:rsidP="00D67D1D">
      <w:pPr>
        <w:spacing w:before="80" w:after="80" w:line="330" w:lineRule="atLeast"/>
        <w:ind w:firstLine="567"/>
        <w:jc w:val="both"/>
        <w:rPr>
          <w:rFonts w:ascii="Times New Roman" w:hAnsi="Times New Roman"/>
          <w:sz w:val="28"/>
          <w:szCs w:val="28"/>
          <w:lang w:val="vi-VN"/>
        </w:rPr>
      </w:pPr>
      <w:r w:rsidRPr="00E11A39">
        <w:rPr>
          <w:rFonts w:ascii="Times New Roman" w:hAnsi="Times New Roman"/>
          <w:b/>
          <w:sz w:val="28"/>
          <w:szCs w:val="28"/>
        </w:rPr>
        <w:t>I</w:t>
      </w:r>
      <w:r w:rsidR="00634926" w:rsidRPr="00E11A39">
        <w:rPr>
          <w:rFonts w:ascii="Times New Roman" w:hAnsi="Times New Roman"/>
          <w:b/>
          <w:sz w:val="28"/>
          <w:szCs w:val="28"/>
        </w:rPr>
        <w:t>V</w:t>
      </w:r>
      <w:r w:rsidR="00F04CD3" w:rsidRPr="00E11A39">
        <w:rPr>
          <w:rFonts w:ascii="Times New Roman" w:hAnsi="Times New Roman"/>
          <w:b/>
          <w:sz w:val="28"/>
          <w:szCs w:val="28"/>
        </w:rPr>
        <w:tab/>
      </w:r>
      <w:r w:rsidR="00634926" w:rsidRPr="00E11A39">
        <w:rPr>
          <w:rFonts w:ascii="Times New Roman" w:hAnsi="Times New Roman"/>
          <w:b/>
          <w:sz w:val="28"/>
          <w:szCs w:val="28"/>
          <w:lang w:val="vi-VN"/>
        </w:rPr>
        <w:t>:</w:t>
      </w:r>
      <w:r w:rsidR="00634926" w:rsidRPr="00E11A39">
        <w:rPr>
          <w:rFonts w:ascii="Times New Roman" w:hAnsi="Times New Roman"/>
          <w:sz w:val="28"/>
          <w:szCs w:val="28"/>
          <w:lang w:val="vi-VN"/>
        </w:rPr>
        <w:t xml:space="preserve"> </w:t>
      </w:r>
      <w:r w:rsidR="00634926" w:rsidRPr="00E11A39">
        <w:rPr>
          <w:rFonts w:ascii="Times New Roman" w:hAnsi="Times New Roman"/>
          <w:sz w:val="28"/>
          <w:szCs w:val="28"/>
        </w:rPr>
        <w:t xml:space="preserve">Giải pháp </w:t>
      </w:r>
      <w:r w:rsidRPr="00E11A39">
        <w:rPr>
          <w:rFonts w:ascii="Times New Roman" w:hAnsi="Times New Roman"/>
          <w:sz w:val="28"/>
          <w:szCs w:val="28"/>
        </w:rPr>
        <w:t xml:space="preserve">tổ chức </w:t>
      </w:r>
      <w:r w:rsidR="00634926" w:rsidRPr="00E11A39">
        <w:rPr>
          <w:rFonts w:ascii="Times New Roman" w:hAnsi="Times New Roman"/>
          <w:sz w:val="28"/>
          <w:szCs w:val="28"/>
        </w:rPr>
        <w:t>thực hiện</w:t>
      </w:r>
      <w:r w:rsidRPr="00E11A39">
        <w:rPr>
          <w:rFonts w:ascii="Times New Roman" w:hAnsi="Times New Roman"/>
          <w:sz w:val="28"/>
          <w:szCs w:val="28"/>
        </w:rPr>
        <w:t xml:space="preserve"> kế hoạch sử dụng đất</w:t>
      </w:r>
      <w:r w:rsidR="00634926" w:rsidRPr="00E11A39">
        <w:rPr>
          <w:rFonts w:ascii="Times New Roman" w:hAnsi="Times New Roman"/>
          <w:sz w:val="28"/>
          <w:szCs w:val="28"/>
        </w:rPr>
        <w:t>.</w:t>
      </w:r>
    </w:p>
    <w:p w14:paraId="32ACDCE6" w14:textId="77777777" w:rsidR="009A2E32" w:rsidRPr="00E11A39" w:rsidRDefault="00661DBC" w:rsidP="00815F6E">
      <w:pPr>
        <w:tabs>
          <w:tab w:val="left" w:pos="567"/>
        </w:tabs>
        <w:spacing w:before="120" w:after="120" w:line="240" w:lineRule="auto"/>
        <w:ind w:firstLine="567"/>
        <w:jc w:val="both"/>
        <w:rPr>
          <w:rFonts w:ascii="Times New Roman" w:hAnsi="Times New Roman"/>
          <w:b/>
          <w:sz w:val="28"/>
          <w:szCs w:val="28"/>
        </w:rPr>
      </w:pPr>
      <w:r w:rsidRPr="00E11A39">
        <w:rPr>
          <w:rFonts w:ascii="Times New Roman" w:hAnsi="Times New Roman"/>
          <w:b/>
          <w:sz w:val="28"/>
          <w:szCs w:val="28"/>
        </w:rPr>
        <w:br w:type="page"/>
      </w:r>
      <w:bookmarkStart w:id="9" w:name="_Toc19863490"/>
      <w:r w:rsidR="009A2E32" w:rsidRPr="00E11A39">
        <w:rPr>
          <w:rFonts w:ascii="Times New Roman" w:hAnsi="Times New Roman"/>
          <w:b/>
          <w:sz w:val="28"/>
          <w:szCs w:val="28"/>
        </w:rPr>
        <w:lastRenderedPageBreak/>
        <w:t>I</w:t>
      </w:r>
      <w:r w:rsidR="007F7808" w:rsidRPr="00E11A39">
        <w:rPr>
          <w:rFonts w:ascii="Times New Roman" w:hAnsi="Times New Roman"/>
          <w:b/>
          <w:sz w:val="28"/>
          <w:szCs w:val="28"/>
        </w:rPr>
        <w:t xml:space="preserve">. </w:t>
      </w:r>
      <w:bookmarkEnd w:id="9"/>
      <w:r w:rsidR="005230F6" w:rsidRPr="00E11A39">
        <w:rPr>
          <w:rFonts w:ascii="Times New Roman" w:hAnsi="Times New Roman"/>
          <w:b/>
          <w:sz w:val="24"/>
          <w:szCs w:val="24"/>
        </w:rPr>
        <w:t>KHÁI QUÁT VỀ ĐIỀU KIỆN TỰ NHIÊN, KINH TẾ, XÃ HỘI</w:t>
      </w:r>
    </w:p>
    <w:p w14:paraId="2CA33574" w14:textId="77777777" w:rsidR="005230F6" w:rsidRPr="00E11A39" w:rsidRDefault="005230F6" w:rsidP="00815F6E">
      <w:pPr>
        <w:spacing w:before="80" w:after="80" w:line="240" w:lineRule="auto"/>
        <w:ind w:firstLine="561"/>
        <w:jc w:val="both"/>
        <w:rPr>
          <w:rFonts w:ascii="Times New Roman" w:hAnsi="Times New Roman"/>
          <w:b/>
          <w:sz w:val="28"/>
          <w:szCs w:val="28"/>
        </w:rPr>
      </w:pPr>
      <w:r w:rsidRPr="00E11A39">
        <w:rPr>
          <w:rFonts w:ascii="Times New Roman" w:hAnsi="Times New Roman"/>
          <w:b/>
          <w:sz w:val="28"/>
          <w:szCs w:val="28"/>
        </w:rPr>
        <w:t>* Khái quát về điều kiện tự nhiên:</w:t>
      </w:r>
    </w:p>
    <w:p w14:paraId="262F8036" w14:textId="77777777" w:rsidR="00C869A9" w:rsidRPr="00E11A39" w:rsidRDefault="00C869A9" w:rsidP="00815F6E">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b/>
          <w:i/>
          <w:sz w:val="28"/>
          <w:szCs w:val="28"/>
        </w:rPr>
        <w:t xml:space="preserve">Vị trí địa lý: </w:t>
      </w:r>
      <w:r w:rsidRPr="00E11A39">
        <w:rPr>
          <w:rFonts w:ascii="Times New Roman" w:hAnsi="Times New Roman"/>
          <w:sz w:val="28"/>
          <w:szCs w:val="28"/>
        </w:rPr>
        <w:t xml:space="preserve">Quận Hải An là một trong bảy quận nội thành của thành phố Hải Phòng có diện tích tự nhiên là </w:t>
      </w:r>
      <w:r w:rsidRPr="00E11A39">
        <w:rPr>
          <w:rFonts w:ascii="Times New Roman" w:eastAsia="Times New Roman" w:hAnsi="Times New Roman"/>
          <w:sz w:val="28"/>
          <w:szCs w:val="28"/>
        </w:rPr>
        <w:t>10.490,64</w:t>
      </w:r>
      <w:r w:rsidRPr="00E11A39">
        <w:rPr>
          <w:rFonts w:ascii="Times New Roman" w:hAnsi="Times New Roman"/>
          <w:sz w:val="28"/>
          <w:szCs w:val="28"/>
        </w:rPr>
        <w:t>ha gồm 8 phường. Quận Hải An nằm ở phía Đông Nam thành phố Hải Phòng hướng ra biển cách trung tâm thành phố khoảng 7 km. Có vị trí giáp ranh như sau:</w:t>
      </w:r>
    </w:p>
    <w:p w14:paraId="07565031" w14:textId="77777777" w:rsidR="00C869A9" w:rsidRPr="00E11A39" w:rsidRDefault="00C869A9" w:rsidP="00815F6E">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 Phía Đông giáp biển Đông.</w:t>
      </w:r>
    </w:p>
    <w:p w14:paraId="154F2099" w14:textId="77777777" w:rsidR="00C869A9" w:rsidRPr="00E11A39" w:rsidRDefault="00C869A9" w:rsidP="00815F6E">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 Phía Tây giáp quận Ngô Quyền.</w:t>
      </w:r>
    </w:p>
    <w:p w14:paraId="17A25B49" w14:textId="77777777" w:rsidR="00C869A9" w:rsidRPr="00E11A39" w:rsidRDefault="00C869A9" w:rsidP="00815F6E">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 Phía Nam giáp quận Dương Kinh.</w:t>
      </w:r>
    </w:p>
    <w:p w14:paraId="4A94C0DB" w14:textId="77777777" w:rsidR="00C869A9" w:rsidRPr="00E11A39" w:rsidRDefault="00C869A9" w:rsidP="00815F6E">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 Phía Bắc giáp quận Ngô Quyền và quận Thủy Nguyên.</w:t>
      </w:r>
    </w:p>
    <w:p w14:paraId="47B77A62" w14:textId="77777777" w:rsidR="00C869A9" w:rsidRPr="00E11A39" w:rsidRDefault="00C869A9" w:rsidP="00815F6E">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Với vị trí đó Hải An có thuận lợi cả về giao lưu đường bộ, đường thủy (cả đường sông và đường biển). Là quận có cảng hàng không sân bay quốc tế Cát Bi nằm trên địa bàn, không chỉ thuận lợi cho các chuyến bay trong nước mà đang được nâng cấp để nối với các tuyến bay đi các tỉnh, thành phố và quốc tế. Đây cũng là một trong những điểm lợi thế của quận cần được chú ý khai thác phục vụ phát triển kinh tế - xã hội của quận.</w:t>
      </w:r>
    </w:p>
    <w:p w14:paraId="64DEDFDC" w14:textId="77777777" w:rsidR="00C869A9" w:rsidRPr="00E11A39" w:rsidRDefault="00C869A9" w:rsidP="00815F6E">
      <w:pPr>
        <w:spacing w:before="80" w:after="80" w:line="240" w:lineRule="auto"/>
        <w:ind w:firstLine="709"/>
        <w:jc w:val="both"/>
        <w:rPr>
          <w:rFonts w:ascii="Times New Roman" w:eastAsia="Times New Roman" w:hAnsi="Times New Roman"/>
          <w:spacing w:val="4"/>
          <w:sz w:val="28"/>
          <w:szCs w:val="28"/>
          <w:lang w:val="nl-NL" w:eastAsia="x-none"/>
        </w:rPr>
      </w:pPr>
      <w:r w:rsidRPr="00E11A39">
        <w:rPr>
          <w:rFonts w:ascii="Times New Roman" w:eastAsia="Times New Roman" w:hAnsi="Times New Roman"/>
          <w:b/>
          <w:i/>
          <w:spacing w:val="4"/>
          <w:sz w:val="28"/>
          <w:szCs w:val="28"/>
          <w:lang w:val="nl-NL" w:eastAsia="x-none"/>
        </w:rPr>
        <w:t>Địa hình:</w:t>
      </w:r>
      <w:r w:rsidRPr="00E11A39">
        <w:rPr>
          <w:rFonts w:ascii="Times New Roman" w:eastAsia="Times New Roman" w:hAnsi="Times New Roman"/>
          <w:spacing w:val="4"/>
          <w:sz w:val="28"/>
          <w:szCs w:val="28"/>
          <w:lang w:val="nl-NL" w:eastAsia="x-none"/>
        </w:rPr>
        <w:t xml:space="preserve"> Quận có địa hình tương đối bằng phẳng, chủ yếu là đồng bằng tiếp giáp với biển, độ cao bình quận từ +3,5m đến +4,5m so với mực nước biển. Hải An có một phần diện tích chạy dọc theo sông Lạch Tray và bờ biển nên rất thuận tiện cho việc phát triển cảng, khu công nghiệp và đô thị. Tuy nhiên đất ở đây được hình thành chủ yếu do phù sa bồi đắp với các lớp đất sét, á sét, á cát, cát và bùn, bị nhiễm mặn, chịu sức tác động của gió biển và thủy triều biến động từ 1m đến 5m. Theo khảo sát địa chất, độ sâu từ 1m đến 2m đất mặt là sét dẻo mềm, dưới đó là các lớp á sét bão hòa mềm dẻo, dẻo chảy và thậm chí là bùn, do đó nền đất yếu gây khó khăn trong việc xây dựng và phát triển cơ sở hạ tầng của quận.</w:t>
      </w:r>
    </w:p>
    <w:p w14:paraId="553EE817" w14:textId="77777777" w:rsidR="00C869A9" w:rsidRPr="00E11A39" w:rsidRDefault="00C869A9" w:rsidP="00815F6E">
      <w:pPr>
        <w:spacing w:before="80" w:after="80" w:line="240" w:lineRule="auto"/>
        <w:ind w:firstLine="709"/>
        <w:jc w:val="both"/>
        <w:rPr>
          <w:rFonts w:ascii="Times New Roman" w:eastAsia="Times New Roman" w:hAnsi="Times New Roman"/>
          <w:kern w:val="28"/>
          <w:sz w:val="28"/>
          <w:szCs w:val="28"/>
          <w:lang w:val="nl-NL" w:eastAsia="x-none"/>
        </w:rPr>
      </w:pPr>
      <w:bookmarkStart w:id="10" w:name="_Toc342495455"/>
      <w:r w:rsidRPr="00E11A39">
        <w:rPr>
          <w:rFonts w:ascii="Times New Roman" w:eastAsia="Times New Roman" w:hAnsi="Times New Roman"/>
          <w:b/>
          <w:i/>
          <w:kern w:val="28"/>
          <w:sz w:val="28"/>
          <w:szCs w:val="28"/>
          <w:lang w:val="nl-NL" w:eastAsia="x-none"/>
        </w:rPr>
        <w:t>Khí hậu:</w:t>
      </w:r>
      <w:r w:rsidRPr="00E11A39">
        <w:rPr>
          <w:rFonts w:ascii="Times New Roman" w:eastAsia="Times New Roman" w:hAnsi="Times New Roman"/>
          <w:kern w:val="28"/>
          <w:sz w:val="28"/>
          <w:szCs w:val="28"/>
          <w:lang w:val="nl-NL" w:eastAsia="x-none"/>
        </w:rPr>
        <w:t xml:space="preserve"> Quận Hải An mang đặc trưng của khí hậu nhiệt đới gió mùa nóng ẩm của khu vực ven biển, của đồng bằng sông Hồng. Nhiệt độ trung bình hàng năm là 23,6</w:t>
      </w:r>
      <w:r w:rsidRPr="00E11A39">
        <w:rPr>
          <w:rFonts w:ascii="Times New Roman" w:eastAsia="Times New Roman" w:hAnsi="Times New Roman"/>
          <w:kern w:val="28"/>
          <w:sz w:val="28"/>
          <w:szCs w:val="28"/>
          <w:vertAlign w:val="superscript"/>
          <w:lang w:val="nl-NL" w:eastAsia="x-none"/>
        </w:rPr>
        <w:t>0</w:t>
      </w:r>
      <w:r w:rsidRPr="00E11A39">
        <w:rPr>
          <w:rFonts w:ascii="Times New Roman" w:eastAsia="Times New Roman" w:hAnsi="Times New Roman"/>
          <w:kern w:val="28"/>
          <w:sz w:val="28"/>
          <w:szCs w:val="28"/>
          <w:lang w:val="nl-NL" w:eastAsia="x-none"/>
        </w:rPr>
        <w:t>C; nóng nhất từ tháng 6 đến tháng 8 (nhiệt độ trung bình hàng năm là 29,4</w:t>
      </w:r>
      <w:r w:rsidRPr="00E11A39">
        <w:rPr>
          <w:rFonts w:ascii="Times New Roman" w:eastAsia="Times New Roman" w:hAnsi="Times New Roman"/>
          <w:kern w:val="28"/>
          <w:sz w:val="28"/>
          <w:szCs w:val="28"/>
          <w:vertAlign w:val="superscript"/>
          <w:lang w:val="nl-NL" w:eastAsia="x-none"/>
        </w:rPr>
        <w:t>0</w:t>
      </w:r>
      <w:r w:rsidRPr="00E11A39">
        <w:rPr>
          <w:rFonts w:ascii="Times New Roman" w:eastAsia="Times New Roman" w:hAnsi="Times New Roman"/>
          <w:kern w:val="28"/>
          <w:sz w:val="28"/>
          <w:szCs w:val="28"/>
          <w:lang w:val="nl-NL" w:eastAsia="x-none"/>
        </w:rPr>
        <w:t>C), lạnh nhất từ tháng 11 đến tháng 2 (nhiệt độ trung bình tháng lạnh nhất là 16,8</w:t>
      </w:r>
      <w:r w:rsidRPr="00E11A39">
        <w:rPr>
          <w:rFonts w:ascii="Times New Roman" w:eastAsia="Times New Roman" w:hAnsi="Times New Roman"/>
          <w:kern w:val="28"/>
          <w:sz w:val="28"/>
          <w:szCs w:val="28"/>
          <w:vertAlign w:val="superscript"/>
          <w:lang w:val="nl-NL" w:eastAsia="x-none"/>
        </w:rPr>
        <w:t>0</w:t>
      </w:r>
      <w:r w:rsidRPr="00E11A39">
        <w:rPr>
          <w:rFonts w:ascii="Times New Roman" w:eastAsia="Times New Roman" w:hAnsi="Times New Roman"/>
          <w:kern w:val="28"/>
          <w:sz w:val="28"/>
          <w:szCs w:val="28"/>
          <w:lang w:val="nl-NL" w:eastAsia="x-none"/>
        </w:rPr>
        <w:t xml:space="preserve">C). Độ ẩm bình quân trong năm khoảng 83%. Hướng gió thay đổi trong năm, từ tháng 11 đến tháng 3 là gió Bắc và Đông Bắc; từ tháng 4 đến tháng 10 là gió Nam và Đông Nam; tốc độ gió lúc lớn nhất là 40m/s; Lượng mưa bình quân hàng năm từ 1.494,7mm. Tổng số ngày mưa trong năm là 117 ngày, mùa mưa từ tháng 5 đến tháng 10. </w:t>
      </w:r>
    </w:p>
    <w:p w14:paraId="695AAD25" w14:textId="77777777" w:rsidR="00C869A9" w:rsidRPr="00E11A39" w:rsidRDefault="00C869A9" w:rsidP="00815F6E">
      <w:pPr>
        <w:spacing w:before="80" w:after="80" w:line="240" w:lineRule="auto"/>
        <w:ind w:firstLine="709"/>
        <w:jc w:val="both"/>
        <w:rPr>
          <w:rFonts w:ascii="Times New Roman" w:eastAsia="Times New Roman" w:hAnsi="Times New Roman"/>
          <w:kern w:val="28"/>
          <w:sz w:val="28"/>
          <w:szCs w:val="28"/>
          <w:lang w:val="nl-NL" w:eastAsia="x-none"/>
        </w:rPr>
      </w:pPr>
      <w:r w:rsidRPr="00E11A39">
        <w:rPr>
          <w:rFonts w:ascii="Times New Roman" w:eastAsia="Times New Roman" w:hAnsi="Times New Roman"/>
          <w:kern w:val="28"/>
          <w:sz w:val="28"/>
          <w:szCs w:val="28"/>
          <w:lang w:val="nl-NL" w:eastAsia="x-none"/>
        </w:rPr>
        <w:t>Chế độ thủy văn chịu ảnh hưởng rất lớn của chế độ thủy văn nhật triều biến động trong ngày từ 2,5m đến 3,5m.</w:t>
      </w:r>
    </w:p>
    <w:bookmarkEnd w:id="10"/>
    <w:p w14:paraId="56B148C5" w14:textId="77777777" w:rsidR="00C869A9" w:rsidRPr="00E11A39" w:rsidRDefault="00C869A9" w:rsidP="00815F6E">
      <w:pPr>
        <w:spacing w:before="80" w:after="80" w:line="240" w:lineRule="auto"/>
        <w:ind w:firstLine="709"/>
        <w:jc w:val="both"/>
        <w:rPr>
          <w:rFonts w:ascii="Times New Roman" w:eastAsia="Times New Roman" w:hAnsi="Times New Roman"/>
          <w:kern w:val="28"/>
          <w:sz w:val="28"/>
          <w:szCs w:val="28"/>
          <w:lang w:val="nl-NL" w:eastAsia="x-none"/>
        </w:rPr>
      </w:pPr>
      <w:r w:rsidRPr="00E11A39">
        <w:rPr>
          <w:rFonts w:ascii="Times New Roman" w:eastAsia="Times New Roman" w:hAnsi="Times New Roman"/>
          <w:b/>
          <w:i/>
          <w:kern w:val="28"/>
          <w:sz w:val="28"/>
          <w:szCs w:val="28"/>
          <w:lang w:val="nl-NL" w:eastAsia="x-none"/>
        </w:rPr>
        <w:t>Nguồn nước:</w:t>
      </w:r>
      <w:r w:rsidRPr="00E11A39">
        <w:rPr>
          <w:rFonts w:ascii="Times New Roman" w:eastAsia="Times New Roman" w:hAnsi="Times New Roman"/>
          <w:kern w:val="28"/>
          <w:sz w:val="28"/>
          <w:szCs w:val="28"/>
          <w:lang w:val="nl-NL" w:eastAsia="x-none"/>
        </w:rPr>
        <w:t xml:space="preserve"> Nguồn nước mặt của quận chủ yếu là sông Cấm và sông Lạch Tray có lưu lượng khá lớn nhưng có hàm lượng muối cao. Ngoài ra trên địa bàn quận còn có diện tích mặt nước biển lớn. Đây có thể là thuận lợi trong việc phát triển kinh tế biển nhưng cũng là thách thức đối với những ảnh hưởng tiêu cực mang lại từ những biến đổi thất thường của thời tiết và khí hậu.</w:t>
      </w:r>
    </w:p>
    <w:p w14:paraId="6A418FB8" w14:textId="77777777" w:rsidR="00C869A9" w:rsidRPr="00E11A39" w:rsidRDefault="00C869A9" w:rsidP="00815F6E">
      <w:pPr>
        <w:tabs>
          <w:tab w:val="left" w:pos="3985"/>
        </w:tabs>
        <w:spacing w:before="80" w:after="80" w:line="240" w:lineRule="auto"/>
        <w:ind w:firstLine="709"/>
        <w:jc w:val="both"/>
        <w:rPr>
          <w:rFonts w:ascii="Times New Roman" w:eastAsia="Times New Roman" w:hAnsi="Times New Roman"/>
          <w:kern w:val="28"/>
          <w:sz w:val="28"/>
          <w:szCs w:val="28"/>
          <w:lang w:val="nl-NL" w:eastAsia="x-none"/>
        </w:rPr>
      </w:pPr>
      <w:bookmarkStart w:id="11" w:name="_Toc374873842"/>
      <w:bookmarkStart w:id="12" w:name="_Toc389058283"/>
      <w:r w:rsidRPr="00E11A39">
        <w:rPr>
          <w:rFonts w:ascii="Times New Roman" w:eastAsia="Times New Roman" w:hAnsi="Times New Roman"/>
          <w:b/>
          <w:i/>
          <w:sz w:val="28"/>
          <w:szCs w:val="28"/>
          <w:lang w:val="vi-VN"/>
        </w:rPr>
        <w:lastRenderedPageBreak/>
        <w:t>Tài nguyên nhân văn</w:t>
      </w:r>
      <w:bookmarkEnd w:id="11"/>
      <w:bookmarkEnd w:id="12"/>
      <w:r w:rsidRPr="00E11A39">
        <w:rPr>
          <w:rFonts w:ascii="Times New Roman" w:eastAsia="Times New Roman" w:hAnsi="Times New Roman"/>
          <w:b/>
          <w:i/>
          <w:sz w:val="28"/>
          <w:szCs w:val="28"/>
        </w:rPr>
        <w:t xml:space="preserve">: </w:t>
      </w:r>
      <w:r w:rsidRPr="00E11A39">
        <w:rPr>
          <w:rFonts w:ascii="Times New Roman" w:eastAsia="Times New Roman" w:hAnsi="Times New Roman"/>
          <w:kern w:val="28"/>
          <w:sz w:val="28"/>
          <w:szCs w:val="28"/>
          <w:lang w:val="nl-NL" w:eastAsia="x-none"/>
        </w:rPr>
        <w:t xml:space="preserve">Nói đến Hải An là nói đến vùng đất nơi đầu sóng, có bề dày truyền thống lịch sử - văn hóa mà dấu ấn để lại trên mảnh đất này với những ngôi chùa, đền, miếu, đình, phủ, từ đường với 57 di tích. Đây là địa bàn đã ghi dấu những chiến công hiển hách mà tiêu biểu là chiến thắng Bạch Đằng của Ngô Quyền và Trần Hưng Đạo. </w:t>
      </w:r>
    </w:p>
    <w:p w14:paraId="70338418" w14:textId="77777777" w:rsidR="00C869A9" w:rsidRPr="00E11A39" w:rsidRDefault="00C869A9" w:rsidP="00815F6E">
      <w:pPr>
        <w:spacing w:before="80" w:after="80" w:line="240" w:lineRule="auto"/>
        <w:ind w:firstLine="709"/>
        <w:jc w:val="both"/>
        <w:rPr>
          <w:rFonts w:ascii="Times New Roman" w:eastAsia="Times New Roman" w:hAnsi="Times New Roman"/>
          <w:kern w:val="28"/>
          <w:sz w:val="28"/>
          <w:szCs w:val="28"/>
          <w:lang w:val="nl-NL" w:eastAsia="x-none"/>
        </w:rPr>
      </w:pPr>
      <w:r w:rsidRPr="00E11A39">
        <w:rPr>
          <w:rFonts w:ascii="Times New Roman" w:eastAsia="Times New Roman" w:hAnsi="Times New Roman"/>
          <w:kern w:val="28"/>
          <w:sz w:val="28"/>
          <w:szCs w:val="28"/>
          <w:lang w:val="nl-NL" w:eastAsia="x-none"/>
        </w:rPr>
        <w:t>Trên địa bàn quận có nhiều di tích lịch sử văn hoá gắn liền với tên tuổi các vị danh nhân - anh hùng dân tộc như Ngô Quyền, Trần Hưng Đạo và những công trình tôn giáo, trong đó nhiều công trình được xếp hạng. Một số công trình chùa, đền, miếu mạo có kiến trúc cổ, đặc sắc, cảnh quan đẹp như đền Phú Xá, chùa Vẽ, miếu Xâm Bồ, chùa Trung Hành, Từ Lương Xâm…</w:t>
      </w:r>
    </w:p>
    <w:p w14:paraId="035F8F66" w14:textId="77777777" w:rsidR="00C869A9" w:rsidRPr="00E11A39" w:rsidRDefault="00C869A9" w:rsidP="00815F6E">
      <w:pPr>
        <w:spacing w:before="80" w:after="80" w:line="240" w:lineRule="auto"/>
        <w:ind w:firstLine="709"/>
        <w:jc w:val="both"/>
        <w:rPr>
          <w:rFonts w:ascii="Times New Roman" w:eastAsia="Times New Roman" w:hAnsi="Times New Roman"/>
          <w:kern w:val="28"/>
          <w:sz w:val="28"/>
          <w:szCs w:val="28"/>
          <w:lang w:val="nl-NL" w:eastAsia="x-none"/>
        </w:rPr>
      </w:pPr>
      <w:r w:rsidRPr="00E11A39">
        <w:rPr>
          <w:rFonts w:ascii="Times New Roman" w:eastAsia="Times New Roman" w:hAnsi="Times New Roman"/>
          <w:kern w:val="28"/>
          <w:sz w:val="28"/>
          <w:szCs w:val="28"/>
          <w:lang w:val="nl-NL" w:eastAsia="x-none"/>
        </w:rPr>
        <w:t>Hải An là địa phương giữ được truyền thống văn hoá dân tộc lâu đời được lưu truyền lại với nhiều lễ hội truyền thống. Một trong số đó là lễ hội Từ Lương Xâm gợi nhớ công ơn của Đức vương Ngô Quyền và Đền Phú Xá trầm mặc dưới những hàng cây là đền duy nhất ở Hải Phòng một năm có 2 lễ hội kỷ niệm ngày mất của Hưng đạo Đại vương Trần Quốc Tuấn và ngày mất của nữ tướng Bùi Thị Từ Nhiên là người địa phương, có công vận động nhân dân đóng góp lương thảo cho nhà Trần đánh giặc… Tất cả điều này tạo nên một Hải An rất riêng và giàu bản sắc văn hóa.</w:t>
      </w:r>
    </w:p>
    <w:p w14:paraId="040CE724" w14:textId="646298B8" w:rsidR="00C869A9" w:rsidRPr="00E11A39" w:rsidRDefault="00C869A9" w:rsidP="00815F6E">
      <w:pPr>
        <w:pStyle w:val="Heading1"/>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 xml:space="preserve">* Khái quát về </w:t>
      </w:r>
      <w:r w:rsidRPr="00E11A39">
        <w:rPr>
          <w:rFonts w:ascii="Times New Roman" w:hAnsi="Times New Roman"/>
          <w:sz w:val="28"/>
          <w:szCs w:val="28"/>
          <w:lang w:val="en-US"/>
        </w:rPr>
        <w:t>kinh tế</w:t>
      </w:r>
      <w:r w:rsidRPr="00E11A39">
        <w:rPr>
          <w:rFonts w:ascii="Times New Roman" w:hAnsi="Times New Roman"/>
          <w:sz w:val="28"/>
          <w:szCs w:val="28"/>
        </w:rPr>
        <w:t>:</w:t>
      </w:r>
    </w:p>
    <w:p w14:paraId="3589A43C" w14:textId="6D280629" w:rsidR="005E479D" w:rsidRPr="00E11A39" w:rsidRDefault="005E479D" w:rsidP="00815F6E">
      <w:pPr>
        <w:spacing w:before="80" w:after="80" w:line="240" w:lineRule="auto"/>
        <w:ind w:firstLine="709"/>
        <w:rPr>
          <w:rFonts w:ascii="Times New Roman" w:hAnsi="Times New Roman"/>
          <w:sz w:val="28"/>
          <w:szCs w:val="28"/>
          <w:lang w:eastAsia="x-none"/>
        </w:rPr>
      </w:pPr>
      <w:r w:rsidRPr="00E11A39">
        <w:rPr>
          <w:rFonts w:ascii="Times New Roman" w:hAnsi="Times New Roman"/>
          <w:sz w:val="28"/>
          <w:szCs w:val="28"/>
          <w:lang w:eastAsia="x-none"/>
        </w:rPr>
        <w:t>K</w:t>
      </w:r>
      <w:r w:rsidR="001A3BE3" w:rsidRPr="00E11A39">
        <w:rPr>
          <w:rFonts w:ascii="Times New Roman" w:hAnsi="Times New Roman"/>
          <w:sz w:val="28"/>
          <w:szCs w:val="28"/>
          <w:lang w:eastAsia="x-none"/>
        </w:rPr>
        <w:t>ết quả thực hiện nhiệm vụ kinh tế - xã hội, quốc phòng – an ninh 9 tháng đầu năm 2024 như sau:</w:t>
      </w:r>
    </w:p>
    <w:p w14:paraId="1AB79A60"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z w:val="28"/>
          <w:szCs w:val="28"/>
        </w:rPr>
      </w:pPr>
      <w:r w:rsidRPr="00E11A39">
        <w:rPr>
          <w:rFonts w:eastAsia="Calibri"/>
          <w:b/>
          <w:i/>
          <w:sz w:val="28"/>
          <w:szCs w:val="28"/>
        </w:rPr>
        <w:t>Giá trị sản xuất của 4 nhóm ngành kinh tế trên địa bàn tháng 9 ước đạt 24.821,3 tỷ đồng, lũy kế 9 tháng ước đạt 223.026,5/297.022 tỷ đồng, bằng 75,1%KH, tăng 28,8% so với cùng kỳ năm trước.</w:t>
      </w:r>
      <w:r w:rsidRPr="00E11A39">
        <w:rPr>
          <w:rFonts w:eastAsia="Calibri"/>
          <w:sz w:val="28"/>
          <w:szCs w:val="28"/>
        </w:rPr>
        <w:t xml:space="preserve"> Trong đó:</w:t>
      </w:r>
    </w:p>
    <w:p w14:paraId="10AA0C07"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z w:val="28"/>
          <w:szCs w:val="28"/>
        </w:rPr>
      </w:pPr>
      <w:r w:rsidRPr="00E11A39">
        <w:rPr>
          <w:rFonts w:eastAsia="Calibri"/>
          <w:sz w:val="28"/>
          <w:szCs w:val="28"/>
        </w:rPr>
        <w:t>Giá trị sản xuất công nghiệp tháng 9 ước đạt 8.380 tỷ đồng, lũy kế 9 tháng ước đạt 75.120/100.000 tỷ đồng, bằng 75,1%KH, tăng 25,8% so với cùng kỳ năm trước.</w:t>
      </w:r>
    </w:p>
    <w:p w14:paraId="669C1007"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pacing w:val="4"/>
          <w:sz w:val="28"/>
          <w:szCs w:val="28"/>
        </w:rPr>
      </w:pPr>
      <w:r w:rsidRPr="00E11A39">
        <w:rPr>
          <w:rFonts w:eastAsia="Calibri"/>
          <w:spacing w:val="4"/>
          <w:sz w:val="28"/>
          <w:szCs w:val="28"/>
        </w:rPr>
        <w:t>Giá trị sản xuất xây dựng tháng 9 ước đạt 4.260 tỷ đồng, lũy kế 9 tháng ước đạt 38.254/ 51.000 tỷ đồng, bằng 75%KH, tăng 33,1% so với cùng kỳ năm trước.</w:t>
      </w:r>
    </w:p>
    <w:p w14:paraId="0C1FD22F"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z w:val="28"/>
          <w:szCs w:val="28"/>
        </w:rPr>
      </w:pPr>
      <w:r w:rsidRPr="00E11A39">
        <w:rPr>
          <w:rFonts w:eastAsia="Calibri"/>
          <w:sz w:val="28"/>
          <w:szCs w:val="28"/>
        </w:rPr>
        <w:t>Giá trị sản xuất thương mại - dịch vụ tháng 9 ước đạt 12.180 tỷ đồng, lũy kế 9 tháng ước đạt 109.640/146.000 tỷ đồng, bằng 75,1%KH, tăng 29,8% so với cùng kỳ năm trước. Trong đó:</w:t>
      </w:r>
    </w:p>
    <w:p w14:paraId="3BCF0F4B"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i/>
          <w:sz w:val="28"/>
          <w:szCs w:val="28"/>
        </w:rPr>
      </w:pPr>
      <w:r w:rsidRPr="00E11A39">
        <w:rPr>
          <w:rFonts w:eastAsia="Calibri"/>
          <w:sz w:val="28"/>
          <w:szCs w:val="28"/>
        </w:rPr>
        <w:t xml:space="preserve">Tổng mức bán lẻ hàng hóa tháng 9 ước đạt 1.130 tỷ đồng, lũy kế 9 tháng ước đạt 10.077/13.400 tỷ đồng, bằng 75,2%KH thành phố, 75,2%KH, tăng 19% so với cùng kỳ năm trước </w:t>
      </w:r>
      <w:r w:rsidRPr="00E11A39">
        <w:rPr>
          <w:rFonts w:eastAsia="Calibri"/>
          <w:i/>
          <w:sz w:val="28"/>
          <w:szCs w:val="28"/>
        </w:rPr>
        <w:t>(chỉ tiêu thành phố giao).</w:t>
      </w:r>
    </w:p>
    <w:p w14:paraId="118A8F42"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i/>
          <w:sz w:val="28"/>
          <w:szCs w:val="28"/>
        </w:rPr>
      </w:pPr>
      <w:r w:rsidRPr="00E11A39">
        <w:rPr>
          <w:rFonts w:eastAsia="Calibri"/>
          <w:spacing w:val="-2"/>
          <w:sz w:val="28"/>
          <w:szCs w:val="28"/>
        </w:rPr>
        <w:t>Doanh thu dịch vụ và lưu trú ăn uống tháng 9 ước đạt 285 tỷ đồng, lũy kế 9</w:t>
      </w:r>
      <w:r w:rsidRPr="00E11A39">
        <w:rPr>
          <w:rFonts w:eastAsia="Calibri"/>
          <w:sz w:val="28"/>
          <w:szCs w:val="28"/>
        </w:rPr>
        <w:t xml:space="preserve"> tháng ước đạt 2.555/3.400 tỷ đồng, bằng 75,1%KH thành phố, 75,1%KH quận, tăng 24% so với cùng kỳ năm trước </w:t>
      </w:r>
      <w:r w:rsidRPr="00E11A39">
        <w:rPr>
          <w:rFonts w:eastAsia="Calibri"/>
          <w:i/>
          <w:sz w:val="28"/>
          <w:szCs w:val="28"/>
        </w:rPr>
        <w:t>(chỉ tiêu thành phố giao).</w:t>
      </w:r>
    </w:p>
    <w:p w14:paraId="0BA696BE"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i/>
          <w:sz w:val="28"/>
          <w:szCs w:val="28"/>
        </w:rPr>
      </w:pPr>
      <w:r w:rsidRPr="00E11A39">
        <w:rPr>
          <w:rFonts w:eastAsia="Calibri"/>
          <w:spacing w:val="-2"/>
          <w:sz w:val="28"/>
          <w:szCs w:val="28"/>
        </w:rPr>
        <w:t>Giá trị sản xuất nông nghiệp, thủy sản tháng 9 ước đạt 1,3 tỷ đồng, lũy kế 9</w:t>
      </w:r>
      <w:r w:rsidRPr="00E11A39">
        <w:rPr>
          <w:rFonts w:eastAsia="Calibri"/>
          <w:sz w:val="28"/>
          <w:szCs w:val="28"/>
        </w:rPr>
        <w:t xml:space="preserve"> tháng ước đạt 12,5/22 tỷ đồng, bằng 56,8%KH thành phố, 56,8%KH quận, giảm 48,6% so với cùng kỳ năm trước</w:t>
      </w:r>
      <w:r w:rsidRPr="00E11A39">
        <w:rPr>
          <w:rFonts w:eastAsia="Calibri"/>
          <w:i/>
          <w:sz w:val="28"/>
          <w:szCs w:val="28"/>
        </w:rPr>
        <w:t xml:space="preserve"> (chỉ tiêu thành phố giao).</w:t>
      </w:r>
    </w:p>
    <w:p w14:paraId="10F1C09B"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z w:val="28"/>
          <w:szCs w:val="28"/>
        </w:rPr>
      </w:pPr>
      <w:r w:rsidRPr="00E11A39">
        <w:rPr>
          <w:rFonts w:eastAsia="Calibri"/>
          <w:b/>
          <w:i/>
          <w:sz w:val="28"/>
          <w:szCs w:val="28"/>
        </w:rPr>
        <w:lastRenderedPageBreak/>
        <w:t>Giá trị sản xuất của 4 nhóm ngành kinh tế do quận quản lý tháng 9 ước đạt 2.233,1 tỷ đồng, lũy kế 9 tháng ước đạt 20.119,8/26.819 tỷ đồng, bằng 75%KH, tăng 25,3% so với cùng kỳ năm trước.</w:t>
      </w:r>
      <w:r w:rsidRPr="00E11A39">
        <w:rPr>
          <w:rFonts w:eastAsia="Calibri"/>
          <w:sz w:val="28"/>
          <w:szCs w:val="28"/>
        </w:rPr>
        <w:t xml:space="preserve"> Trong đó:</w:t>
      </w:r>
    </w:p>
    <w:p w14:paraId="2576BC06"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z w:val="28"/>
          <w:szCs w:val="28"/>
        </w:rPr>
      </w:pPr>
      <w:r w:rsidRPr="00E11A39">
        <w:rPr>
          <w:rFonts w:eastAsia="Calibri"/>
          <w:sz w:val="28"/>
          <w:szCs w:val="28"/>
        </w:rPr>
        <w:t xml:space="preserve">Giá trị sản xuất công nghiệp tháng 9 ước đạt 102 tỷ đồng, lũy kế 9 tháng ước đạt 902/1.200 tỷ đồng, bằng 75,2%KH thành phố, 75,2%KH quận, tăng 17,9% so với cùng kỳ năm trước </w:t>
      </w:r>
      <w:r w:rsidRPr="00E11A39">
        <w:rPr>
          <w:rFonts w:eastAsia="Calibri"/>
          <w:i/>
          <w:sz w:val="28"/>
          <w:szCs w:val="28"/>
        </w:rPr>
        <w:t>(chỉ tiêu thành phố giao).</w:t>
      </w:r>
    </w:p>
    <w:p w14:paraId="5717F11E"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pacing w:val="-2"/>
          <w:sz w:val="28"/>
          <w:szCs w:val="28"/>
        </w:rPr>
      </w:pPr>
      <w:r w:rsidRPr="00E11A39">
        <w:rPr>
          <w:rFonts w:eastAsia="Calibri"/>
          <w:spacing w:val="-2"/>
          <w:sz w:val="28"/>
          <w:szCs w:val="28"/>
        </w:rPr>
        <w:t>Giá trị sản xuất xây dựng tháng 9 ước đạt 1.200 tỷ đồng, lũy kế 9 tháng ước đạt 10.797/ 14.400 tỷ đồng, bằng 75%KH, tăng 24,8% so với cùng kỳ năm trước.</w:t>
      </w:r>
    </w:p>
    <w:p w14:paraId="4C89FBEA"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z w:val="28"/>
          <w:szCs w:val="28"/>
        </w:rPr>
      </w:pPr>
      <w:r w:rsidRPr="00E11A39">
        <w:rPr>
          <w:rFonts w:eastAsia="Calibri"/>
          <w:spacing w:val="-4"/>
          <w:sz w:val="28"/>
          <w:szCs w:val="28"/>
        </w:rPr>
        <w:t>Giá trị sản xuất thương mại - dịch vụ tháng 9 ước đạt 930 tỷ đồng, lũy kế 9</w:t>
      </w:r>
      <w:r w:rsidRPr="00E11A39">
        <w:rPr>
          <w:rFonts w:eastAsia="Calibri"/>
          <w:sz w:val="28"/>
          <w:szCs w:val="28"/>
        </w:rPr>
        <w:t xml:space="preserve"> tháng ước đạt 8.410/11.200 tỷ đồng, bằng 75,1%KH, tăng 25,7% so với cùng kỳ năm trước. Trong đó:</w:t>
      </w:r>
    </w:p>
    <w:p w14:paraId="64922F0D"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pacing w:val="-2"/>
          <w:sz w:val="28"/>
          <w:szCs w:val="28"/>
        </w:rPr>
      </w:pPr>
      <w:r w:rsidRPr="00E11A39">
        <w:rPr>
          <w:rFonts w:eastAsia="Calibri"/>
          <w:spacing w:val="-2"/>
          <w:sz w:val="28"/>
          <w:szCs w:val="28"/>
        </w:rPr>
        <w:t>Tổng mức bán lẻ hàng hóa tháng 9 ước đạt 670 tỷ đồng, lũy kế 9 tháng ước đạt 5.960/7.900 tỷ đồng, bằng 75,4%KH, tăng 19,9% so với cùng kỳ năm trước.</w:t>
      </w:r>
    </w:p>
    <w:p w14:paraId="5723E6E7" w14:textId="77777777" w:rsidR="001A3BE3" w:rsidRPr="00E11A39" w:rsidRDefault="001A3BE3" w:rsidP="00815F6E">
      <w:pPr>
        <w:pStyle w:val="NormalWeb"/>
        <w:shd w:val="clear" w:color="auto" w:fill="FFFFFF"/>
        <w:spacing w:before="80" w:beforeAutospacing="0" w:after="80" w:afterAutospacing="0"/>
        <w:ind w:firstLine="709"/>
        <w:jc w:val="both"/>
        <w:rPr>
          <w:rFonts w:eastAsia="Calibri"/>
          <w:sz w:val="28"/>
          <w:szCs w:val="28"/>
        </w:rPr>
      </w:pPr>
      <w:r w:rsidRPr="00E11A39">
        <w:rPr>
          <w:rFonts w:eastAsia="Calibri"/>
          <w:spacing w:val="-4"/>
          <w:sz w:val="28"/>
          <w:szCs w:val="28"/>
        </w:rPr>
        <w:t>Doanh thu dịch vụ và lưu trú ăn uống tháng 9 ước đạt 183 tỷ đồng, lũy kế 9</w:t>
      </w:r>
      <w:r w:rsidRPr="00E11A39">
        <w:rPr>
          <w:rFonts w:eastAsia="Calibri"/>
          <w:sz w:val="28"/>
          <w:szCs w:val="28"/>
        </w:rPr>
        <w:t xml:space="preserve"> tháng ước đạt 1.687/2.200 tỷ đồng, bằng 76,7%KH, tăng 20,9% so với cùng kỳ năm trước.</w:t>
      </w:r>
    </w:p>
    <w:p w14:paraId="01163827" w14:textId="202EEF07" w:rsidR="0004463C" w:rsidRPr="00E11A39" w:rsidRDefault="001A3BE3" w:rsidP="00815F6E">
      <w:pPr>
        <w:spacing w:before="80" w:after="80" w:line="240" w:lineRule="auto"/>
        <w:ind w:firstLine="709"/>
        <w:jc w:val="both"/>
        <w:rPr>
          <w:rFonts w:ascii="Times New Roman" w:hAnsi="Times New Roman"/>
          <w:spacing w:val="4"/>
          <w:sz w:val="28"/>
          <w:szCs w:val="28"/>
        </w:rPr>
      </w:pPr>
      <w:r w:rsidRPr="00E11A39">
        <w:rPr>
          <w:rFonts w:ascii="Times New Roman" w:hAnsi="Times New Roman"/>
          <w:spacing w:val="4"/>
          <w:sz w:val="28"/>
          <w:szCs w:val="28"/>
        </w:rPr>
        <w:t>Giá trị sản xuất nông nghiệp, thủy sản tháng 9 ước đạt 1,1 tỷ đồng, lũy kế 9 tháng ước đạt 10,8/19 tỷ đồng, bằng 56,8%KH, giảm 47,5% so với cùng kỳ năm trước.</w:t>
      </w:r>
    </w:p>
    <w:p w14:paraId="2153A798" w14:textId="77777777" w:rsidR="00815F6E" w:rsidRPr="00E11A39" w:rsidRDefault="00815F6E" w:rsidP="00815F6E">
      <w:pPr>
        <w:pStyle w:val="NormalWeb"/>
        <w:shd w:val="clear" w:color="auto" w:fill="FFFFFF"/>
        <w:spacing w:before="80" w:beforeAutospacing="0" w:after="80" w:afterAutospacing="0"/>
        <w:ind w:firstLine="709"/>
        <w:jc w:val="both"/>
        <w:rPr>
          <w:b/>
          <w:i/>
          <w:sz w:val="28"/>
          <w:szCs w:val="28"/>
        </w:rPr>
      </w:pPr>
      <w:r w:rsidRPr="00E11A39">
        <w:rPr>
          <w:b/>
          <w:i/>
          <w:sz w:val="28"/>
          <w:szCs w:val="28"/>
        </w:rPr>
        <w:t>Dự án đầu tư công do Ủy ban nhân dân thành phố quyết định đầu tư với tổng số 08 dự án, trong đó:</w:t>
      </w:r>
    </w:p>
    <w:p w14:paraId="215133EF" w14:textId="77777777" w:rsidR="00815F6E" w:rsidRPr="00E11A39" w:rsidRDefault="00815F6E" w:rsidP="00815F6E">
      <w:pPr>
        <w:pStyle w:val="NormalWeb"/>
        <w:shd w:val="clear" w:color="auto" w:fill="FFFFFF"/>
        <w:spacing w:before="80" w:beforeAutospacing="0" w:after="80" w:afterAutospacing="0"/>
        <w:ind w:firstLine="709"/>
        <w:jc w:val="both"/>
        <w:rPr>
          <w:sz w:val="28"/>
          <w:szCs w:val="28"/>
        </w:rPr>
      </w:pPr>
      <w:r w:rsidRPr="00E11A39">
        <w:rPr>
          <w:sz w:val="28"/>
          <w:szCs w:val="28"/>
        </w:rPr>
        <w:t>- 04 Dự án đang thực hiện, đó là: Dự án Vườn hoa tại phường Thành Tô; Dự án Vườn hoa tại phường Tràng Cát; Dự án Vườn hoa tại phường Nam Hải; Dự án Vườn hoa khuôn viên Ao Đình Xâm Bồ, phường Nam Hải.</w:t>
      </w:r>
    </w:p>
    <w:p w14:paraId="434216C4" w14:textId="77777777" w:rsidR="00815F6E" w:rsidRPr="00E11A39" w:rsidRDefault="00815F6E" w:rsidP="00815F6E">
      <w:pPr>
        <w:pStyle w:val="NormalWeb"/>
        <w:shd w:val="clear" w:color="auto" w:fill="FFFFFF"/>
        <w:spacing w:before="80" w:beforeAutospacing="0" w:after="80" w:afterAutospacing="0"/>
        <w:ind w:firstLine="709"/>
        <w:jc w:val="both"/>
        <w:rPr>
          <w:sz w:val="28"/>
          <w:szCs w:val="28"/>
        </w:rPr>
      </w:pPr>
      <w:r w:rsidRPr="00E11A39">
        <w:rPr>
          <w:sz w:val="28"/>
          <w:szCs w:val="28"/>
        </w:rPr>
        <w:t>- 04 Dự án đầu tư công chuyển tiếp sang năm 2024: Dự án nâng cấp, cải tạo đường Ngô Gia Tự (đoạn từ cổng sân bay cũ đến đường liên phường) đã thi công hoàn thành trước năm 2024; Dự án Đầu tư xây dựng Khu Tái định cư khu đất 9,2ha phường Thành Tô đã thi công hoàn thành và được Sở Xây dựng chấp thuận nghiệm thu; Dự án Đầu tư xây dựng Kho tạm giữ hàng hóa vi phạm của thành phố tại phường Nam Hải đang tiếp tục thực hiện; Dự án Vườn hoa tại phường Đằng Hải đang đề xuất điều chỉnh.</w:t>
      </w:r>
    </w:p>
    <w:p w14:paraId="597026DB" w14:textId="77777777" w:rsidR="00815F6E" w:rsidRPr="00E11A39" w:rsidRDefault="00815F6E" w:rsidP="00815F6E">
      <w:pPr>
        <w:pStyle w:val="NormalWeb"/>
        <w:shd w:val="clear" w:color="auto" w:fill="FFFFFF"/>
        <w:spacing w:before="80" w:beforeAutospacing="0" w:after="80" w:afterAutospacing="0"/>
        <w:ind w:firstLine="709"/>
        <w:jc w:val="both"/>
        <w:rPr>
          <w:b/>
          <w:i/>
          <w:sz w:val="28"/>
          <w:szCs w:val="28"/>
        </w:rPr>
      </w:pPr>
      <w:r w:rsidRPr="00E11A39">
        <w:rPr>
          <w:b/>
          <w:i/>
          <w:sz w:val="28"/>
          <w:szCs w:val="28"/>
        </w:rPr>
        <w:t>Dự án đầu tư công do Ủy ban nhân dân quận quyết định đầu tư với tổng số 33 dự án, trong đó:</w:t>
      </w:r>
    </w:p>
    <w:p w14:paraId="3E8F8E9A" w14:textId="77777777" w:rsidR="00815F6E" w:rsidRPr="00E11A39" w:rsidRDefault="00815F6E" w:rsidP="00815F6E">
      <w:pPr>
        <w:pStyle w:val="NormalWeb"/>
        <w:shd w:val="clear" w:color="auto" w:fill="FFFFFF"/>
        <w:spacing w:before="80" w:beforeAutospacing="0" w:after="80" w:afterAutospacing="0"/>
        <w:ind w:firstLine="709"/>
        <w:jc w:val="both"/>
        <w:rPr>
          <w:sz w:val="28"/>
          <w:szCs w:val="28"/>
        </w:rPr>
      </w:pPr>
      <w:r w:rsidRPr="00E11A39">
        <w:rPr>
          <w:sz w:val="28"/>
          <w:szCs w:val="28"/>
        </w:rPr>
        <w:t>- 03 dự án chuẩn bị đầu tư.</w:t>
      </w:r>
    </w:p>
    <w:p w14:paraId="245E8B21" w14:textId="77777777" w:rsidR="00815F6E" w:rsidRPr="00E11A39" w:rsidRDefault="00815F6E" w:rsidP="00815F6E">
      <w:pPr>
        <w:pStyle w:val="NormalWeb"/>
        <w:shd w:val="clear" w:color="auto" w:fill="FFFFFF"/>
        <w:spacing w:before="80" w:beforeAutospacing="0" w:after="80" w:afterAutospacing="0"/>
        <w:ind w:firstLine="709"/>
        <w:jc w:val="both"/>
        <w:rPr>
          <w:sz w:val="28"/>
          <w:szCs w:val="28"/>
        </w:rPr>
      </w:pPr>
      <w:r w:rsidRPr="00E11A39">
        <w:rPr>
          <w:sz w:val="28"/>
          <w:szCs w:val="28"/>
        </w:rPr>
        <w:t>- 19 dự án chuyển tiếp sang năm 2024 (09 dự án đã thi công hoàn thành, 09 dự án đang tiếp tục thực hiện, 01 dự án dừng thực hiện: Dự án chỉnh trang khu đô thị A35 tại phường Đằng Hải).</w:t>
      </w:r>
    </w:p>
    <w:p w14:paraId="5A0C3B04" w14:textId="77777777" w:rsidR="00815F6E" w:rsidRPr="00E11A39" w:rsidRDefault="00815F6E" w:rsidP="00815F6E">
      <w:pPr>
        <w:pStyle w:val="NormalWeb"/>
        <w:shd w:val="clear" w:color="auto" w:fill="FFFFFF"/>
        <w:spacing w:before="80" w:beforeAutospacing="0" w:after="80" w:afterAutospacing="0"/>
        <w:ind w:firstLine="709"/>
        <w:jc w:val="both"/>
        <w:rPr>
          <w:i/>
          <w:sz w:val="28"/>
          <w:szCs w:val="28"/>
        </w:rPr>
      </w:pPr>
      <w:r w:rsidRPr="00E11A39">
        <w:rPr>
          <w:sz w:val="28"/>
          <w:szCs w:val="28"/>
        </w:rPr>
        <w:t xml:space="preserve">- 11 dự án đầu tư công năm 2024 </w:t>
      </w:r>
      <w:r w:rsidRPr="00E11A39">
        <w:rPr>
          <w:i/>
          <w:sz w:val="28"/>
          <w:szCs w:val="28"/>
        </w:rPr>
        <w:t>(06 dự án đã thi công hoàn thành, 05 dự án đang tiếp tục thực hiện).</w:t>
      </w:r>
    </w:p>
    <w:p w14:paraId="2240F3FA" w14:textId="77777777" w:rsidR="00815F6E" w:rsidRPr="00E11A39" w:rsidRDefault="00815F6E" w:rsidP="00815F6E">
      <w:pPr>
        <w:pStyle w:val="NormalWeb"/>
        <w:shd w:val="clear" w:color="auto" w:fill="FFFFFF"/>
        <w:spacing w:before="80" w:beforeAutospacing="0" w:after="80" w:afterAutospacing="0"/>
        <w:ind w:firstLine="709"/>
        <w:jc w:val="both"/>
        <w:rPr>
          <w:b/>
          <w:i/>
          <w:sz w:val="28"/>
          <w:szCs w:val="28"/>
        </w:rPr>
      </w:pPr>
      <w:r w:rsidRPr="00E11A39">
        <w:rPr>
          <w:b/>
          <w:i/>
          <w:sz w:val="28"/>
          <w:szCs w:val="28"/>
        </w:rPr>
        <w:t>Dự án đang thực hiện nhưng chưa có kế hoạch phân bổ vốn với tổng số 04 dự án, trong đó:</w:t>
      </w:r>
    </w:p>
    <w:p w14:paraId="30DC8A66" w14:textId="77777777" w:rsidR="00815F6E" w:rsidRPr="00E11A39" w:rsidRDefault="00815F6E" w:rsidP="00815F6E">
      <w:pPr>
        <w:pStyle w:val="NormalWeb"/>
        <w:shd w:val="clear" w:color="auto" w:fill="FFFFFF"/>
        <w:spacing w:before="120" w:beforeAutospacing="0" w:after="120" w:afterAutospacing="0"/>
        <w:ind w:firstLine="709"/>
        <w:jc w:val="both"/>
        <w:rPr>
          <w:sz w:val="28"/>
          <w:szCs w:val="28"/>
        </w:rPr>
      </w:pPr>
      <w:r w:rsidRPr="00E11A39">
        <w:rPr>
          <w:sz w:val="28"/>
          <w:szCs w:val="28"/>
        </w:rPr>
        <w:lastRenderedPageBreak/>
        <w:t>- 02 dự án Ủy ban nhân dân thành phố quyết định đầu tư: Dự án Đầu tư Xây dựng công trình hạ tầng kỹ thuật Khu tái định cư phục vụ giải phóng mặt bằng Dự án Xây dựng mở rộng khu bay Cảng Hàng không quốc tế Cát Bi; Dự án Đầu tư xây dựng đường bao phía Đông Nam.</w:t>
      </w:r>
    </w:p>
    <w:p w14:paraId="17B636F6" w14:textId="77777777" w:rsidR="00815F6E" w:rsidRPr="00E11A39" w:rsidRDefault="00815F6E" w:rsidP="00815F6E">
      <w:pPr>
        <w:pStyle w:val="NormalWeb"/>
        <w:shd w:val="clear" w:color="auto" w:fill="FFFFFF"/>
        <w:spacing w:before="120" w:beforeAutospacing="0" w:after="120" w:afterAutospacing="0"/>
        <w:ind w:firstLine="709"/>
        <w:jc w:val="both"/>
        <w:rPr>
          <w:sz w:val="28"/>
          <w:szCs w:val="28"/>
        </w:rPr>
      </w:pPr>
      <w:r w:rsidRPr="00E11A39">
        <w:rPr>
          <w:sz w:val="28"/>
          <w:szCs w:val="28"/>
        </w:rPr>
        <w:t>- 02 dự án Ủy ban nhân dân quận quyết định đầu tư: Dự án triển khai xây dựng hệ thông cơ sở dữ liệu dùng chung DSS quận; Dự án Xây dựng nhà lớp học trường Mầm non Nam Hải (giai đoạn 1).</w:t>
      </w:r>
    </w:p>
    <w:p w14:paraId="7E03BA79" w14:textId="2E2CA081" w:rsidR="00C869A9" w:rsidRPr="00E11A39" w:rsidRDefault="00C869A9" w:rsidP="00815F6E">
      <w:pPr>
        <w:spacing w:before="120" w:after="120" w:line="240" w:lineRule="auto"/>
        <w:ind w:firstLine="709"/>
        <w:jc w:val="both"/>
        <w:rPr>
          <w:rFonts w:ascii="Times New Roman" w:eastAsia="Times New Roman" w:hAnsi="Times New Roman"/>
          <w:kern w:val="28"/>
          <w:sz w:val="28"/>
          <w:szCs w:val="28"/>
          <w:lang w:val="nl-NL" w:eastAsia="x-none"/>
        </w:rPr>
      </w:pPr>
      <w:r w:rsidRPr="00E11A39">
        <w:rPr>
          <w:rFonts w:ascii="Times New Roman" w:hAnsi="Times New Roman"/>
          <w:b/>
          <w:sz w:val="28"/>
          <w:szCs w:val="28"/>
          <w:lang w:val="sq-AL"/>
        </w:rPr>
        <w:t>* Khái quát về xã hội:</w:t>
      </w:r>
    </w:p>
    <w:p w14:paraId="1C859034" w14:textId="77777777" w:rsidR="00815F6E" w:rsidRPr="00E11A39" w:rsidRDefault="00C869A9" w:rsidP="00815F6E">
      <w:pPr>
        <w:spacing w:before="120" w:after="120" w:line="240" w:lineRule="auto"/>
        <w:ind w:firstLine="709"/>
        <w:jc w:val="both"/>
        <w:rPr>
          <w:rFonts w:ascii="Times New Roman" w:hAnsi="Times New Roman"/>
          <w:sz w:val="28"/>
          <w:szCs w:val="28"/>
          <w:lang w:val="es-ES"/>
        </w:rPr>
      </w:pPr>
      <w:r w:rsidRPr="00E11A39">
        <w:rPr>
          <w:rFonts w:ascii="Times New Roman" w:hAnsi="Times New Roman"/>
          <w:b/>
          <w:i/>
          <w:spacing w:val="-2"/>
          <w:sz w:val="28"/>
          <w:szCs w:val="28"/>
        </w:rPr>
        <w:t xml:space="preserve">Giáo dục và Đào tạo: </w:t>
      </w:r>
      <w:r w:rsidR="00815F6E" w:rsidRPr="00E11A39">
        <w:rPr>
          <w:rFonts w:ascii="Times New Roman" w:hAnsi="Times New Roman"/>
          <w:sz w:val="28"/>
          <w:szCs w:val="28"/>
          <w:lang w:val="es-ES"/>
        </w:rPr>
        <w:t xml:space="preserve">Triển khai thực hiện hiệu quả các hoạt động dạy và học; chất lượng giáo dục toàn diện, giáo dục mũi nhọn được duy trì và ngày càng được nâng cao; năm học 2023-2024 có 216 học sinh đạt giải học sinh giỏi cấp quận, 97 giải học sinh giỏi các môn văn hóa thành phố, nhiều giải cao các môn năng khiếu, đặc biệt học sinh thi vào lớp 10 Trung học phổ thông công lập năm học 2024-2025 đạt kết quả cao, điểm trung bình 3 môn Toán, Ngữ Văn, Tiếng Anh đạt trên 8,1, tiếp tục đứng tốp đầu thành phố. Các nhà trường thực hiện tốt công tác tuyển sinh năm học 2024-2025, đảm bảo chỉ tiêu giao, đặc biệt các lớp học đầu cấp: Mầm non, Tiểu học và Trung học cơ sở. Tổ chức thành công lễ khai giảng năm học 2024-2025 và đón bằng công nhận trường chuẩn quốc gia mức độ 2, kiểm định chất lượng cấp độ 3 tại trường Tiểu học Thành Tô. Hoàn thành dự án Mô hình Phòng học thông minh với tổng số 10 phòng học (6 phòng học tại 6 trường Trung học cơ sở và 4 phòng học tại 4 trường tiểu học) và đã tổ chức khánh thành nhân dịp lễ khai giảng năm học 2024-2025. Chỉ đạo các nhà trường thực hiện quy trình lựa chọn sách giáo khoa lớp 5, lớp 9 năm học 2024-2025 và công bố danh mục sách giáo khoa của nhà trường sử dụng trong năm học đến phụ huynh và học sinh, đảm bảo 100% học sinh đều có sách giáo khoa. </w:t>
      </w:r>
    </w:p>
    <w:p w14:paraId="7015B056" w14:textId="2648B106" w:rsidR="00C869A9" w:rsidRPr="00E11A39" w:rsidRDefault="00815F6E" w:rsidP="00815F6E">
      <w:pPr>
        <w:spacing w:before="120" w:after="120" w:line="240" w:lineRule="auto"/>
        <w:ind w:firstLine="709"/>
        <w:jc w:val="both"/>
        <w:rPr>
          <w:rFonts w:ascii="Times New Roman" w:hAnsi="Times New Roman"/>
          <w:spacing w:val="-2"/>
          <w:sz w:val="28"/>
          <w:szCs w:val="28"/>
          <w:lang w:val="it-IT"/>
        </w:rPr>
      </w:pPr>
      <w:r w:rsidRPr="00E11A39">
        <w:rPr>
          <w:rFonts w:ascii="Times New Roman" w:hAnsi="Times New Roman"/>
          <w:sz w:val="28"/>
          <w:szCs w:val="28"/>
          <w:lang w:val="es-ES"/>
        </w:rPr>
        <w:t>Thực hiện tốt công tác tuyên truyền, hướng dẫn học sinh sử dụng phương tiện tham gia giao thông và tổ chức cho 100% học sinh ký cam kết sử dụng phương tiện giao thông đúng quy định; phụ huynh học sinh ký cam kết không giao phương tiện không đúng quy định cho học sinh tham gia giao thông khi chưa đủ tuổi. Chỉ đạo các nhà trường lắp camera an ninh khu vực cổng trường và rà soát việc sử dụng phương tiện tham gia giao thông của học sinh Trung học cơ sở. Chỉ đạo kiểm tra, đánh giá trường học an toàn, phòng chống tai nạn thương tích tại 100% các cơ sở giáo dục mầm non</w:t>
      </w:r>
      <w:r w:rsidR="0004463C" w:rsidRPr="00E11A39">
        <w:rPr>
          <w:rFonts w:ascii="Times New Roman" w:hAnsi="Times New Roman"/>
          <w:sz w:val="28"/>
          <w:szCs w:val="28"/>
        </w:rPr>
        <w:t>.</w:t>
      </w:r>
    </w:p>
    <w:p w14:paraId="7F470864" w14:textId="77777777" w:rsidR="00815F6E" w:rsidRPr="00E11A39" w:rsidRDefault="00C869A9" w:rsidP="00815F6E">
      <w:pPr>
        <w:pStyle w:val="Default"/>
        <w:spacing w:before="120" w:after="120"/>
        <w:ind w:firstLine="709"/>
        <w:jc w:val="both"/>
        <w:rPr>
          <w:bCs/>
          <w:color w:val="auto"/>
          <w:sz w:val="28"/>
          <w:szCs w:val="28"/>
        </w:rPr>
      </w:pPr>
      <w:r w:rsidRPr="00E11A39">
        <w:rPr>
          <w:b/>
          <w:bCs/>
          <w:i/>
          <w:iCs/>
          <w:color w:val="auto"/>
          <w:sz w:val="28"/>
          <w:szCs w:val="28"/>
        </w:rPr>
        <w:t xml:space="preserve">Hoạt động văn hóa và thông tin: </w:t>
      </w:r>
      <w:r w:rsidR="00815F6E" w:rsidRPr="00E11A39">
        <w:rPr>
          <w:bCs/>
          <w:color w:val="auto"/>
          <w:sz w:val="28"/>
          <w:szCs w:val="28"/>
        </w:rPr>
        <w:t>Đã tổ chức hiệu quả các hoạt động tuyên truyền về các nhiệm vụ chính trị, kinh tế - xã hội, các hoạt động mừng Đảng, mừng Xuân; các ngày lễ lớn, của đất nước và thành phố: Tổ chức trang trí trên 8.500 băng rôn, pa nô, khẩu hiệu, cờ các loại; xây dựng 1.023 tin, 635 bài, 20 chuyên mục, 16 chương trình ca nhạc đặc biệt; phối hợp đưa 87 tin truyền hình, 37 phóng sự trên Đài Phát thanh và Truyền hình Hải Phòng; phối hợp đưa 470 tin, bài trên Báo Hải Phòng, Chuyên đề An ninh Hải Phòng, Cổng thông tin điện tử thành phố; đăng tải 1.500 tin, bài trên trang facebook của quận thu hút 58.496 lượt thích, 2.264 bình luận, 3.638 lượt chia sẻ.</w:t>
      </w:r>
    </w:p>
    <w:p w14:paraId="6319F23E" w14:textId="77777777" w:rsidR="00815F6E" w:rsidRPr="00E11A39" w:rsidRDefault="00815F6E" w:rsidP="00815F6E">
      <w:pPr>
        <w:pStyle w:val="Default"/>
        <w:spacing w:before="120" w:after="120"/>
        <w:ind w:firstLine="709"/>
        <w:jc w:val="both"/>
        <w:rPr>
          <w:bCs/>
          <w:color w:val="auto"/>
          <w:sz w:val="28"/>
          <w:szCs w:val="28"/>
        </w:rPr>
      </w:pPr>
      <w:r w:rsidRPr="00E11A39">
        <w:rPr>
          <w:bCs/>
          <w:color w:val="auto"/>
          <w:sz w:val="28"/>
          <w:szCs w:val="28"/>
        </w:rPr>
        <w:lastRenderedPageBreak/>
        <w:t xml:space="preserve">Hoạt động văn hóa, văn nghệ, thể dục thể thao được tổ chức thực hiện tốt, đã tổ chức 22 hoạt động văn hoá văn nghệ, thể dục thể thao và tham gia thành phố 17 hoạt động. Tổ chức thành công ngày chạy Olympic vì sức khoẻ toàn dân năm 2024. </w:t>
      </w:r>
    </w:p>
    <w:p w14:paraId="756F0F8F" w14:textId="77777777" w:rsidR="00815F6E" w:rsidRPr="00E11A39" w:rsidRDefault="00815F6E" w:rsidP="00815F6E">
      <w:pPr>
        <w:pStyle w:val="Default"/>
        <w:spacing w:before="120" w:after="120"/>
        <w:ind w:firstLine="709"/>
        <w:jc w:val="both"/>
        <w:rPr>
          <w:color w:val="auto"/>
          <w:sz w:val="28"/>
          <w:szCs w:val="28"/>
        </w:rPr>
      </w:pPr>
      <w:r w:rsidRPr="00E11A39">
        <w:rPr>
          <w:rStyle w:val="normalchar"/>
          <w:color w:val="auto"/>
          <w:sz w:val="28"/>
          <w:szCs w:val="28"/>
        </w:rPr>
        <w:t xml:space="preserve">Tăng cường kiểm tra, quản lý các cơ sở tôn giáo, tín ngưỡng. </w:t>
      </w:r>
      <w:r w:rsidRPr="00E11A39">
        <w:rPr>
          <w:bCs/>
          <w:color w:val="auto"/>
          <w:sz w:val="28"/>
          <w:szCs w:val="28"/>
        </w:rPr>
        <w:t xml:space="preserve">Thực hiện tốt công tác quản lý di tích và tổ chức lễ hội; đã tổ chức 25 lễ hội truyền thống đảm bảo an toàn, an ninh trật tự và phù hợp với thuần phong mỹ tục của dân tộc, thu hút đông đảo nhân dân và du khách thập phương, trong đó tổ chức thành công lễ hội truyền thống Từ Lương Xâm. </w:t>
      </w:r>
      <w:r w:rsidRPr="00E11A39">
        <w:rPr>
          <w:color w:val="auto"/>
          <w:sz w:val="28"/>
          <w:szCs w:val="28"/>
        </w:rPr>
        <w:t xml:space="preserve">Chỉ đạo hướng dẫn Uỷ ban nhân dân phường Nam Hải, Đằng Lâm hoàn thiện hồ sơ tu bổ miếu Xâm Bồ và Chùa - Miếu Trung Hành theo Nghị quyết số 82/NQ-HĐND ngày 09/12/2022 của Hội đồng nhân dân thành phố. </w:t>
      </w:r>
    </w:p>
    <w:p w14:paraId="40B4D563" w14:textId="77777777" w:rsidR="00815F6E" w:rsidRPr="00E11A39" w:rsidRDefault="00815F6E" w:rsidP="00815F6E">
      <w:pPr>
        <w:pStyle w:val="Default"/>
        <w:spacing w:before="120" w:after="120"/>
        <w:ind w:firstLine="709"/>
        <w:jc w:val="both"/>
        <w:rPr>
          <w:color w:val="auto"/>
          <w:sz w:val="28"/>
          <w:szCs w:val="28"/>
        </w:rPr>
      </w:pPr>
      <w:r w:rsidRPr="00E11A39">
        <w:rPr>
          <w:color w:val="auto"/>
          <w:sz w:val="28"/>
          <w:szCs w:val="28"/>
        </w:rPr>
        <w:t>Công tác gia đình được quan tâm, đã tổ chức thành công hội nghị tuyên dương gia đình văn hóa tiêu biểu, tổ dân phố văn hóa tiêu biểu năm 2023, chào mừng kỷ niệm ngày Gia đình Việt Nam 28/6; theo đó đã tuyên dương khen thưởng 16 tổ dân phố văn hóa và 85 gia đình văn hóa tiêu biểu.</w:t>
      </w:r>
    </w:p>
    <w:p w14:paraId="746B1B4A" w14:textId="77777777" w:rsidR="00815F6E" w:rsidRPr="00E11A39" w:rsidRDefault="00815F6E" w:rsidP="00815F6E">
      <w:pPr>
        <w:pStyle w:val="Default"/>
        <w:spacing w:before="120" w:after="120"/>
        <w:ind w:firstLine="709"/>
        <w:jc w:val="both"/>
        <w:rPr>
          <w:color w:val="auto"/>
          <w:sz w:val="28"/>
          <w:szCs w:val="28"/>
        </w:rPr>
      </w:pPr>
      <w:r w:rsidRPr="00E11A39">
        <w:rPr>
          <w:color w:val="auto"/>
          <w:sz w:val="28"/>
          <w:szCs w:val="28"/>
        </w:rPr>
        <w:t>Tăng cường quản lý đối với các hoạt kinh doanh dịch vụ văn hóa; chỉ đạo kiểm tra, chấn chỉnh việc chấp hành các quy định pháp luật chuyên ngành đối với lĩnh vực kinh doanh dịch vụ karaoke, quảng cáo, trò chơi điện tử, internet. Đã phối hợp Sở Văn hóa và Thể thao thu hồi giấy phép đối với 11 cơ sở hoạt động kinh doanh karaoke không đủ điều kiện theo quy định, đến thời điểm báo cáo đã có 01 cơ sở khắc phục đảm bảo đủ điều kiện để hoạt động trở lại. Đã kiểm tra, thẩm định đủ điều kiện và cấp phép hoạt động cho 03 cơ sở karaoke. Toàn quận hiện nay có 14 cơ sở có giấy phép hoạt động, trong đó 05 cơ sở đang trong quá trình hoàn thiện điều kiện về phòng cháy, chữa cháy và thủ tục pháp lý theo quy định. Thực hiện đưa 12 điểm truy cập internet và cung cấp dịch vụ trò chơi điện tử công cộng lên hệ thống cơ sở dữ liệu dùng chung DSS.</w:t>
      </w:r>
    </w:p>
    <w:p w14:paraId="3CF3ADEE" w14:textId="4C02EE67" w:rsidR="00C869A9" w:rsidRPr="00E11A39" w:rsidRDefault="00815F6E" w:rsidP="00815F6E">
      <w:pPr>
        <w:spacing w:before="120" w:after="120" w:line="240" w:lineRule="auto"/>
        <w:ind w:firstLine="709"/>
        <w:jc w:val="both"/>
        <w:rPr>
          <w:rFonts w:ascii="Times New Roman" w:hAnsi="Times New Roman"/>
          <w:sz w:val="28"/>
          <w:szCs w:val="28"/>
        </w:rPr>
      </w:pPr>
      <w:r w:rsidRPr="00E11A39">
        <w:rPr>
          <w:rFonts w:ascii="Times New Roman" w:hAnsi="Times New Roman"/>
          <w:sz w:val="28"/>
          <w:szCs w:val="28"/>
        </w:rPr>
        <w:t>Đảm bảo an toàn thông tin mạng; đã lập hồ sơ phân loại, xác định phê duyệt đề xuất cấp độ an toàn hệ thống thông tin và phương án đảm bảo an toàn hệ thống thông tin theo cấp độ phù hợp với quy định của pháp luật và tiêu chuẩn quốc gia về an toàn hệ thống thông tin theo cấp độ; đã xây dựng và ban hành Quy chế về việc quản lý, sử dụng máy tính, thiết bị công nghệ thông tin, sử dụng máy tính nội bộ trong hoạt động ứng dụng công nghệ thông tin.</w:t>
      </w:r>
      <w:r w:rsidR="00C869A9" w:rsidRPr="00E11A39">
        <w:rPr>
          <w:rFonts w:ascii="Times New Roman" w:hAnsi="Times New Roman"/>
          <w:sz w:val="28"/>
          <w:szCs w:val="28"/>
        </w:rPr>
        <w:t xml:space="preserve"> </w:t>
      </w:r>
    </w:p>
    <w:p w14:paraId="212ADE2B" w14:textId="55931BB1" w:rsidR="00815F6E" w:rsidRPr="00E11A39" w:rsidRDefault="00C869A9" w:rsidP="00815F6E">
      <w:pPr>
        <w:spacing w:before="120" w:after="120" w:line="240" w:lineRule="auto"/>
        <w:ind w:firstLine="709"/>
        <w:jc w:val="both"/>
        <w:rPr>
          <w:rFonts w:ascii="Times New Roman" w:hAnsi="Times New Roman"/>
          <w:sz w:val="28"/>
          <w:szCs w:val="28"/>
          <w:lang w:val="fr-FR"/>
        </w:rPr>
      </w:pPr>
      <w:r w:rsidRPr="00E11A39">
        <w:rPr>
          <w:rFonts w:ascii="Times New Roman" w:hAnsi="Times New Roman"/>
          <w:b/>
          <w:bCs/>
          <w:i/>
          <w:iCs/>
          <w:sz w:val="28"/>
          <w:szCs w:val="28"/>
        </w:rPr>
        <w:t xml:space="preserve">Thương binh và Xã hội: </w:t>
      </w:r>
      <w:r w:rsidR="00815F6E" w:rsidRPr="00E11A39">
        <w:rPr>
          <w:rFonts w:ascii="Times New Roman" w:hAnsi="Times New Roman"/>
          <w:sz w:val="28"/>
          <w:szCs w:val="28"/>
          <w:lang w:val="fr-FR"/>
        </w:rPr>
        <w:t xml:space="preserve">Các chế độ chính sách ưu đãi cho thương binh, liệt sỹ và người có công được giải quyết kịp thời theo đúng quy định. Đã tổ chức thực hiện hiệu quả các hoạt động an sinh xã hội nhân dịp lễ, tết; đặc biệt dịp Tết Nguyên đán đã tiếp nhận và cấp phát quà cho các đối tượng kịp thời, đúng, đủ với 18.702 suất quà, trị giá trên 18,7 tỷ đồng </w:t>
      </w:r>
      <w:r w:rsidR="00815F6E" w:rsidRPr="00E11A39">
        <w:rPr>
          <w:rFonts w:ascii="Times New Roman" w:hAnsi="Times New Roman"/>
          <w:i/>
          <w:sz w:val="28"/>
          <w:szCs w:val="28"/>
          <w:lang w:val="fr-FR"/>
        </w:rPr>
        <w:t>(số quà và số tiền tăng hơn 11,2% so với năm 2023)</w:t>
      </w:r>
      <w:r w:rsidR="00815F6E" w:rsidRPr="00E11A39">
        <w:rPr>
          <w:rFonts w:ascii="Times New Roman" w:hAnsi="Times New Roman"/>
          <w:sz w:val="28"/>
          <w:szCs w:val="28"/>
          <w:lang w:val="fr-FR"/>
        </w:rPr>
        <w:t>; các hoạt động tri ân nhân dịp kỷ niệm ngày Thương binh liệt sỹ với 7.478 suất quà, trị giá hơn 22,365 tỷ đồng; thăm, tặng quà 02 bà mẹ Việt Nam Anh hùng và 02 cán bộ tiền khởi nghĩa, 02 đồng chí nguyên là lãnh đạo thành phố đang sinh sống trên địa bàn quận dịp ngày Quốc khánh 02/9.</w:t>
      </w:r>
    </w:p>
    <w:p w14:paraId="0499CA5A" w14:textId="77777777" w:rsidR="00815F6E" w:rsidRPr="00E11A39" w:rsidRDefault="00815F6E" w:rsidP="00815F6E">
      <w:pPr>
        <w:spacing w:before="120" w:after="120" w:line="240" w:lineRule="auto"/>
        <w:ind w:firstLine="709"/>
        <w:jc w:val="both"/>
        <w:rPr>
          <w:rFonts w:ascii="Times New Roman" w:hAnsi="Times New Roman"/>
          <w:spacing w:val="-2"/>
          <w:sz w:val="28"/>
          <w:szCs w:val="28"/>
          <w:lang w:val="fr-FR"/>
        </w:rPr>
      </w:pPr>
      <w:r w:rsidRPr="00E11A39">
        <w:rPr>
          <w:rFonts w:ascii="Times New Roman" w:hAnsi="Times New Roman"/>
          <w:spacing w:val="-2"/>
          <w:sz w:val="28"/>
          <w:szCs w:val="28"/>
          <w:lang w:val="fr-FR"/>
        </w:rPr>
        <w:lastRenderedPageBreak/>
        <w:t xml:space="preserve">Đã triển khai thực hiện hoàn thành 100% đối tượng hưởng chính sách an sinh xã hội trên địa bàn quận mở thẻ ATM để nhận trợ cấp hàng tháng qua tài khoản và chi trả trợ cấp qua tài khoản cho 9.721 người có công, đạt 100%. Tổ chức sơ kết 2 năm thực hiện Đề án 498/ĐA-UBND về vận động xã hội hoá hỗ trợ giảm nghèo bền vững trên địa bàn quận giai đoạn 2022-2025 và phát động vận động xã hội hoá xoá nghèo, quỹ đền ơn đáp nghĩa năm 2024; đến thời điểm báo cáo, đã vận động được 60 đơn vị đồng ủng hộ Quỹ đền ơn đáp nghĩa, số tiền 471 triệu đồng, 75 đơn vị ủng hộ xã hội hoá xoá nghèo với số tiền hơn 1 tỷ đồng. </w:t>
      </w:r>
    </w:p>
    <w:p w14:paraId="1AF4910D" w14:textId="77777777" w:rsidR="00815F6E" w:rsidRPr="00E11A39" w:rsidRDefault="00815F6E" w:rsidP="00815F6E">
      <w:pPr>
        <w:spacing w:before="120" w:after="120" w:line="240" w:lineRule="auto"/>
        <w:ind w:firstLine="709"/>
        <w:jc w:val="both"/>
        <w:rPr>
          <w:rFonts w:ascii="Times New Roman" w:hAnsi="Times New Roman"/>
          <w:sz w:val="28"/>
          <w:szCs w:val="28"/>
          <w:lang w:val="fr-FR"/>
        </w:rPr>
      </w:pPr>
      <w:r w:rsidRPr="00E11A39">
        <w:rPr>
          <w:rFonts w:ascii="Times New Roman" w:hAnsi="Times New Roman"/>
          <w:sz w:val="28"/>
          <w:szCs w:val="28"/>
          <w:lang w:val="fr-FR"/>
        </w:rPr>
        <w:t>Quan tâm bảo vệ, chăm sóc trẻ em; tăng cường giải quyết tình trạng người ăn xin, lang thang, cơ nhỡ, trong đó thường xuyên nắm bắt tại các điểm có tín hiệu đèn giao thông, các chợ. Tổ chức triển khai thực hiện có hiệu quả tháng hành động vì trẻ em năm 2024; đã phối hợp Trung tâm Công tác xã hội và Quỹ bảo trợ trẻ em Hải Phòng tổ chức 14 suất trao học bổng cho trẻ em có hoàn cảnh khó khăn vươn lên học giỏi. Triển khai kế hoạch thực hiện chăm sóc sức khoẻ tâm thần trẻ em, chăm sóc trẻ mồ côi trên địa bàn thành phố giai đoạn 2024-2030. Chỉ đạo hoàn thành việc cập nhật, chuẩn hóa và làm sạch dữ diệu trẻ em thực hiện Đề án số 06 của Thủ tướng Chính phủ, đạt 100%.</w:t>
      </w:r>
    </w:p>
    <w:p w14:paraId="501C7BD1" w14:textId="336D5599" w:rsidR="0004463C" w:rsidRPr="00E11A39" w:rsidRDefault="00815F6E" w:rsidP="00815F6E">
      <w:pPr>
        <w:spacing w:before="120" w:after="120" w:line="240" w:lineRule="auto"/>
        <w:ind w:firstLine="709"/>
        <w:jc w:val="both"/>
        <w:rPr>
          <w:rFonts w:ascii="Times New Roman" w:hAnsi="Times New Roman"/>
          <w:sz w:val="28"/>
          <w:szCs w:val="28"/>
        </w:rPr>
      </w:pPr>
      <w:r w:rsidRPr="00E11A39">
        <w:rPr>
          <w:rFonts w:ascii="Times New Roman" w:hAnsi="Times New Roman"/>
          <w:sz w:val="28"/>
          <w:szCs w:val="28"/>
          <w:lang w:val="fr-FR"/>
        </w:rPr>
        <w:t>Công tác phòng, chống tệ nạn xã hội thực hiện tốt; đã thẩm định 25 hồ sơ đề nghị Toà án nhân dân quận xem xét áp dụng biện pháp xử lý hành chính đưa vào cơ sở cai nghiện bắt buộc. Triển khai thực hiện công tác cai nghiện ma tuý, điều trị nghiện các chất dạng thuốc phiện bằng thuốc thay thế và quản lý sau cai nghiện ma tuý năm 2024; Kế hoạch hỗ trợ nạn nhân mua bán người năm 2024; Kế hoạch triển khai thực hiện công tác phòng, chống mại dâm năm 2024. Đã chỉ đạo kiểm soát, phòng ngừa thẩm lậu, mua bán, tàng trữ trái phép ma túy trong cơ sở cai nghiện ma túy.</w:t>
      </w:r>
    </w:p>
    <w:p w14:paraId="6FC6EA1F" w14:textId="4B617BE0" w:rsidR="0004463C" w:rsidRPr="00E11A39" w:rsidRDefault="0004463C" w:rsidP="00815F6E">
      <w:pPr>
        <w:spacing w:before="120" w:after="120" w:line="240" w:lineRule="auto"/>
        <w:ind w:firstLine="709"/>
        <w:jc w:val="both"/>
        <w:rPr>
          <w:rFonts w:ascii="Times New Roman" w:hAnsi="Times New Roman"/>
          <w:sz w:val="28"/>
          <w:szCs w:val="28"/>
        </w:rPr>
      </w:pPr>
      <w:r w:rsidRPr="00E11A39">
        <w:rPr>
          <w:rFonts w:ascii="Times New Roman" w:hAnsi="Times New Roman"/>
          <w:i/>
          <w:iCs/>
          <w:sz w:val="28"/>
          <w:szCs w:val="28"/>
        </w:rPr>
        <w:t xml:space="preserve">Lao động việc làm: </w:t>
      </w:r>
      <w:r w:rsidR="00815F6E" w:rsidRPr="00E11A39">
        <w:rPr>
          <w:rFonts w:ascii="Times New Roman" w:hAnsi="Times New Roman"/>
          <w:sz w:val="28"/>
          <w:szCs w:val="28"/>
          <w:lang w:val="fr-FR"/>
        </w:rPr>
        <w:t>Đẩy mạnh tuyên truyền tư vấn vừa học nghề và học văn hóa; duy trì 24 lớp với 924 học sinh, trong đó có 1 lớp Trung học cơ sở với 31 học sinh, 2 lớp vừa học Trung học phổ thông, vừa học trung cấp nghề với 893 học sinh; tin học 143  lớp, 547 học sinh; ngoại ngữ 02 lớp, 53 học sinh. Trong 9 tháng đã giới thiệu và tạo việc làm mới cho 3.350 lao động, đạt 98%KH thành phố, 98%KH quận. Tổ chức thành công Phiên giao dịch việc làm, ngày hội việc làm thu hút 35 đơn vị, doanh nghiệp, tư vấn, tuyển dụng với hơn 5.000 vị trí việc làm, 650 người lao động, học sinh, sinh viên tham gia tìm hiểu</w:t>
      </w:r>
      <w:r w:rsidRPr="00E11A39">
        <w:rPr>
          <w:rFonts w:ascii="Times New Roman" w:hAnsi="Times New Roman"/>
          <w:sz w:val="28"/>
          <w:szCs w:val="28"/>
        </w:rPr>
        <w:t>.</w:t>
      </w:r>
    </w:p>
    <w:p w14:paraId="2D044E1F" w14:textId="77777777" w:rsidR="00815F6E" w:rsidRPr="00E11A39" w:rsidRDefault="00C869A9" w:rsidP="00815F6E">
      <w:pPr>
        <w:spacing w:before="120" w:after="120" w:line="240" w:lineRule="auto"/>
        <w:ind w:firstLine="709"/>
        <w:jc w:val="both"/>
        <w:rPr>
          <w:rFonts w:ascii="Times New Roman" w:hAnsi="Times New Roman"/>
          <w:sz w:val="28"/>
          <w:szCs w:val="28"/>
        </w:rPr>
      </w:pPr>
      <w:r w:rsidRPr="00E11A39">
        <w:rPr>
          <w:rFonts w:ascii="Times New Roman" w:hAnsi="Times New Roman"/>
          <w:b/>
          <w:bCs/>
          <w:i/>
          <w:iCs/>
          <w:sz w:val="28"/>
          <w:szCs w:val="28"/>
        </w:rPr>
        <w:t xml:space="preserve">Công tác dân số - kế hoạch hóa gia đình: </w:t>
      </w:r>
      <w:r w:rsidR="00815F6E" w:rsidRPr="00E11A39">
        <w:rPr>
          <w:rFonts w:ascii="Times New Roman" w:hAnsi="Times New Roman"/>
          <w:sz w:val="28"/>
          <w:szCs w:val="28"/>
        </w:rPr>
        <w:t>Tích cực giám sát công tác vệ sinh an toàn thực phẩm, tập trung vào các cơ sở sản xuất, chế biến, kinh doanh thực phẩm, dịch vụ ăn uống, trọng điểm những mặt hàng được người dân tiêu dùng; toàn quận đã kiểm tra được 339 cơ sở sản xuất thực phẩm, trong đó: Đoàn Kiểm tra liên ngành quận kiểm tra 92 cơ sở, xử phạt vi phạm hành chính 03 cơ sở; cấp 19 giấy chứng nhận đủ điều kiện về vệ sinh an toàn thực phẩm. Thường xuyên kiểm tra các cơ sở hành nghề y dược tư nhân; đã phối hợp sở Y tế thẩm định: 03 phòng khám, 15 cơ sở hành nghề dược, kiểm tra 12 cơ sở hành nghề y dược tư nhân. Đoàn kiểm tra liên ngành quận kiểm tra 14 cơ sở hành nghề y dược tư nhân.</w:t>
      </w:r>
    </w:p>
    <w:p w14:paraId="1935C179" w14:textId="77777777" w:rsidR="00815F6E" w:rsidRPr="00E11A39" w:rsidRDefault="00815F6E" w:rsidP="00815F6E">
      <w:pPr>
        <w:spacing w:before="120" w:after="120" w:line="240" w:lineRule="auto"/>
        <w:ind w:firstLine="709"/>
        <w:jc w:val="both"/>
        <w:rPr>
          <w:rFonts w:ascii="Times New Roman" w:hAnsi="Times New Roman"/>
          <w:sz w:val="28"/>
          <w:szCs w:val="28"/>
        </w:rPr>
      </w:pPr>
      <w:r w:rsidRPr="00E11A39">
        <w:rPr>
          <w:rFonts w:ascii="Times New Roman" w:hAnsi="Times New Roman"/>
          <w:sz w:val="28"/>
          <w:szCs w:val="28"/>
        </w:rPr>
        <w:lastRenderedPageBreak/>
        <w:t>Công tác chăm sóc sức khoẻ nhân dân được duy trì và thực hiện tốt các chương trình mục tiêu y tế quốc gia; thực hiện hiệu quả các giải pháp phòng, chống các dịch bệnh, nhất là công tác phòng, chống dịch bệnh sốt xuất huyết, tính đến thời điểm báo cáo có 2.244 ca mắc dịch sốt xuất huyết, khỏi bệnh 2.161 ca, không có ca tử vong. Nâng cao chất lượng dịch vụ khám bệnh cho nhân dân, đã khám bệnh cho 32.292 lượt (điều trị nội trú 1.423 lượt).</w:t>
      </w:r>
    </w:p>
    <w:p w14:paraId="31F431A6" w14:textId="520B8E40" w:rsidR="00C869A9" w:rsidRPr="00E11A39" w:rsidRDefault="00815F6E" w:rsidP="00815F6E">
      <w:pPr>
        <w:spacing w:before="120" w:after="120" w:line="240" w:lineRule="auto"/>
        <w:ind w:firstLine="709"/>
        <w:jc w:val="both"/>
        <w:rPr>
          <w:rFonts w:ascii="Times New Roman" w:hAnsi="Times New Roman"/>
          <w:sz w:val="28"/>
          <w:szCs w:val="28"/>
        </w:rPr>
      </w:pPr>
      <w:r w:rsidRPr="00E11A39">
        <w:rPr>
          <w:rFonts w:ascii="Times New Roman" w:hAnsi="Times New Roman"/>
          <w:sz w:val="28"/>
          <w:szCs w:val="28"/>
        </w:rPr>
        <w:t>Thực hiện tuyên truyền dân số - kế hoạch hóa gia đình bằng nhiều hình thức và tập trung vào các phường có mức sinh cao. Tỷ lệ phát triển dân số tự nhiên ước 9 tháng năm 2024 là 0,48%, tăng 0,02% so với cùng kỳ. Tỷ số giới tính khi sinh 110 bé trai/100 bé gái, giảm 3,5 điểm so với cùng kỳ.</w:t>
      </w:r>
    </w:p>
    <w:p w14:paraId="69D50BBD" w14:textId="059C2FA2" w:rsidR="00815F6E" w:rsidRPr="00E11A39" w:rsidRDefault="00815F6E" w:rsidP="00815F6E">
      <w:pPr>
        <w:spacing w:before="120" w:after="120" w:line="240" w:lineRule="auto"/>
        <w:ind w:firstLine="709"/>
        <w:jc w:val="both"/>
        <w:rPr>
          <w:rFonts w:ascii="Times New Roman" w:hAnsi="Times New Roman"/>
          <w:sz w:val="28"/>
          <w:szCs w:val="28"/>
          <w:lang w:val="es-ES"/>
        </w:rPr>
      </w:pPr>
      <w:r w:rsidRPr="00E11A39">
        <w:rPr>
          <w:rFonts w:ascii="Times New Roman" w:hAnsi="Times New Roman"/>
          <w:b/>
          <w:bCs/>
          <w:i/>
          <w:sz w:val="28"/>
          <w:szCs w:val="28"/>
          <w:lang w:val="es-ES"/>
        </w:rPr>
        <w:t>Công tác đảm bảo an ninh chính trị, trật tự an toàn xã hội, phòng cháy, chữa cháy; công tác đối ngoại:</w:t>
      </w:r>
      <w:r w:rsidRPr="00E11A39">
        <w:rPr>
          <w:rFonts w:ascii="Times New Roman" w:hAnsi="Times New Roman"/>
          <w:b/>
          <w:bCs/>
          <w:sz w:val="28"/>
          <w:szCs w:val="28"/>
          <w:lang w:val="es-ES"/>
        </w:rPr>
        <w:t xml:space="preserve"> </w:t>
      </w:r>
      <w:r w:rsidRPr="00E11A39">
        <w:rPr>
          <w:rFonts w:ascii="Times New Roman" w:hAnsi="Times New Roman"/>
          <w:sz w:val="28"/>
          <w:szCs w:val="28"/>
          <w:lang w:val="es-ES"/>
        </w:rPr>
        <w:t>Triển khai kế hoạch, phương án đảm bảo an ninh chính trị, trật tự an toàn xã hội, bảo vệ các sự kiện chính trị trọng đại của đất nước, thành phố, quận và nắm tình hình liên quan các hộ dân thuộc các Dự án trên địa bàn quận. Đã triển khai hiệu quả công tác đảm bảo trật tự an toàn giao thông, trong đó triển khai thực hiện hiệu quả công trình “tăng cường tuyên truyền, phát động toàn dân tham gia phát hiện, cung cấp thông tin, hình ảnh vi phạm trật tự an toàn giao thông cho lực lượng công an quận”; 9 tháng đã tuần tra, kiểm sát và xử lý vi phạm 1786 trường hợp bằng hình thức phạt nguội. Đã triển khai chỉ đạo của Uỷ ban nhân dân thành phố về tình hình đỗ xe ô tô và phát triển các bãi đỗ xe ô tô; trên địa bàn quận có 15 tuyến đường, tuyến phố được cắm biển cấm dừng, cấm đỗ; đã tổ chức ra quân xử lý 2.008  trường hợp lỗi dừng, đỗ trái quy định.</w:t>
      </w:r>
    </w:p>
    <w:p w14:paraId="2D3043C7" w14:textId="77777777" w:rsidR="00815F6E" w:rsidRPr="00E11A39" w:rsidRDefault="00815F6E" w:rsidP="00815F6E">
      <w:pPr>
        <w:spacing w:before="120" w:after="120" w:line="240" w:lineRule="auto"/>
        <w:ind w:firstLine="709"/>
        <w:jc w:val="both"/>
        <w:rPr>
          <w:rFonts w:ascii="Times New Roman" w:hAnsi="Times New Roman"/>
          <w:sz w:val="28"/>
          <w:szCs w:val="28"/>
          <w:lang w:val="es-ES"/>
        </w:rPr>
      </w:pPr>
      <w:r w:rsidRPr="00E11A39">
        <w:rPr>
          <w:rFonts w:ascii="Times New Roman" w:hAnsi="Times New Roman"/>
          <w:sz w:val="28"/>
          <w:szCs w:val="28"/>
          <w:lang w:val="es-ES"/>
        </w:rPr>
        <w:t>Tăng cường tuyên truyền và kiểm tra, xử lý vi phạm về phòng cháy, chữa cháy trong dịp lễ, tết và các sự kiện chính trị - xã hội, hoạt động kỷ niệm trên địa bàn quận. Chỉ đạo Uỷ ban nhân dân các phường triển khai 3 mô hình “tổ liên gia an toàn phòng cháy chữa cháy” và 6 điểm chữa cháy công cộng. Tổ chức hội thi nghiệp vụ chữa cháy “Tổ liên gia an toàn phòng cháy chữa cháy”. Đã kiểm tra an toàn phòng cháy, chữa cháy đối với 242 cơ sở, phát hiện 06 cơ sở vi phạm và xử phạt 26,8 triệu đồng; đình chỉ hoạt động 02 cơ sở. Đã kịp thời lực lượng, phương tiện xử lý 18 vụ cháy, 4 vụ chi viện không để xảy ra cháy lan, cháy lớn.</w:t>
      </w:r>
    </w:p>
    <w:p w14:paraId="2FA4F546" w14:textId="77777777" w:rsidR="00815F6E" w:rsidRPr="00E11A39" w:rsidRDefault="00815F6E" w:rsidP="00815F6E">
      <w:pPr>
        <w:spacing w:before="120" w:after="120" w:line="240" w:lineRule="auto"/>
        <w:ind w:firstLine="709"/>
        <w:jc w:val="both"/>
        <w:rPr>
          <w:rFonts w:ascii="Times New Roman" w:hAnsi="Times New Roman"/>
          <w:sz w:val="28"/>
          <w:szCs w:val="28"/>
          <w:lang w:val="es-ES"/>
        </w:rPr>
      </w:pPr>
      <w:r w:rsidRPr="00E11A39">
        <w:rPr>
          <w:rFonts w:ascii="Times New Roman" w:hAnsi="Times New Roman"/>
          <w:sz w:val="28"/>
          <w:szCs w:val="28"/>
          <w:lang w:val="es-ES"/>
        </w:rPr>
        <w:t>Trong 9 tháng đã xảy ra 31 vụ tội phạm về trật tự xã hội (giảm 03 vụ so với cùng kỳ năm trước), điều tra làm rõ 28/31 vụ, đạt tỷ lệ 90%; xảy ra 36 vụ tại nạn giao thông làm chết 10 người, bị thương 28 người (giảm 03 vụ, giảm 10 người chết so với cùng kỳ năm trước).</w:t>
      </w:r>
    </w:p>
    <w:p w14:paraId="666238F2" w14:textId="77777777" w:rsidR="00815F6E" w:rsidRPr="00E11A39" w:rsidRDefault="00815F6E" w:rsidP="00815F6E">
      <w:pPr>
        <w:shd w:val="clear" w:color="auto" w:fill="FFFFFF"/>
        <w:spacing w:before="120" w:after="120" w:line="240" w:lineRule="auto"/>
        <w:ind w:firstLine="709"/>
        <w:jc w:val="both"/>
        <w:rPr>
          <w:rFonts w:ascii="Times New Roman" w:hAnsi="Times New Roman"/>
          <w:sz w:val="28"/>
          <w:szCs w:val="28"/>
          <w:lang w:val="es-ES"/>
        </w:rPr>
      </w:pPr>
      <w:r w:rsidRPr="00E11A39">
        <w:rPr>
          <w:rFonts w:ascii="Times New Roman" w:hAnsi="Times New Roman"/>
          <w:sz w:val="28"/>
          <w:szCs w:val="28"/>
          <w:lang w:val="es-ES"/>
        </w:rPr>
        <w:t>Thực hiện nghiêm quy chế phát ngôn để thông báo tình hình phát triển kinh tế - xã hội và những vấn đề Ủy ban nhân dân quận cần tập trung chỉ đạo; chủ động cung cấp thông tin kịp thời, chính xác cho các các cơ quan báo chí. </w:t>
      </w:r>
    </w:p>
    <w:p w14:paraId="13A39560" w14:textId="35AC8B23" w:rsidR="00CA5B02" w:rsidRPr="00E11A39" w:rsidRDefault="00C869A9" w:rsidP="00815F6E">
      <w:pPr>
        <w:pStyle w:val="FootnoteText"/>
        <w:spacing w:line="280" w:lineRule="atLeast"/>
        <w:jc w:val="center"/>
        <w:rPr>
          <w:i/>
          <w:noProof/>
          <w:spacing w:val="6"/>
          <w:sz w:val="24"/>
          <w:szCs w:val="26"/>
          <w:lang w:val="nl-NL"/>
        </w:rPr>
      </w:pPr>
      <w:r w:rsidRPr="00E11A39">
        <w:rPr>
          <w:i/>
          <w:iCs/>
          <w:spacing w:val="6"/>
          <w:sz w:val="24"/>
        </w:rPr>
        <w:t>(Nguồn: Báo cáo của UBND quận Hải An về t</w:t>
      </w:r>
      <w:r w:rsidRPr="00E11A39">
        <w:rPr>
          <w:i/>
          <w:spacing w:val="6"/>
          <w:sz w:val="24"/>
        </w:rPr>
        <w:t xml:space="preserve">ình hình, kết quả thực hiện nhiệm vụ phát triển kinh tế - xã hội </w:t>
      </w:r>
      <w:r w:rsidR="00FD7A63" w:rsidRPr="00E11A39">
        <w:rPr>
          <w:i/>
          <w:spacing w:val="6"/>
          <w:sz w:val="24"/>
        </w:rPr>
        <w:t xml:space="preserve">9 tháng đầu </w:t>
      </w:r>
      <w:r w:rsidRPr="00E11A39">
        <w:rPr>
          <w:i/>
          <w:spacing w:val="6"/>
          <w:sz w:val="24"/>
        </w:rPr>
        <w:t>năm 202</w:t>
      </w:r>
      <w:r w:rsidR="00FD7A63" w:rsidRPr="00E11A39">
        <w:rPr>
          <w:i/>
          <w:spacing w:val="6"/>
          <w:sz w:val="24"/>
        </w:rPr>
        <w:t>4</w:t>
      </w:r>
      <w:r w:rsidRPr="00E11A39">
        <w:rPr>
          <w:i/>
          <w:spacing w:val="6"/>
          <w:sz w:val="24"/>
        </w:rPr>
        <w:t xml:space="preserve">;Mục tiêu, </w:t>
      </w:r>
      <w:r w:rsidR="0004463C" w:rsidRPr="00E11A39">
        <w:rPr>
          <w:i/>
          <w:spacing w:val="6"/>
          <w:sz w:val="24"/>
        </w:rPr>
        <w:t>nhiệ</w:t>
      </w:r>
      <w:r w:rsidR="00775858">
        <w:rPr>
          <w:i/>
          <w:spacing w:val="6"/>
          <w:sz w:val="24"/>
        </w:rPr>
        <w:t>m</w:t>
      </w:r>
      <w:r w:rsidR="0004463C" w:rsidRPr="00E11A39">
        <w:rPr>
          <w:i/>
          <w:spacing w:val="6"/>
          <w:sz w:val="24"/>
        </w:rPr>
        <w:t xml:space="preserve"> vụ</w:t>
      </w:r>
      <w:r w:rsidRPr="00E11A39">
        <w:rPr>
          <w:i/>
          <w:spacing w:val="6"/>
          <w:sz w:val="24"/>
        </w:rPr>
        <w:t xml:space="preserve"> và giải pháp</w:t>
      </w:r>
      <w:r w:rsidR="0004463C" w:rsidRPr="00E11A39">
        <w:rPr>
          <w:i/>
          <w:spacing w:val="6"/>
          <w:sz w:val="24"/>
        </w:rPr>
        <w:t xml:space="preserve"> chủ yếu</w:t>
      </w:r>
      <w:r w:rsidR="00FD7A63" w:rsidRPr="00E11A39">
        <w:rPr>
          <w:i/>
          <w:spacing w:val="6"/>
          <w:sz w:val="24"/>
        </w:rPr>
        <w:t xml:space="preserve"> 03 tháng cuối</w:t>
      </w:r>
      <w:r w:rsidRPr="00E11A39">
        <w:rPr>
          <w:i/>
          <w:spacing w:val="6"/>
          <w:sz w:val="24"/>
        </w:rPr>
        <w:t xml:space="preserve"> năm 202</w:t>
      </w:r>
      <w:r w:rsidR="0004463C" w:rsidRPr="00E11A39">
        <w:rPr>
          <w:i/>
          <w:spacing w:val="6"/>
          <w:sz w:val="24"/>
        </w:rPr>
        <w:t>4</w:t>
      </w:r>
      <w:r w:rsidRPr="00E11A39">
        <w:rPr>
          <w:i/>
          <w:iCs/>
          <w:spacing w:val="6"/>
          <w:sz w:val="24"/>
        </w:rPr>
        <w:t>)</w:t>
      </w:r>
    </w:p>
    <w:p w14:paraId="05A633C2" w14:textId="25853E16" w:rsidR="00BA6B17" w:rsidRPr="00E11A39" w:rsidRDefault="00CA5B02" w:rsidP="005F6A64">
      <w:pPr>
        <w:pStyle w:val="BodyText"/>
        <w:spacing w:before="100" w:after="80" w:line="400" w:lineRule="atLeast"/>
        <w:ind w:firstLine="709"/>
        <w:jc w:val="both"/>
        <w:rPr>
          <w:rFonts w:ascii="Times New Roman" w:hAnsi="Times New Roman"/>
          <w:b/>
          <w:sz w:val="28"/>
          <w:szCs w:val="28"/>
          <w:lang w:eastAsia="x-none"/>
        </w:rPr>
      </w:pPr>
      <w:r w:rsidRPr="00E11A39">
        <w:rPr>
          <w:rFonts w:ascii="Times New Roman" w:hAnsi="Times New Roman"/>
          <w:b/>
          <w:spacing w:val="6"/>
          <w:sz w:val="26"/>
          <w:szCs w:val="26"/>
          <w:lang w:val="sq-AL"/>
        </w:rPr>
        <w:br w:type="page"/>
      </w:r>
      <w:r w:rsidR="00940651" w:rsidRPr="00E11A39">
        <w:rPr>
          <w:rFonts w:ascii="Times New Roman" w:hAnsi="Times New Roman"/>
          <w:b/>
          <w:sz w:val="28"/>
          <w:szCs w:val="28"/>
          <w:lang w:eastAsia="x-none"/>
        </w:rPr>
        <w:lastRenderedPageBreak/>
        <w:t>I</w:t>
      </w:r>
      <w:r w:rsidR="00BA6B17" w:rsidRPr="00E11A39">
        <w:rPr>
          <w:rFonts w:ascii="Times New Roman" w:hAnsi="Times New Roman"/>
          <w:b/>
          <w:sz w:val="28"/>
          <w:szCs w:val="28"/>
          <w:lang w:eastAsia="x-none"/>
        </w:rPr>
        <w:t xml:space="preserve">I. </w:t>
      </w:r>
      <w:r w:rsidR="00940651" w:rsidRPr="00E11A39">
        <w:rPr>
          <w:rFonts w:ascii="Times New Roman" w:hAnsi="Times New Roman"/>
          <w:b/>
          <w:bCs/>
          <w:sz w:val="24"/>
          <w:szCs w:val="24"/>
        </w:rPr>
        <w:t>K</w:t>
      </w:r>
      <w:r w:rsidR="00940651" w:rsidRPr="00E11A39">
        <w:rPr>
          <w:rFonts w:ascii="Times New Roman" w:hAnsi="Times New Roman"/>
          <w:b/>
          <w:sz w:val="24"/>
          <w:szCs w:val="24"/>
        </w:rPr>
        <w:t>Ế</w:t>
      </w:r>
      <w:r w:rsidR="00940651" w:rsidRPr="00E11A39">
        <w:rPr>
          <w:rFonts w:ascii="Times New Roman" w:hAnsi="Times New Roman"/>
          <w:b/>
          <w:bCs/>
          <w:sz w:val="24"/>
          <w:szCs w:val="24"/>
        </w:rPr>
        <w:t>T QU</w:t>
      </w:r>
      <w:r w:rsidR="00940651" w:rsidRPr="00E11A39">
        <w:rPr>
          <w:rFonts w:ascii="Times New Roman" w:hAnsi="Times New Roman"/>
          <w:b/>
          <w:sz w:val="24"/>
          <w:szCs w:val="24"/>
        </w:rPr>
        <w:t xml:space="preserve">Ả </w:t>
      </w:r>
      <w:r w:rsidR="00940651" w:rsidRPr="00E11A39">
        <w:rPr>
          <w:rFonts w:ascii="Times New Roman" w:hAnsi="Times New Roman"/>
          <w:b/>
          <w:bCs/>
          <w:sz w:val="24"/>
          <w:szCs w:val="24"/>
        </w:rPr>
        <w:t>TH</w:t>
      </w:r>
      <w:r w:rsidR="00940651" w:rsidRPr="00E11A39">
        <w:rPr>
          <w:rFonts w:ascii="Times New Roman" w:hAnsi="Times New Roman"/>
          <w:b/>
          <w:sz w:val="24"/>
          <w:szCs w:val="24"/>
        </w:rPr>
        <w:t>Ự</w:t>
      </w:r>
      <w:r w:rsidR="00940651" w:rsidRPr="00E11A39">
        <w:rPr>
          <w:rFonts w:ascii="Times New Roman" w:hAnsi="Times New Roman"/>
          <w:b/>
          <w:bCs/>
          <w:sz w:val="24"/>
          <w:szCs w:val="24"/>
        </w:rPr>
        <w:t>C HI</w:t>
      </w:r>
      <w:r w:rsidR="00940651" w:rsidRPr="00E11A39">
        <w:rPr>
          <w:rFonts w:ascii="Times New Roman" w:hAnsi="Times New Roman"/>
          <w:b/>
          <w:sz w:val="24"/>
          <w:szCs w:val="24"/>
        </w:rPr>
        <w:t>Ệ</w:t>
      </w:r>
      <w:r w:rsidR="00940651" w:rsidRPr="00E11A39">
        <w:rPr>
          <w:rFonts w:ascii="Times New Roman" w:hAnsi="Times New Roman"/>
          <w:b/>
          <w:bCs/>
          <w:sz w:val="24"/>
          <w:szCs w:val="24"/>
        </w:rPr>
        <w:t>N KẾ HO</w:t>
      </w:r>
      <w:r w:rsidR="00940651" w:rsidRPr="00E11A39">
        <w:rPr>
          <w:rFonts w:ascii="Times New Roman" w:hAnsi="Times New Roman"/>
          <w:b/>
          <w:sz w:val="24"/>
          <w:szCs w:val="24"/>
        </w:rPr>
        <w:t>Ạ</w:t>
      </w:r>
      <w:r w:rsidR="00940651" w:rsidRPr="00E11A39">
        <w:rPr>
          <w:rFonts w:ascii="Times New Roman" w:hAnsi="Times New Roman"/>
          <w:b/>
          <w:bCs/>
          <w:sz w:val="24"/>
          <w:szCs w:val="24"/>
        </w:rPr>
        <w:t>CH S</w:t>
      </w:r>
      <w:r w:rsidR="00940651" w:rsidRPr="00E11A39">
        <w:rPr>
          <w:rFonts w:ascii="Times New Roman" w:hAnsi="Times New Roman"/>
          <w:b/>
          <w:sz w:val="24"/>
          <w:szCs w:val="24"/>
        </w:rPr>
        <w:t xml:space="preserve">Ử </w:t>
      </w:r>
      <w:r w:rsidR="00940651" w:rsidRPr="00E11A39">
        <w:rPr>
          <w:rFonts w:ascii="Times New Roman" w:hAnsi="Times New Roman"/>
          <w:b/>
          <w:bCs/>
          <w:sz w:val="24"/>
          <w:szCs w:val="24"/>
        </w:rPr>
        <w:t>D</w:t>
      </w:r>
      <w:r w:rsidR="00940651" w:rsidRPr="00E11A39">
        <w:rPr>
          <w:rFonts w:ascii="Times New Roman" w:hAnsi="Times New Roman"/>
          <w:b/>
          <w:sz w:val="24"/>
          <w:szCs w:val="24"/>
        </w:rPr>
        <w:t>Ụ</w:t>
      </w:r>
      <w:r w:rsidR="00940651" w:rsidRPr="00E11A39">
        <w:rPr>
          <w:rFonts w:ascii="Times New Roman" w:hAnsi="Times New Roman"/>
          <w:b/>
          <w:bCs/>
          <w:sz w:val="24"/>
          <w:szCs w:val="24"/>
        </w:rPr>
        <w:t xml:space="preserve">NG </w:t>
      </w:r>
      <w:r w:rsidR="00940651" w:rsidRPr="00E11A39">
        <w:rPr>
          <w:rFonts w:ascii="Times New Roman" w:hAnsi="Times New Roman"/>
          <w:b/>
          <w:sz w:val="24"/>
          <w:szCs w:val="24"/>
        </w:rPr>
        <w:t>ĐẤ</w:t>
      </w:r>
      <w:r w:rsidR="00940651" w:rsidRPr="00E11A39">
        <w:rPr>
          <w:rFonts w:ascii="Times New Roman" w:hAnsi="Times New Roman"/>
          <w:b/>
          <w:bCs/>
          <w:sz w:val="24"/>
          <w:szCs w:val="24"/>
        </w:rPr>
        <w:t>T NĂM</w:t>
      </w:r>
      <w:r w:rsidR="00940651" w:rsidRPr="00E11A39">
        <w:rPr>
          <w:rFonts w:ascii="Times New Roman" w:hAnsi="Times New Roman"/>
          <w:b/>
          <w:sz w:val="24"/>
          <w:szCs w:val="24"/>
        </w:rPr>
        <w:t xml:space="preserve"> </w:t>
      </w:r>
      <w:r w:rsidR="008A4B80" w:rsidRPr="00E11A39">
        <w:rPr>
          <w:rFonts w:ascii="Times New Roman" w:hAnsi="Times New Roman"/>
          <w:b/>
          <w:bCs/>
          <w:sz w:val="24"/>
          <w:szCs w:val="24"/>
        </w:rPr>
        <w:t>2024</w:t>
      </w:r>
    </w:p>
    <w:p w14:paraId="026DFA1C" w14:textId="77777777" w:rsidR="00624C68" w:rsidRPr="00E11A39" w:rsidRDefault="00940651" w:rsidP="00062FCB">
      <w:pPr>
        <w:spacing w:before="40" w:after="40" w:line="320" w:lineRule="atLeast"/>
        <w:ind w:firstLine="709"/>
        <w:jc w:val="both"/>
        <w:rPr>
          <w:rFonts w:ascii="Times New Roman" w:hAnsi="Times New Roman"/>
          <w:b/>
          <w:sz w:val="28"/>
          <w:szCs w:val="28"/>
        </w:rPr>
      </w:pPr>
      <w:r w:rsidRPr="00E11A39">
        <w:rPr>
          <w:rFonts w:ascii="Times New Roman" w:hAnsi="Times New Roman"/>
          <w:b/>
          <w:sz w:val="28"/>
          <w:szCs w:val="28"/>
          <w:lang w:eastAsia="x-none"/>
        </w:rPr>
        <w:t>2</w:t>
      </w:r>
      <w:r w:rsidR="00BA6B17" w:rsidRPr="00E11A39">
        <w:rPr>
          <w:rFonts w:ascii="Times New Roman" w:hAnsi="Times New Roman"/>
          <w:b/>
          <w:sz w:val="28"/>
          <w:szCs w:val="28"/>
          <w:lang w:eastAsia="x-none"/>
        </w:rPr>
        <w:t xml:space="preserve">.1. </w:t>
      </w:r>
      <w:r w:rsidRPr="00E11A39">
        <w:rPr>
          <w:rFonts w:ascii="Times New Roman" w:hAnsi="Times New Roman"/>
          <w:b/>
          <w:sz w:val="28"/>
          <w:szCs w:val="28"/>
        </w:rPr>
        <w:t xml:space="preserve">Đánh giá kết quả thực hiện kế hoạch sử dụng </w:t>
      </w:r>
    </w:p>
    <w:p w14:paraId="5D2599C9" w14:textId="65E7A33B" w:rsidR="00F414EC" w:rsidRPr="00E11A39" w:rsidRDefault="00F414EC" w:rsidP="00062FCB">
      <w:pPr>
        <w:spacing w:before="40" w:after="40" w:line="320" w:lineRule="atLeast"/>
        <w:ind w:firstLine="709"/>
        <w:jc w:val="both"/>
        <w:rPr>
          <w:rFonts w:ascii="Times New Roman" w:hAnsi="Times New Roman"/>
          <w:b/>
          <w:i/>
          <w:sz w:val="28"/>
          <w:szCs w:val="28"/>
          <w:lang w:eastAsia="x-none"/>
        </w:rPr>
      </w:pPr>
      <w:r w:rsidRPr="00E11A39">
        <w:rPr>
          <w:rFonts w:ascii="Times New Roman" w:hAnsi="Times New Roman"/>
          <w:b/>
          <w:i/>
          <w:sz w:val="28"/>
          <w:szCs w:val="28"/>
        </w:rPr>
        <w:t>2.1.1. Đánh giá kết quả thực hiện danh mục công trình dự án</w:t>
      </w:r>
    </w:p>
    <w:p w14:paraId="7F97F5D2" w14:textId="0320063C" w:rsidR="0086383B" w:rsidRPr="00E11A39" w:rsidRDefault="00815F6E" w:rsidP="005728D3">
      <w:pPr>
        <w:tabs>
          <w:tab w:val="left" w:pos="720"/>
        </w:tabs>
        <w:spacing w:before="120" w:after="120" w:line="370" w:lineRule="atLeast"/>
        <w:ind w:firstLine="709"/>
        <w:jc w:val="both"/>
        <w:rPr>
          <w:rFonts w:ascii="Times New Roman" w:hAnsi="Times New Roman"/>
          <w:sz w:val="28"/>
          <w:szCs w:val="28"/>
          <w:lang w:val="af-ZA"/>
        </w:rPr>
      </w:pPr>
      <w:r w:rsidRPr="00E11A39">
        <w:rPr>
          <w:rFonts w:ascii="Times New Roman" w:hAnsi="Times New Roman"/>
          <w:sz w:val="28"/>
          <w:szCs w:val="28"/>
          <w:lang w:val="af-ZA"/>
        </w:rPr>
        <w:t xml:space="preserve">Kế hoạch sử dụng đất năm 2024 quận Hải An được lập UBND thành phố phê duyệt tại 04 quyết định với tổng số </w:t>
      </w:r>
      <w:r w:rsidRPr="00E11A39">
        <w:rPr>
          <w:rFonts w:ascii="Times New Roman" w:hAnsi="Times New Roman"/>
          <w:b/>
          <w:bCs/>
          <w:sz w:val="28"/>
          <w:szCs w:val="28"/>
          <w:lang w:val="af-ZA"/>
        </w:rPr>
        <w:t>46</w:t>
      </w:r>
      <w:r w:rsidRPr="00E11A39">
        <w:rPr>
          <w:rFonts w:ascii="Times New Roman" w:hAnsi="Times New Roman"/>
          <w:sz w:val="28"/>
          <w:szCs w:val="28"/>
          <w:lang w:val="af-ZA"/>
        </w:rPr>
        <w:t xml:space="preserve"> danh mục công trình, dự án:</w:t>
      </w:r>
      <w:r w:rsidRPr="00E11A39">
        <w:rPr>
          <w:rFonts w:ascii="Times New Roman" w:hAnsi="Times New Roman"/>
          <w:sz w:val="28"/>
          <w:szCs w:val="28"/>
        </w:rPr>
        <w:t xml:space="preserve"> Quyết định </w:t>
      </w:r>
      <w:r w:rsidRPr="00E11A39">
        <w:rPr>
          <w:rFonts w:ascii="Times New Roman" w:hAnsi="Times New Roman"/>
          <w:spacing w:val="-2"/>
          <w:sz w:val="28"/>
          <w:szCs w:val="28"/>
        </w:rPr>
        <w:t xml:space="preserve">số 695/QĐ-UBND ngày 15/3/2024 với </w:t>
      </w:r>
      <w:r w:rsidRPr="00E11A39">
        <w:rPr>
          <w:rFonts w:ascii="Times New Roman" w:hAnsi="Times New Roman"/>
          <w:b/>
          <w:spacing w:val="-2"/>
          <w:sz w:val="28"/>
          <w:szCs w:val="28"/>
        </w:rPr>
        <w:t>37</w:t>
      </w:r>
      <w:r w:rsidRPr="00E11A39">
        <w:rPr>
          <w:rFonts w:ascii="Times New Roman" w:hAnsi="Times New Roman"/>
          <w:spacing w:val="-2"/>
          <w:sz w:val="28"/>
          <w:szCs w:val="28"/>
        </w:rPr>
        <w:t xml:space="preserve"> công trình, dự án; </w:t>
      </w:r>
      <w:r w:rsidRPr="00E11A39">
        <w:rPr>
          <w:rFonts w:ascii="Times New Roman" w:hAnsi="Times New Roman"/>
          <w:sz w:val="28"/>
          <w:szCs w:val="28"/>
        </w:rPr>
        <w:t xml:space="preserve">Quyết định </w:t>
      </w:r>
      <w:r w:rsidRPr="00E11A39">
        <w:rPr>
          <w:rFonts w:ascii="Times New Roman" w:hAnsi="Times New Roman"/>
          <w:spacing w:val="-2"/>
          <w:sz w:val="28"/>
          <w:szCs w:val="28"/>
        </w:rPr>
        <w:t xml:space="preserve">số 1145/QĐ-UBND ngày 08/4/2024 với </w:t>
      </w:r>
      <w:r w:rsidRPr="00E11A39">
        <w:rPr>
          <w:rFonts w:ascii="Times New Roman" w:hAnsi="Times New Roman"/>
          <w:b/>
          <w:spacing w:val="-2"/>
          <w:sz w:val="28"/>
          <w:szCs w:val="28"/>
        </w:rPr>
        <w:t>01</w:t>
      </w:r>
      <w:r w:rsidRPr="00E11A39">
        <w:rPr>
          <w:rFonts w:ascii="Times New Roman" w:hAnsi="Times New Roman"/>
          <w:spacing w:val="-2"/>
          <w:sz w:val="28"/>
          <w:szCs w:val="28"/>
        </w:rPr>
        <w:t xml:space="preserve"> công trình, dự án; </w:t>
      </w:r>
      <w:r w:rsidRPr="00E11A39">
        <w:rPr>
          <w:rFonts w:ascii="Times New Roman" w:hAnsi="Times New Roman"/>
          <w:sz w:val="28"/>
          <w:szCs w:val="28"/>
        </w:rPr>
        <w:t xml:space="preserve">Quyết định </w:t>
      </w:r>
      <w:r w:rsidRPr="00E11A39">
        <w:rPr>
          <w:rFonts w:ascii="Times New Roman" w:hAnsi="Times New Roman"/>
          <w:spacing w:val="-2"/>
          <w:sz w:val="28"/>
          <w:szCs w:val="28"/>
        </w:rPr>
        <w:t xml:space="preserve">số 2301/QĐ-UBND ngày 08/7/2024 với </w:t>
      </w:r>
      <w:r w:rsidRPr="00E11A39">
        <w:rPr>
          <w:rFonts w:ascii="Times New Roman" w:hAnsi="Times New Roman"/>
          <w:b/>
          <w:spacing w:val="-2"/>
          <w:sz w:val="28"/>
          <w:szCs w:val="28"/>
        </w:rPr>
        <w:t>03</w:t>
      </w:r>
      <w:r w:rsidRPr="00E11A39">
        <w:rPr>
          <w:rFonts w:ascii="Times New Roman" w:hAnsi="Times New Roman"/>
          <w:spacing w:val="-2"/>
          <w:sz w:val="28"/>
          <w:szCs w:val="28"/>
        </w:rPr>
        <w:t xml:space="preserve"> dự án; </w:t>
      </w:r>
      <w:r w:rsidRPr="00E11A39">
        <w:rPr>
          <w:rFonts w:ascii="Times New Roman" w:hAnsi="Times New Roman"/>
          <w:sz w:val="28"/>
          <w:szCs w:val="28"/>
        </w:rPr>
        <w:t xml:space="preserve">Quyết định </w:t>
      </w:r>
      <w:r w:rsidRPr="00E11A39">
        <w:rPr>
          <w:rFonts w:ascii="Times New Roman" w:hAnsi="Times New Roman"/>
          <w:spacing w:val="-2"/>
          <w:sz w:val="28"/>
          <w:szCs w:val="28"/>
        </w:rPr>
        <w:t xml:space="preserve">số 2363/QĐ-UBND ngày 12/7/2024 với </w:t>
      </w:r>
      <w:r w:rsidRPr="00E11A39">
        <w:rPr>
          <w:rFonts w:ascii="Times New Roman" w:hAnsi="Times New Roman"/>
          <w:b/>
          <w:spacing w:val="-2"/>
          <w:sz w:val="28"/>
          <w:szCs w:val="28"/>
        </w:rPr>
        <w:t>05</w:t>
      </w:r>
      <w:r w:rsidRPr="00E11A39">
        <w:rPr>
          <w:rFonts w:ascii="Times New Roman" w:hAnsi="Times New Roman"/>
          <w:spacing w:val="-2"/>
          <w:sz w:val="28"/>
          <w:szCs w:val="28"/>
        </w:rPr>
        <w:t xml:space="preserve"> công trình, dự án</w:t>
      </w:r>
      <w:r w:rsidR="0086383B" w:rsidRPr="00E11A39">
        <w:rPr>
          <w:rFonts w:ascii="Times New Roman" w:hAnsi="Times New Roman"/>
          <w:sz w:val="28"/>
          <w:szCs w:val="28"/>
          <w:lang w:val="af-ZA"/>
        </w:rPr>
        <w:t xml:space="preserve">. </w:t>
      </w:r>
      <w:r w:rsidR="0095373B" w:rsidRPr="00E11A39">
        <w:rPr>
          <w:rFonts w:ascii="Times New Roman" w:hAnsi="Times New Roman"/>
          <w:sz w:val="28"/>
          <w:szCs w:val="28"/>
          <w:lang w:val="af-ZA"/>
        </w:rPr>
        <w:t>K</w:t>
      </w:r>
      <w:r w:rsidR="0086383B" w:rsidRPr="00E11A39">
        <w:rPr>
          <w:rFonts w:ascii="Times New Roman" w:hAnsi="Times New Roman"/>
          <w:sz w:val="28"/>
          <w:szCs w:val="28"/>
          <w:lang w:val="af-ZA"/>
        </w:rPr>
        <w:t>ết quả thực hiện như sau:</w:t>
      </w:r>
    </w:p>
    <w:p w14:paraId="69E4F465" w14:textId="41EEA9A3" w:rsidR="00765022" w:rsidRPr="00E11A39" w:rsidRDefault="0086383B" w:rsidP="00062FCB">
      <w:pPr>
        <w:spacing w:before="40" w:after="40" w:line="320" w:lineRule="atLeast"/>
        <w:ind w:firstLine="709"/>
        <w:jc w:val="both"/>
        <w:rPr>
          <w:rFonts w:ascii="Times New Roman" w:hAnsi="Times New Roman"/>
          <w:sz w:val="28"/>
          <w:szCs w:val="28"/>
          <w:lang w:val="af-ZA"/>
        </w:rPr>
      </w:pPr>
      <w:r w:rsidRPr="00E11A39">
        <w:rPr>
          <w:rFonts w:ascii="Times New Roman" w:hAnsi="Times New Roman"/>
          <w:sz w:val="28"/>
          <w:szCs w:val="28"/>
          <w:lang w:val="af-ZA"/>
        </w:rPr>
        <w:t xml:space="preserve">- Số công trình, dự án đã và đang thực hiện </w:t>
      </w:r>
      <w:r w:rsidR="00FD7A63" w:rsidRPr="00E11A39">
        <w:rPr>
          <w:rFonts w:ascii="Times New Roman" w:eastAsiaTheme="minorEastAsia" w:hAnsi="Times New Roman"/>
          <w:sz w:val="28"/>
          <w:szCs w:val="28"/>
          <w14:ligatures w14:val="standardContextual"/>
        </w:rPr>
        <w:t>32</w:t>
      </w:r>
      <w:r w:rsidRPr="00E11A39">
        <w:rPr>
          <w:rFonts w:ascii="Times New Roman" w:hAnsi="Times New Roman"/>
          <w:sz w:val="28"/>
          <w:szCs w:val="28"/>
          <w:lang w:val="af-ZA"/>
        </w:rPr>
        <w:t>/</w:t>
      </w:r>
      <w:r w:rsidR="00FD7A63" w:rsidRPr="00E11A39">
        <w:rPr>
          <w:rFonts w:ascii="Times New Roman" w:eastAsiaTheme="minorEastAsia" w:hAnsi="Times New Roman"/>
          <w:sz w:val="28"/>
          <w:szCs w:val="28"/>
          <w14:ligatures w14:val="standardContextual"/>
        </w:rPr>
        <w:t>46</w:t>
      </w:r>
      <w:r w:rsidRPr="00E11A39">
        <w:rPr>
          <w:rFonts w:ascii="Times New Roman" w:hAnsi="Times New Roman"/>
          <w:sz w:val="28"/>
          <w:szCs w:val="28"/>
          <w:lang w:val="af-ZA"/>
        </w:rPr>
        <w:t xml:space="preserve"> </w:t>
      </w:r>
      <w:r w:rsidR="002D3A28" w:rsidRPr="00E11A39">
        <w:rPr>
          <w:rFonts w:ascii="Times New Roman" w:hAnsi="Times New Roman"/>
          <w:sz w:val="28"/>
          <w:szCs w:val="28"/>
          <w:lang w:val="af-ZA"/>
        </w:rPr>
        <w:t xml:space="preserve">danh mục </w:t>
      </w:r>
      <w:r w:rsidRPr="00E11A39">
        <w:rPr>
          <w:rFonts w:ascii="Times New Roman" w:hAnsi="Times New Roman"/>
          <w:sz w:val="28"/>
          <w:szCs w:val="28"/>
          <w:lang w:val="af-ZA"/>
        </w:rPr>
        <w:t xml:space="preserve">đạt </w:t>
      </w:r>
      <w:r w:rsidR="00FD7A63" w:rsidRPr="00E11A39">
        <w:rPr>
          <w:rFonts w:ascii="Times New Roman" w:eastAsiaTheme="minorEastAsia" w:hAnsi="Times New Roman"/>
          <w:sz w:val="28"/>
          <w:szCs w:val="28"/>
          <w14:ligatures w14:val="standardContextual"/>
        </w:rPr>
        <w:t>69,57</w:t>
      </w:r>
      <w:r w:rsidRPr="00E11A39">
        <w:rPr>
          <w:rFonts w:ascii="Times New Roman" w:hAnsi="Times New Roman"/>
          <w:sz w:val="28"/>
          <w:szCs w:val="28"/>
          <w:lang w:val="af-ZA"/>
        </w:rPr>
        <w:t>% kế hoạch</w:t>
      </w:r>
      <w:r w:rsidR="00765022" w:rsidRPr="00E11A39">
        <w:rPr>
          <w:rFonts w:ascii="Times New Roman" w:hAnsi="Times New Roman"/>
          <w:sz w:val="28"/>
          <w:szCs w:val="28"/>
          <w:lang w:val="af-ZA"/>
        </w:rPr>
        <w:t>, trong đó:</w:t>
      </w:r>
    </w:p>
    <w:p w14:paraId="6CAA26D3" w14:textId="5ACB5019" w:rsidR="00FD7A63" w:rsidRPr="00E11A39" w:rsidRDefault="00765022" w:rsidP="00D128D8">
      <w:pPr>
        <w:spacing w:before="120" w:after="120" w:line="320" w:lineRule="atLeast"/>
        <w:ind w:firstLine="709"/>
        <w:jc w:val="both"/>
        <w:rPr>
          <w:rFonts w:ascii="Times New Roman" w:hAnsi="Times New Roman"/>
          <w:sz w:val="28"/>
          <w:szCs w:val="28"/>
          <w:lang w:val="af-ZA"/>
        </w:rPr>
      </w:pPr>
      <w:r w:rsidRPr="00E11A39">
        <w:rPr>
          <w:rFonts w:ascii="Times New Roman" w:hAnsi="Times New Roman"/>
          <w:sz w:val="28"/>
          <w:szCs w:val="28"/>
          <w:lang w:val="af-ZA"/>
        </w:rPr>
        <w:t xml:space="preserve">+ </w:t>
      </w:r>
      <w:r w:rsidR="00FD7A63" w:rsidRPr="00E11A39">
        <w:rPr>
          <w:rFonts w:ascii="Times New Roman" w:eastAsiaTheme="minorEastAsia" w:hAnsi="Times New Roman"/>
          <w:sz w:val="28"/>
          <w:szCs w:val="28"/>
          <w14:ligatures w14:val="standardContextual"/>
        </w:rPr>
        <w:t>4</w:t>
      </w:r>
      <w:r w:rsidRPr="00E11A39">
        <w:rPr>
          <w:rFonts w:ascii="Times New Roman" w:hAnsi="Times New Roman"/>
          <w:sz w:val="28"/>
          <w:szCs w:val="28"/>
          <w:lang w:val="af-ZA"/>
        </w:rPr>
        <w:t xml:space="preserve"> </w:t>
      </w:r>
      <w:r w:rsidR="002D3A28" w:rsidRPr="00E11A39">
        <w:rPr>
          <w:rFonts w:ascii="Times New Roman" w:hAnsi="Times New Roman"/>
          <w:sz w:val="28"/>
          <w:szCs w:val="28"/>
          <w:lang w:val="af-ZA"/>
        </w:rPr>
        <w:t xml:space="preserve">danh mục </w:t>
      </w:r>
      <w:r w:rsidRPr="00E11A39">
        <w:rPr>
          <w:rFonts w:ascii="Times New Roman" w:hAnsi="Times New Roman"/>
          <w:sz w:val="28"/>
          <w:szCs w:val="28"/>
          <w:lang w:val="af-ZA"/>
        </w:rPr>
        <w:t>công trình đã thực hiện xong gồm</w:t>
      </w:r>
      <w:r w:rsidR="006D63D0" w:rsidRPr="00E11A39">
        <w:rPr>
          <w:rFonts w:ascii="Times New Roman" w:hAnsi="Times New Roman"/>
          <w:sz w:val="28"/>
          <w:szCs w:val="28"/>
          <w:lang w:val="af-ZA"/>
        </w:rPr>
        <w:t xml:space="preserve">: </w:t>
      </w:r>
    </w:p>
    <w:tbl>
      <w:tblPr>
        <w:tblW w:w="9136" w:type="dxa"/>
        <w:tblInd w:w="113" w:type="dxa"/>
        <w:tblLook w:val="04A0" w:firstRow="1" w:lastRow="0" w:firstColumn="1" w:lastColumn="0" w:noHBand="0" w:noVBand="1"/>
      </w:tblPr>
      <w:tblGrid>
        <w:gridCol w:w="659"/>
        <w:gridCol w:w="1744"/>
        <w:gridCol w:w="798"/>
        <w:gridCol w:w="866"/>
        <w:gridCol w:w="766"/>
        <w:gridCol w:w="1305"/>
        <w:gridCol w:w="2998"/>
      </w:tblGrid>
      <w:tr w:rsidR="00E11A39" w:rsidRPr="00E11A39" w14:paraId="37E6FE0F" w14:textId="77777777" w:rsidTr="001134BC">
        <w:trPr>
          <w:trHeight w:val="270"/>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05DB8" w14:textId="77777777" w:rsidR="00FD7A63" w:rsidRPr="00E11A39" w:rsidRDefault="00FD7A63" w:rsidP="001134B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STT</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8396D" w14:textId="77777777" w:rsidR="00FD7A63" w:rsidRPr="00E11A39" w:rsidRDefault="00FD7A63" w:rsidP="001134B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Danh mục dự án</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005C8" w14:textId="77777777" w:rsidR="00FD7A63" w:rsidRPr="00E11A39" w:rsidRDefault="00FD7A63" w:rsidP="001134B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Quy mô</w:t>
            </w:r>
            <w:r w:rsidRPr="00E11A39">
              <w:rPr>
                <w:rFonts w:ascii="Times New Roman" w:eastAsia="Times New Roman" w:hAnsi="Times New Roman"/>
                <w:b/>
                <w:bCs/>
                <w:sz w:val="20"/>
                <w:szCs w:val="20"/>
              </w:rPr>
              <w:br/>
              <w:t>dự án</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(ha)</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A94D0" w14:textId="77777777" w:rsidR="00FD7A63" w:rsidRPr="00E11A39" w:rsidRDefault="00FD7A63" w:rsidP="001134B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Hiện trạng</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(ha)</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BAA28" w14:textId="77777777" w:rsidR="00FD7A63" w:rsidRPr="00E11A39" w:rsidRDefault="00FD7A63" w:rsidP="001134B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Diện tích thực hiện năm 2024</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(ha)</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B9C04" w14:textId="77777777" w:rsidR="00FD7A63" w:rsidRPr="00E11A39" w:rsidRDefault="00FD7A63" w:rsidP="001134B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Địa điểm </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(cấp xã)</w:t>
            </w:r>
          </w:p>
        </w:tc>
        <w:tc>
          <w:tcPr>
            <w:tcW w:w="2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D3D57" w14:textId="77777777" w:rsidR="00FD7A63" w:rsidRPr="00E11A39" w:rsidRDefault="00FD7A63" w:rsidP="001134B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Ghi chú</w:t>
            </w:r>
          </w:p>
        </w:tc>
      </w:tr>
      <w:tr w:rsidR="00E11A39" w:rsidRPr="00E11A39" w14:paraId="64CF6EEF" w14:textId="77777777" w:rsidTr="001134BC">
        <w:trPr>
          <w:trHeight w:val="645"/>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D5BEB" w14:textId="77777777" w:rsidR="00FD7A63" w:rsidRPr="00E11A39" w:rsidRDefault="00FD7A63" w:rsidP="001134BC">
            <w:pPr>
              <w:spacing w:after="0" w:line="240" w:lineRule="auto"/>
              <w:rPr>
                <w:rFonts w:ascii="Times New Roman" w:eastAsia="Times New Roman" w:hAnsi="Times New Roman"/>
                <w:b/>
                <w:bCs/>
                <w:sz w:val="20"/>
                <w:szCs w:val="20"/>
              </w:rPr>
            </w:pPr>
          </w:p>
        </w:tc>
        <w:tc>
          <w:tcPr>
            <w:tcW w:w="17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AC1160" w14:textId="77777777" w:rsidR="00FD7A63" w:rsidRPr="00E11A39" w:rsidRDefault="00FD7A63" w:rsidP="001134BC">
            <w:pPr>
              <w:spacing w:after="0" w:line="240" w:lineRule="auto"/>
              <w:rPr>
                <w:rFonts w:ascii="Times New Roman" w:eastAsia="Times New Roman" w:hAnsi="Times New Roman"/>
                <w:b/>
                <w:bCs/>
                <w:sz w:val="20"/>
                <w:szCs w:val="20"/>
              </w:rPr>
            </w:pPr>
          </w:p>
        </w:tc>
        <w:tc>
          <w:tcPr>
            <w:tcW w:w="7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362E6" w14:textId="77777777" w:rsidR="00FD7A63" w:rsidRPr="00E11A39" w:rsidRDefault="00FD7A63" w:rsidP="001134BC">
            <w:pPr>
              <w:spacing w:after="0" w:line="240" w:lineRule="auto"/>
              <w:rPr>
                <w:rFonts w:ascii="Times New Roman" w:eastAsia="Times New Roman" w:hAnsi="Times New Roman"/>
                <w:b/>
                <w:bCs/>
                <w:sz w:val="20"/>
                <w:szCs w:val="20"/>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5CEEC" w14:textId="77777777" w:rsidR="00FD7A63" w:rsidRPr="00E11A39" w:rsidRDefault="00FD7A63" w:rsidP="001134BC">
            <w:pPr>
              <w:spacing w:after="0" w:line="240" w:lineRule="auto"/>
              <w:rPr>
                <w:rFonts w:ascii="Times New Roman" w:eastAsia="Times New Roman" w:hAnsi="Times New Roman"/>
                <w:b/>
                <w:bCs/>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00481" w14:textId="77777777" w:rsidR="00FD7A63" w:rsidRPr="00E11A39" w:rsidRDefault="00FD7A63" w:rsidP="001134BC">
            <w:pPr>
              <w:spacing w:after="0" w:line="240" w:lineRule="auto"/>
              <w:rPr>
                <w:rFonts w:ascii="Times New Roman" w:eastAsia="Times New Roman" w:hAnsi="Times New Roman"/>
                <w:b/>
                <w:bCs/>
                <w:sz w:val="20"/>
                <w:szCs w:val="20"/>
              </w:rPr>
            </w:pPr>
          </w:p>
        </w:tc>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9C1B9" w14:textId="77777777" w:rsidR="00FD7A63" w:rsidRPr="00E11A39" w:rsidRDefault="00FD7A63" w:rsidP="001134BC">
            <w:pPr>
              <w:spacing w:after="0" w:line="240" w:lineRule="auto"/>
              <w:rPr>
                <w:rFonts w:ascii="Times New Roman" w:eastAsia="Times New Roman" w:hAnsi="Times New Roman"/>
                <w:b/>
                <w:bCs/>
                <w:sz w:val="20"/>
                <w:szCs w:val="20"/>
              </w:rPr>
            </w:pPr>
          </w:p>
        </w:tc>
        <w:tc>
          <w:tcPr>
            <w:tcW w:w="29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F9AF85" w14:textId="77777777" w:rsidR="00FD7A63" w:rsidRPr="00E11A39" w:rsidRDefault="00FD7A63" w:rsidP="001134BC">
            <w:pPr>
              <w:spacing w:after="0" w:line="240" w:lineRule="auto"/>
              <w:rPr>
                <w:rFonts w:ascii="Times New Roman" w:eastAsia="Times New Roman" w:hAnsi="Times New Roman"/>
                <w:b/>
                <w:bCs/>
                <w:sz w:val="20"/>
                <w:szCs w:val="20"/>
              </w:rPr>
            </w:pPr>
          </w:p>
        </w:tc>
      </w:tr>
      <w:tr w:rsidR="00E11A39" w:rsidRPr="00E11A39" w14:paraId="2B67EA2C" w14:textId="77777777" w:rsidTr="001134BC">
        <w:trPr>
          <w:trHeight w:val="226"/>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04DFBD24" w14:textId="77777777" w:rsidR="00FD7A63" w:rsidRPr="00E11A39" w:rsidRDefault="00FD7A63" w:rsidP="001134BC">
            <w:pPr>
              <w:spacing w:after="0" w:line="240" w:lineRule="auto"/>
              <w:jc w:val="center"/>
              <w:rPr>
                <w:rFonts w:ascii="Times New Roman" w:eastAsia="Times New Roman" w:hAnsi="Times New Roman"/>
                <w:i/>
                <w:iCs/>
                <w:sz w:val="12"/>
                <w:szCs w:val="20"/>
              </w:rPr>
            </w:pPr>
            <w:r w:rsidRPr="00E11A39">
              <w:rPr>
                <w:rFonts w:ascii="Times New Roman" w:eastAsia="Times New Roman" w:hAnsi="Times New Roman"/>
                <w:i/>
                <w:iCs/>
                <w:sz w:val="12"/>
                <w:szCs w:val="20"/>
              </w:rPr>
              <w:t>(1)</w:t>
            </w:r>
          </w:p>
        </w:tc>
        <w:tc>
          <w:tcPr>
            <w:tcW w:w="1744" w:type="dxa"/>
            <w:tcBorders>
              <w:top w:val="nil"/>
              <w:left w:val="nil"/>
              <w:bottom w:val="single" w:sz="4" w:space="0" w:color="auto"/>
              <w:right w:val="single" w:sz="4" w:space="0" w:color="auto"/>
            </w:tcBorders>
            <w:shd w:val="clear" w:color="auto" w:fill="auto"/>
            <w:noWrap/>
            <w:vAlign w:val="center"/>
            <w:hideMark/>
          </w:tcPr>
          <w:p w14:paraId="1667BA4A" w14:textId="77777777" w:rsidR="00FD7A63" w:rsidRPr="00E11A39" w:rsidRDefault="00FD7A63" w:rsidP="001134BC">
            <w:pPr>
              <w:spacing w:after="0" w:line="240" w:lineRule="auto"/>
              <w:jc w:val="center"/>
              <w:rPr>
                <w:rFonts w:ascii="Times New Roman" w:eastAsia="Times New Roman" w:hAnsi="Times New Roman"/>
                <w:i/>
                <w:iCs/>
                <w:sz w:val="12"/>
                <w:szCs w:val="20"/>
              </w:rPr>
            </w:pPr>
            <w:r w:rsidRPr="00E11A39">
              <w:rPr>
                <w:rFonts w:ascii="Times New Roman" w:eastAsia="Times New Roman" w:hAnsi="Times New Roman"/>
                <w:i/>
                <w:iCs/>
                <w:sz w:val="12"/>
                <w:szCs w:val="20"/>
              </w:rPr>
              <w:t>(2)</w:t>
            </w:r>
          </w:p>
        </w:tc>
        <w:tc>
          <w:tcPr>
            <w:tcW w:w="798" w:type="dxa"/>
            <w:tcBorders>
              <w:top w:val="nil"/>
              <w:left w:val="nil"/>
              <w:bottom w:val="single" w:sz="4" w:space="0" w:color="auto"/>
              <w:right w:val="single" w:sz="4" w:space="0" w:color="auto"/>
            </w:tcBorders>
            <w:shd w:val="clear" w:color="auto" w:fill="auto"/>
            <w:noWrap/>
            <w:vAlign w:val="center"/>
            <w:hideMark/>
          </w:tcPr>
          <w:p w14:paraId="246262CE" w14:textId="77777777" w:rsidR="00FD7A63" w:rsidRPr="00E11A39" w:rsidRDefault="00FD7A63" w:rsidP="001134BC">
            <w:pPr>
              <w:spacing w:after="0" w:line="240" w:lineRule="auto"/>
              <w:jc w:val="center"/>
              <w:rPr>
                <w:rFonts w:ascii="Times New Roman" w:eastAsia="Times New Roman" w:hAnsi="Times New Roman"/>
                <w:i/>
                <w:iCs/>
                <w:sz w:val="12"/>
                <w:szCs w:val="20"/>
              </w:rPr>
            </w:pPr>
            <w:r w:rsidRPr="00E11A39">
              <w:rPr>
                <w:rFonts w:ascii="Times New Roman" w:eastAsia="Times New Roman" w:hAnsi="Times New Roman"/>
                <w:i/>
                <w:iCs/>
                <w:sz w:val="12"/>
                <w:szCs w:val="20"/>
              </w:rPr>
              <w:t>(3)=(4)+(5)</w:t>
            </w:r>
          </w:p>
        </w:tc>
        <w:tc>
          <w:tcPr>
            <w:tcW w:w="866" w:type="dxa"/>
            <w:tcBorders>
              <w:top w:val="nil"/>
              <w:left w:val="nil"/>
              <w:bottom w:val="single" w:sz="4" w:space="0" w:color="auto"/>
              <w:right w:val="single" w:sz="4" w:space="0" w:color="auto"/>
            </w:tcBorders>
            <w:shd w:val="clear" w:color="auto" w:fill="auto"/>
            <w:noWrap/>
            <w:vAlign w:val="center"/>
            <w:hideMark/>
          </w:tcPr>
          <w:p w14:paraId="6D753BF8" w14:textId="77777777" w:rsidR="00FD7A63" w:rsidRPr="00E11A39" w:rsidRDefault="00FD7A63" w:rsidP="001134BC">
            <w:pPr>
              <w:spacing w:after="0" w:line="240" w:lineRule="auto"/>
              <w:jc w:val="center"/>
              <w:rPr>
                <w:rFonts w:ascii="Times New Roman" w:eastAsia="Times New Roman" w:hAnsi="Times New Roman"/>
                <w:i/>
                <w:iCs/>
                <w:sz w:val="12"/>
                <w:szCs w:val="20"/>
              </w:rPr>
            </w:pPr>
            <w:r w:rsidRPr="00E11A39">
              <w:rPr>
                <w:rFonts w:ascii="Times New Roman" w:eastAsia="Times New Roman" w:hAnsi="Times New Roman"/>
                <w:i/>
                <w:iCs/>
                <w:sz w:val="12"/>
                <w:szCs w:val="20"/>
              </w:rPr>
              <w:t>(4)</w:t>
            </w:r>
          </w:p>
        </w:tc>
        <w:tc>
          <w:tcPr>
            <w:tcW w:w="766" w:type="dxa"/>
            <w:tcBorders>
              <w:top w:val="nil"/>
              <w:left w:val="nil"/>
              <w:bottom w:val="single" w:sz="4" w:space="0" w:color="auto"/>
              <w:right w:val="single" w:sz="4" w:space="0" w:color="auto"/>
            </w:tcBorders>
            <w:shd w:val="clear" w:color="auto" w:fill="auto"/>
            <w:noWrap/>
            <w:vAlign w:val="center"/>
            <w:hideMark/>
          </w:tcPr>
          <w:p w14:paraId="458A8FB5" w14:textId="2A1AAFA5" w:rsidR="00FD7A63" w:rsidRPr="00E11A39" w:rsidRDefault="00FD7A63" w:rsidP="001134BC">
            <w:pPr>
              <w:spacing w:after="0" w:line="240" w:lineRule="auto"/>
              <w:jc w:val="center"/>
              <w:rPr>
                <w:rFonts w:ascii="Times New Roman" w:eastAsia="Times New Roman" w:hAnsi="Times New Roman"/>
                <w:i/>
                <w:iCs/>
                <w:sz w:val="12"/>
                <w:szCs w:val="20"/>
              </w:rPr>
            </w:pPr>
            <w:r w:rsidRPr="00E11A39">
              <w:rPr>
                <w:rFonts w:ascii="Times New Roman" w:eastAsia="Times New Roman" w:hAnsi="Times New Roman"/>
                <w:i/>
                <w:iCs/>
                <w:sz w:val="12"/>
                <w:szCs w:val="20"/>
              </w:rPr>
              <w:t>(5)</w:t>
            </w:r>
          </w:p>
        </w:tc>
        <w:tc>
          <w:tcPr>
            <w:tcW w:w="1305" w:type="dxa"/>
            <w:tcBorders>
              <w:top w:val="nil"/>
              <w:left w:val="nil"/>
              <w:bottom w:val="single" w:sz="4" w:space="0" w:color="auto"/>
              <w:right w:val="single" w:sz="4" w:space="0" w:color="auto"/>
            </w:tcBorders>
            <w:shd w:val="clear" w:color="auto" w:fill="auto"/>
            <w:noWrap/>
            <w:vAlign w:val="center"/>
            <w:hideMark/>
          </w:tcPr>
          <w:p w14:paraId="6FB7DAE8" w14:textId="06C2FD11" w:rsidR="00FD7A63" w:rsidRPr="00E11A39" w:rsidRDefault="00FD7A63" w:rsidP="001134BC">
            <w:pPr>
              <w:spacing w:after="0" w:line="240" w:lineRule="auto"/>
              <w:jc w:val="center"/>
              <w:rPr>
                <w:rFonts w:ascii="Times New Roman" w:eastAsia="Times New Roman" w:hAnsi="Times New Roman"/>
                <w:i/>
                <w:iCs/>
                <w:sz w:val="12"/>
                <w:szCs w:val="20"/>
              </w:rPr>
            </w:pPr>
            <w:r w:rsidRPr="00E11A39">
              <w:rPr>
                <w:rFonts w:ascii="Times New Roman" w:eastAsia="Times New Roman" w:hAnsi="Times New Roman"/>
                <w:i/>
                <w:iCs/>
                <w:sz w:val="12"/>
                <w:szCs w:val="20"/>
              </w:rPr>
              <w:t>(6)</w:t>
            </w:r>
          </w:p>
        </w:tc>
        <w:tc>
          <w:tcPr>
            <w:tcW w:w="2998" w:type="dxa"/>
            <w:tcBorders>
              <w:top w:val="nil"/>
              <w:left w:val="nil"/>
              <w:bottom w:val="single" w:sz="4" w:space="0" w:color="auto"/>
              <w:right w:val="single" w:sz="4" w:space="0" w:color="auto"/>
            </w:tcBorders>
            <w:shd w:val="clear" w:color="auto" w:fill="auto"/>
            <w:noWrap/>
            <w:vAlign w:val="center"/>
            <w:hideMark/>
          </w:tcPr>
          <w:p w14:paraId="7B55F369" w14:textId="626AC15E" w:rsidR="00FD7A63" w:rsidRPr="00E11A39" w:rsidRDefault="00FD7A63" w:rsidP="00FD7A63">
            <w:pPr>
              <w:spacing w:after="0" w:line="240" w:lineRule="auto"/>
              <w:jc w:val="center"/>
              <w:rPr>
                <w:rFonts w:ascii="Times New Roman" w:eastAsia="Times New Roman" w:hAnsi="Times New Roman"/>
                <w:i/>
                <w:iCs/>
                <w:sz w:val="12"/>
                <w:szCs w:val="20"/>
              </w:rPr>
            </w:pPr>
            <w:r w:rsidRPr="00E11A39">
              <w:rPr>
                <w:rFonts w:ascii="Times New Roman" w:eastAsia="Times New Roman" w:hAnsi="Times New Roman"/>
                <w:i/>
                <w:iCs/>
                <w:sz w:val="12"/>
                <w:szCs w:val="20"/>
              </w:rPr>
              <w:t>(7)</w:t>
            </w:r>
          </w:p>
        </w:tc>
      </w:tr>
      <w:tr w:rsidR="00E11A39" w:rsidRPr="00E11A39" w14:paraId="3F5B0840" w14:textId="77777777" w:rsidTr="001134BC">
        <w:trPr>
          <w:trHeight w:val="1081"/>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C8F6A88" w14:textId="77777777" w:rsidR="00FD7A63" w:rsidRPr="00E11A39" w:rsidRDefault="00FD7A63" w:rsidP="001134B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w:t>
            </w:r>
          </w:p>
        </w:tc>
        <w:tc>
          <w:tcPr>
            <w:tcW w:w="1744" w:type="dxa"/>
            <w:tcBorders>
              <w:top w:val="nil"/>
              <w:left w:val="nil"/>
              <w:bottom w:val="single" w:sz="4" w:space="0" w:color="auto"/>
              <w:right w:val="single" w:sz="4" w:space="0" w:color="auto"/>
            </w:tcBorders>
            <w:shd w:val="clear" w:color="auto" w:fill="auto"/>
            <w:vAlign w:val="center"/>
            <w:hideMark/>
          </w:tcPr>
          <w:p w14:paraId="34F6C75D" w14:textId="77777777" w:rsidR="00FD7A63" w:rsidRPr="00E11A39" w:rsidRDefault="00FD7A63" w:rsidP="001134B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đấu giá quyền sử dụng đất vào mục đích làm nhà ở các thửa 79,80 tờ bản đồ số 18 phường Đằng Lâm</w:t>
            </w:r>
          </w:p>
        </w:tc>
        <w:tc>
          <w:tcPr>
            <w:tcW w:w="798" w:type="dxa"/>
            <w:tcBorders>
              <w:top w:val="nil"/>
              <w:left w:val="nil"/>
              <w:bottom w:val="single" w:sz="4" w:space="0" w:color="auto"/>
              <w:right w:val="single" w:sz="4" w:space="0" w:color="auto"/>
            </w:tcBorders>
            <w:shd w:val="clear" w:color="auto" w:fill="auto"/>
            <w:vAlign w:val="center"/>
            <w:hideMark/>
          </w:tcPr>
          <w:p w14:paraId="7A4AFA19" w14:textId="77777777" w:rsidR="00FD7A63" w:rsidRPr="00E11A39" w:rsidRDefault="00FD7A63" w:rsidP="001134B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0,38</w:t>
            </w:r>
          </w:p>
        </w:tc>
        <w:tc>
          <w:tcPr>
            <w:tcW w:w="866" w:type="dxa"/>
            <w:tcBorders>
              <w:top w:val="nil"/>
              <w:left w:val="nil"/>
              <w:bottom w:val="single" w:sz="4" w:space="0" w:color="auto"/>
              <w:right w:val="single" w:sz="4" w:space="0" w:color="auto"/>
            </w:tcBorders>
            <w:shd w:val="clear" w:color="auto" w:fill="auto"/>
            <w:vAlign w:val="center"/>
            <w:hideMark/>
          </w:tcPr>
          <w:p w14:paraId="29697D94" w14:textId="77777777" w:rsidR="00FD7A63" w:rsidRPr="00E11A39" w:rsidRDefault="00FD7A63" w:rsidP="001134B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4F037134" w14:textId="77777777" w:rsidR="00FD7A63" w:rsidRPr="00E11A39" w:rsidRDefault="00FD7A63" w:rsidP="001134B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0,38</w:t>
            </w:r>
          </w:p>
        </w:tc>
        <w:tc>
          <w:tcPr>
            <w:tcW w:w="1305" w:type="dxa"/>
            <w:tcBorders>
              <w:top w:val="nil"/>
              <w:left w:val="nil"/>
              <w:bottom w:val="single" w:sz="4" w:space="0" w:color="auto"/>
              <w:right w:val="single" w:sz="4" w:space="0" w:color="auto"/>
            </w:tcBorders>
            <w:shd w:val="clear" w:color="auto" w:fill="auto"/>
            <w:vAlign w:val="center"/>
            <w:hideMark/>
          </w:tcPr>
          <w:p w14:paraId="521ABAF2" w14:textId="77777777" w:rsidR="00FD7A63" w:rsidRPr="00E11A39" w:rsidRDefault="00FD7A63" w:rsidP="001134B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P.Đằng Lâm</w:t>
            </w:r>
          </w:p>
        </w:tc>
        <w:tc>
          <w:tcPr>
            <w:tcW w:w="2998" w:type="dxa"/>
            <w:tcBorders>
              <w:top w:val="nil"/>
              <w:left w:val="nil"/>
              <w:bottom w:val="single" w:sz="4" w:space="0" w:color="auto"/>
              <w:right w:val="single" w:sz="4" w:space="0" w:color="auto"/>
            </w:tcBorders>
            <w:shd w:val="clear" w:color="auto" w:fill="auto"/>
            <w:vAlign w:val="center"/>
            <w:hideMark/>
          </w:tcPr>
          <w:p w14:paraId="6682B4B2" w14:textId="77777777" w:rsidR="00FD7A63" w:rsidRPr="00E11A39" w:rsidRDefault="00FD7A63" w:rsidP="0003091D">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Đã hoàn thành công tác giải phóng mặt bằng và công tác đấu giá quyền sử dụng đất</w:t>
            </w:r>
          </w:p>
        </w:tc>
      </w:tr>
      <w:tr w:rsidR="00E11A39" w:rsidRPr="00E11A39" w14:paraId="69FE754A" w14:textId="77777777" w:rsidTr="001134BC">
        <w:trPr>
          <w:trHeight w:val="1081"/>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2585532" w14:textId="77777777" w:rsidR="00FD7A63" w:rsidRPr="00E11A39" w:rsidRDefault="00FD7A63" w:rsidP="001134B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w:t>
            </w:r>
          </w:p>
        </w:tc>
        <w:tc>
          <w:tcPr>
            <w:tcW w:w="1744" w:type="dxa"/>
            <w:tcBorders>
              <w:top w:val="nil"/>
              <w:left w:val="nil"/>
              <w:bottom w:val="single" w:sz="4" w:space="0" w:color="auto"/>
              <w:right w:val="single" w:sz="4" w:space="0" w:color="auto"/>
            </w:tcBorders>
            <w:shd w:val="clear" w:color="auto" w:fill="auto"/>
            <w:vAlign w:val="center"/>
            <w:hideMark/>
          </w:tcPr>
          <w:p w14:paraId="31C91FC1" w14:textId="77777777" w:rsidR="00FD7A63" w:rsidRPr="00E11A39" w:rsidRDefault="00FD7A63" w:rsidP="001134B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Phát triển Giao thông đô thị Hải Phòng tại phường Thành Tô</w:t>
            </w:r>
          </w:p>
        </w:tc>
        <w:tc>
          <w:tcPr>
            <w:tcW w:w="798" w:type="dxa"/>
            <w:tcBorders>
              <w:top w:val="nil"/>
              <w:left w:val="nil"/>
              <w:bottom w:val="single" w:sz="4" w:space="0" w:color="auto"/>
              <w:right w:val="single" w:sz="4" w:space="0" w:color="auto"/>
            </w:tcBorders>
            <w:shd w:val="clear" w:color="auto" w:fill="auto"/>
            <w:vAlign w:val="center"/>
            <w:hideMark/>
          </w:tcPr>
          <w:p w14:paraId="0BD3F89F" w14:textId="77777777" w:rsidR="00FD7A63" w:rsidRPr="00E11A39" w:rsidRDefault="00FD7A63" w:rsidP="001134B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11,85</w:t>
            </w:r>
          </w:p>
        </w:tc>
        <w:tc>
          <w:tcPr>
            <w:tcW w:w="866" w:type="dxa"/>
            <w:tcBorders>
              <w:top w:val="nil"/>
              <w:left w:val="nil"/>
              <w:bottom w:val="single" w:sz="4" w:space="0" w:color="auto"/>
              <w:right w:val="single" w:sz="4" w:space="0" w:color="auto"/>
            </w:tcBorders>
            <w:shd w:val="clear" w:color="auto" w:fill="auto"/>
            <w:vAlign w:val="center"/>
            <w:hideMark/>
          </w:tcPr>
          <w:p w14:paraId="5DF5A681" w14:textId="77777777" w:rsidR="00FD7A63" w:rsidRPr="00E11A39" w:rsidRDefault="00FD7A63" w:rsidP="001134B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11,82</w:t>
            </w:r>
          </w:p>
        </w:tc>
        <w:tc>
          <w:tcPr>
            <w:tcW w:w="766" w:type="dxa"/>
            <w:tcBorders>
              <w:top w:val="nil"/>
              <w:left w:val="nil"/>
              <w:bottom w:val="single" w:sz="4" w:space="0" w:color="auto"/>
              <w:right w:val="single" w:sz="4" w:space="0" w:color="auto"/>
            </w:tcBorders>
            <w:shd w:val="clear" w:color="auto" w:fill="auto"/>
            <w:vAlign w:val="center"/>
            <w:hideMark/>
          </w:tcPr>
          <w:p w14:paraId="34018C4A" w14:textId="77777777" w:rsidR="00FD7A63" w:rsidRPr="00E11A39" w:rsidRDefault="00FD7A63" w:rsidP="001134B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0,03</w:t>
            </w:r>
          </w:p>
        </w:tc>
        <w:tc>
          <w:tcPr>
            <w:tcW w:w="1305" w:type="dxa"/>
            <w:tcBorders>
              <w:top w:val="nil"/>
              <w:left w:val="nil"/>
              <w:bottom w:val="single" w:sz="4" w:space="0" w:color="auto"/>
              <w:right w:val="single" w:sz="4" w:space="0" w:color="auto"/>
            </w:tcBorders>
            <w:shd w:val="clear" w:color="auto" w:fill="auto"/>
            <w:vAlign w:val="center"/>
            <w:hideMark/>
          </w:tcPr>
          <w:p w14:paraId="3A6FBC2A" w14:textId="77777777" w:rsidR="00FD7A63" w:rsidRPr="00E11A39" w:rsidRDefault="00FD7A63" w:rsidP="001134B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P.Thành Tô</w:t>
            </w:r>
          </w:p>
        </w:tc>
        <w:tc>
          <w:tcPr>
            <w:tcW w:w="2998" w:type="dxa"/>
            <w:tcBorders>
              <w:top w:val="nil"/>
              <w:left w:val="nil"/>
              <w:bottom w:val="single" w:sz="4" w:space="0" w:color="auto"/>
              <w:right w:val="single" w:sz="4" w:space="0" w:color="auto"/>
            </w:tcBorders>
            <w:shd w:val="clear" w:color="auto" w:fill="auto"/>
            <w:vAlign w:val="bottom"/>
            <w:hideMark/>
          </w:tcPr>
          <w:p w14:paraId="6B926375" w14:textId="53EFDB06" w:rsidR="00FD7A63" w:rsidRPr="00E11A39" w:rsidRDefault="00FD7A63" w:rsidP="0003091D">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 xml:space="preserve">Đã hoàn  thành công tác </w:t>
            </w:r>
            <w:r w:rsidR="0003091D">
              <w:rPr>
                <w:rFonts w:ascii="Times New Roman" w:eastAsia="Times New Roman" w:hAnsi="Times New Roman"/>
                <w:sz w:val="20"/>
                <w:szCs w:val="20"/>
              </w:rPr>
              <w:t>chi trả tiền bồi thường, hỗ trợ</w:t>
            </w:r>
            <w:r w:rsidRPr="00E11A39">
              <w:rPr>
                <w:rFonts w:ascii="Times New Roman" w:eastAsia="Times New Roman" w:hAnsi="Times New Roman"/>
                <w:sz w:val="20"/>
                <w:szCs w:val="20"/>
              </w:rPr>
              <w:t xml:space="preserve"> cho 06 hộ dân tại phường Thành Tô. Đất có nguồn gốc do </w:t>
            </w:r>
            <w:r w:rsidR="0003091D">
              <w:rPr>
                <w:rFonts w:ascii="Times New Roman" w:eastAsia="Times New Roman" w:hAnsi="Times New Roman"/>
                <w:sz w:val="20"/>
                <w:szCs w:val="20"/>
              </w:rPr>
              <w:t>S</w:t>
            </w:r>
            <w:r w:rsidRPr="00E11A39">
              <w:rPr>
                <w:rFonts w:ascii="Times New Roman" w:eastAsia="Times New Roman" w:hAnsi="Times New Roman"/>
                <w:sz w:val="20"/>
                <w:szCs w:val="20"/>
              </w:rPr>
              <w:t>ư đoàn 371 giao không đúng thẩm quyền cho các hộ dân từ trước ngày 15/10/1993.</w:t>
            </w:r>
          </w:p>
        </w:tc>
      </w:tr>
      <w:tr w:rsidR="00E11A39" w:rsidRPr="00E11A39" w14:paraId="6956075B" w14:textId="77777777" w:rsidTr="001134BC">
        <w:trPr>
          <w:trHeight w:val="1413"/>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1E68666" w14:textId="77777777" w:rsidR="00FD7A63" w:rsidRPr="00E11A39" w:rsidRDefault="00FD7A63" w:rsidP="001134B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3</w:t>
            </w:r>
          </w:p>
        </w:tc>
        <w:tc>
          <w:tcPr>
            <w:tcW w:w="1744" w:type="dxa"/>
            <w:tcBorders>
              <w:top w:val="nil"/>
              <w:left w:val="nil"/>
              <w:bottom w:val="single" w:sz="4" w:space="0" w:color="auto"/>
              <w:right w:val="single" w:sz="4" w:space="0" w:color="auto"/>
            </w:tcBorders>
            <w:shd w:val="clear" w:color="auto" w:fill="auto"/>
            <w:vAlign w:val="center"/>
            <w:hideMark/>
          </w:tcPr>
          <w:p w14:paraId="63BEF42F" w14:textId="77777777" w:rsidR="00FD7A63" w:rsidRPr="00E11A39" w:rsidRDefault="00FD7A63" w:rsidP="001134B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xây dựng Khu vui chơi giải trí, nhà ở công viên sinh thái đảo Vũ Yên tại phường Đông Hải 1, quận Hải An</w:t>
            </w:r>
          </w:p>
        </w:tc>
        <w:tc>
          <w:tcPr>
            <w:tcW w:w="798" w:type="dxa"/>
            <w:tcBorders>
              <w:top w:val="nil"/>
              <w:left w:val="nil"/>
              <w:bottom w:val="single" w:sz="4" w:space="0" w:color="auto"/>
              <w:right w:val="single" w:sz="4" w:space="0" w:color="auto"/>
            </w:tcBorders>
            <w:shd w:val="clear" w:color="auto" w:fill="auto"/>
            <w:vAlign w:val="center"/>
            <w:hideMark/>
          </w:tcPr>
          <w:p w14:paraId="2FAA95F4" w14:textId="77777777" w:rsidR="00FD7A63" w:rsidRPr="00E11A39" w:rsidRDefault="00FD7A63" w:rsidP="001134B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197,18</w:t>
            </w:r>
          </w:p>
        </w:tc>
        <w:tc>
          <w:tcPr>
            <w:tcW w:w="866" w:type="dxa"/>
            <w:tcBorders>
              <w:top w:val="nil"/>
              <w:left w:val="nil"/>
              <w:bottom w:val="single" w:sz="4" w:space="0" w:color="auto"/>
              <w:right w:val="single" w:sz="4" w:space="0" w:color="auto"/>
            </w:tcBorders>
            <w:shd w:val="clear" w:color="auto" w:fill="auto"/>
            <w:vAlign w:val="center"/>
            <w:hideMark/>
          </w:tcPr>
          <w:p w14:paraId="3E47742D" w14:textId="77777777" w:rsidR="00FD7A63" w:rsidRPr="00E11A39" w:rsidRDefault="00FD7A63" w:rsidP="001134B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5640C793" w14:textId="77777777" w:rsidR="00FD7A63" w:rsidRPr="00E11A39" w:rsidRDefault="00FD7A63" w:rsidP="001134B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197,18</w:t>
            </w:r>
          </w:p>
        </w:tc>
        <w:tc>
          <w:tcPr>
            <w:tcW w:w="1305" w:type="dxa"/>
            <w:tcBorders>
              <w:top w:val="nil"/>
              <w:left w:val="nil"/>
              <w:bottom w:val="single" w:sz="4" w:space="0" w:color="auto"/>
              <w:right w:val="single" w:sz="4" w:space="0" w:color="auto"/>
            </w:tcBorders>
            <w:shd w:val="clear" w:color="auto" w:fill="auto"/>
            <w:vAlign w:val="center"/>
            <w:hideMark/>
          </w:tcPr>
          <w:p w14:paraId="0E353B75" w14:textId="77777777" w:rsidR="00FD7A63" w:rsidRPr="00E11A39" w:rsidRDefault="00FD7A63" w:rsidP="001134B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P.Đông Hải 1</w:t>
            </w:r>
          </w:p>
        </w:tc>
        <w:tc>
          <w:tcPr>
            <w:tcW w:w="2998" w:type="dxa"/>
            <w:tcBorders>
              <w:top w:val="nil"/>
              <w:left w:val="nil"/>
              <w:bottom w:val="single" w:sz="4" w:space="0" w:color="auto"/>
              <w:right w:val="single" w:sz="4" w:space="0" w:color="auto"/>
            </w:tcBorders>
            <w:shd w:val="clear" w:color="auto" w:fill="auto"/>
            <w:vAlign w:val="center"/>
            <w:hideMark/>
          </w:tcPr>
          <w:p w14:paraId="2B369DF2" w14:textId="77777777" w:rsidR="00FD7A63" w:rsidRPr="00E11A39" w:rsidRDefault="00FD7A63" w:rsidP="001134B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Ủy  ban nhân dân thành phố ban hành Quyết định số 746/QĐ-UBND ngày 18/3/2024 về việc điều chỉnh quyết định giao đất và phê duyệt giá đất cụ thể để tính tiền sử dụng đất, tiền thuê đất khi giao đất cho tập đoàn Vingroup - Công ty CP</w:t>
            </w:r>
          </w:p>
        </w:tc>
      </w:tr>
      <w:tr w:rsidR="00E11A39" w:rsidRPr="00E11A39" w14:paraId="55FE9E54" w14:textId="77777777" w:rsidTr="001134BC">
        <w:trPr>
          <w:trHeight w:val="567"/>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246521FA" w14:textId="77777777" w:rsidR="00FD7A63" w:rsidRPr="00E11A39" w:rsidRDefault="00FD7A63" w:rsidP="001134B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4</w:t>
            </w:r>
          </w:p>
        </w:tc>
        <w:tc>
          <w:tcPr>
            <w:tcW w:w="1744" w:type="dxa"/>
            <w:tcBorders>
              <w:top w:val="nil"/>
              <w:left w:val="nil"/>
              <w:bottom w:val="single" w:sz="4" w:space="0" w:color="auto"/>
              <w:right w:val="single" w:sz="4" w:space="0" w:color="auto"/>
            </w:tcBorders>
            <w:shd w:val="clear" w:color="auto" w:fill="auto"/>
            <w:vAlign w:val="center"/>
            <w:hideMark/>
          </w:tcPr>
          <w:p w14:paraId="56D52738" w14:textId="77777777" w:rsidR="00FD7A63" w:rsidRPr="00E11A39" w:rsidRDefault="00FD7A63" w:rsidP="001134BC">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Dự án cải tạo, chỉnh trang ven bờ sông Cấm từ ngã ba sông Ruột lợn đến cuối Đảo Vũ Yên</w:t>
            </w:r>
          </w:p>
        </w:tc>
        <w:tc>
          <w:tcPr>
            <w:tcW w:w="798" w:type="dxa"/>
            <w:tcBorders>
              <w:top w:val="nil"/>
              <w:left w:val="nil"/>
              <w:bottom w:val="single" w:sz="4" w:space="0" w:color="auto"/>
              <w:right w:val="single" w:sz="4" w:space="0" w:color="auto"/>
            </w:tcBorders>
            <w:shd w:val="clear" w:color="auto" w:fill="auto"/>
            <w:vAlign w:val="center"/>
            <w:hideMark/>
          </w:tcPr>
          <w:p w14:paraId="4A4E8069" w14:textId="77777777" w:rsidR="00FD7A63" w:rsidRPr="0028334F" w:rsidRDefault="00FD7A63" w:rsidP="001134BC">
            <w:pPr>
              <w:spacing w:after="0" w:line="240" w:lineRule="auto"/>
              <w:jc w:val="center"/>
              <w:rPr>
                <w:rFonts w:ascii="Times New Roman" w:eastAsia="Times New Roman" w:hAnsi="Times New Roman"/>
                <w:sz w:val="20"/>
                <w:szCs w:val="20"/>
              </w:rPr>
            </w:pPr>
            <w:r w:rsidRPr="0028334F">
              <w:rPr>
                <w:rFonts w:ascii="Times New Roman" w:eastAsia="Times New Roman" w:hAnsi="Times New Roman"/>
                <w:sz w:val="20"/>
                <w:szCs w:val="20"/>
              </w:rPr>
              <w:t>19,87</w:t>
            </w:r>
          </w:p>
        </w:tc>
        <w:tc>
          <w:tcPr>
            <w:tcW w:w="866" w:type="dxa"/>
            <w:tcBorders>
              <w:top w:val="nil"/>
              <w:left w:val="nil"/>
              <w:bottom w:val="single" w:sz="4" w:space="0" w:color="auto"/>
              <w:right w:val="single" w:sz="4" w:space="0" w:color="auto"/>
            </w:tcBorders>
            <w:shd w:val="clear" w:color="auto" w:fill="auto"/>
            <w:vAlign w:val="center"/>
            <w:hideMark/>
          </w:tcPr>
          <w:p w14:paraId="40A119A8" w14:textId="77777777" w:rsidR="00FD7A63" w:rsidRPr="00E11A39" w:rsidRDefault="00FD7A63" w:rsidP="001134BC">
            <w:pPr>
              <w:spacing w:after="0" w:line="240" w:lineRule="auto"/>
              <w:jc w:val="center"/>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7F620FE1" w14:textId="77777777" w:rsidR="00FD7A63" w:rsidRPr="0028334F" w:rsidRDefault="00FD7A63" w:rsidP="001134BC">
            <w:pPr>
              <w:spacing w:after="0" w:line="240" w:lineRule="auto"/>
              <w:jc w:val="right"/>
              <w:rPr>
                <w:rFonts w:ascii="Times New Roman" w:eastAsia="Times New Roman" w:hAnsi="Times New Roman"/>
                <w:sz w:val="20"/>
                <w:szCs w:val="20"/>
              </w:rPr>
            </w:pPr>
            <w:r w:rsidRPr="0028334F">
              <w:rPr>
                <w:rFonts w:ascii="Times New Roman" w:eastAsia="Times New Roman" w:hAnsi="Times New Roman"/>
                <w:sz w:val="20"/>
                <w:szCs w:val="20"/>
              </w:rPr>
              <w:t>19,87</w:t>
            </w:r>
          </w:p>
        </w:tc>
        <w:tc>
          <w:tcPr>
            <w:tcW w:w="1305" w:type="dxa"/>
            <w:tcBorders>
              <w:top w:val="nil"/>
              <w:left w:val="nil"/>
              <w:bottom w:val="single" w:sz="4" w:space="0" w:color="auto"/>
              <w:right w:val="single" w:sz="4" w:space="0" w:color="auto"/>
            </w:tcBorders>
            <w:shd w:val="clear" w:color="auto" w:fill="auto"/>
            <w:noWrap/>
            <w:vAlign w:val="center"/>
            <w:hideMark/>
          </w:tcPr>
          <w:p w14:paraId="70082060" w14:textId="77777777" w:rsidR="00FD7A63" w:rsidRPr="00E11A39" w:rsidRDefault="00FD7A63" w:rsidP="001134B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P.Đông Hải 1</w:t>
            </w:r>
          </w:p>
        </w:tc>
        <w:tc>
          <w:tcPr>
            <w:tcW w:w="2998" w:type="dxa"/>
            <w:tcBorders>
              <w:top w:val="nil"/>
              <w:left w:val="nil"/>
              <w:bottom w:val="single" w:sz="4" w:space="0" w:color="auto"/>
              <w:right w:val="single" w:sz="4" w:space="0" w:color="auto"/>
            </w:tcBorders>
            <w:shd w:val="clear" w:color="auto" w:fill="auto"/>
            <w:vAlign w:val="center"/>
            <w:hideMark/>
          </w:tcPr>
          <w:p w14:paraId="380794DC" w14:textId="71E84653" w:rsidR="0003091D" w:rsidRPr="0003091D" w:rsidRDefault="0003091D" w:rsidP="0003091D">
            <w:pPr>
              <w:spacing w:after="0" w:line="240" w:lineRule="auto"/>
              <w:jc w:val="both"/>
              <w:rPr>
                <w:rFonts w:ascii="Times New Roman" w:eastAsia="Times New Roman" w:hAnsi="Times New Roman"/>
                <w:sz w:val="20"/>
                <w:szCs w:val="20"/>
              </w:rPr>
            </w:pPr>
            <w:r w:rsidRPr="0003091D">
              <w:rPr>
                <w:rFonts w:ascii="Times New Roman" w:eastAsia="Times New Roman" w:hAnsi="Times New Roman"/>
                <w:sz w:val="20"/>
                <w:szCs w:val="20"/>
              </w:rPr>
              <w:t>Ban Quản lý Khu Kinh tế giao đất cho Tập đoàn Vingroup - Công ty CP</w:t>
            </w:r>
            <w:r>
              <w:rPr>
                <w:rFonts w:ascii="Times New Roman" w:eastAsia="Times New Roman" w:hAnsi="Times New Roman"/>
                <w:sz w:val="20"/>
                <w:szCs w:val="20"/>
              </w:rPr>
              <w:t xml:space="preserve"> </w:t>
            </w:r>
            <w:r w:rsidRPr="0003091D">
              <w:rPr>
                <w:rFonts w:ascii="Times New Roman" w:eastAsia="Times New Roman" w:hAnsi="Times New Roman"/>
                <w:sz w:val="20"/>
                <w:szCs w:val="20"/>
              </w:rPr>
              <w:t>tại Quyết định số 2676/QĐ-BQL ngày 19/6/2024.</w:t>
            </w:r>
          </w:p>
          <w:p w14:paraId="02CEE39D" w14:textId="36B35EA5" w:rsidR="00FD7A63" w:rsidRPr="00E11A39" w:rsidRDefault="00FD7A63" w:rsidP="001134BC">
            <w:pPr>
              <w:spacing w:after="0" w:line="240" w:lineRule="auto"/>
              <w:jc w:val="both"/>
              <w:rPr>
                <w:rFonts w:ascii="Times New Roman" w:eastAsia="Times New Roman" w:hAnsi="Times New Roman"/>
                <w:sz w:val="20"/>
                <w:szCs w:val="20"/>
              </w:rPr>
            </w:pPr>
          </w:p>
        </w:tc>
      </w:tr>
    </w:tbl>
    <w:p w14:paraId="2A39C3AF" w14:textId="701D1F26" w:rsidR="00FD7A63" w:rsidRPr="00E11A39" w:rsidRDefault="00FD7A63" w:rsidP="00D128D8">
      <w:pPr>
        <w:spacing w:before="120" w:after="120" w:line="320" w:lineRule="atLeast"/>
        <w:ind w:firstLine="709"/>
        <w:jc w:val="both"/>
        <w:rPr>
          <w:rFonts w:ascii="Times New Roman" w:hAnsi="Times New Roman"/>
          <w:iCs/>
          <w:spacing w:val="-2"/>
          <w:sz w:val="28"/>
          <w:szCs w:val="28"/>
          <w:lang w:val="af-ZA"/>
        </w:rPr>
      </w:pPr>
      <w:r w:rsidRPr="00E11A39">
        <w:rPr>
          <w:rFonts w:ascii="Times New Roman" w:hAnsi="Times New Roman"/>
          <w:spacing w:val="-2"/>
          <w:sz w:val="28"/>
          <w:szCs w:val="28"/>
          <w:lang w:val="af-ZA"/>
        </w:rPr>
        <w:t>-</w:t>
      </w:r>
      <w:r w:rsidR="0086383B" w:rsidRPr="00E11A39">
        <w:rPr>
          <w:rFonts w:ascii="Times New Roman" w:hAnsi="Times New Roman"/>
          <w:spacing w:val="-2"/>
          <w:sz w:val="28"/>
          <w:szCs w:val="28"/>
          <w:lang w:val="af-ZA"/>
        </w:rPr>
        <w:t xml:space="preserve"> Công trình dự án </w:t>
      </w:r>
      <w:r w:rsidR="002D3A28" w:rsidRPr="00E11A39">
        <w:rPr>
          <w:rFonts w:ascii="Times New Roman" w:hAnsi="Times New Roman"/>
          <w:spacing w:val="-2"/>
          <w:sz w:val="28"/>
          <w:szCs w:val="28"/>
          <w:lang w:val="af-ZA"/>
        </w:rPr>
        <w:t>hủy bỏ khỏi kế hoạch sử dụng đất</w:t>
      </w:r>
      <w:r w:rsidR="0086383B" w:rsidRPr="00E11A39">
        <w:rPr>
          <w:rFonts w:ascii="Times New Roman" w:hAnsi="Times New Roman"/>
          <w:spacing w:val="-2"/>
          <w:sz w:val="28"/>
          <w:szCs w:val="28"/>
          <w:lang w:val="af-ZA"/>
        </w:rPr>
        <w:t xml:space="preserve"> là </w:t>
      </w:r>
      <w:r w:rsidRPr="00E11A39">
        <w:rPr>
          <w:rFonts w:ascii="Times New Roman" w:eastAsiaTheme="minorEastAsia" w:hAnsi="Times New Roman"/>
          <w:spacing w:val="-2"/>
          <w:sz w:val="28"/>
          <w:szCs w:val="28"/>
          <w14:ligatures w14:val="standardContextual"/>
        </w:rPr>
        <w:t>14</w:t>
      </w:r>
      <w:r w:rsidR="0086383B" w:rsidRPr="00E11A39">
        <w:rPr>
          <w:rFonts w:ascii="Times New Roman" w:hAnsi="Times New Roman"/>
          <w:spacing w:val="-2"/>
          <w:sz w:val="28"/>
          <w:szCs w:val="28"/>
          <w:lang w:val="af-ZA"/>
        </w:rPr>
        <w:t>/</w:t>
      </w:r>
      <w:r w:rsidRPr="00E11A39">
        <w:rPr>
          <w:rFonts w:ascii="Times New Roman" w:eastAsiaTheme="minorEastAsia" w:hAnsi="Times New Roman"/>
          <w:spacing w:val="-2"/>
          <w:sz w:val="28"/>
          <w:szCs w:val="28"/>
          <w14:ligatures w14:val="standardContextual"/>
        </w:rPr>
        <w:t>46</w:t>
      </w:r>
      <w:r w:rsidR="002D3A28" w:rsidRPr="00E11A39">
        <w:rPr>
          <w:rFonts w:ascii="Times New Roman" w:hAnsi="Times New Roman"/>
          <w:spacing w:val="-2"/>
          <w:sz w:val="28"/>
          <w:szCs w:val="28"/>
          <w:lang w:val="af-ZA"/>
        </w:rPr>
        <w:t xml:space="preserve"> danh mục</w:t>
      </w:r>
      <w:r w:rsidR="0086383B" w:rsidRPr="00E11A39">
        <w:rPr>
          <w:rFonts w:ascii="Times New Roman" w:hAnsi="Times New Roman"/>
          <w:spacing w:val="-2"/>
          <w:sz w:val="28"/>
          <w:szCs w:val="28"/>
          <w:lang w:val="af-ZA"/>
        </w:rPr>
        <w:t xml:space="preserve">, chiếm </w:t>
      </w:r>
      <w:r w:rsidRPr="00E11A39">
        <w:rPr>
          <w:rFonts w:ascii="Times New Roman" w:eastAsiaTheme="minorEastAsia" w:hAnsi="Times New Roman"/>
          <w:spacing w:val="-2"/>
          <w:sz w:val="28"/>
          <w:szCs w:val="28"/>
          <w14:ligatures w14:val="standardContextual"/>
        </w:rPr>
        <w:t>30,43</w:t>
      </w:r>
      <w:r w:rsidR="003A5940" w:rsidRPr="00E11A39">
        <w:rPr>
          <w:rFonts w:ascii="Times New Roman" w:hAnsi="Times New Roman"/>
          <w:spacing w:val="-2"/>
          <w:sz w:val="28"/>
          <w:szCs w:val="28"/>
          <w:lang w:val="af-ZA"/>
        </w:rPr>
        <w:t>%</w:t>
      </w:r>
      <w:r w:rsidR="002D3A28" w:rsidRPr="00E11A39">
        <w:rPr>
          <w:rFonts w:ascii="Times New Roman" w:hAnsi="Times New Roman"/>
          <w:spacing w:val="-2"/>
          <w:sz w:val="28"/>
          <w:szCs w:val="28"/>
          <w:lang w:val="af-ZA"/>
        </w:rPr>
        <w:t>, gồm</w:t>
      </w:r>
      <w:r w:rsidR="00D128D8" w:rsidRPr="00E11A39">
        <w:rPr>
          <w:rFonts w:ascii="Times New Roman" w:hAnsi="Times New Roman"/>
          <w:iCs/>
          <w:spacing w:val="-2"/>
          <w:sz w:val="28"/>
          <w:szCs w:val="28"/>
          <w:lang w:val="af-ZA"/>
        </w:rPr>
        <w:t>:</w:t>
      </w:r>
    </w:p>
    <w:p w14:paraId="1FB7117B" w14:textId="6B836154" w:rsidR="004531F3" w:rsidRPr="00E11A39" w:rsidRDefault="004531F3" w:rsidP="00D128D8">
      <w:pPr>
        <w:spacing w:before="120" w:after="120" w:line="320" w:lineRule="atLeast"/>
        <w:ind w:firstLine="709"/>
        <w:jc w:val="both"/>
        <w:rPr>
          <w:rFonts w:ascii="Times New Roman" w:hAnsi="Times New Roman"/>
          <w:iCs/>
          <w:spacing w:val="-2"/>
          <w:sz w:val="28"/>
          <w:szCs w:val="28"/>
          <w:lang w:val="af-ZA"/>
        </w:rPr>
      </w:pPr>
    </w:p>
    <w:tbl>
      <w:tblPr>
        <w:tblW w:w="9356" w:type="dxa"/>
        <w:tblInd w:w="108" w:type="dxa"/>
        <w:tblLayout w:type="fixed"/>
        <w:tblLook w:val="04A0" w:firstRow="1" w:lastRow="0" w:firstColumn="1" w:lastColumn="0" w:noHBand="0" w:noVBand="1"/>
      </w:tblPr>
      <w:tblGrid>
        <w:gridCol w:w="465"/>
        <w:gridCol w:w="2937"/>
        <w:gridCol w:w="707"/>
        <w:gridCol w:w="610"/>
        <w:gridCol w:w="697"/>
        <w:gridCol w:w="732"/>
        <w:gridCol w:w="3208"/>
      </w:tblGrid>
      <w:tr w:rsidR="00E11A39" w:rsidRPr="00E11A39" w14:paraId="57F81B28" w14:textId="77777777" w:rsidTr="00E52879">
        <w:trPr>
          <w:trHeight w:val="298"/>
          <w:tblHeader/>
        </w:trPr>
        <w:tc>
          <w:tcPr>
            <w:tcW w:w="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80866F" w14:textId="77777777" w:rsidR="002A11FB" w:rsidRPr="00E11A39" w:rsidRDefault="002A11FB" w:rsidP="002A11FB">
            <w:pPr>
              <w:spacing w:after="0" w:line="240" w:lineRule="auto"/>
              <w:ind w:left="-108" w:right="-69"/>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lastRenderedPageBreak/>
              <w:t>STT</w:t>
            </w:r>
          </w:p>
        </w:tc>
        <w:tc>
          <w:tcPr>
            <w:tcW w:w="29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B2467C" w14:textId="77777777" w:rsidR="002A11FB" w:rsidRPr="00E11A39" w:rsidRDefault="002A11FB" w:rsidP="002A11F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Danh mục dự án</w:t>
            </w:r>
          </w:p>
        </w:tc>
        <w:tc>
          <w:tcPr>
            <w:tcW w:w="7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46EE1E" w14:textId="77777777" w:rsidR="002A11FB" w:rsidRPr="00E11A39" w:rsidRDefault="002A11FB" w:rsidP="002A11FB">
            <w:pPr>
              <w:spacing w:after="0" w:line="240" w:lineRule="auto"/>
              <w:ind w:left="-103" w:right="-110"/>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Quy mô</w:t>
            </w:r>
            <w:r w:rsidRPr="00E11A39">
              <w:rPr>
                <w:rFonts w:ascii="Times New Roman" w:eastAsia="Times New Roman" w:hAnsi="Times New Roman"/>
                <w:b/>
                <w:bCs/>
                <w:sz w:val="20"/>
                <w:szCs w:val="20"/>
              </w:rPr>
              <w:br/>
              <w:t>dự án</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(ha)</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29E477" w14:textId="77777777" w:rsidR="002A11FB" w:rsidRPr="00E11A39" w:rsidRDefault="002A11FB" w:rsidP="002A11FB">
            <w:pPr>
              <w:spacing w:after="0" w:line="240" w:lineRule="auto"/>
              <w:ind w:left="-109" w:right="-70"/>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Hiện trạng</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(ha)</w:t>
            </w:r>
          </w:p>
        </w:tc>
        <w:tc>
          <w:tcPr>
            <w:tcW w:w="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2E94D4" w14:textId="257BC561" w:rsidR="002A11FB" w:rsidRPr="00E11A39" w:rsidRDefault="002A11FB" w:rsidP="002A11FB">
            <w:pPr>
              <w:spacing w:after="0" w:line="240" w:lineRule="auto"/>
              <w:ind w:right="-103"/>
              <w:rPr>
                <w:rFonts w:ascii="Times New Roman" w:eastAsia="Times New Roman" w:hAnsi="Times New Roman"/>
                <w:b/>
                <w:bCs/>
                <w:sz w:val="20"/>
                <w:szCs w:val="20"/>
              </w:rPr>
            </w:pPr>
            <w:r w:rsidRPr="00E11A39">
              <w:rPr>
                <w:rFonts w:ascii="Times New Roman" w:eastAsia="Times New Roman" w:hAnsi="Times New Roman"/>
                <w:b/>
                <w:bCs/>
                <w:sz w:val="20"/>
                <w:szCs w:val="20"/>
              </w:rPr>
              <w:t>KH năm 2024</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(ha)</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105C8F" w14:textId="77777777" w:rsidR="002A11FB" w:rsidRPr="00E11A39" w:rsidRDefault="002A11FB" w:rsidP="002A11FB">
            <w:pPr>
              <w:spacing w:after="0" w:line="240" w:lineRule="auto"/>
              <w:ind w:left="-109" w:right="-60"/>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Địa điểm </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(cấp xã)</w:t>
            </w:r>
          </w:p>
        </w:tc>
        <w:tc>
          <w:tcPr>
            <w:tcW w:w="32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BBC817" w14:textId="77777777" w:rsidR="002A11FB" w:rsidRPr="00E11A39" w:rsidRDefault="002A11FB" w:rsidP="002A11F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Ghi chú</w:t>
            </w:r>
          </w:p>
        </w:tc>
      </w:tr>
      <w:tr w:rsidR="00E11A39" w:rsidRPr="00E11A39" w14:paraId="709AF818" w14:textId="77777777" w:rsidTr="00E52879">
        <w:trPr>
          <w:trHeight w:val="712"/>
          <w:tblHead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6436B0A9" w14:textId="77777777" w:rsidR="002A11FB" w:rsidRPr="00E11A39" w:rsidRDefault="002A11FB" w:rsidP="002A11FB">
            <w:pPr>
              <w:spacing w:after="0" w:line="240" w:lineRule="auto"/>
              <w:ind w:left="-108" w:right="-69"/>
              <w:rPr>
                <w:rFonts w:ascii="Times New Roman" w:eastAsia="Times New Roman" w:hAnsi="Times New Roman"/>
                <w:b/>
                <w:bCs/>
                <w:sz w:val="20"/>
                <w:szCs w:val="20"/>
              </w:rPr>
            </w:pPr>
          </w:p>
        </w:tc>
        <w:tc>
          <w:tcPr>
            <w:tcW w:w="2937" w:type="dxa"/>
            <w:vMerge/>
            <w:tcBorders>
              <w:top w:val="single" w:sz="4" w:space="0" w:color="auto"/>
              <w:left w:val="single" w:sz="4" w:space="0" w:color="auto"/>
              <w:bottom w:val="single" w:sz="4" w:space="0" w:color="auto"/>
              <w:right w:val="single" w:sz="4" w:space="0" w:color="auto"/>
            </w:tcBorders>
            <w:vAlign w:val="center"/>
            <w:hideMark/>
          </w:tcPr>
          <w:p w14:paraId="21242926" w14:textId="77777777" w:rsidR="002A11FB" w:rsidRPr="00E11A39" w:rsidRDefault="002A11FB" w:rsidP="002A11FB">
            <w:pPr>
              <w:spacing w:after="0" w:line="240" w:lineRule="auto"/>
              <w:rPr>
                <w:rFonts w:ascii="Times New Roman" w:eastAsia="Times New Roman" w:hAnsi="Times New Roman"/>
                <w:b/>
                <w:bCs/>
                <w:sz w:val="20"/>
                <w:szCs w:val="20"/>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034B63E9" w14:textId="77777777" w:rsidR="002A11FB" w:rsidRPr="00E11A39" w:rsidRDefault="002A11FB" w:rsidP="002A11FB">
            <w:pPr>
              <w:spacing w:after="0" w:line="240" w:lineRule="auto"/>
              <w:ind w:left="-103" w:right="-110"/>
              <w:rPr>
                <w:rFonts w:ascii="Times New Roman" w:eastAsia="Times New Roman" w:hAnsi="Times New Roman"/>
                <w:b/>
                <w:bCs/>
                <w:sz w:val="20"/>
                <w:szCs w:val="20"/>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E449198" w14:textId="77777777" w:rsidR="002A11FB" w:rsidRPr="00E11A39" w:rsidRDefault="002A11FB" w:rsidP="002A11FB">
            <w:pPr>
              <w:spacing w:after="0" w:line="240" w:lineRule="auto"/>
              <w:rPr>
                <w:rFonts w:ascii="Times New Roman" w:eastAsia="Times New Roman" w:hAnsi="Times New Roman"/>
                <w:b/>
                <w:bCs/>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27927E04" w14:textId="77777777" w:rsidR="002A11FB" w:rsidRPr="00E11A39" w:rsidRDefault="002A11FB" w:rsidP="002A11FB">
            <w:pPr>
              <w:spacing w:after="0" w:line="240" w:lineRule="auto"/>
              <w:rPr>
                <w:rFonts w:ascii="Times New Roman" w:eastAsia="Times New Roman" w:hAnsi="Times New Roman"/>
                <w:b/>
                <w:bCs/>
                <w:sz w:val="20"/>
                <w:szCs w:val="20"/>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39F92B5B" w14:textId="77777777" w:rsidR="002A11FB" w:rsidRPr="00E11A39" w:rsidRDefault="002A11FB" w:rsidP="002A11FB">
            <w:pPr>
              <w:spacing w:after="0" w:line="240" w:lineRule="auto"/>
              <w:ind w:left="-109" w:right="-60"/>
              <w:rPr>
                <w:rFonts w:ascii="Times New Roman" w:eastAsia="Times New Roman" w:hAnsi="Times New Roman"/>
                <w:b/>
                <w:bCs/>
                <w:sz w:val="20"/>
                <w:szCs w:val="20"/>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14:paraId="27011BF9" w14:textId="77777777" w:rsidR="002A11FB" w:rsidRPr="00E11A39" w:rsidRDefault="002A11FB" w:rsidP="002A11FB">
            <w:pPr>
              <w:spacing w:after="0" w:line="240" w:lineRule="auto"/>
              <w:rPr>
                <w:rFonts w:ascii="Times New Roman" w:eastAsia="Times New Roman" w:hAnsi="Times New Roman"/>
                <w:b/>
                <w:bCs/>
                <w:sz w:val="20"/>
                <w:szCs w:val="20"/>
              </w:rPr>
            </w:pPr>
          </w:p>
        </w:tc>
      </w:tr>
      <w:tr w:rsidR="00E11A39" w:rsidRPr="00E11A39" w14:paraId="54ED20F7" w14:textId="77777777" w:rsidTr="00E52879">
        <w:trPr>
          <w:trHeight w:val="231"/>
          <w:tblHeader/>
        </w:trPr>
        <w:tc>
          <w:tcPr>
            <w:tcW w:w="465" w:type="dxa"/>
            <w:tcBorders>
              <w:top w:val="nil"/>
              <w:left w:val="single" w:sz="8" w:space="0" w:color="auto"/>
              <w:bottom w:val="single" w:sz="8" w:space="0" w:color="auto"/>
              <w:right w:val="single" w:sz="8" w:space="0" w:color="auto"/>
            </w:tcBorders>
            <w:shd w:val="clear" w:color="000000" w:fill="FFFFFF"/>
            <w:noWrap/>
            <w:vAlign w:val="center"/>
            <w:hideMark/>
          </w:tcPr>
          <w:p w14:paraId="042CAC5B" w14:textId="77777777" w:rsidR="002A11FB" w:rsidRPr="00E11A39" w:rsidRDefault="002A11FB" w:rsidP="002A11FB">
            <w:pPr>
              <w:spacing w:after="0" w:line="240" w:lineRule="auto"/>
              <w:ind w:left="-108" w:right="-69"/>
              <w:jc w:val="center"/>
              <w:rPr>
                <w:rFonts w:ascii="Times New Roman" w:eastAsia="Times New Roman" w:hAnsi="Times New Roman"/>
                <w:i/>
                <w:iCs/>
                <w:sz w:val="12"/>
                <w:szCs w:val="12"/>
              </w:rPr>
            </w:pPr>
            <w:r w:rsidRPr="00E11A39">
              <w:rPr>
                <w:rFonts w:ascii="Times New Roman" w:eastAsia="Times New Roman" w:hAnsi="Times New Roman"/>
                <w:i/>
                <w:iCs/>
                <w:sz w:val="12"/>
                <w:szCs w:val="12"/>
              </w:rPr>
              <w:t>(1)</w:t>
            </w:r>
          </w:p>
        </w:tc>
        <w:tc>
          <w:tcPr>
            <w:tcW w:w="2937" w:type="dxa"/>
            <w:tcBorders>
              <w:top w:val="nil"/>
              <w:left w:val="nil"/>
              <w:bottom w:val="single" w:sz="8" w:space="0" w:color="auto"/>
              <w:right w:val="single" w:sz="8" w:space="0" w:color="auto"/>
            </w:tcBorders>
            <w:shd w:val="clear" w:color="000000" w:fill="FFFFFF"/>
            <w:noWrap/>
            <w:vAlign w:val="center"/>
            <w:hideMark/>
          </w:tcPr>
          <w:p w14:paraId="40DCC772" w14:textId="77777777" w:rsidR="002A11FB" w:rsidRPr="00E11A39" w:rsidRDefault="002A11FB" w:rsidP="002A11FB">
            <w:pPr>
              <w:spacing w:after="0" w:line="240" w:lineRule="auto"/>
              <w:jc w:val="center"/>
              <w:rPr>
                <w:rFonts w:ascii="Times New Roman" w:eastAsia="Times New Roman" w:hAnsi="Times New Roman"/>
                <w:i/>
                <w:iCs/>
                <w:sz w:val="12"/>
                <w:szCs w:val="12"/>
              </w:rPr>
            </w:pPr>
            <w:r w:rsidRPr="00E11A39">
              <w:rPr>
                <w:rFonts w:ascii="Times New Roman" w:eastAsia="Times New Roman" w:hAnsi="Times New Roman"/>
                <w:i/>
                <w:iCs/>
                <w:sz w:val="12"/>
                <w:szCs w:val="12"/>
              </w:rPr>
              <w:t>(2)</w:t>
            </w:r>
          </w:p>
        </w:tc>
        <w:tc>
          <w:tcPr>
            <w:tcW w:w="707" w:type="dxa"/>
            <w:tcBorders>
              <w:top w:val="nil"/>
              <w:left w:val="nil"/>
              <w:bottom w:val="single" w:sz="8" w:space="0" w:color="auto"/>
              <w:right w:val="single" w:sz="8" w:space="0" w:color="auto"/>
            </w:tcBorders>
            <w:shd w:val="clear" w:color="000000" w:fill="FFFFFF"/>
            <w:noWrap/>
            <w:vAlign w:val="center"/>
            <w:hideMark/>
          </w:tcPr>
          <w:p w14:paraId="70DC3694" w14:textId="77777777" w:rsidR="002A11FB" w:rsidRPr="00E11A39" w:rsidRDefault="002A11FB" w:rsidP="002A11FB">
            <w:pPr>
              <w:spacing w:after="0" w:line="240" w:lineRule="auto"/>
              <w:ind w:left="-103" w:right="-110"/>
              <w:jc w:val="center"/>
              <w:rPr>
                <w:rFonts w:ascii="Times New Roman" w:eastAsia="Times New Roman" w:hAnsi="Times New Roman"/>
                <w:i/>
                <w:iCs/>
                <w:sz w:val="12"/>
                <w:szCs w:val="12"/>
              </w:rPr>
            </w:pPr>
            <w:r w:rsidRPr="00E11A39">
              <w:rPr>
                <w:rFonts w:ascii="Times New Roman" w:eastAsia="Times New Roman" w:hAnsi="Times New Roman"/>
                <w:i/>
                <w:iCs/>
                <w:sz w:val="12"/>
                <w:szCs w:val="12"/>
              </w:rPr>
              <w:t>(3)=(4)+(5)</w:t>
            </w:r>
          </w:p>
        </w:tc>
        <w:tc>
          <w:tcPr>
            <w:tcW w:w="610" w:type="dxa"/>
            <w:tcBorders>
              <w:top w:val="nil"/>
              <w:left w:val="nil"/>
              <w:bottom w:val="single" w:sz="8" w:space="0" w:color="auto"/>
              <w:right w:val="single" w:sz="8" w:space="0" w:color="auto"/>
            </w:tcBorders>
            <w:shd w:val="clear" w:color="000000" w:fill="FFFFFF"/>
            <w:noWrap/>
            <w:vAlign w:val="center"/>
            <w:hideMark/>
          </w:tcPr>
          <w:p w14:paraId="4B26C79F" w14:textId="77777777" w:rsidR="002A11FB" w:rsidRPr="00E11A39" w:rsidRDefault="002A11FB" w:rsidP="002A11FB">
            <w:pPr>
              <w:spacing w:after="0" w:line="240" w:lineRule="auto"/>
              <w:jc w:val="center"/>
              <w:rPr>
                <w:rFonts w:ascii="Times New Roman" w:eastAsia="Times New Roman" w:hAnsi="Times New Roman"/>
                <w:i/>
                <w:iCs/>
                <w:sz w:val="12"/>
                <w:szCs w:val="12"/>
              </w:rPr>
            </w:pPr>
            <w:r w:rsidRPr="00E11A39">
              <w:rPr>
                <w:rFonts w:ascii="Times New Roman" w:eastAsia="Times New Roman" w:hAnsi="Times New Roman"/>
                <w:i/>
                <w:iCs/>
                <w:sz w:val="12"/>
                <w:szCs w:val="12"/>
              </w:rPr>
              <w:t>(4)</w:t>
            </w:r>
          </w:p>
        </w:tc>
        <w:tc>
          <w:tcPr>
            <w:tcW w:w="697" w:type="dxa"/>
            <w:tcBorders>
              <w:top w:val="nil"/>
              <w:left w:val="nil"/>
              <w:bottom w:val="single" w:sz="8" w:space="0" w:color="auto"/>
              <w:right w:val="single" w:sz="8" w:space="0" w:color="auto"/>
            </w:tcBorders>
            <w:shd w:val="clear" w:color="000000" w:fill="FFFFFF"/>
            <w:noWrap/>
            <w:vAlign w:val="center"/>
            <w:hideMark/>
          </w:tcPr>
          <w:p w14:paraId="29C50258" w14:textId="77777777" w:rsidR="002A11FB" w:rsidRPr="00E11A39" w:rsidRDefault="002A11FB" w:rsidP="002A11FB">
            <w:pPr>
              <w:spacing w:after="0" w:line="240" w:lineRule="auto"/>
              <w:jc w:val="center"/>
              <w:rPr>
                <w:rFonts w:ascii="Times New Roman" w:eastAsia="Times New Roman" w:hAnsi="Times New Roman"/>
                <w:i/>
                <w:iCs/>
                <w:sz w:val="12"/>
                <w:szCs w:val="12"/>
              </w:rPr>
            </w:pPr>
            <w:r w:rsidRPr="00E11A39">
              <w:rPr>
                <w:rFonts w:ascii="Times New Roman" w:eastAsia="Times New Roman" w:hAnsi="Times New Roman"/>
                <w:i/>
                <w:iCs/>
                <w:sz w:val="12"/>
                <w:szCs w:val="12"/>
              </w:rPr>
              <w:t>(5)</w:t>
            </w:r>
          </w:p>
        </w:tc>
        <w:tc>
          <w:tcPr>
            <w:tcW w:w="732" w:type="dxa"/>
            <w:tcBorders>
              <w:top w:val="nil"/>
              <w:left w:val="nil"/>
              <w:bottom w:val="single" w:sz="8" w:space="0" w:color="auto"/>
              <w:right w:val="single" w:sz="8" w:space="0" w:color="auto"/>
            </w:tcBorders>
            <w:shd w:val="clear" w:color="000000" w:fill="FFFFFF"/>
            <w:noWrap/>
            <w:vAlign w:val="center"/>
            <w:hideMark/>
          </w:tcPr>
          <w:p w14:paraId="05F7ACCF" w14:textId="77777777" w:rsidR="002A11FB" w:rsidRPr="00E11A39" w:rsidRDefault="002A11FB" w:rsidP="002A11FB">
            <w:pPr>
              <w:spacing w:after="0" w:line="240" w:lineRule="auto"/>
              <w:ind w:left="-109" w:right="-60"/>
              <w:jc w:val="center"/>
              <w:rPr>
                <w:rFonts w:ascii="Times New Roman" w:eastAsia="Times New Roman" w:hAnsi="Times New Roman"/>
                <w:i/>
                <w:iCs/>
                <w:sz w:val="12"/>
                <w:szCs w:val="12"/>
              </w:rPr>
            </w:pPr>
            <w:r w:rsidRPr="00E11A39">
              <w:rPr>
                <w:rFonts w:ascii="Times New Roman" w:eastAsia="Times New Roman" w:hAnsi="Times New Roman"/>
                <w:i/>
                <w:iCs/>
                <w:sz w:val="12"/>
                <w:szCs w:val="12"/>
              </w:rPr>
              <w:t>(6)</w:t>
            </w:r>
          </w:p>
        </w:tc>
        <w:tc>
          <w:tcPr>
            <w:tcW w:w="3208" w:type="dxa"/>
            <w:tcBorders>
              <w:top w:val="nil"/>
              <w:left w:val="nil"/>
              <w:bottom w:val="single" w:sz="8" w:space="0" w:color="auto"/>
              <w:right w:val="single" w:sz="8" w:space="0" w:color="auto"/>
            </w:tcBorders>
            <w:shd w:val="clear" w:color="000000" w:fill="FFFFFF"/>
            <w:noWrap/>
            <w:vAlign w:val="center"/>
            <w:hideMark/>
          </w:tcPr>
          <w:p w14:paraId="09AD3594" w14:textId="77777777" w:rsidR="002A11FB" w:rsidRPr="00E11A39" w:rsidRDefault="002A11FB" w:rsidP="002A11FB">
            <w:pPr>
              <w:spacing w:after="0" w:line="240" w:lineRule="auto"/>
              <w:jc w:val="center"/>
              <w:rPr>
                <w:rFonts w:ascii="Times New Roman" w:eastAsia="Times New Roman" w:hAnsi="Times New Roman"/>
                <w:i/>
                <w:iCs/>
                <w:sz w:val="12"/>
                <w:szCs w:val="12"/>
              </w:rPr>
            </w:pPr>
            <w:r w:rsidRPr="00E11A39">
              <w:rPr>
                <w:rFonts w:ascii="Times New Roman" w:eastAsia="Times New Roman" w:hAnsi="Times New Roman"/>
                <w:i/>
                <w:iCs/>
                <w:sz w:val="12"/>
                <w:szCs w:val="12"/>
              </w:rPr>
              <w:t>(7)</w:t>
            </w:r>
          </w:p>
        </w:tc>
      </w:tr>
      <w:tr w:rsidR="00E11A39" w:rsidRPr="00E11A39" w14:paraId="37745ADB" w14:textId="77777777" w:rsidTr="00E52879">
        <w:trPr>
          <w:trHeight w:val="1184"/>
        </w:trPr>
        <w:tc>
          <w:tcPr>
            <w:tcW w:w="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69865"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1</w:t>
            </w:r>
          </w:p>
        </w:tc>
        <w:tc>
          <w:tcPr>
            <w:tcW w:w="2937" w:type="dxa"/>
            <w:tcBorders>
              <w:top w:val="single" w:sz="4" w:space="0" w:color="auto"/>
              <w:left w:val="nil"/>
              <w:bottom w:val="single" w:sz="4" w:space="0" w:color="auto"/>
              <w:right w:val="single" w:sz="4" w:space="0" w:color="auto"/>
            </w:tcBorders>
            <w:shd w:val="clear" w:color="000000" w:fill="FFFFFF"/>
            <w:vAlign w:val="center"/>
            <w:hideMark/>
          </w:tcPr>
          <w:p w14:paraId="05E12D6B"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đấu giá quyền sử dụng đất vào mục đích làm nhà ở các thửa đất tại tờ bản đồ số 7, phường Tràng Cát</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2A98035E"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0,50</w:t>
            </w:r>
          </w:p>
        </w:tc>
        <w:tc>
          <w:tcPr>
            <w:tcW w:w="610" w:type="dxa"/>
            <w:tcBorders>
              <w:top w:val="single" w:sz="4" w:space="0" w:color="auto"/>
              <w:left w:val="nil"/>
              <w:bottom w:val="single" w:sz="4" w:space="0" w:color="auto"/>
              <w:right w:val="single" w:sz="4" w:space="0" w:color="auto"/>
            </w:tcBorders>
            <w:shd w:val="clear" w:color="000000" w:fill="FFFFFF"/>
            <w:vAlign w:val="center"/>
            <w:hideMark/>
          </w:tcPr>
          <w:p w14:paraId="24C5E80B"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763BEFE"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0,50</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28A2FDAD"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P.Tràng Cát</w:t>
            </w:r>
          </w:p>
        </w:tc>
        <w:tc>
          <w:tcPr>
            <w:tcW w:w="3208" w:type="dxa"/>
            <w:tcBorders>
              <w:top w:val="single" w:sz="4" w:space="0" w:color="auto"/>
              <w:left w:val="nil"/>
              <w:bottom w:val="single" w:sz="4" w:space="0" w:color="auto"/>
              <w:right w:val="single" w:sz="4" w:space="0" w:color="auto"/>
            </w:tcBorders>
            <w:shd w:val="clear" w:color="000000" w:fill="FFFFFF"/>
            <w:vAlign w:val="center"/>
            <w:hideMark/>
          </w:tcPr>
          <w:p w14:paraId="0FEAA2CD" w14:textId="77777777" w:rsidR="002A11FB" w:rsidRPr="00E11A39" w:rsidRDefault="002A11FB" w:rsidP="000B58A8">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Không phù hợp với Quy hoạch chung xây dựng Khu Kinh tế Đình Vũ - Cát Hải đã được Thủ tướng Chính phủ phê duyệt tại Quyết định số 1438/QĐ-TTg ngày 03/12/2012.</w:t>
            </w:r>
          </w:p>
        </w:tc>
      </w:tr>
      <w:tr w:rsidR="00E11A39" w:rsidRPr="00E11A39" w14:paraId="34E93BD8" w14:textId="77777777" w:rsidTr="00E52879">
        <w:trPr>
          <w:trHeight w:val="2859"/>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05CE48DF"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2</w:t>
            </w:r>
          </w:p>
        </w:tc>
        <w:tc>
          <w:tcPr>
            <w:tcW w:w="2937" w:type="dxa"/>
            <w:tcBorders>
              <w:top w:val="nil"/>
              <w:left w:val="nil"/>
              <w:bottom w:val="single" w:sz="4" w:space="0" w:color="auto"/>
              <w:right w:val="single" w:sz="4" w:space="0" w:color="auto"/>
            </w:tcBorders>
            <w:shd w:val="clear" w:color="000000" w:fill="FFFFFF"/>
            <w:vAlign w:val="center"/>
            <w:hideMark/>
          </w:tcPr>
          <w:p w14:paraId="55CE4729"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xây dựng đường dây cấp điện cho TBA 110kV Nam Đình Vũ (DEEP C2) tại phường Đông Hải 2</w:t>
            </w:r>
          </w:p>
        </w:tc>
        <w:tc>
          <w:tcPr>
            <w:tcW w:w="707" w:type="dxa"/>
            <w:tcBorders>
              <w:top w:val="nil"/>
              <w:left w:val="nil"/>
              <w:bottom w:val="single" w:sz="4" w:space="0" w:color="auto"/>
              <w:right w:val="single" w:sz="4" w:space="0" w:color="auto"/>
            </w:tcBorders>
            <w:shd w:val="clear" w:color="000000" w:fill="FFFFFF"/>
            <w:vAlign w:val="center"/>
            <w:hideMark/>
          </w:tcPr>
          <w:p w14:paraId="658CD9EB"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0,35</w:t>
            </w:r>
          </w:p>
        </w:tc>
        <w:tc>
          <w:tcPr>
            <w:tcW w:w="610" w:type="dxa"/>
            <w:tcBorders>
              <w:top w:val="nil"/>
              <w:left w:val="nil"/>
              <w:bottom w:val="single" w:sz="4" w:space="0" w:color="auto"/>
              <w:right w:val="single" w:sz="4" w:space="0" w:color="auto"/>
            </w:tcBorders>
            <w:shd w:val="clear" w:color="000000" w:fill="FFFFFF"/>
            <w:vAlign w:val="center"/>
            <w:hideMark/>
          </w:tcPr>
          <w:p w14:paraId="6790E708"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3CFC15DE"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0,35</w:t>
            </w:r>
          </w:p>
        </w:tc>
        <w:tc>
          <w:tcPr>
            <w:tcW w:w="732" w:type="dxa"/>
            <w:tcBorders>
              <w:top w:val="nil"/>
              <w:left w:val="nil"/>
              <w:bottom w:val="single" w:sz="4" w:space="0" w:color="auto"/>
              <w:right w:val="single" w:sz="4" w:space="0" w:color="auto"/>
            </w:tcBorders>
            <w:shd w:val="clear" w:color="000000" w:fill="FFFFFF"/>
            <w:vAlign w:val="center"/>
            <w:hideMark/>
          </w:tcPr>
          <w:p w14:paraId="2DDFB812"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3208" w:type="dxa"/>
            <w:tcBorders>
              <w:top w:val="nil"/>
              <w:left w:val="nil"/>
              <w:bottom w:val="single" w:sz="4" w:space="0" w:color="auto"/>
              <w:right w:val="single" w:sz="4" w:space="0" w:color="auto"/>
            </w:tcBorders>
            <w:shd w:val="clear" w:color="000000" w:fill="FFFFFF"/>
            <w:vAlign w:val="center"/>
            <w:hideMark/>
          </w:tcPr>
          <w:p w14:paraId="7AA55CE2" w14:textId="77777777" w:rsidR="002A11FB" w:rsidRPr="00E11A39" w:rsidRDefault="002A11FB" w:rsidP="00E753E4">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Tại Quyết định số 376/QĐ-EVNNPC ngày 23/02/2021, Tổng Công ty Điện lực Miền  Bắc đã giao nhiệm  vụ quản lý đầu  tư dự án cho Ban Quản lý dự án Phát triển điện lực thực hiện.</w:t>
            </w:r>
            <w:r w:rsidRPr="00E11A39">
              <w:rPr>
                <w:rFonts w:ascii="Times New Roman" w:eastAsia="Times New Roman" w:hAnsi="Times New Roman"/>
                <w:sz w:val="20"/>
                <w:szCs w:val="20"/>
              </w:rPr>
              <w:br/>
              <w:t>- Theo trao đổi của chủ đầu tư (Ban Quản lý dự án Phát triển điện lực), khu vực này hiện nay đã có hướng tuyến dự án khác khả thi hơn việc thực hiện dự án này nên chủ đầu tư cho biết việc thực hiện dự án đến nay là không cần thiết.</w:t>
            </w:r>
          </w:p>
        </w:tc>
      </w:tr>
      <w:tr w:rsidR="00E11A39" w:rsidRPr="00E11A39" w14:paraId="7EA29B4E" w14:textId="77777777" w:rsidTr="00E52879">
        <w:trPr>
          <w:trHeight w:val="1193"/>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72A99D1D"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3</w:t>
            </w:r>
          </w:p>
        </w:tc>
        <w:tc>
          <w:tcPr>
            <w:tcW w:w="2937" w:type="dxa"/>
            <w:tcBorders>
              <w:top w:val="nil"/>
              <w:left w:val="nil"/>
              <w:bottom w:val="single" w:sz="4" w:space="0" w:color="auto"/>
              <w:right w:val="single" w:sz="4" w:space="0" w:color="auto"/>
            </w:tcBorders>
            <w:shd w:val="clear" w:color="000000" w:fill="FFFFFF"/>
            <w:vAlign w:val="center"/>
            <w:hideMark/>
          </w:tcPr>
          <w:p w14:paraId="6FFD64F5"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đấu giá quyền sử dụng đất vào mục đích làm nhà ở tại ngõ 214 đường Trung Lực, phường Đằng Lâm</w:t>
            </w:r>
          </w:p>
        </w:tc>
        <w:tc>
          <w:tcPr>
            <w:tcW w:w="707" w:type="dxa"/>
            <w:tcBorders>
              <w:top w:val="nil"/>
              <w:left w:val="nil"/>
              <w:bottom w:val="single" w:sz="4" w:space="0" w:color="auto"/>
              <w:right w:val="single" w:sz="4" w:space="0" w:color="auto"/>
            </w:tcBorders>
            <w:shd w:val="clear" w:color="000000" w:fill="FFFFFF"/>
            <w:vAlign w:val="center"/>
            <w:hideMark/>
          </w:tcPr>
          <w:p w14:paraId="6716FBEB"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0,04</w:t>
            </w:r>
          </w:p>
        </w:tc>
        <w:tc>
          <w:tcPr>
            <w:tcW w:w="610" w:type="dxa"/>
            <w:tcBorders>
              <w:top w:val="nil"/>
              <w:left w:val="nil"/>
              <w:bottom w:val="single" w:sz="4" w:space="0" w:color="auto"/>
              <w:right w:val="single" w:sz="4" w:space="0" w:color="auto"/>
            </w:tcBorders>
            <w:shd w:val="clear" w:color="000000" w:fill="FFFFFF"/>
            <w:vAlign w:val="center"/>
            <w:hideMark/>
          </w:tcPr>
          <w:p w14:paraId="77CB5C61"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4FA3F8A9"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0,04</w:t>
            </w:r>
          </w:p>
        </w:tc>
        <w:tc>
          <w:tcPr>
            <w:tcW w:w="732" w:type="dxa"/>
            <w:tcBorders>
              <w:top w:val="nil"/>
              <w:left w:val="nil"/>
              <w:bottom w:val="single" w:sz="4" w:space="0" w:color="auto"/>
              <w:right w:val="single" w:sz="4" w:space="0" w:color="auto"/>
            </w:tcBorders>
            <w:shd w:val="clear" w:color="000000" w:fill="FFFFFF"/>
            <w:vAlign w:val="center"/>
            <w:hideMark/>
          </w:tcPr>
          <w:p w14:paraId="60875C4F"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P.Đằng Lâm</w:t>
            </w:r>
          </w:p>
        </w:tc>
        <w:tc>
          <w:tcPr>
            <w:tcW w:w="3208" w:type="dxa"/>
            <w:tcBorders>
              <w:top w:val="nil"/>
              <w:left w:val="nil"/>
              <w:bottom w:val="single" w:sz="4" w:space="0" w:color="auto"/>
              <w:right w:val="single" w:sz="4" w:space="0" w:color="auto"/>
            </w:tcBorders>
            <w:shd w:val="clear" w:color="000000" w:fill="FFFFFF"/>
            <w:vAlign w:val="center"/>
            <w:hideMark/>
          </w:tcPr>
          <w:p w14:paraId="4B6563D8" w14:textId="50D7B677" w:rsidR="000B58A8" w:rsidRPr="00E11A39" w:rsidRDefault="00E753E4" w:rsidP="002A11FB">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2A11FB" w:rsidRPr="00E11A39">
              <w:rPr>
                <w:rFonts w:ascii="Times New Roman" w:eastAsia="Times New Roman" w:hAnsi="Times New Roman"/>
                <w:sz w:val="20"/>
                <w:szCs w:val="20"/>
              </w:rPr>
              <w:t>Ủy ban nhân dân quận đã phê duyệt xong phương án bồi thường, hỗ trợ của 01/01 hộ dân, nhưng chưa hoàn thành việc chi trả tiền, giải phóng mặt bằng.</w:t>
            </w:r>
          </w:p>
          <w:p w14:paraId="43ED38A3" w14:textId="0641905B" w:rsidR="002A11FB" w:rsidRPr="00E11A39" w:rsidRDefault="002A11FB" w:rsidP="002A11FB">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 xml:space="preserve"> </w:t>
            </w:r>
            <w:r w:rsidR="00E753E4">
              <w:rPr>
                <w:rFonts w:ascii="Times New Roman" w:eastAsia="Times New Roman" w:hAnsi="Times New Roman"/>
                <w:sz w:val="20"/>
                <w:szCs w:val="20"/>
              </w:rPr>
              <w:t xml:space="preserve">- </w:t>
            </w:r>
            <w:r w:rsidRPr="00E11A39">
              <w:rPr>
                <w:rFonts w:ascii="Times New Roman" w:eastAsia="Times New Roman" w:hAnsi="Times New Roman"/>
                <w:sz w:val="20"/>
                <w:szCs w:val="20"/>
              </w:rPr>
              <w:t>Không thuộc trường hợp Nhà nước thu hồi đất theo Luật Đất đai năm 2024.</w:t>
            </w:r>
          </w:p>
        </w:tc>
      </w:tr>
      <w:tr w:rsidR="00E11A39" w:rsidRPr="00E11A39" w14:paraId="078A0A9E" w14:textId="77777777" w:rsidTr="00E52879">
        <w:trPr>
          <w:trHeight w:val="1193"/>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3F2CF439"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4</w:t>
            </w:r>
          </w:p>
        </w:tc>
        <w:tc>
          <w:tcPr>
            <w:tcW w:w="2937" w:type="dxa"/>
            <w:tcBorders>
              <w:top w:val="nil"/>
              <w:left w:val="nil"/>
              <w:bottom w:val="single" w:sz="4" w:space="0" w:color="auto"/>
              <w:right w:val="single" w:sz="4" w:space="0" w:color="auto"/>
            </w:tcBorders>
            <w:shd w:val="clear" w:color="000000" w:fill="FFFFFF"/>
            <w:vAlign w:val="center"/>
            <w:hideMark/>
          </w:tcPr>
          <w:p w14:paraId="3AA21655"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đấu giá quyền sử dụng đất vào mục đích làm nhà ở tại ngõ 180 đường Trung Lực, phường Đằng Lâm</w:t>
            </w:r>
          </w:p>
        </w:tc>
        <w:tc>
          <w:tcPr>
            <w:tcW w:w="707" w:type="dxa"/>
            <w:tcBorders>
              <w:top w:val="nil"/>
              <w:left w:val="nil"/>
              <w:bottom w:val="single" w:sz="4" w:space="0" w:color="auto"/>
              <w:right w:val="single" w:sz="4" w:space="0" w:color="auto"/>
            </w:tcBorders>
            <w:shd w:val="clear" w:color="000000" w:fill="FFFFFF"/>
            <w:vAlign w:val="center"/>
            <w:hideMark/>
          </w:tcPr>
          <w:p w14:paraId="773F9CBB"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0,03</w:t>
            </w:r>
          </w:p>
        </w:tc>
        <w:tc>
          <w:tcPr>
            <w:tcW w:w="610" w:type="dxa"/>
            <w:tcBorders>
              <w:top w:val="nil"/>
              <w:left w:val="nil"/>
              <w:bottom w:val="single" w:sz="4" w:space="0" w:color="auto"/>
              <w:right w:val="single" w:sz="4" w:space="0" w:color="auto"/>
            </w:tcBorders>
            <w:shd w:val="clear" w:color="000000" w:fill="FFFFFF"/>
            <w:vAlign w:val="center"/>
            <w:hideMark/>
          </w:tcPr>
          <w:p w14:paraId="5E6CBAAD"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0C426BB9"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0,03</w:t>
            </w:r>
          </w:p>
        </w:tc>
        <w:tc>
          <w:tcPr>
            <w:tcW w:w="732" w:type="dxa"/>
            <w:tcBorders>
              <w:top w:val="nil"/>
              <w:left w:val="nil"/>
              <w:bottom w:val="single" w:sz="4" w:space="0" w:color="auto"/>
              <w:right w:val="single" w:sz="4" w:space="0" w:color="auto"/>
            </w:tcBorders>
            <w:shd w:val="clear" w:color="000000" w:fill="FFFFFF"/>
            <w:vAlign w:val="center"/>
            <w:hideMark/>
          </w:tcPr>
          <w:p w14:paraId="6B2B48C2"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P.Đằng Lâm</w:t>
            </w:r>
          </w:p>
        </w:tc>
        <w:tc>
          <w:tcPr>
            <w:tcW w:w="3208" w:type="dxa"/>
            <w:tcBorders>
              <w:top w:val="nil"/>
              <w:left w:val="nil"/>
              <w:bottom w:val="single" w:sz="4" w:space="0" w:color="auto"/>
              <w:right w:val="single" w:sz="4" w:space="0" w:color="auto"/>
            </w:tcBorders>
            <w:shd w:val="clear" w:color="000000" w:fill="FFFFFF"/>
            <w:vAlign w:val="center"/>
            <w:hideMark/>
          </w:tcPr>
          <w:p w14:paraId="248946E2" w14:textId="77777777" w:rsidR="00E753E4" w:rsidRDefault="002A11FB" w:rsidP="002A11FB">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 xml:space="preserve"> </w:t>
            </w:r>
            <w:r w:rsidR="00E753E4">
              <w:rPr>
                <w:rFonts w:ascii="Times New Roman" w:eastAsia="Times New Roman" w:hAnsi="Times New Roman"/>
                <w:sz w:val="20"/>
                <w:szCs w:val="20"/>
              </w:rPr>
              <w:t xml:space="preserve">- </w:t>
            </w:r>
            <w:r w:rsidRPr="00E11A39">
              <w:rPr>
                <w:rFonts w:ascii="Times New Roman" w:eastAsia="Times New Roman" w:hAnsi="Times New Roman"/>
                <w:sz w:val="20"/>
                <w:szCs w:val="20"/>
              </w:rPr>
              <w:t>Ủy ban nhân dân quận đã phê duyệt xong phương án bồi thường, hỗ trợ của 01/01 hộ dân, nhưng chưa hoàn thành việc chi trả tiền, giải phóng mặt bằng</w:t>
            </w:r>
            <w:r w:rsidR="00E753E4">
              <w:rPr>
                <w:rFonts w:ascii="Times New Roman" w:eastAsia="Times New Roman" w:hAnsi="Times New Roman"/>
                <w:sz w:val="20"/>
                <w:szCs w:val="20"/>
              </w:rPr>
              <w:t>.</w:t>
            </w:r>
          </w:p>
          <w:p w14:paraId="76932F49" w14:textId="2B2B72D9" w:rsidR="002A11FB" w:rsidRPr="00E11A39" w:rsidRDefault="00E753E4" w:rsidP="002A11FB">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2A11FB" w:rsidRPr="00E11A39">
              <w:rPr>
                <w:rFonts w:ascii="Times New Roman" w:eastAsia="Times New Roman" w:hAnsi="Times New Roman"/>
                <w:sz w:val="20"/>
                <w:szCs w:val="20"/>
              </w:rPr>
              <w:t>Không thuộc trường hợp Nhà nước thu hồi đất theo Luật Đất đai năm 2024</w:t>
            </w:r>
          </w:p>
        </w:tc>
      </w:tr>
      <w:tr w:rsidR="00E11A39" w:rsidRPr="00E11A39" w14:paraId="5DBE7618" w14:textId="77777777" w:rsidTr="00E52879">
        <w:trPr>
          <w:trHeight w:val="1251"/>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55C6160E"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5</w:t>
            </w:r>
          </w:p>
        </w:tc>
        <w:tc>
          <w:tcPr>
            <w:tcW w:w="2937" w:type="dxa"/>
            <w:tcBorders>
              <w:top w:val="nil"/>
              <w:left w:val="nil"/>
              <w:bottom w:val="single" w:sz="4" w:space="0" w:color="auto"/>
              <w:right w:val="single" w:sz="4" w:space="0" w:color="auto"/>
            </w:tcBorders>
            <w:shd w:val="clear" w:color="000000" w:fill="FFFFFF"/>
            <w:vAlign w:val="center"/>
            <w:hideMark/>
          </w:tcPr>
          <w:p w14:paraId="2B48FBF1"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đấu giá quyền sử dụng đất vào mục đích làm nhà ở các thửa đất tại tờ bản đồ số 11, tổ dân phố Hạ Đoạn 1, phường Đông Hải 2</w:t>
            </w:r>
          </w:p>
        </w:tc>
        <w:tc>
          <w:tcPr>
            <w:tcW w:w="707" w:type="dxa"/>
            <w:tcBorders>
              <w:top w:val="nil"/>
              <w:left w:val="nil"/>
              <w:bottom w:val="single" w:sz="4" w:space="0" w:color="auto"/>
              <w:right w:val="single" w:sz="4" w:space="0" w:color="auto"/>
            </w:tcBorders>
            <w:shd w:val="clear" w:color="000000" w:fill="FFFFFF"/>
            <w:vAlign w:val="center"/>
            <w:hideMark/>
          </w:tcPr>
          <w:p w14:paraId="29F612C3"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0,47</w:t>
            </w:r>
          </w:p>
        </w:tc>
        <w:tc>
          <w:tcPr>
            <w:tcW w:w="610" w:type="dxa"/>
            <w:tcBorders>
              <w:top w:val="nil"/>
              <w:left w:val="nil"/>
              <w:bottom w:val="single" w:sz="4" w:space="0" w:color="auto"/>
              <w:right w:val="single" w:sz="4" w:space="0" w:color="auto"/>
            </w:tcBorders>
            <w:shd w:val="clear" w:color="000000" w:fill="FFFFFF"/>
            <w:vAlign w:val="center"/>
            <w:hideMark/>
          </w:tcPr>
          <w:p w14:paraId="603A7DE2"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3EFC2609"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0,47</w:t>
            </w:r>
          </w:p>
        </w:tc>
        <w:tc>
          <w:tcPr>
            <w:tcW w:w="732" w:type="dxa"/>
            <w:tcBorders>
              <w:top w:val="nil"/>
              <w:left w:val="nil"/>
              <w:bottom w:val="single" w:sz="4" w:space="0" w:color="auto"/>
              <w:right w:val="single" w:sz="4" w:space="0" w:color="auto"/>
            </w:tcBorders>
            <w:shd w:val="clear" w:color="000000" w:fill="FFFFFF"/>
            <w:vAlign w:val="center"/>
            <w:hideMark/>
          </w:tcPr>
          <w:p w14:paraId="6A4C066D"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3208" w:type="dxa"/>
            <w:tcBorders>
              <w:top w:val="nil"/>
              <w:left w:val="nil"/>
              <w:bottom w:val="single" w:sz="4" w:space="0" w:color="auto"/>
              <w:right w:val="single" w:sz="4" w:space="0" w:color="auto"/>
            </w:tcBorders>
            <w:shd w:val="clear" w:color="000000" w:fill="FFFFFF"/>
            <w:vAlign w:val="center"/>
            <w:hideMark/>
          </w:tcPr>
          <w:p w14:paraId="019F77AA" w14:textId="39BD241C" w:rsidR="002A11FB" w:rsidRPr="00E11A39" w:rsidRDefault="00E753E4" w:rsidP="00E753E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2A11FB" w:rsidRPr="00E11A39">
              <w:rPr>
                <w:rFonts w:ascii="Times New Roman" w:eastAsia="Times New Roman" w:hAnsi="Times New Roman"/>
                <w:sz w:val="20"/>
                <w:szCs w:val="20"/>
              </w:rPr>
              <w:t>Đã kiểm kê được 01/06 hộ, 05 hộ dân còn lại không đồng ý kiểm kê.</w:t>
            </w:r>
            <w:r w:rsidR="002A11FB" w:rsidRPr="00E11A39">
              <w:rPr>
                <w:rFonts w:ascii="Times New Roman" w:eastAsia="Times New Roman" w:hAnsi="Times New Roman"/>
                <w:sz w:val="20"/>
                <w:szCs w:val="20"/>
              </w:rPr>
              <w:br/>
              <w:t>- Không thuộc trường hợp Nhà nước thu hồi đất theo Luật Đất đai năm 2024.</w:t>
            </w:r>
          </w:p>
        </w:tc>
      </w:tr>
      <w:tr w:rsidR="00E11A39" w:rsidRPr="00E11A39" w14:paraId="7E881D4B" w14:textId="77777777" w:rsidTr="00E52879">
        <w:trPr>
          <w:trHeight w:val="2272"/>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6EC55F8B"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6</w:t>
            </w:r>
          </w:p>
        </w:tc>
        <w:tc>
          <w:tcPr>
            <w:tcW w:w="2937" w:type="dxa"/>
            <w:tcBorders>
              <w:top w:val="nil"/>
              <w:left w:val="nil"/>
              <w:bottom w:val="single" w:sz="4" w:space="0" w:color="auto"/>
              <w:right w:val="single" w:sz="4" w:space="0" w:color="auto"/>
            </w:tcBorders>
            <w:shd w:val="clear" w:color="000000" w:fill="FFFFFF"/>
            <w:vAlign w:val="center"/>
            <w:hideMark/>
          </w:tcPr>
          <w:p w14:paraId="24EF4139"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đấu giá quyền sử dụng đất vào mục đích làm nhà ở tại thửa đất số 99 tờ bản đồ số 11, Tổ dân phố Hạ đoạn 1, phường Đông Hải 2</w:t>
            </w:r>
          </w:p>
        </w:tc>
        <w:tc>
          <w:tcPr>
            <w:tcW w:w="707" w:type="dxa"/>
            <w:tcBorders>
              <w:top w:val="nil"/>
              <w:left w:val="nil"/>
              <w:bottom w:val="single" w:sz="4" w:space="0" w:color="auto"/>
              <w:right w:val="single" w:sz="4" w:space="0" w:color="auto"/>
            </w:tcBorders>
            <w:shd w:val="clear" w:color="000000" w:fill="FFFFFF"/>
            <w:vAlign w:val="center"/>
            <w:hideMark/>
          </w:tcPr>
          <w:p w14:paraId="09A5E693"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0,06</w:t>
            </w:r>
          </w:p>
        </w:tc>
        <w:tc>
          <w:tcPr>
            <w:tcW w:w="610" w:type="dxa"/>
            <w:tcBorders>
              <w:top w:val="nil"/>
              <w:left w:val="nil"/>
              <w:bottom w:val="single" w:sz="4" w:space="0" w:color="auto"/>
              <w:right w:val="single" w:sz="4" w:space="0" w:color="auto"/>
            </w:tcBorders>
            <w:shd w:val="clear" w:color="000000" w:fill="FFFFFF"/>
            <w:vAlign w:val="center"/>
            <w:hideMark/>
          </w:tcPr>
          <w:p w14:paraId="3C8B5817"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48BF3728"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0,06</w:t>
            </w:r>
          </w:p>
        </w:tc>
        <w:tc>
          <w:tcPr>
            <w:tcW w:w="732" w:type="dxa"/>
            <w:tcBorders>
              <w:top w:val="nil"/>
              <w:left w:val="nil"/>
              <w:bottom w:val="single" w:sz="4" w:space="0" w:color="auto"/>
              <w:right w:val="single" w:sz="4" w:space="0" w:color="auto"/>
            </w:tcBorders>
            <w:shd w:val="clear" w:color="000000" w:fill="FFFFFF"/>
            <w:vAlign w:val="center"/>
            <w:hideMark/>
          </w:tcPr>
          <w:p w14:paraId="6AB3DA56"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3208" w:type="dxa"/>
            <w:tcBorders>
              <w:top w:val="nil"/>
              <w:left w:val="nil"/>
              <w:bottom w:val="single" w:sz="4" w:space="0" w:color="auto"/>
              <w:right w:val="single" w:sz="4" w:space="0" w:color="auto"/>
            </w:tcBorders>
            <w:shd w:val="clear" w:color="000000" w:fill="FFFFFF"/>
            <w:vAlign w:val="center"/>
            <w:hideMark/>
          </w:tcPr>
          <w:p w14:paraId="10CC0929" w14:textId="4C416E97" w:rsidR="002A11FB" w:rsidRPr="00E11A39" w:rsidRDefault="00E753E4" w:rsidP="00E753E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2A11FB" w:rsidRPr="00E11A39">
              <w:rPr>
                <w:rFonts w:ascii="Times New Roman" w:eastAsia="Times New Roman" w:hAnsi="Times New Roman"/>
                <w:sz w:val="20"/>
                <w:szCs w:val="20"/>
              </w:rPr>
              <w:t>Ủy ban nhân dân quận đã phê duyệt xong phương án bồi thường, hỗ trợ của 01/01 hộ dân và 01 tổ chức là Ủy ban nhân dân phường Đông Hải 2, nhưng chưa hoàn thành việc chi trả tiền, giải phóng mặt bằng.</w:t>
            </w:r>
            <w:r w:rsidR="002A11FB" w:rsidRPr="00E11A39">
              <w:rPr>
                <w:rFonts w:ascii="Times New Roman" w:eastAsia="Times New Roman" w:hAnsi="Times New Roman"/>
                <w:sz w:val="20"/>
                <w:szCs w:val="20"/>
              </w:rPr>
              <w:br/>
              <w:t>- Không thuộc trường hợp Nhà nước thu hồi đất theo Luật Đất đai năm 2024.</w:t>
            </w:r>
          </w:p>
        </w:tc>
      </w:tr>
      <w:tr w:rsidR="00E11A39" w:rsidRPr="00E11A39" w14:paraId="68B06DC6" w14:textId="77777777" w:rsidTr="00E52879">
        <w:trPr>
          <w:trHeight w:val="2166"/>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46D8B750"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lastRenderedPageBreak/>
              <w:t>7</w:t>
            </w:r>
          </w:p>
        </w:tc>
        <w:tc>
          <w:tcPr>
            <w:tcW w:w="2937" w:type="dxa"/>
            <w:tcBorders>
              <w:top w:val="nil"/>
              <w:left w:val="nil"/>
              <w:bottom w:val="single" w:sz="4" w:space="0" w:color="auto"/>
              <w:right w:val="single" w:sz="4" w:space="0" w:color="auto"/>
            </w:tcBorders>
            <w:shd w:val="clear" w:color="000000" w:fill="FFFFFF"/>
            <w:vAlign w:val="center"/>
            <w:hideMark/>
          </w:tcPr>
          <w:p w14:paraId="02FD55A7"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đấu giá quyền sử dụng đất vào mục đích làm nhà ở các thửa đất tại tờ bản đồ số 9, phường Đằng Hải</w:t>
            </w:r>
          </w:p>
        </w:tc>
        <w:tc>
          <w:tcPr>
            <w:tcW w:w="707" w:type="dxa"/>
            <w:tcBorders>
              <w:top w:val="nil"/>
              <w:left w:val="nil"/>
              <w:bottom w:val="single" w:sz="4" w:space="0" w:color="auto"/>
              <w:right w:val="single" w:sz="4" w:space="0" w:color="auto"/>
            </w:tcBorders>
            <w:shd w:val="clear" w:color="000000" w:fill="FFFFFF"/>
            <w:vAlign w:val="center"/>
            <w:hideMark/>
          </w:tcPr>
          <w:p w14:paraId="4BCB9620"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0,92</w:t>
            </w:r>
          </w:p>
        </w:tc>
        <w:tc>
          <w:tcPr>
            <w:tcW w:w="610" w:type="dxa"/>
            <w:tcBorders>
              <w:top w:val="nil"/>
              <w:left w:val="nil"/>
              <w:bottom w:val="single" w:sz="4" w:space="0" w:color="auto"/>
              <w:right w:val="single" w:sz="4" w:space="0" w:color="auto"/>
            </w:tcBorders>
            <w:shd w:val="clear" w:color="000000" w:fill="FFFFFF"/>
            <w:vAlign w:val="center"/>
            <w:hideMark/>
          </w:tcPr>
          <w:p w14:paraId="5C4B14C7"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47690E41"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0,92</w:t>
            </w:r>
          </w:p>
        </w:tc>
        <w:tc>
          <w:tcPr>
            <w:tcW w:w="732" w:type="dxa"/>
            <w:tcBorders>
              <w:top w:val="nil"/>
              <w:left w:val="nil"/>
              <w:bottom w:val="single" w:sz="4" w:space="0" w:color="auto"/>
              <w:right w:val="single" w:sz="4" w:space="0" w:color="auto"/>
            </w:tcBorders>
            <w:shd w:val="clear" w:color="000000" w:fill="FFFFFF"/>
            <w:vAlign w:val="center"/>
            <w:hideMark/>
          </w:tcPr>
          <w:p w14:paraId="2454A609"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P.Đằng Hải</w:t>
            </w:r>
          </w:p>
        </w:tc>
        <w:tc>
          <w:tcPr>
            <w:tcW w:w="3208" w:type="dxa"/>
            <w:tcBorders>
              <w:top w:val="nil"/>
              <w:left w:val="nil"/>
              <w:bottom w:val="single" w:sz="4" w:space="0" w:color="auto"/>
              <w:right w:val="single" w:sz="4" w:space="0" w:color="auto"/>
            </w:tcBorders>
            <w:shd w:val="clear" w:color="000000" w:fill="FFFFFF"/>
            <w:vAlign w:val="center"/>
            <w:hideMark/>
          </w:tcPr>
          <w:p w14:paraId="5E72799D" w14:textId="09FC20F0" w:rsidR="002A11FB" w:rsidRPr="00E11A39" w:rsidRDefault="002A11FB" w:rsidP="00E753E4">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 Đã GPMB 0,4ha (Ủy ban nhân dân quận đã phê duyệt phương án bồi thường, hỗ trợ của 21/21 hộ dân, có 16/21 hộ dân không nhận tiền bồi thường, hỗ trợ, chưa hoàn thành việc chi trả tiền, giải phóng mặt bằng.</w:t>
            </w:r>
            <w:r w:rsidRPr="00E11A39">
              <w:rPr>
                <w:rFonts w:ascii="Times New Roman" w:eastAsia="Times New Roman" w:hAnsi="Times New Roman"/>
                <w:sz w:val="20"/>
                <w:szCs w:val="20"/>
              </w:rPr>
              <w:br/>
              <w:t>- Không thuộc trường hợp Nhà nước thu hồi đất theo Luật Đất đai năm 2024)</w:t>
            </w:r>
          </w:p>
        </w:tc>
      </w:tr>
      <w:tr w:rsidR="00E11A39" w:rsidRPr="00E11A39" w14:paraId="524E89B2" w14:textId="77777777" w:rsidTr="00E52879">
        <w:trPr>
          <w:trHeight w:val="1492"/>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53703ACB"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8</w:t>
            </w:r>
          </w:p>
        </w:tc>
        <w:tc>
          <w:tcPr>
            <w:tcW w:w="2937" w:type="dxa"/>
            <w:tcBorders>
              <w:top w:val="nil"/>
              <w:left w:val="nil"/>
              <w:bottom w:val="single" w:sz="4" w:space="0" w:color="auto"/>
              <w:right w:val="single" w:sz="4" w:space="0" w:color="auto"/>
            </w:tcBorders>
            <w:shd w:val="clear" w:color="000000" w:fill="FFFFFF"/>
            <w:vAlign w:val="center"/>
            <w:hideMark/>
          </w:tcPr>
          <w:p w14:paraId="138C4CE0"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 Dự án  đấu giá quyền sử dụng đất vào mục đích làm nhà ở thửa đất số 382, tờ bản đồ số 04, phường Đằng Hải</w:t>
            </w:r>
          </w:p>
        </w:tc>
        <w:tc>
          <w:tcPr>
            <w:tcW w:w="707" w:type="dxa"/>
            <w:tcBorders>
              <w:top w:val="nil"/>
              <w:left w:val="nil"/>
              <w:bottom w:val="single" w:sz="4" w:space="0" w:color="auto"/>
              <w:right w:val="single" w:sz="4" w:space="0" w:color="auto"/>
            </w:tcBorders>
            <w:shd w:val="clear" w:color="000000" w:fill="FFFFFF"/>
            <w:vAlign w:val="center"/>
            <w:hideMark/>
          </w:tcPr>
          <w:p w14:paraId="086DD9A9"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0,05</w:t>
            </w:r>
          </w:p>
        </w:tc>
        <w:tc>
          <w:tcPr>
            <w:tcW w:w="610" w:type="dxa"/>
            <w:tcBorders>
              <w:top w:val="nil"/>
              <w:left w:val="nil"/>
              <w:bottom w:val="single" w:sz="4" w:space="0" w:color="auto"/>
              <w:right w:val="single" w:sz="4" w:space="0" w:color="auto"/>
            </w:tcBorders>
            <w:shd w:val="clear" w:color="000000" w:fill="FFFFFF"/>
            <w:vAlign w:val="center"/>
            <w:hideMark/>
          </w:tcPr>
          <w:p w14:paraId="7943E947"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3D595489"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0,05</w:t>
            </w:r>
          </w:p>
        </w:tc>
        <w:tc>
          <w:tcPr>
            <w:tcW w:w="732" w:type="dxa"/>
            <w:tcBorders>
              <w:top w:val="nil"/>
              <w:left w:val="nil"/>
              <w:bottom w:val="single" w:sz="4" w:space="0" w:color="auto"/>
              <w:right w:val="single" w:sz="4" w:space="0" w:color="auto"/>
            </w:tcBorders>
            <w:shd w:val="clear" w:color="000000" w:fill="FFFFFF"/>
            <w:vAlign w:val="center"/>
            <w:hideMark/>
          </w:tcPr>
          <w:p w14:paraId="270CDC78"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P.Đằng Hải</w:t>
            </w:r>
          </w:p>
        </w:tc>
        <w:tc>
          <w:tcPr>
            <w:tcW w:w="3208" w:type="dxa"/>
            <w:tcBorders>
              <w:top w:val="nil"/>
              <w:left w:val="nil"/>
              <w:bottom w:val="single" w:sz="4" w:space="0" w:color="auto"/>
              <w:right w:val="single" w:sz="4" w:space="0" w:color="auto"/>
            </w:tcBorders>
            <w:shd w:val="clear" w:color="000000" w:fill="FFFFFF"/>
            <w:vAlign w:val="center"/>
            <w:hideMark/>
          </w:tcPr>
          <w:p w14:paraId="3372B31F"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Có 01 hộ dân có đất thu hồi đồng ý kiểm kê.</w:t>
            </w:r>
            <w:r w:rsidRPr="00E11A39">
              <w:rPr>
                <w:rFonts w:ascii="Times New Roman" w:eastAsia="Times New Roman" w:hAnsi="Times New Roman"/>
                <w:sz w:val="20"/>
                <w:szCs w:val="20"/>
              </w:rPr>
              <w:br/>
              <w:t>- Không thuộc trường hợp Nhà nước thu hồi đất theo Luật Đất đai năm 2024.</w:t>
            </w:r>
          </w:p>
        </w:tc>
      </w:tr>
      <w:tr w:rsidR="00E11A39" w:rsidRPr="00E11A39" w14:paraId="49082112" w14:textId="77777777" w:rsidTr="00E52879">
        <w:trPr>
          <w:trHeight w:val="2464"/>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2A055EE9"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9</w:t>
            </w:r>
          </w:p>
        </w:tc>
        <w:tc>
          <w:tcPr>
            <w:tcW w:w="2937" w:type="dxa"/>
            <w:tcBorders>
              <w:top w:val="nil"/>
              <w:left w:val="nil"/>
              <w:bottom w:val="single" w:sz="4" w:space="0" w:color="auto"/>
              <w:right w:val="single" w:sz="4" w:space="0" w:color="auto"/>
            </w:tcBorders>
            <w:shd w:val="clear" w:color="000000" w:fill="FFFFFF"/>
            <w:vAlign w:val="center"/>
            <w:hideMark/>
          </w:tcPr>
          <w:p w14:paraId="2B16E40B"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hạ tầng kỹ thuật khu tái định cư cho 36 hộ lô 13 tại Khu tái định cư lô 13 tại Đằng Hải (thuộc Dự án phát triển giao thông đô thị thành phố Hải Phòng sử dụng vốn vay ODA của Ngân hàng thế giới và các dự án tái định cư, phục vụ giải phóng mặt bằng)</w:t>
            </w:r>
          </w:p>
        </w:tc>
        <w:tc>
          <w:tcPr>
            <w:tcW w:w="707" w:type="dxa"/>
            <w:tcBorders>
              <w:top w:val="nil"/>
              <w:left w:val="nil"/>
              <w:bottom w:val="single" w:sz="4" w:space="0" w:color="auto"/>
              <w:right w:val="single" w:sz="4" w:space="0" w:color="auto"/>
            </w:tcBorders>
            <w:shd w:val="clear" w:color="000000" w:fill="FFFFFF"/>
            <w:vAlign w:val="center"/>
            <w:hideMark/>
          </w:tcPr>
          <w:p w14:paraId="283733D8"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0,47</w:t>
            </w:r>
          </w:p>
        </w:tc>
        <w:tc>
          <w:tcPr>
            <w:tcW w:w="610" w:type="dxa"/>
            <w:tcBorders>
              <w:top w:val="nil"/>
              <w:left w:val="nil"/>
              <w:bottom w:val="single" w:sz="4" w:space="0" w:color="auto"/>
              <w:right w:val="single" w:sz="4" w:space="0" w:color="auto"/>
            </w:tcBorders>
            <w:shd w:val="clear" w:color="000000" w:fill="FFFFFF"/>
            <w:vAlign w:val="center"/>
            <w:hideMark/>
          </w:tcPr>
          <w:p w14:paraId="68CCA1A2"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0D61BE96" w14:textId="77777777" w:rsidR="002A11FB" w:rsidRPr="00E11A39" w:rsidRDefault="002A11FB" w:rsidP="002A11FB">
            <w:pPr>
              <w:spacing w:after="0" w:line="240" w:lineRule="auto"/>
              <w:jc w:val="right"/>
              <w:rPr>
                <w:rFonts w:ascii="Times New Roman" w:eastAsia="Times New Roman" w:hAnsi="Times New Roman"/>
                <w:sz w:val="20"/>
                <w:szCs w:val="20"/>
              </w:rPr>
            </w:pPr>
            <w:r w:rsidRPr="00E753E4">
              <w:rPr>
                <w:rFonts w:ascii="Times New Roman" w:eastAsia="Times New Roman" w:hAnsi="Times New Roman"/>
                <w:color w:val="FF0000"/>
                <w:sz w:val="20"/>
                <w:szCs w:val="20"/>
              </w:rPr>
              <w:t>0,47</w:t>
            </w:r>
          </w:p>
        </w:tc>
        <w:tc>
          <w:tcPr>
            <w:tcW w:w="732" w:type="dxa"/>
            <w:tcBorders>
              <w:top w:val="nil"/>
              <w:left w:val="nil"/>
              <w:bottom w:val="single" w:sz="4" w:space="0" w:color="auto"/>
              <w:right w:val="single" w:sz="4" w:space="0" w:color="auto"/>
            </w:tcBorders>
            <w:shd w:val="clear" w:color="000000" w:fill="FFFFFF"/>
            <w:vAlign w:val="center"/>
            <w:hideMark/>
          </w:tcPr>
          <w:p w14:paraId="79D94832"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P.Đằng Hải</w:t>
            </w:r>
          </w:p>
        </w:tc>
        <w:tc>
          <w:tcPr>
            <w:tcW w:w="3208" w:type="dxa"/>
            <w:tcBorders>
              <w:top w:val="nil"/>
              <w:left w:val="nil"/>
              <w:bottom w:val="single" w:sz="4" w:space="0" w:color="auto"/>
              <w:right w:val="single" w:sz="4" w:space="0" w:color="auto"/>
            </w:tcBorders>
            <w:shd w:val="clear" w:color="000000" w:fill="FFFFFF"/>
            <w:vAlign w:val="center"/>
            <w:hideMark/>
          </w:tcPr>
          <w:p w14:paraId="1FB39FDA" w14:textId="77777777" w:rsidR="002A11FB" w:rsidRPr="00E11A39" w:rsidRDefault="002A11FB" w:rsidP="00E753E4">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Đã phê duyệt xong phương án bồi thường, hỗ trợ nhưng Công ty TNHH Kim Long chưa nhận tiền, Ủy ban nhân dân quận đã chuyển kinh phí bồi thường, hỗ trợ vào Kho bạc Nhà nước. Tuy nhiên đã hoàn thành công tác giải phóng mặt bằng và thi công công  trình đưa vào sử dụng.</w:t>
            </w:r>
          </w:p>
        </w:tc>
      </w:tr>
      <w:tr w:rsidR="00E11A39" w:rsidRPr="00E11A39" w14:paraId="5B02B6FE" w14:textId="77777777" w:rsidTr="00E52879">
        <w:trPr>
          <w:trHeight w:val="1492"/>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57E99631"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10</w:t>
            </w:r>
          </w:p>
        </w:tc>
        <w:tc>
          <w:tcPr>
            <w:tcW w:w="2937" w:type="dxa"/>
            <w:tcBorders>
              <w:top w:val="nil"/>
              <w:left w:val="nil"/>
              <w:bottom w:val="single" w:sz="4" w:space="0" w:color="auto"/>
              <w:right w:val="single" w:sz="4" w:space="0" w:color="auto"/>
            </w:tcBorders>
            <w:shd w:val="clear" w:color="000000" w:fill="FFFFFF"/>
            <w:vAlign w:val="center"/>
            <w:hideMark/>
          </w:tcPr>
          <w:p w14:paraId="3733A9CC"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xây dựng cơ sở hạ tầng phục vụ chỉnh trang đô thị tại các thửa 434,435,436,437,438,439,440,566,567,568,569,570,571,572 tờ bản đồ số 07, phường Tràng Cát</w:t>
            </w:r>
          </w:p>
        </w:tc>
        <w:tc>
          <w:tcPr>
            <w:tcW w:w="707" w:type="dxa"/>
            <w:tcBorders>
              <w:top w:val="nil"/>
              <w:left w:val="nil"/>
              <w:bottom w:val="single" w:sz="4" w:space="0" w:color="auto"/>
              <w:right w:val="single" w:sz="4" w:space="0" w:color="auto"/>
            </w:tcBorders>
            <w:shd w:val="clear" w:color="000000" w:fill="FFFFFF"/>
            <w:vAlign w:val="center"/>
            <w:hideMark/>
          </w:tcPr>
          <w:p w14:paraId="5405C256"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0,43</w:t>
            </w:r>
          </w:p>
        </w:tc>
        <w:tc>
          <w:tcPr>
            <w:tcW w:w="610" w:type="dxa"/>
            <w:tcBorders>
              <w:top w:val="nil"/>
              <w:left w:val="nil"/>
              <w:bottom w:val="single" w:sz="4" w:space="0" w:color="auto"/>
              <w:right w:val="single" w:sz="4" w:space="0" w:color="auto"/>
            </w:tcBorders>
            <w:shd w:val="clear" w:color="000000" w:fill="FFFFFF"/>
            <w:vAlign w:val="center"/>
            <w:hideMark/>
          </w:tcPr>
          <w:p w14:paraId="7BFD452A"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3E5359FD"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0,43</w:t>
            </w:r>
          </w:p>
        </w:tc>
        <w:tc>
          <w:tcPr>
            <w:tcW w:w="732" w:type="dxa"/>
            <w:tcBorders>
              <w:top w:val="nil"/>
              <w:left w:val="nil"/>
              <w:bottom w:val="single" w:sz="4" w:space="0" w:color="auto"/>
              <w:right w:val="single" w:sz="4" w:space="0" w:color="auto"/>
            </w:tcBorders>
            <w:shd w:val="clear" w:color="000000" w:fill="FFFFFF"/>
            <w:vAlign w:val="center"/>
            <w:hideMark/>
          </w:tcPr>
          <w:p w14:paraId="1EB010F6"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P.Tràng Cát</w:t>
            </w:r>
          </w:p>
        </w:tc>
        <w:tc>
          <w:tcPr>
            <w:tcW w:w="3208" w:type="dxa"/>
            <w:tcBorders>
              <w:top w:val="nil"/>
              <w:left w:val="nil"/>
              <w:bottom w:val="single" w:sz="4" w:space="0" w:color="auto"/>
              <w:right w:val="single" w:sz="4" w:space="0" w:color="auto"/>
            </w:tcBorders>
            <w:shd w:val="clear" w:color="000000" w:fill="FFFFFF"/>
            <w:vAlign w:val="center"/>
            <w:hideMark/>
          </w:tcPr>
          <w:p w14:paraId="63875CDF" w14:textId="7B9C643F" w:rsidR="002A11FB" w:rsidRPr="00E11A39" w:rsidRDefault="00E753E4" w:rsidP="00E753E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2A11FB" w:rsidRPr="00E11A39">
              <w:rPr>
                <w:rFonts w:ascii="Times New Roman" w:eastAsia="Times New Roman" w:hAnsi="Times New Roman"/>
                <w:sz w:val="20"/>
                <w:szCs w:val="20"/>
              </w:rPr>
              <w:t>Ủy ban nhân dân quận chưa  triển khai công tác thu hồi đất, kiểm kê.</w:t>
            </w:r>
            <w:r w:rsidR="002A11FB" w:rsidRPr="00E11A39">
              <w:rPr>
                <w:rFonts w:ascii="Times New Roman" w:eastAsia="Times New Roman" w:hAnsi="Times New Roman"/>
                <w:sz w:val="20"/>
                <w:szCs w:val="20"/>
              </w:rPr>
              <w:br/>
              <w:t>- Không thuộc trường hợp Nhà nước thu hồi đất theo Luật Đất đai năm 2024.</w:t>
            </w:r>
          </w:p>
        </w:tc>
      </w:tr>
      <w:tr w:rsidR="00E11A39" w:rsidRPr="00E11A39" w14:paraId="1F7F88F3" w14:textId="77777777" w:rsidTr="00E52879">
        <w:trPr>
          <w:trHeight w:val="1704"/>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12332244"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11</w:t>
            </w:r>
          </w:p>
        </w:tc>
        <w:tc>
          <w:tcPr>
            <w:tcW w:w="2937" w:type="dxa"/>
            <w:tcBorders>
              <w:top w:val="nil"/>
              <w:left w:val="nil"/>
              <w:bottom w:val="single" w:sz="4" w:space="0" w:color="auto"/>
              <w:right w:val="single" w:sz="4" w:space="0" w:color="auto"/>
            </w:tcBorders>
            <w:shd w:val="clear" w:color="000000" w:fill="FFFFFF"/>
            <w:vAlign w:val="center"/>
            <w:hideMark/>
          </w:tcPr>
          <w:p w14:paraId="4EB64512"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cải tạo, nâng cấp đường trước cửa trường Trung học phổ thông Hải An</w:t>
            </w:r>
          </w:p>
        </w:tc>
        <w:tc>
          <w:tcPr>
            <w:tcW w:w="707" w:type="dxa"/>
            <w:tcBorders>
              <w:top w:val="nil"/>
              <w:left w:val="nil"/>
              <w:bottom w:val="single" w:sz="4" w:space="0" w:color="auto"/>
              <w:right w:val="single" w:sz="4" w:space="0" w:color="auto"/>
            </w:tcBorders>
            <w:shd w:val="clear" w:color="000000" w:fill="FFFFFF"/>
            <w:vAlign w:val="center"/>
            <w:hideMark/>
          </w:tcPr>
          <w:p w14:paraId="4184B07C" w14:textId="77777777" w:rsidR="002A11FB" w:rsidRPr="00E11A39" w:rsidRDefault="002A11FB" w:rsidP="002A11FB">
            <w:pPr>
              <w:spacing w:after="0" w:line="240" w:lineRule="auto"/>
              <w:ind w:left="-103" w:right="-110"/>
              <w:jc w:val="center"/>
              <w:rPr>
                <w:rFonts w:ascii="Times New Roman" w:eastAsia="Times New Roman" w:hAnsi="Times New Roman"/>
                <w:sz w:val="20"/>
                <w:szCs w:val="20"/>
              </w:rPr>
            </w:pPr>
            <w:r w:rsidRPr="00E11A39">
              <w:rPr>
                <w:rFonts w:ascii="Times New Roman" w:eastAsia="Times New Roman" w:hAnsi="Times New Roman"/>
                <w:sz w:val="20"/>
                <w:szCs w:val="20"/>
              </w:rPr>
              <w:t>0,53</w:t>
            </w:r>
          </w:p>
        </w:tc>
        <w:tc>
          <w:tcPr>
            <w:tcW w:w="610" w:type="dxa"/>
            <w:tcBorders>
              <w:top w:val="nil"/>
              <w:left w:val="nil"/>
              <w:bottom w:val="single" w:sz="4" w:space="0" w:color="auto"/>
              <w:right w:val="single" w:sz="4" w:space="0" w:color="auto"/>
            </w:tcBorders>
            <w:shd w:val="clear" w:color="000000" w:fill="FFFFFF"/>
            <w:vAlign w:val="center"/>
            <w:hideMark/>
          </w:tcPr>
          <w:p w14:paraId="1A7362EF" w14:textId="77777777" w:rsidR="002A11FB" w:rsidRPr="00E11A39" w:rsidRDefault="002A11FB" w:rsidP="002A11FB">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0,31</w:t>
            </w:r>
          </w:p>
        </w:tc>
        <w:tc>
          <w:tcPr>
            <w:tcW w:w="697" w:type="dxa"/>
            <w:tcBorders>
              <w:top w:val="nil"/>
              <w:left w:val="nil"/>
              <w:bottom w:val="single" w:sz="4" w:space="0" w:color="auto"/>
              <w:right w:val="single" w:sz="4" w:space="0" w:color="auto"/>
            </w:tcBorders>
            <w:shd w:val="clear" w:color="000000" w:fill="FFFFFF"/>
            <w:vAlign w:val="center"/>
            <w:hideMark/>
          </w:tcPr>
          <w:p w14:paraId="57A73527" w14:textId="77777777" w:rsidR="002A11FB" w:rsidRPr="00E11A39" w:rsidRDefault="002A11FB" w:rsidP="002A11FB">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0,22</w:t>
            </w:r>
          </w:p>
        </w:tc>
        <w:tc>
          <w:tcPr>
            <w:tcW w:w="732" w:type="dxa"/>
            <w:tcBorders>
              <w:top w:val="nil"/>
              <w:left w:val="nil"/>
              <w:bottom w:val="single" w:sz="4" w:space="0" w:color="auto"/>
              <w:right w:val="single" w:sz="4" w:space="0" w:color="auto"/>
            </w:tcBorders>
            <w:shd w:val="clear" w:color="000000" w:fill="FFFFFF"/>
            <w:vAlign w:val="center"/>
            <w:hideMark/>
          </w:tcPr>
          <w:p w14:paraId="44AEFA33"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3208" w:type="dxa"/>
            <w:tcBorders>
              <w:top w:val="nil"/>
              <w:left w:val="nil"/>
              <w:bottom w:val="single" w:sz="4" w:space="0" w:color="auto"/>
              <w:right w:val="single" w:sz="4" w:space="0" w:color="auto"/>
            </w:tcBorders>
            <w:shd w:val="clear" w:color="000000" w:fill="FFFFFF"/>
            <w:vAlign w:val="center"/>
            <w:hideMark/>
          </w:tcPr>
          <w:p w14:paraId="07C158FD" w14:textId="645CEEF7" w:rsidR="002A11FB" w:rsidRPr="00E11A39" w:rsidRDefault="00E753E4" w:rsidP="00E753E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2A11FB" w:rsidRPr="00E11A39">
              <w:rPr>
                <w:rFonts w:ascii="Times New Roman" w:eastAsia="Times New Roman" w:hAnsi="Times New Roman"/>
                <w:sz w:val="20"/>
                <w:szCs w:val="20"/>
              </w:rPr>
              <w:t>Ủy ban nhân dân quận chưa bố trí được nguồn kinh phí giải phóng mặt bằng.</w:t>
            </w:r>
            <w:r w:rsidR="002A11FB" w:rsidRPr="00E11A39">
              <w:rPr>
                <w:rFonts w:ascii="Times New Roman" w:eastAsia="Times New Roman" w:hAnsi="Times New Roman"/>
                <w:sz w:val="20"/>
                <w:szCs w:val="20"/>
              </w:rPr>
              <w:br/>
              <w:t>- Dự án được Hội đồng nhân dân thành phố duyệt chuyển mục đích sử dụng đất trồng lúa tại Nghị quyết số 78/NQ-HĐND ngày 04/10/2024.</w:t>
            </w:r>
          </w:p>
        </w:tc>
      </w:tr>
      <w:tr w:rsidR="00E11A39" w:rsidRPr="00E11A39" w14:paraId="4BE78027" w14:textId="77777777" w:rsidTr="00E52879">
        <w:trPr>
          <w:trHeight w:val="1039"/>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7AB59E1A"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12</w:t>
            </w:r>
          </w:p>
        </w:tc>
        <w:tc>
          <w:tcPr>
            <w:tcW w:w="2937" w:type="dxa"/>
            <w:tcBorders>
              <w:top w:val="nil"/>
              <w:left w:val="nil"/>
              <w:bottom w:val="single" w:sz="4" w:space="0" w:color="auto"/>
              <w:right w:val="single" w:sz="4" w:space="0" w:color="auto"/>
            </w:tcBorders>
            <w:shd w:val="clear" w:color="000000" w:fill="FFFFFF"/>
            <w:vAlign w:val="center"/>
            <w:hideMark/>
          </w:tcPr>
          <w:p w14:paraId="247F44C2" w14:textId="77777777" w:rsidR="002A11FB" w:rsidRPr="00E11A39" w:rsidRDefault="002A11FB" w:rsidP="002A11FB">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Dự án Vườn hoa tại phường Nam Hải, quận Hải An</w:t>
            </w:r>
          </w:p>
        </w:tc>
        <w:tc>
          <w:tcPr>
            <w:tcW w:w="707" w:type="dxa"/>
            <w:tcBorders>
              <w:top w:val="nil"/>
              <w:left w:val="nil"/>
              <w:bottom w:val="single" w:sz="4" w:space="0" w:color="auto"/>
              <w:right w:val="single" w:sz="4" w:space="0" w:color="auto"/>
            </w:tcBorders>
            <w:shd w:val="clear" w:color="000000" w:fill="FFFFFF"/>
            <w:noWrap/>
            <w:vAlign w:val="center"/>
            <w:hideMark/>
          </w:tcPr>
          <w:p w14:paraId="417D7CF3" w14:textId="77777777" w:rsidR="002A11FB" w:rsidRPr="00E11A39" w:rsidRDefault="002A11FB" w:rsidP="002A11FB">
            <w:pPr>
              <w:spacing w:after="0" w:line="240" w:lineRule="auto"/>
              <w:ind w:left="-103" w:right="-110"/>
              <w:jc w:val="right"/>
              <w:rPr>
                <w:rFonts w:ascii="Times New Roman" w:eastAsia="Times New Roman" w:hAnsi="Times New Roman"/>
                <w:sz w:val="20"/>
                <w:szCs w:val="20"/>
              </w:rPr>
            </w:pPr>
            <w:r w:rsidRPr="00E11A39">
              <w:rPr>
                <w:rFonts w:ascii="Times New Roman" w:eastAsia="Times New Roman" w:hAnsi="Times New Roman"/>
                <w:sz w:val="20"/>
                <w:szCs w:val="20"/>
              </w:rPr>
              <w:t>0,78</w:t>
            </w:r>
          </w:p>
        </w:tc>
        <w:tc>
          <w:tcPr>
            <w:tcW w:w="610" w:type="dxa"/>
            <w:tcBorders>
              <w:top w:val="nil"/>
              <w:left w:val="nil"/>
              <w:bottom w:val="single" w:sz="4" w:space="0" w:color="auto"/>
              <w:right w:val="single" w:sz="4" w:space="0" w:color="auto"/>
            </w:tcBorders>
            <w:shd w:val="clear" w:color="000000" w:fill="FFFFFF"/>
            <w:noWrap/>
            <w:vAlign w:val="center"/>
            <w:hideMark/>
          </w:tcPr>
          <w:p w14:paraId="062F5225"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606EFD14" w14:textId="77777777" w:rsidR="002A11FB" w:rsidRPr="00E52879" w:rsidRDefault="002A11FB" w:rsidP="002A11FB">
            <w:pPr>
              <w:spacing w:after="0" w:line="240" w:lineRule="auto"/>
              <w:jc w:val="right"/>
              <w:rPr>
                <w:rFonts w:ascii="Times New Roman" w:eastAsia="Times New Roman" w:hAnsi="Times New Roman"/>
                <w:sz w:val="20"/>
                <w:szCs w:val="20"/>
              </w:rPr>
            </w:pPr>
            <w:r w:rsidRPr="00E52879">
              <w:rPr>
                <w:rFonts w:ascii="Times New Roman" w:eastAsia="Times New Roman" w:hAnsi="Times New Roman"/>
                <w:sz w:val="20"/>
                <w:szCs w:val="20"/>
              </w:rPr>
              <w:t>0,78</w:t>
            </w:r>
          </w:p>
        </w:tc>
        <w:tc>
          <w:tcPr>
            <w:tcW w:w="732" w:type="dxa"/>
            <w:tcBorders>
              <w:top w:val="nil"/>
              <w:left w:val="nil"/>
              <w:bottom w:val="single" w:sz="4" w:space="0" w:color="auto"/>
              <w:right w:val="single" w:sz="4" w:space="0" w:color="auto"/>
            </w:tcBorders>
            <w:shd w:val="clear" w:color="000000" w:fill="FFFFFF"/>
            <w:noWrap/>
            <w:vAlign w:val="center"/>
            <w:hideMark/>
          </w:tcPr>
          <w:p w14:paraId="1CEFC57B"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3208" w:type="dxa"/>
            <w:tcBorders>
              <w:top w:val="nil"/>
              <w:left w:val="nil"/>
              <w:bottom w:val="single" w:sz="4" w:space="0" w:color="auto"/>
              <w:right w:val="single" w:sz="4" w:space="0" w:color="auto"/>
            </w:tcBorders>
            <w:shd w:val="clear" w:color="000000" w:fill="FFFFFF"/>
            <w:vAlign w:val="center"/>
            <w:hideMark/>
          </w:tcPr>
          <w:p w14:paraId="3577B1A9" w14:textId="34E2913C" w:rsidR="002A11FB" w:rsidRPr="00E11A39" w:rsidRDefault="002A11FB" w:rsidP="00E753E4">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 xml:space="preserve">Ủy ban nhân dân quận đã </w:t>
            </w:r>
            <w:r w:rsidR="00E52879">
              <w:rPr>
                <w:rFonts w:ascii="Times New Roman" w:eastAsia="Times New Roman" w:hAnsi="Times New Roman"/>
                <w:sz w:val="20"/>
                <w:szCs w:val="20"/>
              </w:rPr>
              <w:t>phê duyệt phương án bồi thường, hỗ trợ</w:t>
            </w:r>
            <w:r w:rsidR="00D17F74">
              <w:rPr>
                <w:rFonts w:ascii="Times New Roman" w:eastAsia="Times New Roman" w:hAnsi="Times New Roman"/>
                <w:sz w:val="20"/>
                <w:szCs w:val="20"/>
              </w:rPr>
              <w:t xml:space="preserve"> toàn dự án</w:t>
            </w:r>
            <w:r w:rsidR="00E52879">
              <w:rPr>
                <w:rFonts w:ascii="Times New Roman" w:eastAsia="Times New Roman" w:hAnsi="Times New Roman"/>
                <w:sz w:val="20"/>
                <w:szCs w:val="20"/>
              </w:rPr>
              <w:t>. Hiện đang vận động các hộ nhận tiền.</w:t>
            </w:r>
          </w:p>
        </w:tc>
      </w:tr>
      <w:tr w:rsidR="00E11A39" w:rsidRPr="00E11A39" w14:paraId="41482E43" w14:textId="77777777" w:rsidTr="00E52879">
        <w:trPr>
          <w:trHeight w:val="750"/>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0B2C3741" w14:textId="77777777" w:rsidR="002A11FB" w:rsidRPr="00E11A39" w:rsidRDefault="002A11FB" w:rsidP="002A11FB">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13</w:t>
            </w:r>
          </w:p>
        </w:tc>
        <w:tc>
          <w:tcPr>
            <w:tcW w:w="2937" w:type="dxa"/>
            <w:tcBorders>
              <w:top w:val="nil"/>
              <w:left w:val="nil"/>
              <w:bottom w:val="single" w:sz="4" w:space="0" w:color="auto"/>
              <w:right w:val="single" w:sz="4" w:space="0" w:color="auto"/>
            </w:tcBorders>
            <w:shd w:val="clear" w:color="000000" w:fill="FFFFFF"/>
            <w:vAlign w:val="center"/>
            <w:hideMark/>
          </w:tcPr>
          <w:p w14:paraId="3A507F59" w14:textId="77777777" w:rsidR="002A11FB" w:rsidRPr="00E11A39" w:rsidRDefault="002A11FB" w:rsidP="002A11FB">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Dự án Vườn hoa khuôn viên ao Đình Xâm Bồ, phường Nam Hải, quận Hải An</w:t>
            </w:r>
          </w:p>
        </w:tc>
        <w:tc>
          <w:tcPr>
            <w:tcW w:w="707" w:type="dxa"/>
            <w:tcBorders>
              <w:top w:val="nil"/>
              <w:left w:val="nil"/>
              <w:bottom w:val="single" w:sz="4" w:space="0" w:color="auto"/>
              <w:right w:val="single" w:sz="4" w:space="0" w:color="auto"/>
            </w:tcBorders>
            <w:shd w:val="clear" w:color="000000" w:fill="FFFFFF"/>
            <w:noWrap/>
            <w:vAlign w:val="center"/>
            <w:hideMark/>
          </w:tcPr>
          <w:p w14:paraId="3D323ECB" w14:textId="77777777" w:rsidR="002A11FB" w:rsidRPr="00E11A39" w:rsidRDefault="002A11FB" w:rsidP="002A11FB">
            <w:pPr>
              <w:spacing w:after="0" w:line="240" w:lineRule="auto"/>
              <w:ind w:left="-103" w:right="-110"/>
              <w:jc w:val="right"/>
              <w:rPr>
                <w:rFonts w:ascii="Times New Roman" w:eastAsia="Times New Roman" w:hAnsi="Times New Roman"/>
                <w:sz w:val="20"/>
                <w:szCs w:val="20"/>
              </w:rPr>
            </w:pPr>
            <w:r w:rsidRPr="00E11A39">
              <w:rPr>
                <w:rFonts w:ascii="Times New Roman" w:eastAsia="Times New Roman" w:hAnsi="Times New Roman"/>
                <w:sz w:val="20"/>
                <w:szCs w:val="20"/>
              </w:rPr>
              <w:t>0,33</w:t>
            </w:r>
          </w:p>
        </w:tc>
        <w:tc>
          <w:tcPr>
            <w:tcW w:w="610" w:type="dxa"/>
            <w:tcBorders>
              <w:top w:val="nil"/>
              <w:left w:val="nil"/>
              <w:bottom w:val="single" w:sz="4" w:space="0" w:color="auto"/>
              <w:right w:val="single" w:sz="4" w:space="0" w:color="auto"/>
            </w:tcBorders>
            <w:shd w:val="clear" w:color="000000" w:fill="FFFFFF"/>
            <w:noWrap/>
            <w:vAlign w:val="center"/>
            <w:hideMark/>
          </w:tcPr>
          <w:p w14:paraId="4B9FB3D5" w14:textId="77777777" w:rsidR="002A11FB" w:rsidRPr="00E11A39" w:rsidRDefault="002A11FB" w:rsidP="002A11FB">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48C2D429" w14:textId="77777777" w:rsidR="002A11FB" w:rsidRPr="00E52879" w:rsidRDefault="002A11FB" w:rsidP="002A11FB">
            <w:pPr>
              <w:spacing w:after="0" w:line="240" w:lineRule="auto"/>
              <w:jc w:val="right"/>
              <w:rPr>
                <w:rFonts w:ascii="Times New Roman" w:eastAsia="Times New Roman" w:hAnsi="Times New Roman"/>
                <w:sz w:val="20"/>
                <w:szCs w:val="20"/>
              </w:rPr>
            </w:pPr>
            <w:r w:rsidRPr="00E52879">
              <w:rPr>
                <w:rFonts w:ascii="Times New Roman" w:eastAsia="Times New Roman" w:hAnsi="Times New Roman"/>
                <w:sz w:val="20"/>
                <w:szCs w:val="20"/>
              </w:rPr>
              <w:t>0,33</w:t>
            </w:r>
          </w:p>
        </w:tc>
        <w:tc>
          <w:tcPr>
            <w:tcW w:w="732" w:type="dxa"/>
            <w:tcBorders>
              <w:top w:val="nil"/>
              <w:left w:val="nil"/>
              <w:bottom w:val="single" w:sz="4" w:space="0" w:color="auto"/>
              <w:right w:val="single" w:sz="4" w:space="0" w:color="auto"/>
            </w:tcBorders>
            <w:shd w:val="clear" w:color="000000" w:fill="FFFFFF"/>
            <w:noWrap/>
            <w:vAlign w:val="center"/>
            <w:hideMark/>
          </w:tcPr>
          <w:p w14:paraId="7552044E" w14:textId="77777777" w:rsidR="002A11FB" w:rsidRPr="00E11A39" w:rsidRDefault="002A11FB" w:rsidP="002A11FB">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3208" w:type="dxa"/>
            <w:tcBorders>
              <w:top w:val="nil"/>
              <w:left w:val="nil"/>
              <w:bottom w:val="single" w:sz="4" w:space="0" w:color="auto"/>
              <w:right w:val="single" w:sz="4" w:space="0" w:color="auto"/>
            </w:tcBorders>
            <w:shd w:val="clear" w:color="000000" w:fill="FFFFFF"/>
            <w:vAlign w:val="center"/>
            <w:hideMark/>
          </w:tcPr>
          <w:p w14:paraId="667C1540" w14:textId="6C336031" w:rsidR="002A11FB" w:rsidRPr="00E11A39" w:rsidRDefault="002A11FB" w:rsidP="00E753E4">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 xml:space="preserve">Ủy ban nhân dân quận đã </w:t>
            </w:r>
            <w:r w:rsidR="00E52879">
              <w:rPr>
                <w:rFonts w:ascii="Times New Roman" w:eastAsia="Times New Roman" w:hAnsi="Times New Roman"/>
                <w:sz w:val="20"/>
                <w:szCs w:val="20"/>
              </w:rPr>
              <w:t>chi trả xong tiền bồi thường, hỗ trợ cho các hộ.</w:t>
            </w:r>
          </w:p>
        </w:tc>
      </w:tr>
      <w:tr w:rsidR="00E52879" w:rsidRPr="00E11A39" w14:paraId="271210E0" w14:textId="77777777" w:rsidTr="00E52879">
        <w:trPr>
          <w:trHeight w:val="500"/>
        </w:trPr>
        <w:tc>
          <w:tcPr>
            <w:tcW w:w="465" w:type="dxa"/>
            <w:tcBorders>
              <w:top w:val="nil"/>
              <w:left w:val="single" w:sz="4" w:space="0" w:color="auto"/>
              <w:bottom w:val="single" w:sz="4" w:space="0" w:color="auto"/>
              <w:right w:val="single" w:sz="4" w:space="0" w:color="auto"/>
            </w:tcBorders>
            <w:shd w:val="clear" w:color="000000" w:fill="FFFFFF"/>
            <w:vAlign w:val="center"/>
            <w:hideMark/>
          </w:tcPr>
          <w:p w14:paraId="09239D68" w14:textId="77777777" w:rsidR="00E52879" w:rsidRPr="00E11A39" w:rsidRDefault="00E52879" w:rsidP="00E52879">
            <w:pPr>
              <w:spacing w:after="0" w:line="240" w:lineRule="auto"/>
              <w:ind w:left="-108" w:right="-69"/>
              <w:jc w:val="center"/>
              <w:rPr>
                <w:rFonts w:ascii="Times New Roman" w:eastAsia="Times New Roman" w:hAnsi="Times New Roman"/>
                <w:sz w:val="20"/>
                <w:szCs w:val="20"/>
              </w:rPr>
            </w:pPr>
            <w:r w:rsidRPr="00E11A39">
              <w:rPr>
                <w:rFonts w:ascii="Times New Roman" w:eastAsia="Times New Roman" w:hAnsi="Times New Roman"/>
                <w:sz w:val="20"/>
                <w:szCs w:val="20"/>
              </w:rPr>
              <w:t>14</w:t>
            </w:r>
          </w:p>
        </w:tc>
        <w:tc>
          <w:tcPr>
            <w:tcW w:w="2937" w:type="dxa"/>
            <w:tcBorders>
              <w:top w:val="nil"/>
              <w:left w:val="nil"/>
              <w:bottom w:val="single" w:sz="4" w:space="0" w:color="auto"/>
              <w:right w:val="single" w:sz="4" w:space="0" w:color="auto"/>
            </w:tcBorders>
            <w:shd w:val="clear" w:color="000000" w:fill="FFFFFF"/>
            <w:vAlign w:val="center"/>
            <w:hideMark/>
          </w:tcPr>
          <w:p w14:paraId="365A42D3" w14:textId="77777777" w:rsidR="00E52879" w:rsidRPr="00E11A39" w:rsidRDefault="00E52879" w:rsidP="00E52879">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Vườn hoa tại phường Tràng Cát, quận Hải An</w:t>
            </w:r>
          </w:p>
        </w:tc>
        <w:tc>
          <w:tcPr>
            <w:tcW w:w="707" w:type="dxa"/>
            <w:tcBorders>
              <w:top w:val="nil"/>
              <w:left w:val="nil"/>
              <w:bottom w:val="single" w:sz="4" w:space="0" w:color="auto"/>
              <w:right w:val="single" w:sz="4" w:space="0" w:color="auto"/>
            </w:tcBorders>
            <w:shd w:val="clear" w:color="000000" w:fill="FFFFFF"/>
            <w:noWrap/>
            <w:vAlign w:val="center"/>
            <w:hideMark/>
          </w:tcPr>
          <w:p w14:paraId="3FC25A4A" w14:textId="77777777" w:rsidR="00E52879" w:rsidRPr="00E11A39" w:rsidRDefault="00E52879" w:rsidP="00E52879">
            <w:pPr>
              <w:spacing w:after="0" w:line="240" w:lineRule="auto"/>
              <w:ind w:left="-103" w:right="-110"/>
              <w:jc w:val="right"/>
              <w:rPr>
                <w:rFonts w:ascii="Times New Roman" w:eastAsia="Times New Roman" w:hAnsi="Times New Roman"/>
                <w:sz w:val="20"/>
                <w:szCs w:val="20"/>
              </w:rPr>
            </w:pPr>
            <w:r w:rsidRPr="00E11A39">
              <w:rPr>
                <w:rFonts w:ascii="Times New Roman" w:eastAsia="Times New Roman" w:hAnsi="Times New Roman"/>
                <w:sz w:val="20"/>
                <w:szCs w:val="20"/>
              </w:rPr>
              <w:t>1,02</w:t>
            </w:r>
          </w:p>
        </w:tc>
        <w:tc>
          <w:tcPr>
            <w:tcW w:w="610" w:type="dxa"/>
            <w:tcBorders>
              <w:top w:val="nil"/>
              <w:left w:val="nil"/>
              <w:bottom w:val="single" w:sz="4" w:space="0" w:color="auto"/>
              <w:right w:val="single" w:sz="4" w:space="0" w:color="auto"/>
            </w:tcBorders>
            <w:shd w:val="clear" w:color="000000" w:fill="FFFFFF"/>
            <w:noWrap/>
            <w:vAlign w:val="center"/>
            <w:hideMark/>
          </w:tcPr>
          <w:p w14:paraId="1E0EA738" w14:textId="77777777" w:rsidR="00E52879" w:rsidRPr="00E11A39" w:rsidRDefault="00E52879" w:rsidP="00E52879">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c>
          <w:tcPr>
            <w:tcW w:w="697" w:type="dxa"/>
            <w:tcBorders>
              <w:top w:val="nil"/>
              <w:left w:val="nil"/>
              <w:bottom w:val="single" w:sz="4" w:space="0" w:color="auto"/>
              <w:right w:val="single" w:sz="4" w:space="0" w:color="auto"/>
            </w:tcBorders>
            <w:shd w:val="clear" w:color="000000" w:fill="FFFFFF"/>
            <w:vAlign w:val="center"/>
            <w:hideMark/>
          </w:tcPr>
          <w:p w14:paraId="3331DD1F" w14:textId="77777777" w:rsidR="00E52879" w:rsidRPr="00E52879" w:rsidRDefault="00E52879" w:rsidP="00E52879">
            <w:pPr>
              <w:spacing w:after="0" w:line="240" w:lineRule="auto"/>
              <w:jc w:val="right"/>
              <w:rPr>
                <w:rFonts w:ascii="Times New Roman" w:eastAsia="Times New Roman" w:hAnsi="Times New Roman"/>
                <w:sz w:val="20"/>
                <w:szCs w:val="20"/>
              </w:rPr>
            </w:pPr>
            <w:r w:rsidRPr="00E52879">
              <w:rPr>
                <w:rFonts w:ascii="Times New Roman" w:eastAsia="Times New Roman" w:hAnsi="Times New Roman"/>
                <w:sz w:val="20"/>
                <w:szCs w:val="20"/>
              </w:rPr>
              <w:t>1,02</w:t>
            </w:r>
          </w:p>
        </w:tc>
        <w:tc>
          <w:tcPr>
            <w:tcW w:w="732" w:type="dxa"/>
            <w:tcBorders>
              <w:top w:val="nil"/>
              <w:left w:val="nil"/>
              <w:bottom w:val="single" w:sz="4" w:space="0" w:color="auto"/>
              <w:right w:val="single" w:sz="4" w:space="0" w:color="auto"/>
            </w:tcBorders>
            <w:shd w:val="clear" w:color="000000" w:fill="FFFFFF"/>
            <w:noWrap/>
            <w:vAlign w:val="center"/>
            <w:hideMark/>
          </w:tcPr>
          <w:p w14:paraId="1AFCB692" w14:textId="77777777" w:rsidR="00E52879" w:rsidRPr="00E11A39" w:rsidRDefault="00E52879" w:rsidP="00E52879">
            <w:pPr>
              <w:spacing w:after="0" w:line="240" w:lineRule="auto"/>
              <w:ind w:left="-109" w:right="-60"/>
              <w:jc w:val="center"/>
              <w:rPr>
                <w:rFonts w:ascii="Times New Roman" w:eastAsia="Times New Roman" w:hAnsi="Times New Roman"/>
                <w:sz w:val="20"/>
                <w:szCs w:val="20"/>
              </w:rPr>
            </w:pPr>
            <w:r w:rsidRPr="00E11A39">
              <w:rPr>
                <w:rFonts w:ascii="Times New Roman" w:eastAsia="Times New Roman" w:hAnsi="Times New Roman"/>
                <w:sz w:val="20"/>
                <w:szCs w:val="20"/>
              </w:rPr>
              <w:t>P.Tràng Cát</w:t>
            </w:r>
          </w:p>
        </w:tc>
        <w:tc>
          <w:tcPr>
            <w:tcW w:w="3208" w:type="dxa"/>
            <w:tcBorders>
              <w:top w:val="nil"/>
              <w:left w:val="nil"/>
              <w:bottom w:val="single" w:sz="4" w:space="0" w:color="auto"/>
              <w:right w:val="single" w:sz="4" w:space="0" w:color="auto"/>
            </w:tcBorders>
            <w:shd w:val="clear" w:color="000000" w:fill="FFFFFF"/>
            <w:vAlign w:val="center"/>
            <w:hideMark/>
          </w:tcPr>
          <w:p w14:paraId="6BF4BD61" w14:textId="295BED29" w:rsidR="00E52879" w:rsidRPr="00E11A39" w:rsidRDefault="00E52879" w:rsidP="00E753E4">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 xml:space="preserve">Ủy ban nhân dân quận đã </w:t>
            </w:r>
            <w:r>
              <w:rPr>
                <w:rFonts w:ascii="Times New Roman" w:eastAsia="Times New Roman" w:hAnsi="Times New Roman"/>
                <w:sz w:val="20"/>
                <w:szCs w:val="20"/>
              </w:rPr>
              <w:t>phê duyệt phương án bồi thường, hỗ trợ</w:t>
            </w:r>
            <w:r w:rsidR="00D17F74">
              <w:rPr>
                <w:rFonts w:ascii="Times New Roman" w:eastAsia="Times New Roman" w:hAnsi="Times New Roman"/>
                <w:sz w:val="20"/>
                <w:szCs w:val="20"/>
              </w:rPr>
              <w:t xml:space="preserve"> toàn dự án</w:t>
            </w:r>
            <w:r>
              <w:rPr>
                <w:rFonts w:ascii="Times New Roman" w:eastAsia="Times New Roman" w:hAnsi="Times New Roman"/>
                <w:sz w:val="20"/>
                <w:szCs w:val="20"/>
              </w:rPr>
              <w:t>. Hiện đang vận động các hộ nhận tiền.</w:t>
            </w:r>
          </w:p>
        </w:tc>
      </w:tr>
    </w:tbl>
    <w:p w14:paraId="1FE4FE0E" w14:textId="3448C4C2" w:rsidR="000A1E44" w:rsidRPr="00E11A39" w:rsidRDefault="000A1E44" w:rsidP="005F6A64">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2.1.2. Đánh giá kết quả thực hiện chỉ tiêu sử dụng đất</w:t>
      </w:r>
    </w:p>
    <w:p w14:paraId="5A9B795C" w14:textId="0E817364" w:rsidR="00C869A9" w:rsidRPr="00E11A39" w:rsidRDefault="00C869A9" w:rsidP="00C869A9">
      <w:pPr>
        <w:spacing w:before="80" w:after="80" w:line="240" w:lineRule="auto"/>
        <w:ind w:firstLine="709"/>
        <w:jc w:val="both"/>
        <w:rPr>
          <w:rFonts w:ascii="Times New Roman" w:hAnsi="Times New Roman"/>
          <w:bCs/>
          <w:iCs/>
          <w:sz w:val="28"/>
          <w:szCs w:val="28"/>
        </w:rPr>
      </w:pPr>
      <w:r w:rsidRPr="00E11A39">
        <w:rPr>
          <w:rFonts w:ascii="Times New Roman" w:hAnsi="Times New Roman"/>
          <w:bCs/>
          <w:iCs/>
          <w:sz w:val="28"/>
          <w:szCs w:val="28"/>
        </w:rPr>
        <w:t xml:space="preserve">* Đất nông nghiệp được duyệt </w:t>
      </w:r>
      <w:r w:rsidR="00FD7A63" w:rsidRPr="00E11A39">
        <w:rPr>
          <w:rFonts w:ascii="Times New Roman" w:eastAsiaTheme="minorEastAsia" w:hAnsi="Times New Roman"/>
          <w:bCs/>
          <w:iCs/>
          <w:sz w:val="28"/>
          <w:szCs w:val="28"/>
          <w14:ligatures w14:val="standardContextual"/>
        </w:rPr>
        <w:t>1.455,27</w:t>
      </w:r>
      <w:r w:rsidRPr="00E11A39">
        <w:rPr>
          <w:rFonts w:ascii="Times New Roman" w:hAnsi="Times New Roman"/>
          <w:bCs/>
          <w:iCs/>
          <w:sz w:val="28"/>
          <w:szCs w:val="28"/>
        </w:rPr>
        <w:t xml:space="preserve">ha; thực hiện được </w:t>
      </w:r>
      <w:r w:rsidR="00FD7A63" w:rsidRPr="00E11A39">
        <w:rPr>
          <w:rFonts w:ascii="Times New Roman" w:eastAsiaTheme="minorEastAsia" w:hAnsi="Times New Roman"/>
          <w:bCs/>
          <w:iCs/>
          <w:sz w:val="28"/>
          <w:szCs w:val="28"/>
          <w14:ligatures w14:val="standardContextual"/>
        </w:rPr>
        <w:t>1.515,86</w:t>
      </w:r>
      <w:r w:rsidRPr="00E11A39">
        <w:rPr>
          <w:rFonts w:ascii="Times New Roman" w:hAnsi="Times New Roman"/>
          <w:bCs/>
          <w:iCs/>
          <w:sz w:val="28"/>
          <w:szCs w:val="28"/>
        </w:rPr>
        <w:t xml:space="preserve">ha, đạt </w:t>
      </w:r>
      <w:r w:rsidR="00FD7A63" w:rsidRPr="00E11A39">
        <w:rPr>
          <w:rFonts w:ascii="Times New Roman" w:eastAsiaTheme="minorEastAsia" w:hAnsi="Times New Roman"/>
          <w:bCs/>
          <w:iCs/>
          <w:sz w:val="28"/>
          <w:szCs w:val="28"/>
          <w14:ligatures w14:val="standardContextual"/>
        </w:rPr>
        <w:t>104,16</w:t>
      </w:r>
      <w:r w:rsidRPr="00E11A39">
        <w:rPr>
          <w:rFonts w:ascii="Times New Roman" w:hAnsi="Times New Roman"/>
          <w:bCs/>
          <w:iCs/>
          <w:sz w:val="28"/>
          <w:szCs w:val="28"/>
        </w:rPr>
        <w:t xml:space="preserve">% kế hoạch. </w:t>
      </w:r>
    </w:p>
    <w:p w14:paraId="31CA1C29" w14:textId="7E0B729F" w:rsidR="00C869A9" w:rsidRPr="00E11A39" w:rsidRDefault="00C869A9" w:rsidP="005F6A64">
      <w:pPr>
        <w:spacing w:before="80" w:after="80" w:line="240" w:lineRule="auto"/>
        <w:ind w:firstLine="709"/>
        <w:jc w:val="both"/>
        <w:rPr>
          <w:rFonts w:ascii="Times New Roman" w:hAnsi="Times New Roman"/>
          <w:b/>
          <w:i/>
          <w:sz w:val="28"/>
          <w:szCs w:val="28"/>
        </w:rPr>
      </w:pPr>
      <w:r w:rsidRPr="00E11A39">
        <w:rPr>
          <w:rFonts w:ascii="Times New Roman" w:hAnsi="Times New Roman"/>
          <w:bCs/>
          <w:iCs/>
          <w:sz w:val="28"/>
          <w:szCs w:val="28"/>
        </w:rPr>
        <w:lastRenderedPageBreak/>
        <w:t xml:space="preserve">* Đất phi nông nghiệp được duyệt </w:t>
      </w:r>
      <w:r w:rsidR="00FD7A63" w:rsidRPr="00E11A39">
        <w:rPr>
          <w:rFonts w:ascii="Times New Roman" w:eastAsiaTheme="minorEastAsia" w:hAnsi="Times New Roman"/>
          <w:bCs/>
          <w:iCs/>
          <w:sz w:val="28"/>
          <w:szCs w:val="28"/>
          <w14:ligatures w14:val="standardContextual"/>
        </w:rPr>
        <w:t>8.352,14</w:t>
      </w:r>
      <w:r w:rsidRPr="00E11A39">
        <w:rPr>
          <w:rFonts w:ascii="Times New Roman" w:hAnsi="Times New Roman"/>
          <w:bCs/>
          <w:iCs/>
          <w:sz w:val="28"/>
          <w:szCs w:val="28"/>
        </w:rPr>
        <w:t xml:space="preserve">ha; thực hiện được </w:t>
      </w:r>
      <w:r w:rsidR="00FD7A63" w:rsidRPr="00E11A39">
        <w:rPr>
          <w:rFonts w:ascii="Times New Roman" w:eastAsiaTheme="minorEastAsia" w:hAnsi="Times New Roman"/>
          <w:bCs/>
          <w:iCs/>
          <w:sz w:val="28"/>
          <w:szCs w:val="28"/>
          <w14:ligatures w14:val="standardContextual"/>
        </w:rPr>
        <w:t>8.271,32</w:t>
      </w:r>
      <w:r w:rsidRPr="00E11A39">
        <w:rPr>
          <w:rFonts w:ascii="Times New Roman" w:hAnsi="Times New Roman"/>
          <w:bCs/>
          <w:iCs/>
          <w:sz w:val="28"/>
          <w:szCs w:val="28"/>
        </w:rPr>
        <w:t xml:space="preserve">ha, đạt </w:t>
      </w:r>
      <w:r w:rsidR="00FD7A63" w:rsidRPr="00E11A39">
        <w:rPr>
          <w:rFonts w:ascii="Times New Roman" w:eastAsiaTheme="minorEastAsia" w:hAnsi="Times New Roman"/>
          <w:bCs/>
          <w:iCs/>
          <w:sz w:val="28"/>
          <w:szCs w:val="28"/>
          <w14:ligatures w14:val="standardContextual"/>
        </w:rPr>
        <w:t>99,03</w:t>
      </w:r>
      <w:r w:rsidRPr="00E11A39">
        <w:rPr>
          <w:rFonts w:ascii="Times New Roman" w:hAnsi="Times New Roman"/>
          <w:bCs/>
          <w:iCs/>
          <w:sz w:val="28"/>
          <w:szCs w:val="28"/>
        </w:rPr>
        <w:t xml:space="preserve">% kế hoạch. </w:t>
      </w:r>
    </w:p>
    <w:p w14:paraId="5D2DB478" w14:textId="0540E9AC" w:rsidR="00932EBE" w:rsidRPr="00E11A39" w:rsidRDefault="00932EBE" w:rsidP="005F6A64">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Bảng</w:t>
      </w:r>
      <w:r w:rsidR="00AF1C1C" w:rsidRPr="00E11A39">
        <w:rPr>
          <w:rFonts w:ascii="Times New Roman" w:hAnsi="Times New Roman"/>
          <w:b/>
          <w:i/>
          <w:sz w:val="28"/>
          <w:szCs w:val="28"/>
        </w:rPr>
        <w:t xml:space="preserve"> 01. Kết quả thực hiện chỉ tiêu sử dụng đất năm kế hoạch 202</w:t>
      </w:r>
      <w:r w:rsidR="000B58A8" w:rsidRPr="00E11A39">
        <w:rPr>
          <w:rFonts w:ascii="Times New Roman" w:hAnsi="Times New Roman"/>
          <w:b/>
          <w:i/>
          <w:sz w:val="28"/>
          <w:szCs w:val="28"/>
        </w:rPr>
        <w:t>4</w:t>
      </w:r>
    </w:p>
    <w:tbl>
      <w:tblPr>
        <w:tblW w:w="8901" w:type="dxa"/>
        <w:tblInd w:w="113" w:type="dxa"/>
        <w:tblLook w:val="04A0" w:firstRow="1" w:lastRow="0" w:firstColumn="1" w:lastColumn="0" w:noHBand="0" w:noVBand="1"/>
      </w:tblPr>
      <w:tblGrid>
        <w:gridCol w:w="606"/>
        <w:gridCol w:w="3508"/>
        <w:gridCol w:w="1016"/>
        <w:gridCol w:w="1016"/>
        <w:gridCol w:w="1366"/>
        <w:gridCol w:w="1409"/>
      </w:tblGrid>
      <w:tr w:rsidR="00E11A39" w:rsidRPr="00E11A39" w14:paraId="4C5E787E" w14:textId="77777777" w:rsidTr="004E3C07">
        <w:trPr>
          <w:trHeight w:val="517"/>
          <w:tblHeader/>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BEF7" w14:textId="77777777" w:rsidR="001C13C2" w:rsidRPr="00E11A39" w:rsidRDefault="001C13C2" w:rsidP="001C13C2">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STT</w:t>
            </w:r>
          </w:p>
        </w:tc>
        <w:tc>
          <w:tcPr>
            <w:tcW w:w="3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4C42C" w14:textId="77777777" w:rsidR="001C13C2" w:rsidRPr="00E11A39" w:rsidRDefault="001C13C2" w:rsidP="001C13C2">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Chỉ tiêu sử dụng đất</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C6BFE6" w14:textId="77777777" w:rsidR="001C13C2" w:rsidRPr="00E11A39" w:rsidRDefault="001C13C2" w:rsidP="001C13C2">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Kế hoạch được duyệt </w:t>
            </w:r>
            <w:r w:rsidRPr="00E11A39">
              <w:rPr>
                <w:rFonts w:ascii="Times New Roman" w:eastAsia="Times New Roman" w:hAnsi="Times New Roman"/>
                <w:i/>
                <w:iCs/>
                <w:sz w:val="20"/>
                <w:szCs w:val="20"/>
              </w:rPr>
              <w:t>(ha)</w:t>
            </w:r>
          </w:p>
        </w:tc>
        <w:tc>
          <w:tcPr>
            <w:tcW w:w="3771" w:type="dxa"/>
            <w:gridSpan w:val="3"/>
            <w:tcBorders>
              <w:top w:val="single" w:sz="4" w:space="0" w:color="auto"/>
              <w:left w:val="nil"/>
              <w:bottom w:val="single" w:sz="4" w:space="0" w:color="auto"/>
              <w:right w:val="single" w:sz="4" w:space="0" w:color="000000"/>
            </w:tcBorders>
            <w:shd w:val="clear" w:color="auto" w:fill="auto"/>
            <w:vAlign w:val="center"/>
            <w:hideMark/>
          </w:tcPr>
          <w:p w14:paraId="72BCB451" w14:textId="77777777" w:rsidR="001C13C2" w:rsidRPr="00E11A39" w:rsidRDefault="001C13C2" w:rsidP="001C13C2">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Kết quả thực hiện</w:t>
            </w:r>
          </w:p>
        </w:tc>
      </w:tr>
      <w:tr w:rsidR="00E11A39" w:rsidRPr="00E11A39" w14:paraId="5BECBAAC" w14:textId="77777777" w:rsidTr="004E3C07">
        <w:trPr>
          <w:trHeight w:val="302"/>
          <w:tblHeader/>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5F41575B" w14:textId="77777777" w:rsidR="001C13C2" w:rsidRPr="00E11A39" w:rsidRDefault="001C13C2" w:rsidP="001C13C2">
            <w:pPr>
              <w:spacing w:after="0" w:line="240" w:lineRule="auto"/>
              <w:rPr>
                <w:rFonts w:ascii="Times New Roman" w:eastAsia="Times New Roman" w:hAnsi="Times New Roman"/>
                <w:b/>
                <w:bCs/>
                <w:sz w:val="20"/>
                <w:szCs w:val="20"/>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14:paraId="68C1393D" w14:textId="77777777" w:rsidR="001C13C2" w:rsidRPr="00E11A39" w:rsidRDefault="001C13C2" w:rsidP="001C13C2">
            <w:pPr>
              <w:spacing w:after="0" w:line="240" w:lineRule="auto"/>
              <w:rPr>
                <w:rFonts w:ascii="Times New Roman" w:eastAsia="Times New Roman" w:hAnsi="Times New Roman"/>
                <w:b/>
                <w:bCs/>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7BDCAAD" w14:textId="77777777" w:rsidR="001C13C2" w:rsidRPr="00E11A39" w:rsidRDefault="001C13C2" w:rsidP="001C13C2">
            <w:pPr>
              <w:spacing w:after="0" w:line="240" w:lineRule="auto"/>
              <w:rPr>
                <w:rFonts w:ascii="Times New Roman" w:eastAsia="Times New Roman" w:hAnsi="Times New Roman"/>
                <w:b/>
                <w:bCs/>
                <w:sz w:val="20"/>
                <w:szCs w:val="20"/>
              </w:rPr>
            </w:pP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14:paraId="27152FCF" w14:textId="77777777" w:rsidR="001C13C2" w:rsidRPr="00E11A39" w:rsidRDefault="001C13C2" w:rsidP="001C13C2">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Diện tích</w:t>
            </w:r>
            <w:r w:rsidRPr="00E11A39">
              <w:rPr>
                <w:rFonts w:ascii="Times New Roman" w:eastAsia="Times New Roman" w:hAnsi="Times New Roman"/>
                <w:b/>
                <w:bCs/>
                <w:sz w:val="20"/>
                <w:szCs w:val="20"/>
              </w:rPr>
              <w:br/>
              <w:t xml:space="preserve"> </w:t>
            </w:r>
            <w:r w:rsidRPr="00E11A39">
              <w:rPr>
                <w:rFonts w:ascii="Times New Roman" w:eastAsia="Times New Roman" w:hAnsi="Times New Roman"/>
                <w:i/>
                <w:iCs/>
                <w:sz w:val="20"/>
                <w:szCs w:val="20"/>
              </w:rPr>
              <w:t>(ha)</w:t>
            </w:r>
          </w:p>
        </w:tc>
        <w:tc>
          <w:tcPr>
            <w:tcW w:w="2775" w:type="dxa"/>
            <w:gridSpan w:val="2"/>
            <w:tcBorders>
              <w:top w:val="single" w:sz="4" w:space="0" w:color="auto"/>
              <w:left w:val="nil"/>
              <w:bottom w:val="single" w:sz="4" w:space="0" w:color="auto"/>
              <w:right w:val="single" w:sz="4" w:space="0" w:color="auto"/>
            </w:tcBorders>
            <w:shd w:val="clear" w:color="auto" w:fill="auto"/>
            <w:vAlign w:val="center"/>
            <w:hideMark/>
          </w:tcPr>
          <w:p w14:paraId="72D7CD52" w14:textId="77777777" w:rsidR="001C13C2" w:rsidRPr="00E11A39" w:rsidRDefault="001C13C2" w:rsidP="001C13C2">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So sánh</w:t>
            </w:r>
          </w:p>
        </w:tc>
      </w:tr>
      <w:tr w:rsidR="00E11A39" w:rsidRPr="00E11A39" w14:paraId="1908E40F" w14:textId="77777777" w:rsidTr="004E3C07">
        <w:trPr>
          <w:trHeight w:val="930"/>
          <w:tblHeader/>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23C24A4D" w14:textId="77777777" w:rsidR="001C13C2" w:rsidRPr="00E11A39" w:rsidRDefault="001C13C2" w:rsidP="001C13C2">
            <w:pPr>
              <w:spacing w:after="0" w:line="240" w:lineRule="auto"/>
              <w:rPr>
                <w:rFonts w:ascii="Times New Roman" w:eastAsia="Times New Roman" w:hAnsi="Times New Roman"/>
                <w:b/>
                <w:bCs/>
                <w:sz w:val="20"/>
                <w:szCs w:val="20"/>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14:paraId="6FA94270" w14:textId="77777777" w:rsidR="001C13C2" w:rsidRPr="00E11A39" w:rsidRDefault="001C13C2" w:rsidP="001C13C2">
            <w:pPr>
              <w:spacing w:after="0" w:line="240" w:lineRule="auto"/>
              <w:rPr>
                <w:rFonts w:ascii="Times New Roman" w:eastAsia="Times New Roman" w:hAnsi="Times New Roman"/>
                <w:b/>
                <w:bCs/>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B66B40E" w14:textId="77777777" w:rsidR="001C13C2" w:rsidRPr="00E11A39" w:rsidRDefault="001C13C2" w:rsidP="001C13C2">
            <w:pPr>
              <w:spacing w:after="0" w:line="240" w:lineRule="auto"/>
              <w:rPr>
                <w:rFonts w:ascii="Times New Roman" w:eastAsia="Times New Roman" w:hAnsi="Times New Roman"/>
                <w:b/>
                <w:bCs/>
                <w:sz w:val="20"/>
                <w:szCs w:val="20"/>
              </w:rPr>
            </w:pPr>
          </w:p>
        </w:tc>
        <w:tc>
          <w:tcPr>
            <w:tcW w:w="989" w:type="dxa"/>
            <w:vMerge/>
            <w:tcBorders>
              <w:top w:val="nil"/>
              <w:left w:val="single" w:sz="4" w:space="0" w:color="auto"/>
              <w:bottom w:val="single" w:sz="4" w:space="0" w:color="000000"/>
              <w:right w:val="single" w:sz="4" w:space="0" w:color="auto"/>
            </w:tcBorders>
            <w:vAlign w:val="center"/>
            <w:hideMark/>
          </w:tcPr>
          <w:p w14:paraId="3E16502F" w14:textId="77777777" w:rsidR="001C13C2" w:rsidRPr="00E11A39" w:rsidRDefault="001C13C2" w:rsidP="001C13C2">
            <w:pPr>
              <w:spacing w:after="0" w:line="240" w:lineRule="auto"/>
              <w:rPr>
                <w:rFonts w:ascii="Times New Roman" w:eastAsia="Times New Roman" w:hAnsi="Times New Roman"/>
                <w:b/>
                <w:bCs/>
                <w:sz w:val="20"/>
                <w:szCs w:val="20"/>
              </w:rPr>
            </w:pPr>
          </w:p>
        </w:tc>
        <w:tc>
          <w:tcPr>
            <w:tcW w:w="1366" w:type="dxa"/>
            <w:tcBorders>
              <w:top w:val="nil"/>
              <w:left w:val="nil"/>
              <w:bottom w:val="single" w:sz="4" w:space="0" w:color="auto"/>
              <w:right w:val="single" w:sz="4" w:space="0" w:color="auto"/>
            </w:tcBorders>
            <w:shd w:val="clear" w:color="auto" w:fill="auto"/>
            <w:vAlign w:val="center"/>
            <w:hideMark/>
          </w:tcPr>
          <w:p w14:paraId="790EDF68" w14:textId="77777777" w:rsidR="001C13C2" w:rsidRPr="00E11A39" w:rsidRDefault="001C13C2" w:rsidP="001C13C2">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Tăng (+), giảm (-)</w:t>
            </w:r>
            <w:r w:rsidRPr="00E11A39">
              <w:rPr>
                <w:rFonts w:ascii="Times New Roman" w:eastAsia="Times New Roman" w:hAnsi="Times New Roman"/>
                <w:b/>
                <w:bCs/>
                <w:sz w:val="20"/>
                <w:szCs w:val="20"/>
              </w:rPr>
              <w:br/>
            </w:r>
            <w:r w:rsidRPr="00E11A39">
              <w:rPr>
                <w:rFonts w:ascii="Times New Roman" w:eastAsia="Times New Roman" w:hAnsi="Times New Roman"/>
                <w:i/>
                <w:iCs/>
                <w:sz w:val="20"/>
                <w:szCs w:val="20"/>
              </w:rPr>
              <w:t>(ha)</w:t>
            </w:r>
          </w:p>
        </w:tc>
        <w:tc>
          <w:tcPr>
            <w:tcW w:w="1409" w:type="dxa"/>
            <w:tcBorders>
              <w:top w:val="nil"/>
              <w:left w:val="nil"/>
              <w:bottom w:val="single" w:sz="4" w:space="0" w:color="auto"/>
              <w:right w:val="single" w:sz="4" w:space="0" w:color="auto"/>
            </w:tcBorders>
            <w:shd w:val="clear" w:color="auto" w:fill="auto"/>
            <w:vAlign w:val="center"/>
            <w:hideMark/>
          </w:tcPr>
          <w:p w14:paraId="4A9D8BCC" w14:textId="77777777" w:rsidR="001C13C2" w:rsidRPr="00E11A39" w:rsidRDefault="001C13C2" w:rsidP="001C13C2">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Tỷ lệ </w:t>
            </w:r>
            <w:r w:rsidRPr="00E11A39">
              <w:rPr>
                <w:rFonts w:ascii="Times New Roman" w:eastAsia="Times New Roman" w:hAnsi="Times New Roman"/>
                <w:b/>
                <w:bCs/>
                <w:sz w:val="20"/>
                <w:szCs w:val="20"/>
              </w:rPr>
              <w:br/>
            </w:r>
            <w:r w:rsidRPr="00E11A39">
              <w:rPr>
                <w:rFonts w:ascii="Times New Roman" w:eastAsia="Times New Roman" w:hAnsi="Times New Roman"/>
                <w:i/>
                <w:iCs/>
                <w:sz w:val="20"/>
                <w:szCs w:val="20"/>
              </w:rPr>
              <w:t>(%)</w:t>
            </w:r>
          </w:p>
        </w:tc>
      </w:tr>
      <w:tr w:rsidR="00E11A39" w:rsidRPr="00E11A39" w14:paraId="130A4B7E" w14:textId="77777777" w:rsidTr="004E3C07">
        <w:trPr>
          <w:trHeight w:val="256"/>
          <w:tblHead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21C9DA" w14:textId="77777777" w:rsidR="001C13C2" w:rsidRPr="00E11A39" w:rsidRDefault="001C13C2" w:rsidP="001C13C2">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(1)</w:t>
            </w:r>
          </w:p>
        </w:tc>
        <w:tc>
          <w:tcPr>
            <w:tcW w:w="3508" w:type="dxa"/>
            <w:tcBorders>
              <w:top w:val="nil"/>
              <w:left w:val="nil"/>
              <w:bottom w:val="single" w:sz="4" w:space="0" w:color="auto"/>
              <w:right w:val="single" w:sz="4" w:space="0" w:color="auto"/>
            </w:tcBorders>
            <w:shd w:val="clear" w:color="auto" w:fill="auto"/>
            <w:noWrap/>
            <w:vAlign w:val="center"/>
            <w:hideMark/>
          </w:tcPr>
          <w:p w14:paraId="7C495EB9" w14:textId="77777777" w:rsidR="001C13C2" w:rsidRPr="00E11A39" w:rsidRDefault="001C13C2" w:rsidP="001C13C2">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(2)</w:t>
            </w:r>
          </w:p>
        </w:tc>
        <w:tc>
          <w:tcPr>
            <w:tcW w:w="1016" w:type="dxa"/>
            <w:tcBorders>
              <w:top w:val="nil"/>
              <w:left w:val="nil"/>
              <w:bottom w:val="single" w:sz="4" w:space="0" w:color="auto"/>
              <w:right w:val="single" w:sz="4" w:space="0" w:color="auto"/>
            </w:tcBorders>
            <w:shd w:val="clear" w:color="auto" w:fill="auto"/>
            <w:noWrap/>
            <w:vAlign w:val="center"/>
            <w:hideMark/>
          </w:tcPr>
          <w:p w14:paraId="25C3D7B2" w14:textId="77777777" w:rsidR="001C13C2" w:rsidRPr="00E11A39" w:rsidRDefault="001C13C2" w:rsidP="001C13C2">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(3)</w:t>
            </w:r>
          </w:p>
        </w:tc>
        <w:tc>
          <w:tcPr>
            <w:tcW w:w="989" w:type="dxa"/>
            <w:tcBorders>
              <w:top w:val="nil"/>
              <w:left w:val="nil"/>
              <w:bottom w:val="single" w:sz="4" w:space="0" w:color="auto"/>
              <w:right w:val="single" w:sz="4" w:space="0" w:color="auto"/>
            </w:tcBorders>
            <w:shd w:val="clear" w:color="auto" w:fill="auto"/>
            <w:noWrap/>
            <w:vAlign w:val="center"/>
            <w:hideMark/>
          </w:tcPr>
          <w:p w14:paraId="65367E23" w14:textId="77777777" w:rsidR="001C13C2" w:rsidRPr="00E11A39" w:rsidRDefault="001C13C2" w:rsidP="001C13C2">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(4)</w:t>
            </w:r>
          </w:p>
        </w:tc>
        <w:tc>
          <w:tcPr>
            <w:tcW w:w="1366" w:type="dxa"/>
            <w:tcBorders>
              <w:top w:val="nil"/>
              <w:left w:val="nil"/>
              <w:bottom w:val="single" w:sz="4" w:space="0" w:color="auto"/>
              <w:right w:val="single" w:sz="4" w:space="0" w:color="auto"/>
            </w:tcBorders>
            <w:shd w:val="clear" w:color="auto" w:fill="auto"/>
            <w:noWrap/>
            <w:vAlign w:val="center"/>
            <w:hideMark/>
          </w:tcPr>
          <w:p w14:paraId="7691E093" w14:textId="77777777" w:rsidR="001C13C2" w:rsidRPr="00E11A39" w:rsidRDefault="001C13C2" w:rsidP="001C13C2">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(5)=(4)-(3)</w:t>
            </w:r>
          </w:p>
        </w:tc>
        <w:tc>
          <w:tcPr>
            <w:tcW w:w="1409" w:type="dxa"/>
            <w:tcBorders>
              <w:top w:val="nil"/>
              <w:left w:val="nil"/>
              <w:bottom w:val="single" w:sz="4" w:space="0" w:color="auto"/>
              <w:right w:val="single" w:sz="4" w:space="0" w:color="auto"/>
            </w:tcBorders>
            <w:shd w:val="clear" w:color="auto" w:fill="auto"/>
            <w:noWrap/>
            <w:vAlign w:val="center"/>
            <w:hideMark/>
          </w:tcPr>
          <w:p w14:paraId="55615BC4" w14:textId="77777777" w:rsidR="001C13C2" w:rsidRPr="00E11A39" w:rsidRDefault="001C13C2" w:rsidP="001C13C2">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(6)=(4)/(3)*100%</w:t>
            </w:r>
          </w:p>
        </w:tc>
      </w:tr>
      <w:tr w:rsidR="00E11A39" w:rsidRPr="00E11A39" w14:paraId="5B548DC5"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FED9B9" w14:textId="77777777" w:rsidR="000B58A8" w:rsidRPr="00E11A39" w:rsidRDefault="000B58A8" w:rsidP="000B58A8">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3508" w:type="dxa"/>
            <w:tcBorders>
              <w:top w:val="nil"/>
              <w:left w:val="nil"/>
              <w:bottom w:val="single" w:sz="4" w:space="0" w:color="auto"/>
              <w:right w:val="single" w:sz="4" w:space="0" w:color="auto"/>
            </w:tcBorders>
            <w:shd w:val="clear" w:color="auto" w:fill="auto"/>
            <w:noWrap/>
            <w:vAlign w:val="center"/>
            <w:hideMark/>
          </w:tcPr>
          <w:p w14:paraId="27F3437C" w14:textId="77777777" w:rsidR="000B58A8" w:rsidRPr="00E11A39" w:rsidRDefault="000B58A8" w:rsidP="000B58A8">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Tổng diện tích tự nhiên</w:t>
            </w:r>
          </w:p>
        </w:tc>
        <w:tc>
          <w:tcPr>
            <w:tcW w:w="1016" w:type="dxa"/>
            <w:tcBorders>
              <w:top w:val="nil"/>
              <w:left w:val="nil"/>
              <w:bottom w:val="single" w:sz="4" w:space="0" w:color="auto"/>
              <w:right w:val="single" w:sz="4" w:space="0" w:color="auto"/>
            </w:tcBorders>
            <w:shd w:val="clear" w:color="000000" w:fill="FFFFFF"/>
            <w:vAlign w:val="center"/>
            <w:hideMark/>
          </w:tcPr>
          <w:p w14:paraId="3A70A525" w14:textId="0B03909E" w:rsidR="000B58A8" w:rsidRPr="00E11A39" w:rsidRDefault="000B58A8" w:rsidP="000B58A8">
            <w:pPr>
              <w:spacing w:after="0" w:line="240" w:lineRule="auto"/>
              <w:jc w:val="right"/>
              <w:rPr>
                <w:rFonts w:ascii="Times New Roman" w:eastAsia="Times New Roman" w:hAnsi="Times New Roman"/>
                <w:b/>
                <w:bCs/>
                <w:sz w:val="20"/>
                <w:szCs w:val="20"/>
              </w:rPr>
            </w:pPr>
            <w:r w:rsidRPr="00E11A39">
              <w:rPr>
                <w:rFonts w:ascii="Times New Roman" w:hAnsi="Times New Roman"/>
                <w:b/>
                <w:bCs/>
                <w:sz w:val="20"/>
                <w:szCs w:val="20"/>
              </w:rPr>
              <w:t>10.490,64</w:t>
            </w:r>
          </w:p>
        </w:tc>
        <w:tc>
          <w:tcPr>
            <w:tcW w:w="989" w:type="dxa"/>
            <w:tcBorders>
              <w:top w:val="nil"/>
              <w:left w:val="nil"/>
              <w:bottom w:val="single" w:sz="4" w:space="0" w:color="auto"/>
              <w:right w:val="single" w:sz="4" w:space="0" w:color="auto"/>
            </w:tcBorders>
            <w:shd w:val="clear" w:color="auto" w:fill="auto"/>
            <w:vAlign w:val="center"/>
            <w:hideMark/>
          </w:tcPr>
          <w:p w14:paraId="0E7C3FA8" w14:textId="12F8479D" w:rsidR="000B58A8" w:rsidRPr="00E11A39" w:rsidRDefault="000B58A8" w:rsidP="000B58A8">
            <w:pPr>
              <w:spacing w:after="0" w:line="240" w:lineRule="auto"/>
              <w:jc w:val="right"/>
              <w:rPr>
                <w:rFonts w:ascii="Times New Roman" w:eastAsia="Times New Roman" w:hAnsi="Times New Roman"/>
                <w:b/>
                <w:bCs/>
                <w:sz w:val="20"/>
                <w:szCs w:val="20"/>
              </w:rPr>
            </w:pPr>
            <w:r w:rsidRPr="00E11A39">
              <w:rPr>
                <w:rFonts w:ascii="Times New Roman" w:hAnsi="Times New Roman"/>
                <w:b/>
                <w:bCs/>
                <w:sz w:val="20"/>
                <w:szCs w:val="20"/>
              </w:rPr>
              <w:t>10.490,64</w:t>
            </w:r>
          </w:p>
        </w:tc>
        <w:tc>
          <w:tcPr>
            <w:tcW w:w="1366" w:type="dxa"/>
            <w:tcBorders>
              <w:top w:val="nil"/>
              <w:left w:val="nil"/>
              <w:bottom w:val="single" w:sz="4" w:space="0" w:color="auto"/>
              <w:right w:val="single" w:sz="4" w:space="0" w:color="auto"/>
            </w:tcBorders>
            <w:shd w:val="clear" w:color="auto" w:fill="auto"/>
            <w:noWrap/>
            <w:vAlign w:val="center"/>
            <w:hideMark/>
          </w:tcPr>
          <w:p w14:paraId="4FA2C0E2" w14:textId="59E00822" w:rsidR="000B58A8" w:rsidRPr="00E11A39" w:rsidRDefault="000B58A8" w:rsidP="000B58A8">
            <w:pPr>
              <w:spacing w:after="0" w:line="240" w:lineRule="auto"/>
              <w:jc w:val="right"/>
              <w:rPr>
                <w:rFonts w:ascii="Times New Roman" w:eastAsia="Times New Roman" w:hAnsi="Times New Roman"/>
                <w:b/>
                <w:bCs/>
                <w:sz w:val="20"/>
                <w:szCs w:val="20"/>
              </w:rPr>
            </w:pPr>
            <w:r w:rsidRPr="00E11A39">
              <w:rPr>
                <w:rFonts w:ascii="Times New Roman" w:hAnsi="Times New Roman"/>
                <w:b/>
                <w:bCs/>
                <w:sz w:val="20"/>
                <w:szCs w:val="20"/>
              </w:rPr>
              <w:t>0,00</w:t>
            </w:r>
          </w:p>
        </w:tc>
        <w:tc>
          <w:tcPr>
            <w:tcW w:w="1409" w:type="dxa"/>
            <w:tcBorders>
              <w:top w:val="nil"/>
              <w:left w:val="nil"/>
              <w:bottom w:val="single" w:sz="4" w:space="0" w:color="auto"/>
              <w:right w:val="single" w:sz="4" w:space="0" w:color="auto"/>
            </w:tcBorders>
            <w:shd w:val="clear" w:color="auto" w:fill="auto"/>
            <w:noWrap/>
            <w:vAlign w:val="center"/>
            <w:hideMark/>
          </w:tcPr>
          <w:p w14:paraId="31CE886D" w14:textId="0A2811E8" w:rsidR="000B58A8" w:rsidRPr="00E11A39" w:rsidRDefault="000B58A8" w:rsidP="000B58A8">
            <w:pPr>
              <w:spacing w:after="0" w:line="240" w:lineRule="auto"/>
              <w:jc w:val="right"/>
              <w:rPr>
                <w:rFonts w:ascii="Times New Roman" w:eastAsia="Times New Roman" w:hAnsi="Times New Roman"/>
                <w:b/>
                <w:bCs/>
                <w:sz w:val="20"/>
                <w:szCs w:val="20"/>
              </w:rPr>
            </w:pPr>
            <w:r w:rsidRPr="00E11A39">
              <w:rPr>
                <w:rFonts w:ascii="Times New Roman" w:hAnsi="Times New Roman"/>
                <w:b/>
                <w:bCs/>
                <w:sz w:val="20"/>
                <w:szCs w:val="20"/>
              </w:rPr>
              <w:t>100,00</w:t>
            </w:r>
          </w:p>
        </w:tc>
      </w:tr>
      <w:tr w:rsidR="00E11A39" w:rsidRPr="00E11A39" w14:paraId="47B60683" w14:textId="77777777" w:rsidTr="004E3C07">
        <w:trPr>
          <w:trHeight w:val="321"/>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CFA60B" w14:textId="77777777"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1</w:t>
            </w:r>
          </w:p>
        </w:tc>
        <w:tc>
          <w:tcPr>
            <w:tcW w:w="3508" w:type="dxa"/>
            <w:tcBorders>
              <w:top w:val="nil"/>
              <w:left w:val="nil"/>
              <w:bottom w:val="single" w:sz="4" w:space="0" w:color="auto"/>
              <w:right w:val="single" w:sz="4" w:space="0" w:color="auto"/>
            </w:tcBorders>
            <w:shd w:val="clear" w:color="auto" w:fill="auto"/>
            <w:vAlign w:val="center"/>
            <w:hideMark/>
          </w:tcPr>
          <w:p w14:paraId="1A21C7EB" w14:textId="77777777" w:rsidR="000B58A8" w:rsidRPr="00E11A39" w:rsidRDefault="000B58A8" w:rsidP="000B58A8">
            <w:pPr>
              <w:spacing w:after="0" w:line="240" w:lineRule="auto"/>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Đất nông nghiệp</w:t>
            </w:r>
          </w:p>
        </w:tc>
        <w:tc>
          <w:tcPr>
            <w:tcW w:w="1016" w:type="dxa"/>
            <w:tcBorders>
              <w:top w:val="nil"/>
              <w:left w:val="nil"/>
              <w:bottom w:val="single" w:sz="4" w:space="0" w:color="auto"/>
              <w:right w:val="single" w:sz="4" w:space="0" w:color="auto"/>
            </w:tcBorders>
            <w:shd w:val="clear" w:color="000000" w:fill="FFFFFF"/>
            <w:vAlign w:val="center"/>
            <w:hideMark/>
          </w:tcPr>
          <w:p w14:paraId="1CFF46A2" w14:textId="444E0C8E"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1.455,27</w:t>
            </w:r>
          </w:p>
        </w:tc>
        <w:tc>
          <w:tcPr>
            <w:tcW w:w="989" w:type="dxa"/>
            <w:tcBorders>
              <w:top w:val="nil"/>
              <w:left w:val="nil"/>
              <w:bottom w:val="single" w:sz="4" w:space="0" w:color="auto"/>
              <w:right w:val="single" w:sz="4" w:space="0" w:color="auto"/>
            </w:tcBorders>
            <w:shd w:val="clear" w:color="auto" w:fill="auto"/>
            <w:vAlign w:val="center"/>
            <w:hideMark/>
          </w:tcPr>
          <w:p w14:paraId="08457A8A" w14:textId="3CBA62B1"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1.515,86</w:t>
            </w:r>
          </w:p>
        </w:tc>
        <w:tc>
          <w:tcPr>
            <w:tcW w:w="1366" w:type="dxa"/>
            <w:tcBorders>
              <w:top w:val="nil"/>
              <w:left w:val="nil"/>
              <w:bottom w:val="single" w:sz="4" w:space="0" w:color="auto"/>
              <w:right w:val="single" w:sz="4" w:space="0" w:color="auto"/>
            </w:tcBorders>
            <w:shd w:val="clear" w:color="auto" w:fill="auto"/>
            <w:noWrap/>
            <w:vAlign w:val="center"/>
            <w:hideMark/>
          </w:tcPr>
          <w:p w14:paraId="6C7AB0C2" w14:textId="35A4C77C"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60,59</w:t>
            </w:r>
          </w:p>
        </w:tc>
        <w:tc>
          <w:tcPr>
            <w:tcW w:w="1409" w:type="dxa"/>
            <w:tcBorders>
              <w:top w:val="nil"/>
              <w:left w:val="nil"/>
              <w:bottom w:val="single" w:sz="4" w:space="0" w:color="auto"/>
              <w:right w:val="single" w:sz="4" w:space="0" w:color="auto"/>
            </w:tcBorders>
            <w:shd w:val="clear" w:color="auto" w:fill="auto"/>
            <w:noWrap/>
            <w:vAlign w:val="center"/>
            <w:hideMark/>
          </w:tcPr>
          <w:p w14:paraId="39DBFE42" w14:textId="5CFCD95C"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104,16</w:t>
            </w:r>
          </w:p>
        </w:tc>
      </w:tr>
      <w:tr w:rsidR="00E11A39" w:rsidRPr="00E11A39" w14:paraId="56C04DC8"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24B5F2"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508" w:type="dxa"/>
            <w:tcBorders>
              <w:top w:val="nil"/>
              <w:left w:val="nil"/>
              <w:bottom w:val="single" w:sz="4" w:space="0" w:color="auto"/>
              <w:right w:val="single" w:sz="4" w:space="0" w:color="auto"/>
            </w:tcBorders>
            <w:shd w:val="clear" w:color="auto" w:fill="auto"/>
            <w:vAlign w:val="center"/>
            <w:hideMark/>
          </w:tcPr>
          <w:p w14:paraId="7464BD08" w14:textId="77777777" w:rsidR="000B58A8" w:rsidRPr="00E11A39" w:rsidRDefault="000B58A8" w:rsidP="000B58A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w:t>
            </w:r>
          </w:p>
        </w:tc>
        <w:tc>
          <w:tcPr>
            <w:tcW w:w="1016" w:type="dxa"/>
            <w:tcBorders>
              <w:top w:val="nil"/>
              <w:left w:val="nil"/>
              <w:bottom w:val="single" w:sz="4" w:space="0" w:color="auto"/>
              <w:right w:val="single" w:sz="4" w:space="0" w:color="auto"/>
            </w:tcBorders>
            <w:shd w:val="clear" w:color="000000" w:fill="FFFFFF"/>
            <w:vAlign w:val="center"/>
            <w:hideMark/>
          </w:tcPr>
          <w:p w14:paraId="57B4DDFB" w14:textId="0251BEBC"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50B4CC9C" w14:textId="760AC030"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31A6220" w14:textId="5014453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66333D37" w14:textId="3DA8B848" w:rsidR="000B58A8" w:rsidRPr="00E11A39" w:rsidRDefault="000B58A8" w:rsidP="000B58A8">
            <w:pPr>
              <w:spacing w:after="0" w:line="240" w:lineRule="auto"/>
              <w:jc w:val="right"/>
              <w:rPr>
                <w:rFonts w:ascii="Times New Roman" w:eastAsia="Times New Roman" w:hAnsi="Times New Roman"/>
                <w:b/>
                <w:bCs/>
                <w:sz w:val="20"/>
                <w:szCs w:val="20"/>
              </w:rPr>
            </w:pPr>
            <w:r w:rsidRPr="00E11A39">
              <w:rPr>
                <w:rFonts w:ascii="Times New Roman" w:hAnsi="Times New Roman"/>
                <w:b/>
                <w:bCs/>
                <w:sz w:val="20"/>
                <w:szCs w:val="20"/>
              </w:rPr>
              <w:t> </w:t>
            </w:r>
          </w:p>
        </w:tc>
      </w:tr>
      <w:tr w:rsidR="00E11A39" w:rsidRPr="00E11A39" w14:paraId="10510834"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A74D397"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1.1</w:t>
            </w:r>
          </w:p>
        </w:tc>
        <w:tc>
          <w:tcPr>
            <w:tcW w:w="3508" w:type="dxa"/>
            <w:tcBorders>
              <w:top w:val="nil"/>
              <w:left w:val="nil"/>
              <w:bottom w:val="single" w:sz="4" w:space="0" w:color="auto"/>
              <w:right w:val="single" w:sz="4" w:space="0" w:color="auto"/>
            </w:tcBorders>
            <w:shd w:val="clear" w:color="auto" w:fill="auto"/>
            <w:vAlign w:val="center"/>
            <w:hideMark/>
          </w:tcPr>
          <w:p w14:paraId="5EE60AD7"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trồng lúa </w:t>
            </w:r>
          </w:p>
        </w:tc>
        <w:tc>
          <w:tcPr>
            <w:tcW w:w="1016" w:type="dxa"/>
            <w:tcBorders>
              <w:top w:val="nil"/>
              <w:left w:val="nil"/>
              <w:bottom w:val="single" w:sz="4" w:space="0" w:color="auto"/>
              <w:right w:val="single" w:sz="4" w:space="0" w:color="auto"/>
            </w:tcBorders>
            <w:shd w:val="clear" w:color="000000" w:fill="FFFFFF"/>
            <w:vAlign w:val="center"/>
            <w:hideMark/>
          </w:tcPr>
          <w:p w14:paraId="3A3AC2C8" w14:textId="385F7F6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173,90</w:t>
            </w:r>
          </w:p>
        </w:tc>
        <w:tc>
          <w:tcPr>
            <w:tcW w:w="989" w:type="dxa"/>
            <w:tcBorders>
              <w:top w:val="nil"/>
              <w:left w:val="nil"/>
              <w:bottom w:val="single" w:sz="4" w:space="0" w:color="auto"/>
              <w:right w:val="single" w:sz="4" w:space="0" w:color="auto"/>
            </w:tcBorders>
            <w:shd w:val="clear" w:color="auto" w:fill="auto"/>
            <w:vAlign w:val="center"/>
            <w:hideMark/>
          </w:tcPr>
          <w:p w14:paraId="7B4F42FA" w14:textId="0FDBD518"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213,85</w:t>
            </w:r>
          </w:p>
        </w:tc>
        <w:tc>
          <w:tcPr>
            <w:tcW w:w="1366" w:type="dxa"/>
            <w:tcBorders>
              <w:top w:val="nil"/>
              <w:left w:val="nil"/>
              <w:bottom w:val="single" w:sz="4" w:space="0" w:color="auto"/>
              <w:right w:val="single" w:sz="4" w:space="0" w:color="auto"/>
            </w:tcBorders>
            <w:shd w:val="clear" w:color="auto" w:fill="auto"/>
            <w:noWrap/>
            <w:vAlign w:val="center"/>
            <w:hideMark/>
          </w:tcPr>
          <w:p w14:paraId="2AC9663C" w14:textId="09E05DC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39,95</w:t>
            </w:r>
          </w:p>
        </w:tc>
        <w:tc>
          <w:tcPr>
            <w:tcW w:w="1409" w:type="dxa"/>
            <w:tcBorders>
              <w:top w:val="nil"/>
              <w:left w:val="nil"/>
              <w:bottom w:val="single" w:sz="4" w:space="0" w:color="auto"/>
              <w:right w:val="single" w:sz="4" w:space="0" w:color="auto"/>
            </w:tcBorders>
            <w:shd w:val="clear" w:color="auto" w:fill="auto"/>
            <w:noWrap/>
            <w:vAlign w:val="center"/>
            <w:hideMark/>
          </w:tcPr>
          <w:p w14:paraId="0B63D78E" w14:textId="0DAEE0F9"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122,97</w:t>
            </w:r>
          </w:p>
        </w:tc>
      </w:tr>
      <w:tr w:rsidR="00E11A39" w:rsidRPr="00E11A39" w14:paraId="1011F5F3"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B46D6A"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508" w:type="dxa"/>
            <w:tcBorders>
              <w:top w:val="nil"/>
              <w:left w:val="nil"/>
              <w:bottom w:val="single" w:sz="4" w:space="0" w:color="auto"/>
              <w:right w:val="single" w:sz="4" w:space="0" w:color="auto"/>
            </w:tcBorders>
            <w:shd w:val="clear" w:color="auto" w:fill="auto"/>
            <w:vAlign w:val="center"/>
            <w:hideMark/>
          </w:tcPr>
          <w:p w14:paraId="17D629AB" w14:textId="77777777" w:rsidR="000B58A8" w:rsidRPr="00E11A39" w:rsidRDefault="000B58A8" w:rsidP="000B58A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 Đất chuyên trồng lúa nước</w:t>
            </w:r>
          </w:p>
        </w:tc>
        <w:tc>
          <w:tcPr>
            <w:tcW w:w="1016" w:type="dxa"/>
            <w:tcBorders>
              <w:top w:val="nil"/>
              <w:left w:val="nil"/>
              <w:bottom w:val="single" w:sz="4" w:space="0" w:color="auto"/>
              <w:right w:val="single" w:sz="4" w:space="0" w:color="auto"/>
            </w:tcBorders>
            <w:shd w:val="clear" w:color="000000" w:fill="FFFFFF"/>
            <w:vAlign w:val="center"/>
            <w:hideMark/>
          </w:tcPr>
          <w:p w14:paraId="0E093467" w14:textId="62421C15"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155,38</w:t>
            </w:r>
          </w:p>
        </w:tc>
        <w:tc>
          <w:tcPr>
            <w:tcW w:w="989" w:type="dxa"/>
            <w:tcBorders>
              <w:top w:val="nil"/>
              <w:left w:val="nil"/>
              <w:bottom w:val="single" w:sz="4" w:space="0" w:color="auto"/>
              <w:right w:val="single" w:sz="4" w:space="0" w:color="auto"/>
            </w:tcBorders>
            <w:shd w:val="clear" w:color="auto" w:fill="auto"/>
            <w:vAlign w:val="center"/>
            <w:hideMark/>
          </w:tcPr>
          <w:p w14:paraId="122C1E80" w14:textId="2925A33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195,33</w:t>
            </w:r>
          </w:p>
        </w:tc>
        <w:tc>
          <w:tcPr>
            <w:tcW w:w="1366" w:type="dxa"/>
            <w:tcBorders>
              <w:top w:val="nil"/>
              <w:left w:val="nil"/>
              <w:bottom w:val="single" w:sz="4" w:space="0" w:color="auto"/>
              <w:right w:val="single" w:sz="4" w:space="0" w:color="auto"/>
            </w:tcBorders>
            <w:shd w:val="clear" w:color="auto" w:fill="auto"/>
            <w:noWrap/>
            <w:vAlign w:val="center"/>
            <w:hideMark/>
          </w:tcPr>
          <w:p w14:paraId="419AC820" w14:textId="4515C323"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39,95</w:t>
            </w:r>
          </w:p>
        </w:tc>
        <w:tc>
          <w:tcPr>
            <w:tcW w:w="1409" w:type="dxa"/>
            <w:tcBorders>
              <w:top w:val="nil"/>
              <w:left w:val="nil"/>
              <w:bottom w:val="single" w:sz="4" w:space="0" w:color="auto"/>
              <w:right w:val="single" w:sz="4" w:space="0" w:color="auto"/>
            </w:tcBorders>
            <w:shd w:val="clear" w:color="auto" w:fill="auto"/>
            <w:noWrap/>
            <w:vAlign w:val="center"/>
            <w:hideMark/>
          </w:tcPr>
          <w:p w14:paraId="69FC533B" w14:textId="6D829E8C"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125,71</w:t>
            </w:r>
          </w:p>
        </w:tc>
      </w:tr>
      <w:tr w:rsidR="00E11A39" w:rsidRPr="00E11A39" w14:paraId="226402B3"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1513E4"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1.2</w:t>
            </w:r>
          </w:p>
        </w:tc>
        <w:tc>
          <w:tcPr>
            <w:tcW w:w="3508" w:type="dxa"/>
            <w:tcBorders>
              <w:top w:val="nil"/>
              <w:left w:val="nil"/>
              <w:bottom w:val="single" w:sz="4" w:space="0" w:color="auto"/>
              <w:right w:val="single" w:sz="4" w:space="0" w:color="auto"/>
            </w:tcBorders>
            <w:shd w:val="clear" w:color="auto" w:fill="auto"/>
            <w:vAlign w:val="center"/>
            <w:hideMark/>
          </w:tcPr>
          <w:p w14:paraId="6FA8D689"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 Đất trồng cây hàng năm khác</w:t>
            </w:r>
          </w:p>
        </w:tc>
        <w:tc>
          <w:tcPr>
            <w:tcW w:w="1016" w:type="dxa"/>
            <w:tcBorders>
              <w:top w:val="nil"/>
              <w:left w:val="nil"/>
              <w:bottom w:val="single" w:sz="4" w:space="0" w:color="auto"/>
              <w:right w:val="single" w:sz="4" w:space="0" w:color="auto"/>
            </w:tcBorders>
            <w:shd w:val="clear" w:color="000000" w:fill="FFFFFF"/>
            <w:vAlign w:val="center"/>
            <w:hideMark/>
          </w:tcPr>
          <w:p w14:paraId="3B3B3543" w14:textId="4B930EF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42,05</w:t>
            </w:r>
          </w:p>
        </w:tc>
        <w:tc>
          <w:tcPr>
            <w:tcW w:w="989" w:type="dxa"/>
            <w:tcBorders>
              <w:top w:val="nil"/>
              <w:left w:val="nil"/>
              <w:bottom w:val="single" w:sz="4" w:space="0" w:color="auto"/>
              <w:right w:val="single" w:sz="4" w:space="0" w:color="auto"/>
            </w:tcBorders>
            <w:shd w:val="clear" w:color="auto" w:fill="auto"/>
            <w:vAlign w:val="center"/>
            <w:hideMark/>
          </w:tcPr>
          <w:p w14:paraId="69772FF7" w14:textId="1AD7217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45,82</w:t>
            </w:r>
          </w:p>
        </w:tc>
        <w:tc>
          <w:tcPr>
            <w:tcW w:w="1366" w:type="dxa"/>
            <w:tcBorders>
              <w:top w:val="nil"/>
              <w:left w:val="nil"/>
              <w:bottom w:val="single" w:sz="4" w:space="0" w:color="auto"/>
              <w:right w:val="single" w:sz="4" w:space="0" w:color="auto"/>
            </w:tcBorders>
            <w:shd w:val="clear" w:color="auto" w:fill="auto"/>
            <w:noWrap/>
            <w:vAlign w:val="center"/>
            <w:hideMark/>
          </w:tcPr>
          <w:p w14:paraId="1C7814C3" w14:textId="6256174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3,77</w:t>
            </w:r>
          </w:p>
        </w:tc>
        <w:tc>
          <w:tcPr>
            <w:tcW w:w="1409" w:type="dxa"/>
            <w:tcBorders>
              <w:top w:val="nil"/>
              <w:left w:val="nil"/>
              <w:bottom w:val="single" w:sz="4" w:space="0" w:color="auto"/>
              <w:right w:val="single" w:sz="4" w:space="0" w:color="auto"/>
            </w:tcBorders>
            <w:shd w:val="clear" w:color="auto" w:fill="auto"/>
            <w:noWrap/>
            <w:vAlign w:val="center"/>
            <w:hideMark/>
          </w:tcPr>
          <w:p w14:paraId="45C1443F" w14:textId="5540078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108,97</w:t>
            </w:r>
          </w:p>
        </w:tc>
      </w:tr>
      <w:tr w:rsidR="00E11A39" w:rsidRPr="00E11A39" w14:paraId="22CFA7FB"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C85063"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1.3</w:t>
            </w:r>
          </w:p>
        </w:tc>
        <w:tc>
          <w:tcPr>
            <w:tcW w:w="3508" w:type="dxa"/>
            <w:tcBorders>
              <w:top w:val="nil"/>
              <w:left w:val="nil"/>
              <w:bottom w:val="single" w:sz="4" w:space="0" w:color="auto"/>
              <w:right w:val="single" w:sz="4" w:space="0" w:color="auto"/>
            </w:tcBorders>
            <w:shd w:val="clear" w:color="auto" w:fill="auto"/>
            <w:vAlign w:val="center"/>
            <w:hideMark/>
          </w:tcPr>
          <w:p w14:paraId="2CC0CB1F"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trồng cây lâu năm</w:t>
            </w:r>
          </w:p>
        </w:tc>
        <w:tc>
          <w:tcPr>
            <w:tcW w:w="1016" w:type="dxa"/>
            <w:tcBorders>
              <w:top w:val="nil"/>
              <w:left w:val="nil"/>
              <w:bottom w:val="single" w:sz="4" w:space="0" w:color="auto"/>
              <w:right w:val="single" w:sz="4" w:space="0" w:color="auto"/>
            </w:tcBorders>
            <w:shd w:val="clear" w:color="000000" w:fill="FFFFFF"/>
            <w:vAlign w:val="center"/>
            <w:hideMark/>
          </w:tcPr>
          <w:p w14:paraId="7B3D2020" w14:textId="7C3A2E4D"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0,49</w:t>
            </w:r>
          </w:p>
        </w:tc>
        <w:tc>
          <w:tcPr>
            <w:tcW w:w="989" w:type="dxa"/>
            <w:tcBorders>
              <w:top w:val="nil"/>
              <w:left w:val="nil"/>
              <w:bottom w:val="single" w:sz="4" w:space="0" w:color="auto"/>
              <w:right w:val="single" w:sz="4" w:space="0" w:color="auto"/>
            </w:tcBorders>
            <w:shd w:val="clear" w:color="auto" w:fill="auto"/>
            <w:vAlign w:val="center"/>
            <w:hideMark/>
          </w:tcPr>
          <w:p w14:paraId="730670D8" w14:textId="63BC9718"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0,49</w:t>
            </w:r>
          </w:p>
        </w:tc>
        <w:tc>
          <w:tcPr>
            <w:tcW w:w="1366" w:type="dxa"/>
            <w:tcBorders>
              <w:top w:val="nil"/>
              <w:left w:val="nil"/>
              <w:bottom w:val="single" w:sz="4" w:space="0" w:color="auto"/>
              <w:right w:val="single" w:sz="4" w:space="0" w:color="auto"/>
            </w:tcBorders>
            <w:shd w:val="clear" w:color="auto" w:fill="auto"/>
            <w:noWrap/>
            <w:vAlign w:val="center"/>
            <w:hideMark/>
          </w:tcPr>
          <w:p w14:paraId="59240D2C" w14:textId="54FD67D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571A30D1" w14:textId="6E3534C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57048AF3"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6C0ACC"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1.4</w:t>
            </w:r>
          </w:p>
        </w:tc>
        <w:tc>
          <w:tcPr>
            <w:tcW w:w="3508" w:type="dxa"/>
            <w:tcBorders>
              <w:top w:val="nil"/>
              <w:left w:val="nil"/>
              <w:bottom w:val="single" w:sz="4" w:space="0" w:color="auto"/>
              <w:right w:val="single" w:sz="4" w:space="0" w:color="auto"/>
            </w:tcBorders>
            <w:shd w:val="clear" w:color="auto" w:fill="auto"/>
            <w:vAlign w:val="center"/>
            <w:hideMark/>
          </w:tcPr>
          <w:p w14:paraId="32E6F9F2"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rừng phòng hộ</w:t>
            </w:r>
          </w:p>
        </w:tc>
        <w:tc>
          <w:tcPr>
            <w:tcW w:w="1016" w:type="dxa"/>
            <w:tcBorders>
              <w:top w:val="nil"/>
              <w:left w:val="nil"/>
              <w:bottom w:val="single" w:sz="4" w:space="0" w:color="auto"/>
              <w:right w:val="single" w:sz="4" w:space="0" w:color="auto"/>
            </w:tcBorders>
            <w:shd w:val="clear" w:color="000000" w:fill="FFFFFF"/>
            <w:vAlign w:val="center"/>
            <w:hideMark/>
          </w:tcPr>
          <w:p w14:paraId="620F777A" w14:textId="653C7409"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41,38</w:t>
            </w:r>
          </w:p>
        </w:tc>
        <w:tc>
          <w:tcPr>
            <w:tcW w:w="989" w:type="dxa"/>
            <w:tcBorders>
              <w:top w:val="nil"/>
              <w:left w:val="nil"/>
              <w:bottom w:val="single" w:sz="4" w:space="0" w:color="auto"/>
              <w:right w:val="single" w:sz="4" w:space="0" w:color="auto"/>
            </w:tcBorders>
            <w:shd w:val="clear" w:color="auto" w:fill="auto"/>
            <w:vAlign w:val="center"/>
            <w:hideMark/>
          </w:tcPr>
          <w:p w14:paraId="066776DD" w14:textId="3698AB5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35,64</w:t>
            </w:r>
          </w:p>
        </w:tc>
        <w:tc>
          <w:tcPr>
            <w:tcW w:w="1366" w:type="dxa"/>
            <w:tcBorders>
              <w:top w:val="nil"/>
              <w:left w:val="nil"/>
              <w:bottom w:val="single" w:sz="4" w:space="0" w:color="auto"/>
              <w:right w:val="single" w:sz="4" w:space="0" w:color="auto"/>
            </w:tcBorders>
            <w:shd w:val="clear" w:color="auto" w:fill="auto"/>
            <w:noWrap/>
            <w:vAlign w:val="center"/>
            <w:hideMark/>
          </w:tcPr>
          <w:p w14:paraId="4A47B335" w14:textId="50801DC4"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-5,74</w:t>
            </w:r>
          </w:p>
        </w:tc>
        <w:tc>
          <w:tcPr>
            <w:tcW w:w="1409" w:type="dxa"/>
            <w:tcBorders>
              <w:top w:val="nil"/>
              <w:left w:val="nil"/>
              <w:bottom w:val="single" w:sz="4" w:space="0" w:color="auto"/>
              <w:right w:val="single" w:sz="4" w:space="0" w:color="auto"/>
            </w:tcBorders>
            <w:shd w:val="clear" w:color="auto" w:fill="auto"/>
            <w:noWrap/>
            <w:vAlign w:val="center"/>
            <w:hideMark/>
          </w:tcPr>
          <w:p w14:paraId="3BB2D790" w14:textId="298AA0CD"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86,13</w:t>
            </w:r>
          </w:p>
        </w:tc>
      </w:tr>
      <w:tr w:rsidR="00E11A39" w:rsidRPr="00E11A39" w14:paraId="3FA06C80"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536BBC"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1.5</w:t>
            </w:r>
          </w:p>
        </w:tc>
        <w:tc>
          <w:tcPr>
            <w:tcW w:w="3508" w:type="dxa"/>
            <w:tcBorders>
              <w:top w:val="nil"/>
              <w:left w:val="nil"/>
              <w:bottom w:val="single" w:sz="4" w:space="0" w:color="auto"/>
              <w:right w:val="single" w:sz="4" w:space="0" w:color="auto"/>
            </w:tcBorders>
            <w:shd w:val="clear" w:color="auto" w:fill="auto"/>
            <w:vAlign w:val="center"/>
            <w:hideMark/>
          </w:tcPr>
          <w:p w14:paraId="6F58F4DE"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rừng đặc dụng</w:t>
            </w:r>
          </w:p>
        </w:tc>
        <w:tc>
          <w:tcPr>
            <w:tcW w:w="1016" w:type="dxa"/>
            <w:tcBorders>
              <w:top w:val="nil"/>
              <w:left w:val="nil"/>
              <w:bottom w:val="single" w:sz="4" w:space="0" w:color="auto"/>
              <w:right w:val="single" w:sz="4" w:space="0" w:color="auto"/>
            </w:tcBorders>
            <w:shd w:val="clear" w:color="000000" w:fill="FFFFFF"/>
            <w:vAlign w:val="center"/>
            <w:hideMark/>
          </w:tcPr>
          <w:p w14:paraId="42B6E63A" w14:textId="4503F61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7DAB2964" w14:textId="0427192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2A5FD7DE" w14:textId="6461754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39E920E9" w14:textId="52D62B22"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0AA7F65A"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F4CE2"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1.6</w:t>
            </w:r>
          </w:p>
        </w:tc>
        <w:tc>
          <w:tcPr>
            <w:tcW w:w="3508" w:type="dxa"/>
            <w:tcBorders>
              <w:top w:val="nil"/>
              <w:left w:val="nil"/>
              <w:bottom w:val="single" w:sz="4" w:space="0" w:color="auto"/>
              <w:right w:val="single" w:sz="4" w:space="0" w:color="auto"/>
            </w:tcBorders>
            <w:shd w:val="clear" w:color="auto" w:fill="auto"/>
            <w:vAlign w:val="center"/>
            <w:hideMark/>
          </w:tcPr>
          <w:p w14:paraId="30E54089"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rừng sản xuất</w:t>
            </w:r>
          </w:p>
        </w:tc>
        <w:tc>
          <w:tcPr>
            <w:tcW w:w="1016" w:type="dxa"/>
            <w:tcBorders>
              <w:top w:val="nil"/>
              <w:left w:val="nil"/>
              <w:bottom w:val="single" w:sz="4" w:space="0" w:color="auto"/>
              <w:right w:val="single" w:sz="4" w:space="0" w:color="auto"/>
            </w:tcBorders>
            <w:shd w:val="clear" w:color="000000" w:fill="FFFFFF"/>
            <w:vAlign w:val="center"/>
            <w:hideMark/>
          </w:tcPr>
          <w:p w14:paraId="65E997B7" w14:textId="214C0E8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4D6E406A" w14:textId="11E648A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19AA02CB" w14:textId="3631978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2A39E8E2" w14:textId="7D419F0D"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1B5D1505" w14:textId="77777777" w:rsidTr="004E3C07">
        <w:trPr>
          <w:trHeight w:val="6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A2A2C6"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508" w:type="dxa"/>
            <w:tcBorders>
              <w:top w:val="nil"/>
              <w:left w:val="nil"/>
              <w:bottom w:val="single" w:sz="4" w:space="0" w:color="auto"/>
              <w:right w:val="single" w:sz="4" w:space="0" w:color="auto"/>
            </w:tcBorders>
            <w:shd w:val="clear" w:color="auto" w:fill="auto"/>
            <w:vAlign w:val="center"/>
            <w:hideMark/>
          </w:tcPr>
          <w:p w14:paraId="424B7C17" w14:textId="77777777" w:rsidR="000B58A8" w:rsidRPr="00E11A39" w:rsidRDefault="000B58A8" w:rsidP="000B58A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 Đất có rừng sản xuất là rừng tự nhiên</w:t>
            </w:r>
          </w:p>
        </w:tc>
        <w:tc>
          <w:tcPr>
            <w:tcW w:w="1016" w:type="dxa"/>
            <w:tcBorders>
              <w:top w:val="nil"/>
              <w:left w:val="nil"/>
              <w:bottom w:val="single" w:sz="4" w:space="0" w:color="auto"/>
              <w:right w:val="single" w:sz="4" w:space="0" w:color="auto"/>
            </w:tcBorders>
            <w:shd w:val="clear" w:color="000000" w:fill="FFFFFF"/>
            <w:vAlign w:val="center"/>
            <w:hideMark/>
          </w:tcPr>
          <w:p w14:paraId="64E4695A" w14:textId="0721E1BE"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29AA8A39" w14:textId="12143C83"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0E856F19" w14:textId="2767C8B0"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3003C303" w14:textId="597F9E8C" w:rsidR="000B58A8" w:rsidRPr="00E11A39" w:rsidRDefault="000B58A8" w:rsidP="000B58A8">
            <w:pPr>
              <w:spacing w:after="0" w:line="240" w:lineRule="auto"/>
              <w:jc w:val="right"/>
              <w:rPr>
                <w:rFonts w:ascii="Times New Roman" w:eastAsia="Times New Roman" w:hAnsi="Times New Roman"/>
                <w:i/>
                <w:iCs/>
                <w:sz w:val="20"/>
                <w:szCs w:val="20"/>
              </w:rPr>
            </w:pPr>
          </w:p>
        </w:tc>
      </w:tr>
      <w:tr w:rsidR="00E11A39" w:rsidRPr="00E11A39" w14:paraId="127B263C"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FC2CDE"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1.7</w:t>
            </w:r>
          </w:p>
        </w:tc>
        <w:tc>
          <w:tcPr>
            <w:tcW w:w="3508" w:type="dxa"/>
            <w:tcBorders>
              <w:top w:val="nil"/>
              <w:left w:val="nil"/>
              <w:bottom w:val="single" w:sz="4" w:space="0" w:color="auto"/>
              <w:right w:val="single" w:sz="4" w:space="0" w:color="auto"/>
            </w:tcBorders>
            <w:shd w:val="clear" w:color="auto" w:fill="auto"/>
            <w:vAlign w:val="center"/>
            <w:hideMark/>
          </w:tcPr>
          <w:p w14:paraId="51522880"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nuôi trồng thủy sản</w:t>
            </w:r>
          </w:p>
        </w:tc>
        <w:tc>
          <w:tcPr>
            <w:tcW w:w="1016" w:type="dxa"/>
            <w:tcBorders>
              <w:top w:val="nil"/>
              <w:left w:val="nil"/>
              <w:bottom w:val="single" w:sz="4" w:space="0" w:color="auto"/>
              <w:right w:val="single" w:sz="4" w:space="0" w:color="auto"/>
            </w:tcBorders>
            <w:shd w:val="clear" w:color="000000" w:fill="FFFFFF"/>
            <w:vAlign w:val="center"/>
            <w:hideMark/>
          </w:tcPr>
          <w:p w14:paraId="57E886E6" w14:textId="26252019"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1.092,03</w:t>
            </w:r>
          </w:p>
        </w:tc>
        <w:tc>
          <w:tcPr>
            <w:tcW w:w="989" w:type="dxa"/>
            <w:tcBorders>
              <w:top w:val="nil"/>
              <w:left w:val="nil"/>
              <w:bottom w:val="single" w:sz="4" w:space="0" w:color="auto"/>
              <w:right w:val="single" w:sz="4" w:space="0" w:color="auto"/>
            </w:tcBorders>
            <w:shd w:val="clear" w:color="auto" w:fill="auto"/>
            <w:vAlign w:val="center"/>
            <w:hideMark/>
          </w:tcPr>
          <w:p w14:paraId="0E8BFB93" w14:textId="1D6EC26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1.114,64</w:t>
            </w:r>
          </w:p>
        </w:tc>
        <w:tc>
          <w:tcPr>
            <w:tcW w:w="1366" w:type="dxa"/>
            <w:tcBorders>
              <w:top w:val="nil"/>
              <w:left w:val="nil"/>
              <w:bottom w:val="single" w:sz="4" w:space="0" w:color="auto"/>
              <w:right w:val="single" w:sz="4" w:space="0" w:color="auto"/>
            </w:tcBorders>
            <w:shd w:val="clear" w:color="auto" w:fill="auto"/>
            <w:noWrap/>
            <w:vAlign w:val="center"/>
            <w:hideMark/>
          </w:tcPr>
          <w:p w14:paraId="2B3EFDF6" w14:textId="23C29B7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22,61</w:t>
            </w:r>
          </w:p>
        </w:tc>
        <w:tc>
          <w:tcPr>
            <w:tcW w:w="1409" w:type="dxa"/>
            <w:tcBorders>
              <w:top w:val="nil"/>
              <w:left w:val="nil"/>
              <w:bottom w:val="single" w:sz="4" w:space="0" w:color="auto"/>
              <w:right w:val="single" w:sz="4" w:space="0" w:color="auto"/>
            </w:tcBorders>
            <w:shd w:val="clear" w:color="auto" w:fill="auto"/>
            <w:noWrap/>
            <w:vAlign w:val="center"/>
            <w:hideMark/>
          </w:tcPr>
          <w:p w14:paraId="2AA18BC1" w14:textId="0C806A9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102,07</w:t>
            </w:r>
          </w:p>
        </w:tc>
      </w:tr>
      <w:tr w:rsidR="00E11A39" w:rsidRPr="00E11A39" w14:paraId="3418393F"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768B57"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1.8</w:t>
            </w:r>
          </w:p>
        </w:tc>
        <w:tc>
          <w:tcPr>
            <w:tcW w:w="3508" w:type="dxa"/>
            <w:tcBorders>
              <w:top w:val="nil"/>
              <w:left w:val="nil"/>
              <w:bottom w:val="single" w:sz="4" w:space="0" w:color="auto"/>
              <w:right w:val="single" w:sz="4" w:space="0" w:color="auto"/>
            </w:tcBorders>
            <w:shd w:val="clear" w:color="auto" w:fill="auto"/>
            <w:vAlign w:val="center"/>
            <w:hideMark/>
          </w:tcPr>
          <w:p w14:paraId="73CC3D47"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làm muối</w:t>
            </w:r>
          </w:p>
        </w:tc>
        <w:tc>
          <w:tcPr>
            <w:tcW w:w="1016" w:type="dxa"/>
            <w:tcBorders>
              <w:top w:val="nil"/>
              <w:left w:val="nil"/>
              <w:bottom w:val="single" w:sz="4" w:space="0" w:color="auto"/>
              <w:right w:val="single" w:sz="4" w:space="0" w:color="auto"/>
            </w:tcBorders>
            <w:shd w:val="clear" w:color="000000" w:fill="FFFFFF"/>
            <w:vAlign w:val="center"/>
            <w:hideMark/>
          </w:tcPr>
          <w:p w14:paraId="7D57C13A" w14:textId="40B72DA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2A9CD8C4" w14:textId="285E60F9"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5E349312" w14:textId="687391BC"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21FAF867" w14:textId="0FF23F33"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4640D0E2"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58F7B6"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1.9</w:t>
            </w:r>
          </w:p>
        </w:tc>
        <w:tc>
          <w:tcPr>
            <w:tcW w:w="3508" w:type="dxa"/>
            <w:tcBorders>
              <w:top w:val="nil"/>
              <w:left w:val="nil"/>
              <w:bottom w:val="single" w:sz="4" w:space="0" w:color="auto"/>
              <w:right w:val="single" w:sz="4" w:space="0" w:color="auto"/>
            </w:tcBorders>
            <w:shd w:val="clear" w:color="auto" w:fill="auto"/>
            <w:vAlign w:val="center"/>
            <w:hideMark/>
          </w:tcPr>
          <w:p w14:paraId="1023C215"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nông nghiệp khác</w:t>
            </w:r>
          </w:p>
        </w:tc>
        <w:tc>
          <w:tcPr>
            <w:tcW w:w="1016" w:type="dxa"/>
            <w:tcBorders>
              <w:top w:val="nil"/>
              <w:left w:val="nil"/>
              <w:bottom w:val="single" w:sz="4" w:space="0" w:color="auto"/>
              <w:right w:val="single" w:sz="4" w:space="0" w:color="auto"/>
            </w:tcBorders>
            <w:shd w:val="clear" w:color="000000" w:fill="FFFFFF"/>
            <w:vAlign w:val="center"/>
            <w:hideMark/>
          </w:tcPr>
          <w:p w14:paraId="46D9659D" w14:textId="4CB007F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105,42</w:t>
            </w:r>
          </w:p>
        </w:tc>
        <w:tc>
          <w:tcPr>
            <w:tcW w:w="989" w:type="dxa"/>
            <w:tcBorders>
              <w:top w:val="nil"/>
              <w:left w:val="nil"/>
              <w:bottom w:val="single" w:sz="4" w:space="0" w:color="auto"/>
              <w:right w:val="single" w:sz="4" w:space="0" w:color="auto"/>
            </w:tcBorders>
            <w:shd w:val="clear" w:color="auto" w:fill="auto"/>
            <w:vAlign w:val="center"/>
            <w:hideMark/>
          </w:tcPr>
          <w:p w14:paraId="1D1C048A" w14:textId="3E4D83D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105,42</w:t>
            </w:r>
          </w:p>
        </w:tc>
        <w:tc>
          <w:tcPr>
            <w:tcW w:w="1366" w:type="dxa"/>
            <w:tcBorders>
              <w:top w:val="nil"/>
              <w:left w:val="nil"/>
              <w:bottom w:val="single" w:sz="4" w:space="0" w:color="auto"/>
              <w:right w:val="single" w:sz="4" w:space="0" w:color="auto"/>
            </w:tcBorders>
            <w:shd w:val="clear" w:color="auto" w:fill="auto"/>
            <w:noWrap/>
            <w:vAlign w:val="center"/>
            <w:hideMark/>
          </w:tcPr>
          <w:p w14:paraId="56E6E711" w14:textId="1FC2A19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733B5535" w14:textId="0D97813C"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6393DCED" w14:textId="77777777" w:rsidTr="004E3C07">
        <w:trPr>
          <w:trHeight w:val="321"/>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9A470B" w14:textId="77777777"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2</w:t>
            </w:r>
          </w:p>
        </w:tc>
        <w:tc>
          <w:tcPr>
            <w:tcW w:w="3508" w:type="dxa"/>
            <w:tcBorders>
              <w:top w:val="nil"/>
              <w:left w:val="nil"/>
              <w:bottom w:val="single" w:sz="4" w:space="0" w:color="auto"/>
              <w:right w:val="single" w:sz="4" w:space="0" w:color="auto"/>
            </w:tcBorders>
            <w:shd w:val="clear" w:color="auto" w:fill="auto"/>
            <w:vAlign w:val="center"/>
            <w:hideMark/>
          </w:tcPr>
          <w:p w14:paraId="1CA43BC7" w14:textId="77777777" w:rsidR="000B58A8" w:rsidRPr="00E11A39" w:rsidRDefault="000B58A8" w:rsidP="000B58A8">
            <w:pPr>
              <w:spacing w:after="0" w:line="240" w:lineRule="auto"/>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 xml:space="preserve">Đất phi nông nghiệp </w:t>
            </w:r>
          </w:p>
        </w:tc>
        <w:tc>
          <w:tcPr>
            <w:tcW w:w="1016" w:type="dxa"/>
            <w:tcBorders>
              <w:top w:val="nil"/>
              <w:left w:val="nil"/>
              <w:bottom w:val="single" w:sz="4" w:space="0" w:color="auto"/>
              <w:right w:val="single" w:sz="4" w:space="0" w:color="auto"/>
            </w:tcBorders>
            <w:shd w:val="clear" w:color="000000" w:fill="FFFFFF"/>
            <w:vAlign w:val="center"/>
            <w:hideMark/>
          </w:tcPr>
          <w:p w14:paraId="6395FF68" w14:textId="723BA4E6"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8.352,14</w:t>
            </w:r>
          </w:p>
        </w:tc>
        <w:tc>
          <w:tcPr>
            <w:tcW w:w="989" w:type="dxa"/>
            <w:tcBorders>
              <w:top w:val="nil"/>
              <w:left w:val="nil"/>
              <w:bottom w:val="single" w:sz="4" w:space="0" w:color="auto"/>
              <w:right w:val="single" w:sz="4" w:space="0" w:color="auto"/>
            </w:tcBorders>
            <w:shd w:val="clear" w:color="auto" w:fill="auto"/>
            <w:vAlign w:val="center"/>
            <w:hideMark/>
          </w:tcPr>
          <w:p w14:paraId="0C7428E1" w14:textId="179BB59C"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8.271,32</w:t>
            </w:r>
          </w:p>
        </w:tc>
        <w:tc>
          <w:tcPr>
            <w:tcW w:w="1366" w:type="dxa"/>
            <w:tcBorders>
              <w:top w:val="nil"/>
              <w:left w:val="nil"/>
              <w:bottom w:val="single" w:sz="4" w:space="0" w:color="auto"/>
              <w:right w:val="single" w:sz="4" w:space="0" w:color="auto"/>
            </w:tcBorders>
            <w:shd w:val="clear" w:color="auto" w:fill="auto"/>
            <w:noWrap/>
            <w:vAlign w:val="center"/>
            <w:hideMark/>
          </w:tcPr>
          <w:p w14:paraId="5F50E906" w14:textId="5BD6DB2A"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-80,82</w:t>
            </w:r>
          </w:p>
        </w:tc>
        <w:tc>
          <w:tcPr>
            <w:tcW w:w="1409" w:type="dxa"/>
            <w:tcBorders>
              <w:top w:val="nil"/>
              <w:left w:val="nil"/>
              <w:bottom w:val="single" w:sz="4" w:space="0" w:color="auto"/>
              <w:right w:val="single" w:sz="4" w:space="0" w:color="auto"/>
            </w:tcBorders>
            <w:shd w:val="clear" w:color="auto" w:fill="auto"/>
            <w:noWrap/>
            <w:vAlign w:val="center"/>
            <w:hideMark/>
          </w:tcPr>
          <w:p w14:paraId="3E08683E" w14:textId="6A59A3F0"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99,03</w:t>
            </w:r>
          </w:p>
        </w:tc>
      </w:tr>
      <w:tr w:rsidR="00E11A39" w:rsidRPr="00E11A39" w14:paraId="57E61DE0"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8F5819"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508" w:type="dxa"/>
            <w:tcBorders>
              <w:top w:val="nil"/>
              <w:left w:val="nil"/>
              <w:bottom w:val="single" w:sz="4" w:space="0" w:color="auto"/>
              <w:right w:val="single" w:sz="4" w:space="0" w:color="auto"/>
            </w:tcBorders>
            <w:shd w:val="clear" w:color="auto" w:fill="auto"/>
            <w:vAlign w:val="center"/>
            <w:hideMark/>
          </w:tcPr>
          <w:p w14:paraId="2833956B" w14:textId="77777777" w:rsidR="000B58A8" w:rsidRPr="00E11A39" w:rsidRDefault="000B58A8" w:rsidP="000B58A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w:t>
            </w:r>
          </w:p>
        </w:tc>
        <w:tc>
          <w:tcPr>
            <w:tcW w:w="1016" w:type="dxa"/>
            <w:tcBorders>
              <w:top w:val="nil"/>
              <w:left w:val="nil"/>
              <w:bottom w:val="single" w:sz="4" w:space="0" w:color="auto"/>
              <w:right w:val="single" w:sz="4" w:space="0" w:color="auto"/>
            </w:tcBorders>
            <w:shd w:val="clear" w:color="000000" w:fill="FFFFFF"/>
            <w:vAlign w:val="center"/>
            <w:hideMark/>
          </w:tcPr>
          <w:p w14:paraId="5DF7F7A5" w14:textId="0B6A0274"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0CE4639D" w14:textId="222B05FD"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0CE3C60" w14:textId="54527A7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72EF0D82" w14:textId="1AEFF2B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r>
      <w:tr w:rsidR="00E11A39" w:rsidRPr="00E11A39" w14:paraId="23BB9AE3"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14F8B6"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w:t>
            </w:r>
          </w:p>
        </w:tc>
        <w:tc>
          <w:tcPr>
            <w:tcW w:w="3508" w:type="dxa"/>
            <w:tcBorders>
              <w:top w:val="nil"/>
              <w:left w:val="nil"/>
              <w:bottom w:val="single" w:sz="4" w:space="0" w:color="auto"/>
              <w:right w:val="single" w:sz="4" w:space="0" w:color="auto"/>
            </w:tcBorders>
            <w:shd w:val="clear" w:color="auto" w:fill="auto"/>
            <w:vAlign w:val="center"/>
            <w:hideMark/>
          </w:tcPr>
          <w:p w14:paraId="69962BE4"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quốc phòng </w:t>
            </w:r>
          </w:p>
        </w:tc>
        <w:tc>
          <w:tcPr>
            <w:tcW w:w="1016" w:type="dxa"/>
            <w:tcBorders>
              <w:top w:val="nil"/>
              <w:left w:val="nil"/>
              <w:bottom w:val="single" w:sz="4" w:space="0" w:color="auto"/>
              <w:right w:val="single" w:sz="4" w:space="0" w:color="auto"/>
            </w:tcBorders>
            <w:shd w:val="clear" w:color="000000" w:fill="FFFFFF"/>
            <w:vAlign w:val="center"/>
            <w:hideMark/>
          </w:tcPr>
          <w:p w14:paraId="411EB87F" w14:textId="2300F13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593,48</w:t>
            </w:r>
          </w:p>
        </w:tc>
        <w:tc>
          <w:tcPr>
            <w:tcW w:w="989" w:type="dxa"/>
            <w:tcBorders>
              <w:top w:val="nil"/>
              <w:left w:val="nil"/>
              <w:bottom w:val="single" w:sz="4" w:space="0" w:color="auto"/>
              <w:right w:val="single" w:sz="4" w:space="0" w:color="auto"/>
            </w:tcBorders>
            <w:shd w:val="clear" w:color="auto" w:fill="auto"/>
            <w:vAlign w:val="center"/>
            <w:hideMark/>
          </w:tcPr>
          <w:p w14:paraId="5298C4D7" w14:textId="07169A9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612,48</w:t>
            </w:r>
          </w:p>
        </w:tc>
        <w:tc>
          <w:tcPr>
            <w:tcW w:w="1366" w:type="dxa"/>
            <w:tcBorders>
              <w:top w:val="nil"/>
              <w:left w:val="nil"/>
              <w:bottom w:val="single" w:sz="4" w:space="0" w:color="auto"/>
              <w:right w:val="single" w:sz="4" w:space="0" w:color="auto"/>
            </w:tcBorders>
            <w:shd w:val="clear" w:color="auto" w:fill="auto"/>
            <w:noWrap/>
            <w:vAlign w:val="center"/>
            <w:hideMark/>
          </w:tcPr>
          <w:p w14:paraId="49C44ABD" w14:textId="052A20A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19,00</w:t>
            </w:r>
          </w:p>
        </w:tc>
        <w:tc>
          <w:tcPr>
            <w:tcW w:w="1409" w:type="dxa"/>
            <w:tcBorders>
              <w:top w:val="nil"/>
              <w:left w:val="nil"/>
              <w:bottom w:val="single" w:sz="4" w:space="0" w:color="auto"/>
              <w:right w:val="single" w:sz="4" w:space="0" w:color="auto"/>
            </w:tcBorders>
            <w:shd w:val="clear" w:color="auto" w:fill="auto"/>
            <w:noWrap/>
            <w:vAlign w:val="center"/>
            <w:hideMark/>
          </w:tcPr>
          <w:p w14:paraId="0A741E50" w14:textId="0039ED7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103,20</w:t>
            </w:r>
          </w:p>
        </w:tc>
      </w:tr>
      <w:tr w:rsidR="00E11A39" w:rsidRPr="00E11A39" w14:paraId="12F621A3"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F31B64D"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2.2</w:t>
            </w:r>
          </w:p>
        </w:tc>
        <w:tc>
          <w:tcPr>
            <w:tcW w:w="3508" w:type="dxa"/>
            <w:tcBorders>
              <w:top w:val="nil"/>
              <w:left w:val="nil"/>
              <w:bottom w:val="single" w:sz="4" w:space="0" w:color="auto"/>
              <w:right w:val="single" w:sz="4" w:space="0" w:color="auto"/>
            </w:tcBorders>
            <w:shd w:val="clear" w:color="auto" w:fill="auto"/>
            <w:vAlign w:val="center"/>
            <w:hideMark/>
          </w:tcPr>
          <w:p w14:paraId="612B9EE2"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an ninh </w:t>
            </w:r>
          </w:p>
        </w:tc>
        <w:tc>
          <w:tcPr>
            <w:tcW w:w="1016" w:type="dxa"/>
            <w:tcBorders>
              <w:top w:val="nil"/>
              <w:left w:val="nil"/>
              <w:bottom w:val="single" w:sz="4" w:space="0" w:color="auto"/>
              <w:right w:val="single" w:sz="4" w:space="0" w:color="auto"/>
            </w:tcBorders>
            <w:shd w:val="clear" w:color="000000" w:fill="FFFFFF"/>
            <w:vAlign w:val="center"/>
            <w:hideMark/>
          </w:tcPr>
          <w:p w14:paraId="617B2821" w14:textId="241C456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2,95</w:t>
            </w:r>
          </w:p>
        </w:tc>
        <w:tc>
          <w:tcPr>
            <w:tcW w:w="989" w:type="dxa"/>
            <w:tcBorders>
              <w:top w:val="nil"/>
              <w:left w:val="nil"/>
              <w:bottom w:val="single" w:sz="4" w:space="0" w:color="auto"/>
              <w:right w:val="single" w:sz="4" w:space="0" w:color="auto"/>
            </w:tcBorders>
            <w:shd w:val="clear" w:color="auto" w:fill="auto"/>
            <w:vAlign w:val="center"/>
            <w:hideMark/>
          </w:tcPr>
          <w:p w14:paraId="4CBF66A2" w14:textId="5700D99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2,95</w:t>
            </w:r>
          </w:p>
        </w:tc>
        <w:tc>
          <w:tcPr>
            <w:tcW w:w="1366" w:type="dxa"/>
            <w:tcBorders>
              <w:top w:val="nil"/>
              <w:left w:val="nil"/>
              <w:bottom w:val="single" w:sz="4" w:space="0" w:color="auto"/>
              <w:right w:val="single" w:sz="4" w:space="0" w:color="auto"/>
            </w:tcBorders>
            <w:shd w:val="clear" w:color="auto" w:fill="auto"/>
            <w:noWrap/>
            <w:vAlign w:val="center"/>
          </w:tcPr>
          <w:p w14:paraId="65D13D3A" w14:textId="56A77AE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2726B4E3" w14:textId="3578D02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34E72D55"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753466"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2.3</w:t>
            </w:r>
          </w:p>
        </w:tc>
        <w:tc>
          <w:tcPr>
            <w:tcW w:w="3508" w:type="dxa"/>
            <w:tcBorders>
              <w:top w:val="nil"/>
              <w:left w:val="nil"/>
              <w:bottom w:val="single" w:sz="4" w:space="0" w:color="auto"/>
              <w:right w:val="single" w:sz="4" w:space="0" w:color="auto"/>
            </w:tcBorders>
            <w:shd w:val="clear" w:color="auto" w:fill="auto"/>
            <w:vAlign w:val="center"/>
            <w:hideMark/>
          </w:tcPr>
          <w:p w14:paraId="3667D9CA"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khu công nghiệp </w:t>
            </w:r>
          </w:p>
        </w:tc>
        <w:tc>
          <w:tcPr>
            <w:tcW w:w="1016" w:type="dxa"/>
            <w:tcBorders>
              <w:top w:val="nil"/>
              <w:left w:val="nil"/>
              <w:bottom w:val="single" w:sz="4" w:space="0" w:color="auto"/>
              <w:right w:val="single" w:sz="4" w:space="0" w:color="auto"/>
            </w:tcBorders>
            <w:shd w:val="clear" w:color="000000" w:fill="FFFFFF"/>
            <w:vAlign w:val="center"/>
            <w:hideMark/>
          </w:tcPr>
          <w:p w14:paraId="491ADEB8" w14:textId="0EBB9CF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2.878,66</w:t>
            </w:r>
          </w:p>
        </w:tc>
        <w:tc>
          <w:tcPr>
            <w:tcW w:w="989" w:type="dxa"/>
            <w:tcBorders>
              <w:top w:val="nil"/>
              <w:left w:val="nil"/>
              <w:bottom w:val="single" w:sz="4" w:space="0" w:color="auto"/>
              <w:right w:val="single" w:sz="4" w:space="0" w:color="auto"/>
            </w:tcBorders>
            <w:shd w:val="clear" w:color="auto" w:fill="auto"/>
            <w:vAlign w:val="center"/>
            <w:hideMark/>
          </w:tcPr>
          <w:p w14:paraId="26DF057F" w14:textId="37960A2D"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2.878,66</w:t>
            </w:r>
          </w:p>
        </w:tc>
        <w:tc>
          <w:tcPr>
            <w:tcW w:w="1366" w:type="dxa"/>
            <w:tcBorders>
              <w:top w:val="nil"/>
              <w:left w:val="nil"/>
              <w:bottom w:val="single" w:sz="4" w:space="0" w:color="auto"/>
              <w:right w:val="single" w:sz="4" w:space="0" w:color="auto"/>
            </w:tcBorders>
            <w:shd w:val="clear" w:color="auto" w:fill="auto"/>
            <w:noWrap/>
            <w:vAlign w:val="center"/>
            <w:hideMark/>
          </w:tcPr>
          <w:p w14:paraId="54E2AC02" w14:textId="35D6047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16ED9E86" w14:textId="246E3454"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4A78E088"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C2E7A1"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2.4</w:t>
            </w:r>
          </w:p>
        </w:tc>
        <w:tc>
          <w:tcPr>
            <w:tcW w:w="3508" w:type="dxa"/>
            <w:tcBorders>
              <w:top w:val="nil"/>
              <w:left w:val="nil"/>
              <w:bottom w:val="single" w:sz="4" w:space="0" w:color="auto"/>
              <w:right w:val="single" w:sz="4" w:space="0" w:color="auto"/>
            </w:tcBorders>
            <w:shd w:val="clear" w:color="auto" w:fill="auto"/>
            <w:vAlign w:val="center"/>
            <w:hideMark/>
          </w:tcPr>
          <w:p w14:paraId="073CC57D"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cụm công nghiệp </w:t>
            </w:r>
          </w:p>
        </w:tc>
        <w:tc>
          <w:tcPr>
            <w:tcW w:w="1016" w:type="dxa"/>
            <w:tcBorders>
              <w:top w:val="nil"/>
              <w:left w:val="nil"/>
              <w:bottom w:val="single" w:sz="4" w:space="0" w:color="auto"/>
              <w:right w:val="single" w:sz="4" w:space="0" w:color="auto"/>
            </w:tcBorders>
            <w:shd w:val="clear" w:color="000000" w:fill="FFFFFF"/>
            <w:vAlign w:val="center"/>
            <w:hideMark/>
          </w:tcPr>
          <w:p w14:paraId="4170F027" w14:textId="787C2B6C"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24B9D44C" w14:textId="247E29F8"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08123012" w14:textId="49F8D7D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3CCAC874" w14:textId="5B6F2EF0"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77E44388"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4AABCF"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2.5</w:t>
            </w:r>
          </w:p>
        </w:tc>
        <w:tc>
          <w:tcPr>
            <w:tcW w:w="3508" w:type="dxa"/>
            <w:tcBorders>
              <w:top w:val="nil"/>
              <w:left w:val="nil"/>
              <w:bottom w:val="single" w:sz="4" w:space="0" w:color="auto"/>
              <w:right w:val="single" w:sz="4" w:space="0" w:color="auto"/>
            </w:tcBorders>
            <w:shd w:val="clear" w:color="auto" w:fill="auto"/>
            <w:vAlign w:val="center"/>
            <w:hideMark/>
          </w:tcPr>
          <w:p w14:paraId="3DADD4FA"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thương mại, dịch vụ </w:t>
            </w:r>
          </w:p>
        </w:tc>
        <w:tc>
          <w:tcPr>
            <w:tcW w:w="1016" w:type="dxa"/>
            <w:tcBorders>
              <w:top w:val="nil"/>
              <w:left w:val="nil"/>
              <w:bottom w:val="single" w:sz="4" w:space="0" w:color="auto"/>
              <w:right w:val="single" w:sz="4" w:space="0" w:color="auto"/>
            </w:tcBorders>
            <w:shd w:val="clear" w:color="000000" w:fill="FFFFFF"/>
            <w:vAlign w:val="center"/>
            <w:hideMark/>
          </w:tcPr>
          <w:p w14:paraId="50D05E2D" w14:textId="734FFBC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744,03</w:t>
            </w:r>
          </w:p>
        </w:tc>
        <w:tc>
          <w:tcPr>
            <w:tcW w:w="989" w:type="dxa"/>
            <w:tcBorders>
              <w:top w:val="nil"/>
              <w:left w:val="nil"/>
              <w:bottom w:val="single" w:sz="4" w:space="0" w:color="auto"/>
              <w:right w:val="single" w:sz="4" w:space="0" w:color="auto"/>
            </w:tcBorders>
            <w:shd w:val="clear" w:color="auto" w:fill="auto"/>
            <w:vAlign w:val="center"/>
            <w:hideMark/>
          </w:tcPr>
          <w:p w14:paraId="64B9B8A4" w14:textId="5DB9A7C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732,27</w:t>
            </w:r>
          </w:p>
        </w:tc>
        <w:tc>
          <w:tcPr>
            <w:tcW w:w="1366" w:type="dxa"/>
            <w:tcBorders>
              <w:top w:val="nil"/>
              <w:left w:val="nil"/>
              <w:bottom w:val="single" w:sz="4" w:space="0" w:color="auto"/>
              <w:right w:val="single" w:sz="4" w:space="0" w:color="auto"/>
            </w:tcBorders>
            <w:shd w:val="clear" w:color="auto" w:fill="auto"/>
            <w:noWrap/>
            <w:vAlign w:val="center"/>
            <w:hideMark/>
          </w:tcPr>
          <w:p w14:paraId="43ED52AE" w14:textId="68BFDF7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-11,76</w:t>
            </w:r>
          </w:p>
        </w:tc>
        <w:tc>
          <w:tcPr>
            <w:tcW w:w="1409" w:type="dxa"/>
            <w:tcBorders>
              <w:top w:val="nil"/>
              <w:left w:val="nil"/>
              <w:bottom w:val="single" w:sz="4" w:space="0" w:color="auto"/>
              <w:right w:val="single" w:sz="4" w:space="0" w:color="auto"/>
            </w:tcBorders>
            <w:shd w:val="clear" w:color="auto" w:fill="auto"/>
            <w:noWrap/>
            <w:vAlign w:val="center"/>
            <w:hideMark/>
          </w:tcPr>
          <w:p w14:paraId="0289B4A8" w14:textId="3079B99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98,42</w:t>
            </w:r>
          </w:p>
        </w:tc>
      </w:tr>
      <w:tr w:rsidR="00E11A39" w:rsidRPr="00E11A39" w14:paraId="24EAC83D"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FFA296"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2.6</w:t>
            </w:r>
          </w:p>
        </w:tc>
        <w:tc>
          <w:tcPr>
            <w:tcW w:w="3508" w:type="dxa"/>
            <w:tcBorders>
              <w:top w:val="nil"/>
              <w:left w:val="nil"/>
              <w:bottom w:val="single" w:sz="4" w:space="0" w:color="auto"/>
              <w:right w:val="single" w:sz="4" w:space="0" w:color="auto"/>
            </w:tcBorders>
            <w:shd w:val="clear" w:color="auto" w:fill="auto"/>
            <w:vAlign w:val="center"/>
            <w:hideMark/>
          </w:tcPr>
          <w:p w14:paraId="0C0D075F"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cơ sở sản xuất phi nông nghiệp </w:t>
            </w:r>
          </w:p>
        </w:tc>
        <w:tc>
          <w:tcPr>
            <w:tcW w:w="1016" w:type="dxa"/>
            <w:tcBorders>
              <w:top w:val="nil"/>
              <w:left w:val="nil"/>
              <w:bottom w:val="single" w:sz="4" w:space="0" w:color="auto"/>
              <w:right w:val="single" w:sz="4" w:space="0" w:color="auto"/>
            </w:tcBorders>
            <w:shd w:val="clear" w:color="000000" w:fill="FFFFFF"/>
            <w:vAlign w:val="center"/>
            <w:hideMark/>
          </w:tcPr>
          <w:p w14:paraId="6AE087CC" w14:textId="3EA7808C"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94,15</w:t>
            </w:r>
          </w:p>
        </w:tc>
        <w:tc>
          <w:tcPr>
            <w:tcW w:w="989" w:type="dxa"/>
            <w:tcBorders>
              <w:top w:val="nil"/>
              <w:left w:val="nil"/>
              <w:bottom w:val="single" w:sz="4" w:space="0" w:color="auto"/>
              <w:right w:val="single" w:sz="4" w:space="0" w:color="auto"/>
            </w:tcBorders>
            <w:shd w:val="clear" w:color="auto" w:fill="auto"/>
            <w:vAlign w:val="center"/>
            <w:hideMark/>
          </w:tcPr>
          <w:p w14:paraId="42C69778" w14:textId="57BEFF4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94,15</w:t>
            </w:r>
          </w:p>
        </w:tc>
        <w:tc>
          <w:tcPr>
            <w:tcW w:w="1366" w:type="dxa"/>
            <w:tcBorders>
              <w:top w:val="nil"/>
              <w:left w:val="nil"/>
              <w:bottom w:val="single" w:sz="4" w:space="0" w:color="auto"/>
              <w:right w:val="single" w:sz="4" w:space="0" w:color="auto"/>
            </w:tcBorders>
            <w:shd w:val="clear" w:color="auto" w:fill="auto"/>
            <w:noWrap/>
            <w:vAlign w:val="center"/>
            <w:hideMark/>
          </w:tcPr>
          <w:p w14:paraId="57ADA1E5" w14:textId="7B8D99E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3B28BD16" w14:textId="340FE6E4"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11236EA6"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109E6E"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2.7</w:t>
            </w:r>
          </w:p>
        </w:tc>
        <w:tc>
          <w:tcPr>
            <w:tcW w:w="3508" w:type="dxa"/>
            <w:tcBorders>
              <w:top w:val="nil"/>
              <w:left w:val="nil"/>
              <w:bottom w:val="single" w:sz="4" w:space="0" w:color="auto"/>
              <w:right w:val="single" w:sz="4" w:space="0" w:color="auto"/>
            </w:tcBorders>
            <w:shd w:val="clear" w:color="auto" w:fill="auto"/>
            <w:vAlign w:val="center"/>
            <w:hideMark/>
          </w:tcPr>
          <w:p w14:paraId="3E9ACCBC"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sử dụng cho hoạt động khoáng sản </w:t>
            </w:r>
          </w:p>
        </w:tc>
        <w:tc>
          <w:tcPr>
            <w:tcW w:w="1016" w:type="dxa"/>
            <w:tcBorders>
              <w:top w:val="nil"/>
              <w:left w:val="nil"/>
              <w:bottom w:val="single" w:sz="4" w:space="0" w:color="auto"/>
              <w:right w:val="single" w:sz="4" w:space="0" w:color="auto"/>
            </w:tcBorders>
            <w:shd w:val="clear" w:color="000000" w:fill="FFFFFF"/>
            <w:vAlign w:val="center"/>
            <w:hideMark/>
          </w:tcPr>
          <w:p w14:paraId="53AD1BEA" w14:textId="2BA9C37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3314D51F" w14:textId="32304338"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140DC6E" w14:textId="1C52E0A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70553D74" w14:textId="53689BDB"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31670E14" w14:textId="77777777" w:rsidTr="004E3C07">
        <w:trPr>
          <w:trHeight w:val="6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58922D"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2.8</w:t>
            </w:r>
          </w:p>
        </w:tc>
        <w:tc>
          <w:tcPr>
            <w:tcW w:w="3508" w:type="dxa"/>
            <w:tcBorders>
              <w:top w:val="nil"/>
              <w:left w:val="nil"/>
              <w:bottom w:val="single" w:sz="4" w:space="0" w:color="auto"/>
              <w:right w:val="single" w:sz="4" w:space="0" w:color="auto"/>
            </w:tcBorders>
            <w:shd w:val="clear" w:color="auto" w:fill="auto"/>
            <w:vAlign w:val="center"/>
            <w:hideMark/>
          </w:tcPr>
          <w:p w14:paraId="3BEC80D8"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sản xuất vật liệu xây dựng, làm đồ gốm</w:t>
            </w:r>
          </w:p>
        </w:tc>
        <w:tc>
          <w:tcPr>
            <w:tcW w:w="1016" w:type="dxa"/>
            <w:tcBorders>
              <w:top w:val="nil"/>
              <w:left w:val="nil"/>
              <w:bottom w:val="single" w:sz="4" w:space="0" w:color="auto"/>
              <w:right w:val="single" w:sz="4" w:space="0" w:color="auto"/>
            </w:tcBorders>
            <w:shd w:val="clear" w:color="000000" w:fill="FFFFFF"/>
            <w:vAlign w:val="center"/>
            <w:hideMark/>
          </w:tcPr>
          <w:p w14:paraId="7B17B6A8" w14:textId="04091998"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57C74337" w14:textId="42D9374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126A7C4F" w14:textId="33E94F84"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1A2FA8AF" w14:textId="6F300542"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36F4E6CA" w14:textId="77777777" w:rsidTr="004E3C07">
        <w:trPr>
          <w:trHeight w:val="6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93DA33"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2.9</w:t>
            </w:r>
          </w:p>
        </w:tc>
        <w:tc>
          <w:tcPr>
            <w:tcW w:w="3508" w:type="dxa"/>
            <w:tcBorders>
              <w:top w:val="nil"/>
              <w:left w:val="nil"/>
              <w:bottom w:val="single" w:sz="4" w:space="0" w:color="auto"/>
              <w:right w:val="single" w:sz="4" w:space="0" w:color="auto"/>
            </w:tcBorders>
            <w:shd w:val="clear" w:color="auto" w:fill="auto"/>
            <w:vAlign w:val="center"/>
            <w:hideMark/>
          </w:tcPr>
          <w:p w14:paraId="1826B491"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phát triển hạ tầng (cấp quốc gia, tỉnh, huyện, xã)</w:t>
            </w:r>
          </w:p>
        </w:tc>
        <w:tc>
          <w:tcPr>
            <w:tcW w:w="1016" w:type="dxa"/>
            <w:tcBorders>
              <w:top w:val="nil"/>
              <w:left w:val="nil"/>
              <w:bottom w:val="single" w:sz="4" w:space="0" w:color="auto"/>
              <w:right w:val="single" w:sz="4" w:space="0" w:color="auto"/>
            </w:tcBorders>
            <w:shd w:val="clear" w:color="000000" w:fill="FFFFFF"/>
            <w:vAlign w:val="center"/>
            <w:hideMark/>
          </w:tcPr>
          <w:p w14:paraId="1FE9D095" w14:textId="6B9EB98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1.239,34</w:t>
            </w:r>
          </w:p>
        </w:tc>
        <w:tc>
          <w:tcPr>
            <w:tcW w:w="989" w:type="dxa"/>
            <w:tcBorders>
              <w:top w:val="nil"/>
              <w:left w:val="nil"/>
              <w:bottom w:val="single" w:sz="4" w:space="0" w:color="auto"/>
              <w:right w:val="single" w:sz="4" w:space="0" w:color="auto"/>
            </w:tcBorders>
            <w:shd w:val="clear" w:color="auto" w:fill="auto"/>
            <w:vAlign w:val="center"/>
            <w:hideMark/>
          </w:tcPr>
          <w:p w14:paraId="67F3968E" w14:textId="6E294CD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1.183,94</w:t>
            </w:r>
          </w:p>
        </w:tc>
        <w:tc>
          <w:tcPr>
            <w:tcW w:w="1366" w:type="dxa"/>
            <w:tcBorders>
              <w:top w:val="nil"/>
              <w:left w:val="nil"/>
              <w:bottom w:val="single" w:sz="4" w:space="0" w:color="auto"/>
              <w:right w:val="single" w:sz="4" w:space="0" w:color="auto"/>
            </w:tcBorders>
            <w:shd w:val="clear" w:color="auto" w:fill="auto"/>
            <w:noWrap/>
            <w:vAlign w:val="center"/>
            <w:hideMark/>
          </w:tcPr>
          <w:p w14:paraId="06E3A8CB" w14:textId="05FF1B2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-55,40</w:t>
            </w:r>
          </w:p>
        </w:tc>
        <w:tc>
          <w:tcPr>
            <w:tcW w:w="1409" w:type="dxa"/>
            <w:tcBorders>
              <w:top w:val="nil"/>
              <w:left w:val="nil"/>
              <w:bottom w:val="single" w:sz="4" w:space="0" w:color="auto"/>
              <w:right w:val="single" w:sz="4" w:space="0" w:color="auto"/>
            </w:tcBorders>
            <w:shd w:val="clear" w:color="auto" w:fill="auto"/>
            <w:noWrap/>
            <w:vAlign w:val="center"/>
            <w:hideMark/>
          </w:tcPr>
          <w:p w14:paraId="66CF3A1A" w14:textId="64EFC46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95,53</w:t>
            </w:r>
          </w:p>
        </w:tc>
      </w:tr>
      <w:tr w:rsidR="00E11A39" w:rsidRPr="00E11A39" w14:paraId="67FA0C9A"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46AA13"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508" w:type="dxa"/>
            <w:tcBorders>
              <w:top w:val="nil"/>
              <w:left w:val="nil"/>
              <w:bottom w:val="single" w:sz="4" w:space="0" w:color="auto"/>
              <w:right w:val="single" w:sz="4" w:space="0" w:color="auto"/>
            </w:tcBorders>
            <w:shd w:val="clear" w:color="auto" w:fill="auto"/>
            <w:vAlign w:val="center"/>
            <w:hideMark/>
          </w:tcPr>
          <w:p w14:paraId="6DF77ACF" w14:textId="77777777" w:rsidR="000B58A8" w:rsidRPr="00E11A39" w:rsidRDefault="000B58A8" w:rsidP="000B58A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w:t>
            </w:r>
          </w:p>
        </w:tc>
        <w:tc>
          <w:tcPr>
            <w:tcW w:w="1016" w:type="dxa"/>
            <w:tcBorders>
              <w:top w:val="nil"/>
              <w:left w:val="nil"/>
              <w:bottom w:val="single" w:sz="4" w:space="0" w:color="auto"/>
              <w:right w:val="single" w:sz="4" w:space="0" w:color="auto"/>
            </w:tcBorders>
            <w:shd w:val="clear" w:color="000000" w:fill="FFFFFF"/>
            <w:vAlign w:val="center"/>
            <w:hideMark/>
          </w:tcPr>
          <w:p w14:paraId="4A2F4438" w14:textId="1BE5005D"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1258FD46" w14:textId="63F90283"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7AF9339A" w14:textId="1F363FF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453D9E98" w14:textId="569D4FF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r>
      <w:tr w:rsidR="00E11A39" w:rsidRPr="00E11A39" w14:paraId="34958685"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C2528C"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7FE5C68F"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giao thông </w:t>
            </w:r>
          </w:p>
        </w:tc>
        <w:tc>
          <w:tcPr>
            <w:tcW w:w="1016" w:type="dxa"/>
            <w:tcBorders>
              <w:top w:val="nil"/>
              <w:left w:val="nil"/>
              <w:bottom w:val="single" w:sz="4" w:space="0" w:color="auto"/>
              <w:right w:val="single" w:sz="4" w:space="0" w:color="auto"/>
            </w:tcBorders>
            <w:shd w:val="clear" w:color="000000" w:fill="FFFFFF"/>
            <w:vAlign w:val="center"/>
            <w:hideMark/>
          </w:tcPr>
          <w:p w14:paraId="2CFF45F9" w14:textId="5EFF6CE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933,99</w:t>
            </w:r>
          </w:p>
        </w:tc>
        <w:tc>
          <w:tcPr>
            <w:tcW w:w="989" w:type="dxa"/>
            <w:tcBorders>
              <w:top w:val="nil"/>
              <w:left w:val="nil"/>
              <w:bottom w:val="single" w:sz="4" w:space="0" w:color="auto"/>
              <w:right w:val="single" w:sz="4" w:space="0" w:color="auto"/>
            </w:tcBorders>
            <w:shd w:val="clear" w:color="auto" w:fill="auto"/>
            <w:vAlign w:val="center"/>
            <w:hideMark/>
          </w:tcPr>
          <w:p w14:paraId="582C3C32" w14:textId="7662AAD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884,46</w:t>
            </w:r>
          </w:p>
        </w:tc>
        <w:tc>
          <w:tcPr>
            <w:tcW w:w="1366" w:type="dxa"/>
            <w:tcBorders>
              <w:top w:val="nil"/>
              <w:left w:val="nil"/>
              <w:bottom w:val="single" w:sz="4" w:space="0" w:color="auto"/>
              <w:right w:val="single" w:sz="4" w:space="0" w:color="auto"/>
            </w:tcBorders>
            <w:shd w:val="clear" w:color="auto" w:fill="auto"/>
            <w:noWrap/>
            <w:vAlign w:val="center"/>
            <w:hideMark/>
          </w:tcPr>
          <w:p w14:paraId="340E22BB" w14:textId="7BDF55FD"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-49,53</w:t>
            </w:r>
          </w:p>
        </w:tc>
        <w:tc>
          <w:tcPr>
            <w:tcW w:w="1409" w:type="dxa"/>
            <w:tcBorders>
              <w:top w:val="nil"/>
              <w:left w:val="nil"/>
              <w:bottom w:val="single" w:sz="4" w:space="0" w:color="auto"/>
              <w:right w:val="single" w:sz="4" w:space="0" w:color="auto"/>
            </w:tcBorders>
            <w:shd w:val="clear" w:color="auto" w:fill="auto"/>
            <w:noWrap/>
            <w:vAlign w:val="center"/>
            <w:hideMark/>
          </w:tcPr>
          <w:p w14:paraId="1D572E3C" w14:textId="1910D899"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94,70</w:t>
            </w:r>
          </w:p>
        </w:tc>
      </w:tr>
      <w:tr w:rsidR="00E11A39" w:rsidRPr="00E11A39" w14:paraId="65E53D48"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6642C"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784DCD3D"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thuỷ lợi </w:t>
            </w:r>
          </w:p>
        </w:tc>
        <w:tc>
          <w:tcPr>
            <w:tcW w:w="1016" w:type="dxa"/>
            <w:tcBorders>
              <w:top w:val="nil"/>
              <w:left w:val="nil"/>
              <w:bottom w:val="single" w:sz="4" w:space="0" w:color="auto"/>
              <w:right w:val="single" w:sz="4" w:space="0" w:color="auto"/>
            </w:tcBorders>
            <w:shd w:val="clear" w:color="000000" w:fill="FFFFFF"/>
            <w:vAlign w:val="center"/>
            <w:hideMark/>
          </w:tcPr>
          <w:p w14:paraId="5BC79485" w14:textId="0B07930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122,68</w:t>
            </w:r>
          </w:p>
        </w:tc>
        <w:tc>
          <w:tcPr>
            <w:tcW w:w="989" w:type="dxa"/>
            <w:tcBorders>
              <w:top w:val="nil"/>
              <w:left w:val="nil"/>
              <w:bottom w:val="single" w:sz="4" w:space="0" w:color="auto"/>
              <w:right w:val="single" w:sz="4" w:space="0" w:color="auto"/>
            </w:tcBorders>
            <w:shd w:val="clear" w:color="auto" w:fill="auto"/>
            <w:vAlign w:val="center"/>
            <w:hideMark/>
          </w:tcPr>
          <w:p w14:paraId="129999CC" w14:textId="7B7830FC"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122,68</w:t>
            </w:r>
          </w:p>
        </w:tc>
        <w:tc>
          <w:tcPr>
            <w:tcW w:w="1366" w:type="dxa"/>
            <w:tcBorders>
              <w:top w:val="nil"/>
              <w:left w:val="nil"/>
              <w:bottom w:val="single" w:sz="4" w:space="0" w:color="auto"/>
              <w:right w:val="single" w:sz="4" w:space="0" w:color="auto"/>
            </w:tcBorders>
            <w:shd w:val="clear" w:color="auto" w:fill="auto"/>
            <w:noWrap/>
            <w:vAlign w:val="center"/>
            <w:hideMark/>
          </w:tcPr>
          <w:p w14:paraId="29ADD4AB" w14:textId="7EBF681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0CC46862" w14:textId="40A4813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4875DA24"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6CF083"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3C53A702"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văn hóa </w:t>
            </w:r>
          </w:p>
        </w:tc>
        <w:tc>
          <w:tcPr>
            <w:tcW w:w="1016" w:type="dxa"/>
            <w:tcBorders>
              <w:top w:val="nil"/>
              <w:left w:val="nil"/>
              <w:bottom w:val="single" w:sz="4" w:space="0" w:color="auto"/>
              <w:right w:val="single" w:sz="4" w:space="0" w:color="auto"/>
            </w:tcBorders>
            <w:shd w:val="clear" w:color="000000" w:fill="FFFFFF"/>
            <w:vAlign w:val="center"/>
            <w:hideMark/>
          </w:tcPr>
          <w:p w14:paraId="703AD443" w14:textId="66ED7B4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4,35</w:t>
            </w:r>
          </w:p>
        </w:tc>
        <w:tc>
          <w:tcPr>
            <w:tcW w:w="989" w:type="dxa"/>
            <w:tcBorders>
              <w:top w:val="nil"/>
              <w:left w:val="nil"/>
              <w:bottom w:val="single" w:sz="4" w:space="0" w:color="auto"/>
              <w:right w:val="single" w:sz="4" w:space="0" w:color="auto"/>
            </w:tcBorders>
            <w:shd w:val="clear" w:color="auto" w:fill="auto"/>
            <w:vAlign w:val="center"/>
            <w:hideMark/>
          </w:tcPr>
          <w:p w14:paraId="1BEDF4B2" w14:textId="035C1DE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3,71</w:t>
            </w:r>
          </w:p>
        </w:tc>
        <w:tc>
          <w:tcPr>
            <w:tcW w:w="1366" w:type="dxa"/>
            <w:tcBorders>
              <w:top w:val="nil"/>
              <w:left w:val="nil"/>
              <w:bottom w:val="single" w:sz="4" w:space="0" w:color="auto"/>
              <w:right w:val="single" w:sz="4" w:space="0" w:color="auto"/>
            </w:tcBorders>
            <w:shd w:val="clear" w:color="auto" w:fill="auto"/>
            <w:noWrap/>
            <w:vAlign w:val="center"/>
          </w:tcPr>
          <w:p w14:paraId="12D108F0" w14:textId="7FF3830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-0,64</w:t>
            </w:r>
          </w:p>
        </w:tc>
        <w:tc>
          <w:tcPr>
            <w:tcW w:w="1409" w:type="dxa"/>
            <w:tcBorders>
              <w:top w:val="nil"/>
              <w:left w:val="nil"/>
              <w:bottom w:val="single" w:sz="4" w:space="0" w:color="auto"/>
              <w:right w:val="single" w:sz="4" w:space="0" w:color="auto"/>
            </w:tcBorders>
            <w:shd w:val="clear" w:color="auto" w:fill="auto"/>
            <w:noWrap/>
            <w:vAlign w:val="center"/>
            <w:hideMark/>
          </w:tcPr>
          <w:p w14:paraId="7850A278" w14:textId="7A2C4AA8"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85,29</w:t>
            </w:r>
          </w:p>
        </w:tc>
      </w:tr>
      <w:tr w:rsidR="00E11A39" w:rsidRPr="00E11A39" w14:paraId="373978B5"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3E7D5A"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345BE393"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y tế </w:t>
            </w:r>
          </w:p>
        </w:tc>
        <w:tc>
          <w:tcPr>
            <w:tcW w:w="1016" w:type="dxa"/>
            <w:tcBorders>
              <w:top w:val="nil"/>
              <w:left w:val="nil"/>
              <w:bottom w:val="single" w:sz="4" w:space="0" w:color="auto"/>
              <w:right w:val="single" w:sz="4" w:space="0" w:color="auto"/>
            </w:tcBorders>
            <w:shd w:val="clear" w:color="000000" w:fill="FFFFFF"/>
            <w:vAlign w:val="center"/>
            <w:hideMark/>
          </w:tcPr>
          <w:p w14:paraId="44365E3C" w14:textId="79D34E0D"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2,42</w:t>
            </w:r>
          </w:p>
        </w:tc>
        <w:tc>
          <w:tcPr>
            <w:tcW w:w="989" w:type="dxa"/>
            <w:tcBorders>
              <w:top w:val="nil"/>
              <w:left w:val="nil"/>
              <w:bottom w:val="single" w:sz="4" w:space="0" w:color="auto"/>
              <w:right w:val="single" w:sz="4" w:space="0" w:color="auto"/>
            </w:tcBorders>
            <w:shd w:val="clear" w:color="auto" w:fill="auto"/>
            <w:vAlign w:val="center"/>
            <w:hideMark/>
          </w:tcPr>
          <w:p w14:paraId="74CA09D9" w14:textId="02980BF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2,42</w:t>
            </w:r>
          </w:p>
        </w:tc>
        <w:tc>
          <w:tcPr>
            <w:tcW w:w="1366" w:type="dxa"/>
            <w:tcBorders>
              <w:top w:val="nil"/>
              <w:left w:val="nil"/>
              <w:bottom w:val="single" w:sz="4" w:space="0" w:color="auto"/>
              <w:right w:val="single" w:sz="4" w:space="0" w:color="auto"/>
            </w:tcBorders>
            <w:shd w:val="clear" w:color="auto" w:fill="auto"/>
            <w:noWrap/>
            <w:vAlign w:val="center"/>
          </w:tcPr>
          <w:p w14:paraId="05E8B2CF" w14:textId="1E0F068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4B20751B" w14:textId="613ADAE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2B149D7E"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D880CF"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36D262DC"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giáo dục và đào tạo </w:t>
            </w:r>
          </w:p>
        </w:tc>
        <w:tc>
          <w:tcPr>
            <w:tcW w:w="1016" w:type="dxa"/>
            <w:tcBorders>
              <w:top w:val="nil"/>
              <w:left w:val="nil"/>
              <w:bottom w:val="single" w:sz="4" w:space="0" w:color="auto"/>
              <w:right w:val="single" w:sz="4" w:space="0" w:color="auto"/>
            </w:tcBorders>
            <w:shd w:val="clear" w:color="000000" w:fill="FFFFFF"/>
            <w:vAlign w:val="center"/>
            <w:hideMark/>
          </w:tcPr>
          <w:p w14:paraId="40276DB6" w14:textId="5DB38F1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42,92</w:t>
            </w:r>
          </w:p>
        </w:tc>
        <w:tc>
          <w:tcPr>
            <w:tcW w:w="989" w:type="dxa"/>
            <w:tcBorders>
              <w:top w:val="nil"/>
              <w:left w:val="nil"/>
              <w:bottom w:val="single" w:sz="4" w:space="0" w:color="auto"/>
              <w:right w:val="single" w:sz="4" w:space="0" w:color="auto"/>
            </w:tcBorders>
            <w:shd w:val="clear" w:color="auto" w:fill="auto"/>
            <w:vAlign w:val="center"/>
            <w:hideMark/>
          </w:tcPr>
          <w:p w14:paraId="43A8A626" w14:textId="46BDFF8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37,26</w:t>
            </w:r>
          </w:p>
        </w:tc>
        <w:tc>
          <w:tcPr>
            <w:tcW w:w="1366" w:type="dxa"/>
            <w:tcBorders>
              <w:top w:val="nil"/>
              <w:left w:val="nil"/>
              <w:bottom w:val="single" w:sz="4" w:space="0" w:color="auto"/>
              <w:right w:val="single" w:sz="4" w:space="0" w:color="auto"/>
            </w:tcBorders>
            <w:shd w:val="clear" w:color="auto" w:fill="auto"/>
            <w:noWrap/>
            <w:vAlign w:val="center"/>
          </w:tcPr>
          <w:p w14:paraId="37FAE123" w14:textId="01FFB65C"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-5,66</w:t>
            </w:r>
          </w:p>
        </w:tc>
        <w:tc>
          <w:tcPr>
            <w:tcW w:w="1409" w:type="dxa"/>
            <w:tcBorders>
              <w:top w:val="nil"/>
              <w:left w:val="nil"/>
              <w:bottom w:val="single" w:sz="4" w:space="0" w:color="auto"/>
              <w:right w:val="single" w:sz="4" w:space="0" w:color="auto"/>
            </w:tcBorders>
            <w:shd w:val="clear" w:color="auto" w:fill="auto"/>
            <w:noWrap/>
            <w:vAlign w:val="center"/>
            <w:hideMark/>
          </w:tcPr>
          <w:p w14:paraId="2E9BD3AF" w14:textId="04691D1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86,81</w:t>
            </w:r>
          </w:p>
        </w:tc>
      </w:tr>
      <w:tr w:rsidR="00E11A39" w:rsidRPr="00E11A39" w14:paraId="498771DC"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0EAB819"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57A5824E"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thể dục thể thao </w:t>
            </w:r>
          </w:p>
        </w:tc>
        <w:tc>
          <w:tcPr>
            <w:tcW w:w="1016" w:type="dxa"/>
            <w:tcBorders>
              <w:top w:val="nil"/>
              <w:left w:val="nil"/>
              <w:bottom w:val="single" w:sz="4" w:space="0" w:color="auto"/>
              <w:right w:val="single" w:sz="4" w:space="0" w:color="auto"/>
            </w:tcBorders>
            <w:shd w:val="clear" w:color="000000" w:fill="FFFFFF"/>
            <w:vAlign w:val="center"/>
            <w:hideMark/>
          </w:tcPr>
          <w:p w14:paraId="0384C168" w14:textId="302D5544"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5,12</w:t>
            </w:r>
          </w:p>
        </w:tc>
        <w:tc>
          <w:tcPr>
            <w:tcW w:w="989" w:type="dxa"/>
            <w:tcBorders>
              <w:top w:val="nil"/>
              <w:left w:val="nil"/>
              <w:bottom w:val="single" w:sz="4" w:space="0" w:color="auto"/>
              <w:right w:val="single" w:sz="4" w:space="0" w:color="auto"/>
            </w:tcBorders>
            <w:shd w:val="clear" w:color="auto" w:fill="auto"/>
            <w:vAlign w:val="center"/>
            <w:hideMark/>
          </w:tcPr>
          <w:p w14:paraId="16FC68CF" w14:textId="12A2F8B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5,12</w:t>
            </w:r>
          </w:p>
        </w:tc>
        <w:tc>
          <w:tcPr>
            <w:tcW w:w="1366" w:type="dxa"/>
            <w:tcBorders>
              <w:top w:val="nil"/>
              <w:left w:val="nil"/>
              <w:bottom w:val="single" w:sz="4" w:space="0" w:color="auto"/>
              <w:right w:val="single" w:sz="4" w:space="0" w:color="auto"/>
            </w:tcBorders>
            <w:shd w:val="clear" w:color="auto" w:fill="auto"/>
            <w:noWrap/>
            <w:vAlign w:val="center"/>
          </w:tcPr>
          <w:p w14:paraId="6C4D7F40" w14:textId="112BA68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7417A0F9" w14:textId="63C67F7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4EC9B71A"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27D312"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lastRenderedPageBreak/>
              <w:t>-</w:t>
            </w:r>
          </w:p>
        </w:tc>
        <w:tc>
          <w:tcPr>
            <w:tcW w:w="3508" w:type="dxa"/>
            <w:tcBorders>
              <w:top w:val="nil"/>
              <w:left w:val="nil"/>
              <w:bottom w:val="single" w:sz="4" w:space="0" w:color="auto"/>
              <w:right w:val="single" w:sz="4" w:space="0" w:color="auto"/>
            </w:tcBorders>
            <w:shd w:val="clear" w:color="auto" w:fill="auto"/>
            <w:vAlign w:val="center"/>
            <w:hideMark/>
          </w:tcPr>
          <w:p w14:paraId="4ED944B0"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công trình năng lượng </w:t>
            </w:r>
          </w:p>
        </w:tc>
        <w:tc>
          <w:tcPr>
            <w:tcW w:w="1016" w:type="dxa"/>
            <w:tcBorders>
              <w:top w:val="nil"/>
              <w:left w:val="nil"/>
              <w:bottom w:val="single" w:sz="4" w:space="0" w:color="auto"/>
              <w:right w:val="single" w:sz="4" w:space="0" w:color="auto"/>
            </w:tcBorders>
            <w:shd w:val="clear" w:color="000000" w:fill="FFFFFF"/>
            <w:vAlign w:val="center"/>
            <w:hideMark/>
          </w:tcPr>
          <w:p w14:paraId="002CE431" w14:textId="1F90A18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0,13</w:t>
            </w:r>
          </w:p>
        </w:tc>
        <w:tc>
          <w:tcPr>
            <w:tcW w:w="989" w:type="dxa"/>
            <w:tcBorders>
              <w:top w:val="nil"/>
              <w:left w:val="nil"/>
              <w:bottom w:val="single" w:sz="4" w:space="0" w:color="auto"/>
              <w:right w:val="single" w:sz="4" w:space="0" w:color="auto"/>
            </w:tcBorders>
            <w:shd w:val="clear" w:color="auto" w:fill="auto"/>
            <w:vAlign w:val="center"/>
            <w:hideMark/>
          </w:tcPr>
          <w:p w14:paraId="553ACD84" w14:textId="608FA35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0,13</w:t>
            </w:r>
          </w:p>
        </w:tc>
        <w:tc>
          <w:tcPr>
            <w:tcW w:w="1366" w:type="dxa"/>
            <w:tcBorders>
              <w:top w:val="nil"/>
              <w:left w:val="nil"/>
              <w:bottom w:val="single" w:sz="4" w:space="0" w:color="auto"/>
              <w:right w:val="single" w:sz="4" w:space="0" w:color="auto"/>
            </w:tcBorders>
            <w:shd w:val="clear" w:color="auto" w:fill="auto"/>
            <w:noWrap/>
            <w:vAlign w:val="center"/>
            <w:hideMark/>
          </w:tcPr>
          <w:p w14:paraId="4BEB371E" w14:textId="70E357E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19AE4CEC" w14:textId="050A000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704AA093"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23138"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3CA703D7"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công trình bưu chính, viễn  thông </w:t>
            </w:r>
          </w:p>
        </w:tc>
        <w:tc>
          <w:tcPr>
            <w:tcW w:w="1016" w:type="dxa"/>
            <w:tcBorders>
              <w:top w:val="nil"/>
              <w:left w:val="nil"/>
              <w:bottom w:val="single" w:sz="4" w:space="0" w:color="auto"/>
              <w:right w:val="single" w:sz="4" w:space="0" w:color="auto"/>
            </w:tcBorders>
            <w:shd w:val="clear" w:color="000000" w:fill="FFFFFF"/>
            <w:vAlign w:val="center"/>
            <w:hideMark/>
          </w:tcPr>
          <w:p w14:paraId="6E4B286B" w14:textId="47FD525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0,36</w:t>
            </w:r>
          </w:p>
        </w:tc>
        <w:tc>
          <w:tcPr>
            <w:tcW w:w="989" w:type="dxa"/>
            <w:tcBorders>
              <w:top w:val="nil"/>
              <w:left w:val="nil"/>
              <w:bottom w:val="single" w:sz="4" w:space="0" w:color="auto"/>
              <w:right w:val="single" w:sz="4" w:space="0" w:color="auto"/>
            </w:tcBorders>
            <w:shd w:val="clear" w:color="auto" w:fill="auto"/>
            <w:vAlign w:val="center"/>
            <w:hideMark/>
          </w:tcPr>
          <w:p w14:paraId="545A7E7E" w14:textId="187B1BB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0,36</w:t>
            </w:r>
          </w:p>
        </w:tc>
        <w:tc>
          <w:tcPr>
            <w:tcW w:w="1366" w:type="dxa"/>
            <w:tcBorders>
              <w:top w:val="nil"/>
              <w:left w:val="nil"/>
              <w:bottom w:val="single" w:sz="4" w:space="0" w:color="auto"/>
              <w:right w:val="single" w:sz="4" w:space="0" w:color="auto"/>
            </w:tcBorders>
            <w:shd w:val="clear" w:color="auto" w:fill="auto"/>
            <w:noWrap/>
            <w:vAlign w:val="center"/>
          </w:tcPr>
          <w:p w14:paraId="2EB377B9" w14:textId="45E2604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3604C6C7" w14:textId="25847C6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56843EF3"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FF10E6"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49383E2A"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xây dựng kho dự trữ quốc gia</w:t>
            </w:r>
          </w:p>
        </w:tc>
        <w:tc>
          <w:tcPr>
            <w:tcW w:w="1016" w:type="dxa"/>
            <w:tcBorders>
              <w:top w:val="nil"/>
              <w:left w:val="nil"/>
              <w:bottom w:val="single" w:sz="4" w:space="0" w:color="auto"/>
              <w:right w:val="single" w:sz="4" w:space="0" w:color="auto"/>
            </w:tcBorders>
            <w:shd w:val="clear" w:color="000000" w:fill="FFFFFF"/>
            <w:vAlign w:val="center"/>
            <w:hideMark/>
          </w:tcPr>
          <w:p w14:paraId="0DB5BFC8" w14:textId="019C292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108B0C10" w14:textId="5817481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tcPr>
          <w:p w14:paraId="415A8253" w14:textId="1035506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4846930D" w14:textId="2046B9FA"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28008488"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A6FD954"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1FF13852"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có di tích lịch sử - văn hoá </w:t>
            </w:r>
          </w:p>
        </w:tc>
        <w:tc>
          <w:tcPr>
            <w:tcW w:w="1016" w:type="dxa"/>
            <w:tcBorders>
              <w:top w:val="nil"/>
              <w:left w:val="nil"/>
              <w:bottom w:val="single" w:sz="4" w:space="0" w:color="auto"/>
              <w:right w:val="single" w:sz="4" w:space="0" w:color="auto"/>
            </w:tcBorders>
            <w:shd w:val="clear" w:color="000000" w:fill="FFFFFF"/>
            <w:vAlign w:val="center"/>
            <w:hideMark/>
          </w:tcPr>
          <w:p w14:paraId="040A5C3D" w14:textId="5EB7CFA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0,23</w:t>
            </w:r>
          </w:p>
        </w:tc>
        <w:tc>
          <w:tcPr>
            <w:tcW w:w="989" w:type="dxa"/>
            <w:tcBorders>
              <w:top w:val="nil"/>
              <w:left w:val="nil"/>
              <w:bottom w:val="single" w:sz="4" w:space="0" w:color="auto"/>
              <w:right w:val="single" w:sz="4" w:space="0" w:color="auto"/>
            </w:tcBorders>
            <w:shd w:val="clear" w:color="auto" w:fill="auto"/>
            <w:vAlign w:val="center"/>
            <w:hideMark/>
          </w:tcPr>
          <w:p w14:paraId="1C81375A" w14:textId="1D385204"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0,23</w:t>
            </w:r>
          </w:p>
        </w:tc>
        <w:tc>
          <w:tcPr>
            <w:tcW w:w="1366" w:type="dxa"/>
            <w:tcBorders>
              <w:top w:val="nil"/>
              <w:left w:val="nil"/>
              <w:bottom w:val="single" w:sz="4" w:space="0" w:color="auto"/>
              <w:right w:val="single" w:sz="4" w:space="0" w:color="auto"/>
            </w:tcBorders>
            <w:shd w:val="clear" w:color="auto" w:fill="auto"/>
            <w:noWrap/>
            <w:vAlign w:val="center"/>
          </w:tcPr>
          <w:p w14:paraId="24352B19" w14:textId="14AF374D"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26C328CA" w14:textId="2F9FF48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51C19C8E"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92342"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28FA6A41"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bãi thải, xử lý chất thải</w:t>
            </w:r>
          </w:p>
        </w:tc>
        <w:tc>
          <w:tcPr>
            <w:tcW w:w="1016" w:type="dxa"/>
            <w:tcBorders>
              <w:top w:val="nil"/>
              <w:left w:val="nil"/>
              <w:bottom w:val="single" w:sz="4" w:space="0" w:color="auto"/>
              <w:right w:val="single" w:sz="4" w:space="0" w:color="auto"/>
            </w:tcBorders>
            <w:shd w:val="clear" w:color="000000" w:fill="FFFFFF"/>
            <w:vAlign w:val="center"/>
            <w:hideMark/>
          </w:tcPr>
          <w:p w14:paraId="29CAF9D6" w14:textId="49AB3869"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76,42</w:t>
            </w:r>
          </w:p>
        </w:tc>
        <w:tc>
          <w:tcPr>
            <w:tcW w:w="989" w:type="dxa"/>
            <w:tcBorders>
              <w:top w:val="nil"/>
              <w:left w:val="nil"/>
              <w:bottom w:val="single" w:sz="4" w:space="0" w:color="auto"/>
              <w:right w:val="single" w:sz="4" w:space="0" w:color="auto"/>
            </w:tcBorders>
            <w:shd w:val="clear" w:color="auto" w:fill="auto"/>
            <w:vAlign w:val="center"/>
            <w:hideMark/>
          </w:tcPr>
          <w:p w14:paraId="6ADF3F63" w14:textId="3837E83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76,42</w:t>
            </w:r>
          </w:p>
        </w:tc>
        <w:tc>
          <w:tcPr>
            <w:tcW w:w="1366" w:type="dxa"/>
            <w:tcBorders>
              <w:top w:val="nil"/>
              <w:left w:val="nil"/>
              <w:bottom w:val="single" w:sz="4" w:space="0" w:color="auto"/>
              <w:right w:val="single" w:sz="4" w:space="0" w:color="auto"/>
            </w:tcBorders>
            <w:shd w:val="clear" w:color="auto" w:fill="auto"/>
            <w:noWrap/>
            <w:vAlign w:val="center"/>
          </w:tcPr>
          <w:p w14:paraId="118F9F18" w14:textId="53D44FB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4DD7255F" w14:textId="6CDCE44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58E93707"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9FD4C5"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0DB25399"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cơ sở  tôn giáo </w:t>
            </w:r>
          </w:p>
        </w:tc>
        <w:tc>
          <w:tcPr>
            <w:tcW w:w="1016" w:type="dxa"/>
            <w:tcBorders>
              <w:top w:val="nil"/>
              <w:left w:val="nil"/>
              <w:bottom w:val="single" w:sz="4" w:space="0" w:color="auto"/>
              <w:right w:val="single" w:sz="4" w:space="0" w:color="auto"/>
            </w:tcBorders>
            <w:shd w:val="clear" w:color="000000" w:fill="FFFFFF"/>
            <w:vAlign w:val="center"/>
            <w:hideMark/>
          </w:tcPr>
          <w:p w14:paraId="0D3DD9BF" w14:textId="056F26E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8,22</w:t>
            </w:r>
          </w:p>
        </w:tc>
        <w:tc>
          <w:tcPr>
            <w:tcW w:w="989" w:type="dxa"/>
            <w:tcBorders>
              <w:top w:val="nil"/>
              <w:left w:val="nil"/>
              <w:bottom w:val="single" w:sz="4" w:space="0" w:color="auto"/>
              <w:right w:val="single" w:sz="4" w:space="0" w:color="auto"/>
            </w:tcBorders>
            <w:shd w:val="clear" w:color="auto" w:fill="auto"/>
            <w:vAlign w:val="center"/>
            <w:hideMark/>
          </w:tcPr>
          <w:p w14:paraId="18D71A9A" w14:textId="1960EC4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8,22</w:t>
            </w:r>
          </w:p>
        </w:tc>
        <w:tc>
          <w:tcPr>
            <w:tcW w:w="1366" w:type="dxa"/>
            <w:tcBorders>
              <w:top w:val="nil"/>
              <w:left w:val="nil"/>
              <w:bottom w:val="single" w:sz="4" w:space="0" w:color="auto"/>
              <w:right w:val="single" w:sz="4" w:space="0" w:color="auto"/>
            </w:tcBorders>
            <w:shd w:val="clear" w:color="auto" w:fill="auto"/>
            <w:noWrap/>
            <w:vAlign w:val="center"/>
            <w:hideMark/>
          </w:tcPr>
          <w:p w14:paraId="0F2451DA" w14:textId="295E6089"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7F64CBBE" w14:textId="2FBE30B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4E85A18C" w14:textId="77777777" w:rsidTr="004E3C07">
        <w:trPr>
          <w:trHeight w:val="6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F0DCE4"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0456C609"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nghĩa trang, nghĩa địa, nhà tang lễ, nhà hỏa táng</w:t>
            </w:r>
          </w:p>
        </w:tc>
        <w:tc>
          <w:tcPr>
            <w:tcW w:w="1016" w:type="dxa"/>
            <w:tcBorders>
              <w:top w:val="nil"/>
              <w:left w:val="nil"/>
              <w:bottom w:val="single" w:sz="4" w:space="0" w:color="auto"/>
              <w:right w:val="single" w:sz="4" w:space="0" w:color="auto"/>
            </w:tcBorders>
            <w:shd w:val="clear" w:color="000000" w:fill="FFFFFF"/>
            <w:vAlign w:val="center"/>
            <w:hideMark/>
          </w:tcPr>
          <w:p w14:paraId="0FF80B62" w14:textId="216D8F5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32,71</w:t>
            </w:r>
          </w:p>
        </w:tc>
        <w:tc>
          <w:tcPr>
            <w:tcW w:w="989" w:type="dxa"/>
            <w:tcBorders>
              <w:top w:val="nil"/>
              <w:left w:val="nil"/>
              <w:bottom w:val="single" w:sz="4" w:space="0" w:color="auto"/>
              <w:right w:val="single" w:sz="4" w:space="0" w:color="auto"/>
            </w:tcBorders>
            <w:shd w:val="clear" w:color="auto" w:fill="auto"/>
            <w:vAlign w:val="center"/>
            <w:hideMark/>
          </w:tcPr>
          <w:p w14:paraId="39D96659" w14:textId="1421D49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33,14</w:t>
            </w:r>
          </w:p>
        </w:tc>
        <w:tc>
          <w:tcPr>
            <w:tcW w:w="1366" w:type="dxa"/>
            <w:tcBorders>
              <w:top w:val="nil"/>
              <w:left w:val="nil"/>
              <w:bottom w:val="single" w:sz="4" w:space="0" w:color="auto"/>
              <w:right w:val="single" w:sz="4" w:space="0" w:color="auto"/>
            </w:tcBorders>
            <w:shd w:val="clear" w:color="auto" w:fill="auto"/>
            <w:noWrap/>
            <w:vAlign w:val="center"/>
          </w:tcPr>
          <w:p w14:paraId="64384390" w14:textId="70E488A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0,43</w:t>
            </w:r>
          </w:p>
        </w:tc>
        <w:tc>
          <w:tcPr>
            <w:tcW w:w="1409" w:type="dxa"/>
            <w:tcBorders>
              <w:top w:val="nil"/>
              <w:left w:val="nil"/>
              <w:bottom w:val="single" w:sz="4" w:space="0" w:color="auto"/>
              <w:right w:val="single" w:sz="4" w:space="0" w:color="auto"/>
            </w:tcBorders>
            <w:shd w:val="clear" w:color="auto" w:fill="auto"/>
            <w:noWrap/>
            <w:vAlign w:val="center"/>
            <w:hideMark/>
          </w:tcPr>
          <w:p w14:paraId="5D84E658" w14:textId="4D88881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101,31</w:t>
            </w:r>
          </w:p>
        </w:tc>
      </w:tr>
      <w:tr w:rsidR="00E11A39" w:rsidRPr="00E11A39" w14:paraId="3B2179F6" w14:textId="77777777" w:rsidTr="004E3C07">
        <w:trPr>
          <w:trHeight w:val="6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793610E"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6BFF572F"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khoa học và công nghệ </w:t>
            </w:r>
          </w:p>
        </w:tc>
        <w:tc>
          <w:tcPr>
            <w:tcW w:w="1016" w:type="dxa"/>
            <w:tcBorders>
              <w:top w:val="nil"/>
              <w:left w:val="nil"/>
              <w:bottom w:val="single" w:sz="4" w:space="0" w:color="auto"/>
              <w:right w:val="single" w:sz="4" w:space="0" w:color="auto"/>
            </w:tcBorders>
            <w:shd w:val="clear" w:color="000000" w:fill="FFFFFF"/>
            <w:vAlign w:val="center"/>
            <w:hideMark/>
          </w:tcPr>
          <w:p w14:paraId="3DC0A514" w14:textId="5C6A2C6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2289C59C" w14:textId="46B9200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tcPr>
          <w:p w14:paraId="1A6EC73E" w14:textId="470EEAF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26DE59A3" w14:textId="54596F2E"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6F00D469"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50B19B"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48BA359D"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dịch vụ xã hội </w:t>
            </w:r>
          </w:p>
        </w:tc>
        <w:tc>
          <w:tcPr>
            <w:tcW w:w="1016" w:type="dxa"/>
            <w:tcBorders>
              <w:top w:val="nil"/>
              <w:left w:val="nil"/>
              <w:bottom w:val="single" w:sz="4" w:space="0" w:color="auto"/>
              <w:right w:val="single" w:sz="4" w:space="0" w:color="auto"/>
            </w:tcBorders>
            <w:shd w:val="clear" w:color="000000" w:fill="FFFFFF"/>
            <w:vAlign w:val="center"/>
            <w:hideMark/>
          </w:tcPr>
          <w:p w14:paraId="2AA7AB9E" w14:textId="3744DBA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7,04</w:t>
            </w:r>
          </w:p>
        </w:tc>
        <w:tc>
          <w:tcPr>
            <w:tcW w:w="989" w:type="dxa"/>
            <w:tcBorders>
              <w:top w:val="nil"/>
              <w:left w:val="nil"/>
              <w:bottom w:val="single" w:sz="4" w:space="0" w:color="auto"/>
              <w:right w:val="single" w:sz="4" w:space="0" w:color="auto"/>
            </w:tcBorders>
            <w:shd w:val="clear" w:color="auto" w:fill="auto"/>
            <w:vAlign w:val="center"/>
            <w:hideMark/>
          </w:tcPr>
          <w:p w14:paraId="7D6F8F3B" w14:textId="112D122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7,04</w:t>
            </w:r>
          </w:p>
        </w:tc>
        <w:tc>
          <w:tcPr>
            <w:tcW w:w="1366" w:type="dxa"/>
            <w:tcBorders>
              <w:top w:val="nil"/>
              <w:left w:val="nil"/>
              <w:bottom w:val="single" w:sz="4" w:space="0" w:color="auto"/>
              <w:right w:val="single" w:sz="4" w:space="0" w:color="auto"/>
            </w:tcBorders>
            <w:shd w:val="clear" w:color="auto" w:fill="auto"/>
            <w:noWrap/>
            <w:vAlign w:val="center"/>
          </w:tcPr>
          <w:p w14:paraId="3BD6CB89" w14:textId="091F171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3A4B1F69" w14:textId="2C9E9CB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77A1CCBF"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E1B51C"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508" w:type="dxa"/>
            <w:tcBorders>
              <w:top w:val="nil"/>
              <w:left w:val="nil"/>
              <w:bottom w:val="single" w:sz="4" w:space="0" w:color="auto"/>
              <w:right w:val="single" w:sz="4" w:space="0" w:color="auto"/>
            </w:tcBorders>
            <w:shd w:val="clear" w:color="auto" w:fill="auto"/>
            <w:vAlign w:val="center"/>
            <w:hideMark/>
          </w:tcPr>
          <w:p w14:paraId="26EDBB7B"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chợ </w:t>
            </w:r>
          </w:p>
        </w:tc>
        <w:tc>
          <w:tcPr>
            <w:tcW w:w="1016" w:type="dxa"/>
            <w:tcBorders>
              <w:top w:val="nil"/>
              <w:left w:val="nil"/>
              <w:bottom w:val="single" w:sz="4" w:space="0" w:color="auto"/>
              <w:right w:val="single" w:sz="4" w:space="0" w:color="auto"/>
            </w:tcBorders>
            <w:shd w:val="clear" w:color="000000" w:fill="FFFFFF"/>
            <w:vAlign w:val="center"/>
            <w:hideMark/>
          </w:tcPr>
          <w:p w14:paraId="093E1C07" w14:textId="2284054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2,75</w:t>
            </w:r>
          </w:p>
        </w:tc>
        <w:tc>
          <w:tcPr>
            <w:tcW w:w="989" w:type="dxa"/>
            <w:tcBorders>
              <w:top w:val="nil"/>
              <w:left w:val="nil"/>
              <w:bottom w:val="single" w:sz="4" w:space="0" w:color="auto"/>
              <w:right w:val="single" w:sz="4" w:space="0" w:color="auto"/>
            </w:tcBorders>
            <w:shd w:val="clear" w:color="auto" w:fill="auto"/>
            <w:vAlign w:val="center"/>
            <w:hideMark/>
          </w:tcPr>
          <w:p w14:paraId="2EC5F0D1" w14:textId="3695481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2,75</w:t>
            </w:r>
          </w:p>
        </w:tc>
        <w:tc>
          <w:tcPr>
            <w:tcW w:w="1366" w:type="dxa"/>
            <w:tcBorders>
              <w:top w:val="nil"/>
              <w:left w:val="nil"/>
              <w:bottom w:val="single" w:sz="4" w:space="0" w:color="auto"/>
              <w:right w:val="single" w:sz="4" w:space="0" w:color="auto"/>
            </w:tcBorders>
            <w:shd w:val="clear" w:color="auto" w:fill="auto"/>
            <w:noWrap/>
            <w:vAlign w:val="center"/>
          </w:tcPr>
          <w:p w14:paraId="7AB44535" w14:textId="17FAD2B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70D006CD" w14:textId="2F9C4FC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7C32C843"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38B958"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2.10</w:t>
            </w:r>
          </w:p>
        </w:tc>
        <w:tc>
          <w:tcPr>
            <w:tcW w:w="3508" w:type="dxa"/>
            <w:tcBorders>
              <w:top w:val="nil"/>
              <w:left w:val="nil"/>
              <w:bottom w:val="single" w:sz="4" w:space="0" w:color="auto"/>
              <w:right w:val="single" w:sz="4" w:space="0" w:color="auto"/>
            </w:tcBorders>
            <w:shd w:val="clear" w:color="auto" w:fill="auto"/>
            <w:vAlign w:val="center"/>
            <w:hideMark/>
          </w:tcPr>
          <w:p w14:paraId="3C2B257C"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danh lam thắng cảnh </w:t>
            </w:r>
          </w:p>
        </w:tc>
        <w:tc>
          <w:tcPr>
            <w:tcW w:w="1016" w:type="dxa"/>
            <w:tcBorders>
              <w:top w:val="nil"/>
              <w:left w:val="nil"/>
              <w:bottom w:val="single" w:sz="4" w:space="0" w:color="auto"/>
              <w:right w:val="single" w:sz="4" w:space="0" w:color="auto"/>
            </w:tcBorders>
            <w:shd w:val="clear" w:color="000000" w:fill="FFFFFF"/>
            <w:vAlign w:val="center"/>
            <w:hideMark/>
          </w:tcPr>
          <w:p w14:paraId="5E49C895" w14:textId="63A9515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4FA0E15B" w14:textId="7016744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9F2491B" w14:textId="0A9E595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0EEB83FA" w14:textId="060B1CDE"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011EFB4A"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39A641"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2.11</w:t>
            </w:r>
          </w:p>
        </w:tc>
        <w:tc>
          <w:tcPr>
            <w:tcW w:w="3508" w:type="dxa"/>
            <w:tcBorders>
              <w:top w:val="nil"/>
              <w:left w:val="nil"/>
              <w:bottom w:val="single" w:sz="4" w:space="0" w:color="auto"/>
              <w:right w:val="single" w:sz="4" w:space="0" w:color="auto"/>
            </w:tcBorders>
            <w:shd w:val="clear" w:color="auto" w:fill="auto"/>
            <w:vAlign w:val="center"/>
            <w:hideMark/>
          </w:tcPr>
          <w:p w14:paraId="15ABE575"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sinh hoạt cộng đồng </w:t>
            </w:r>
          </w:p>
        </w:tc>
        <w:tc>
          <w:tcPr>
            <w:tcW w:w="1016" w:type="dxa"/>
            <w:tcBorders>
              <w:top w:val="nil"/>
              <w:left w:val="nil"/>
              <w:bottom w:val="single" w:sz="4" w:space="0" w:color="auto"/>
              <w:right w:val="single" w:sz="4" w:space="0" w:color="auto"/>
            </w:tcBorders>
            <w:shd w:val="clear" w:color="000000" w:fill="FFFFFF"/>
            <w:vAlign w:val="center"/>
            <w:hideMark/>
          </w:tcPr>
          <w:p w14:paraId="7E8E64CF" w14:textId="735AECE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37BE58F4" w14:textId="2C32CCE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1C6756F1" w14:textId="1484588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437F2E46" w14:textId="735F2C5D"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700C12E0"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9B00C7"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2.12</w:t>
            </w:r>
          </w:p>
        </w:tc>
        <w:tc>
          <w:tcPr>
            <w:tcW w:w="3508" w:type="dxa"/>
            <w:tcBorders>
              <w:top w:val="nil"/>
              <w:left w:val="nil"/>
              <w:bottom w:val="single" w:sz="4" w:space="0" w:color="auto"/>
              <w:right w:val="single" w:sz="4" w:space="0" w:color="auto"/>
            </w:tcBorders>
            <w:shd w:val="clear" w:color="auto" w:fill="auto"/>
            <w:vAlign w:val="center"/>
            <w:hideMark/>
          </w:tcPr>
          <w:p w14:paraId="0179A34C"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khu vui chơi, giải trí công cộng </w:t>
            </w:r>
          </w:p>
        </w:tc>
        <w:tc>
          <w:tcPr>
            <w:tcW w:w="1016" w:type="dxa"/>
            <w:tcBorders>
              <w:top w:val="nil"/>
              <w:left w:val="nil"/>
              <w:bottom w:val="single" w:sz="4" w:space="0" w:color="auto"/>
              <w:right w:val="single" w:sz="4" w:space="0" w:color="auto"/>
            </w:tcBorders>
            <w:shd w:val="clear" w:color="000000" w:fill="FFFFFF"/>
            <w:vAlign w:val="center"/>
            <w:hideMark/>
          </w:tcPr>
          <w:p w14:paraId="327A40C9" w14:textId="7F8FD7B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21,27</w:t>
            </w:r>
          </w:p>
        </w:tc>
        <w:tc>
          <w:tcPr>
            <w:tcW w:w="989" w:type="dxa"/>
            <w:tcBorders>
              <w:top w:val="nil"/>
              <w:left w:val="nil"/>
              <w:bottom w:val="single" w:sz="4" w:space="0" w:color="auto"/>
              <w:right w:val="single" w:sz="4" w:space="0" w:color="auto"/>
            </w:tcBorders>
            <w:shd w:val="clear" w:color="auto" w:fill="auto"/>
            <w:vAlign w:val="center"/>
            <w:hideMark/>
          </w:tcPr>
          <w:p w14:paraId="17143AA0" w14:textId="18108EC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10,87</w:t>
            </w:r>
          </w:p>
        </w:tc>
        <w:tc>
          <w:tcPr>
            <w:tcW w:w="1366" w:type="dxa"/>
            <w:tcBorders>
              <w:top w:val="nil"/>
              <w:left w:val="nil"/>
              <w:bottom w:val="single" w:sz="4" w:space="0" w:color="auto"/>
              <w:right w:val="single" w:sz="4" w:space="0" w:color="auto"/>
            </w:tcBorders>
            <w:shd w:val="clear" w:color="auto" w:fill="auto"/>
            <w:noWrap/>
            <w:vAlign w:val="center"/>
            <w:hideMark/>
          </w:tcPr>
          <w:p w14:paraId="7E19BA0D" w14:textId="6C5AE97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-10,40</w:t>
            </w:r>
          </w:p>
        </w:tc>
        <w:tc>
          <w:tcPr>
            <w:tcW w:w="1409" w:type="dxa"/>
            <w:tcBorders>
              <w:top w:val="nil"/>
              <w:left w:val="nil"/>
              <w:bottom w:val="single" w:sz="4" w:space="0" w:color="auto"/>
              <w:right w:val="single" w:sz="4" w:space="0" w:color="auto"/>
            </w:tcBorders>
            <w:shd w:val="clear" w:color="auto" w:fill="auto"/>
            <w:noWrap/>
            <w:vAlign w:val="center"/>
            <w:hideMark/>
          </w:tcPr>
          <w:p w14:paraId="3C039230" w14:textId="2063789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51,10</w:t>
            </w:r>
          </w:p>
        </w:tc>
      </w:tr>
      <w:tr w:rsidR="00E11A39" w:rsidRPr="00E11A39" w14:paraId="651F0757"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3D1A9B"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2.13</w:t>
            </w:r>
          </w:p>
        </w:tc>
        <w:tc>
          <w:tcPr>
            <w:tcW w:w="3508" w:type="dxa"/>
            <w:tcBorders>
              <w:top w:val="nil"/>
              <w:left w:val="nil"/>
              <w:bottom w:val="single" w:sz="4" w:space="0" w:color="auto"/>
              <w:right w:val="single" w:sz="4" w:space="0" w:color="auto"/>
            </w:tcBorders>
            <w:shd w:val="clear" w:color="auto" w:fill="auto"/>
            <w:vAlign w:val="center"/>
            <w:hideMark/>
          </w:tcPr>
          <w:p w14:paraId="35327045"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ở tại nông thôn </w:t>
            </w:r>
          </w:p>
        </w:tc>
        <w:tc>
          <w:tcPr>
            <w:tcW w:w="1016" w:type="dxa"/>
            <w:tcBorders>
              <w:top w:val="nil"/>
              <w:left w:val="nil"/>
              <w:bottom w:val="single" w:sz="4" w:space="0" w:color="auto"/>
              <w:right w:val="single" w:sz="4" w:space="0" w:color="auto"/>
            </w:tcBorders>
            <w:shd w:val="clear" w:color="000000" w:fill="FFFFFF"/>
            <w:vAlign w:val="center"/>
            <w:hideMark/>
          </w:tcPr>
          <w:p w14:paraId="6B09D73D" w14:textId="03BD578D"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739326A2" w14:textId="20409B8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F3E0F35" w14:textId="6A1C8E4C"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tcPr>
          <w:p w14:paraId="3ADA55EC" w14:textId="2535E313"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291E0985"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696ED1"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2.14</w:t>
            </w:r>
          </w:p>
        </w:tc>
        <w:tc>
          <w:tcPr>
            <w:tcW w:w="3508" w:type="dxa"/>
            <w:tcBorders>
              <w:top w:val="nil"/>
              <w:left w:val="nil"/>
              <w:bottom w:val="single" w:sz="4" w:space="0" w:color="auto"/>
              <w:right w:val="single" w:sz="4" w:space="0" w:color="auto"/>
            </w:tcBorders>
            <w:shd w:val="clear" w:color="auto" w:fill="auto"/>
            <w:vAlign w:val="center"/>
            <w:hideMark/>
          </w:tcPr>
          <w:p w14:paraId="51CD3C70"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ở tại đô thị </w:t>
            </w:r>
          </w:p>
        </w:tc>
        <w:tc>
          <w:tcPr>
            <w:tcW w:w="1016" w:type="dxa"/>
            <w:tcBorders>
              <w:top w:val="nil"/>
              <w:left w:val="nil"/>
              <w:bottom w:val="single" w:sz="4" w:space="0" w:color="auto"/>
              <w:right w:val="single" w:sz="4" w:space="0" w:color="auto"/>
            </w:tcBorders>
            <w:shd w:val="clear" w:color="000000" w:fill="FFFFFF"/>
            <w:vAlign w:val="center"/>
            <w:hideMark/>
          </w:tcPr>
          <w:p w14:paraId="49947FE9" w14:textId="7FFE026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997,26</w:t>
            </w:r>
          </w:p>
        </w:tc>
        <w:tc>
          <w:tcPr>
            <w:tcW w:w="989" w:type="dxa"/>
            <w:tcBorders>
              <w:top w:val="nil"/>
              <w:left w:val="nil"/>
              <w:bottom w:val="single" w:sz="4" w:space="0" w:color="auto"/>
              <w:right w:val="single" w:sz="4" w:space="0" w:color="auto"/>
            </w:tcBorders>
            <w:shd w:val="clear" w:color="auto" w:fill="auto"/>
            <w:vAlign w:val="center"/>
            <w:hideMark/>
          </w:tcPr>
          <w:p w14:paraId="60FBE4B6" w14:textId="243ABC14"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969,75</w:t>
            </w:r>
          </w:p>
        </w:tc>
        <w:tc>
          <w:tcPr>
            <w:tcW w:w="1366" w:type="dxa"/>
            <w:tcBorders>
              <w:top w:val="nil"/>
              <w:left w:val="nil"/>
              <w:bottom w:val="single" w:sz="4" w:space="0" w:color="auto"/>
              <w:right w:val="single" w:sz="4" w:space="0" w:color="auto"/>
            </w:tcBorders>
            <w:shd w:val="clear" w:color="auto" w:fill="auto"/>
            <w:noWrap/>
            <w:vAlign w:val="center"/>
            <w:hideMark/>
          </w:tcPr>
          <w:p w14:paraId="3A81F681" w14:textId="585AA36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-27,51</w:t>
            </w:r>
          </w:p>
        </w:tc>
        <w:tc>
          <w:tcPr>
            <w:tcW w:w="1409" w:type="dxa"/>
            <w:tcBorders>
              <w:top w:val="nil"/>
              <w:left w:val="nil"/>
              <w:bottom w:val="single" w:sz="4" w:space="0" w:color="auto"/>
              <w:right w:val="single" w:sz="4" w:space="0" w:color="auto"/>
            </w:tcBorders>
            <w:shd w:val="clear" w:color="auto" w:fill="auto"/>
            <w:noWrap/>
            <w:vAlign w:val="center"/>
            <w:hideMark/>
          </w:tcPr>
          <w:p w14:paraId="26DA8B48" w14:textId="6508CA11"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97,24</w:t>
            </w:r>
          </w:p>
        </w:tc>
      </w:tr>
      <w:tr w:rsidR="00E11A39" w:rsidRPr="00E11A39" w14:paraId="7CD49C36"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0600E49"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2.15</w:t>
            </w:r>
          </w:p>
        </w:tc>
        <w:tc>
          <w:tcPr>
            <w:tcW w:w="3508" w:type="dxa"/>
            <w:tcBorders>
              <w:top w:val="nil"/>
              <w:left w:val="nil"/>
              <w:bottom w:val="single" w:sz="4" w:space="0" w:color="auto"/>
              <w:right w:val="single" w:sz="4" w:space="0" w:color="auto"/>
            </w:tcBorders>
            <w:shd w:val="clear" w:color="auto" w:fill="auto"/>
            <w:vAlign w:val="center"/>
            <w:hideMark/>
          </w:tcPr>
          <w:p w14:paraId="0010A744"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trụ sở cơ quan </w:t>
            </w:r>
          </w:p>
        </w:tc>
        <w:tc>
          <w:tcPr>
            <w:tcW w:w="1016" w:type="dxa"/>
            <w:tcBorders>
              <w:top w:val="nil"/>
              <w:left w:val="nil"/>
              <w:bottom w:val="single" w:sz="4" w:space="0" w:color="auto"/>
              <w:right w:val="single" w:sz="4" w:space="0" w:color="auto"/>
            </w:tcBorders>
            <w:shd w:val="clear" w:color="000000" w:fill="FFFFFF"/>
            <w:vAlign w:val="center"/>
            <w:hideMark/>
          </w:tcPr>
          <w:p w14:paraId="19ED9DA5" w14:textId="40398E78"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8,74</w:t>
            </w:r>
          </w:p>
        </w:tc>
        <w:tc>
          <w:tcPr>
            <w:tcW w:w="989" w:type="dxa"/>
            <w:tcBorders>
              <w:top w:val="nil"/>
              <w:left w:val="nil"/>
              <w:bottom w:val="single" w:sz="4" w:space="0" w:color="auto"/>
              <w:right w:val="single" w:sz="4" w:space="0" w:color="auto"/>
            </w:tcBorders>
            <w:shd w:val="clear" w:color="auto" w:fill="auto"/>
            <w:vAlign w:val="center"/>
            <w:hideMark/>
          </w:tcPr>
          <w:p w14:paraId="4BC57ECC" w14:textId="66A78AF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8,74</w:t>
            </w:r>
          </w:p>
        </w:tc>
        <w:tc>
          <w:tcPr>
            <w:tcW w:w="1366" w:type="dxa"/>
            <w:tcBorders>
              <w:top w:val="nil"/>
              <w:left w:val="nil"/>
              <w:bottom w:val="single" w:sz="4" w:space="0" w:color="auto"/>
              <w:right w:val="single" w:sz="4" w:space="0" w:color="auto"/>
            </w:tcBorders>
            <w:shd w:val="clear" w:color="auto" w:fill="auto"/>
            <w:noWrap/>
            <w:vAlign w:val="center"/>
          </w:tcPr>
          <w:p w14:paraId="729E309E" w14:textId="448B7F3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39BC033A" w14:textId="5244D632"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49962C95" w14:textId="77777777" w:rsidTr="004E3C07">
        <w:trPr>
          <w:trHeight w:val="6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79C326"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2.16</w:t>
            </w:r>
          </w:p>
        </w:tc>
        <w:tc>
          <w:tcPr>
            <w:tcW w:w="3508" w:type="dxa"/>
            <w:tcBorders>
              <w:top w:val="nil"/>
              <w:left w:val="nil"/>
              <w:bottom w:val="single" w:sz="4" w:space="0" w:color="auto"/>
              <w:right w:val="single" w:sz="4" w:space="0" w:color="auto"/>
            </w:tcBorders>
            <w:shd w:val="clear" w:color="auto" w:fill="auto"/>
            <w:vAlign w:val="center"/>
            <w:hideMark/>
          </w:tcPr>
          <w:p w14:paraId="71404246"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trụ sở của tổ chức sự nghiệp </w:t>
            </w:r>
          </w:p>
        </w:tc>
        <w:tc>
          <w:tcPr>
            <w:tcW w:w="1016" w:type="dxa"/>
            <w:tcBorders>
              <w:top w:val="nil"/>
              <w:left w:val="nil"/>
              <w:bottom w:val="single" w:sz="4" w:space="0" w:color="auto"/>
              <w:right w:val="single" w:sz="4" w:space="0" w:color="auto"/>
            </w:tcBorders>
            <w:shd w:val="clear" w:color="000000" w:fill="FFFFFF"/>
            <w:vAlign w:val="center"/>
            <w:hideMark/>
          </w:tcPr>
          <w:p w14:paraId="493B5D7B" w14:textId="0C7C3FA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8,08</w:t>
            </w:r>
          </w:p>
        </w:tc>
        <w:tc>
          <w:tcPr>
            <w:tcW w:w="989" w:type="dxa"/>
            <w:tcBorders>
              <w:top w:val="nil"/>
              <w:left w:val="nil"/>
              <w:bottom w:val="single" w:sz="4" w:space="0" w:color="auto"/>
              <w:right w:val="single" w:sz="4" w:space="0" w:color="auto"/>
            </w:tcBorders>
            <w:shd w:val="clear" w:color="auto" w:fill="auto"/>
            <w:vAlign w:val="center"/>
            <w:hideMark/>
          </w:tcPr>
          <w:p w14:paraId="057E20D0" w14:textId="2E05A4B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8,08</w:t>
            </w:r>
          </w:p>
        </w:tc>
        <w:tc>
          <w:tcPr>
            <w:tcW w:w="1366" w:type="dxa"/>
            <w:tcBorders>
              <w:top w:val="nil"/>
              <w:left w:val="nil"/>
              <w:bottom w:val="single" w:sz="4" w:space="0" w:color="auto"/>
              <w:right w:val="single" w:sz="4" w:space="0" w:color="auto"/>
            </w:tcBorders>
            <w:shd w:val="clear" w:color="auto" w:fill="auto"/>
            <w:noWrap/>
            <w:vAlign w:val="center"/>
            <w:hideMark/>
          </w:tcPr>
          <w:p w14:paraId="52BD78F8" w14:textId="033446C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49D69EC8" w14:textId="74B6262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36759A33"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392660"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2.17</w:t>
            </w:r>
          </w:p>
        </w:tc>
        <w:tc>
          <w:tcPr>
            <w:tcW w:w="3508" w:type="dxa"/>
            <w:tcBorders>
              <w:top w:val="nil"/>
              <w:left w:val="nil"/>
              <w:bottom w:val="single" w:sz="4" w:space="0" w:color="auto"/>
              <w:right w:val="single" w:sz="4" w:space="0" w:color="auto"/>
            </w:tcBorders>
            <w:shd w:val="clear" w:color="auto" w:fill="auto"/>
            <w:vAlign w:val="center"/>
            <w:hideMark/>
          </w:tcPr>
          <w:p w14:paraId="2881E6FA"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ngoại giao </w:t>
            </w:r>
          </w:p>
        </w:tc>
        <w:tc>
          <w:tcPr>
            <w:tcW w:w="1016" w:type="dxa"/>
            <w:tcBorders>
              <w:top w:val="nil"/>
              <w:left w:val="nil"/>
              <w:bottom w:val="single" w:sz="4" w:space="0" w:color="auto"/>
              <w:right w:val="single" w:sz="4" w:space="0" w:color="auto"/>
            </w:tcBorders>
            <w:shd w:val="clear" w:color="000000" w:fill="FFFFFF"/>
            <w:vAlign w:val="center"/>
            <w:hideMark/>
          </w:tcPr>
          <w:p w14:paraId="1A86BDD8" w14:textId="6171F5C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3E2DC3B6" w14:textId="33B5DECA"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7CB9F874" w14:textId="5FDA3B1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057D6418" w14:textId="1F5509F9"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441FB5A9"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A97A2E"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2.18</w:t>
            </w:r>
          </w:p>
        </w:tc>
        <w:tc>
          <w:tcPr>
            <w:tcW w:w="3508" w:type="dxa"/>
            <w:tcBorders>
              <w:top w:val="nil"/>
              <w:left w:val="nil"/>
              <w:bottom w:val="single" w:sz="4" w:space="0" w:color="auto"/>
              <w:right w:val="single" w:sz="4" w:space="0" w:color="auto"/>
            </w:tcBorders>
            <w:shd w:val="clear" w:color="auto" w:fill="auto"/>
            <w:vAlign w:val="center"/>
            <w:hideMark/>
          </w:tcPr>
          <w:p w14:paraId="78C126E0"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cơ sở  tín ngưỡng </w:t>
            </w:r>
          </w:p>
        </w:tc>
        <w:tc>
          <w:tcPr>
            <w:tcW w:w="1016" w:type="dxa"/>
            <w:tcBorders>
              <w:top w:val="nil"/>
              <w:left w:val="nil"/>
              <w:bottom w:val="single" w:sz="4" w:space="0" w:color="auto"/>
              <w:right w:val="single" w:sz="4" w:space="0" w:color="auto"/>
            </w:tcBorders>
            <w:shd w:val="clear" w:color="000000" w:fill="FFFFFF"/>
            <w:vAlign w:val="center"/>
            <w:hideMark/>
          </w:tcPr>
          <w:p w14:paraId="24FD5C5B" w14:textId="1786141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7,19</w:t>
            </w:r>
          </w:p>
        </w:tc>
        <w:tc>
          <w:tcPr>
            <w:tcW w:w="989" w:type="dxa"/>
            <w:tcBorders>
              <w:top w:val="nil"/>
              <w:left w:val="nil"/>
              <w:bottom w:val="single" w:sz="4" w:space="0" w:color="auto"/>
              <w:right w:val="single" w:sz="4" w:space="0" w:color="auto"/>
            </w:tcBorders>
            <w:shd w:val="clear" w:color="auto" w:fill="auto"/>
            <w:vAlign w:val="center"/>
            <w:hideMark/>
          </w:tcPr>
          <w:p w14:paraId="26CCE800" w14:textId="67DA0A70"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7,19</w:t>
            </w:r>
          </w:p>
        </w:tc>
        <w:tc>
          <w:tcPr>
            <w:tcW w:w="1366" w:type="dxa"/>
            <w:tcBorders>
              <w:top w:val="nil"/>
              <w:left w:val="nil"/>
              <w:bottom w:val="single" w:sz="4" w:space="0" w:color="auto"/>
              <w:right w:val="single" w:sz="4" w:space="0" w:color="auto"/>
            </w:tcBorders>
            <w:shd w:val="clear" w:color="auto" w:fill="auto"/>
            <w:noWrap/>
            <w:vAlign w:val="center"/>
            <w:hideMark/>
          </w:tcPr>
          <w:p w14:paraId="1DED12C8" w14:textId="32CF583C"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2AF640C6" w14:textId="4E38CF1D"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100,00</w:t>
            </w:r>
          </w:p>
        </w:tc>
      </w:tr>
      <w:tr w:rsidR="00E11A39" w:rsidRPr="00E11A39" w14:paraId="23E8F71A"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88E40C"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2.19</w:t>
            </w:r>
          </w:p>
        </w:tc>
        <w:tc>
          <w:tcPr>
            <w:tcW w:w="3508" w:type="dxa"/>
            <w:tcBorders>
              <w:top w:val="nil"/>
              <w:left w:val="nil"/>
              <w:bottom w:val="single" w:sz="4" w:space="0" w:color="auto"/>
              <w:right w:val="single" w:sz="4" w:space="0" w:color="auto"/>
            </w:tcBorders>
            <w:shd w:val="clear" w:color="auto" w:fill="auto"/>
            <w:vAlign w:val="center"/>
            <w:hideMark/>
          </w:tcPr>
          <w:p w14:paraId="11A1570F"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sông, ngòi, kênh, rạch, suối </w:t>
            </w:r>
          </w:p>
        </w:tc>
        <w:tc>
          <w:tcPr>
            <w:tcW w:w="1016" w:type="dxa"/>
            <w:tcBorders>
              <w:top w:val="nil"/>
              <w:left w:val="nil"/>
              <w:bottom w:val="single" w:sz="4" w:space="0" w:color="auto"/>
              <w:right w:val="single" w:sz="4" w:space="0" w:color="auto"/>
            </w:tcBorders>
            <w:shd w:val="clear" w:color="000000" w:fill="FFFFFF"/>
            <w:vAlign w:val="center"/>
            <w:hideMark/>
          </w:tcPr>
          <w:p w14:paraId="7595A4DA" w14:textId="4BBAD3F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958,02</w:t>
            </w:r>
          </w:p>
        </w:tc>
        <w:tc>
          <w:tcPr>
            <w:tcW w:w="989" w:type="dxa"/>
            <w:tcBorders>
              <w:top w:val="nil"/>
              <w:left w:val="nil"/>
              <w:bottom w:val="single" w:sz="4" w:space="0" w:color="auto"/>
              <w:right w:val="single" w:sz="4" w:space="0" w:color="auto"/>
            </w:tcBorders>
            <w:shd w:val="clear" w:color="auto" w:fill="auto"/>
            <w:vAlign w:val="center"/>
            <w:hideMark/>
          </w:tcPr>
          <w:p w14:paraId="08E22733" w14:textId="2A3891CB"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963,76</w:t>
            </w:r>
          </w:p>
        </w:tc>
        <w:tc>
          <w:tcPr>
            <w:tcW w:w="1366" w:type="dxa"/>
            <w:tcBorders>
              <w:top w:val="nil"/>
              <w:left w:val="nil"/>
              <w:bottom w:val="single" w:sz="4" w:space="0" w:color="auto"/>
              <w:right w:val="single" w:sz="4" w:space="0" w:color="auto"/>
            </w:tcBorders>
            <w:shd w:val="clear" w:color="auto" w:fill="auto"/>
            <w:noWrap/>
            <w:vAlign w:val="center"/>
            <w:hideMark/>
          </w:tcPr>
          <w:p w14:paraId="6706877F" w14:textId="7E2E7A8F"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5,74</w:t>
            </w:r>
          </w:p>
        </w:tc>
        <w:tc>
          <w:tcPr>
            <w:tcW w:w="1409" w:type="dxa"/>
            <w:tcBorders>
              <w:top w:val="nil"/>
              <w:left w:val="nil"/>
              <w:bottom w:val="single" w:sz="4" w:space="0" w:color="auto"/>
              <w:right w:val="single" w:sz="4" w:space="0" w:color="auto"/>
            </w:tcBorders>
            <w:shd w:val="clear" w:color="auto" w:fill="auto"/>
            <w:noWrap/>
            <w:vAlign w:val="center"/>
            <w:hideMark/>
          </w:tcPr>
          <w:p w14:paraId="00890748" w14:textId="796781B5"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100,60</w:t>
            </w:r>
          </w:p>
        </w:tc>
      </w:tr>
      <w:tr w:rsidR="00E11A39" w:rsidRPr="00E11A39" w14:paraId="49055A84"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C5ECA"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2.20</w:t>
            </w:r>
          </w:p>
        </w:tc>
        <w:tc>
          <w:tcPr>
            <w:tcW w:w="3508" w:type="dxa"/>
            <w:tcBorders>
              <w:top w:val="nil"/>
              <w:left w:val="nil"/>
              <w:bottom w:val="single" w:sz="4" w:space="0" w:color="auto"/>
              <w:right w:val="single" w:sz="4" w:space="0" w:color="auto"/>
            </w:tcBorders>
            <w:shd w:val="clear" w:color="auto" w:fill="auto"/>
            <w:vAlign w:val="center"/>
            <w:hideMark/>
          </w:tcPr>
          <w:p w14:paraId="61AD2F27"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có mặt nước chuyên dùng </w:t>
            </w:r>
          </w:p>
        </w:tc>
        <w:tc>
          <w:tcPr>
            <w:tcW w:w="1016" w:type="dxa"/>
            <w:tcBorders>
              <w:top w:val="nil"/>
              <w:left w:val="nil"/>
              <w:bottom w:val="single" w:sz="4" w:space="0" w:color="auto"/>
              <w:right w:val="single" w:sz="4" w:space="0" w:color="auto"/>
            </w:tcBorders>
            <w:shd w:val="clear" w:color="000000" w:fill="FFFFFF"/>
            <w:vAlign w:val="center"/>
            <w:hideMark/>
          </w:tcPr>
          <w:p w14:paraId="4BF6E381" w14:textId="6881391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778,92</w:t>
            </w:r>
          </w:p>
        </w:tc>
        <w:tc>
          <w:tcPr>
            <w:tcW w:w="989" w:type="dxa"/>
            <w:tcBorders>
              <w:top w:val="nil"/>
              <w:left w:val="nil"/>
              <w:bottom w:val="single" w:sz="4" w:space="0" w:color="auto"/>
              <w:right w:val="single" w:sz="4" w:space="0" w:color="auto"/>
            </w:tcBorders>
            <w:shd w:val="clear" w:color="auto" w:fill="auto"/>
            <w:vAlign w:val="center"/>
            <w:hideMark/>
          </w:tcPr>
          <w:p w14:paraId="59829AC3" w14:textId="5BFA1179"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778,52</w:t>
            </w:r>
          </w:p>
        </w:tc>
        <w:tc>
          <w:tcPr>
            <w:tcW w:w="1366" w:type="dxa"/>
            <w:tcBorders>
              <w:top w:val="nil"/>
              <w:left w:val="nil"/>
              <w:bottom w:val="single" w:sz="4" w:space="0" w:color="auto"/>
              <w:right w:val="single" w:sz="4" w:space="0" w:color="auto"/>
            </w:tcBorders>
            <w:shd w:val="clear" w:color="auto" w:fill="auto"/>
            <w:noWrap/>
            <w:vAlign w:val="center"/>
            <w:hideMark/>
          </w:tcPr>
          <w:p w14:paraId="02780EF3" w14:textId="177E1EA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-0,40</w:t>
            </w:r>
          </w:p>
        </w:tc>
        <w:tc>
          <w:tcPr>
            <w:tcW w:w="1409" w:type="dxa"/>
            <w:tcBorders>
              <w:top w:val="nil"/>
              <w:left w:val="nil"/>
              <w:bottom w:val="single" w:sz="4" w:space="0" w:color="auto"/>
              <w:right w:val="single" w:sz="4" w:space="0" w:color="auto"/>
            </w:tcBorders>
            <w:shd w:val="clear" w:color="auto" w:fill="auto"/>
            <w:noWrap/>
            <w:vAlign w:val="center"/>
            <w:hideMark/>
          </w:tcPr>
          <w:p w14:paraId="52E2272A" w14:textId="7EABBE59"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99,95</w:t>
            </w:r>
          </w:p>
        </w:tc>
      </w:tr>
      <w:tr w:rsidR="00E11A39" w:rsidRPr="00E11A39" w14:paraId="6A9DA18E" w14:textId="77777777" w:rsidTr="004E3C07">
        <w:trPr>
          <w:trHeight w:val="30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6E45C7"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2.21</w:t>
            </w:r>
          </w:p>
        </w:tc>
        <w:tc>
          <w:tcPr>
            <w:tcW w:w="3508" w:type="dxa"/>
            <w:tcBorders>
              <w:top w:val="nil"/>
              <w:left w:val="nil"/>
              <w:bottom w:val="single" w:sz="4" w:space="0" w:color="auto"/>
              <w:right w:val="single" w:sz="4" w:space="0" w:color="auto"/>
            </w:tcBorders>
            <w:shd w:val="clear" w:color="auto" w:fill="auto"/>
            <w:vAlign w:val="center"/>
            <w:hideMark/>
          </w:tcPr>
          <w:p w14:paraId="3A77DC9A" w14:textId="77777777" w:rsidR="000B58A8" w:rsidRPr="00E11A39" w:rsidRDefault="000B58A8" w:rsidP="000B58A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phi nông nghiệp khác </w:t>
            </w:r>
          </w:p>
        </w:tc>
        <w:tc>
          <w:tcPr>
            <w:tcW w:w="1016" w:type="dxa"/>
            <w:tcBorders>
              <w:top w:val="nil"/>
              <w:left w:val="nil"/>
              <w:bottom w:val="single" w:sz="4" w:space="0" w:color="auto"/>
              <w:right w:val="single" w:sz="4" w:space="0" w:color="auto"/>
            </w:tcBorders>
            <w:shd w:val="clear" w:color="000000" w:fill="FFFFFF"/>
            <w:vAlign w:val="center"/>
            <w:hideMark/>
          </w:tcPr>
          <w:p w14:paraId="2356DCC9" w14:textId="5C41C036"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auto"/>
            <w:vAlign w:val="center"/>
            <w:hideMark/>
          </w:tcPr>
          <w:p w14:paraId="5660C084" w14:textId="492A384E"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58C67C51" w14:textId="7ADE2233"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409" w:type="dxa"/>
            <w:tcBorders>
              <w:top w:val="nil"/>
              <w:left w:val="nil"/>
              <w:bottom w:val="single" w:sz="4" w:space="0" w:color="auto"/>
              <w:right w:val="single" w:sz="4" w:space="0" w:color="auto"/>
            </w:tcBorders>
            <w:shd w:val="clear" w:color="auto" w:fill="auto"/>
            <w:noWrap/>
            <w:vAlign w:val="center"/>
            <w:hideMark/>
          </w:tcPr>
          <w:p w14:paraId="519C0CA3" w14:textId="1C6C6688" w:rsidR="000B58A8" w:rsidRPr="00E11A39" w:rsidRDefault="000B58A8" w:rsidP="000B58A8">
            <w:pPr>
              <w:spacing w:after="0" w:line="240" w:lineRule="auto"/>
              <w:jc w:val="right"/>
              <w:rPr>
                <w:rFonts w:ascii="Times New Roman" w:eastAsia="Times New Roman" w:hAnsi="Times New Roman"/>
                <w:sz w:val="20"/>
                <w:szCs w:val="20"/>
              </w:rPr>
            </w:pPr>
          </w:p>
        </w:tc>
      </w:tr>
      <w:tr w:rsidR="00E11A39" w:rsidRPr="00E11A39" w14:paraId="25F65D18" w14:textId="77777777" w:rsidTr="004E3C07">
        <w:trPr>
          <w:trHeight w:val="321"/>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4BA458" w14:textId="77777777"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3</w:t>
            </w:r>
          </w:p>
        </w:tc>
        <w:tc>
          <w:tcPr>
            <w:tcW w:w="3508" w:type="dxa"/>
            <w:tcBorders>
              <w:top w:val="nil"/>
              <w:left w:val="nil"/>
              <w:bottom w:val="single" w:sz="4" w:space="0" w:color="auto"/>
              <w:right w:val="single" w:sz="4" w:space="0" w:color="auto"/>
            </w:tcBorders>
            <w:shd w:val="clear" w:color="auto" w:fill="auto"/>
            <w:vAlign w:val="center"/>
            <w:hideMark/>
          </w:tcPr>
          <w:p w14:paraId="3CECA30E" w14:textId="77777777" w:rsidR="000B58A8" w:rsidRPr="00E11A39" w:rsidRDefault="000B58A8" w:rsidP="000B58A8">
            <w:pPr>
              <w:spacing w:after="0" w:line="240" w:lineRule="auto"/>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 xml:space="preserve">Đất chưa sử dụng </w:t>
            </w:r>
          </w:p>
        </w:tc>
        <w:tc>
          <w:tcPr>
            <w:tcW w:w="1016" w:type="dxa"/>
            <w:tcBorders>
              <w:top w:val="nil"/>
              <w:left w:val="nil"/>
              <w:bottom w:val="single" w:sz="4" w:space="0" w:color="auto"/>
              <w:right w:val="single" w:sz="4" w:space="0" w:color="auto"/>
            </w:tcBorders>
            <w:shd w:val="clear" w:color="000000" w:fill="FFFFFF"/>
            <w:vAlign w:val="center"/>
            <w:hideMark/>
          </w:tcPr>
          <w:p w14:paraId="5D3816D1" w14:textId="17170833"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683,23</w:t>
            </w:r>
          </w:p>
        </w:tc>
        <w:tc>
          <w:tcPr>
            <w:tcW w:w="989" w:type="dxa"/>
            <w:tcBorders>
              <w:top w:val="nil"/>
              <w:left w:val="nil"/>
              <w:bottom w:val="single" w:sz="4" w:space="0" w:color="auto"/>
              <w:right w:val="single" w:sz="4" w:space="0" w:color="auto"/>
            </w:tcBorders>
            <w:shd w:val="clear" w:color="auto" w:fill="auto"/>
            <w:vAlign w:val="center"/>
            <w:hideMark/>
          </w:tcPr>
          <w:p w14:paraId="4BD03BBF" w14:textId="10617955"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703,46</w:t>
            </w:r>
          </w:p>
        </w:tc>
        <w:tc>
          <w:tcPr>
            <w:tcW w:w="1366" w:type="dxa"/>
            <w:tcBorders>
              <w:top w:val="nil"/>
              <w:left w:val="nil"/>
              <w:bottom w:val="single" w:sz="4" w:space="0" w:color="auto"/>
              <w:right w:val="single" w:sz="4" w:space="0" w:color="auto"/>
            </w:tcBorders>
            <w:shd w:val="clear" w:color="auto" w:fill="auto"/>
            <w:noWrap/>
            <w:vAlign w:val="center"/>
            <w:hideMark/>
          </w:tcPr>
          <w:p w14:paraId="0E90F6D7" w14:textId="54312197"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20,23</w:t>
            </w:r>
          </w:p>
        </w:tc>
        <w:tc>
          <w:tcPr>
            <w:tcW w:w="1409" w:type="dxa"/>
            <w:tcBorders>
              <w:top w:val="nil"/>
              <w:left w:val="nil"/>
              <w:bottom w:val="single" w:sz="4" w:space="0" w:color="auto"/>
              <w:right w:val="single" w:sz="4" w:space="0" w:color="auto"/>
            </w:tcBorders>
            <w:shd w:val="clear" w:color="auto" w:fill="auto"/>
            <w:noWrap/>
            <w:vAlign w:val="center"/>
            <w:hideMark/>
          </w:tcPr>
          <w:p w14:paraId="6A5A5185" w14:textId="3D4154DE"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102,96</w:t>
            </w:r>
          </w:p>
        </w:tc>
      </w:tr>
    </w:tbl>
    <w:p w14:paraId="64D04305" w14:textId="1587C177" w:rsidR="00F414EC" w:rsidRPr="00E11A39" w:rsidRDefault="00F414EC" w:rsidP="005F6A64">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2.1.</w:t>
      </w:r>
      <w:r w:rsidR="000A1E44" w:rsidRPr="00E11A39">
        <w:rPr>
          <w:rFonts w:ascii="Times New Roman" w:hAnsi="Times New Roman"/>
          <w:b/>
          <w:i/>
          <w:sz w:val="28"/>
          <w:szCs w:val="28"/>
        </w:rPr>
        <w:t>3</w:t>
      </w:r>
      <w:r w:rsidRPr="00E11A39">
        <w:rPr>
          <w:rFonts w:ascii="Times New Roman" w:hAnsi="Times New Roman"/>
          <w:b/>
          <w:i/>
          <w:sz w:val="28"/>
          <w:szCs w:val="28"/>
        </w:rPr>
        <w:t>. Đánh giá kết quả thực hiện chuyển mục đích</w:t>
      </w:r>
    </w:p>
    <w:p w14:paraId="4A810C24" w14:textId="5010B346" w:rsidR="00080EF7" w:rsidRPr="00E11A39" w:rsidRDefault="00080EF7" w:rsidP="00080EF7">
      <w:pPr>
        <w:spacing w:before="80" w:after="80" w:line="240" w:lineRule="auto"/>
        <w:ind w:firstLine="709"/>
        <w:jc w:val="both"/>
        <w:rPr>
          <w:rFonts w:ascii="Times New Roman" w:hAnsi="Times New Roman"/>
          <w:sz w:val="28"/>
          <w:szCs w:val="28"/>
          <w:lang w:val="af-ZA"/>
        </w:rPr>
      </w:pPr>
      <w:r w:rsidRPr="00E11A39">
        <w:rPr>
          <w:rFonts w:ascii="Times New Roman" w:hAnsi="Times New Roman"/>
          <w:b/>
          <w:i/>
          <w:sz w:val="28"/>
          <w:szCs w:val="28"/>
        </w:rPr>
        <w:t xml:space="preserve">- </w:t>
      </w:r>
      <w:r w:rsidRPr="00E11A39">
        <w:rPr>
          <w:rFonts w:ascii="Times New Roman" w:hAnsi="Times New Roman"/>
          <w:sz w:val="28"/>
          <w:szCs w:val="28"/>
          <w:lang w:val="af-ZA"/>
        </w:rPr>
        <w:t xml:space="preserve">Kế hoạch chuyển mục đích đất nông nghiệp chuyển sang đất phi nông nghiệp trong năm kế hoạch </w:t>
      </w:r>
      <w:r w:rsidR="000B58A8" w:rsidRPr="00E11A39">
        <w:rPr>
          <w:rFonts w:ascii="Times New Roman" w:hAnsi="Times New Roman"/>
          <w:sz w:val="28"/>
          <w:szCs w:val="28"/>
          <w:lang w:val="af-ZA"/>
        </w:rPr>
        <w:t>2024</w:t>
      </w:r>
      <w:r w:rsidRPr="00E11A39">
        <w:rPr>
          <w:rFonts w:ascii="Times New Roman" w:hAnsi="Times New Roman"/>
          <w:sz w:val="28"/>
          <w:szCs w:val="28"/>
          <w:lang w:val="af-ZA"/>
        </w:rPr>
        <w:t xml:space="preserve"> là </w:t>
      </w:r>
      <w:r w:rsidR="00FD7A63" w:rsidRPr="00E11A39">
        <w:rPr>
          <w:rFonts w:ascii="Times New Roman" w:eastAsiaTheme="minorEastAsia" w:hAnsi="Times New Roman"/>
          <w:sz w:val="28"/>
          <w:szCs w:val="28"/>
          <w14:ligatures w14:val="standardContextual"/>
        </w:rPr>
        <w:t>66,97</w:t>
      </w:r>
      <w:r w:rsidRPr="00E11A39">
        <w:rPr>
          <w:rFonts w:ascii="Times New Roman" w:hAnsi="Times New Roman"/>
          <w:sz w:val="28"/>
          <w:szCs w:val="28"/>
          <w:lang w:val="af-ZA"/>
        </w:rPr>
        <w:t xml:space="preserve">ha; kết quả thực hiện </w:t>
      </w:r>
      <w:r w:rsidR="00FD7A63" w:rsidRPr="00E11A39">
        <w:rPr>
          <w:rFonts w:ascii="Times New Roman" w:eastAsiaTheme="minorEastAsia" w:hAnsi="Times New Roman"/>
          <w:sz w:val="28"/>
          <w:szCs w:val="28"/>
          <w14:ligatures w14:val="standardContextual"/>
        </w:rPr>
        <w:t>6,38</w:t>
      </w:r>
      <w:r w:rsidRPr="00E11A39">
        <w:rPr>
          <w:rFonts w:ascii="Times New Roman" w:hAnsi="Times New Roman"/>
          <w:sz w:val="28"/>
          <w:szCs w:val="28"/>
          <w:lang w:val="af-ZA"/>
        </w:rPr>
        <w:t xml:space="preserve">ha đạt </w:t>
      </w:r>
      <w:r w:rsidR="00FD7A63" w:rsidRPr="00E11A39">
        <w:rPr>
          <w:rFonts w:ascii="Times New Roman" w:eastAsiaTheme="minorEastAsia" w:hAnsi="Times New Roman"/>
          <w:sz w:val="28"/>
          <w:szCs w:val="28"/>
          <w14:ligatures w14:val="standardContextual"/>
        </w:rPr>
        <w:t>9,53</w:t>
      </w:r>
      <w:r w:rsidRPr="00E11A39">
        <w:rPr>
          <w:rFonts w:ascii="Times New Roman" w:hAnsi="Times New Roman"/>
          <w:sz w:val="28"/>
          <w:szCs w:val="28"/>
          <w:lang w:val="af-ZA"/>
        </w:rPr>
        <w:t>% kế hoạch.</w:t>
      </w:r>
    </w:p>
    <w:p w14:paraId="53BBA6C1" w14:textId="1CCC8D5A" w:rsidR="00080EF7" w:rsidRPr="00E11A39" w:rsidRDefault="00080EF7" w:rsidP="00080EF7">
      <w:pPr>
        <w:spacing w:before="80" w:after="80" w:line="240" w:lineRule="auto"/>
        <w:ind w:firstLine="709"/>
        <w:jc w:val="both"/>
        <w:rPr>
          <w:rFonts w:ascii="Times New Roman" w:hAnsi="Times New Roman"/>
          <w:sz w:val="28"/>
          <w:szCs w:val="28"/>
          <w:lang w:val="af-ZA"/>
        </w:rPr>
      </w:pPr>
      <w:r w:rsidRPr="00E11A39">
        <w:rPr>
          <w:rFonts w:ascii="Times New Roman" w:hAnsi="Times New Roman"/>
          <w:b/>
          <w:i/>
          <w:sz w:val="28"/>
          <w:szCs w:val="28"/>
        </w:rPr>
        <w:t xml:space="preserve">- </w:t>
      </w:r>
      <w:r w:rsidRPr="00E11A39">
        <w:rPr>
          <w:rFonts w:ascii="Times New Roman" w:hAnsi="Times New Roman"/>
          <w:sz w:val="28"/>
          <w:szCs w:val="28"/>
          <w:lang w:val="af-ZA"/>
        </w:rPr>
        <w:t xml:space="preserve">Kế hoạch chuyển đổi cơ cấu trong nội bộ đất nông nghiệp trong năm kế hoạch </w:t>
      </w:r>
      <w:r w:rsidR="000B58A8" w:rsidRPr="00E11A39">
        <w:rPr>
          <w:rFonts w:ascii="Times New Roman" w:hAnsi="Times New Roman"/>
          <w:sz w:val="28"/>
          <w:szCs w:val="28"/>
          <w:lang w:val="af-ZA"/>
        </w:rPr>
        <w:t>2024</w:t>
      </w:r>
      <w:r w:rsidR="0040494C" w:rsidRPr="00E11A39">
        <w:rPr>
          <w:rFonts w:ascii="Times New Roman" w:hAnsi="Times New Roman"/>
          <w:sz w:val="28"/>
          <w:szCs w:val="28"/>
          <w:lang w:val="af-ZA"/>
        </w:rPr>
        <w:t>: không có</w:t>
      </w:r>
      <w:r w:rsidRPr="00E11A39">
        <w:rPr>
          <w:rFonts w:ascii="Times New Roman" w:hAnsi="Times New Roman"/>
          <w:sz w:val="28"/>
          <w:szCs w:val="28"/>
          <w:lang w:val="af-ZA"/>
        </w:rPr>
        <w:t>.</w:t>
      </w:r>
    </w:p>
    <w:p w14:paraId="60F9269C" w14:textId="2D936090" w:rsidR="00080EF7" w:rsidRPr="00E11A39" w:rsidRDefault="00080EF7" w:rsidP="00080EF7">
      <w:pPr>
        <w:spacing w:before="80" w:after="80" w:line="240" w:lineRule="auto"/>
        <w:ind w:firstLine="709"/>
        <w:jc w:val="both"/>
        <w:rPr>
          <w:rFonts w:ascii="Times New Roman" w:hAnsi="Times New Roman"/>
          <w:sz w:val="28"/>
          <w:szCs w:val="28"/>
          <w:lang w:val="af-ZA"/>
        </w:rPr>
      </w:pPr>
      <w:r w:rsidRPr="00E11A39">
        <w:rPr>
          <w:rFonts w:ascii="Times New Roman" w:hAnsi="Times New Roman"/>
          <w:b/>
          <w:i/>
          <w:sz w:val="28"/>
          <w:szCs w:val="28"/>
        </w:rPr>
        <w:t xml:space="preserve">- </w:t>
      </w:r>
      <w:r w:rsidRPr="00E11A39">
        <w:rPr>
          <w:rFonts w:ascii="Times New Roman" w:hAnsi="Times New Roman"/>
          <w:sz w:val="28"/>
          <w:szCs w:val="28"/>
          <w:lang w:val="af-ZA"/>
        </w:rPr>
        <w:t xml:space="preserve">Kế hoạch chuyển đất phi nông nghiệp không phải đất ở sang đất ở trong năm kế hoạch </w:t>
      </w:r>
      <w:r w:rsidR="000B58A8" w:rsidRPr="00E11A39">
        <w:rPr>
          <w:rFonts w:ascii="Times New Roman" w:hAnsi="Times New Roman"/>
          <w:sz w:val="28"/>
          <w:szCs w:val="28"/>
          <w:lang w:val="af-ZA"/>
        </w:rPr>
        <w:t>2024</w:t>
      </w:r>
      <w:r w:rsidRPr="00E11A39">
        <w:rPr>
          <w:rFonts w:ascii="Times New Roman" w:hAnsi="Times New Roman"/>
          <w:sz w:val="28"/>
          <w:szCs w:val="28"/>
          <w:lang w:val="af-ZA"/>
        </w:rPr>
        <w:t xml:space="preserve"> là </w:t>
      </w:r>
      <w:r w:rsidR="00FD7A63" w:rsidRPr="00E11A39">
        <w:rPr>
          <w:rFonts w:ascii="Times New Roman" w:eastAsiaTheme="minorEastAsia" w:hAnsi="Times New Roman"/>
          <w:sz w:val="28"/>
          <w:szCs w:val="28"/>
          <w14:ligatures w14:val="standardContextual"/>
        </w:rPr>
        <w:t>102,44</w:t>
      </w:r>
      <w:r w:rsidRPr="00E11A39">
        <w:rPr>
          <w:rFonts w:ascii="Times New Roman" w:hAnsi="Times New Roman"/>
          <w:sz w:val="28"/>
          <w:szCs w:val="28"/>
          <w:lang w:val="af-ZA"/>
        </w:rPr>
        <w:t xml:space="preserve">ha; kết quả thực hiện </w:t>
      </w:r>
      <w:r w:rsidR="00FD7A63" w:rsidRPr="00E11A39">
        <w:rPr>
          <w:rFonts w:ascii="Times New Roman" w:eastAsiaTheme="minorEastAsia" w:hAnsi="Times New Roman"/>
          <w:sz w:val="28"/>
          <w:szCs w:val="28"/>
          <w14:ligatures w14:val="standardContextual"/>
        </w:rPr>
        <w:t>102,00</w:t>
      </w:r>
      <w:r w:rsidRPr="00E11A39">
        <w:rPr>
          <w:rFonts w:ascii="Times New Roman" w:hAnsi="Times New Roman"/>
          <w:sz w:val="28"/>
          <w:szCs w:val="28"/>
          <w:lang w:val="af-ZA"/>
        </w:rPr>
        <w:t xml:space="preserve">ha đạt </w:t>
      </w:r>
      <w:r w:rsidR="00FD7A63" w:rsidRPr="00E11A39">
        <w:rPr>
          <w:rFonts w:ascii="Times New Roman" w:eastAsiaTheme="minorEastAsia" w:hAnsi="Times New Roman"/>
          <w:sz w:val="28"/>
          <w:szCs w:val="28"/>
          <w14:ligatures w14:val="standardContextual"/>
        </w:rPr>
        <w:t>99,57</w:t>
      </w:r>
      <w:r w:rsidRPr="00E11A39">
        <w:rPr>
          <w:rFonts w:ascii="Times New Roman" w:hAnsi="Times New Roman"/>
          <w:sz w:val="28"/>
          <w:szCs w:val="28"/>
          <w:lang w:val="af-ZA"/>
        </w:rPr>
        <w:t>% kế hoạch.</w:t>
      </w:r>
    </w:p>
    <w:p w14:paraId="4D749E96" w14:textId="2439CA75" w:rsidR="00364349" w:rsidRPr="00E11A39" w:rsidRDefault="00364349" w:rsidP="00364349">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 xml:space="preserve">Bảng 02. Kết quả thực hiện chuyển mục đích năm kế hoạch </w:t>
      </w:r>
      <w:r w:rsidR="000B58A8" w:rsidRPr="00E11A39">
        <w:rPr>
          <w:rFonts w:ascii="Times New Roman" w:hAnsi="Times New Roman"/>
          <w:b/>
          <w:i/>
          <w:sz w:val="28"/>
          <w:szCs w:val="28"/>
        </w:rPr>
        <w:t>2024</w:t>
      </w:r>
    </w:p>
    <w:tbl>
      <w:tblPr>
        <w:tblW w:w="9073" w:type="dxa"/>
        <w:tblInd w:w="113" w:type="dxa"/>
        <w:tblLook w:val="04A0" w:firstRow="1" w:lastRow="0" w:firstColumn="1" w:lastColumn="0" w:noHBand="0" w:noVBand="1"/>
      </w:tblPr>
      <w:tblGrid>
        <w:gridCol w:w="595"/>
        <w:gridCol w:w="3853"/>
        <w:gridCol w:w="1098"/>
        <w:gridCol w:w="1098"/>
        <w:gridCol w:w="1098"/>
        <w:gridCol w:w="1364"/>
      </w:tblGrid>
      <w:tr w:rsidR="00E11A39" w:rsidRPr="00E11A39" w14:paraId="285E4B9B" w14:textId="77777777" w:rsidTr="000B58A8">
        <w:trPr>
          <w:trHeight w:val="297"/>
          <w:tblHeader/>
        </w:trPr>
        <w:tc>
          <w:tcPr>
            <w:tcW w:w="5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B3FB88" w14:textId="77777777" w:rsidR="00364349" w:rsidRPr="00E11A39" w:rsidRDefault="00364349" w:rsidP="00364349">
            <w:pPr>
              <w:spacing w:after="0" w:line="240" w:lineRule="auto"/>
              <w:ind w:right="-82"/>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lastRenderedPageBreak/>
              <w:t>STT</w:t>
            </w:r>
          </w:p>
        </w:tc>
        <w:tc>
          <w:tcPr>
            <w:tcW w:w="38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C54E73" w14:textId="77777777" w:rsidR="00364349" w:rsidRPr="00E11A39" w:rsidRDefault="00364349" w:rsidP="0036434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Chuyển mục đích sử dụng đất</w:t>
            </w:r>
          </w:p>
        </w:tc>
        <w:tc>
          <w:tcPr>
            <w:tcW w:w="10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5F548A" w14:textId="77777777" w:rsidR="00364349" w:rsidRPr="00E11A39" w:rsidRDefault="00364349" w:rsidP="0036434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Kế hoạch được duyệt </w:t>
            </w:r>
            <w:r w:rsidRPr="00E11A39">
              <w:rPr>
                <w:rFonts w:ascii="Times New Roman" w:eastAsia="Times New Roman" w:hAnsi="Times New Roman"/>
                <w:i/>
                <w:iCs/>
                <w:sz w:val="20"/>
                <w:szCs w:val="20"/>
              </w:rPr>
              <w:t>(ha)</w:t>
            </w:r>
          </w:p>
        </w:tc>
        <w:tc>
          <w:tcPr>
            <w:tcW w:w="3549" w:type="dxa"/>
            <w:gridSpan w:val="3"/>
            <w:tcBorders>
              <w:top w:val="single" w:sz="4" w:space="0" w:color="auto"/>
              <w:left w:val="nil"/>
              <w:bottom w:val="single" w:sz="4" w:space="0" w:color="auto"/>
              <w:right w:val="single" w:sz="4" w:space="0" w:color="000000"/>
            </w:tcBorders>
            <w:shd w:val="clear" w:color="auto" w:fill="auto"/>
            <w:vAlign w:val="center"/>
            <w:hideMark/>
          </w:tcPr>
          <w:p w14:paraId="393B05E7" w14:textId="77777777" w:rsidR="00364349" w:rsidRPr="00E11A39" w:rsidRDefault="00364349" w:rsidP="0036434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Kết quả thực hiện</w:t>
            </w:r>
          </w:p>
        </w:tc>
      </w:tr>
      <w:tr w:rsidR="00E11A39" w:rsidRPr="00E11A39" w14:paraId="6204490F" w14:textId="77777777" w:rsidTr="000B58A8">
        <w:trPr>
          <w:trHeight w:val="297"/>
          <w:tblHeader/>
        </w:trPr>
        <w:tc>
          <w:tcPr>
            <w:tcW w:w="573" w:type="dxa"/>
            <w:vMerge/>
            <w:tcBorders>
              <w:top w:val="single" w:sz="4" w:space="0" w:color="auto"/>
              <w:left w:val="single" w:sz="4" w:space="0" w:color="auto"/>
              <w:bottom w:val="single" w:sz="4" w:space="0" w:color="000000"/>
              <w:right w:val="single" w:sz="4" w:space="0" w:color="auto"/>
            </w:tcBorders>
            <w:vAlign w:val="center"/>
            <w:hideMark/>
          </w:tcPr>
          <w:p w14:paraId="4487473C" w14:textId="77777777" w:rsidR="00364349" w:rsidRPr="00E11A39" w:rsidRDefault="00364349" w:rsidP="00364349">
            <w:pPr>
              <w:spacing w:after="0" w:line="240" w:lineRule="auto"/>
              <w:rPr>
                <w:rFonts w:ascii="Times New Roman" w:eastAsia="Times New Roman" w:hAnsi="Times New Roman"/>
                <w:b/>
                <w:bCs/>
                <w:sz w:val="20"/>
                <w:szCs w:val="20"/>
              </w:rPr>
            </w:pPr>
          </w:p>
        </w:tc>
        <w:tc>
          <w:tcPr>
            <w:tcW w:w="3853" w:type="dxa"/>
            <w:vMerge/>
            <w:tcBorders>
              <w:top w:val="single" w:sz="4" w:space="0" w:color="auto"/>
              <w:left w:val="single" w:sz="4" w:space="0" w:color="auto"/>
              <w:bottom w:val="single" w:sz="4" w:space="0" w:color="000000"/>
              <w:right w:val="single" w:sz="4" w:space="0" w:color="auto"/>
            </w:tcBorders>
            <w:vAlign w:val="center"/>
            <w:hideMark/>
          </w:tcPr>
          <w:p w14:paraId="14C49F0B" w14:textId="77777777" w:rsidR="00364349" w:rsidRPr="00E11A39" w:rsidRDefault="00364349" w:rsidP="00364349">
            <w:pPr>
              <w:spacing w:after="0" w:line="240" w:lineRule="auto"/>
              <w:rPr>
                <w:rFonts w:ascii="Times New Roman" w:eastAsia="Times New Roman" w:hAnsi="Times New Roman"/>
                <w:b/>
                <w:bCs/>
                <w:sz w:val="20"/>
                <w:szCs w:val="20"/>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56161F18" w14:textId="77777777" w:rsidR="00364349" w:rsidRPr="00E11A39" w:rsidRDefault="00364349" w:rsidP="00364349">
            <w:pPr>
              <w:spacing w:after="0" w:line="240" w:lineRule="auto"/>
              <w:rPr>
                <w:rFonts w:ascii="Times New Roman" w:eastAsia="Times New Roman" w:hAnsi="Times New Roman"/>
                <w:b/>
                <w:bCs/>
                <w:sz w:val="20"/>
                <w:szCs w:val="20"/>
              </w:rPr>
            </w:pP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29B3BB1B" w14:textId="77777777" w:rsidR="00364349" w:rsidRPr="00E11A39" w:rsidRDefault="00364349" w:rsidP="0036434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Diện tích</w:t>
            </w:r>
            <w:r w:rsidRPr="00E11A39">
              <w:rPr>
                <w:rFonts w:ascii="Times New Roman" w:eastAsia="Times New Roman" w:hAnsi="Times New Roman"/>
                <w:b/>
                <w:bCs/>
                <w:sz w:val="20"/>
                <w:szCs w:val="20"/>
              </w:rPr>
              <w:br/>
              <w:t xml:space="preserve"> </w:t>
            </w:r>
            <w:r w:rsidRPr="00E11A39">
              <w:rPr>
                <w:rFonts w:ascii="Times New Roman" w:eastAsia="Times New Roman" w:hAnsi="Times New Roman"/>
                <w:i/>
                <w:iCs/>
                <w:sz w:val="20"/>
                <w:szCs w:val="20"/>
              </w:rPr>
              <w:t>(ha)</w:t>
            </w:r>
          </w:p>
        </w:tc>
        <w:tc>
          <w:tcPr>
            <w:tcW w:w="2450" w:type="dxa"/>
            <w:gridSpan w:val="2"/>
            <w:tcBorders>
              <w:top w:val="single" w:sz="4" w:space="0" w:color="auto"/>
              <w:left w:val="nil"/>
              <w:bottom w:val="single" w:sz="4" w:space="0" w:color="auto"/>
              <w:right w:val="single" w:sz="4" w:space="0" w:color="auto"/>
            </w:tcBorders>
            <w:shd w:val="clear" w:color="auto" w:fill="auto"/>
            <w:vAlign w:val="center"/>
            <w:hideMark/>
          </w:tcPr>
          <w:p w14:paraId="6F1DB70C" w14:textId="77777777" w:rsidR="00364349" w:rsidRPr="00E11A39" w:rsidRDefault="00364349" w:rsidP="0036434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So sánh</w:t>
            </w:r>
          </w:p>
        </w:tc>
      </w:tr>
      <w:tr w:rsidR="00E11A39" w:rsidRPr="00E11A39" w14:paraId="66ADBED5" w14:textId="77777777" w:rsidTr="000B58A8">
        <w:trPr>
          <w:trHeight w:val="739"/>
          <w:tblHeader/>
        </w:trPr>
        <w:tc>
          <w:tcPr>
            <w:tcW w:w="573" w:type="dxa"/>
            <w:vMerge/>
            <w:tcBorders>
              <w:top w:val="single" w:sz="4" w:space="0" w:color="auto"/>
              <w:left w:val="single" w:sz="4" w:space="0" w:color="auto"/>
              <w:bottom w:val="single" w:sz="4" w:space="0" w:color="000000"/>
              <w:right w:val="single" w:sz="4" w:space="0" w:color="auto"/>
            </w:tcBorders>
            <w:vAlign w:val="center"/>
            <w:hideMark/>
          </w:tcPr>
          <w:p w14:paraId="5973AE79" w14:textId="77777777" w:rsidR="00364349" w:rsidRPr="00E11A39" w:rsidRDefault="00364349" w:rsidP="00364349">
            <w:pPr>
              <w:spacing w:after="0" w:line="240" w:lineRule="auto"/>
              <w:rPr>
                <w:rFonts w:ascii="Times New Roman" w:eastAsia="Times New Roman" w:hAnsi="Times New Roman"/>
                <w:b/>
                <w:bCs/>
                <w:sz w:val="20"/>
                <w:szCs w:val="20"/>
              </w:rPr>
            </w:pPr>
          </w:p>
        </w:tc>
        <w:tc>
          <w:tcPr>
            <w:tcW w:w="3853" w:type="dxa"/>
            <w:vMerge/>
            <w:tcBorders>
              <w:top w:val="single" w:sz="4" w:space="0" w:color="auto"/>
              <w:left w:val="single" w:sz="4" w:space="0" w:color="auto"/>
              <w:bottom w:val="single" w:sz="4" w:space="0" w:color="000000"/>
              <w:right w:val="single" w:sz="4" w:space="0" w:color="auto"/>
            </w:tcBorders>
            <w:vAlign w:val="center"/>
            <w:hideMark/>
          </w:tcPr>
          <w:p w14:paraId="45F9329F" w14:textId="77777777" w:rsidR="00364349" w:rsidRPr="00E11A39" w:rsidRDefault="00364349" w:rsidP="00364349">
            <w:pPr>
              <w:spacing w:after="0" w:line="240" w:lineRule="auto"/>
              <w:rPr>
                <w:rFonts w:ascii="Times New Roman" w:eastAsia="Times New Roman" w:hAnsi="Times New Roman"/>
                <w:b/>
                <w:bCs/>
                <w:sz w:val="20"/>
                <w:szCs w:val="20"/>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0417CF5D" w14:textId="77777777" w:rsidR="00364349" w:rsidRPr="00E11A39" w:rsidRDefault="00364349" w:rsidP="00364349">
            <w:pPr>
              <w:spacing w:after="0" w:line="240" w:lineRule="auto"/>
              <w:rPr>
                <w:rFonts w:ascii="Times New Roman" w:eastAsia="Times New Roman" w:hAnsi="Times New Roman"/>
                <w:b/>
                <w:bCs/>
                <w:sz w:val="20"/>
                <w:szCs w:val="20"/>
              </w:rPr>
            </w:pPr>
          </w:p>
        </w:tc>
        <w:tc>
          <w:tcPr>
            <w:tcW w:w="1098" w:type="dxa"/>
            <w:vMerge/>
            <w:tcBorders>
              <w:top w:val="nil"/>
              <w:left w:val="single" w:sz="4" w:space="0" w:color="auto"/>
              <w:bottom w:val="single" w:sz="4" w:space="0" w:color="000000"/>
              <w:right w:val="single" w:sz="4" w:space="0" w:color="auto"/>
            </w:tcBorders>
            <w:vAlign w:val="center"/>
            <w:hideMark/>
          </w:tcPr>
          <w:p w14:paraId="207ACED8" w14:textId="77777777" w:rsidR="00364349" w:rsidRPr="00E11A39" w:rsidRDefault="00364349" w:rsidP="00364349">
            <w:pPr>
              <w:spacing w:after="0" w:line="240" w:lineRule="auto"/>
              <w:rPr>
                <w:rFonts w:ascii="Times New Roman" w:eastAsia="Times New Roman" w:hAnsi="Times New Roman"/>
                <w:b/>
                <w:bCs/>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14:paraId="225E06D1" w14:textId="77777777" w:rsidR="00364349" w:rsidRPr="00E11A39" w:rsidRDefault="00364349" w:rsidP="0036434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Tăng (+), giảm (-)</w:t>
            </w:r>
            <w:r w:rsidRPr="00E11A39">
              <w:rPr>
                <w:rFonts w:ascii="Times New Roman" w:eastAsia="Times New Roman" w:hAnsi="Times New Roman"/>
                <w:b/>
                <w:bCs/>
                <w:sz w:val="20"/>
                <w:szCs w:val="20"/>
              </w:rPr>
              <w:br/>
            </w:r>
            <w:r w:rsidRPr="00E11A39">
              <w:rPr>
                <w:rFonts w:ascii="Times New Roman" w:eastAsia="Times New Roman" w:hAnsi="Times New Roman"/>
                <w:i/>
                <w:iCs/>
                <w:sz w:val="20"/>
                <w:szCs w:val="20"/>
              </w:rPr>
              <w:t>(ha)</w:t>
            </w:r>
          </w:p>
        </w:tc>
        <w:tc>
          <w:tcPr>
            <w:tcW w:w="1352" w:type="dxa"/>
            <w:tcBorders>
              <w:top w:val="nil"/>
              <w:left w:val="nil"/>
              <w:bottom w:val="single" w:sz="4" w:space="0" w:color="auto"/>
              <w:right w:val="single" w:sz="4" w:space="0" w:color="auto"/>
            </w:tcBorders>
            <w:shd w:val="clear" w:color="auto" w:fill="auto"/>
            <w:vAlign w:val="center"/>
            <w:hideMark/>
          </w:tcPr>
          <w:p w14:paraId="0C384B4F" w14:textId="77777777" w:rsidR="00364349" w:rsidRPr="00E11A39" w:rsidRDefault="00364349" w:rsidP="0036434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Tỷ lệ </w:t>
            </w:r>
            <w:r w:rsidRPr="00E11A39">
              <w:rPr>
                <w:rFonts w:ascii="Times New Roman" w:eastAsia="Times New Roman" w:hAnsi="Times New Roman"/>
                <w:b/>
                <w:bCs/>
                <w:sz w:val="20"/>
                <w:szCs w:val="20"/>
              </w:rPr>
              <w:br/>
            </w:r>
            <w:r w:rsidRPr="00E11A39">
              <w:rPr>
                <w:rFonts w:ascii="Times New Roman" w:eastAsia="Times New Roman" w:hAnsi="Times New Roman"/>
                <w:i/>
                <w:iCs/>
                <w:sz w:val="20"/>
                <w:szCs w:val="20"/>
              </w:rPr>
              <w:t>(%)</w:t>
            </w:r>
          </w:p>
        </w:tc>
      </w:tr>
      <w:tr w:rsidR="00E11A39" w:rsidRPr="00E11A39" w14:paraId="3C5359B6" w14:textId="77777777" w:rsidTr="000B58A8">
        <w:trPr>
          <w:trHeight w:val="263"/>
          <w:tblHead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27EE6DE" w14:textId="77777777" w:rsidR="00364349" w:rsidRPr="00E11A39" w:rsidRDefault="00364349" w:rsidP="00364349">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(1)</w:t>
            </w:r>
          </w:p>
        </w:tc>
        <w:tc>
          <w:tcPr>
            <w:tcW w:w="3853" w:type="dxa"/>
            <w:tcBorders>
              <w:top w:val="nil"/>
              <w:left w:val="nil"/>
              <w:bottom w:val="single" w:sz="4" w:space="0" w:color="auto"/>
              <w:right w:val="single" w:sz="4" w:space="0" w:color="auto"/>
            </w:tcBorders>
            <w:shd w:val="clear" w:color="auto" w:fill="auto"/>
            <w:noWrap/>
            <w:vAlign w:val="center"/>
            <w:hideMark/>
          </w:tcPr>
          <w:p w14:paraId="496BA54B" w14:textId="77777777" w:rsidR="00364349" w:rsidRPr="00E11A39" w:rsidRDefault="00364349" w:rsidP="00364349">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(2)</w:t>
            </w:r>
          </w:p>
        </w:tc>
        <w:tc>
          <w:tcPr>
            <w:tcW w:w="1098" w:type="dxa"/>
            <w:tcBorders>
              <w:top w:val="nil"/>
              <w:left w:val="nil"/>
              <w:bottom w:val="single" w:sz="4" w:space="0" w:color="auto"/>
              <w:right w:val="single" w:sz="4" w:space="0" w:color="auto"/>
            </w:tcBorders>
            <w:shd w:val="clear" w:color="auto" w:fill="auto"/>
            <w:noWrap/>
            <w:vAlign w:val="center"/>
            <w:hideMark/>
          </w:tcPr>
          <w:p w14:paraId="41B1157F" w14:textId="77777777" w:rsidR="00364349" w:rsidRPr="00E11A39" w:rsidRDefault="00364349" w:rsidP="00364349">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(3)</w:t>
            </w:r>
          </w:p>
        </w:tc>
        <w:tc>
          <w:tcPr>
            <w:tcW w:w="1098" w:type="dxa"/>
            <w:tcBorders>
              <w:top w:val="nil"/>
              <w:left w:val="nil"/>
              <w:bottom w:val="single" w:sz="4" w:space="0" w:color="auto"/>
              <w:right w:val="single" w:sz="4" w:space="0" w:color="auto"/>
            </w:tcBorders>
            <w:shd w:val="clear" w:color="auto" w:fill="auto"/>
            <w:noWrap/>
            <w:vAlign w:val="center"/>
            <w:hideMark/>
          </w:tcPr>
          <w:p w14:paraId="41928E84" w14:textId="77777777" w:rsidR="00364349" w:rsidRPr="00E11A39" w:rsidRDefault="00364349" w:rsidP="00364349">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(4)</w:t>
            </w:r>
          </w:p>
        </w:tc>
        <w:tc>
          <w:tcPr>
            <w:tcW w:w="1098" w:type="dxa"/>
            <w:tcBorders>
              <w:top w:val="nil"/>
              <w:left w:val="nil"/>
              <w:bottom w:val="single" w:sz="4" w:space="0" w:color="auto"/>
              <w:right w:val="single" w:sz="4" w:space="0" w:color="auto"/>
            </w:tcBorders>
            <w:shd w:val="clear" w:color="auto" w:fill="auto"/>
            <w:noWrap/>
            <w:vAlign w:val="center"/>
            <w:hideMark/>
          </w:tcPr>
          <w:p w14:paraId="2E722E94" w14:textId="77777777" w:rsidR="00364349" w:rsidRPr="00E11A39" w:rsidRDefault="00364349" w:rsidP="00364349">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(5)=(4)-(3)</w:t>
            </w:r>
          </w:p>
        </w:tc>
        <w:tc>
          <w:tcPr>
            <w:tcW w:w="1352" w:type="dxa"/>
            <w:tcBorders>
              <w:top w:val="nil"/>
              <w:left w:val="nil"/>
              <w:bottom w:val="single" w:sz="4" w:space="0" w:color="auto"/>
              <w:right w:val="single" w:sz="4" w:space="0" w:color="auto"/>
            </w:tcBorders>
            <w:shd w:val="clear" w:color="auto" w:fill="auto"/>
            <w:noWrap/>
            <w:vAlign w:val="center"/>
            <w:hideMark/>
          </w:tcPr>
          <w:p w14:paraId="6D71A853" w14:textId="77777777" w:rsidR="00364349" w:rsidRPr="00E11A39" w:rsidRDefault="00364349" w:rsidP="00364349">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(6)=(4)/(3)*100%</w:t>
            </w:r>
          </w:p>
        </w:tc>
      </w:tr>
      <w:tr w:rsidR="00E11A39" w:rsidRPr="00E11A39" w14:paraId="598B5CA1"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4A561C6" w14:textId="77777777" w:rsidR="000B58A8" w:rsidRPr="00E11A39" w:rsidRDefault="000B58A8" w:rsidP="000B58A8">
            <w:pPr>
              <w:spacing w:after="0" w:line="240" w:lineRule="auto"/>
              <w:jc w:val="center"/>
              <w:rPr>
                <w:rFonts w:ascii="Times New Roman" w:eastAsia="Times New Roman" w:hAnsi="Times New Roman"/>
                <w:b/>
                <w:bCs/>
              </w:rPr>
            </w:pPr>
            <w:r w:rsidRPr="00E11A39">
              <w:rPr>
                <w:rFonts w:ascii="Times New Roman" w:eastAsia="Times New Roman" w:hAnsi="Times New Roman"/>
                <w:b/>
                <w:bCs/>
              </w:rPr>
              <w:t>1</w:t>
            </w:r>
          </w:p>
        </w:tc>
        <w:tc>
          <w:tcPr>
            <w:tcW w:w="3853" w:type="dxa"/>
            <w:tcBorders>
              <w:top w:val="nil"/>
              <w:left w:val="nil"/>
              <w:bottom w:val="single" w:sz="4" w:space="0" w:color="auto"/>
              <w:right w:val="single" w:sz="4" w:space="0" w:color="auto"/>
            </w:tcBorders>
            <w:shd w:val="clear" w:color="auto" w:fill="auto"/>
            <w:vAlign w:val="center"/>
            <w:hideMark/>
          </w:tcPr>
          <w:p w14:paraId="37A4CDC9" w14:textId="77777777" w:rsidR="000B58A8" w:rsidRPr="00E11A39" w:rsidRDefault="000B58A8" w:rsidP="000B58A8">
            <w:pPr>
              <w:spacing w:after="0" w:line="240" w:lineRule="auto"/>
              <w:rPr>
                <w:rFonts w:ascii="Times New Roman" w:eastAsia="Times New Roman" w:hAnsi="Times New Roman"/>
                <w:b/>
                <w:bCs/>
              </w:rPr>
            </w:pPr>
            <w:r w:rsidRPr="00E11A39">
              <w:rPr>
                <w:rFonts w:ascii="Times New Roman" w:eastAsia="Times New Roman" w:hAnsi="Times New Roman"/>
                <w:b/>
                <w:bCs/>
              </w:rPr>
              <w:t>Đất nông nghiệp chuyển sang đất phi nông nghiệp</w:t>
            </w:r>
          </w:p>
        </w:tc>
        <w:tc>
          <w:tcPr>
            <w:tcW w:w="1098" w:type="dxa"/>
            <w:tcBorders>
              <w:top w:val="nil"/>
              <w:left w:val="nil"/>
              <w:bottom w:val="single" w:sz="4" w:space="0" w:color="auto"/>
              <w:right w:val="single" w:sz="4" w:space="0" w:color="auto"/>
            </w:tcBorders>
            <w:shd w:val="clear" w:color="auto" w:fill="auto"/>
            <w:vAlign w:val="center"/>
            <w:hideMark/>
          </w:tcPr>
          <w:p w14:paraId="48775E3A" w14:textId="7FC73FB0" w:rsidR="000B58A8" w:rsidRPr="00E11A39" w:rsidRDefault="000B58A8" w:rsidP="000B58A8">
            <w:pPr>
              <w:spacing w:after="0" w:line="240" w:lineRule="auto"/>
              <w:jc w:val="center"/>
              <w:rPr>
                <w:rFonts w:ascii="Times New Roman" w:eastAsia="Times New Roman" w:hAnsi="Times New Roman"/>
                <w:b/>
                <w:bCs/>
              </w:rPr>
            </w:pPr>
            <w:r w:rsidRPr="00E11A39">
              <w:rPr>
                <w:rFonts w:ascii="Times New Roman" w:hAnsi="Times New Roman"/>
                <w:b/>
                <w:bCs/>
              </w:rPr>
              <w:t>66,97</w:t>
            </w:r>
          </w:p>
        </w:tc>
        <w:tc>
          <w:tcPr>
            <w:tcW w:w="1098" w:type="dxa"/>
            <w:tcBorders>
              <w:top w:val="nil"/>
              <w:left w:val="nil"/>
              <w:bottom w:val="single" w:sz="4" w:space="0" w:color="auto"/>
              <w:right w:val="single" w:sz="4" w:space="0" w:color="auto"/>
            </w:tcBorders>
            <w:shd w:val="clear" w:color="auto" w:fill="auto"/>
            <w:noWrap/>
            <w:vAlign w:val="center"/>
            <w:hideMark/>
          </w:tcPr>
          <w:p w14:paraId="2666B87B" w14:textId="3E5A1069" w:rsidR="000B58A8" w:rsidRPr="00E11A39" w:rsidRDefault="000B58A8" w:rsidP="000B58A8">
            <w:pPr>
              <w:spacing w:after="0" w:line="240" w:lineRule="auto"/>
              <w:jc w:val="right"/>
              <w:rPr>
                <w:rFonts w:ascii="Times New Roman" w:eastAsia="Times New Roman" w:hAnsi="Times New Roman"/>
                <w:b/>
                <w:bCs/>
                <w:sz w:val="24"/>
                <w:szCs w:val="24"/>
              </w:rPr>
            </w:pPr>
            <w:r w:rsidRPr="00E11A39">
              <w:rPr>
                <w:rFonts w:ascii="Times New Roman" w:hAnsi="Times New Roman"/>
                <w:b/>
                <w:bCs/>
              </w:rPr>
              <w:t>6,38</w:t>
            </w:r>
          </w:p>
        </w:tc>
        <w:tc>
          <w:tcPr>
            <w:tcW w:w="1098" w:type="dxa"/>
            <w:tcBorders>
              <w:top w:val="nil"/>
              <w:left w:val="nil"/>
              <w:bottom w:val="single" w:sz="4" w:space="0" w:color="auto"/>
              <w:right w:val="single" w:sz="4" w:space="0" w:color="auto"/>
            </w:tcBorders>
            <w:shd w:val="clear" w:color="auto" w:fill="auto"/>
            <w:vAlign w:val="center"/>
            <w:hideMark/>
          </w:tcPr>
          <w:p w14:paraId="4DBFFF41" w14:textId="170DD124" w:rsidR="000B58A8" w:rsidRPr="00E11A39" w:rsidRDefault="000B58A8" w:rsidP="000B58A8">
            <w:pPr>
              <w:spacing w:after="0" w:line="240" w:lineRule="auto"/>
              <w:jc w:val="right"/>
              <w:rPr>
                <w:rFonts w:ascii="Times New Roman" w:eastAsia="Times New Roman" w:hAnsi="Times New Roman"/>
                <w:b/>
                <w:bCs/>
              </w:rPr>
            </w:pPr>
            <w:r w:rsidRPr="00E11A39">
              <w:rPr>
                <w:rFonts w:ascii="Times New Roman" w:hAnsi="Times New Roman"/>
                <w:b/>
                <w:bCs/>
              </w:rPr>
              <w:t>-60,59</w:t>
            </w:r>
          </w:p>
        </w:tc>
        <w:tc>
          <w:tcPr>
            <w:tcW w:w="1352" w:type="dxa"/>
            <w:tcBorders>
              <w:top w:val="nil"/>
              <w:left w:val="nil"/>
              <w:bottom w:val="single" w:sz="4" w:space="0" w:color="auto"/>
              <w:right w:val="single" w:sz="4" w:space="0" w:color="auto"/>
            </w:tcBorders>
            <w:shd w:val="clear" w:color="auto" w:fill="auto"/>
            <w:vAlign w:val="center"/>
            <w:hideMark/>
          </w:tcPr>
          <w:p w14:paraId="59B03FC5" w14:textId="5F2B2A92" w:rsidR="000B58A8" w:rsidRPr="00E11A39" w:rsidRDefault="000B58A8" w:rsidP="000B58A8">
            <w:pPr>
              <w:spacing w:after="0" w:line="240" w:lineRule="auto"/>
              <w:jc w:val="right"/>
              <w:rPr>
                <w:rFonts w:ascii="Times New Roman" w:eastAsia="Times New Roman" w:hAnsi="Times New Roman"/>
                <w:b/>
                <w:bCs/>
              </w:rPr>
            </w:pPr>
            <w:r w:rsidRPr="00E11A39">
              <w:rPr>
                <w:rFonts w:ascii="Times New Roman" w:hAnsi="Times New Roman"/>
                <w:b/>
                <w:bCs/>
              </w:rPr>
              <w:t>9,53</w:t>
            </w:r>
          </w:p>
        </w:tc>
      </w:tr>
      <w:tr w:rsidR="00E11A39" w:rsidRPr="00E11A39" w14:paraId="158F8CEB"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526D7430" w14:textId="77777777" w:rsidR="000B58A8" w:rsidRPr="00E11A39" w:rsidRDefault="000B58A8" w:rsidP="000B58A8">
            <w:pPr>
              <w:spacing w:after="0" w:line="240" w:lineRule="auto"/>
              <w:jc w:val="center"/>
              <w:rPr>
                <w:rFonts w:ascii="Times New Roman" w:eastAsia="Times New Roman" w:hAnsi="Times New Roman"/>
                <w:i/>
                <w:iCs/>
              </w:rPr>
            </w:pPr>
            <w:r w:rsidRPr="00E11A39">
              <w:rPr>
                <w:rFonts w:ascii="Times New Roman" w:eastAsia="Times New Roman" w:hAnsi="Times New Roman"/>
                <w:i/>
                <w:iCs/>
              </w:rPr>
              <w:t> </w:t>
            </w:r>
          </w:p>
        </w:tc>
        <w:tc>
          <w:tcPr>
            <w:tcW w:w="3853" w:type="dxa"/>
            <w:tcBorders>
              <w:top w:val="nil"/>
              <w:left w:val="nil"/>
              <w:bottom w:val="single" w:sz="4" w:space="0" w:color="auto"/>
              <w:right w:val="single" w:sz="4" w:space="0" w:color="auto"/>
            </w:tcBorders>
            <w:shd w:val="clear" w:color="auto" w:fill="auto"/>
            <w:vAlign w:val="center"/>
            <w:hideMark/>
          </w:tcPr>
          <w:p w14:paraId="4C0F3E43" w14:textId="77777777" w:rsidR="000B58A8" w:rsidRPr="00E11A39" w:rsidRDefault="000B58A8" w:rsidP="000B58A8">
            <w:pPr>
              <w:spacing w:after="0" w:line="240" w:lineRule="auto"/>
              <w:rPr>
                <w:rFonts w:ascii="Times New Roman" w:eastAsia="Times New Roman" w:hAnsi="Times New Roman"/>
                <w:i/>
                <w:iCs/>
              </w:rPr>
            </w:pPr>
            <w:r w:rsidRPr="00E11A39">
              <w:rPr>
                <w:rFonts w:ascii="Times New Roman" w:eastAsia="Times New Roman" w:hAnsi="Times New Roman"/>
                <w:i/>
                <w:iCs/>
              </w:rPr>
              <w:t xml:space="preserve">Trong đó: </w:t>
            </w:r>
          </w:p>
        </w:tc>
        <w:tc>
          <w:tcPr>
            <w:tcW w:w="1098" w:type="dxa"/>
            <w:tcBorders>
              <w:top w:val="nil"/>
              <w:left w:val="nil"/>
              <w:bottom w:val="single" w:sz="4" w:space="0" w:color="auto"/>
              <w:right w:val="single" w:sz="4" w:space="0" w:color="auto"/>
            </w:tcBorders>
            <w:shd w:val="clear" w:color="auto" w:fill="auto"/>
            <w:vAlign w:val="center"/>
            <w:hideMark/>
          </w:tcPr>
          <w:p w14:paraId="7FD46E99" w14:textId="0F28090E"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13A3D0C1" w14:textId="4EB0698B" w:rsidR="000B58A8" w:rsidRPr="00E11A39" w:rsidRDefault="000B58A8" w:rsidP="000B58A8">
            <w:pPr>
              <w:spacing w:after="0" w:line="240" w:lineRule="auto"/>
              <w:jc w:val="right"/>
              <w:rPr>
                <w:rFonts w:ascii="Times New Roman" w:eastAsia="Times New Roman" w:hAnsi="Times New Roman"/>
                <w:i/>
                <w:iCs/>
                <w:sz w:val="24"/>
                <w:szCs w:val="24"/>
              </w:rPr>
            </w:pPr>
            <w:r w:rsidRPr="00E11A39">
              <w:rPr>
                <w:rFonts w:ascii="Times New Roman" w:hAnsi="Times New Roman"/>
                <w:i/>
                <w:iCs/>
              </w:rPr>
              <w:t> </w:t>
            </w:r>
          </w:p>
        </w:tc>
        <w:tc>
          <w:tcPr>
            <w:tcW w:w="1098" w:type="dxa"/>
            <w:tcBorders>
              <w:top w:val="nil"/>
              <w:left w:val="nil"/>
              <w:bottom w:val="single" w:sz="4" w:space="0" w:color="auto"/>
              <w:right w:val="single" w:sz="4" w:space="0" w:color="auto"/>
            </w:tcBorders>
            <w:shd w:val="clear" w:color="auto" w:fill="auto"/>
            <w:vAlign w:val="center"/>
            <w:hideMark/>
          </w:tcPr>
          <w:p w14:paraId="0E8C489E" w14:textId="5408F237"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36CA9A55" w14:textId="368B0B7D"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r>
      <w:tr w:rsidR="00E11A39" w:rsidRPr="00E11A39" w14:paraId="179B6A16"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F1DC546"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1.1</w:t>
            </w:r>
          </w:p>
        </w:tc>
        <w:tc>
          <w:tcPr>
            <w:tcW w:w="3853" w:type="dxa"/>
            <w:tcBorders>
              <w:top w:val="nil"/>
              <w:left w:val="nil"/>
              <w:bottom w:val="single" w:sz="4" w:space="0" w:color="auto"/>
              <w:right w:val="single" w:sz="4" w:space="0" w:color="auto"/>
            </w:tcBorders>
            <w:shd w:val="clear" w:color="auto" w:fill="auto"/>
            <w:vAlign w:val="center"/>
            <w:hideMark/>
          </w:tcPr>
          <w:p w14:paraId="7425E738"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 xml:space="preserve">Đất trồng lúa </w:t>
            </w:r>
          </w:p>
        </w:tc>
        <w:tc>
          <w:tcPr>
            <w:tcW w:w="1098" w:type="dxa"/>
            <w:tcBorders>
              <w:top w:val="nil"/>
              <w:left w:val="nil"/>
              <w:bottom w:val="single" w:sz="4" w:space="0" w:color="auto"/>
              <w:right w:val="single" w:sz="4" w:space="0" w:color="auto"/>
            </w:tcBorders>
            <w:shd w:val="clear" w:color="auto" w:fill="auto"/>
            <w:vAlign w:val="center"/>
            <w:hideMark/>
          </w:tcPr>
          <w:p w14:paraId="6D24328C" w14:textId="53883D7A"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39,95</w:t>
            </w:r>
          </w:p>
        </w:tc>
        <w:tc>
          <w:tcPr>
            <w:tcW w:w="1098" w:type="dxa"/>
            <w:tcBorders>
              <w:top w:val="nil"/>
              <w:left w:val="nil"/>
              <w:bottom w:val="single" w:sz="4" w:space="0" w:color="auto"/>
              <w:right w:val="single" w:sz="4" w:space="0" w:color="auto"/>
            </w:tcBorders>
            <w:shd w:val="clear" w:color="auto" w:fill="auto"/>
            <w:noWrap/>
            <w:vAlign w:val="center"/>
            <w:hideMark/>
          </w:tcPr>
          <w:p w14:paraId="20B41195" w14:textId="40EE06E5"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37134A2F" w14:textId="2D16C03B"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-39,95</w:t>
            </w:r>
          </w:p>
        </w:tc>
        <w:tc>
          <w:tcPr>
            <w:tcW w:w="1352" w:type="dxa"/>
            <w:tcBorders>
              <w:top w:val="nil"/>
              <w:left w:val="nil"/>
              <w:bottom w:val="single" w:sz="4" w:space="0" w:color="auto"/>
              <w:right w:val="single" w:sz="4" w:space="0" w:color="auto"/>
            </w:tcBorders>
            <w:shd w:val="clear" w:color="auto" w:fill="auto"/>
            <w:vAlign w:val="center"/>
            <w:hideMark/>
          </w:tcPr>
          <w:p w14:paraId="7A11CABB" w14:textId="1C79A080"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 </w:t>
            </w:r>
          </w:p>
        </w:tc>
      </w:tr>
      <w:tr w:rsidR="00E11A39" w:rsidRPr="00E11A39" w14:paraId="628E8915"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0419519" w14:textId="77777777" w:rsidR="000B58A8" w:rsidRPr="00E11A39" w:rsidRDefault="000B58A8" w:rsidP="000B58A8">
            <w:pPr>
              <w:spacing w:after="0" w:line="240" w:lineRule="auto"/>
              <w:jc w:val="center"/>
              <w:rPr>
                <w:rFonts w:ascii="Times New Roman" w:eastAsia="Times New Roman" w:hAnsi="Times New Roman"/>
                <w:i/>
                <w:iCs/>
              </w:rPr>
            </w:pPr>
            <w:r w:rsidRPr="00E11A39">
              <w:rPr>
                <w:rFonts w:ascii="Times New Roman" w:eastAsia="Times New Roman" w:hAnsi="Times New Roman"/>
                <w:i/>
                <w:iCs/>
              </w:rPr>
              <w:t> </w:t>
            </w:r>
          </w:p>
        </w:tc>
        <w:tc>
          <w:tcPr>
            <w:tcW w:w="3853" w:type="dxa"/>
            <w:tcBorders>
              <w:top w:val="nil"/>
              <w:left w:val="nil"/>
              <w:bottom w:val="single" w:sz="4" w:space="0" w:color="auto"/>
              <w:right w:val="single" w:sz="4" w:space="0" w:color="auto"/>
            </w:tcBorders>
            <w:shd w:val="clear" w:color="auto" w:fill="auto"/>
            <w:vAlign w:val="center"/>
            <w:hideMark/>
          </w:tcPr>
          <w:p w14:paraId="2F01C862" w14:textId="77777777" w:rsidR="000B58A8" w:rsidRPr="00E11A39" w:rsidRDefault="000B58A8" w:rsidP="000B58A8">
            <w:pPr>
              <w:spacing w:after="0" w:line="240" w:lineRule="auto"/>
              <w:rPr>
                <w:rFonts w:ascii="Times New Roman" w:eastAsia="Times New Roman" w:hAnsi="Times New Roman"/>
                <w:i/>
                <w:iCs/>
              </w:rPr>
            </w:pPr>
            <w:r w:rsidRPr="00E11A39">
              <w:rPr>
                <w:rFonts w:ascii="Times New Roman" w:eastAsia="Times New Roman" w:hAnsi="Times New Roman"/>
                <w:i/>
                <w:iCs/>
              </w:rPr>
              <w:t>Trong đó: Đất chuyên trồng lúa nước</w:t>
            </w:r>
          </w:p>
        </w:tc>
        <w:tc>
          <w:tcPr>
            <w:tcW w:w="1098" w:type="dxa"/>
            <w:tcBorders>
              <w:top w:val="nil"/>
              <w:left w:val="nil"/>
              <w:bottom w:val="single" w:sz="4" w:space="0" w:color="auto"/>
              <w:right w:val="single" w:sz="4" w:space="0" w:color="auto"/>
            </w:tcBorders>
            <w:shd w:val="clear" w:color="auto" w:fill="auto"/>
            <w:vAlign w:val="center"/>
            <w:hideMark/>
          </w:tcPr>
          <w:p w14:paraId="72712B72" w14:textId="3B7A7B13"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39,95</w:t>
            </w:r>
          </w:p>
        </w:tc>
        <w:tc>
          <w:tcPr>
            <w:tcW w:w="1098" w:type="dxa"/>
            <w:tcBorders>
              <w:top w:val="nil"/>
              <w:left w:val="nil"/>
              <w:bottom w:val="single" w:sz="4" w:space="0" w:color="auto"/>
              <w:right w:val="single" w:sz="4" w:space="0" w:color="auto"/>
            </w:tcBorders>
            <w:shd w:val="clear" w:color="auto" w:fill="auto"/>
            <w:noWrap/>
            <w:vAlign w:val="center"/>
            <w:hideMark/>
          </w:tcPr>
          <w:p w14:paraId="7A9C9811" w14:textId="27D86375" w:rsidR="000B58A8" w:rsidRPr="00E11A39" w:rsidRDefault="000B58A8" w:rsidP="000B58A8">
            <w:pPr>
              <w:spacing w:after="0" w:line="240" w:lineRule="auto"/>
              <w:jc w:val="right"/>
              <w:rPr>
                <w:rFonts w:ascii="Times New Roman" w:eastAsia="Times New Roman" w:hAnsi="Times New Roman"/>
                <w:i/>
                <w:iCs/>
                <w:sz w:val="24"/>
                <w:szCs w:val="24"/>
              </w:rPr>
            </w:pPr>
            <w:r w:rsidRPr="00E11A39">
              <w:rPr>
                <w:rFonts w:ascii="Times New Roman" w:hAnsi="Times New Roman"/>
                <w:i/>
                <w:iCs/>
              </w:rPr>
              <w:t> </w:t>
            </w:r>
          </w:p>
        </w:tc>
        <w:tc>
          <w:tcPr>
            <w:tcW w:w="1098" w:type="dxa"/>
            <w:tcBorders>
              <w:top w:val="nil"/>
              <w:left w:val="nil"/>
              <w:bottom w:val="single" w:sz="4" w:space="0" w:color="auto"/>
              <w:right w:val="single" w:sz="4" w:space="0" w:color="auto"/>
            </w:tcBorders>
            <w:shd w:val="clear" w:color="auto" w:fill="auto"/>
            <w:vAlign w:val="center"/>
            <w:hideMark/>
          </w:tcPr>
          <w:p w14:paraId="6482B47E" w14:textId="5ABB6408" w:rsidR="000B58A8" w:rsidRPr="00E11A39" w:rsidRDefault="000B58A8" w:rsidP="000B58A8">
            <w:pPr>
              <w:spacing w:after="0" w:line="240" w:lineRule="auto"/>
              <w:jc w:val="right"/>
              <w:rPr>
                <w:rFonts w:ascii="Times New Roman" w:eastAsia="Times New Roman" w:hAnsi="Times New Roman"/>
                <w:i/>
                <w:iCs/>
              </w:rPr>
            </w:pPr>
            <w:r w:rsidRPr="00E11A39">
              <w:rPr>
                <w:rFonts w:ascii="Times New Roman" w:hAnsi="Times New Roman"/>
                <w:i/>
                <w:iCs/>
              </w:rPr>
              <w:t>-39,95</w:t>
            </w:r>
          </w:p>
        </w:tc>
        <w:tc>
          <w:tcPr>
            <w:tcW w:w="1352" w:type="dxa"/>
            <w:tcBorders>
              <w:top w:val="nil"/>
              <w:left w:val="nil"/>
              <w:bottom w:val="single" w:sz="4" w:space="0" w:color="auto"/>
              <w:right w:val="single" w:sz="4" w:space="0" w:color="auto"/>
            </w:tcBorders>
            <w:shd w:val="clear" w:color="auto" w:fill="auto"/>
            <w:vAlign w:val="center"/>
            <w:hideMark/>
          </w:tcPr>
          <w:p w14:paraId="05532A68" w14:textId="3AFDC326" w:rsidR="000B58A8" w:rsidRPr="00E11A39" w:rsidRDefault="000B58A8" w:rsidP="000B58A8">
            <w:pPr>
              <w:spacing w:after="0" w:line="240" w:lineRule="auto"/>
              <w:rPr>
                <w:rFonts w:ascii="Times New Roman" w:eastAsia="Times New Roman" w:hAnsi="Times New Roman"/>
                <w:i/>
                <w:iCs/>
              </w:rPr>
            </w:pPr>
            <w:r w:rsidRPr="00E11A39">
              <w:rPr>
                <w:rFonts w:ascii="Times New Roman" w:hAnsi="Times New Roman"/>
                <w:i/>
                <w:iCs/>
              </w:rPr>
              <w:t> </w:t>
            </w:r>
          </w:p>
        </w:tc>
      </w:tr>
      <w:tr w:rsidR="00E11A39" w:rsidRPr="00E11A39" w14:paraId="1ED4610D"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12DD867"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1.2</w:t>
            </w:r>
          </w:p>
        </w:tc>
        <w:tc>
          <w:tcPr>
            <w:tcW w:w="3853" w:type="dxa"/>
            <w:tcBorders>
              <w:top w:val="nil"/>
              <w:left w:val="nil"/>
              <w:bottom w:val="single" w:sz="4" w:space="0" w:color="auto"/>
              <w:right w:val="single" w:sz="4" w:space="0" w:color="auto"/>
            </w:tcBorders>
            <w:shd w:val="clear" w:color="auto" w:fill="auto"/>
            <w:vAlign w:val="center"/>
            <w:hideMark/>
          </w:tcPr>
          <w:p w14:paraId="26D39EDE"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Đất trồng cây hàng năm khác</w:t>
            </w:r>
          </w:p>
        </w:tc>
        <w:tc>
          <w:tcPr>
            <w:tcW w:w="1098" w:type="dxa"/>
            <w:tcBorders>
              <w:top w:val="nil"/>
              <w:left w:val="nil"/>
              <w:bottom w:val="single" w:sz="4" w:space="0" w:color="auto"/>
              <w:right w:val="single" w:sz="4" w:space="0" w:color="auto"/>
            </w:tcBorders>
            <w:shd w:val="clear" w:color="auto" w:fill="auto"/>
            <w:vAlign w:val="center"/>
            <w:hideMark/>
          </w:tcPr>
          <w:p w14:paraId="1F826E03" w14:textId="57E18F50"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4,41</w:t>
            </w:r>
          </w:p>
        </w:tc>
        <w:tc>
          <w:tcPr>
            <w:tcW w:w="1098" w:type="dxa"/>
            <w:tcBorders>
              <w:top w:val="nil"/>
              <w:left w:val="nil"/>
              <w:bottom w:val="single" w:sz="4" w:space="0" w:color="auto"/>
              <w:right w:val="single" w:sz="4" w:space="0" w:color="auto"/>
            </w:tcBorders>
            <w:shd w:val="clear" w:color="auto" w:fill="auto"/>
            <w:noWrap/>
            <w:vAlign w:val="center"/>
            <w:hideMark/>
          </w:tcPr>
          <w:p w14:paraId="69C327E1" w14:textId="5AE7919D"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0,64</w:t>
            </w:r>
          </w:p>
        </w:tc>
        <w:tc>
          <w:tcPr>
            <w:tcW w:w="1098" w:type="dxa"/>
            <w:tcBorders>
              <w:top w:val="nil"/>
              <w:left w:val="nil"/>
              <w:bottom w:val="single" w:sz="4" w:space="0" w:color="auto"/>
              <w:right w:val="single" w:sz="4" w:space="0" w:color="auto"/>
            </w:tcBorders>
            <w:shd w:val="clear" w:color="auto" w:fill="auto"/>
            <w:vAlign w:val="center"/>
            <w:hideMark/>
          </w:tcPr>
          <w:p w14:paraId="7EDDC4D1" w14:textId="657CF0C7"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-3,77</w:t>
            </w:r>
          </w:p>
        </w:tc>
        <w:tc>
          <w:tcPr>
            <w:tcW w:w="1352" w:type="dxa"/>
            <w:tcBorders>
              <w:top w:val="nil"/>
              <w:left w:val="nil"/>
              <w:bottom w:val="single" w:sz="4" w:space="0" w:color="auto"/>
              <w:right w:val="single" w:sz="4" w:space="0" w:color="auto"/>
            </w:tcBorders>
            <w:shd w:val="clear" w:color="auto" w:fill="auto"/>
            <w:vAlign w:val="center"/>
            <w:hideMark/>
          </w:tcPr>
          <w:p w14:paraId="1CD47D37" w14:textId="4D068E9B"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14,51</w:t>
            </w:r>
          </w:p>
        </w:tc>
      </w:tr>
      <w:tr w:rsidR="00E11A39" w:rsidRPr="00E11A39" w14:paraId="2E292550"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549C00CB"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1.3</w:t>
            </w:r>
          </w:p>
        </w:tc>
        <w:tc>
          <w:tcPr>
            <w:tcW w:w="3853" w:type="dxa"/>
            <w:tcBorders>
              <w:top w:val="nil"/>
              <w:left w:val="nil"/>
              <w:bottom w:val="single" w:sz="4" w:space="0" w:color="auto"/>
              <w:right w:val="single" w:sz="4" w:space="0" w:color="auto"/>
            </w:tcBorders>
            <w:shd w:val="clear" w:color="auto" w:fill="auto"/>
            <w:vAlign w:val="center"/>
            <w:hideMark/>
          </w:tcPr>
          <w:p w14:paraId="7FD75A1D"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Đất trồng cây lâu năm</w:t>
            </w:r>
          </w:p>
        </w:tc>
        <w:tc>
          <w:tcPr>
            <w:tcW w:w="1098" w:type="dxa"/>
            <w:tcBorders>
              <w:top w:val="nil"/>
              <w:left w:val="nil"/>
              <w:bottom w:val="single" w:sz="4" w:space="0" w:color="auto"/>
              <w:right w:val="single" w:sz="4" w:space="0" w:color="auto"/>
            </w:tcBorders>
            <w:shd w:val="clear" w:color="auto" w:fill="auto"/>
            <w:vAlign w:val="center"/>
            <w:hideMark/>
          </w:tcPr>
          <w:p w14:paraId="03A8F9BC" w14:textId="15AE1F24"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048143B1" w14:textId="58089847"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6E0E9F16" w14:textId="4EF93099"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41F9FB44" w14:textId="05A6376B" w:rsidR="000B58A8" w:rsidRPr="00E11A39" w:rsidRDefault="000B58A8" w:rsidP="000B58A8">
            <w:pPr>
              <w:spacing w:after="0" w:line="240" w:lineRule="auto"/>
              <w:jc w:val="right"/>
              <w:rPr>
                <w:rFonts w:ascii="Times New Roman" w:eastAsia="Times New Roman" w:hAnsi="Times New Roman"/>
              </w:rPr>
            </w:pPr>
          </w:p>
        </w:tc>
      </w:tr>
      <w:tr w:rsidR="00E11A39" w:rsidRPr="00E11A39" w14:paraId="40AC40F1"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B893E15"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1.4</w:t>
            </w:r>
          </w:p>
        </w:tc>
        <w:tc>
          <w:tcPr>
            <w:tcW w:w="3853" w:type="dxa"/>
            <w:tcBorders>
              <w:top w:val="nil"/>
              <w:left w:val="nil"/>
              <w:bottom w:val="single" w:sz="4" w:space="0" w:color="auto"/>
              <w:right w:val="single" w:sz="4" w:space="0" w:color="auto"/>
            </w:tcBorders>
            <w:shd w:val="clear" w:color="auto" w:fill="auto"/>
            <w:vAlign w:val="center"/>
            <w:hideMark/>
          </w:tcPr>
          <w:p w14:paraId="5B1FAB88"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Đất rừng phòng hộ</w:t>
            </w:r>
          </w:p>
        </w:tc>
        <w:tc>
          <w:tcPr>
            <w:tcW w:w="1098" w:type="dxa"/>
            <w:tcBorders>
              <w:top w:val="nil"/>
              <w:left w:val="nil"/>
              <w:bottom w:val="single" w:sz="4" w:space="0" w:color="auto"/>
              <w:right w:val="single" w:sz="4" w:space="0" w:color="auto"/>
            </w:tcBorders>
            <w:shd w:val="clear" w:color="auto" w:fill="auto"/>
            <w:vAlign w:val="center"/>
            <w:hideMark/>
          </w:tcPr>
          <w:p w14:paraId="69045CA4" w14:textId="503CD26A"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6762F06B" w14:textId="50902FB9"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5,74</w:t>
            </w:r>
          </w:p>
        </w:tc>
        <w:tc>
          <w:tcPr>
            <w:tcW w:w="1098" w:type="dxa"/>
            <w:tcBorders>
              <w:top w:val="nil"/>
              <w:left w:val="nil"/>
              <w:bottom w:val="single" w:sz="4" w:space="0" w:color="auto"/>
              <w:right w:val="single" w:sz="4" w:space="0" w:color="auto"/>
            </w:tcBorders>
            <w:shd w:val="clear" w:color="auto" w:fill="auto"/>
            <w:vAlign w:val="center"/>
            <w:hideMark/>
          </w:tcPr>
          <w:p w14:paraId="59AE27D7" w14:textId="449F9F5B"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5,74</w:t>
            </w:r>
          </w:p>
        </w:tc>
        <w:tc>
          <w:tcPr>
            <w:tcW w:w="1352" w:type="dxa"/>
            <w:tcBorders>
              <w:top w:val="nil"/>
              <w:left w:val="nil"/>
              <w:bottom w:val="single" w:sz="4" w:space="0" w:color="auto"/>
              <w:right w:val="single" w:sz="4" w:space="0" w:color="auto"/>
            </w:tcBorders>
            <w:shd w:val="clear" w:color="auto" w:fill="auto"/>
            <w:vAlign w:val="center"/>
            <w:hideMark/>
          </w:tcPr>
          <w:p w14:paraId="093B3D53" w14:textId="54A8A656" w:rsidR="000B58A8" w:rsidRPr="00E11A39" w:rsidRDefault="000B58A8" w:rsidP="000B58A8">
            <w:pPr>
              <w:spacing w:after="0" w:line="240" w:lineRule="auto"/>
              <w:rPr>
                <w:rFonts w:ascii="Times New Roman" w:eastAsia="Times New Roman" w:hAnsi="Times New Roman"/>
              </w:rPr>
            </w:pPr>
          </w:p>
        </w:tc>
      </w:tr>
      <w:tr w:rsidR="00E11A39" w:rsidRPr="00E11A39" w14:paraId="2FAAC59C"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B442256"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1.5</w:t>
            </w:r>
          </w:p>
        </w:tc>
        <w:tc>
          <w:tcPr>
            <w:tcW w:w="3853" w:type="dxa"/>
            <w:tcBorders>
              <w:top w:val="nil"/>
              <w:left w:val="nil"/>
              <w:bottom w:val="single" w:sz="4" w:space="0" w:color="auto"/>
              <w:right w:val="single" w:sz="4" w:space="0" w:color="auto"/>
            </w:tcBorders>
            <w:shd w:val="clear" w:color="auto" w:fill="auto"/>
            <w:vAlign w:val="center"/>
            <w:hideMark/>
          </w:tcPr>
          <w:p w14:paraId="6FE60D57"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Đất rừng đặc dụng</w:t>
            </w:r>
          </w:p>
        </w:tc>
        <w:tc>
          <w:tcPr>
            <w:tcW w:w="1098" w:type="dxa"/>
            <w:tcBorders>
              <w:top w:val="nil"/>
              <w:left w:val="nil"/>
              <w:bottom w:val="single" w:sz="4" w:space="0" w:color="auto"/>
              <w:right w:val="single" w:sz="4" w:space="0" w:color="auto"/>
            </w:tcBorders>
            <w:shd w:val="clear" w:color="auto" w:fill="auto"/>
            <w:vAlign w:val="center"/>
            <w:hideMark/>
          </w:tcPr>
          <w:p w14:paraId="679AA31C" w14:textId="1AB024A9"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32706794" w14:textId="77C58E8D"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1D425CA7" w14:textId="5CAF2A1A"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15E93BE0" w14:textId="6502205C" w:rsidR="000B58A8" w:rsidRPr="00E11A39" w:rsidRDefault="000B58A8" w:rsidP="000B58A8">
            <w:pPr>
              <w:spacing w:after="0" w:line="240" w:lineRule="auto"/>
              <w:jc w:val="center"/>
              <w:rPr>
                <w:rFonts w:ascii="Times New Roman" w:eastAsia="Times New Roman" w:hAnsi="Times New Roman"/>
              </w:rPr>
            </w:pPr>
          </w:p>
        </w:tc>
      </w:tr>
      <w:tr w:rsidR="00E11A39" w:rsidRPr="00E11A39" w14:paraId="44F44B37"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56BC538"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1.6</w:t>
            </w:r>
          </w:p>
        </w:tc>
        <w:tc>
          <w:tcPr>
            <w:tcW w:w="3853" w:type="dxa"/>
            <w:tcBorders>
              <w:top w:val="nil"/>
              <w:left w:val="nil"/>
              <w:bottom w:val="single" w:sz="4" w:space="0" w:color="auto"/>
              <w:right w:val="single" w:sz="4" w:space="0" w:color="auto"/>
            </w:tcBorders>
            <w:shd w:val="clear" w:color="auto" w:fill="auto"/>
            <w:vAlign w:val="center"/>
            <w:hideMark/>
          </w:tcPr>
          <w:p w14:paraId="5279BD20"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Đất rừng sản xuất</w:t>
            </w:r>
          </w:p>
        </w:tc>
        <w:tc>
          <w:tcPr>
            <w:tcW w:w="1098" w:type="dxa"/>
            <w:tcBorders>
              <w:top w:val="nil"/>
              <w:left w:val="nil"/>
              <w:bottom w:val="single" w:sz="4" w:space="0" w:color="auto"/>
              <w:right w:val="single" w:sz="4" w:space="0" w:color="auto"/>
            </w:tcBorders>
            <w:shd w:val="clear" w:color="auto" w:fill="auto"/>
            <w:vAlign w:val="center"/>
            <w:hideMark/>
          </w:tcPr>
          <w:p w14:paraId="23594EEA" w14:textId="7CD129A3"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34353C21" w14:textId="072292E7"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79507EA6" w14:textId="0EC2890F"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20179D25" w14:textId="1DA05193" w:rsidR="000B58A8" w:rsidRPr="00E11A39" w:rsidRDefault="000B58A8" w:rsidP="000B58A8">
            <w:pPr>
              <w:spacing w:after="0" w:line="240" w:lineRule="auto"/>
              <w:jc w:val="right"/>
              <w:rPr>
                <w:rFonts w:ascii="Times New Roman" w:eastAsia="Times New Roman" w:hAnsi="Times New Roman"/>
              </w:rPr>
            </w:pPr>
          </w:p>
        </w:tc>
      </w:tr>
      <w:tr w:rsidR="00E11A39" w:rsidRPr="00E11A39" w14:paraId="69FE28AB"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AF64E5A" w14:textId="77777777" w:rsidR="000B58A8" w:rsidRPr="00E11A39" w:rsidRDefault="000B58A8" w:rsidP="000B58A8">
            <w:pPr>
              <w:spacing w:after="0" w:line="240" w:lineRule="auto"/>
              <w:jc w:val="center"/>
              <w:rPr>
                <w:rFonts w:ascii="Times New Roman" w:eastAsia="Times New Roman" w:hAnsi="Times New Roman"/>
                <w:i/>
                <w:iCs/>
              </w:rPr>
            </w:pPr>
            <w:r w:rsidRPr="00E11A39">
              <w:rPr>
                <w:rFonts w:ascii="Times New Roman" w:eastAsia="Times New Roman" w:hAnsi="Times New Roman"/>
                <w:i/>
                <w:iCs/>
              </w:rPr>
              <w:t> </w:t>
            </w:r>
          </w:p>
        </w:tc>
        <w:tc>
          <w:tcPr>
            <w:tcW w:w="3853" w:type="dxa"/>
            <w:tcBorders>
              <w:top w:val="nil"/>
              <w:left w:val="nil"/>
              <w:bottom w:val="single" w:sz="4" w:space="0" w:color="auto"/>
              <w:right w:val="single" w:sz="4" w:space="0" w:color="auto"/>
            </w:tcBorders>
            <w:shd w:val="clear" w:color="auto" w:fill="auto"/>
            <w:vAlign w:val="center"/>
            <w:hideMark/>
          </w:tcPr>
          <w:p w14:paraId="0628B694" w14:textId="77777777" w:rsidR="000B58A8" w:rsidRPr="00E11A39" w:rsidRDefault="000B58A8" w:rsidP="000B58A8">
            <w:pPr>
              <w:spacing w:after="0" w:line="240" w:lineRule="auto"/>
              <w:rPr>
                <w:rFonts w:ascii="Times New Roman" w:eastAsia="Times New Roman" w:hAnsi="Times New Roman"/>
                <w:i/>
                <w:iCs/>
              </w:rPr>
            </w:pPr>
            <w:r w:rsidRPr="00E11A39">
              <w:rPr>
                <w:rFonts w:ascii="Times New Roman" w:eastAsia="Times New Roman" w:hAnsi="Times New Roman"/>
                <w:i/>
                <w:iCs/>
              </w:rPr>
              <w:t>Trong đó: Đất có rừng sản xuất là rừng tự nhiên</w:t>
            </w:r>
          </w:p>
        </w:tc>
        <w:tc>
          <w:tcPr>
            <w:tcW w:w="1098" w:type="dxa"/>
            <w:tcBorders>
              <w:top w:val="nil"/>
              <w:left w:val="nil"/>
              <w:bottom w:val="single" w:sz="4" w:space="0" w:color="auto"/>
              <w:right w:val="single" w:sz="4" w:space="0" w:color="auto"/>
            </w:tcBorders>
            <w:shd w:val="clear" w:color="auto" w:fill="auto"/>
            <w:vAlign w:val="center"/>
            <w:hideMark/>
          </w:tcPr>
          <w:p w14:paraId="62F1042F" w14:textId="49698AEB"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533A76A9" w14:textId="245FFE51"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04E70757" w14:textId="1333D7B7" w:rsidR="000B58A8" w:rsidRPr="00E11A39" w:rsidRDefault="000B58A8" w:rsidP="000B58A8">
            <w:pPr>
              <w:spacing w:after="0" w:line="240" w:lineRule="auto"/>
              <w:jc w:val="right"/>
              <w:rPr>
                <w:rFonts w:ascii="Times New Roman" w:eastAsia="Times New Roman" w:hAnsi="Times New Roman"/>
                <w:i/>
                <w:iCs/>
              </w:rPr>
            </w:pPr>
            <w:r w:rsidRPr="00E11A39">
              <w:rPr>
                <w:rFonts w:ascii="Times New Roman" w:hAnsi="Times New Roman"/>
                <w:i/>
                <w:iCs/>
              </w:rPr>
              <w:t> </w:t>
            </w:r>
          </w:p>
        </w:tc>
        <w:tc>
          <w:tcPr>
            <w:tcW w:w="1352" w:type="dxa"/>
            <w:tcBorders>
              <w:top w:val="nil"/>
              <w:left w:val="nil"/>
              <w:bottom w:val="single" w:sz="4" w:space="0" w:color="auto"/>
              <w:right w:val="single" w:sz="4" w:space="0" w:color="auto"/>
            </w:tcBorders>
            <w:shd w:val="clear" w:color="auto" w:fill="auto"/>
            <w:vAlign w:val="center"/>
            <w:hideMark/>
          </w:tcPr>
          <w:p w14:paraId="2E115532" w14:textId="2A663A50" w:rsidR="000B58A8" w:rsidRPr="00E11A39" w:rsidRDefault="000B58A8" w:rsidP="000B58A8">
            <w:pPr>
              <w:spacing w:after="0" w:line="240" w:lineRule="auto"/>
              <w:rPr>
                <w:rFonts w:ascii="Times New Roman" w:eastAsia="Times New Roman" w:hAnsi="Times New Roman"/>
                <w:i/>
                <w:iCs/>
              </w:rPr>
            </w:pPr>
          </w:p>
        </w:tc>
      </w:tr>
      <w:tr w:rsidR="00E11A39" w:rsidRPr="00E11A39" w14:paraId="3D88E840"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566B093A"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1.7</w:t>
            </w:r>
          </w:p>
        </w:tc>
        <w:tc>
          <w:tcPr>
            <w:tcW w:w="3853" w:type="dxa"/>
            <w:tcBorders>
              <w:top w:val="nil"/>
              <w:left w:val="nil"/>
              <w:bottom w:val="single" w:sz="4" w:space="0" w:color="auto"/>
              <w:right w:val="single" w:sz="4" w:space="0" w:color="auto"/>
            </w:tcBorders>
            <w:shd w:val="clear" w:color="auto" w:fill="auto"/>
            <w:vAlign w:val="center"/>
            <w:hideMark/>
          </w:tcPr>
          <w:p w14:paraId="634DDF7E"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Đất nuôi trồng thủy sản</w:t>
            </w:r>
          </w:p>
        </w:tc>
        <w:tc>
          <w:tcPr>
            <w:tcW w:w="1098" w:type="dxa"/>
            <w:tcBorders>
              <w:top w:val="nil"/>
              <w:left w:val="nil"/>
              <w:bottom w:val="single" w:sz="4" w:space="0" w:color="auto"/>
              <w:right w:val="single" w:sz="4" w:space="0" w:color="auto"/>
            </w:tcBorders>
            <w:shd w:val="clear" w:color="auto" w:fill="auto"/>
            <w:vAlign w:val="center"/>
            <w:hideMark/>
          </w:tcPr>
          <w:p w14:paraId="3D83D46B" w14:textId="4CB2155B"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22,61</w:t>
            </w:r>
          </w:p>
        </w:tc>
        <w:tc>
          <w:tcPr>
            <w:tcW w:w="1098" w:type="dxa"/>
            <w:tcBorders>
              <w:top w:val="nil"/>
              <w:left w:val="nil"/>
              <w:bottom w:val="single" w:sz="4" w:space="0" w:color="auto"/>
              <w:right w:val="single" w:sz="4" w:space="0" w:color="auto"/>
            </w:tcBorders>
            <w:shd w:val="clear" w:color="auto" w:fill="auto"/>
            <w:noWrap/>
            <w:vAlign w:val="center"/>
            <w:hideMark/>
          </w:tcPr>
          <w:p w14:paraId="0578D914" w14:textId="418F0F70"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082C7D54" w14:textId="23DDC7A3"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-22,61</w:t>
            </w:r>
          </w:p>
        </w:tc>
        <w:tc>
          <w:tcPr>
            <w:tcW w:w="1352" w:type="dxa"/>
            <w:tcBorders>
              <w:top w:val="nil"/>
              <w:left w:val="nil"/>
              <w:bottom w:val="single" w:sz="4" w:space="0" w:color="auto"/>
              <w:right w:val="single" w:sz="4" w:space="0" w:color="auto"/>
            </w:tcBorders>
            <w:shd w:val="clear" w:color="auto" w:fill="auto"/>
            <w:vAlign w:val="center"/>
            <w:hideMark/>
          </w:tcPr>
          <w:p w14:paraId="2DD0C7AC" w14:textId="5DD6D8C4"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 </w:t>
            </w:r>
          </w:p>
        </w:tc>
      </w:tr>
      <w:tr w:rsidR="00E11A39" w:rsidRPr="00E11A39" w14:paraId="15C7665F"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842C620"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1.8</w:t>
            </w:r>
          </w:p>
        </w:tc>
        <w:tc>
          <w:tcPr>
            <w:tcW w:w="3853" w:type="dxa"/>
            <w:tcBorders>
              <w:top w:val="nil"/>
              <w:left w:val="nil"/>
              <w:bottom w:val="single" w:sz="4" w:space="0" w:color="auto"/>
              <w:right w:val="single" w:sz="4" w:space="0" w:color="auto"/>
            </w:tcBorders>
            <w:shd w:val="clear" w:color="auto" w:fill="auto"/>
            <w:vAlign w:val="center"/>
            <w:hideMark/>
          </w:tcPr>
          <w:p w14:paraId="44B7A286"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Đất làm muối</w:t>
            </w:r>
          </w:p>
        </w:tc>
        <w:tc>
          <w:tcPr>
            <w:tcW w:w="1098" w:type="dxa"/>
            <w:tcBorders>
              <w:top w:val="nil"/>
              <w:left w:val="nil"/>
              <w:bottom w:val="single" w:sz="4" w:space="0" w:color="auto"/>
              <w:right w:val="single" w:sz="4" w:space="0" w:color="auto"/>
            </w:tcBorders>
            <w:shd w:val="clear" w:color="auto" w:fill="auto"/>
            <w:vAlign w:val="center"/>
            <w:hideMark/>
          </w:tcPr>
          <w:p w14:paraId="53E2D3E8" w14:textId="32D74F97"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3FE85455" w14:textId="098759DF"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4EF80DAE" w14:textId="206889F1"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1D31AD05" w14:textId="2ED7D499" w:rsidR="000B58A8" w:rsidRPr="00E11A39" w:rsidRDefault="000B58A8" w:rsidP="000B58A8">
            <w:pPr>
              <w:spacing w:after="0" w:line="240" w:lineRule="auto"/>
              <w:jc w:val="center"/>
              <w:rPr>
                <w:rFonts w:ascii="Times New Roman" w:eastAsia="Times New Roman" w:hAnsi="Times New Roman"/>
              </w:rPr>
            </w:pPr>
          </w:p>
        </w:tc>
      </w:tr>
      <w:tr w:rsidR="00E11A39" w:rsidRPr="00E11A39" w14:paraId="55A3A5CC"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DAEFDEA"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1.9</w:t>
            </w:r>
          </w:p>
        </w:tc>
        <w:tc>
          <w:tcPr>
            <w:tcW w:w="3853" w:type="dxa"/>
            <w:tcBorders>
              <w:top w:val="nil"/>
              <w:left w:val="nil"/>
              <w:bottom w:val="single" w:sz="4" w:space="0" w:color="auto"/>
              <w:right w:val="single" w:sz="4" w:space="0" w:color="auto"/>
            </w:tcBorders>
            <w:shd w:val="clear" w:color="auto" w:fill="auto"/>
            <w:vAlign w:val="center"/>
            <w:hideMark/>
          </w:tcPr>
          <w:p w14:paraId="5D4FC4B6"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Đất nông nghiệp khác</w:t>
            </w:r>
          </w:p>
        </w:tc>
        <w:tc>
          <w:tcPr>
            <w:tcW w:w="1098" w:type="dxa"/>
            <w:tcBorders>
              <w:top w:val="nil"/>
              <w:left w:val="nil"/>
              <w:bottom w:val="single" w:sz="4" w:space="0" w:color="auto"/>
              <w:right w:val="single" w:sz="4" w:space="0" w:color="auto"/>
            </w:tcBorders>
            <w:shd w:val="clear" w:color="auto" w:fill="auto"/>
            <w:vAlign w:val="center"/>
            <w:hideMark/>
          </w:tcPr>
          <w:p w14:paraId="583A57A0" w14:textId="7ADAB563"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51408957" w14:textId="0AE9056E"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33E19DE1" w14:textId="1C1B9419"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7172A151" w14:textId="2E6075B9" w:rsidR="000B58A8" w:rsidRPr="00E11A39" w:rsidRDefault="000B58A8" w:rsidP="000B58A8">
            <w:pPr>
              <w:spacing w:after="0" w:line="240" w:lineRule="auto"/>
              <w:jc w:val="right"/>
              <w:rPr>
                <w:rFonts w:ascii="Times New Roman" w:eastAsia="Times New Roman" w:hAnsi="Times New Roman"/>
              </w:rPr>
            </w:pPr>
          </w:p>
        </w:tc>
      </w:tr>
      <w:tr w:rsidR="00E11A39" w:rsidRPr="00E11A39" w14:paraId="282BD38F"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21C693E" w14:textId="77777777" w:rsidR="000B58A8" w:rsidRPr="00E11A39" w:rsidRDefault="000B58A8" w:rsidP="000B58A8">
            <w:pPr>
              <w:spacing w:after="0" w:line="240" w:lineRule="auto"/>
              <w:jc w:val="center"/>
              <w:rPr>
                <w:rFonts w:ascii="Times New Roman" w:eastAsia="Times New Roman" w:hAnsi="Times New Roman"/>
                <w:b/>
                <w:bCs/>
              </w:rPr>
            </w:pPr>
            <w:r w:rsidRPr="00E11A39">
              <w:rPr>
                <w:rFonts w:ascii="Times New Roman" w:eastAsia="Times New Roman" w:hAnsi="Times New Roman"/>
                <w:b/>
                <w:bCs/>
              </w:rPr>
              <w:t>2</w:t>
            </w:r>
          </w:p>
        </w:tc>
        <w:tc>
          <w:tcPr>
            <w:tcW w:w="3853" w:type="dxa"/>
            <w:tcBorders>
              <w:top w:val="nil"/>
              <w:left w:val="nil"/>
              <w:bottom w:val="single" w:sz="4" w:space="0" w:color="auto"/>
              <w:right w:val="single" w:sz="4" w:space="0" w:color="auto"/>
            </w:tcBorders>
            <w:shd w:val="clear" w:color="auto" w:fill="auto"/>
            <w:vAlign w:val="center"/>
            <w:hideMark/>
          </w:tcPr>
          <w:p w14:paraId="16FE12BE" w14:textId="77777777" w:rsidR="000B58A8" w:rsidRPr="00E11A39" w:rsidRDefault="000B58A8" w:rsidP="000B58A8">
            <w:pPr>
              <w:spacing w:after="0" w:line="240" w:lineRule="auto"/>
              <w:rPr>
                <w:rFonts w:ascii="Times New Roman" w:eastAsia="Times New Roman" w:hAnsi="Times New Roman"/>
                <w:b/>
                <w:bCs/>
              </w:rPr>
            </w:pPr>
            <w:r w:rsidRPr="00E11A39">
              <w:rPr>
                <w:rFonts w:ascii="Times New Roman" w:eastAsia="Times New Roman" w:hAnsi="Times New Roman"/>
                <w:b/>
                <w:bCs/>
              </w:rPr>
              <w:t>Chuyển đổi cơ cấu sử dụng đất trong nội bộ đất nông nghiệp</w:t>
            </w:r>
          </w:p>
        </w:tc>
        <w:tc>
          <w:tcPr>
            <w:tcW w:w="1098" w:type="dxa"/>
            <w:tcBorders>
              <w:top w:val="nil"/>
              <w:left w:val="nil"/>
              <w:bottom w:val="single" w:sz="4" w:space="0" w:color="auto"/>
              <w:right w:val="single" w:sz="4" w:space="0" w:color="auto"/>
            </w:tcBorders>
            <w:shd w:val="clear" w:color="auto" w:fill="auto"/>
            <w:vAlign w:val="center"/>
            <w:hideMark/>
          </w:tcPr>
          <w:p w14:paraId="2C21C4BD" w14:textId="4AAA9A4F" w:rsidR="000B58A8" w:rsidRPr="00E11A39" w:rsidRDefault="000B58A8" w:rsidP="000B58A8">
            <w:pPr>
              <w:spacing w:after="0" w:line="240" w:lineRule="auto"/>
              <w:jc w:val="center"/>
              <w:rPr>
                <w:rFonts w:ascii="Times New Roman" w:eastAsia="Times New Roman" w:hAnsi="Times New Roman"/>
                <w:b/>
                <w:bCs/>
              </w:rPr>
            </w:pPr>
            <w:r w:rsidRPr="00E11A39">
              <w:rPr>
                <w:rFonts w:ascii="Times New Roman" w:hAnsi="Times New Roman"/>
                <w:b/>
                <w:bCs/>
              </w:rPr>
              <w:t> </w:t>
            </w:r>
          </w:p>
        </w:tc>
        <w:tc>
          <w:tcPr>
            <w:tcW w:w="1098" w:type="dxa"/>
            <w:tcBorders>
              <w:top w:val="nil"/>
              <w:left w:val="nil"/>
              <w:bottom w:val="single" w:sz="4" w:space="0" w:color="auto"/>
              <w:right w:val="single" w:sz="4" w:space="0" w:color="auto"/>
            </w:tcBorders>
            <w:shd w:val="clear" w:color="auto" w:fill="auto"/>
            <w:noWrap/>
            <w:vAlign w:val="center"/>
            <w:hideMark/>
          </w:tcPr>
          <w:p w14:paraId="26855C9B" w14:textId="198D5AE6" w:rsidR="000B58A8" w:rsidRPr="00E11A39" w:rsidRDefault="000B58A8" w:rsidP="000B58A8">
            <w:pPr>
              <w:spacing w:after="0" w:line="240" w:lineRule="auto"/>
              <w:jc w:val="right"/>
              <w:rPr>
                <w:rFonts w:ascii="Times New Roman" w:eastAsia="Times New Roman" w:hAnsi="Times New Roman"/>
                <w:b/>
                <w:bCs/>
                <w:sz w:val="24"/>
                <w:szCs w:val="24"/>
              </w:rPr>
            </w:pPr>
            <w:r w:rsidRPr="00E11A39">
              <w:rPr>
                <w:rFonts w:ascii="Times New Roman" w:hAnsi="Times New Roman"/>
                <w:b/>
                <w:bCs/>
              </w:rPr>
              <w:t> </w:t>
            </w:r>
          </w:p>
        </w:tc>
        <w:tc>
          <w:tcPr>
            <w:tcW w:w="1098" w:type="dxa"/>
            <w:tcBorders>
              <w:top w:val="nil"/>
              <w:left w:val="nil"/>
              <w:bottom w:val="single" w:sz="4" w:space="0" w:color="auto"/>
              <w:right w:val="single" w:sz="4" w:space="0" w:color="auto"/>
            </w:tcBorders>
            <w:shd w:val="clear" w:color="auto" w:fill="auto"/>
            <w:vAlign w:val="center"/>
            <w:hideMark/>
          </w:tcPr>
          <w:p w14:paraId="653E66E5" w14:textId="0ECF18C3" w:rsidR="000B58A8" w:rsidRPr="00E11A39" w:rsidRDefault="000B58A8" w:rsidP="000B58A8">
            <w:pPr>
              <w:spacing w:after="0" w:line="240" w:lineRule="auto"/>
              <w:jc w:val="right"/>
              <w:rPr>
                <w:rFonts w:ascii="Times New Roman" w:eastAsia="Times New Roman" w:hAnsi="Times New Roman"/>
                <w:b/>
                <w:bCs/>
              </w:rPr>
            </w:pPr>
            <w:r w:rsidRPr="00E11A39">
              <w:rPr>
                <w:rFonts w:ascii="Times New Roman" w:hAnsi="Times New Roman"/>
                <w:b/>
                <w:bCs/>
              </w:rPr>
              <w:t> </w:t>
            </w:r>
          </w:p>
        </w:tc>
        <w:tc>
          <w:tcPr>
            <w:tcW w:w="1352" w:type="dxa"/>
            <w:tcBorders>
              <w:top w:val="nil"/>
              <w:left w:val="nil"/>
              <w:bottom w:val="single" w:sz="4" w:space="0" w:color="auto"/>
              <w:right w:val="single" w:sz="4" w:space="0" w:color="auto"/>
            </w:tcBorders>
            <w:shd w:val="clear" w:color="auto" w:fill="auto"/>
            <w:vAlign w:val="center"/>
            <w:hideMark/>
          </w:tcPr>
          <w:p w14:paraId="25FE4F10" w14:textId="2903BAA4" w:rsidR="000B58A8" w:rsidRPr="00E11A39" w:rsidRDefault="000B58A8" w:rsidP="000B58A8">
            <w:pPr>
              <w:spacing w:after="0" w:line="240" w:lineRule="auto"/>
              <w:rPr>
                <w:rFonts w:ascii="Times New Roman" w:eastAsia="Times New Roman" w:hAnsi="Times New Roman"/>
                <w:b/>
                <w:bCs/>
              </w:rPr>
            </w:pPr>
          </w:p>
        </w:tc>
      </w:tr>
      <w:tr w:rsidR="00E11A39" w:rsidRPr="00E11A39" w14:paraId="19834B05" w14:textId="77777777" w:rsidTr="000B58A8">
        <w:trPr>
          <w:trHeight w:val="263"/>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45FD803" w14:textId="77777777" w:rsidR="000B58A8" w:rsidRPr="00E11A39" w:rsidRDefault="000B58A8" w:rsidP="000B58A8">
            <w:pPr>
              <w:spacing w:after="0" w:line="240" w:lineRule="auto"/>
              <w:jc w:val="center"/>
              <w:rPr>
                <w:rFonts w:ascii="Times New Roman" w:eastAsia="Times New Roman" w:hAnsi="Times New Roman"/>
                <w:i/>
                <w:iCs/>
              </w:rPr>
            </w:pPr>
            <w:r w:rsidRPr="00E11A39">
              <w:rPr>
                <w:rFonts w:ascii="Times New Roman" w:eastAsia="Times New Roman" w:hAnsi="Times New Roman"/>
                <w:i/>
                <w:iCs/>
              </w:rPr>
              <w:t> </w:t>
            </w:r>
          </w:p>
        </w:tc>
        <w:tc>
          <w:tcPr>
            <w:tcW w:w="3853" w:type="dxa"/>
            <w:tcBorders>
              <w:top w:val="nil"/>
              <w:left w:val="nil"/>
              <w:bottom w:val="single" w:sz="4" w:space="0" w:color="auto"/>
              <w:right w:val="single" w:sz="4" w:space="0" w:color="auto"/>
            </w:tcBorders>
            <w:shd w:val="clear" w:color="auto" w:fill="auto"/>
            <w:vAlign w:val="center"/>
            <w:hideMark/>
          </w:tcPr>
          <w:p w14:paraId="5BEEB45E" w14:textId="77777777" w:rsidR="000B58A8" w:rsidRPr="00E11A39" w:rsidRDefault="000B58A8" w:rsidP="000B58A8">
            <w:pPr>
              <w:spacing w:after="0" w:line="240" w:lineRule="auto"/>
              <w:rPr>
                <w:rFonts w:ascii="Times New Roman" w:eastAsia="Times New Roman" w:hAnsi="Times New Roman"/>
                <w:i/>
                <w:iCs/>
              </w:rPr>
            </w:pPr>
            <w:r w:rsidRPr="00E11A39">
              <w:rPr>
                <w:rFonts w:ascii="Times New Roman" w:eastAsia="Times New Roman" w:hAnsi="Times New Roman"/>
                <w:i/>
                <w:iCs/>
              </w:rPr>
              <w:t xml:space="preserve">Trong đó: </w:t>
            </w:r>
          </w:p>
        </w:tc>
        <w:tc>
          <w:tcPr>
            <w:tcW w:w="1098" w:type="dxa"/>
            <w:tcBorders>
              <w:top w:val="nil"/>
              <w:left w:val="nil"/>
              <w:bottom w:val="single" w:sz="4" w:space="0" w:color="auto"/>
              <w:right w:val="single" w:sz="4" w:space="0" w:color="auto"/>
            </w:tcBorders>
            <w:shd w:val="clear" w:color="auto" w:fill="auto"/>
            <w:vAlign w:val="center"/>
            <w:hideMark/>
          </w:tcPr>
          <w:p w14:paraId="6F8A6CB6" w14:textId="3E426CA3"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2C7977E8" w14:textId="00F7F6E6" w:rsidR="000B58A8" w:rsidRPr="00E11A39" w:rsidRDefault="000B58A8" w:rsidP="000B58A8">
            <w:pPr>
              <w:spacing w:after="0" w:line="240" w:lineRule="auto"/>
              <w:jc w:val="right"/>
              <w:rPr>
                <w:rFonts w:ascii="Times New Roman" w:eastAsia="Times New Roman" w:hAnsi="Times New Roman"/>
                <w:i/>
                <w:iCs/>
              </w:rPr>
            </w:pPr>
            <w:r w:rsidRPr="00E11A39">
              <w:rPr>
                <w:rFonts w:ascii="Times New Roman" w:hAnsi="Times New Roman"/>
                <w:i/>
                <w:iCs/>
              </w:rPr>
              <w:t> </w:t>
            </w:r>
          </w:p>
        </w:tc>
        <w:tc>
          <w:tcPr>
            <w:tcW w:w="1098" w:type="dxa"/>
            <w:tcBorders>
              <w:top w:val="nil"/>
              <w:left w:val="nil"/>
              <w:bottom w:val="single" w:sz="4" w:space="0" w:color="auto"/>
              <w:right w:val="single" w:sz="4" w:space="0" w:color="auto"/>
            </w:tcBorders>
            <w:shd w:val="clear" w:color="auto" w:fill="auto"/>
            <w:vAlign w:val="center"/>
            <w:hideMark/>
          </w:tcPr>
          <w:p w14:paraId="4AF9C770" w14:textId="58AD0BE8"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6B64EA74" w14:textId="24135152"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r>
      <w:tr w:rsidR="00E11A39" w:rsidRPr="00E11A39" w14:paraId="221100C6"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5CE1C16D"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2.1</w:t>
            </w:r>
          </w:p>
        </w:tc>
        <w:tc>
          <w:tcPr>
            <w:tcW w:w="3853" w:type="dxa"/>
            <w:tcBorders>
              <w:top w:val="nil"/>
              <w:left w:val="nil"/>
              <w:bottom w:val="single" w:sz="4" w:space="0" w:color="auto"/>
              <w:right w:val="single" w:sz="4" w:space="0" w:color="auto"/>
            </w:tcBorders>
            <w:shd w:val="clear" w:color="auto" w:fill="auto"/>
            <w:vAlign w:val="center"/>
            <w:hideMark/>
          </w:tcPr>
          <w:p w14:paraId="5BC65ECB"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Đất trồng lúa chuyển sang đất trồng cây lâu năm</w:t>
            </w:r>
          </w:p>
        </w:tc>
        <w:tc>
          <w:tcPr>
            <w:tcW w:w="1098" w:type="dxa"/>
            <w:tcBorders>
              <w:top w:val="nil"/>
              <w:left w:val="nil"/>
              <w:bottom w:val="single" w:sz="4" w:space="0" w:color="auto"/>
              <w:right w:val="single" w:sz="4" w:space="0" w:color="auto"/>
            </w:tcBorders>
            <w:shd w:val="clear" w:color="auto" w:fill="auto"/>
            <w:vAlign w:val="center"/>
            <w:hideMark/>
          </w:tcPr>
          <w:p w14:paraId="642F76AC" w14:textId="3293031F"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0BE89807" w14:textId="050CB392"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751CFB76" w14:textId="7B0D3C8A"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73E7E389" w14:textId="0F1BDCE1" w:rsidR="000B58A8" w:rsidRPr="00E11A39" w:rsidRDefault="000B58A8" w:rsidP="000B58A8">
            <w:pPr>
              <w:spacing w:after="0" w:line="240" w:lineRule="auto"/>
              <w:jc w:val="center"/>
              <w:rPr>
                <w:rFonts w:ascii="Times New Roman" w:eastAsia="Times New Roman" w:hAnsi="Times New Roman"/>
              </w:rPr>
            </w:pPr>
          </w:p>
        </w:tc>
      </w:tr>
      <w:tr w:rsidR="00E11A39" w:rsidRPr="00E11A39" w14:paraId="492FC752"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157651B"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2.2</w:t>
            </w:r>
          </w:p>
        </w:tc>
        <w:tc>
          <w:tcPr>
            <w:tcW w:w="3853" w:type="dxa"/>
            <w:tcBorders>
              <w:top w:val="nil"/>
              <w:left w:val="nil"/>
              <w:bottom w:val="single" w:sz="4" w:space="0" w:color="auto"/>
              <w:right w:val="single" w:sz="4" w:space="0" w:color="auto"/>
            </w:tcBorders>
            <w:shd w:val="clear" w:color="auto" w:fill="auto"/>
            <w:vAlign w:val="center"/>
            <w:hideMark/>
          </w:tcPr>
          <w:p w14:paraId="10CE60A1"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Đất trồng lúa chuyển sang đất trồng rừng</w:t>
            </w:r>
          </w:p>
        </w:tc>
        <w:tc>
          <w:tcPr>
            <w:tcW w:w="1098" w:type="dxa"/>
            <w:tcBorders>
              <w:top w:val="nil"/>
              <w:left w:val="nil"/>
              <w:bottom w:val="single" w:sz="4" w:space="0" w:color="auto"/>
              <w:right w:val="single" w:sz="4" w:space="0" w:color="auto"/>
            </w:tcBorders>
            <w:shd w:val="clear" w:color="auto" w:fill="auto"/>
            <w:vAlign w:val="center"/>
            <w:hideMark/>
          </w:tcPr>
          <w:p w14:paraId="585DAD38" w14:textId="1147B283"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1CCB338C" w14:textId="118B308E"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3A8536C2" w14:textId="5CFCF87B"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23929375" w14:textId="3AF5592A" w:rsidR="000B58A8" w:rsidRPr="00E11A39" w:rsidRDefault="000B58A8" w:rsidP="000B58A8">
            <w:pPr>
              <w:spacing w:after="0" w:line="240" w:lineRule="auto"/>
              <w:jc w:val="center"/>
              <w:rPr>
                <w:rFonts w:ascii="Times New Roman" w:eastAsia="Times New Roman" w:hAnsi="Times New Roman"/>
              </w:rPr>
            </w:pPr>
          </w:p>
        </w:tc>
      </w:tr>
      <w:tr w:rsidR="00E11A39" w:rsidRPr="00E11A39" w14:paraId="73597C92"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8FE6A22"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2.3</w:t>
            </w:r>
          </w:p>
        </w:tc>
        <w:tc>
          <w:tcPr>
            <w:tcW w:w="3853" w:type="dxa"/>
            <w:tcBorders>
              <w:top w:val="nil"/>
              <w:left w:val="nil"/>
              <w:bottom w:val="single" w:sz="4" w:space="0" w:color="auto"/>
              <w:right w:val="single" w:sz="4" w:space="0" w:color="auto"/>
            </w:tcBorders>
            <w:shd w:val="clear" w:color="auto" w:fill="auto"/>
            <w:vAlign w:val="center"/>
            <w:hideMark/>
          </w:tcPr>
          <w:p w14:paraId="633A6FEB"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Đất trồng lúa chuyển sang đất nuôi trồng thủy sản</w:t>
            </w:r>
          </w:p>
        </w:tc>
        <w:tc>
          <w:tcPr>
            <w:tcW w:w="1098" w:type="dxa"/>
            <w:tcBorders>
              <w:top w:val="nil"/>
              <w:left w:val="nil"/>
              <w:bottom w:val="single" w:sz="4" w:space="0" w:color="auto"/>
              <w:right w:val="single" w:sz="4" w:space="0" w:color="auto"/>
            </w:tcBorders>
            <w:shd w:val="clear" w:color="auto" w:fill="auto"/>
            <w:vAlign w:val="center"/>
            <w:hideMark/>
          </w:tcPr>
          <w:p w14:paraId="53E474D8" w14:textId="73F4545D"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7E636093" w14:textId="0C7AA0CC"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457CED00" w14:textId="19058E3D"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649CEDBE" w14:textId="716A674A" w:rsidR="000B58A8" w:rsidRPr="00E11A39" w:rsidRDefault="000B58A8" w:rsidP="000B58A8">
            <w:pPr>
              <w:spacing w:after="0" w:line="240" w:lineRule="auto"/>
              <w:jc w:val="center"/>
              <w:rPr>
                <w:rFonts w:ascii="Times New Roman" w:eastAsia="Times New Roman" w:hAnsi="Times New Roman"/>
              </w:rPr>
            </w:pPr>
          </w:p>
        </w:tc>
      </w:tr>
      <w:tr w:rsidR="00E11A39" w:rsidRPr="00E11A39" w14:paraId="671D1E4B" w14:textId="77777777" w:rsidTr="000B58A8">
        <w:trPr>
          <w:trHeight w:val="29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B0CD21E"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2.4</w:t>
            </w:r>
          </w:p>
        </w:tc>
        <w:tc>
          <w:tcPr>
            <w:tcW w:w="3853" w:type="dxa"/>
            <w:tcBorders>
              <w:top w:val="nil"/>
              <w:left w:val="nil"/>
              <w:bottom w:val="single" w:sz="4" w:space="0" w:color="auto"/>
              <w:right w:val="single" w:sz="4" w:space="0" w:color="auto"/>
            </w:tcBorders>
            <w:shd w:val="clear" w:color="auto" w:fill="auto"/>
            <w:vAlign w:val="center"/>
            <w:hideMark/>
          </w:tcPr>
          <w:p w14:paraId="45E5A416"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Đất trồng lúa chuyển sang đất làm muối</w:t>
            </w:r>
          </w:p>
        </w:tc>
        <w:tc>
          <w:tcPr>
            <w:tcW w:w="1098" w:type="dxa"/>
            <w:tcBorders>
              <w:top w:val="nil"/>
              <w:left w:val="nil"/>
              <w:bottom w:val="single" w:sz="4" w:space="0" w:color="auto"/>
              <w:right w:val="single" w:sz="4" w:space="0" w:color="auto"/>
            </w:tcBorders>
            <w:shd w:val="clear" w:color="auto" w:fill="auto"/>
            <w:vAlign w:val="center"/>
            <w:hideMark/>
          </w:tcPr>
          <w:p w14:paraId="15D4BC02" w14:textId="357E8B74"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1D3D4E4E" w14:textId="1140BF82"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53F1B4F1" w14:textId="1917BA73"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7AB75AA3" w14:textId="1A096338" w:rsidR="000B58A8" w:rsidRPr="00E11A39" w:rsidRDefault="000B58A8" w:rsidP="000B58A8">
            <w:pPr>
              <w:spacing w:after="0" w:line="240" w:lineRule="auto"/>
              <w:jc w:val="center"/>
              <w:rPr>
                <w:rFonts w:ascii="Times New Roman" w:eastAsia="Times New Roman" w:hAnsi="Times New Roman"/>
              </w:rPr>
            </w:pPr>
          </w:p>
        </w:tc>
      </w:tr>
      <w:tr w:rsidR="00E11A39" w:rsidRPr="00E11A39" w14:paraId="3E9AA47D"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31FFF7B"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2.5</w:t>
            </w:r>
          </w:p>
        </w:tc>
        <w:tc>
          <w:tcPr>
            <w:tcW w:w="3853" w:type="dxa"/>
            <w:tcBorders>
              <w:top w:val="nil"/>
              <w:left w:val="nil"/>
              <w:bottom w:val="single" w:sz="4" w:space="0" w:color="auto"/>
              <w:right w:val="single" w:sz="4" w:space="0" w:color="auto"/>
            </w:tcBorders>
            <w:shd w:val="clear" w:color="auto" w:fill="auto"/>
            <w:vAlign w:val="center"/>
            <w:hideMark/>
          </w:tcPr>
          <w:p w14:paraId="5D990286"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Đất trồng cây hàng năm khác chuyển sang đất nuôi trồng thủy sản</w:t>
            </w:r>
          </w:p>
        </w:tc>
        <w:tc>
          <w:tcPr>
            <w:tcW w:w="1098" w:type="dxa"/>
            <w:tcBorders>
              <w:top w:val="nil"/>
              <w:left w:val="nil"/>
              <w:bottom w:val="single" w:sz="4" w:space="0" w:color="auto"/>
              <w:right w:val="single" w:sz="4" w:space="0" w:color="auto"/>
            </w:tcBorders>
            <w:shd w:val="clear" w:color="auto" w:fill="auto"/>
            <w:vAlign w:val="center"/>
            <w:hideMark/>
          </w:tcPr>
          <w:p w14:paraId="5202BDA6" w14:textId="7C40C00A"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4E326385" w14:textId="30DF3D91"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7E20B377" w14:textId="4677967C"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4791C761" w14:textId="75300D05" w:rsidR="000B58A8" w:rsidRPr="00E11A39" w:rsidRDefault="000B58A8" w:rsidP="000B58A8">
            <w:pPr>
              <w:spacing w:after="0" w:line="240" w:lineRule="auto"/>
              <w:jc w:val="center"/>
              <w:rPr>
                <w:rFonts w:ascii="Times New Roman" w:eastAsia="Times New Roman" w:hAnsi="Times New Roman"/>
              </w:rPr>
            </w:pPr>
          </w:p>
        </w:tc>
      </w:tr>
      <w:tr w:rsidR="00E11A39" w:rsidRPr="00E11A39" w14:paraId="6E822AE3"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DA5177E"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2.6</w:t>
            </w:r>
          </w:p>
        </w:tc>
        <w:tc>
          <w:tcPr>
            <w:tcW w:w="3853" w:type="dxa"/>
            <w:tcBorders>
              <w:top w:val="nil"/>
              <w:left w:val="nil"/>
              <w:bottom w:val="single" w:sz="4" w:space="0" w:color="auto"/>
              <w:right w:val="single" w:sz="4" w:space="0" w:color="auto"/>
            </w:tcBorders>
            <w:shd w:val="clear" w:color="auto" w:fill="auto"/>
            <w:vAlign w:val="center"/>
            <w:hideMark/>
          </w:tcPr>
          <w:p w14:paraId="51830C92"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Đất trồng cây hàng năm khác chuyển sang đất làm muối</w:t>
            </w:r>
          </w:p>
        </w:tc>
        <w:tc>
          <w:tcPr>
            <w:tcW w:w="1098" w:type="dxa"/>
            <w:tcBorders>
              <w:top w:val="nil"/>
              <w:left w:val="nil"/>
              <w:bottom w:val="single" w:sz="4" w:space="0" w:color="auto"/>
              <w:right w:val="single" w:sz="4" w:space="0" w:color="auto"/>
            </w:tcBorders>
            <w:shd w:val="clear" w:color="auto" w:fill="auto"/>
            <w:vAlign w:val="center"/>
            <w:hideMark/>
          </w:tcPr>
          <w:p w14:paraId="2B86280A" w14:textId="159D3264"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54BAC9CB" w14:textId="64B5A391"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1CDC5980" w14:textId="63C71FAA"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4C62346E" w14:textId="4F706310" w:rsidR="000B58A8" w:rsidRPr="00E11A39" w:rsidRDefault="000B58A8" w:rsidP="000B58A8">
            <w:pPr>
              <w:spacing w:after="0" w:line="240" w:lineRule="auto"/>
              <w:jc w:val="center"/>
              <w:rPr>
                <w:rFonts w:ascii="Times New Roman" w:eastAsia="Times New Roman" w:hAnsi="Times New Roman"/>
              </w:rPr>
            </w:pPr>
          </w:p>
        </w:tc>
      </w:tr>
      <w:tr w:rsidR="00E11A39" w:rsidRPr="00E11A39" w14:paraId="33726F53" w14:textId="77777777" w:rsidTr="000B58A8">
        <w:trPr>
          <w:trHeight w:val="48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2B438E2"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2.7</w:t>
            </w:r>
          </w:p>
        </w:tc>
        <w:tc>
          <w:tcPr>
            <w:tcW w:w="3853" w:type="dxa"/>
            <w:tcBorders>
              <w:top w:val="nil"/>
              <w:left w:val="nil"/>
              <w:bottom w:val="single" w:sz="4" w:space="0" w:color="auto"/>
              <w:right w:val="single" w:sz="4" w:space="0" w:color="auto"/>
            </w:tcBorders>
            <w:shd w:val="clear" w:color="auto" w:fill="auto"/>
            <w:vAlign w:val="center"/>
            <w:hideMark/>
          </w:tcPr>
          <w:p w14:paraId="26F6F7AA"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Đất rừng phòng hộ chuyển sang đất nông nghiệp không phải là rừng</w:t>
            </w:r>
          </w:p>
        </w:tc>
        <w:tc>
          <w:tcPr>
            <w:tcW w:w="1098" w:type="dxa"/>
            <w:tcBorders>
              <w:top w:val="nil"/>
              <w:left w:val="nil"/>
              <w:bottom w:val="single" w:sz="4" w:space="0" w:color="auto"/>
              <w:right w:val="single" w:sz="4" w:space="0" w:color="auto"/>
            </w:tcBorders>
            <w:shd w:val="clear" w:color="auto" w:fill="auto"/>
            <w:vAlign w:val="center"/>
            <w:hideMark/>
          </w:tcPr>
          <w:p w14:paraId="6B880C1F" w14:textId="4CEEEFAE"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5D45F985" w14:textId="5E4B05F2"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608251AF" w14:textId="6E7F616B"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028495C6" w14:textId="25954C88" w:rsidR="000B58A8" w:rsidRPr="00E11A39" w:rsidRDefault="000B58A8" w:rsidP="000B58A8">
            <w:pPr>
              <w:spacing w:after="0" w:line="240" w:lineRule="auto"/>
              <w:jc w:val="center"/>
              <w:rPr>
                <w:rFonts w:ascii="Times New Roman" w:eastAsia="Times New Roman" w:hAnsi="Times New Roman"/>
              </w:rPr>
            </w:pPr>
          </w:p>
        </w:tc>
      </w:tr>
      <w:tr w:rsidR="00E11A39" w:rsidRPr="00E11A39" w14:paraId="3CA107BF"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82584F1"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2.8</w:t>
            </w:r>
          </w:p>
        </w:tc>
        <w:tc>
          <w:tcPr>
            <w:tcW w:w="3853" w:type="dxa"/>
            <w:tcBorders>
              <w:top w:val="nil"/>
              <w:left w:val="nil"/>
              <w:bottom w:val="single" w:sz="4" w:space="0" w:color="auto"/>
              <w:right w:val="single" w:sz="4" w:space="0" w:color="auto"/>
            </w:tcBorders>
            <w:shd w:val="clear" w:color="auto" w:fill="auto"/>
            <w:vAlign w:val="center"/>
            <w:hideMark/>
          </w:tcPr>
          <w:p w14:paraId="6269EE76"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Đất rừng đặc dụng chuyển sang đất nông nghiệp không phải là rừng</w:t>
            </w:r>
          </w:p>
        </w:tc>
        <w:tc>
          <w:tcPr>
            <w:tcW w:w="1098" w:type="dxa"/>
            <w:tcBorders>
              <w:top w:val="nil"/>
              <w:left w:val="nil"/>
              <w:bottom w:val="single" w:sz="4" w:space="0" w:color="auto"/>
              <w:right w:val="single" w:sz="4" w:space="0" w:color="auto"/>
            </w:tcBorders>
            <w:shd w:val="clear" w:color="auto" w:fill="auto"/>
            <w:vAlign w:val="center"/>
            <w:hideMark/>
          </w:tcPr>
          <w:p w14:paraId="14EE07B3" w14:textId="3D603788"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0AAA27E9" w14:textId="2897CEF9"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3CC9CCDE" w14:textId="0F421E69" w:rsidR="000B58A8" w:rsidRPr="00E11A39" w:rsidRDefault="000B58A8" w:rsidP="000B58A8">
            <w:pPr>
              <w:spacing w:after="0" w:line="240" w:lineRule="auto"/>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24C53578" w14:textId="6BA5D093" w:rsidR="000B58A8" w:rsidRPr="00E11A39" w:rsidRDefault="000B58A8" w:rsidP="000B58A8">
            <w:pPr>
              <w:spacing w:after="0" w:line="240" w:lineRule="auto"/>
              <w:jc w:val="center"/>
              <w:rPr>
                <w:rFonts w:ascii="Times New Roman" w:eastAsia="Times New Roman" w:hAnsi="Times New Roman"/>
              </w:rPr>
            </w:pPr>
          </w:p>
        </w:tc>
      </w:tr>
      <w:tr w:rsidR="00E11A39" w:rsidRPr="00E11A39" w14:paraId="0F92E096"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8B30B59" w14:textId="77777777" w:rsidR="000B58A8" w:rsidRPr="00E11A39" w:rsidRDefault="000B58A8" w:rsidP="000B58A8">
            <w:pPr>
              <w:spacing w:after="0" w:line="240" w:lineRule="auto"/>
              <w:jc w:val="center"/>
              <w:rPr>
                <w:rFonts w:ascii="Times New Roman" w:eastAsia="Times New Roman" w:hAnsi="Times New Roman"/>
              </w:rPr>
            </w:pPr>
            <w:r w:rsidRPr="00E11A39">
              <w:rPr>
                <w:rFonts w:ascii="Times New Roman" w:eastAsia="Times New Roman" w:hAnsi="Times New Roman"/>
              </w:rPr>
              <w:t>2.9</w:t>
            </w:r>
          </w:p>
        </w:tc>
        <w:tc>
          <w:tcPr>
            <w:tcW w:w="3853" w:type="dxa"/>
            <w:tcBorders>
              <w:top w:val="nil"/>
              <w:left w:val="nil"/>
              <w:bottom w:val="single" w:sz="4" w:space="0" w:color="auto"/>
              <w:right w:val="single" w:sz="4" w:space="0" w:color="auto"/>
            </w:tcBorders>
            <w:shd w:val="clear" w:color="auto" w:fill="auto"/>
            <w:vAlign w:val="center"/>
            <w:hideMark/>
          </w:tcPr>
          <w:p w14:paraId="57C70A74" w14:textId="77777777" w:rsidR="000B58A8" w:rsidRPr="00E11A39" w:rsidRDefault="000B58A8" w:rsidP="000B58A8">
            <w:pPr>
              <w:spacing w:after="0" w:line="240" w:lineRule="auto"/>
              <w:rPr>
                <w:rFonts w:ascii="Times New Roman" w:eastAsia="Times New Roman" w:hAnsi="Times New Roman"/>
              </w:rPr>
            </w:pPr>
            <w:r w:rsidRPr="00E11A39">
              <w:rPr>
                <w:rFonts w:ascii="Times New Roman" w:eastAsia="Times New Roman" w:hAnsi="Times New Roman"/>
              </w:rPr>
              <w:t>Đất rừng sản xuất chuyển sang đất nông nghiệp không phải là rừng</w:t>
            </w:r>
          </w:p>
        </w:tc>
        <w:tc>
          <w:tcPr>
            <w:tcW w:w="1098" w:type="dxa"/>
            <w:tcBorders>
              <w:top w:val="nil"/>
              <w:left w:val="nil"/>
              <w:bottom w:val="single" w:sz="4" w:space="0" w:color="auto"/>
              <w:right w:val="single" w:sz="4" w:space="0" w:color="auto"/>
            </w:tcBorders>
            <w:shd w:val="clear" w:color="auto" w:fill="auto"/>
            <w:vAlign w:val="center"/>
            <w:hideMark/>
          </w:tcPr>
          <w:p w14:paraId="09E8FC08" w14:textId="6AD3998D"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4A1963FF" w14:textId="455EF27B"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4B1E041B" w14:textId="398C2308" w:rsidR="000B58A8" w:rsidRPr="00E11A39" w:rsidRDefault="000B58A8" w:rsidP="000B58A8">
            <w:pPr>
              <w:spacing w:after="0" w:line="240" w:lineRule="auto"/>
              <w:jc w:val="right"/>
              <w:rPr>
                <w:rFonts w:ascii="Times New Roman" w:eastAsia="Times New Roman" w:hAnsi="Times New Roman"/>
              </w:rPr>
            </w:pPr>
            <w:r w:rsidRPr="00E11A39">
              <w:rPr>
                <w:rFonts w:ascii="Times New Roman" w:hAnsi="Times New Roman"/>
              </w:rPr>
              <w:t> </w:t>
            </w:r>
          </w:p>
        </w:tc>
        <w:tc>
          <w:tcPr>
            <w:tcW w:w="1352" w:type="dxa"/>
            <w:tcBorders>
              <w:top w:val="nil"/>
              <w:left w:val="nil"/>
              <w:bottom w:val="single" w:sz="4" w:space="0" w:color="auto"/>
              <w:right w:val="single" w:sz="4" w:space="0" w:color="auto"/>
            </w:tcBorders>
            <w:shd w:val="clear" w:color="auto" w:fill="auto"/>
            <w:vAlign w:val="center"/>
            <w:hideMark/>
          </w:tcPr>
          <w:p w14:paraId="59904AD0" w14:textId="533F8911" w:rsidR="000B58A8" w:rsidRPr="00E11A39" w:rsidRDefault="000B58A8" w:rsidP="000B58A8">
            <w:pPr>
              <w:spacing w:after="0" w:line="240" w:lineRule="auto"/>
              <w:rPr>
                <w:rFonts w:ascii="Times New Roman" w:eastAsia="Times New Roman" w:hAnsi="Times New Roman"/>
              </w:rPr>
            </w:pPr>
          </w:p>
        </w:tc>
      </w:tr>
      <w:tr w:rsidR="00E11A39" w:rsidRPr="00E11A39" w14:paraId="7D9FCA0D"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0BE97DD" w14:textId="77777777" w:rsidR="000B58A8" w:rsidRPr="00E11A39" w:rsidRDefault="000B58A8" w:rsidP="000B58A8">
            <w:pPr>
              <w:spacing w:after="0" w:line="240" w:lineRule="auto"/>
              <w:jc w:val="center"/>
              <w:rPr>
                <w:rFonts w:ascii="Times New Roman" w:eastAsia="Times New Roman" w:hAnsi="Times New Roman"/>
                <w:i/>
                <w:iCs/>
              </w:rPr>
            </w:pPr>
            <w:r w:rsidRPr="00E11A39">
              <w:rPr>
                <w:rFonts w:ascii="Times New Roman" w:eastAsia="Times New Roman" w:hAnsi="Times New Roman"/>
                <w:i/>
                <w:iCs/>
              </w:rPr>
              <w:t> </w:t>
            </w:r>
          </w:p>
        </w:tc>
        <w:tc>
          <w:tcPr>
            <w:tcW w:w="3853" w:type="dxa"/>
            <w:tcBorders>
              <w:top w:val="nil"/>
              <w:left w:val="nil"/>
              <w:bottom w:val="single" w:sz="4" w:space="0" w:color="auto"/>
              <w:right w:val="single" w:sz="4" w:space="0" w:color="auto"/>
            </w:tcBorders>
            <w:shd w:val="clear" w:color="auto" w:fill="auto"/>
            <w:vAlign w:val="center"/>
            <w:hideMark/>
          </w:tcPr>
          <w:p w14:paraId="7AD4A3B1" w14:textId="77777777" w:rsidR="000B58A8" w:rsidRPr="00E11A39" w:rsidRDefault="000B58A8" w:rsidP="000B58A8">
            <w:pPr>
              <w:spacing w:after="0" w:line="240" w:lineRule="auto"/>
              <w:rPr>
                <w:rFonts w:ascii="Times New Roman" w:eastAsia="Times New Roman" w:hAnsi="Times New Roman"/>
                <w:i/>
                <w:iCs/>
              </w:rPr>
            </w:pPr>
            <w:r w:rsidRPr="00E11A39">
              <w:rPr>
                <w:rFonts w:ascii="Times New Roman" w:eastAsia="Times New Roman" w:hAnsi="Times New Roman"/>
                <w:i/>
                <w:iCs/>
              </w:rPr>
              <w:t>Trong đó: Đất có rừng sản xuất là rừng tự nhiên</w:t>
            </w:r>
          </w:p>
        </w:tc>
        <w:tc>
          <w:tcPr>
            <w:tcW w:w="1098" w:type="dxa"/>
            <w:tcBorders>
              <w:top w:val="nil"/>
              <w:left w:val="nil"/>
              <w:bottom w:val="single" w:sz="4" w:space="0" w:color="auto"/>
              <w:right w:val="single" w:sz="4" w:space="0" w:color="auto"/>
            </w:tcBorders>
            <w:shd w:val="clear" w:color="auto" w:fill="auto"/>
            <w:vAlign w:val="center"/>
            <w:hideMark/>
          </w:tcPr>
          <w:p w14:paraId="4A98B629" w14:textId="58211F1A" w:rsidR="000B58A8" w:rsidRPr="00E11A39" w:rsidRDefault="000B58A8" w:rsidP="000B58A8">
            <w:pPr>
              <w:spacing w:after="0" w:line="240" w:lineRule="auto"/>
              <w:jc w:val="center"/>
              <w:rPr>
                <w:rFonts w:ascii="Times New Roman" w:eastAsia="Times New Roman" w:hAnsi="Times New Roman"/>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noWrap/>
            <w:vAlign w:val="center"/>
            <w:hideMark/>
          </w:tcPr>
          <w:p w14:paraId="5F911C48" w14:textId="353D273E" w:rsidR="000B58A8" w:rsidRPr="00E11A39" w:rsidRDefault="000B58A8" w:rsidP="000B58A8">
            <w:pPr>
              <w:spacing w:after="0" w:line="240" w:lineRule="auto"/>
              <w:jc w:val="right"/>
              <w:rPr>
                <w:rFonts w:ascii="Times New Roman" w:eastAsia="Times New Roman" w:hAnsi="Times New Roman"/>
                <w:sz w:val="24"/>
                <w:szCs w:val="24"/>
              </w:rPr>
            </w:pPr>
            <w:r w:rsidRPr="00E11A39">
              <w:rPr>
                <w:rFonts w:ascii="Times New Roman" w:hAnsi="Times New Roman"/>
              </w:rPr>
              <w:t> </w:t>
            </w:r>
          </w:p>
        </w:tc>
        <w:tc>
          <w:tcPr>
            <w:tcW w:w="1098" w:type="dxa"/>
            <w:tcBorders>
              <w:top w:val="nil"/>
              <w:left w:val="nil"/>
              <w:bottom w:val="single" w:sz="4" w:space="0" w:color="auto"/>
              <w:right w:val="single" w:sz="4" w:space="0" w:color="auto"/>
            </w:tcBorders>
            <w:shd w:val="clear" w:color="auto" w:fill="auto"/>
            <w:vAlign w:val="center"/>
            <w:hideMark/>
          </w:tcPr>
          <w:p w14:paraId="5CF6EABE" w14:textId="44EB0FE0" w:rsidR="000B58A8" w:rsidRPr="00E11A39" w:rsidRDefault="000B58A8" w:rsidP="000B58A8">
            <w:pPr>
              <w:spacing w:after="0" w:line="240" w:lineRule="auto"/>
              <w:rPr>
                <w:rFonts w:ascii="Times New Roman" w:eastAsia="Times New Roman" w:hAnsi="Times New Roman"/>
                <w:i/>
                <w:iCs/>
              </w:rPr>
            </w:pPr>
            <w:r w:rsidRPr="00E11A39">
              <w:rPr>
                <w:rFonts w:ascii="Times New Roman" w:hAnsi="Times New Roman"/>
                <w:i/>
                <w:iCs/>
              </w:rPr>
              <w:t> </w:t>
            </w:r>
          </w:p>
        </w:tc>
        <w:tc>
          <w:tcPr>
            <w:tcW w:w="1352" w:type="dxa"/>
            <w:tcBorders>
              <w:top w:val="nil"/>
              <w:left w:val="nil"/>
              <w:bottom w:val="single" w:sz="4" w:space="0" w:color="auto"/>
              <w:right w:val="single" w:sz="4" w:space="0" w:color="auto"/>
            </w:tcBorders>
            <w:shd w:val="clear" w:color="auto" w:fill="auto"/>
            <w:vAlign w:val="center"/>
            <w:hideMark/>
          </w:tcPr>
          <w:p w14:paraId="07986D25" w14:textId="477A4025" w:rsidR="000B58A8" w:rsidRPr="00E11A39" w:rsidRDefault="000B58A8" w:rsidP="000B58A8">
            <w:pPr>
              <w:spacing w:after="0" w:line="240" w:lineRule="auto"/>
              <w:jc w:val="center"/>
              <w:rPr>
                <w:rFonts w:ascii="Times New Roman" w:eastAsia="Times New Roman" w:hAnsi="Times New Roman"/>
                <w:i/>
                <w:iCs/>
              </w:rPr>
            </w:pPr>
          </w:p>
        </w:tc>
      </w:tr>
      <w:tr w:rsidR="00E11A39" w:rsidRPr="00E11A39" w14:paraId="282DDC64" w14:textId="77777777" w:rsidTr="000B58A8">
        <w:trPr>
          <w:trHeight w:val="529"/>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6175BF7" w14:textId="77777777" w:rsidR="000B58A8" w:rsidRPr="00E11A39" w:rsidRDefault="000B58A8" w:rsidP="000B58A8">
            <w:pPr>
              <w:spacing w:after="0" w:line="240" w:lineRule="auto"/>
              <w:jc w:val="center"/>
              <w:rPr>
                <w:rFonts w:ascii="Times New Roman" w:eastAsia="Times New Roman" w:hAnsi="Times New Roman"/>
                <w:b/>
                <w:bCs/>
              </w:rPr>
            </w:pPr>
            <w:r w:rsidRPr="00E11A39">
              <w:rPr>
                <w:rFonts w:ascii="Times New Roman" w:eastAsia="Times New Roman" w:hAnsi="Times New Roman"/>
                <w:b/>
                <w:bCs/>
              </w:rPr>
              <w:t>3</w:t>
            </w:r>
          </w:p>
        </w:tc>
        <w:tc>
          <w:tcPr>
            <w:tcW w:w="3853" w:type="dxa"/>
            <w:tcBorders>
              <w:top w:val="nil"/>
              <w:left w:val="nil"/>
              <w:bottom w:val="single" w:sz="4" w:space="0" w:color="auto"/>
              <w:right w:val="single" w:sz="4" w:space="0" w:color="auto"/>
            </w:tcBorders>
            <w:shd w:val="clear" w:color="auto" w:fill="auto"/>
            <w:vAlign w:val="center"/>
            <w:hideMark/>
          </w:tcPr>
          <w:p w14:paraId="79300DAF" w14:textId="77777777" w:rsidR="000B58A8" w:rsidRPr="00E11A39" w:rsidRDefault="000B58A8" w:rsidP="000B58A8">
            <w:pPr>
              <w:spacing w:after="0" w:line="240" w:lineRule="auto"/>
              <w:rPr>
                <w:rFonts w:ascii="Times New Roman" w:eastAsia="Times New Roman" w:hAnsi="Times New Roman"/>
                <w:b/>
                <w:bCs/>
              </w:rPr>
            </w:pPr>
            <w:r w:rsidRPr="00E11A39">
              <w:rPr>
                <w:rFonts w:ascii="Times New Roman" w:eastAsia="Times New Roman" w:hAnsi="Times New Roman"/>
                <w:b/>
                <w:bCs/>
              </w:rPr>
              <w:t>Đất phi nông nghiệp không phải là đất ở chuyển sang đất ở</w:t>
            </w:r>
          </w:p>
        </w:tc>
        <w:tc>
          <w:tcPr>
            <w:tcW w:w="1098" w:type="dxa"/>
            <w:tcBorders>
              <w:top w:val="nil"/>
              <w:left w:val="nil"/>
              <w:bottom w:val="single" w:sz="4" w:space="0" w:color="auto"/>
              <w:right w:val="single" w:sz="4" w:space="0" w:color="auto"/>
            </w:tcBorders>
            <w:shd w:val="clear" w:color="auto" w:fill="auto"/>
            <w:vAlign w:val="center"/>
            <w:hideMark/>
          </w:tcPr>
          <w:p w14:paraId="4389F5A0" w14:textId="4F382A65" w:rsidR="000B58A8" w:rsidRPr="00E11A39" w:rsidRDefault="000B58A8" w:rsidP="000B58A8">
            <w:pPr>
              <w:spacing w:after="0" w:line="240" w:lineRule="auto"/>
              <w:jc w:val="center"/>
              <w:rPr>
                <w:rFonts w:ascii="Times New Roman" w:eastAsia="Times New Roman" w:hAnsi="Times New Roman"/>
                <w:b/>
                <w:bCs/>
              </w:rPr>
            </w:pPr>
            <w:r w:rsidRPr="00E11A39">
              <w:rPr>
                <w:rFonts w:ascii="Times New Roman" w:hAnsi="Times New Roman"/>
                <w:b/>
                <w:bCs/>
              </w:rPr>
              <w:t>102,44</w:t>
            </w:r>
          </w:p>
        </w:tc>
        <w:tc>
          <w:tcPr>
            <w:tcW w:w="1098" w:type="dxa"/>
            <w:tcBorders>
              <w:top w:val="nil"/>
              <w:left w:val="nil"/>
              <w:bottom w:val="single" w:sz="4" w:space="0" w:color="auto"/>
              <w:right w:val="single" w:sz="4" w:space="0" w:color="auto"/>
            </w:tcBorders>
            <w:shd w:val="clear" w:color="auto" w:fill="auto"/>
            <w:noWrap/>
            <w:vAlign w:val="center"/>
            <w:hideMark/>
          </w:tcPr>
          <w:p w14:paraId="1EA0C921" w14:textId="1EB73796" w:rsidR="000B58A8" w:rsidRPr="00E11A39" w:rsidRDefault="000B58A8" w:rsidP="000B58A8">
            <w:pPr>
              <w:spacing w:after="0" w:line="240" w:lineRule="auto"/>
              <w:jc w:val="right"/>
              <w:rPr>
                <w:rFonts w:ascii="Times New Roman" w:eastAsia="Times New Roman" w:hAnsi="Times New Roman"/>
                <w:b/>
                <w:bCs/>
                <w:sz w:val="24"/>
                <w:szCs w:val="24"/>
              </w:rPr>
            </w:pPr>
            <w:r w:rsidRPr="00E11A39">
              <w:rPr>
                <w:rFonts w:ascii="Times New Roman" w:hAnsi="Times New Roman"/>
                <w:b/>
                <w:bCs/>
              </w:rPr>
              <w:t>102,00</w:t>
            </w:r>
          </w:p>
        </w:tc>
        <w:tc>
          <w:tcPr>
            <w:tcW w:w="1098" w:type="dxa"/>
            <w:tcBorders>
              <w:top w:val="nil"/>
              <w:left w:val="nil"/>
              <w:bottom w:val="single" w:sz="4" w:space="0" w:color="auto"/>
              <w:right w:val="single" w:sz="4" w:space="0" w:color="auto"/>
            </w:tcBorders>
            <w:shd w:val="clear" w:color="auto" w:fill="auto"/>
            <w:vAlign w:val="center"/>
            <w:hideMark/>
          </w:tcPr>
          <w:p w14:paraId="1950ADD7" w14:textId="1B10D8C7" w:rsidR="000B58A8" w:rsidRPr="00E11A39" w:rsidRDefault="000B58A8" w:rsidP="000B58A8">
            <w:pPr>
              <w:spacing w:after="0" w:line="240" w:lineRule="auto"/>
              <w:jc w:val="right"/>
              <w:rPr>
                <w:rFonts w:ascii="Times New Roman" w:eastAsia="Times New Roman" w:hAnsi="Times New Roman"/>
                <w:b/>
                <w:bCs/>
              </w:rPr>
            </w:pPr>
            <w:r w:rsidRPr="00E11A39">
              <w:rPr>
                <w:rFonts w:ascii="Times New Roman" w:hAnsi="Times New Roman"/>
                <w:b/>
                <w:bCs/>
              </w:rPr>
              <w:t>-0,44</w:t>
            </w:r>
          </w:p>
        </w:tc>
        <w:tc>
          <w:tcPr>
            <w:tcW w:w="1352" w:type="dxa"/>
            <w:tcBorders>
              <w:top w:val="nil"/>
              <w:left w:val="nil"/>
              <w:bottom w:val="single" w:sz="4" w:space="0" w:color="auto"/>
              <w:right w:val="single" w:sz="4" w:space="0" w:color="auto"/>
            </w:tcBorders>
            <w:shd w:val="clear" w:color="auto" w:fill="auto"/>
            <w:vAlign w:val="center"/>
            <w:hideMark/>
          </w:tcPr>
          <w:p w14:paraId="4729C315" w14:textId="203D498D" w:rsidR="000B58A8" w:rsidRPr="00E11A39" w:rsidRDefault="000B58A8" w:rsidP="000B58A8">
            <w:pPr>
              <w:spacing w:after="0" w:line="240" w:lineRule="auto"/>
              <w:jc w:val="right"/>
              <w:rPr>
                <w:rFonts w:ascii="Times New Roman" w:eastAsia="Times New Roman" w:hAnsi="Times New Roman"/>
                <w:b/>
                <w:bCs/>
              </w:rPr>
            </w:pPr>
            <w:r w:rsidRPr="00E11A39">
              <w:rPr>
                <w:rFonts w:ascii="Times New Roman" w:hAnsi="Times New Roman"/>
                <w:b/>
                <w:bCs/>
              </w:rPr>
              <w:t>99,57</w:t>
            </w:r>
          </w:p>
        </w:tc>
      </w:tr>
    </w:tbl>
    <w:p w14:paraId="5D06E954" w14:textId="77777777" w:rsidR="009E3539" w:rsidRPr="00E11A39" w:rsidRDefault="009E3539" w:rsidP="005F6A64">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2.1.</w:t>
      </w:r>
      <w:r w:rsidR="000A1E44" w:rsidRPr="00E11A39">
        <w:rPr>
          <w:rFonts w:ascii="Times New Roman" w:hAnsi="Times New Roman"/>
          <w:b/>
          <w:i/>
          <w:sz w:val="28"/>
          <w:szCs w:val="28"/>
        </w:rPr>
        <w:t>4</w:t>
      </w:r>
      <w:r w:rsidRPr="00E11A39">
        <w:rPr>
          <w:rFonts w:ascii="Times New Roman" w:hAnsi="Times New Roman"/>
          <w:b/>
          <w:i/>
          <w:sz w:val="28"/>
          <w:szCs w:val="28"/>
        </w:rPr>
        <w:t>. Đánh giá kết quả thu hồi đất thực hiện công trình dự án</w:t>
      </w:r>
    </w:p>
    <w:p w14:paraId="4D9F46EC" w14:textId="06BE70FA" w:rsidR="00080EF7" w:rsidRPr="00E11A39" w:rsidRDefault="00080EF7" w:rsidP="00080EF7">
      <w:pPr>
        <w:spacing w:before="80" w:after="80" w:line="240" w:lineRule="auto"/>
        <w:ind w:firstLine="709"/>
        <w:jc w:val="both"/>
        <w:rPr>
          <w:rFonts w:ascii="Times New Roman" w:hAnsi="Times New Roman"/>
          <w:sz w:val="28"/>
          <w:szCs w:val="28"/>
          <w:lang w:val="af-ZA"/>
        </w:rPr>
      </w:pPr>
      <w:r w:rsidRPr="00E11A39">
        <w:rPr>
          <w:rFonts w:ascii="Times New Roman" w:hAnsi="Times New Roman"/>
          <w:b/>
          <w:i/>
          <w:sz w:val="28"/>
          <w:szCs w:val="28"/>
        </w:rPr>
        <w:t xml:space="preserve">- </w:t>
      </w:r>
      <w:r w:rsidRPr="00E11A39">
        <w:rPr>
          <w:rFonts w:ascii="Times New Roman" w:hAnsi="Times New Roman"/>
          <w:sz w:val="28"/>
          <w:szCs w:val="28"/>
          <w:lang w:val="af-ZA"/>
        </w:rPr>
        <w:t xml:space="preserve">Kế hoạch thu hồi đất nông nghiệp trong năm kế hoạch </w:t>
      </w:r>
      <w:r w:rsidR="000B58A8" w:rsidRPr="00E11A39">
        <w:rPr>
          <w:rFonts w:ascii="Times New Roman" w:hAnsi="Times New Roman"/>
          <w:sz w:val="28"/>
          <w:szCs w:val="28"/>
          <w:lang w:val="af-ZA"/>
        </w:rPr>
        <w:t>2024</w:t>
      </w:r>
      <w:r w:rsidRPr="00E11A39">
        <w:rPr>
          <w:rFonts w:ascii="Times New Roman" w:hAnsi="Times New Roman"/>
          <w:sz w:val="28"/>
          <w:szCs w:val="28"/>
          <w:lang w:val="af-ZA"/>
        </w:rPr>
        <w:t xml:space="preserve"> là </w:t>
      </w:r>
      <w:r w:rsidR="00FD7A63" w:rsidRPr="00E11A39">
        <w:rPr>
          <w:rFonts w:ascii="Times New Roman" w:eastAsiaTheme="minorEastAsia" w:hAnsi="Times New Roman"/>
          <w:sz w:val="28"/>
          <w:szCs w:val="28"/>
          <w14:ligatures w14:val="standardContextual"/>
        </w:rPr>
        <w:t>10,77</w:t>
      </w:r>
      <w:r w:rsidRPr="00E11A39">
        <w:rPr>
          <w:rFonts w:ascii="Times New Roman" w:hAnsi="Times New Roman"/>
          <w:sz w:val="28"/>
          <w:szCs w:val="28"/>
          <w:lang w:val="af-ZA"/>
        </w:rPr>
        <w:t xml:space="preserve">ha; kết quả thực hiện </w:t>
      </w:r>
      <w:r w:rsidR="00FD7A63" w:rsidRPr="00E11A39">
        <w:rPr>
          <w:rFonts w:ascii="Times New Roman" w:eastAsiaTheme="minorEastAsia" w:hAnsi="Times New Roman"/>
          <w:sz w:val="28"/>
          <w:szCs w:val="28"/>
          <w14:ligatures w14:val="standardContextual"/>
        </w:rPr>
        <w:t>14,53</w:t>
      </w:r>
      <w:r w:rsidRPr="00E11A39">
        <w:rPr>
          <w:rFonts w:ascii="Times New Roman" w:hAnsi="Times New Roman"/>
          <w:sz w:val="28"/>
          <w:szCs w:val="28"/>
          <w:lang w:val="af-ZA"/>
        </w:rPr>
        <w:t xml:space="preserve">ha đạt </w:t>
      </w:r>
      <w:r w:rsidR="00FD7A63" w:rsidRPr="00E11A39">
        <w:rPr>
          <w:rFonts w:ascii="Times New Roman" w:eastAsiaTheme="minorEastAsia" w:hAnsi="Times New Roman"/>
          <w:sz w:val="28"/>
          <w:szCs w:val="28"/>
          <w14:ligatures w14:val="standardContextual"/>
        </w:rPr>
        <w:t>134,91</w:t>
      </w:r>
      <w:r w:rsidRPr="00E11A39">
        <w:rPr>
          <w:rFonts w:ascii="Times New Roman" w:hAnsi="Times New Roman"/>
          <w:sz w:val="28"/>
          <w:szCs w:val="28"/>
          <w:lang w:val="af-ZA"/>
        </w:rPr>
        <w:t>% kế hoạch.</w:t>
      </w:r>
    </w:p>
    <w:p w14:paraId="72709D7A" w14:textId="6EE31673" w:rsidR="00080EF7" w:rsidRPr="00E11A39" w:rsidRDefault="00080EF7" w:rsidP="00080EF7">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 xml:space="preserve">- </w:t>
      </w:r>
      <w:r w:rsidRPr="00E11A39">
        <w:rPr>
          <w:rFonts w:ascii="Times New Roman" w:hAnsi="Times New Roman"/>
          <w:sz w:val="28"/>
          <w:szCs w:val="28"/>
          <w:lang w:val="af-ZA"/>
        </w:rPr>
        <w:t xml:space="preserve">Kế hoạch thu hồi đất phi nông nghiệp trong năm kế hoạch </w:t>
      </w:r>
      <w:r w:rsidR="000B58A8" w:rsidRPr="00E11A39">
        <w:rPr>
          <w:rFonts w:ascii="Times New Roman" w:hAnsi="Times New Roman"/>
          <w:sz w:val="28"/>
          <w:szCs w:val="28"/>
          <w:lang w:val="af-ZA"/>
        </w:rPr>
        <w:t>2024</w:t>
      </w:r>
      <w:r w:rsidRPr="00E11A39">
        <w:rPr>
          <w:rFonts w:ascii="Times New Roman" w:hAnsi="Times New Roman"/>
          <w:sz w:val="28"/>
          <w:szCs w:val="28"/>
          <w:lang w:val="af-ZA"/>
        </w:rPr>
        <w:t xml:space="preserve"> là </w:t>
      </w:r>
      <w:r w:rsidR="00FD7A63" w:rsidRPr="00E11A39">
        <w:rPr>
          <w:rFonts w:ascii="Times New Roman" w:eastAsiaTheme="minorEastAsia" w:hAnsi="Times New Roman"/>
          <w:sz w:val="28"/>
          <w:szCs w:val="28"/>
          <w14:ligatures w14:val="standardContextual"/>
        </w:rPr>
        <w:t>4,34</w:t>
      </w:r>
      <w:r w:rsidRPr="00E11A39">
        <w:rPr>
          <w:rFonts w:ascii="Times New Roman" w:hAnsi="Times New Roman"/>
          <w:sz w:val="28"/>
          <w:szCs w:val="28"/>
          <w:lang w:val="af-ZA"/>
        </w:rPr>
        <w:t xml:space="preserve">ha; kết quả thực hiện </w:t>
      </w:r>
      <w:r w:rsidR="00FD7A63" w:rsidRPr="00E11A39">
        <w:rPr>
          <w:rFonts w:ascii="Times New Roman" w:eastAsiaTheme="minorEastAsia" w:hAnsi="Times New Roman"/>
          <w:sz w:val="28"/>
          <w:szCs w:val="28"/>
          <w14:ligatures w14:val="standardContextual"/>
        </w:rPr>
        <w:t>14,33</w:t>
      </w:r>
      <w:r w:rsidRPr="00E11A39">
        <w:rPr>
          <w:rFonts w:ascii="Times New Roman" w:hAnsi="Times New Roman"/>
          <w:sz w:val="28"/>
          <w:szCs w:val="28"/>
          <w:lang w:val="af-ZA"/>
        </w:rPr>
        <w:t xml:space="preserve">ha đạt </w:t>
      </w:r>
      <w:r w:rsidR="00FD7A63" w:rsidRPr="00E11A39">
        <w:rPr>
          <w:rFonts w:ascii="Times New Roman" w:eastAsiaTheme="minorEastAsia" w:hAnsi="Times New Roman"/>
          <w:sz w:val="28"/>
          <w:szCs w:val="28"/>
          <w14:ligatures w14:val="standardContextual"/>
        </w:rPr>
        <w:t>330,18</w:t>
      </w:r>
      <w:r w:rsidRPr="00E11A39">
        <w:rPr>
          <w:rFonts w:ascii="Times New Roman" w:hAnsi="Times New Roman"/>
          <w:sz w:val="28"/>
          <w:szCs w:val="28"/>
          <w:lang w:val="af-ZA"/>
        </w:rPr>
        <w:t>% kế hoạch.</w:t>
      </w:r>
    </w:p>
    <w:p w14:paraId="764863F3" w14:textId="46DDACC9" w:rsidR="00DA1834" w:rsidRPr="00E11A39" w:rsidRDefault="00DA1834" w:rsidP="00DA1834">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 xml:space="preserve">Bảng 03. Kết quả thực hiện thu hồi đất năm kế hoạch </w:t>
      </w:r>
      <w:r w:rsidR="000B58A8" w:rsidRPr="00E11A39">
        <w:rPr>
          <w:rFonts w:ascii="Times New Roman" w:hAnsi="Times New Roman"/>
          <w:b/>
          <w:i/>
          <w:sz w:val="28"/>
          <w:szCs w:val="28"/>
        </w:rPr>
        <w:t>2024</w:t>
      </w:r>
    </w:p>
    <w:tbl>
      <w:tblPr>
        <w:tblW w:w="9428" w:type="dxa"/>
        <w:tblInd w:w="113" w:type="dxa"/>
        <w:tblLook w:val="04A0" w:firstRow="1" w:lastRow="0" w:firstColumn="1" w:lastColumn="0" w:noHBand="0" w:noVBand="1"/>
      </w:tblPr>
      <w:tblGrid>
        <w:gridCol w:w="612"/>
        <w:gridCol w:w="3930"/>
        <w:gridCol w:w="1203"/>
        <w:gridCol w:w="1106"/>
        <w:gridCol w:w="1163"/>
        <w:gridCol w:w="1414"/>
      </w:tblGrid>
      <w:tr w:rsidR="00E11A39" w:rsidRPr="00E11A39" w14:paraId="7484C15A" w14:textId="77777777" w:rsidTr="000B58A8">
        <w:trPr>
          <w:trHeight w:val="261"/>
          <w:tblHeader/>
        </w:trPr>
        <w:tc>
          <w:tcPr>
            <w:tcW w:w="6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7D178" w14:textId="77777777" w:rsidR="00DA1834" w:rsidRPr="00E11A39" w:rsidRDefault="00DA1834" w:rsidP="00DA1834">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lastRenderedPageBreak/>
              <w:t>STT</w:t>
            </w:r>
          </w:p>
        </w:tc>
        <w:tc>
          <w:tcPr>
            <w:tcW w:w="39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B732" w14:textId="77777777" w:rsidR="00DA1834" w:rsidRPr="00E11A39" w:rsidRDefault="00DA1834" w:rsidP="00DA1834">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Chỉ tiêu sử dụng đất</w:t>
            </w:r>
          </w:p>
        </w:tc>
        <w:tc>
          <w:tcPr>
            <w:tcW w:w="12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6FC166" w14:textId="77777777" w:rsidR="00DA1834" w:rsidRPr="00E11A39" w:rsidRDefault="00DA1834" w:rsidP="00DA1834">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 xml:space="preserve">Kế hoạch được duyệt </w:t>
            </w:r>
            <w:r w:rsidRPr="00E11A39">
              <w:rPr>
                <w:rFonts w:ascii="Times New Roman" w:eastAsia="Times New Roman" w:hAnsi="Times New Roman"/>
                <w:i/>
                <w:iCs/>
                <w:sz w:val="18"/>
                <w:szCs w:val="18"/>
              </w:rPr>
              <w:t>(ha)</w:t>
            </w:r>
          </w:p>
        </w:tc>
        <w:tc>
          <w:tcPr>
            <w:tcW w:w="3683" w:type="dxa"/>
            <w:gridSpan w:val="3"/>
            <w:tcBorders>
              <w:top w:val="single" w:sz="4" w:space="0" w:color="auto"/>
              <w:left w:val="nil"/>
              <w:bottom w:val="single" w:sz="4" w:space="0" w:color="auto"/>
              <w:right w:val="single" w:sz="4" w:space="0" w:color="000000"/>
            </w:tcBorders>
            <w:shd w:val="clear" w:color="auto" w:fill="auto"/>
            <w:vAlign w:val="center"/>
            <w:hideMark/>
          </w:tcPr>
          <w:p w14:paraId="5A5B1D6D" w14:textId="77777777" w:rsidR="00DA1834" w:rsidRPr="00E11A39" w:rsidRDefault="00DA1834" w:rsidP="00DA1834">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Kết quả thực hiện</w:t>
            </w:r>
          </w:p>
        </w:tc>
      </w:tr>
      <w:tr w:rsidR="00E11A39" w:rsidRPr="00E11A39" w14:paraId="7DD91FFD" w14:textId="77777777" w:rsidTr="000B58A8">
        <w:trPr>
          <w:trHeight w:val="150"/>
          <w:tblHeader/>
        </w:trPr>
        <w:tc>
          <w:tcPr>
            <w:tcW w:w="612" w:type="dxa"/>
            <w:vMerge/>
            <w:tcBorders>
              <w:top w:val="single" w:sz="4" w:space="0" w:color="auto"/>
              <w:left w:val="single" w:sz="4" w:space="0" w:color="auto"/>
              <w:bottom w:val="single" w:sz="4" w:space="0" w:color="auto"/>
              <w:right w:val="single" w:sz="4" w:space="0" w:color="auto"/>
            </w:tcBorders>
            <w:vAlign w:val="center"/>
            <w:hideMark/>
          </w:tcPr>
          <w:p w14:paraId="23FA8E70" w14:textId="77777777" w:rsidR="00DA1834" w:rsidRPr="00E11A39" w:rsidRDefault="00DA1834" w:rsidP="00DA1834">
            <w:pPr>
              <w:spacing w:after="0" w:line="240" w:lineRule="auto"/>
              <w:rPr>
                <w:rFonts w:ascii="Times New Roman" w:eastAsia="Times New Roman" w:hAnsi="Times New Roman"/>
                <w:b/>
                <w:bCs/>
                <w:sz w:val="18"/>
                <w:szCs w:val="18"/>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14:paraId="5E371229" w14:textId="77777777" w:rsidR="00DA1834" w:rsidRPr="00E11A39" w:rsidRDefault="00DA1834" w:rsidP="00DA1834">
            <w:pPr>
              <w:spacing w:after="0" w:line="240" w:lineRule="auto"/>
              <w:rPr>
                <w:rFonts w:ascii="Times New Roman" w:eastAsia="Times New Roman" w:hAnsi="Times New Roman"/>
                <w:b/>
                <w:bCs/>
                <w:sz w:val="18"/>
                <w:szCs w:val="18"/>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1C0A6EF" w14:textId="77777777" w:rsidR="00DA1834" w:rsidRPr="00E11A39" w:rsidRDefault="00DA1834" w:rsidP="00DA1834">
            <w:pPr>
              <w:spacing w:after="0" w:line="240" w:lineRule="auto"/>
              <w:rPr>
                <w:rFonts w:ascii="Times New Roman" w:eastAsia="Times New Roman" w:hAnsi="Times New Roman"/>
                <w:b/>
                <w:bCs/>
                <w:sz w:val="18"/>
                <w:szCs w:val="18"/>
              </w:rPr>
            </w:pPr>
          </w:p>
        </w:tc>
        <w:tc>
          <w:tcPr>
            <w:tcW w:w="1106" w:type="dxa"/>
            <w:vMerge w:val="restart"/>
            <w:tcBorders>
              <w:top w:val="nil"/>
              <w:left w:val="single" w:sz="4" w:space="0" w:color="auto"/>
              <w:bottom w:val="single" w:sz="4" w:space="0" w:color="000000"/>
              <w:right w:val="single" w:sz="4" w:space="0" w:color="auto"/>
            </w:tcBorders>
            <w:shd w:val="clear" w:color="auto" w:fill="auto"/>
            <w:vAlign w:val="center"/>
            <w:hideMark/>
          </w:tcPr>
          <w:p w14:paraId="56D0D1D9" w14:textId="77777777" w:rsidR="00DA1834" w:rsidRPr="00E11A39" w:rsidRDefault="00DA1834" w:rsidP="00DA1834">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Diện tích</w:t>
            </w:r>
            <w:r w:rsidRPr="00E11A39">
              <w:rPr>
                <w:rFonts w:ascii="Times New Roman" w:eastAsia="Times New Roman" w:hAnsi="Times New Roman"/>
                <w:b/>
                <w:bCs/>
                <w:sz w:val="18"/>
                <w:szCs w:val="18"/>
              </w:rPr>
              <w:br/>
              <w:t xml:space="preserve"> </w:t>
            </w:r>
            <w:r w:rsidRPr="00E11A39">
              <w:rPr>
                <w:rFonts w:ascii="Times New Roman" w:eastAsia="Times New Roman" w:hAnsi="Times New Roman"/>
                <w:i/>
                <w:iCs/>
                <w:sz w:val="18"/>
                <w:szCs w:val="18"/>
              </w:rPr>
              <w:t>(ha)</w:t>
            </w:r>
          </w:p>
        </w:tc>
        <w:tc>
          <w:tcPr>
            <w:tcW w:w="2577" w:type="dxa"/>
            <w:gridSpan w:val="2"/>
            <w:tcBorders>
              <w:top w:val="single" w:sz="4" w:space="0" w:color="auto"/>
              <w:left w:val="nil"/>
              <w:bottom w:val="single" w:sz="4" w:space="0" w:color="auto"/>
              <w:right w:val="single" w:sz="4" w:space="0" w:color="auto"/>
            </w:tcBorders>
            <w:shd w:val="clear" w:color="auto" w:fill="auto"/>
            <w:vAlign w:val="center"/>
            <w:hideMark/>
          </w:tcPr>
          <w:p w14:paraId="240F666D" w14:textId="77777777" w:rsidR="00DA1834" w:rsidRPr="00E11A39" w:rsidRDefault="00DA1834" w:rsidP="00DA1834">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So sánh</w:t>
            </w:r>
          </w:p>
        </w:tc>
      </w:tr>
      <w:tr w:rsidR="00E11A39" w:rsidRPr="00E11A39" w14:paraId="6C135389" w14:textId="77777777" w:rsidTr="000B58A8">
        <w:trPr>
          <w:trHeight w:val="291"/>
          <w:tblHeader/>
        </w:trPr>
        <w:tc>
          <w:tcPr>
            <w:tcW w:w="612" w:type="dxa"/>
            <w:vMerge/>
            <w:tcBorders>
              <w:top w:val="single" w:sz="4" w:space="0" w:color="auto"/>
              <w:left w:val="single" w:sz="4" w:space="0" w:color="auto"/>
              <w:bottom w:val="single" w:sz="4" w:space="0" w:color="auto"/>
              <w:right w:val="single" w:sz="4" w:space="0" w:color="auto"/>
            </w:tcBorders>
            <w:vAlign w:val="center"/>
            <w:hideMark/>
          </w:tcPr>
          <w:p w14:paraId="0DAD1630" w14:textId="77777777" w:rsidR="00DA1834" w:rsidRPr="00E11A39" w:rsidRDefault="00DA1834" w:rsidP="00DA1834">
            <w:pPr>
              <w:spacing w:after="0" w:line="240" w:lineRule="auto"/>
              <w:rPr>
                <w:rFonts w:ascii="Times New Roman" w:eastAsia="Times New Roman" w:hAnsi="Times New Roman"/>
                <w:b/>
                <w:bCs/>
                <w:sz w:val="18"/>
                <w:szCs w:val="18"/>
              </w:rPr>
            </w:pPr>
          </w:p>
        </w:tc>
        <w:tc>
          <w:tcPr>
            <w:tcW w:w="3930" w:type="dxa"/>
            <w:vMerge/>
            <w:tcBorders>
              <w:top w:val="single" w:sz="4" w:space="0" w:color="auto"/>
              <w:left w:val="single" w:sz="4" w:space="0" w:color="auto"/>
              <w:bottom w:val="single" w:sz="4" w:space="0" w:color="auto"/>
              <w:right w:val="single" w:sz="4" w:space="0" w:color="auto"/>
            </w:tcBorders>
            <w:vAlign w:val="center"/>
            <w:hideMark/>
          </w:tcPr>
          <w:p w14:paraId="4438EADB" w14:textId="77777777" w:rsidR="00DA1834" w:rsidRPr="00E11A39" w:rsidRDefault="00DA1834" w:rsidP="00DA1834">
            <w:pPr>
              <w:spacing w:after="0" w:line="240" w:lineRule="auto"/>
              <w:rPr>
                <w:rFonts w:ascii="Times New Roman" w:eastAsia="Times New Roman" w:hAnsi="Times New Roman"/>
                <w:b/>
                <w:bCs/>
                <w:sz w:val="18"/>
                <w:szCs w:val="18"/>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96AEF8" w14:textId="77777777" w:rsidR="00DA1834" w:rsidRPr="00E11A39" w:rsidRDefault="00DA1834" w:rsidP="00DA1834">
            <w:pPr>
              <w:spacing w:after="0" w:line="240" w:lineRule="auto"/>
              <w:rPr>
                <w:rFonts w:ascii="Times New Roman" w:eastAsia="Times New Roman" w:hAnsi="Times New Roman"/>
                <w:b/>
                <w:bCs/>
                <w:sz w:val="18"/>
                <w:szCs w:val="18"/>
              </w:rPr>
            </w:pPr>
          </w:p>
        </w:tc>
        <w:tc>
          <w:tcPr>
            <w:tcW w:w="1106" w:type="dxa"/>
            <w:vMerge/>
            <w:tcBorders>
              <w:top w:val="nil"/>
              <w:left w:val="single" w:sz="4" w:space="0" w:color="auto"/>
              <w:bottom w:val="single" w:sz="4" w:space="0" w:color="000000"/>
              <w:right w:val="single" w:sz="4" w:space="0" w:color="auto"/>
            </w:tcBorders>
            <w:vAlign w:val="center"/>
            <w:hideMark/>
          </w:tcPr>
          <w:p w14:paraId="6DC35102" w14:textId="77777777" w:rsidR="00DA1834" w:rsidRPr="00E11A39" w:rsidRDefault="00DA1834" w:rsidP="00DA1834">
            <w:pPr>
              <w:spacing w:after="0" w:line="240" w:lineRule="auto"/>
              <w:rPr>
                <w:rFonts w:ascii="Times New Roman" w:eastAsia="Times New Roman" w:hAnsi="Times New Roman"/>
                <w:b/>
                <w:bCs/>
                <w:sz w:val="18"/>
                <w:szCs w:val="18"/>
              </w:rPr>
            </w:pPr>
          </w:p>
        </w:tc>
        <w:tc>
          <w:tcPr>
            <w:tcW w:w="1163" w:type="dxa"/>
            <w:tcBorders>
              <w:top w:val="nil"/>
              <w:left w:val="nil"/>
              <w:bottom w:val="single" w:sz="4" w:space="0" w:color="auto"/>
              <w:right w:val="single" w:sz="4" w:space="0" w:color="auto"/>
            </w:tcBorders>
            <w:shd w:val="clear" w:color="auto" w:fill="auto"/>
            <w:vAlign w:val="center"/>
            <w:hideMark/>
          </w:tcPr>
          <w:p w14:paraId="7907AFA9" w14:textId="4932C5B0" w:rsidR="00DA1834" w:rsidRPr="00E11A39" w:rsidRDefault="00DA1834" w:rsidP="00DA1834">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Tăng</w:t>
            </w:r>
            <w:r w:rsidR="0095373B" w:rsidRPr="00E11A39">
              <w:rPr>
                <w:rFonts w:ascii="Times New Roman" w:eastAsia="Times New Roman" w:hAnsi="Times New Roman"/>
                <w:b/>
                <w:bCs/>
                <w:sz w:val="18"/>
                <w:szCs w:val="18"/>
              </w:rPr>
              <w:t>, g</w:t>
            </w:r>
            <w:r w:rsidRPr="00E11A39">
              <w:rPr>
                <w:rFonts w:ascii="Times New Roman" w:eastAsia="Times New Roman" w:hAnsi="Times New Roman"/>
                <w:b/>
                <w:bCs/>
                <w:sz w:val="18"/>
                <w:szCs w:val="18"/>
              </w:rPr>
              <w:t>iảm</w:t>
            </w:r>
          </w:p>
        </w:tc>
        <w:tc>
          <w:tcPr>
            <w:tcW w:w="1414" w:type="dxa"/>
            <w:tcBorders>
              <w:top w:val="nil"/>
              <w:left w:val="nil"/>
              <w:bottom w:val="single" w:sz="4" w:space="0" w:color="auto"/>
              <w:right w:val="single" w:sz="4" w:space="0" w:color="auto"/>
            </w:tcBorders>
            <w:shd w:val="clear" w:color="auto" w:fill="auto"/>
            <w:vAlign w:val="center"/>
            <w:hideMark/>
          </w:tcPr>
          <w:p w14:paraId="36EAE300" w14:textId="3BD6BDD1" w:rsidR="00DA1834" w:rsidRPr="00E11A39" w:rsidRDefault="00DA1834" w:rsidP="00DA1834">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 xml:space="preserve">Tỷ lệ </w:t>
            </w:r>
            <w:r w:rsidRPr="00E11A39">
              <w:rPr>
                <w:rFonts w:ascii="Times New Roman" w:eastAsia="Times New Roman" w:hAnsi="Times New Roman"/>
                <w:i/>
                <w:iCs/>
                <w:sz w:val="18"/>
                <w:szCs w:val="18"/>
              </w:rPr>
              <w:t>(%)</w:t>
            </w:r>
          </w:p>
        </w:tc>
      </w:tr>
      <w:tr w:rsidR="00E11A39" w:rsidRPr="00E11A39" w14:paraId="2D919F7E" w14:textId="77777777" w:rsidTr="000B58A8">
        <w:trPr>
          <w:trHeight w:val="154"/>
          <w:tblHeader/>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3C78951F" w14:textId="77777777" w:rsidR="00DA1834" w:rsidRPr="00E11A39" w:rsidRDefault="00DA1834" w:rsidP="00DA1834">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(1)</w:t>
            </w:r>
          </w:p>
        </w:tc>
        <w:tc>
          <w:tcPr>
            <w:tcW w:w="3930" w:type="dxa"/>
            <w:tcBorders>
              <w:top w:val="nil"/>
              <w:left w:val="nil"/>
              <w:bottom w:val="single" w:sz="4" w:space="0" w:color="auto"/>
              <w:right w:val="single" w:sz="4" w:space="0" w:color="auto"/>
            </w:tcBorders>
            <w:shd w:val="clear" w:color="auto" w:fill="auto"/>
            <w:noWrap/>
            <w:vAlign w:val="center"/>
            <w:hideMark/>
          </w:tcPr>
          <w:p w14:paraId="78FDA4E5" w14:textId="77777777" w:rsidR="00DA1834" w:rsidRPr="00E11A39" w:rsidRDefault="00DA1834" w:rsidP="00DA1834">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(2)</w:t>
            </w:r>
          </w:p>
        </w:tc>
        <w:tc>
          <w:tcPr>
            <w:tcW w:w="1203" w:type="dxa"/>
            <w:tcBorders>
              <w:top w:val="nil"/>
              <w:left w:val="nil"/>
              <w:bottom w:val="single" w:sz="4" w:space="0" w:color="auto"/>
              <w:right w:val="single" w:sz="4" w:space="0" w:color="auto"/>
            </w:tcBorders>
            <w:shd w:val="clear" w:color="auto" w:fill="auto"/>
            <w:noWrap/>
            <w:vAlign w:val="center"/>
            <w:hideMark/>
          </w:tcPr>
          <w:p w14:paraId="35ABCED7" w14:textId="77777777" w:rsidR="00DA1834" w:rsidRPr="00E11A39" w:rsidRDefault="00DA1834" w:rsidP="00DA1834">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(3)</w:t>
            </w:r>
          </w:p>
        </w:tc>
        <w:tc>
          <w:tcPr>
            <w:tcW w:w="1106" w:type="dxa"/>
            <w:tcBorders>
              <w:top w:val="nil"/>
              <w:left w:val="nil"/>
              <w:bottom w:val="single" w:sz="4" w:space="0" w:color="auto"/>
              <w:right w:val="single" w:sz="4" w:space="0" w:color="auto"/>
            </w:tcBorders>
            <w:shd w:val="clear" w:color="auto" w:fill="auto"/>
            <w:noWrap/>
            <w:vAlign w:val="center"/>
            <w:hideMark/>
          </w:tcPr>
          <w:p w14:paraId="1B2AEC71" w14:textId="77777777" w:rsidR="00DA1834" w:rsidRPr="00E11A39" w:rsidRDefault="00DA1834" w:rsidP="00DA1834">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(4)</w:t>
            </w:r>
          </w:p>
        </w:tc>
        <w:tc>
          <w:tcPr>
            <w:tcW w:w="1163" w:type="dxa"/>
            <w:tcBorders>
              <w:top w:val="nil"/>
              <w:left w:val="nil"/>
              <w:bottom w:val="single" w:sz="4" w:space="0" w:color="auto"/>
              <w:right w:val="single" w:sz="4" w:space="0" w:color="auto"/>
            </w:tcBorders>
            <w:shd w:val="clear" w:color="auto" w:fill="auto"/>
            <w:noWrap/>
            <w:vAlign w:val="center"/>
            <w:hideMark/>
          </w:tcPr>
          <w:p w14:paraId="58BD78D3" w14:textId="77777777" w:rsidR="00DA1834" w:rsidRPr="00E11A39" w:rsidRDefault="00DA1834" w:rsidP="00DA1834">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(5)=(4)-(3)</w:t>
            </w:r>
          </w:p>
        </w:tc>
        <w:tc>
          <w:tcPr>
            <w:tcW w:w="1414" w:type="dxa"/>
            <w:tcBorders>
              <w:top w:val="nil"/>
              <w:left w:val="nil"/>
              <w:bottom w:val="single" w:sz="4" w:space="0" w:color="auto"/>
              <w:right w:val="single" w:sz="4" w:space="0" w:color="auto"/>
            </w:tcBorders>
            <w:shd w:val="clear" w:color="auto" w:fill="auto"/>
            <w:noWrap/>
            <w:vAlign w:val="center"/>
            <w:hideMark/>
          </w:tcPr>
          <w:p w14:paraId="77D12551" w14:textId="77777777" w:rsidR="00DA1834" w:rsidRPr="00E11A39" w:rsidRDefault="00DA1834" w:rsidP="00DA1834">
            <w:pPr>
              <w:spacing w:after="0" w:line="240" w:lineRule="auto"/>
              <w:jc w:val="center"/>
              <w:rPr>
                <w:rFonts w:ascii="Times New Roman" w:eastAsia="Times New Roman" w:hAnsi="Times New Roman"/>
                <w:sz w:val="16"/>
                <w:szCs w:val="16"/>
              </w:rPr>
            </w:pPr>
            <w:r w:rsidRPr="00E11A39">
              <w:rPr>
                <w:rFonts w:ascii="Times New Roman" w:eastAsia="Times New Roman" w:hAnsi="Times New Roman"/>
                <w:sz w:val="16"/>
                <w:szCs w:val="16"/>
              </w:rPr>
              <w:t>(6)=(4)/(3)*100%</w:t>
            </w:r>
          </w:p>
        </w:tc>
      </w:tr>
      <w:tr w:rsidR="00E11A39" w:rsidRPr="00E11A39" w14:paraId="211FFF77" w14:textId="77777777" w:rsidTr="000B58A8">
        <w:trPr>
          <w:trHeight w:val="161"/>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6A08368" w14:textId="77777777"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1</w:t>
            </w:r>
          </w:p>
        </w:tc>
        <w:tc>
          <w:tcPr>
            <w:tcW w:w="3930" w:type="dxa"/>
            <w:tcBorders>
              <w:top w:val="nil"/>
              <w:left w:val="nil"/>
              <w:bottom w:val="single" w:sz="4" w:space="0" w:color="auto"/>
              <w:right w:val="single" w:sz="4" w:space="0" w:color="auto"/>
            </w:tcBorders>
            <w:shd w:val="clear" w:color="auto" w:fill="auto"/>
            <w:noWrap/>
            <w:vAlign w:val="center"/>
            <w:hideMark/>
          </w:tcPr>
          <w:p w14:paraId="16DE166F" w14:textId="77777777" w:rsidR="000B58A8" w:rsidRPr="00E11A39" w:rsidRDefault="000B58A8" w:rsidP="000B58A8">
            <w:pPr>
              <w:spacing w:after="0" w:line="240" w:lineRule="auto"/>
              <w:rPr>
                <w:rFonts w:ascii="Times New Roman" w:eastAsia="Times New Roman" w:hAnsi="Times New Roman"/>
                <w:b/>
                <w:bCs/>
                <w:i/>
                <w:iCs/>
                <w:sz w:val="18"/>
                <w:szCs w:val="18"/>
              </w:rPr>
            </w:pPr>
            <w:r w:rsidRPr="00E11A39">
              <w:rPr>
                <w:rFonts w:ascii="Times New Roman" w:eastAsia="Times New Roman" w:hAnsi="Times New Roman"/>
                <w:b/>
                <w:bCs/>
                <w:i/>
                <w:iCs/>
                <w:sz w:val="18"/>
                <w:szCs w:val="18"/>
              </w:rPr>
              <w:t>Đất nông nghiệp</w:t>
            </w:r>
          </w:p>
        </w:tc>
        <w:tc>
          <w:tcPr>
            <w:tcW w:w="1203" w:type="dxa"/>
            <w:tcBorders>
              <w:top w:val="nil"/>
              <w:left w:val="nil"/>
              <w:bottom w:val="single" w:sz="4" w:space="0" w:color="auto"/>
              <w:right w:val="single" w:sz="4" w:space="0" w:color="auto"/>
            </w:tcBorders>
            <w:shd w:val="clear" w:color="auto" w:fill="auto"/>
            <w:vAlign w:val="center"/>
            <w:hideMark/>
          </w:tcPr>
          <w:p w14:paraId="610F5825" w14:textId="5A8A1BF2" w:rsidR="000B58A8" w:rsidRPr="00E11A39" w:rsidRDefault="000B58A8" w:rsidP="000B58A8">
            <w:pPr>
              <w:spacing w:after="0" w:line="240" w:lineRule="auto"/>
              <w:jc w:val="right"/>
              <w:rPr>
                <w:rFonts w:ascii="Times New Roman" w:eastAsia="Times New Roman" w:hAnsi="Times New Roman"/>
                <w:b/>
                <w:bCs/>
                <w:i/>
                <w:iCs/>
                <w:sz w:val="18"/>
                <w:szCs w:val="18"/>
              </w:rPr>
            </w:pPr>
            <w:r w:rsidRPr="00E11A39">
              <w:rPr>
                <w:rFonts w:ascii="Times New Roman" w:hAnsi="Times New Roman"/>
                <w:b/>
                <w:bCs/>
                <w:i/>
                <w:iCs/>
                <w:sz w:val="18"/>
                <w:szCs w:val="18"/>
              </w:rPr>
              <w:t>10,77</w:t>
            </w:r>
          </w:p>
        </w:tc>
        <w:tc>
          <w:tcPr>
            <w:tcW w:w="1106" w:type="dxa"/>
            <w:tcBorders>
              <w:top w:val="nil"/>
              <w:left w:val="nil"/>
              <w:bottom w:val="single" w:sz="4" w:space="0" w:color="auto"/>
              <w:right w:val="single" w:sz="4" w:space="0" w:color="auto"/>
            </w:tcBorders>
            <w:shd w:val="clear" w:color="auto" w:fill="auto"/>
            <w:vAlign w:val="center"/>
            <w:hideMark/>
          </w:tcPr>
          <w:p w14:paraId="24B569A5" w14:textId="77AD79C8" w:rsidR="000B58A8" w:rsidRPr="00E11A39" w:rsidRDefault="000B58A8" w:rsidP="000B58A8">
            <w:pPr>
              <w:spacing w:after="0" w:line="240" w:lineRule="auto"/>
              <w:jc w:val="right"/>
              <w:rPr>
                <w:rFonts w:ascii="Times New Roman" w:eastAsia="Times New Roman" w:hAnsi="Times New Roman"/>
                <w:b/>
                <w:bCs/>
                <w:i/>
                <w:iCs/>
                <w:sz w:val="18"/>
                <w:szCs w:val="18"/>
              </w:rPr>
            </w:pPr>
            <w:r w:rsidRPr="00E11A39">
              <w:rPr>
                <w:rFonts w:ascii="Times New Roman" w:hAnsi="Times New Roman"/>
                <w:b/>
                <w:bCs/>
                <w:i/>
                <w:iCs/>
                <w:sz w:val="18"/>
                <w:szCs w:val="18"/>
              </w:rPr>
              <w:t>14,53</w:t>
            </w:r>
          </w:p>
        </w:tc>
        <w:tc>
          <w:tcPr>
            <w:tcW w:w="1163" w:type="dxa"/>
            <w:tcBorders>
              <w:top w:val="nil"/>
              <w:left w:val="nil"/>
              <w:bottom w:val="single" w:sz="4" w:space="0" w:color="auto"/>
              <w:right w:val="single" w:sz="4" w:space="0" w:color="auto"/>
            </w:tcBorders>
            <w:shd w:val="clear" w:color="auto" w:fill="auto"/>
            <w:noWrap/>
            <w:vAlign w:val="center"/>
            <w:hideMark/>
          </w:tcPr>
          <w:p w14:paraId="5EA2AF7D" w14:textId="2B176330" w:rsidR="000B58A8" w:rsidRPr="00E11A39" w:rsidRDefault="000B58A8" w:rsidP="000B58A8">
            <w:pPr>
              <w:spacing w:after="0" w:line="240" w:lineRule="auto"/>
              <w:jc w:val="right"/>
              <w:rPr>
                <w:rFonts w:ascii="Times New Roman" w:eastAsia="Times New Roman" w:hAnsi="Times New Roman"/>
                <w:b/>
                <w:bCs/>
                <w:i/>
                <w:iCs/>
                <w:sz w:val="18"/>
                <w:szCs w:val="18"/>
              </w:rPr>
            </w:pPr>
            <w:r w:rsidRPr="00E11A39">
              <w:rPr>
                <w:rFonts w:ascii="Times New Roman" w:hAnsi="Times New Roman"/>
                <w:b/>
                <w:bCs/>
                <w:i/>
                <w:iCs/>
                <w:sz w:val="18"/>
                <w:szCs w:val="18"/>
              </w:rPr>
              <w:t>3,76</w:t>
            </w:r>
          </w:p>
        </w:tc>
        <w:tc>
          <w:tcPr>
            <w:tcW w:w="1414" w:type="dxa"/>
            <w:tcBorders>
              <w:top w:val="nil"/>
              <w:left w:val="nil"/>
              <w:bottom w:val="single" w:sz="4" w:space="0" w:color="auto"/>
              <w:right w:val="single" w:sz="4" w:space="0" w:color="auto"/>
            </w:tcBorders>
            <w:shd w:val="clear" w:color="auto" w:fill="auto"/>
            <w:noWrap/>
            <w:vAlign w:val="center"/>
            <w:hideMark/>
          </w:tcPr>
          <w:p w14:paraId="2233325E" w14:textId="5F27E9FA" w:rsidR="000B58A8" w:rsidRPr="00E11A39" w:rsidRDefault="000B58A8" w:rsidP="000B58A8">
            <w:pPr>
              <w:spacing w:after="0" w:line="240" w:lineRule="auto"/>
              <w:jc w:val="right"/>
              <w:rPr>
                <w:rFonts w:ascii="Times New Roman" w:eastAsia="Times New Roman" w:hAnsi="Times New Roman"/>
                <w:b/>
                <w:bCs/>
                <w:i/>
                <w:iCs/>
                <w:sz w:val="18"/>
                <w:szCs w:val="18"/>
              </w:rPr>
            </w:pPr>
            <w:r w:rsidRPr="00E11A39">
              <w:rPr>
                <w:rFonts w:ascii="Times New Roman" w:hAnsi="Times New Roman"/>
                <w:b/>
                <w:bCs/>
                <w:i/>
                <w:iCs/>
                <w:sz w:val="18"/>
                <w:szCs w:val="18"/>
              </w:rPr>
              <w:t>134,91</w:t>
            </w:r>
          </w:p>
        </w:tc>
      </w:tr>
      <w:tr w:rsidR="00E11A39" w:rsidRPr="00E11A39" w14:paraId="316A4362" w14:textId="77777777" w:rsidTr="000B58A8">
        <w:trPr>
          <w:trHeight w:val="161"/>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3983E5D"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930" w:type="dxa"/>
            <w:tcBorders>
              <w:top w:val="nil"/>
              <w:left w:val="nil"/>
              <w:bottom w:val="single" w:sz="4" w:space="0" w:color="auto"/>
              <w:right w:val="single" w:sz="4" w:space="0" w:color="auto"/>
            </w:tcBorders>
            <w:shd w:val="clear" w:color="auto" w:fill="auto"/>
            <w:noWrap/>
            <w:vAlign w:val="center"/>
            <w:hideMark/>
          </w:tcPr>
          <w:p w14:paraId="629D5039" w14:textId="77777777" w:rsidR="000B58A8" w:rsidRPr="00E11A39" w:rsidRDefault="000B58A8" w:rsidP="000B58A8">
            <w:pPr>
              <w:spacing w:after="0" w:line="240" w:lineRule="auto"/>
              <w:rPr>
                <w:rFonts w:ascii="Times New Roman" w:eastAsia="Times New Roman" w:hAnsi="Times New Roman"/>
                <w:i/>
                <w:iCs/>
                <w:sz w:val="18"/>
                <w:szCs w:val="18"/>
              </w:rPr>
            </w:pPr>
            <w:r w:rsidRPr="00E11A39">
              <w:rPr>
                <w:rFonts w:ascii="Times New Roman" w:eastAsia="Times New Roman" w:hAnsi="Times New Roman"/>
                <w:i/>
                <w:iCs/>
                <w:sz w:val="18"/>
                <w:szCs w:val="18"/>
              </w:rPr>
              <w:t>Trong đó:</w:t>
            </w:r>
          </w:p>
        </w:tc>
        <w:tc>
          <w:tcPr>
            <w:tcW w:w="1203" w:type="dxa"/>
            <w:tcBorders>
              <w:top w:val="nil"/>
              <w:left w:val="nil"/>
              <w:bottom w:val="single" w:sz="4" w:space="0" w:color="auto"/>
              <w:right w:val="single" w:sz="4" w:space="0" w:color="auto"/>
            </w:tcBorders>
            <w:shd w:val="clear" w:color="auto" w:fill="auto"/>
            <w:vAlign w:val="center"/>
            <w:hideMark/>
          </w:tcPr>
          <w:p w14:paraId="481B7DC3" w14:textId="1947F60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61B4809F" w14:textId="78B6856B" w:rsidR="000B58A8" w:rsidRPr="00E11A39" w:rsidRDefault="000B58A8" w:rsidP="000B58A8">
            <w:pPr>
              <w:spacing w:after="0" w:line="240" w:lineRule="auto"/>
              <w:jc w:val="right"/>
              <w:rPr>
                <w:rFonts w:ascii="Times New Roman" w:eastAsia="Times New Roman" w:hAnsi="Times New Roman"/>
                <w:b/>
                <w:bCs/>
                <w:i/>
                <w:iCs/>
                <w:sz w:val="18"/>
                <w:szCs w:val="18"/>
              </w:rPr>
            </w:pPr>
            <w:r w:rsidRPr="00E11A39">
              <w:rPr>
                <w:rFonts w:ascii="Times New Roman" w:hAnsi="Times New Roman"/>
                <w:b/>
                <w:bCs/>
                <w:i/>
                <w:iCs/>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64B74B58" w14:textId="0D29450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66D26B46" w14:textId="0349A112"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r>
      <w:tr w:rsidR="00E11A39" w:rsidRPr="00E11A39" w14:paraId="0A29F565"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4A7D01B"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1.1</w:t>
            </w:r>
          </w:p>
        </w:tc>
        <w:tc>
          <w:tcPr>
            <w:tcW w:w="3930" w:type="dxa"/>
            <w:tcBorders>
              <w:top w:val="nil"/>
              <w:left w:val="nil"/>
              <w:bottom w:val="single" w:sz="4" w:space="0" w:color="auto"/>
              <w:right w:val="single" w:sz="4" w:space="0" w:color="auto"/>
            </w:tcBorders>
            <w:shd w:val="clear" w:color="auto" w:fill="auto"/>
            <w:noWrap/>
            <w:vAlign w:val="center"/>
            <w:hideMark/>
          </w:tcPr>
          <w:p w14:paraId="44E77CEA"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trồng lúa </w:t>
            </w:r>
          </w:p>
        </w:tc>
        <w:tc>
          <w:tcPr>
            <w:tcW w:w="1203" w:type="dxa"/>
            <w:tcBorders>
              <w:top w:val="nil"/>
              <w:left w:val="nil"/>
              <w:bottom w:val="single" w:sz="4" w:space="0" w:color="auto"/>
              <w:right w:val="single" w:sz="4" w:space="0" w:color="auto"/>
            </w:tcBorders>
            <w:shd w:val="clear" w:color="auto" w:fill="auto"/>
            <w:vAlign w:val="center"/>
            <w:hideMark/>
          </w:tcPr>
          <w:p w14:paraId="7FB0066E" w14:textId="45CCA0C7"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4,08</w:t>
            </w:r>
          </w:p>
        </w:tc>
        <w:tc>
          <w:tcPr>
            <w:tcW w:w="1106" w:type="dxa"/>
            <w:tcBorders>
              <w:top w:val="nil"/>
              <w:left w:val="nil"/>
              <w:bottom w:val="single" w:sz="4" w:space="0" w:color="auto"/>
              <w:right w:val="single" w:sz="4" w:space="0" w:color="auto"/>
            </w:tcBorders>
            <w:shd w:val="clear" w:color="auto" w:fill="auto"/>
            <w:vAlign w:val="center"/>
            <w:hideMark/>
          </w:tcPr>
          <w:p w14:paraId="1EF3999B" w14:textId="0F2902E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1,49</w:t>
            </w:r>
          </w:p>
        </w:tc>
        <w:tc>
          <w:tcPr>
            <w:tcW w:w="1163" w:type="dxa"/>
            <w:tcBorders>
              <w:top w:val="nil"/>
              <w:left w:val="nil"/>
              <w:bottom w:val="single" w:sz="4" w:space="0" w:color="auto"/>
              <w:right w:val="single" w:sz="4" w:space="0" w:color="auto"/>
            </w:tcBorders>
            <w:shd w:val="clear" w:color="auto" w:fill="auto"/>
            <w:noWrap/>
            <w:vAlign w:val="center"/>
            <w:hideMark/>
          </w:tcPr>
          <w:p w14:paraId="02589BAA" w14:textId="4C194D2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-2,59</w:t>
            </w:r>
          </w:p>
        </w:tc>
        <w:tc>
          <w:tcPr>
            <w:tcW w:w="1414" w:type="dxa"/>
            <w:tcBorders>
              <w:top w:val="nil"/>
              <w:left w:val="nil"/>
              <w:bottom w:val="single" w:sz="4" w:space="0" w:color="auto"/>
              <w:right w:val="single" w:sz="4" w:space="0" w:color="auto"/>
            </w:tcBorders>
            <w:shd w:val="clear" w:color="auto" w:fill="auto"/>
            <w:noWrap/>
            <w:vAlign w:val="center"/>
            <w:hideMark/>
          </w:tcPr>
          <w:p w14:paraId="1C587FC2" w14:textId="77F42E3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36,52</w:t>
            </w:r>
          </w:p>
        </w:tc>
      </w:tr>
      <w:tr w:rsidR="00E11A39" w:rsidRPr="00E11A39" w14:paraId="72503D13"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6B7EBDA"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930" w:type="dxa"/>
            <w:tcBorders>
              <w:top w:val="nil"/>
              <w:left w:val="nil"/>
              <w:bottom w:val="single" w:sz="4" w:space="0" w:color="auto"/>
              <w:right w:val="single" w:sz="4" w:space="0" w:color="auto"/>
            </w:tcBorders>
            <w:shd w:val="clear" w:color="auto" w:fill="auto"/>
            <w:noWrap/>
            <w:vAlign w:val="center"/>
            <w:hideMark/>
          </w:tcPr>
          <w:p w14:paraId="58DFBA99" w14:textId="77777777" w:rsidR="000B58A8" w:rsidRPr="00E11A39" w:rsidRDefault="000B58A8" w:rsidP="000B58A8">
            <w:pPr>
              <w:spacing w:after="0" w:line="240" w:lineRule="auto"/>
              <w:rPr>
                <w:rFonts w:ascii="Times New Roman" w:eastAsia="Times New Roman" w:hAnsi="Times New Roman"/>
                <w:i/>
                <w:iCs/>
                <w:sz w:val="18"/>
                <w:szCs w:val="18"/>
              </w:rPr>
            </w:pPr>
            <w:r w:rsidRPr="00E11A39">
              <w:rPr>
                <w:rFonts w:ascii="Times New Roman" w:eastAsia="Times New Roman" w:hAnsi="Times New Roman"/>
                <w:i/>
                <w:iCs/>
                <w:sz w:val="18"/>
                <w:szCs w:val="18"/>
              </w:rPr>
              <w:t>Trong đó: Đất chuyên trồng lúa nước</w:t>
            </w:r>
          </w:p>
        </w:tc>
        <w:tc>
          <w:tcPr>
            <w:tcW w:w="1203" w:type="dxa"/>
            <w:tcBorders>
              <w:top w:val="nil"/>
              <w:left w:val="nil"/>
              <w:bottom w:val="single" w:sz="4" w:space="0" w:color="auto"/>
              <w:right w:val="single" w:sz="4" w:space="0" w:color="auto"/>
            </w:tcBorders>
            <w:shd w:val="clear" w:color="auto" w:fill="auto"/>
            <w:vAlign w:val="center"/>
            <w:hideMark/>
          </w:tcPr>
          <w:p w14:paraId="1A066676" w14:textId="78B7B75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4,08</w:t>
            </w:r>
          </w:p>
        </w:tc>
        <w:tc>
          <w:tcPr>
            <w:tcW w:w="1106" w:type="dxa"/>
            <w:tcBorders>
              <w:top w:val="nil"/>
              <w:left w:val="nil"/>
              <w:bottom w:val="single" w:sz="4" w:space="0" w:color="auto"/>
              <w:right w:val="single" w:sz="4" w:space="0" w:color="auto"/>
            </w:tcBorders>
            <w:shd w:val="clear" w:color="auto" w:fill="auto"/>
            <w:vAlign w:val="center"/>
            <w:hideMark/>
          </w:tcPr>
          <w:p w14:paraId="02957F68" w14:textId="50FB3911" w:rsidR="000B58A8" w:rsidRPr="00E11A39" w:rsidRDefault="000B58A8" w:rsidP="000B58A8">
            <w:pPr>
              <w:spacing w:after="0" w:line="240" w:lineRule="auto"/>
              <w:jc w:val="right"/>
              <w:rPr>
                <w:rFonts w:ascii="Times New Roman" w:eastAsia="Times New Roman" w:hAnsi="Times New Roman"/>
                <w:i/>
                <w:iCs/>
                <w:sz w:val="18"/>
                <w:szCs w:val="18"/>
              </w:rPr>
            </w:pPr>
            <w:r w:rsidRPr="00E11A39">
              <w:rPr>
                <w:rFonts w:ascii="Times New Roman" w:hAnsi="Times New Roman"/>
                <w:i/>
                <w:iCs/>
                <w:sz w:val="18"/>
                <w:szCs w:val="18"/>
              </w:rPr>
              <w:t>1,49</w:t>
            </w:r>
          </w:p>
        </w:tc>
        <w:tc>
          <w:tcPr>
            <w:tcW w:w="1163" w:type="dxa"/>
            <w:tcBorders>
              <w:top w:val="nil"/>
              <w:left w:val="nil"/>
              <w:bottom w:val="single" w:sz="4" w:space="0" w:color="auto"/>
              <w:right w:val="single" w:sz="4" w:space="0" w:color="auto"/>
            </w:tcBorders>
            <w:shd w:val="clear" w:color="auto" w:fill="auto"/>
            <w:noWrap/>
            <w:vAlign w:val="center"/>
            <w:hideMark/>
          </w:tcPr>
          <w:p w14:paraId="3C4577A6" w14:textId="4E1B5A4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-2,59</w:t>
            </w:r>
          </w:p>
        </w:tc>
        <w:tc>
          <w:tcPr>
            <w:tcW w:w="1414" w:type="dxa"/>
            <w:tcBorders>
              <w:top w:val="nil"/>
              <w:left w:val="nil"/>
              <w:bottom w:val="single" w:sz="4" w:space="0" w:color="auto"/>
              <w:right w:val="single" w:sz="4" w:space="0" w:color="auto"/>
            </w:tcBorders>
            <w:shd w:val="clear" w:color="auto" w:fill="auto"/>
            <w:noWrap/>
            <w:vAlign w:val="center"/>
            <w:hideMark/>
          </w:tcPr>
          <w:p w14:paraId="500BDDFE" w14:textId="7835927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36,52</w:t>
            </w:r>
          </w:p>
        </w:tc>
      </w:tr>
      <w:tr w:rsidR="00E11A39" w:rsidRPr="00E11A39" w14:paraId="639BD55A"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B440003"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1.2</w:t>
            </w:r>
          </w:p>
        </w:tc>
        <w:tc>
          <w:tcPr>
            <w:tcW w:w="3930" w:type="dxa"/>
            <w:tcBorders>
              <w:top w:val="nil"/>
              <w:left w:val="nil"/>
              <w:bottom w:val="single" w:sz="4" w:space="0" w:color="auto"/>
              <w:right w:val="single" w:sz="4" w:space="0" w:color="auto"/>
            </w:tcBorders>
            <w:shd w:val="clear" w:color="auto" w:fill="auto"/>
            <w:noWrap/>
            <w:vAlign w:val="center"/>
            <w:hideMark/>
          </w:tcPr>
          <w:p w14:paraId="4AC11B2D"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trồng cây hàng năm khác</w:t>
            </w:r>
          </w:p>
        </w:tc>
        <w:tc>
          <w:tcPr>
            <w:tcW w:w="1203" w:type="dxa"/>
            <w:tcBorders>
              <w:top w:val="nil"/>
              <w:left w:val="nil"/>
              <w:bottom w:val="single" w:sz="4" w:space="0" w:color="auto"/>
              <w:right w:val="single" w:sz="4" w:space="0" w:color="auto"/>
            </w:tcBorders>
            <w:shd w:val="clear" w:color="auto" w:fill="auto"/>
            <w:vAlign w:val="center"/>
            <w:hideMark/>
          </w:tcPr>
          <w:p w14:paraId="6D3C6E01" w14:textId="6FB2A4F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1,92</w:t>
            </w:r>
          </w:p>
        </w:tc>
        <w:tc>
          <w:tcPr>
            <w:tcW w:w="1106" w:type="dxa"/>
            <w:tcBorders>
              <w:top w:val="nil"/>
              <w:left w:val="nil"/>
              <w:bottom w:val="single" w:sz="4" w:space="0" w:color="auto"/>
              <w:right w:val="single" w:sz="4" w:space="0" w:color="auto"/>
            </w:tcBorders>
            <w:shd w:val="clear" w:color="auto" w:fill="auto"/>
            <w:vAlign w:val="center"/>
            <w:hideMark/>
          </w:tcPr>
          <w:p w14:paraId="42550257" w14:textId="4142C7B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0,69</w:t>
            </w:r>
          </w:p>
        </w:tc>
        <w:tc>
          <w:tcPr>
            <w:tcW w:w="1163" w:type="dxa"/>
            <w:tcBorders>
              <w:top w:val="nil"/>
              <w:left w:val="nil"/>
              <w:bottom w:val="single" w:sz="4" w:space="0" w:color="auto"/>
              <w:right w:val="single" w:sz="4" w:space="0" w:color="auto"/>
            </w:tcBorders>
            <w:shd w:val="clear" w:color="auto" w:fill="auto"/>
            <w:noWrap/>
            <w:vAlign w:val="center"/>
            <w:hideMark/>
          </w:tcPr>
          <w:p w14:paraId="5247A5B0" w14:textId="1E799BAD"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-1,23</w:t>
            </w:r>
          </w:p>
        </w:tc>
        <w:tc>
          <w:tcPr>
            <w:tcW w:w="1414" w:type="dxa"/>
            <w:tcBorders>
              <w:top w:val="nil"/>
              <w:left w:val="nil"/>
              <w:bottom w:val="single" w:sz="4" w:space="0" w:color="auto"/>
              <w:right w:val="single" w:sz="4" w:space="0" w:color="auto"/>
            </w:tcBorders>
            <w:shd w:val="clear" w:color="auto" w:fill="auto"/>
            <w:noWrap/>
            <w:vAlign w:val="center"/>
            <w:hideMark/>
          </w:tcPr>
          <w:p w14:paraId="21AC21DD" w14:textId="0F3264A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35,94</w:t>
            </w:r>
          </w:p>
        </w:tc>
      </w:tr>
      <w:tr w:rsidR="00E11A39" w:rsidRPr="00E11A39" w14:paraId="0B0D78E1"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C54D521"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1.3</w:t>
            </w:r>
          </w:p>
        </w:tc>
        <w:tc>
          <w:tcPr>
            <w:tcW w:w="3930" w:type="dxa"/>
            <w:tcBorders>
              <w:top w:val="nil"/>
              <w:left w:val="nil"/>
              <w:bottom w:val="single" w:sz="4" w:space="0" w:color="auto"/>
              <w:right w:val="single" w:sz="4" w:space="0" w:color="auto"/>
            </w:tcBorders>
            <w:shd w:val="clear" w:color="auto" w:fill="auto"/>
            <w:noWrap/>
            <w:vAlign w:val="center"/>
            <w:hideMark/>
          </w:tcPr>
          <w:p w14:paraId="0D81415C"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trồng cây lâu năm</w:t>
            </w:r>
          </w:p>
        </w:tc>
        <w:tc>
          <w:tcPr>
            <w:tcW w:w="1203" w:type="dxa"/>
            <w:tcBorders>
              <w:top w:val="nil"/>
              <w:left w:val="nil"/>
              <w:bottom w:val="single" w:sz="4" w:space="0" w:color="auto"/>
              <w:right w:val="single" w:sz="4" w:space="0" w:color="auto"/>
            </w:tcBorders>
            <w:shd w:val="clear" w:color="auto" w:fill="auto"/>
            <w:vAlign w:val="center"/>
            <w:hideMark/>
          </w:tcPr>
          <w:p w14:paraId="32B52F54" w14:textId="1B4C706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6BE5793D" w14:textId="5E7FE99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5D68FD30" w14:textId="6C303F95"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1FC60729" w14:textId="37FBA5A8"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0C961FF"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EE30012"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1.4</w:t>
            </w:r>
          </w:p>
        </w:tc>
        <w:tc>
          <w:tcPr>
            <w:tcW w:w="3930" w:type="dxa"/>
            <w:tcBorders>
              <w:top w:val="nil"/>
              <w:left w:val="nil"/>
              <w:bottom w:val="single" w:sz="4" w:space="0" w:color="auto"/>
              <w:right w:val="single" w:sz="4" w:space="0" w:color="auto"/>
            </w:tcBorders>
            <w:shd w:val="clear" w:color="auto" w:fill="auto"/>
            <w:noWrap/>
            <w:vAlign w:val="center"/>
            <w:hideMark/>
          </w:tcPr>
          <w:p w14:paraId="05866C16"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rừng phòng hộ</w:t>
            </w:r>
          </w:p>
        </w:tc>
        <w:tc>
          <w:tcPr>
            <w:tcW w:w="1203" w:type="dxa"/>
            <w:tcBorders>
              <w:top w:val="nil"/>
              <w:left w:val="nil"/>
              <w:bottom w:val="single" w:sz="4" w:space="0" w:color="auto"/>
              <w:right w:val="single" w:sz="4" w:space="0" w:color="auto"/>
            </w:tcBorders>
            <w:shd w:val="clear" w:color="auto" w:fill="auto"/>
            <w:vAlign w:val="center"/>
            <w:hideMark/>
          </w:tcPr>
          <w:p w14:paraId="10ED4EA7" w14:textId="43EBAAB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7AEF1B28" w14:textId="4301BB7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5,74</w:t>
            </w:r>
          </w:p>
        </w:tc>
        <w:tc>
          <w:tcPr>
            <w:tcW w:w="1163" w:type="dxa"/>
            <w:tcBorders>
              <w:top w:val="nil"/>
              <w:left w:val="nil"/>
              <w:bottom w:val="single" w:sz="4" w:space="0" w:color="auto"/>
              <w:right w:val="single" w:sz="4" w:space="0" w:color="auto"/>
            </w:tcBorders>
            <w:shd w:val="clear" w:color="auto" w:fill="auto"/>
            <w:noWrap/>
            <w:vAlign w:val="center"/>
            <w:hideMark/>
          </w:tcPr>
          <w:p w14:paraId="41F1BA1A" w14:textId="3481EE3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5,74</w:t>
            </w:r>
          </w:p>
        </w:tc>
        <w:tc>
          <w:tcPr>
            <w:tcW w:w="1414" w:type="dxa"/>
            <w:tcBorders>
              <w:top w:val="nil"/>
              <w:left w:val="nil"/>
              <w:bottom w:val="single" w:sz="4" w:space="0" w:color="auto"/>
              <w:right w:val="single" w:sz="4" w:space="0" w:color="auto"/>
            </w:tcBorders>
            <w:shd w:val="clear" w:color="auto" w:fill="auto"/>
            <w:noWrap/>
            <w:vAlign w:val="center"/>
            <w:hideMark/>
          </w:tcPr>
          <w:p w14:paraId="717D58ED" w14:textId="4C0EEC2E"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0468F8EC"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8C17509"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1.5</w:t>
            </w:r>
          </w:p>
        </w:tc>
        <w:tc>
          <w:tcPr>
            <w:tcW w:w="3930" w:type="dxa"/>
            <w:tcBorders>
              <w:top w:val="nil"/>
              <w:left w:val="nil"/>
              <w:bottom w:val="single" w:sz="4" w:space="0" w:color="auto"/>
              <w:right w:val="single" w:sz="4" w:space="0" w:color="auto"/>
            </w:tcBorders>
            <w:shd w:val="clear" w:color="auto" w:fill="auto"/>
            <w:noWrap/>
            <w:vAlign w:val="center"/>
            <w:hideMark/>
          </w:tcPr>
          <w:p w14:paraId="30B3CEC9"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rừng đặc dụng</w:t>
            </w:r>
          </w:p>
        </w:tc>
        <w:tc>
          <w:tcPr>
            <w:tcW w:w="1203" w:type="dxa"/>
            <w:tcBorders>
              <w:top w:val="nil"/>
              <w:left w:val="nil"/>
              <w:bottom w:val="single" w:sz="4" w:space="0" w:color="auto"/>
              <w:right w:val="single" w:sz="4" w:space="0" w:color="auto"/>
            </w:tcBorders>
            <w:shd w:val="clear" w:color="auto" w:fill="auto"/>
            <w:vAlign w:val="center"/>
            <w:hideMark/>
          </w:tcPr>
          <w:p w14:paraId="7D10B9E0" w14:textId="75098A0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05B7C3CF" w14:textId="0A009AF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75DF925F" w14:textId="5446A62A"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1CFF2CDE" w14:textId="73878BDB"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C13B8FF"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A223905"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1.6</w:t>
            </w:r>
          </w:p>
        </w:tc>
        <w:tc>
          <w:tcPr>
            <w:tcW w:w="3930" w:type="dxa"/>
            <w:tcBorders>
              <w:top w:val="nil"/>
              <w:left w:val="nil"/>
              <w:bottom w:val="single" w:sz="4" w:space="0" w:color="auto"/>
              <w:right w:val="single" w:sz="4" w:space="0" w:color="auto"/>
            </w:tcBorders>
            <w:shd w:val="clear" w:color="auto" w:fill="auto"/>
            <w:noWrap/>
            <w:vAlign w:val="center"/>
            <w:hideMark/>
          </w:tcPr>
          <w:p w14:paraId="1DF25301"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rừng sản xuất</w:t>
            </w:r>
          </w:p>
        </w:tc>
        <w:tc>
          <w:tcPr>
            <w:tcW w:w="1203" w:type="dxa"/>
            <w:tcBorders>
              <w:top w:val="nil"/>
              <w:left w:val="nil"/>
              <w:bottom w:val="single" w:sz="4" w:space="0" w:color="auto"/>
              <w:right w:val="single" w:sz="4" w:space="0" w:color="auto"/>
            </w:tcBorders>
            <w:shd w:val="clear" w:color="auto" w:fill="auto"/>
            <w:vAlign w:val="center"/>
            <w:hideMark/>
          </w:tcPr>
          <w:p w14:paraId="74670D33" w14:textId="7691F75D"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30725471" w14:textId="58CB9E2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2D1E30B8" w14:textId="167FF3B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7A3FC920" w14:textId="320D4705"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0909B00E"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BAD0FE4"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930" w:type="dxa"/>
            <w:tcBorders>
              <w:top w:val="nil"/>
              <w:left w:val="nil"/>
              <w:bottom w:val="single" w:sz="4" w:space="0" w:color="auto"/>
              <w:right w:val="single" w:sz="4" w:space="0" w:color="auto"/>
            </w:tcBorders>
            <w:shd w:val="clear" w:color="auto" w:fill="auto"/>
            <w:noWrap/>
            <w:vAlign w:val="center"/>
            <w:hideMark/>
          </w:tcPr>
          <w:p w14:paraId="59475E0A" w14:textId="77777777" w:rsidR="000B58A8" w:rsidRPr="00E11A39" w:rsidRDefault="000B58A8" w:rsidP="000B58A8">
            <w:pPr>
              <w:spacing w:after="0" w:line="240" w:lineRule="auto"/>
              <w:rPr>
                <w:rFonts w:ascii="Times New Roman" w:eastAsia="Times New Roman" w:hAnsi="Times New Roman"/>
                <w:i/>
                <w:iCs/>
                <w:sz w:val="18"/>
                <w:szCs w:val="18"/>
              </w:rPr>
            </w:pPr>
            <w:r w:rsidRPr="00E11A39">
              <w:rPr>
                <w:rFonts w:ascii="Times New Roman" w:eastAsia="Times New Roman" w:hAnsi="Times New Roman"/>
                <w:i/>
                <w:iCs/>
                <w:sz w:val="18"/>
                <w:szCs w:val="18"/>
              </w:rPr>
              <w:t>Trong đó: Đất có rừng sản xuất là rừng tự nhiên</w:t>
            </w:r>
          </w:p>
        </w:tc>
        <w:tc>
          <w:tcPr>
            <w:tcW w:w="1203" w:type="dxa"/>
            <w:tcBorders>
              <w:top w:val="nil"/>
              <w:left w:val="nil"/>
              <w:bottom w:val="single" w:sz="4" w:space="0" w:color="auto"/>
              <w:right w:val="single" w:sz="4" w:space="0" w:color="auto"/>
            </w:tcBorders>
            <w:shd w:val="clear" w:color="auto" w:fill="auto"/>
            <w:vAlign w:val="center"/>
            <w:hideMark/>
          </w:tcPr>
          <w:p w14:paraId="21EF9906" w14:textId="464AA7D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7FCE4A86" w14:textId="3916D627" w:rsidR="000B58A8" w:rsidRPr="00E11A39" w:rsidRDefault="000B58A8" w:rsidP="000B58A8">
            <w:pPr>
              <w:spacing w:after="0" w:line="240" w:lineRule="auto"/>
              <w:jc w:val="right"/>
              <w:rPr>
                <w:rFonts w:ascii="Times New Roman" w:eastAsia="Times New Roman" w:hAnsi="Times New Roman"/>
                <w:i/>
                <w:iCs/>
                <w:sz w:val="18"/>
                <w:szCs w:val="18"/>
              </w:rPr>
            </w:pPr>
            <w:r w:rsidRPr="00E11A39">
              <w:rPr>
                <w:rFonts w:ascii="Times New Roman" w:hAnsi="Times New Roman"/>
                <w:i/>
                <w:iCs/>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280E0498" w14:textId="3C225C3A"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3CD31642" w14:textId="426A6B66"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195079F"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3B3C6E7"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1.7</w:t>
            </w:r>
          </w:p>
        </w:tc>
        <w:tc>
          <w:tcPr>
            <w:tcW w:w="3930" w:type="dxa"/>
            <w:tcBorders>
              <w:top w:val="nil"/>
              <w:left w:val="nil"/>
              <w:bottom w:val="single" w:sz="4" w:space="0" w:color="auto"/>
              <w:right w:val="single" w:sz="4" w:space="0" w:color="auto"/>
            </w:tcBorders>
            <w:shd w:val="clear" w:color="auto" w:fill="auto"/>
            <w:noWrap/>
            <w:vAlign w:val="center"/>
            <w:hideMark/>
          </w:tcPr>
          <w:p w14:paraId="32E26023"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nuôi trồng thủy sản</w:t>
            </w:r>
          </w:p>
        </w:tc>
        <w:tc>
          <w:tcPr>
            <w:tcW w:w="1203" w:type="dxa"/>
            <w:tcBorders>
              <w:top w:val="nil"/>
              <w:left w:val="nil"/>
              <w:bottom w:val="single" w:sz="4" w:space="0" w:color="auto"/>
              <w:right w:val="single" w:sz="4" w:space="0" w:color="auto"/>
            </w:tcBorders>
            <w:shd w:val="clear" w:color="auto" w:fill="auto"/>
            <w:vAlign w:val="center"/>
            <w:hideMark/>
          </w:tcPr>
          <w:p w14:paraId="318EFED9" w14:textId="6D4E461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4,77</w:t>
            </w:r>
          </w:p>
        </w:tc>
        <w:tc>
          <w:tcPr>
            <w:tcW w:w="1106" w:type="dxa"/>
            <w:tcBorders>
              <w:top w:val="nil"/>
              <w:left w:val="nil"/>
              <w:bottom w:val="single" w:sz="4" w:space="0" w:color="auto"/>
              <w:right w:val="single" w:sz="4" w:space="0" w:color="auto"/>
            </w:tcBorders>
            <w:shd w:val="clear" w:color="auto" w:fill="auto"/>
            <w:vAlign w:val="center"/>
            <w:hideMark/>
          </w:tcPr>
          <w:p w14:paraId="55D3A665" w14:textId="4D661FA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1,20</w:t>
            </w:r>
          </w:p>
        </w:tc>
        <w:tc>
          <w:tcPr>
            <w:tcW w:w="1163" w:type="dxa"/>
            <w:tcBorders>
              <w:top w:val="nil"/>
              <w:left w:val="nil"/>
              <w:bottom w:val="single" w:sz="4" w:space="0" w:color="auto"/>
              <w:right w:val="single" w:sz="4" w:space="0" w:color="auto"/>
            </w:tcBorders>
            <w:shd w:val="clear" w:color="auto" w:fill="auto"/>
            <w:noWrap/>
            <w:vAlign w:val="center"/>
            <w:hideMark/>
          </w:tcPr>
          <w:p w14:paraId="33A3492F" w14:textId="4272F1A2"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-3,57</w:t>
            </w:r>
          </w:p>
        </w:tc>
        <w:tc>
          <w:tcPr>
            <w:tcW w:w="1414" w:type="dxa"/>
            <w:tcBorders>
              <w:top w:val="nil"/>
              <w:left w:val="nil"/>
              <w:bottom w:val="single" w:sz="4" w:space="0" w:color="auto"/>
              <w:right w:val="single" w:sz="4" w:space="0" w:color="auto"/>
            </w:tcBorders>
            <w:shd w:val="clear" w:color="auto" w:fill="auto"/>
            <w:noWrap/>
            <w:vAlign w:val="center"/>
            <w:hideMark/>
          </w:tcPr>
          <w:p w14:paraId="1A3B5769" w14:textId="50487FB7"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25,16</w:t>
            </w:r>
          </w:p>
        </w:tc>
      </w:tr>
      <w:tr w:rsidR="00E11A39" w:rsidRPr="00E11A39" w14:paraId="4CEB75B5"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D524C9A"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1.8</w:t>
            </w:r>
          </w:p>
        </w:tc>
        <w:tc>
          <w:tcPr>
            <w:tcW w:w="3930" w:type="dxa"/>
            <w:tcBorders>
              <w:top w:val="nil"/>
              <w:left w:val="nil"/>
              <w:bottom w:val="single" w:sz="4" w:space="0" w:color="auto"/>
              <w:right w:val="single" w:sz="4" w:space="0" w:color="auto"/>
            </w:tcBorders>
            <w:shd w:val="clear" w:color="auto" w:fill="auto"/>
            <w:noWrap/>
            <w:vAlign w:val="center"/>
            <w:hideMark/>
          </w:tcPr>
          <w:p w14:paraId="5951BB3C"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làm muối</w:t>
            </w:r>
          </w:p>
        </w:tc>
        <w:tc>
          <w:tcPr>
            <w:tcW w:w="1203" w:type="dxa"/>
            <w:tcBorders>
              <w:top w:val="nil"/>
              <w:left w:val="nil"/>
              <w:bottom w:val="single" w:sz="4" w:space="0" w:color="auto"/>
              <w:right w:val="single" w:sz="4" w:space="0" w:color="auto"/>
            </w:tcBorders>
            <w:shd w:val="clear" w:color="auto" w:fill="auto"/>
            <w:vAlign w:val="center"/>
            <w:hideMark/>
          </w:tcPr>
          <w:p w14:paraId="2F88E06A" w14:textId="0858725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31160066" w14:textId="442630F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341A243E" w14:textId="08306B2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69ED3A88" w14:textId="07A70711"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307E5C5C"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00F75BA"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1.9</w:t>
            </w:r>
          </w:p>
        </w:tc>
        <w:tc>
          <w:tcPr>
            <w:tcW w:w="3930" w:type="dxa"/>
            <w:tcBorders>
              <w:top w:val="nil"/>
              <w:left w:val="nil"/>
              <w:bottom w:val="single" w:sz="4" w:space="0" w:color="auto"/>
              <w:right w:val="single" w:sz="4" w:space="0" w:color="auto"/>
            </w:tcBorders>
            <w:shd w:val="clear" w:color="auto" w:fill="auto"/>
            <w:noWrap/>
            <w:vAlign w:val="center"/>
            <w:hideMark/>
          </w:tcPr>
          <w:p w14:paraId="6C24134B"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nông nghiệp khác</w:t>
            </w:r>
          </w:p>
        </w:tc>
        <w:tc>
          <w:tcPr>
            <w:tcW w:w="1203" w:type="dxa"/>
            <w:tcBorders>
              <w:top w:val="nil"/>
              <w:left w:val="nil"/>
              <w:bottom w:val="single" w:sz="4" w:space="0" w:color="auto"/>
              <w:right w:val="single" w:sz="4" w:space="0" w:color="auto"/>
            </w:tcBorders>
            <w:shd w:val="clear" w:color="auto" w:fill="auto"/>
            <w:vAlign w:val="center"/>
            <w:hideMark/>
          </w:tcPr>
          <w:p w14:paraId="3F052354" w14:textId="5C390AB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4329112D" w14:textId="135C03C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5,41</w:t>
            </w:r>
          </w:p>
        </w:tc>
        <w:tc>
          <w:tcPr>
            <w:tcW w:w="1163" w:type="dxa"/>
            <w:tcBorders>
              <w:top w:val="nil"/>
              <w:left w:val="nil"/>
              <w:bottom w:val="single" w:sz="4" w:space="0" w:color="auto"/>
              <w:right w:val="single" w:sz="4" w:space="0" w:color="auto"/>
            </w:tcBorders>
            <w:shd w:val="clear" w:color="auto" w:fill="auto"/>
            <w:noWrap/>
            <w:vAlign w:val="center"/>
            <w:hideMark/>
          </w:tcPr>
          <w:p w14:paraId="1984C603" w14:textId="3D8FE8B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5,41</w:t>
            </w:r>
          </w:p>
        </w:tc>
        <w:tc>
          <w:tcPr>
            <w:tcW w:w="1414" w:type="dxa"/>
            <w:tcBorders>
              <w:top w:val="nil"/>
              <w:left w:val="nil"/>
              <w:bottom w:val="single" w:sz="4" w:space="0" w:color="auto"/>
              <w:right w:val="single" w:sz="4" w:space="0" w:color="auto"/>
            </w:tcBorders>
            <w:shd w:val="clear" w:color="auto" w:fill="auto"/>
            <w:noWrap/>
            <w:vAlign w:val="center"/>
            <w:hideMark/>
          </w:tcPr>
          <w:p w14:paraId="15AD32B1" w14:textId="4375CFDC"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1DCA9515" w14:textId="77777777" w:rsidTr="000B58A8">
        <w:trPr>
          <w:trHeight w:val="161"/>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AAA07C4" w14:textId="77777777" w:rsidR="000B58A8" w:rsidRPr="00E11A39" w:rsidRDefault="000B58A8" w:rsidP="000B58A8">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2</w:t>
            </w:r>
          </w:p>
        </w:tc>
        <w:tc>
          <w:tcPr>
            <w:tcW w:w="3930" w:type="dxa"/>
            <w:tcBorders>
              <w:top w:val="nil"/>
              <w:left w:val="nil"/>
              <w:bottom w:val="single" w:sz="4" w:space="0" w:color="auto"/>
              <w:right w:val="single" w:sz="4" w:space="0" w:color="auto"/>
            </w:tcBorders>
            <w:shd w:val="clear" w:color="auto" w:fill="auto"/>
            <w:noWrap/>
            <w:vAlign w:val="center"/>
            <w:hideMark/>
          </w:tcPr>
          <w:p w14:paraId="67F8DBF1" w14:textId="77777777" w:rsidR="000B58A8" w:rsidRPr="00E11A39" w:rsidRDefault="000B58A8" w:rsidP="000B58A8">
            <w:pPr>
              <w:spacing w:after="0" w:line="240" w:lineRule="auto"/>
              <w:rPr>
                <w:rFonts w:ascii="Times New Roman" w:eastAsia="Times New Roman" w:hAnsi="Times New Roman"/>
                <w:b/>
                <w:bCs/>
                <w:i/>
                <w:iCs/>
                <w:sz w:val="18"/>
                <w:szCs w:val="18"/>
              </w:rPr>
            </w:pPr>
            <w:r w:rsidRPr="00E11A39">
              <w:rPr>
                <w:rFonts w:ascii="Times New Roman" w:eastAsia="Times New Roman" w:hAnsi="Times New Roman"/>
                <w:b/>
                <w:bCs/>
                <w:i/>
                <w:iCs/>
                <w:sz w:val="18"/>
                <w:szCs w:val="18"/>
              </w:rPr>
              <w:t xml:space="preserve">Đất phi nông nghiệp </w:t>
            </w:r>
          </w:p>
        </w:tc>
        <w:tc>
          <w:tcPr>
            <w:tcW w:w="1203" w:type="dxa"/>
            <w:tcBorders>
              <w:top w:val="nil"/>
              <w:left w:val="nil"/>
              <w:bottom w:val="single" w:sz="4" w:space="0" w:color="auto"/>
              <w:right w:val="single" w:sz="4" w:space="0" w:color="auto"/>
            </w:tcBorders>
            <w:shd w:val="clear" w:color="auto" w:fill="auto"/>
            <w:vAlign w:val="center"/>
            <w:hideMark/>
          </w:tcPr>
          <w:p w14:paraId="511AA290" w14:textId="2C5E2047" w:rsidR="000B58A8" w:rsidRPr="00E11A39" w:rsidRDefault="000B58A8" w:rsidP="000B58A8">
            <w:pPr>
              <w:spacing w:after="0" w:line="240" w:lineRule="auto"/>
              <w:jc w:val="right"/>
              <w:rPr>
                <w:rFonts w:ascii="Times New Roman" w:eastAsia="Times New Roman" w:hAnsi="Times New Roman"/>
                <w:b/>
                <w:bCs/>
                <w:i/>
                <w:iCs/>
                <w:sz w:val="18"/>
                <w:szCs w:val="18"/>
              </w:rPr>
            </w:pPr>
            <w:r w:rsidRPr="00E11A39">
              <w:rPr>
                <w:rFonts w:ascii="Times New Roman" w:hAnsi="Times New Roman"/>
                <w:b/>
                <w:bCs/>
                <w:i/>
                <w:iCs/>
                <w:sz w:val="18"/>
                <w:szCs w:val="18"/>
              </w:rPr>
              <w:t>4,34</w:t>
            </w:r>
          </w:p>
        </w:tc>
        <w:tc>
          <w:tcPr>
            <w:tcW w:w="1106" w:type="dxa"/>
            <w:tcBorders>
              <w:top w:val="nil"/>
              <w:left w:val="nil"/>
              <w:bottom w:val="single" w:sz="4" w:space="0" w:color="auto"/>
              <w:right w:val="single" w:sz="4" w:space="0" w:color="auto"/>
            </w:tcBorders>
            <w:shd w:val="clear" w:color="auto" w:fill="auto"/>
            <w:vAlign w:val="center"/>
            <w:hideMark/>
          </w:tcPr>
          <w:p w14:paraId="05DB4B61" w14:textId="1E7E52AB" w:rsidR="000B58A8" w:rsidRPr="00E11A39" w:rsidRDefault="000B58A8" w:rsidP="000B58A8">
            <w:pPr>
              <w:spacing w:after="0" w:line="240" w:lineRule="auto"/>
              <w:jc w:val="right"/>
              <w:rPr>
                <w:rFonts w:ascii="Times New Roman" w:eastAsia="Times New Roman" w:hAnsi="Times New Roman"/>
                <w:b/>
                <w:bCs/>
                <w:i/>
                <w:iCs/>
                <w:sz w:val="18"/>
                <w:szCs w:val="18"/>
              </w:rPr>
            </w:pPr>
            <w:r w:rsidRPr="00E11A39">
              <w:rPr>
                <w:rFonts w:ascii="Times New Roman" w:hAnsi="Times New Roman"/>
                <w:b/>
                <w:bCs/>
                <w:i/>
                <w:iCs/>
                <w:sz w:val="18"/>
                <w:szCs w:val="18"/>
              </w:rPr>
              <w:t>14,33</w:t>
            </w:r>
          </w:p>
        </w:tc>
        <w:tc>
          <w:tcPr>
            <w:tcW w:w="1163" w:type="dxa"/>
            <w:tcBorders>
              <w:top w:val="nil"/>
              <w:left w:val="nil"/>
              <w:bottom w:val="single" w:sz="4" w:space="0" w:color="auto"/>
              <w:right w:val="single" w:sz="4" w:space="0" w:color="auto"/>
            </w:tcBorders>
            <w:shd w:val="clear" w:color="auto" w:fill="auto"/>
            <w:noWrap/>
            <w:vAlign w:val="center"/>
            <w:hideMark/>
          </w:tcPr>
          <w:p w14:paraId="48E76C47" w14:textId="0EC052B7" w:rsidR="000B58A8" w:rsidRPr="00E11A39" w:rsidRDefault="000B58A8" w:rsidP="000B58A8">
            <w:pPr>
              <w:spacing w:after="0" w:line="240" w:lineRule="auto"/>
              <w:jc w:val="right"/>
              <w:rPr>
                <w:rFonts w:ascii="Times New Roman" w:eastAsia="Times New Roman" w:hAnsi="Times New Roman"/>
                <w:b/>
                <w:bCs/>
                <w:i/>
                <w:iCs/>
                <w:sz w:val="18"/>
                <w:szCs w:val="18"/>
              </w:rPr>
            </w:pPr>
            <w:r w:rsidRPr="00E11A39">
              <w:rPr>
                <w:rFonts w:ascii="Times New Roman" w:hAnsi="Times New Roman"/>
                <w:b/>
                <w:bCs/>
                <w:i/>
                <w:iCs/>
                <w:sz w:val="18"/>
                <w:szCs w:val="18"/>
              </w:rPr>
              <w:t>9,99</w:t>
            </w:r>
          </w:p>
        </w:tc>
        <w:tc>
          <w:tcPr>
            <w:tcW w:w="1414" w:type="dxa"/>
            <w:tcBorders>
              <w:top w:val="nil"/>
              <w:left w:val="nil"/>
              <w:bottom w:val="single" w:sz="4" w:space="0" w:color="auto"/>
              <w:right w:val="single" w:sz="4" w:space="0" w:color="auto"/>
            </w:tcBorders>
            <w:shd w:val="clear" w:color="auto" w:fill="auto"/>
            <w:noWrap/>
            <w:vAlign w:val="center"/>
            <w:hideMark/>
          </w:tcPr>
          <w:p w14:paraId="7131C7CA" w14:textId="2FE00B89" w:rsidR="000B58A8" w:rsidRPr="00E11A39" w:rsidRDefault="000B58A8" w:rsidP="000B58A8">
            <w:pPr>
              <w:spacing w:after="0" w:line="240" w:lineRule="auto"/>
              <w:jc w:val="right"/>
              <w:rPr>
                <w:rFonts w:ascii="Times New Roman" w:eastAsia="Times New Roman" w:hAnsi="Times New Roman"/>
                <w:b/>
                <w:bCs/>
                <w:i/>
                <w:iCs/>
                <w:sz w:val="18"/>
                <w:szCs w:val="18"/>
              </w:rPr>
            </w:pPr>
            <w:r w:rsidRPr="00E11A39">
              <w:rPr>
                <w:rFonts w:ascii="Times New Roman" w:hAnsi="Times New Roman"/>
                <w:b/>
                <w:bCs/>
                <w:i/>
                <w:iCs/>
                <w:sz w:val="18"/>
                <w:szCs w:val="18"/>
              </w:rPr>
              <w:t>330,18</w:t>
            </w:r>
          </w:p>
        </w:tc>
      </w:tr>
      <w:tr w:rsidR="00E11A39" w:rsidRPr="00E11A39" w14:paraId="42815A02"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FC6147A"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930" w:type="dxa"/>
            <w:tcBorders>
              <w:top w:val="nil"/>
              <w:left w:val="nil"/>
              <w:bottom w:val="single" w:sz="4" w:space="0" w:color="auto"/>
              <w:right w:val="single" w:sz="4" w:space="0" w:color="auto"/>
            </w:tcBorders>
            <w:shd w:val="clear" w:color="auto" w:fill="auto"/>
            <w:noWrap/>
            <w:vAlign w:val="center"/>
            <w:hideMark/>
          </w:tcPr>
          <w:p w14:paraId="6D0C81F5" w14:textId="77777777" w:rsidR="000B58A8" w:rsidRPr="00E11A39" w:rsidRDefault="000B58A8" w:rsidP="000B58A8">
            <w:pPr>
              <w:spacing w:after="0" w:line="240" w:lineRule="auto"/>
              <w:rPr>
                <w:rFonts w:ascii="Times New Roman" w:eastAsia="Times New Roman" w:hAnsi="Times New Roman"/>
                <w:i/>
                <w:iCs/>
                <w:sz w:val="18"/>
                <w:szCs w:val="18"/>
              </w:rPr>
            </w:pPr>
            <w:r w:rsidRPr="00E11A39">
              <w:rPr>
                <w:rFonts w:ascii="Times New Roman" w:eastAsia="Times New Roman" w:hAnsi="Times New Roman"/>
                <w:i/>
                <w:iCs/>
                <w:sz w:val="18"/>
                <w:szCs w:val="18"/>
              </w:rPr>
              <w:t>Trong đó:</w:t>
            </w:r>
          </w:p>
        </w:tc>
        <w:tc>
          <w:tcPr>
            <w:tcW w:w="1203" w:type="dxa"/>
            <w:tcBorders>
              <w:top w:val="nil"/>
              <w:left w:val="nil"/>
              <w:bottom w:val="single" w:sz="4" w:space="0" w:color="auto"/>
              <w:right w:val="single" w:sz="4" w:space="0" w:color="auto"/>
            </w:tcBorders>
            <w:shd w:val="clear" w:color="auto" w:fill="auto"/>
            <w:vAlign w:val="center"/>
            <w:hideMark/>
          </w:tcPr>
          <w:p w14:paraId="13E274BD" w14:textId="41275260"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71A53D51" w14:textId="1C9001EC" w:rsidR="000B58A8" w:rsidRPr="00E11A39" w:rsidRDefault="000B58A8" w:rsidP="000B58A8">
            <w:pPr>
              <w:spacing w:after="0" w:line="240" w:lineRule="auto"/>
              <w:jc w:val="right"/>
              <w:rPr>
                <w:rFonts w:ascii="Times New Roman" w:eastAsia="Times New Roman" w:hAnsi="Times New Roman"/>
                <w:i/>
                <w:iCs/>
                <w:sz w:val="18"/>
                <w:szCs w:val="18"/>
              </w:rPr>
            </w:pPr>
            <w:r w:rsidRPr="00E11A39">
              <w:rPr>
                <w:rFonts w:ascii="Times New Roman" w:hAnsi="Times New Roman"/>
                <w:i/>
                <w:iCs/>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6B2E3147" w14:textId="5BA6746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66255D83" w14:textId="1BCD748F"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r>
      <w:tr w:rsidR="00E11A39" w:rsidRPr="00E11A39" w14:paraId="7FEEFD85"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766DC62"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w:t>
            </w:r>
          </w:p>
        </w:tc>
        <w:tc>
          <w:tcPr>
            <w:tcW w:w="3930" w:type="dxa"/>
            <w:tcBorders>
              <w:top w:val="nil"/>
              <w:left w:val="nil"/>
              <w:bottom w:val="single" w:sz="4" w:space="0" w:color="auto"/>
              <w:right w:val="single" w:sz="4" w:space="0" w:color="auto"/>
            </w:tcBorders>
            <w:shd w:val="clear" w:color="auto" w:fill="auto"/>
            <w:noWrap/>
            <w:vAlign w:val="center"/>
            <w:hideMark/>
          </w:tcPr>
          <w:p w14:paraId="40219DC1"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quốc phòng </w:t>
            </w:r>
          </w:p>
        </w:tc>
        <w:tc>
          <w:tcPr>
            <w:tcW w:w="1203" w:type="dxa"/>
            <w:tcBorders>
              <w:top w:val="nil"/>
              <w:left w:val="nil"/>
              <w:bottom w:val="single" w:sz="4" w:space="0" w:color="auto"/>
              <w:right w:val="single" w:sz="4" w:space="0" w:color="auto"/>
            </w:tcBorders>
            <w:shd w:val="clear" w:color="auto" w:fill="auto"/>
            <w:vAlign w:val="center"/>
            <w:hideMark/>
          </w:tcPr>
          <w:p w14:paraId="64ADBC38" w14:textId="16C7937D"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0,93</w:t>
            </w:r>
          </w:p>
        </w:tc>
        <w:tc>
          <w:tcPr>
            <w:tcW w:w="1106" w:type="dxa"/>
            <w:tcBorders>
              <w:top w:val="nil"/>
              <w:left w:val="nil"/>
              <w:bottom w:val="single" w:sz="4" w:space="0" w:color="auto"/>
              <w:right w:val="single" w:sz="4" w:space="0" w:color="auto"/>
            </w:tcBorders>
            <w:shd w:val="clear" w:color="auto" w:fill="auto"/>
            <w:vAlign w:val="center"/>
            <w:hideMark/>
          </w:tcPr>
          <w:p w14:paraId="781A98A4" w14:textId="073B563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0,03</w:t>
            </w:r>
          </w:p>
        </w:tc>
        <w:tc>
          <w:tcPr>
            <w:tcW w:w="1163" w:type="dxa"/>
            <w:tcBorders>
              <w:top w:val="nil"/>
              <w:left w:val="nil"/>
              <w:bottom w:val="single" w:sz="4" w:space="0" w:color="auto"/>
              <w:right w:val="single" w:sz="4" w:space="0" w:color="auto"/>
            </w:tcBorders>
            <w:shd w:val="clear" w:color="auto" w:fill="auto"/>
            <w:noWrap/>
            <w:vAlign w:val="center"/>
            <w:hideMark/>
          </w:tcPr>
          <w:p w14:paraId="2F5EC5CA" w14:textId="51AEFDF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-0,90</w:t>
            </w:r>
          </w:p>
        </w:tc>
        <w:tc>
          <w:tcPr>
            <w:tcW w:w="1414" w:type="dxa"/>
            <w:tcBorders>
              <w:top w:val="nil"/>
              <w:left w:val="nil"/>
              <w:bottom w:val="single" w:sz="4" w:space="0" w:color="auto"/>
              <w:right w:val="single" w:sz="4" w:space="0" w:color="auto"/>
            </w:tcBorders>
            <w:shd w:val="clear" w:color="auto" w:fill="auto"/>
            <w:noWrap/>
            <w:vAlign w:val="center"/>
            <w:hideMark/>
          </w:tcPr>
          <w:p w14:paraId="61D693BF" w14:textId="6A1FFEA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3,23</w:t>
            </w:r>
          </w:p>
        </w:tc>
      </w:tr>
      <w:tr w:rsidR="00E11A39" w:rsidRPr="00E11A39" w14:paraId="6411D814"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E80D02E"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2.2</w:t>
            </w:r>
          </w:p>
        </w:tc>
        <w:tc>
          <w:tcPr>
            <w:tcW w:w="3930" w:type="dxa"/>
            <w:tcBorders>
              <w:top w:val="nil"/>
              <w:left w:val="nil"/>
              <w:bottom w:val="single" w:sz="4" w:space="0" w:color="auto"/>
              <w:right w:val="single" w:sz="4" w:space="0" w:color="auto"/>
            </w:tcBorders>
            <w:shd w:val="clear" w:color="auto" w:fill="auto"/>
            <w:noWrap/>
            <w:vAlign w:val="center"/>
            <w:hideMark/>
          </w:tcPr>
          <w:p w14:paraId="7EBF27BC"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an ninh </w:t>
            </w:r>
          </w:p>
        </w:tc>
        <w:tc>
          <w:tcPr>
            <w:tcW w:w="1203" w:type="dxa"/>
            <w:tcBorders>
              <w:top w:val="nil"/>
              <w:left w:val="nil"/>
              <w:bottom w:val="single" w:sz="4" w:space="0" w:color="auto"/>
              <w:right w:val="single" w:sz="4" w:space="0" w:color="auto"/>
            </w:tcBorders>
            <w:shd w:val="clear" w:color="auto" w:fill="auto"/>
            <w:vAlign w:val="center"/>
            <w:hideMark/>
          </w:tcPr>
          <w:p w14:paraId="06644BE4" w14:textId="687A43AF"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50C00F37" w14:textId="35836EAF"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7314A351" w14:textId="0E3A0ED0"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79CA61AB" w14:textId="2DC6D6F1"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BFF69C0"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B9B53F4"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2.3</w:t>
            </w:r>
          </w:p>
        </w:tc>
        <w:tc>
          <w:tcPr>
            <w:tcW w:w="3930" w:type="dxa"/>
            <w:tcBorders>
              <w:top w:val="nil"/>
              <w:left w:val="nil"/>
              <w:bottom w:val="single" w:sz="4" w:space="0" w:color="auto"/>
              <w:right w:val="single" w:sz="4" w:space="0" w:color="auto"/>
            </w:tcBorders>
            <w:shd w:val="clear" w:color="auto" w:fill="auto"/>
            <w:noWrap/>
            <w:vAlign w:val="center"/>
            <w:hideMark/>
          </w:tcPr>
          <w:p w14:paraId="30F08591"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khu công nghiệp </w:t>
            </w:r>
          </w:p>
        </w:tc>
        <w:tc>
          <w:tcPr>
            <w:tcW w:w="1203" w:type="dxa"/>
            <w:tcBorders>
              <w:top w:val="nil"/>
              <w:left w:val="nil"/>
              <w:bottom w:val="single" w:sz="4" w:space="0" w:color="auto"/>
              <w:right w:val="single" w:sz="4" w:space="0" w:color="auto"/>
            </w:tcBorders>
            <w:shd w:val="clear" w:color="auto" w:fill="auto"/>
            <w:vAlign w:val="center"/>
            <w:hideMark/>
          </w:tcPr>
          <w:p w14:paraId="1640E1EC" w14:textId="763CFB3A"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5227D0D5" w14:textId="1C7EC94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5C835AC3" w14:textId="46FC36C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363DCD72" w14:textId="4030A521"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552E726B"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088D4B4"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2.4</w:t>
            </w:r>
          </w:p>
        </w:tc>
        <w:tc>
          <w:tcPr>
            <w:tcW w:w="3930" w:type="dxa"/>
            <w:tcBorders>
              <w:top w:val="nil"/>
              <w:left w:val="nil"/>
              <w:bottom w:val="single" w:sz="4" w:space="0" w:color="auto"/>
              <w:right w:val="single" w:sz="4" w:space="0" w:color="auto"/>
            </w:tcBorders>
            <w:shd w:val="clear" w:color="auto" w:fill="auto"/>
            <w:noWrap/>
            <w:vAlign w:val="center"/>
            <w:hideMark/>
          </w:tcPr>
          <w:p w14:paraId="6C54AADF"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cụm công nghiệp </w:t>
            </w:r>
          </w:p>
        </w:tc>
        <w:tc>
          <w:tcPr>
            <w:tcW w:w="1203" w:type="dxa"/>
            <w:tcBorders>
              <w:top w:val="nil"/>
              <w:left w:val="nil"/>
              <w:bottom w:val="single" w:sz="4" w:space="0" w:color="auto"/>
              <w:right w:val="single" w:sz="4" w:space="0" w:color="auto"/>
            </w:tcBorders>
            <w:shd w:val="clear" w:color="auto" w:fill="auto"/>
            <w:vAlign w:val="center"/>
            <w:hideMark/>
          </w:tcPr>
          <w:p w14:paraId="072C10AC" w14:textId="310C1EB8"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40883A13" w14:textId="39034B9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4528CF75" w14:textId="4E76C188"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49AB8C34" w14:textId="253BCB11"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10DC2C1E"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1E8504E"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2.5</w:t>
            </w:r>
          </w:p>
        </w:tc>
        <w:tc>
          <w:tcPr>
            <w:tcW w:w="3930" w:type="dxa"/>
            <w:tcBorders>
              <w:top w:val="nil"/>
              <w:left w:val="nil"/>
              <w:bottom w:val="single" w:sz="4" w:space="0" w:color="auto"/>
              <w:right w:val="single" w:sz="4" w:space="0" w:color="auto"/>
            </w:tcBorders>
            <w:shd w:val="clear" w:color="auto" w:fill="auto"/>
            <w:noWrap/>
            <w:vAlign w:val="center"/>
            <w:hideMark/>
          </w:tcPr>
          <w:p w14:paraId="785DAD94"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thương mại, dịch vụ </w:t>
            </w:r>
          </w:p>
        </w:tc>
        <w:tc>
          <w:tcPr>
            <w:tcW w:w="1203" w:type="dxa"/>
            <w:tcBorders>
              <w:top w:val="nil"/>
              <w:left w:val="nil"/>
              <w:bottom w:val="single" w:sz="4" w:space="0" w:color="auto"/>
              <w:right w:val="single" w:sz="4" w:space="0" w:color="auto"/>
            </w:tcBorders>
            <w:shd w:val="clear" w:color="auto" w:fill="auto"/>
            <w:vAlign w:val="center"/>
            <w:hideMark/>
          </w:tcPr>
          <w:p w14:paraId="3CD900AD" w14:textId="21FF4C8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6BFBB4B4" w14:textId="5A2730E7"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32503EA6" w14:textId="1168CB12"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tcPr>
          <w:p w14:paraId="4B803774" w14:textId="07D4E0F5"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3A2406ED"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9953F9B"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2.6</w:t>
            </w:r>
          </w:p>
        </w:tc>
        <w:tc>
          <w:tcPr>
            <w:tcW w:w="3930" w:type="dxa"/>
            <w:tcBorders>
              <w:top w:val="nil"/>
              <w:left w:val="nil"/>
              <w:bottom w:val="single" w:sz="4" w:space="0" w:color="auto"/>
              <w:right w:val="single" w:sz="4" w:space="0" w:color="auto"/>
            </w:tcBorders>
            <w:shd w:val="clear" w:color="auto" w:fill="auto"/>
            <w:noWrap/>
            <w:vAlign w:val="center"/>
            <w:hideMark/>
          </w:tcPr>
          <w:p w14:paraId="1DB60CCE"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cơ sở sản xuất phi nông nghiệp </w:t>
            </w:r>
          </w:p>
        </w:tc>
        <w:tc>
          <w:tcPr>
            <w:tcW w:w="1203" w:type="dxa"/>
            <w:tcBorders>
              <w:top w:val="nil"/>
              <w:left w:val="nil"/>
              <w:bottom w:val="single" w:sz="4" w:space="0" w:color="auto"/>
              <w:right w:val="single" w:sz="4" w:space="0" w:color="auto"/>
            </w:tcBorders>
            <w:shd w:val="clear" w:color="auto" w:fill="auto"/>
            <w:vAlign w:val="center"/>
            <w:hideMark/>
          </w:tcPr>
          <w:p w14:paraId="6C15F919" w14:textId="3709BAF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2202321D" w14:textId="0B564A1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49494A17" w14:textId="0865C66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1BAC401B" w14:textId="01EA0A1F"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86A8B8C"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32A9801"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2.7</w:t>
            </w:r>
          </w:p>
        </w:tc>
        <w:tc>
          <w:tcPr>
            <w:tcW w:w="3930" w:type="dxa"/>
            <w:tcBorders>
              <w:top w:val="nil"/>
              <w:left w:val="nil"/>
              <w:bottom w:val="single" w:sz="4" w:space="0" w:color="auto"/>
              <w:right w:val="single" w:sz="4" w:space="0" w:color="auto"/>
            </w:tcBorders>
            <w:shd w:val="clear" w:color="auto" w:fill="auto"/>
            <w:noWrap/>
            <w:vAlign w:val="center"/>
            <w:hideMark/>
          </w:tcPr>
          <w:p w14:paraId="64161309"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sử dụng cho hoạt động khoáng sản </w:t>
            </w:r>
          </w:p>
        </w:tc>
        <w:tc>
          <w:tcPr>
            <w:tcW w:w="1203" w:type="dxa"/>
            <w:tcBorders>
              <w:top w:val="nil"/>
              <w:left w:val="nil"/>
              <w:bottom w:val="single" w:sz="4" w:space="0" w:color="auto"/>
              <w:right w:val="single" w:sz="4" w:space="0" w:color="auto"/>
            </w:tcBorders>
            <w:shd w:val="clear" w:color="auto" w:fill="auto"/>
            <w:vAlign w:val="center"/>
            <w:hideMark/>
          </w:tcPr>
          <w:p w14:paraId="3DE534B5" w14:textId="7250D41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1D23E7EF" w14:textId="21E47E6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0585900C" w14:textId="55D1CA0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6FF3D620" w14:textId="0A92EA8E"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62E343D"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A7878DD"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2.8</w:t>
            </w:r>
          </w:p>
        </w:tc>
        <w:tc>
          <w:tcPr>
            <w:tcW w:w="3930" w:type="dxa"/>
            <w:tcBorders>
              <w:top w:val="nil"/>
              <w:left w:val="nil"/>
              <w:bottom w:val="single" w:sz="4" w:space="0" w:color="auto"/>
              <w:right w:val="single" w:sz="4" w:space="0" w:color="auto"/>
            </w:tcBorders>
            <w:shd w:val="clear" w:color="auto" w:fill="auto"/>
            <w:noWrap/>
            <w:vAlign w:val="center"/>
            <w:hideMark/>
          </w:tcPr>
          <w:p w14:paraId="6AC18BA0"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sản xuất vật liệu xây dựng, làm đồ gốm</w:t>
            </w:r>
          </w:p>
        </w:tc>
        <w:tc>
          <w:tcPr>
            <w:tcW w:w="1203" w:type="dxa"/>
            <w:tcBorders>
              <w:top w:val="nil"/>
              <w:left w:val="nil"/>
              <w:bottom w:val="single" w:sz="4" w:space="0" w:color="auto"/>
              <w:right w:val="single" w:sz="4" w:space="0" w:color="auto"/>
            </w:tcBorders>
            <w:shd w:val="clear" w:color="auto" w:fill="auto"/>
            <w:vAlign w:val="center"/>
            <w:hideMark/>
          </w:tcPr>
          <w:p w14:paraId="1E16750F" w14:textId="731E0EB8"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5E95848F" w14:textId="63279C9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290B4010" w14:textId="01AFD89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2FA55EAF" w14:textId="413D1245"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0B9F4051"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597121A"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2.9</w:t>
            </w:r>
          </w:p>
        </w:tc>
        <w:tc>
          <w:tcPr>
            <w:tcW w:w="3930" w:type="dxa"/>
            <w:tcBorders>
              <w:top w:val="nil"/>
              <w:left w:val="nil"/>
              <w:bottom w:val="single" w:sz="4" w:space="0" w:color="auto"/>
              <w:right w:val="single" w:sz="4" w:space="0" w:color="auto"/>
            </w:tcBorders>
            <w:shd w:val="clear" w:color="auto" w:fill="auto"/>
            <w:noWrap/>
            <w:vAlign w:val="center"/>
            <w:hideMark/>
          </w:tcPr>
          <w:p w14:paraId="6F9E58B8" w14:textId="7DBC8750"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phát triển hạ tầng</w:t>
            </w:r>
          </w:p>
        </w:tc>
        <w:tc>
          <w:tcPr>
            <w:tcW w:w="1203" w:type="dxa"/>
            <w:tcBorders>
              <w:top w:val="nil"/>
              <w:left w:val="nil"/>
              <w:bottom w:val="single" w:sz="4" w:space="0" w:color="auto"/>
              <w:right w:val="single" w:sz="4" w:space="0" w:color="auto"/>
            </w:tcBorders>
            <w:shd w:val="clear" w:color="auto" w:fill="auto"/>
            <w:vAlign w:val="center"/>
            <w:hideMark/>
          </w:tcPr>
          <w:p w14:paraId="28BE6C8D" w14:textId="71B3511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2C5731AB" w14:textId="5324326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28193BCC" w14:textId="5D10F67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6B17D04E" w14:textId="5EF2B2E1"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DFDB6B1"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7732031" w14:textId="77777777" w:rsidR="000B58A8" w:rsidRPr="00E11A39" w:rsidRDefault="000B58A8" w:rsidP="000B58A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930" w:type="dxa"/>
            <w:tcBorders>
              <w:top w:val="nil"/>
              <w:left w:val="nil"/>
              <w:bottom w:val="single" w:sz="4" w:space="0" w:color="auto"/>
              <w:right w:val="single" w:sz="4" w:space="0" w:color="auto"/>
            </w:tcBorders>
            <w:shd w:val="clear" w:color="auto" w:fill="auto"/>
            <w:noWrap/>
            <w:vAlign w:val="center"/>
            <w:hideMark/>
          </w:tcPr>
          <w:p w14:paraId="16A6DD8E" w14:textId="77777777" w:rsidR="000B58A8" w:rsidRPr="00E11A39" w:rsidRDefault="000B58A8" w:rsidP="000B58A8">
            <w:pPr>
              <w:spacing w:after="0" w:line="240" w:lineRule="auto"/>
              <w:rPr>
                <w:rFonts w:ascii="Times New Roman" w:eastAsia="Times New Roman" w:hAnsi="Times New Roman"/>
                <w:i/>
                <w:iCs/>
                <w:sz w:val="18"/>
                <w:szCs w:val="18"/>
              </w:rPr>
            </w:pPr>
            <w:r w:rsidRPr="00E11A39">
              <w:rPr>
                <w:rFonts w:ascii="Times New Roman" w:eastAsia="Times New Roman" w:hAnsi="Times New Roman"/>
                <w:i/>
                <w:iCs/>
                <w:sz w:val="18"/>
                <w:szCs w:val="18"/>
              </w:rPr>
              <w:t>Trong đó:</w:t>
            </w:r>
          </w:p>
        </w:tc>
        <w:tc>
          <w:tcPr>
            <w:tcW w:w="1203" w:type="dxa"/>
            <w:tcBorders>
              <w:top w:val="nil"/>
              <w:left w:val="nil"/>
              <w:bottom w:val="single" w:sz="4" w:space="0" w:color="auto"/>
              <w:right w:val="single" w:sz="4" w:space="0" w:color="auto"/>
            </w:tcBorders>
            <w:shd w:val="clear" w:color="auto" w:fill="auto"/>
            <w:vAlign w:val="center"/>
            <w:hideMark/>
          </w:tcPr>
          <w:p w14:paraId="1A8E5DD7" w14:textId="0E78621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62B2BEFF" w14:textId="3B56CC9D" w:rsidR="000B58A8" w:rsidRPr="00E11A39" w:rsidRDefault="000B58A8" w:rsidP="000B58A8">
            <w:pPr>
              <w:spacing w:after="0" w:line="240" w:lineRule="auto"/>
              <w:jc w:val="right"/>
              <w:rPr>
                <w:rFonts w:ascii="Times New Roman" w:eastAsia="Times New Roman" w:hAnsi="Times New Roman"/>
                <w:i/>
                <w:iCs/>
                <w:sz w:val="18"/>
                <w:szCs w:val="18"/>
              </w:rPr>
            </w:pPr>
            <w:r w:rsidRPr="00E11A39">
              <w:rPr>
                <w:rFonts w:ascii="Times New Roman" w:hAnsi="Times New Roman"/>
                <w:i/>
                <w:iCs/>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7E5617D2" w14:textId="0BF483D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47DCD5AA" w14:textId="3E72C305"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r>
      <w:tr w:rsidR="00E11A39" w:rsidRPr="00E11A39" w14:paraId="0E7EA49F"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9569FA3"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5B36E317"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giao thông </w:t>
            </w:r>
          </w:p>
        </w:tc>
        <w:tc>
          <w:tcPr>
            <w:tcW w:w="1203" w:type="dxa"/>
            <w:tcBorders>
              <w:top w:val="nil"/>
              <w:left w:val="nil"/>
              <w:bottom w:val="single" w:sz="4" w:space="0" w:color="auto"/>
              <w:right w:val="single" w:sz="4" w:space="0" w:color="auto"/>
            </w:tcBorders>
            <w:shd w:val="clear" w:color="auto" w:fill="auto"/>
            <w:vAlign w:val="center"/>
            <w:hideMark/>
          </w:tcPr>
          <w:p w14:paraId="63B2D001" w14:textId="53B0709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5DE2B0B8" w14:textId="32DBCED5"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5CA2746F" w14:textId="359A9EE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5F59AE40" w14:textId="1FC539C8"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09EB849D"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B7E134C"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1EB7128B"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thuỷ lợi </w:t>
            </w:r>
          </w:p>
        </w:tc>
        <w:tc>
          <w:tcPr>
            <w:tcW w:w="1203" w:type="dxa"/>
            <w:tcBorders>
              <w:top w:val="nil"/>
              <w:left w:val="nil"/>
              <w:bottom w:val="single" w:sz="4" w:space="0" w:color="auto"/>
              <w:right w:val="single" w:sz="4" w:space="0" w:color="auto"/>
            </w:tcBorders>
            <w:shd w:val="clear" w:color="auto" w:fill="auto"/>
            <w:vAlign w:val="center"/>
            <w:hideMark/>
          </w:tcPr>
          <w:p w14:paraId="704F205B" w14:textId="1313087D"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2699364D" w14:textId="5C395DA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5EC4E989" w14:textId="1FC9C880"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43400423" w14:textId="6C46718A"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6A5BFB7C"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B4B42F8"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0154E5F6"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xây dựng cơ sở văn hóa </w:t>
            </w:r>
          </w:p>
        </w:tc>
        <w:tc>
          <w:tcPr>
            <w:tcW w:w="1203" w:type="dxa"/>
            <w:tcBorders>
              <w:top w:val="nil"/>
              <w:left w:val="nil"/>
              <w:bottom w:val="single" w:sz="4" w:space="0" w:color="auto"/>
              <w:right w:val="single" w:sz="4" w:space="0" w:color="auto"/>
            </w:tcBorders>
            <w:shd w:val="clear" w:color="auto" w:fill="auto"/>
            <w:vAlign w:val="center"/>
            <w:hideMark/>
          </w:tcPr>
          <w:p w14:paraId="3106B4E2" w14:textId="591A7848"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69560383" w14:textId="67854A3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23D1B3E3" w14:textId="7F7D9EB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3EEECDDA" w14:textId="657EAAB3"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44BD3C1"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5CBB556"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52F896A8"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xây dựng cơ sở y tế </w:t>
            </w:r>
          </w:p>
        </w:tc>
        <w:tc>
          <w:tcPr>
            <w:tcW w:w="1203" w:type="dxa"/>
            <w:tcBorders>
              <w:top w:val="nil"/>
              <w:left w:val="nil"/>
              <w:bottom w:val="single" w:sz="4" w:space="0" w:color="auto"/>
              <w:right w:val="single" w:sz="4" w:space="0" w:color="auto"/>
            </w:tcBorders>
            <w:shd w:val="clear" w:color="auto" w:fill="auto"/>
            <w:vAlign w:val="center"/>
            <w:hideMark/>
          </w:tcPr>
          <w:p w14:paraId="25B892E2" w14:textId="4C77262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34E7B880" w14:textId="12009ADD"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389DDC85" w14:textId="3C41D632"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1B21A1E0" w14:textId="476780B3"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8020DD0"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C079AF6"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6AD08EFB"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xây dựng cơ sở giáo dục và đào tạo </w:t>
            </w:r>
          </w:p>
        </w:tc>
        <w:tc>
          <w:tcPr>
            <w:tcW w:w="1203" w:type="dxa"/>
            <w:tcBorders>
              <w:top w:val="nil"/>
              <w:left w:val="nil"/>
              <w:bottom w:val="single" w:sz="4" w:space="0" w:color="auto"/>
              <w:right w:val="single" w:sz="4" w:space="0" w:color="auto"/>
            </w:tcBorders>
            <w:shd w:val="clear" w:color="auto" w:fill="auto"/>
            <w:vAlign w:val="center"/>
            <w:hideMark/>
          </w:tcPr>
          <w:p w14:paraId="5E0A1530" w14:textId="0824F91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43DBC2C1" w14:textId="0D74784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60CB4AAA" w14:textId="48378AA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71FC52D1" w14:textId="68C12D8A"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1CF6828"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1D8E85E"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7956FEBD"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xây dựng cơ sở thể dục thể thao </w:t>
            </w:r>
          </w:p>
        </w:tc>
        <w:tc>
          <w:tcPr>
            <w:tcW w:w="1203" w:type="dxa"/>
            <w:tcBorders>
              <w:top w:val="nil"/>
              <w:left w:val="nil"/>
              <w:bottom w:val="single" w:sz="4" w:space="0" w:color="auto"/>
              <w:right w:val="single" w:sz="4" w:space="0" w:color="auto"/>
            </w:tcBorders>
            <w:shd w:val="clear" w:color="auto" w:fill="auto"/>
            <w:vAlign w:val="center"/>
            <w:hideMark/>
          </w:tcPr>
          <w:p w14:paraId="19779964" w14:textId="5B8D3C4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1C445E22" w14:textId="544E947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05DBF8CD" w14:textId="65A33C5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62E477A9" w14:textId="55FCF128"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6874D44F"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3CDBB799"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541F462B"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công trình năng lượng </w:t>
            </w:r>
          </w:p>
        </w:tc>
        <w:tc>
          <w:tcPr>
            <w:tcW w:w="1203" w:type="dxa"/>
            <w:tcBorders>
              <w:top w:val="nil"/>
              <w:left w:val="nil"/>
              <w:bottom w:val="single" w:sz="4" w:space="0" w:color="auto"/>
              <w:right w:val="single" w:sz="4" w:space="0" w:color="auto"/>
            </w:tcBorders>
            <w:shd w:val="clear" w:color="auto" w:fill="auto"/>
            <w:vAlign w:val="center"/>
            <w:hideMark/>
          </w:tcPr>
          <w:p w14:paraId="4ED3B470" w14:textId="4C8E365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2ABE1E35" w14:textId="06C70B9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5A9991D9" w14:textId="1D142F85"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507D0D52" w14:textId="63BC6631"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094FFB27"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501CC83"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110FBA6C"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công trình bưu chính, viễn  thông </w:t>
            </w:r>
          </w:p>
        </w:tc>
        <w:tc>
          <w:tcPr>
            <w:tcW w:w="1203" w:type="dxa"/>
            <w:tcBorders>
              <w:top w:val="nil"/>
              <w:left w:val="nil"/>
              <w:bottom w:val="single" w:sz="4" w:space="0" w:color="auto"/>
              <w:right w:val="single" w:sz="4" w:space="0" w:color="auto"/>
            </w:tcBorders>
            <w:shd w:val="clear" w:color="auto" w:fill="auto"/>
            <w:vAlign w:val="center"/>
            <w:hideMark/>
          </w:tcPr>
          <w:p w14:paraId="236F8C3D" w14:textId="1A4103E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0963D32F" w14:textId="4B3E835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55A96F71" w14:textId="384167B7"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602512D2" w14:textId="4DA95DC3"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F451146"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C62BA1E"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528AFE85"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xây dựng kho dự trữ quốc gia</w:t>
            </w:r>
          </w:p>
        </w:tc>
        <w:tc>
          <w:tcPr>
            <w:tcW w:w="1203" w:type="dxa"/>
            <w:tcBorders>
              <w:top w:val="nil"/>
              <w:left w:val="nil"/>
              <w:bottom w:val="single" w:sz="4" w:space="0" w:color="auto"/>
              <w:right w:val="single" w:sz="4" w:space="0" w:color="auto"/>
            </w:tcBorders>
            <w:shd w:val="clear" w:color="auto" w:fill="auto"/>
            <w:vAlign w:val="center"/>
            <w:hideMark/>
          </w:tcPr>
          <w:p w14:paraId="39530431" w14:textId="3CEE71B7"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40D49767" w14:textId="228D5D2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36C12ED3" w14:textId="243AD185"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2C2E176A" w14:textId="757ED442"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12C01AEB"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7B4AD7B"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097015B0"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có di tích lịch sử - văn hoá </w:t>
            </w:r>
          </w:p>
        </w:tc>
        <w:tc>
          <w:tcPr>
            <w:tcW w:w="1203" w:type="dxa"/>
            <w:tcBorders>
              <w:top w:val="nil"/>
              <w:left w:val="nil"/>
              <w:bottom w:val="single" w:sz="4" w:space="0" w:color="auto"/>
              <w:right w:val="single" w:sz="4" w:space="0" w:color="auto"/>
            </w:tcBorders>
            <w:shd w:val="clear" w:color="auto" w:fill="auto"/>
            <w:vAlign w:val="center"/>
            <w:hideMark/>
          </w:tcPr>
          <w:p w14:paraId="2BFCB7C9" w14:textId="20AAF6C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1923725D" w14:textId="59C9880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7FE7132D" w14:textId="23756C8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5ED7AACB" w14:textId="1DA1E0B0"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2375343E"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ED575CC"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0E14F771"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bãi thải, xử lý chất thải</w:t>
            </w:r>
          </w:p>
        </w:tc>
        <w:tc>
          <w:tcPr>
            <w:tcW w:w="1203" w:type="dxa"/>
            <w:tcBorders>
              <w:top w:val="nil"/>
              <w:left w:val="nil"/>
              <w:bottom w:val="single" w:sz="4" w:space="0" w:color="auto"/>
              <w:right w:val="single" w:sz="4" w:space="0" w:color="auto"/>
            </w:tcBorders>
            <w:shd w:val="clear" w:color="auto" w:fill="auto"/>
            <w:vAlign w:val="center"/>
            <w:hideMark/>
          </w:tcPr>
          <w:p w14:paraId="556565EB" w14:textId="03901E4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2E03C73B" w14:textId="4AE5C9E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61FEFA9F" w14:textId="6C7E98E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0DE19DF3" w14:textId="66358B63"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A078078"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261F481"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62EDEBBA"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cơ sở  tôn giáo </w:t>
            </w:r>
          </w:p>
        </w:tc>
        <w:tc>
          <w:tcPr>
            <w:tcW w:w="1203" w:type="dxa"/>
            <w:tcBorders>
              <w:top w:val="nil"/>
              <w:left w:val="nil"/>
              <w:bottom w:val="single" w:sz="4" w:space="0" w:color="auto"/>
              <w:right w:val="single" w:sz="4" w:space="0" w:color="auto"/>
            </w:tcBorders>
            <w:shd w:val="clear" w:color="auto" w:fill="auto"/>
            <w:vAlign w:val="center"/>
            <w:hideMark/>
          </w:tcPr>
          <w:p w14:paraId="5C7929DE" w14:textId="1156DDC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2F4807AF" w14:textId="4C8662A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795B9CD6" w14:textId="5A8347D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4A9CBCE5" w14:textId="2F3151CC"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67FF855F" w14:textId="77777777" w:rsidTr="000B58A8">
        <w:trPr>
          <w:trHeight w:val="276"/>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CD86F49"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vAlign w:val="center"/>
            <w:hideMark/>
          </w:tcPr>
          <w:p w14:paraId="66320860" w14:textId="3EBA8DB6"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Đất nghĩa trang, nghĩa địa, NTL, NHT</w:t>
            </w:r>
          </w:p>
        </w:tc>
        <w:tc>
          <w:tcPr>
            <w:tcW w:w="1203" w:type="dxa"/>
            <w:tcBorders>
              <w:top w:val="nil"/>
              <w:left w:val="nil"/>
              <w:bottom w:val="single" w:sz="4" w:space="0" w:color="auto"/>
              <w:right w:val="single" w:sz="4" w:space="0" w:color="auto"/>
            </w:tcBorders>
            <w:shd w:val="clear" w:color="auto" w:fill="auto"/>
            <w:vAlign w:val="center"/>
            <w:hideMark/>
          </w:tcPr>
          <w:p w14:paraId="2878484F" w14:textId="379018D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297AB4B9" w14:textId="2C7FCB4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6373F59F" w14:textId="143E86B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72A2BB7C" w14:textId="121BCA1E"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7CA68CF"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0AC7B22"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03FC973B"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xây dựng cơ sở khoa học và công nghệ </w:t>
            </w:r>
          </w:p>
        </w:tc>
        <w:tc>
          <w:tcPr>
            <w:tcW w:w="1203" w:type="dxa"/>
            <w:tcBorders>
              <w:top w:val="nil"/>
              <w:left w:val="nil"/>
              <w:bottom w:val="single" w:sz="4" w:space="0" w:color="auto"/>
              <w:right w:val="single" w:sz="4" w:space="0" w:color="auto"/>
            </w:tcBorders>
            <w:shd w:val="clear" w:color="auto" w:fill="auto"/>
            <w:vAlign w:val="center"/>
            <w:hideMark/>
          </w:tcPr>
          <w:p w14:paraId="0C4257AD" w14:textId="1261F3C2"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vAlign w:val="center"/>
            <w:hideMark/>
          </w:tcPr>
          <w:p w14:paraId="682A45E3" w14:textId="52D124E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38C7FE97" w14:textId="3C8294E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6B7EBA9F" w14:textId="4F258D8E"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155071CF" w14:textId="77777777" w:rsidTr="000B58A8">
        <w:trPr>
          <w:trHeight w:val="161"/>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B23C191"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15C58E9A"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xây dựng cơ sở dịch vụ xã hội </w:t>
            </w:r>
          </w:p>
        </w:tc>
        <w:tc>
          <w:tcPr>
            <w:tcW w:w="1203" w:type="dxa"/>
            <w:tcBorders>
              <w:top w:val="nil"/>
              <w:left w:val="nil"/>
              <w:bottom w:val="single" w:sz="4" w:space="0" w:color="auto"/>
              <w:right w:val="single" w:sz="4" w:space="0" w:color="auto"/>
            </w:tcBorders>
            <w:shd w:val="clear" w:color="auto" w:fill="auto"/>
            <w:vAlign w:val="center"/>
            <w:hideMark/>
          </w:tcPr>
          <w:p w14:paraId="56FC62E4" w14:textId="02E15D4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2B6AA078" w14:textId="1AC343F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349AD4B1" w14:textId="5013C4F5"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32DE4D83" w14:textId="6EB46450"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F53081E"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A2AD629"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930" w:type="dxa"/>
            <w:tcBorders>
              <w:top w:val="nil"/>
              <w:left w:val="nil"/>
              <w:bottom w:val="single" w:sz="4" w:space="0" w:color="auto"/>
              <w:right w:val="single" w:sz="4" w:space="0" w:color="auto"/>
            </w:tcBorders>
            <w:shd w:val="clear" w:color="auto" w:fill="auto"/>
            <w:noWrap/>
            <w:vAlign w:val="center"/>
            <w:hideMark/>
          </w:tcPr>
          <w:p w14:paraId="6866B311"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chợ </w:t>
            </w:r>
          </w:p>
        </w:tc>
        <w:tc>
          <w:tcPr>
            <w:tcW w:w="1203" w:type="dxa"/>
            <w:tcBorders>
              <w:top w:val="nil"/>
              <w:left w:val="nil"/>
              <w:bottom w:val="single" w:sz="4" w:space="0" w:color="auto"/>
              <w:right w:val="single" w:sz="4" w:space="0" w:color="auto"/>
            </w:tcBorders>
            <w:shd w:val="clear" w:color="auto" w:fill="auto"/>
            <w:vAlign w:val="center"/>
            <w:hideMark/>
          </w:tcPr>
          <w:p w14:paraId="46F07AA7" w14:textId="0D20291D"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129E2C97" w14:textId="25D6059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5921611D" w14:textId="1EA24E3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70978194" w14:textId="19794834"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3F49F3CF"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F6B62C2"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2.10</w:t>
            </w:r>
          </w:p>
        </w:tc>
        <w:tc>
          <w:tcPr>
            <w:tcW w:w="3930" w:type="dxa"/>
            <w:tcBorders>
              <w:top w:val="nil"/>
              <w:left w:val="nil"/>
              <w:bottom w:val="single" w:sz="4" w:space="0" w:color="auto"/>
              <w:right w:val="single" w:sz="4" w:space="0" w:color="auto"/>
            </w:tcBorders>
            <w:shd w:val="clear" w:color="auto" w:fill="auto"/>
            <w:noWrap/>
            <w:vAlign w:val="center"/>
            <w:hideMark/>
          </w:tcPr>
          <w:p w14:paraId="45B869B1"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danh lam thắng cảnh </w:t>
            </w:r>
          </w:p>
        </w:tc>
        <w:tc>
          <w:tcPr>
            <w:tcW w:w="1203" w:type="dxa"/>
            <w:tcBorders>
              <w:top w:val="nil"/>
              <w:left w:val="nil"/>
              <w:bottom w:val="single" w:sz="4" w:space="0" w:color="auto"/>
              <w:right w:val="single" w:sz="4" w:space="0" w:color="auto"/>
            </w:tcBorders>
            <w:shd w:val="clear" w:color="auto" w:fill="auto"/>
            <w:vAlign w:val="center"/>
            <w:hideMark/>
          </w:tcPr>
          <w:p w14:paraId="4EBB9480" w14:textId="0C18706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0D3CCD3E" w14:textId="209DA1A0"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709A75B9" w14:textId="5A4E280D"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70A32EDE" w14:textId="1A3E95CC"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21BE48AC"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31B1B1A"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2.11</w:t>
            </w:r>
          </w:p>
        </w:tc>
        <w:tc>
          <w:tcPr>
            <w:tcW w:w="3930" w:type="dxa"/>
            <w:tcBorders>
              <w:top w:val="nil"/>
              <w:left w:val="nil"/>
              <w:bottom w:val="single" w:sz="4" w:space="0" w:color="auto"/>
              <w:right w:val="single" w:sz="4" w:space="0" w:color="auto"/>
            </w:tcBorders>
            <w:shd w:val="clear" w:color="auto" w:fill="auto"/>
            <w:noWrap/>
            <w:vAlign w:val="center"/>
            <w:hideMark/>
          </w:tcPr>
          <w:p w14:paraId="11EB7230"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sinh hoạt cộng đồng </w:t>
            </w:r>
          </w:p>
        </w:tc>
        <w:tc>
          <w:tcPr>
            <w:tcW w:w="1203" w:type="dxa"/>
            <w:tcBorders>
              <w:top w:val="nil"/>
              <w:left w:val="nil"/>
              <w:bottom w:val="single" w:sz="4" w:space="0" w:color="auto"/>
              <w:right w:val="single" w:sz="4" w:space="0" w:color="auto"/>
            </w:tcBorders>
            <w:shd w:val="clear" w:color="auto" w:fill="auto"/>
            <w:vAlign w:val="center"/>
            <w:hideMark/>
          </w:tcPr>
          <w:p w14:paraId="108868B1" w14:textId="1833A182"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5C250C31" w14:textId="0FC7B9B8"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14518EFE" w14:textId="7C2C71E0"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17E75BED" w14:textId="7C57AD5A"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608A3E4F"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BF6C375"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2.12</w:t>
            </w:r>
          </w:p>
        </w:tc>
        <w:tc>
          <w:tcPr>
            <w:tcW w:w="3930" w:type="dxa"/>
            <w:tcBorders>
              <w:top w:val="nil"/>
              <w:left w:val="nil"/>
              <w:bottom w:val="single" w:sz="4" w:space="0" w:color="auto"/>
              <w:right w:val="single" w:sz="4" w:space="0" w:color="auto"/>
            </w:tcBorders>
            <w:shd w:val="clear" w:color="auto" w:fill="auto"/>
            <w:noWrap/>
            <w:vAlign w:val="center"/>
            <w:hideMark/>
          </w:tcPr>
          <w:p w14:paraId="64B5123A"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khu vui chơi, giải trí công cộng </w:t>
            </w:r>
          </w:p>
        </w:tc>
        <w:tc>
          <w:tcPr>
            <w:tcW w:w="1203" w:type="dxa"/>
            <w:tcBorders>
              <w:top w:val="nil"/>
              <w:left w:val="nil"/>
              <w:bottom w:val="single" w:sz="4" w:space="0" w:color="auto"/>
              <w:right w:val="single" w:sz="4" w:space="0" w:color="auto"/>
            </w:tcBorders>
            <w:shd w:val="clear" w:color="auto" w:fill="auto"/>
            <w:vAlign w:val="center"/>
            <w:hideMark/>
          </w:tcPr>
          <w:p w14:paraId="11893A27" w14:textId="0152CC0A"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5888A00A" w14:textId="606A3AA7"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0C70907A" w14:textId="6658FA2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556360ED" w14:textId="4AA24D21"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4DB2B2B5"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32855137"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2.13</w:t>
            </w:r>
          </w:p>
        </w:tc>
        <w:tc>
          <w:tcPr>
            <w:tcW w:w="3930" w:type="dxa"/>
            <w:tcBorders>
              <w:top w:val="nil"/>
              <w:left w:val="nil"/>
              <w:bottom w:val="single" w:sz="4" w:space="0" w:color="auto"/>
              <w:right w:val="single" w:sz="4" w:space="0" w:color="auto"/>
            </w:tcBorders>
            <w:shd w:val="clear" w:color="auto" w:fill="auto"/>
            <w:noWrap/>
            <w:vAlign w:val="center"/>
            <w:hideMark/>
          </w:tcPr>
          <w:p w14:paraId="3F896FC4"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ở tại nông thôn </w:t>
            </w:r>
          </w:p>
        </w:tc>
        <w:tc>
          <w:tcPr>
            <w:tcW w:w="1203" w:type="dxa"/>
            <w:tcBorders>
              <w:top w:val="nil"/>
              <w:left w:val="nil"/>
              <w:bottom w:val="single" w:sz="4" w:space="0" w:color="auto"/>
              <w:right w:val="single" w:sz="4" w:space="0" w:color="auto"/>
            </w:tcBorders>
            <w:shd w:val="clear" w:color="auto" w:fill="auto"/>
            <w:vAlign w:val="center"/>
            <w:hideMark/>
          </w:tcPr>
          <w:p w14:paraId="1691824E" w14:textId="4778EC0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6740A47A" w14:textId="0502C61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35F2DABA" w14:textId="5676577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40BDD575" w14:textId="4F75D982"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104A66B3"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B7EB559"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2.14</w:t>
            </w:r>
          </w:p>
        </w:tc>
        <w:tc>
          <w:tcPr>
            <w:tcW w:w="3930" w:type="dxa"/>
            <w:tcBorders>
              <w:top w:val="nil"/>
              <w:left w:val="nil"/>
              <w:bottom w:val="single" w:sz="4" w:space="0" w:color="auto"/>
              <w:right w:val="single" w:sz="4" w:space="0" w:color="auto"/>
            </w:tcBorders>
            <w:shd w:val="clear" w:color="auto" w:fill="auto"/>
            <w:noWrap/>
            <w:vAlign w:val="center"/>
            <w:hideMark/>
          </w:tcPr>
          <w:p w14:paraId="2700113E"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ở tại đô thị </w:t>
            </w:r>
          </w:p>
        </w:tc>
        <w:tc>
          <w:tcPr>
            <w:tcW w:w="1203" w:type="dxa"/>
            <w:tcBorders>
              <w:top w:val="nil"/>
              <w:left w:val="nil"/>
              <w:bottom w:val="single" w:sz="4" w:space="0" w:color="auto"/>
              <w:right w:val="single" w:sz="4" w:space="0" w:color="auto"/>
            </w:tcBorders>
            <w:shd w:val="clear" w:color="auto" w:fill="auto"/>
            <w:vAlign w:val="center"/>
            <w:hideMark/>
          </w:tcPr>
          <w:p w14:paraId="48A23F4E" w14:textId="3CB7EDDC"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3,41</w:t>
            </w:r>
          </w:p>
        </w:tc>
        <w:tc>
          <w:tcPr>
            <w:tcW w:w="1106" w:type="dxa"/>
            <w:tcBorders>
              <w:top w:val="nil"/>
              <w:left w:val="nil"/>
              <w:bottom w:val="single" w:sz="4" w:space="0" w:color="auto"/>
              <w:right w:val="single" w:sz="4" w:space="0" w:color="auto"/>
            </w:tcBorders>
            <w:shd w:val="clear" w:color="auto" w:fill="auto"/>
            <w:noWrap/>
            <w:vAlign w:val="center"/>
            <w:hideMark/>
          </w:tcPr>
          <w:p w14:paraId="13636DA1" w14:textId="0FB8BDB7"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0,17</w:t>
            </w:r>
          </w:p>
        </w:tc>
        <w:tc>
          <w:tcPr>
            <w:tcW w:w="1163" w:type="dxa"/>
            <w:tcBorders>
              <w:top w:val="nil"/>
              <w:left w:val="nil"/>
              <w:bottom w:val="single" w:sz="4" w:space="0" w:color="auto"/>
              <w:right w:val="single" w:sz="4" w:space="0" w:color="auto"/>
            </w:tcBorders>
            <w:shd w:val="clear" w:color="auto" w:fill="auto"/>
            <w:noWrap/>
            <w:vAlign w:val="center"/>
            <w:hideMark/>
          </w:tcPr>
          <w:p w14:paraId="6871683E" w14:textId="2D8C5E50"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-3,24</w:t>
            </w:r>
          </w:p>
        </w:tc>
        <w:tc>
          <w:tcPr>
            <w:tcW w:w="1414" w:type="dxa"/>
            <w:tcBorders>
              <w:top w:val="nil"/>
              <w:left w:val="nil"/>
              <w:bottom w:val="single" w:sz="4" w:space="0" w:color="auto"/>
              <w:right w:val="single" w:sz="4" w:space="0" w:color="auto"/>
            </w:tcBorders>
            <w:shd w:val="clear" w:color="auto" w:fill="auto"/>
            <w:noWrap/>
            <w:vAlign w:val="center"/>
            <w:hideMark/>
          </w:tcPr>
          <w:p w14:paraId="61B8F98C" w14:textId="280E0D2E"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4,99</w:t>
            </w:r>
          </w:p>
        </w:tc>
      </w:tr>
      <w:tr w:rsidR="00E11A39" w:rsidRPr="00E11A39" w14:paraId="19F8DF55"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15297A7"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2.15</w:t>
            </w:r>
          </w:p>
        </w:tc>
        <w:tc>
          <w:tcPr>
            <w:tcW w:w="3930" w:type="dxa"/>
            <w:tcBorders>
              <w:top w:val="nil"/>
              <w:left w:val="nil"/>
              <w:bottom w:val="single" w:sz="4" w:space="0" w:color="auto"/>
              <w:right w:val="single" w:sz="4" w:space="0" w:color="auto"/>
            </w:tcBorders>
            <w:shd w:val="clear" w:color="auto" w:fill="auto"/>
            <w:noWrap/>
            <w:vAlign w:val="center"/>
            <w:hideMark/>
          </w:tcPr>
          <w:p w14:paraId="2890A51B"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xây dựng trụ sở cơ quan </w:t>
            </w:r>
          </w:p>
        </w:tc>
        <w:tc>
          <w:tcPr>
            <w:tcW w:w="1203" w:type="dxa"/>
            <w:tcBorders>
              <w:top w:val="nil"/>
              <w:left w:val="nil"/>
              <w:bottom w:val="single" w:sz="4" w:space="0" w:color="auto"/>
              <w:right w:val="single" w:sz="4" w:space="0" w:color="auto"/>
            </w:tcBorders>
            <w:shd w:val="clear" w:color="auto" w:fill="auto"/>
            <w:vAlign w:val="center"/>
            <w:hideMark/>
          </w:tcPr>
          <w:p w14:paraId="501AC291" w14:textId="3E1C6844"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2DA712A3" w14:textId="62D8C84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7D82C882" w14:textId="318821E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1D532681" w14:textId="772626FE"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15F881B0"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B9C89C1"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2.16</w:t>
            </w:r>
          </w:p>
        </w:tc>
        <w:tc>
          <w:tcPr>
            <w:tcW w:w="3930" w:type="dxa"/>
            <w:tcBorders>
              <w:top w:val="nil"/>
              <w:left w:val="nil"/>
              <w:bottom w:val="single" w:sz="4" w:space="0" w:color="auto"/>
              <w:right w:val="single" w:sz="4" w:space="0" w:color="auto"/>
            </w:tcBorders>
            <w:shd w:val="clear" w:color="auto" w:fill="auto"/>
            <w:noWrap/>
            <w:vAlign w:val="center"/>
            <w:hideMark/>
          </w:tcPr>
          <w:p w14:paraId="3F5DB510"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xây dựng trụ sở của tổ chức sự nghiệp </w:t>
            </w:r>
          </w:p>
        </w:tc>
        <w:tc>
          <w:tcPr>
            <w:tcW w:w="1203" w:type="dxa"/>
            <w:tcBorders>
              <w:top w:val="nil"/>
              <w:left w:val="nil"/>
              <w:bottom w:val="single" w:sz="4" w:space="0" w:color="auto"/>
              <w:right w:val="single" w:sz="4" w:space="0" w:color="auto"/>
            </w:tcBorders>
            <w:shd w:val="clear" w:color="auto" w:fill="auto"/>
            <w:vAlign w:val="center"/>
            <w:hideMark/>
          </w:tcPr>
          <w:p w14:paraId="08F7FBB6" w14:textId="71A00489"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2C8020E0" w14:textId="22DADDA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4A7A0E36" w14:textId="417525A8"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4780097B" w14:textId="0DB2C527"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46F720CA"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993F3C8"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2.17</w:t>
            </w:r>
          </w:p>
        </w:tc>
        <w:tc>
          <w:tcPr>
            <w:tcW w:w="3930" w:type="dxa"/>
            <w:tcBorders>
              <w:top w:val="nil"/>
              <w:left w:val="nil"/>
              <w:bottom w:val="single" w:sz="4" w:space="0" w:color="auto"/>
              <w:right w:val="single" w:sz="4" w:space="0" w:color="auto"/>
            </w:tcBorders>
            <w:shd w:val="clear" w:color="auto" w:fill="auto"/>
            <w:noWrap/>
            <w:vAlign w:val="center"/>
            <w:hideMark/>
          </w:tcPr>
          <w:p w14:paraId="3BFC3E5C"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xây dựng cơ sở ngoại giao </w:t>
            </w:r>
          </w:p>
        </w:tc>
        <w:tc>
          <w:tcPr>
            <w:tcW w:w="1203" w:type="dxa"/>
            <w:tcBorders>
              <w:top w:val="nil"/>
              <w:left w:val="nil"/>
              <w:bottom w:val="single" w:sz="4" w:space="0" w:color="auto"/>
              <w:right w:val="single" w:sz="4" w:space="0" w:color="auto"/>
            </w:tcBorders>
            <w:shd w:val="clear" w:color="auto" w:fill="auto"/>
            <w:vAlign w:val="center"/>
            <w:hideMark/>
          </w:tcPr>
          <w:p w14:paraId="56F12F41" w14:textId="185BA12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7DAEB6AA" w14:textId="0E411BF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32A280BC" w14:textId="72D9EC27"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1F317235" w14:textId="1E422BC8"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6404C215"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1B1AE71"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2.18</w:t>
            </w:r>
          </w:p>
        </w:tc>
        <w:tc>
          <w:tcPr>
            <w:tcW w:w="3930" w:type="dxa"/>
            <w:tcBorders>
              <w:top w:val="nil"/>
              <w:left w:val="nil"/>
              <w:bottom w:val="single" w:sz="4" w:space="0" w:color="auto"/>
              <w:right w:val="single" w:sz="4" w:space="0" w:color="auto"/>
            </w:tcBorders>
            <w:shd w:val="clear" w:color="auto" w:fill="auto"/>
            <w:noWrap/>
            <w:vAlign w:val="center"/>
            <w:hideMark/>
          </w:tcPr>
          <w:p w14:paraId="687DDC59"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cơ sở  tín ngưỡng </w:t>
            </w:r>
          </w:p>
        </w:tc>
        <w:tc>
          <w:tcPr>
            <w:tcW w:w="1203" w:type="dxa"/>
            <w:tcBorders>
              <w:top w:val="nil"/>
              <w:left w:val="nil"/>
              <w:bottom w:val="single" w:sz="4" w:space="0" w:color="auto"/>
              <w:right w:val="single" w:sz="4" w:space="0" w:color="auto"/>
            </w:tcBorders>
            <w:shd w:val="clear" w:color="auto" w:fill="auto"/>
            <w:vAlign w:val="center"/>
            <w:hideMark/>
          </w:tcPr>
          <w:p w14:paraId="3F7B1E1F" w14:textId="5D859E6F"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713F524B" w14:textId="6A1BE17D"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2544E894" w14:textId="4AA65818"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5F9B4DCE" w14:textId="6B965D7D"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431011C2"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5968F33"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2.19</w:t>
            </w:r>
          </w:p>
        </w:tc>
        <w:tc>
          <w:tcPr>
            <w:tcW w:w="3930" w:type="dxa"/>
            <w:tcBorders>
              <w:top w:val="nil"/>
              <w:left w:val="nil"/>
              <w:bottom w:val="single" w:sz="4" w:space="0" w:color="auto"/>
              <w:right w:val="single" w:sz="4" w:space="0" w:color="auto"/>
            </w:tcBorders>
            <w:shd w:val="clear" w:color="auto" w:fill="auto"/>
            <w:noWrap/>
            <w:vAlign w:val="center"/>
            <w:hideMark/>
          </w:tcPr>
          <w:p w14:paraId="1C005CC3"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sông, ngòi, kênh, rạch, suối </w:t>
            </w:r>
          </w:p>
        </w:tc>
        <w:tc>
          <w:tcPr>
            <w:tcW w:w="1203" w:type="dxa"/>
            <w:tcBorders>
              <w:top w:val="nil"/>
              <w:left w:val="nil"/>
              <w:bottom w:val="single" w:sz="4" w:space="0" w:color="auto"/>
              <w:right w:val="single" w:sz="4" w:space="0" w:color="auto"/>
            </w:tcBorders>
            <w:shd w:val="clear" w:color="auto" w:fill="auto"/>
            <w:vAlign w:val="center"/>
            <w:hideMark/>
          </w:tcPr>
          <w:p w14:paraId="54F37862" w14:textId="7458A498"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1B5E35C0" w14:textId="07AF46AB"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14,13</w:t>
            </w:r>
          </w:p>
        </w:tc>
        <w:tc>
          <w:tcPr>
            <w:tcW w:w="1163" w:type="dxa"/>
            <w:tcBorders>
              <w:top w:val="nil"/>
              <w:left w:val="nil"/>
              <w:bottom w:val="single" w:sz="4" w:space="0" w:color="auto"/>
              <w:right w:val="single" w:sz="4" w:space="0" w:color="auto"/>
            </w:tcBorders>
            <w:shd w:val="clear" w:color="auto" w:fill="auto"/>
            <w:noWrap/>
            <w:vAlign w:val="center"/>
            <w:hideMark/>
          </w:tcPr>
          <w:p w14:paraId="0840BAAE" w14:textId="6A36D3E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14,13</w:t>
            </w:r>
          </w:p>
        </w:tc>
        <w:tc>
          <w:tcPr>
            <w:tcW w:w="1414" w:type="dxa"/>
            <w:tcBorders>
              <w:top w:val="nil"/>
              <w:left w:val="nil"/>
              <w:bottom w:val="single" w:sz="4" w:space="0" w:color="auto"/>
              <w:right w:val="single" w:sz="4" w:space="0" w:color="auto"/>
            </w:tcBorders>
            <w:shd w:val="clear" w:color="auto" w:fill="auto"/>
            <w:noWrap/>
            <w:vAlign w:val="center"/>
            <w:hideMark/>
          </w:tcPr>
          <w:p w14:paraId="364653F8" w14:textId="028D6958"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11763D98"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5A860FF3"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2.20</w:t>
            </w:r>
          </w:p>
        </w:tc>
        <w:tc>
          <w:tcPr>
            <w:tcW w:w="3930" w:type="dxa"/>
            <w:tcBorders>
              <w:top w:val="nil"/>
              <w:left w:val="nil"/>
              <w:bottom w:val="single" w:sz="4" w:space="0" w:color="auto"/>
              <w:right w:val="single" w:sz="4" w:space="0" w:color="auto"/>
            </w:tcBorders>
            <w:shd w:val="clear" w:color="auto" w:fill="auto"/>
            <w:noWrap/>
            <w:vAlign w:val="center"/>
            <w:hideMark/>
          </w:tcPr>
          <w:p w14:paraId="641EBA43"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có mặt nước chuyên dùng </w:t>
            </w:r>
          </w:p>
        </w:tc>
        <w:tc>
          <w:tcPr>
            <w:tcW w:w="1203" w:type="dxa"/>
            <w:tcBorders>
              <w:top w:val="nil"/>
              <w:left w:val="nil"/>
              <w:bottom w:val="single" w:sz="4" w:space="0" w:color="auto"/>
              <w:right w:val="single" w:sz="4" w:space="0" w:color="auto"/>
            </w:tcBorders>
            <w:shd w:val="clear" w:color="auto" w:fill="auto"/>
            <w:vAlign w:val="center"/>
            <w:hideMark/>
          </w:tcPr>
          <w:p w14:paraId="09DC8624" w14:textId="31047053"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6C12D8D6" w14:textId="1255FD1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2A1567B4" w14:textId="07DA31A6"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123835D7" w14:textId="060EFBDC" w:rsidR="000B58A8" w:rsidRPr="00E11A39" w:rsidRDefault="000B58A8" w:rsidP="000B58A8">
            <w:pPr>
              <w:spacing w:after="0" w:line="240" w:lineRule="auto"/>
              <w:jc w:val="right"/>
              <w:rPr>
                <w:rFonts w:ascii="Times New Roman" w:eastAsia="Times New Roman" w:hAnsi="Times New Roman"/>
                <w:sz w:val="18"/>
                <w:szCs w:val="18"/>
              </w:rPr>
            </w:pPr>
          </w:p>
        </w:tc>
      </w:tr>
      <w:tr w:rsidR="00E11A39" w:rsidRPr="00E11A39" w14:paraId="70064D1A" w14:textId="77777777" w:rsidTr="000B58A8">
        <w:trPr>
          <w:trHeight w:val="154"/>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0025A473" w14:textId="77777777" w:rsidR="000B58A8" w:rsidRPr="00E11A39" w:rsidRDefault="000B58A8" w:rsidP="000B58A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2.21</w:t>
            </w:r>
          </w:p>
        </w:tc>
        <w:tc>
          <w:tcPr>
            <w:tcW w:w="3930" w:type="dxa"/>
            <w:tcBorders>
              <w:top w:val="nil"/>
              <w:left w:val="nil"/>
              <w:bottom w:val="single" w:sz="4" w:space="0" w:color="auto"/>
              <w:right w:val="single" w:sz="4" w:space="0" w:color="auto"/>
            </w:tcBorders>
            <w:shd w:val="clear" w:color="auto" w:fill="auto"/>
            <w:noWrap/>
            <w:vAlign w:val="center"/>
            <w:hideMark/>
          </w:tcPr>
          <w:p w14:paraId="3F22740B" w14:textId="77777777" w:rsidR="000B58A8" w:rsidRPr="00E11A39" w:rsidRDefault="000B58A8" w:rsidP="000B58A8">
            <w:pPr>
              <w:spacing w:after="0" w:line="240" w:lineRule="auto"/>
              <w:rPr>
                <w:rFonts w:ascii="Times New Roman" w:eastAsia="Times New Roman" w:hAnsi="Times New Roman"/>
                <w:sz w:val="18"/>
                <w:szCs w:val="18"/>
              </w:rPr>
            </w:pPr>
            <w:r w:rsidRPr="00E11A39">
              <w:rPr>
                <w:rFonts w:ascii="Times New Roman" w:eastAsia="Times New Roman" w:hAnsi="Times New Roman"/>
                <w:sz w:val="18"/>
                <w:szCs w:val="18"/>
              </w:rPr>
              <w:t xml:space="preserve">Đất phi nông nghiệp khác </w:t>
            </w:r>
          </w:p>
        </w:tc>
        <w:tc>
          <w:tcPr>
            <w:tcW w:w="1203" w:type="dxa"/>
            <w:tcBorders>
              <w:top w:val="nil"/>
              <w:left w:val="nil"/>
              <w:bottom w:val="single" w:sz="4" w:space="0" w:color="auto"/>
              <w:right w:val="single" w:sz="4" w:space="0" w:color="auto"/>
            </w:tcBorders>
            <w:shd w:val="clear" w:color="auto" w:fill="auto"/>
            <w:vAlign w:val="center"/>
            <w:hideMark/>
          </w:tcPr>
          <w:p w14:paraId="27CAA08B" w14:textId="58BC65E0"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06" w:type="dxa"/>
            <w:tcBorders>
              <w:top w:val="nil"/>
              <w:left w:val="nil"/>
              <w:bottom w:val="single" w:sz="4" w:space="0" w:color="auto"/>
              <w:right w:val="single" w:sz="4" w:space="0" w:color="auto"/>
            </w:tcBorders>
            <w:shd w:val="clear" w:color="auto" w:fill="auto"/>
            <w:noWrap/>
            <w:vAlign w:val="center"/>
            <w:hideMark/>
          </w:tcPr>
          <w:p w14:paraId="237DAE7E" w14:textId="4E9D1731"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163" w:type="dxa"/>
            <w:tcBorders>
              <w:top w:val="nil"/>
              <w:left w:val="nil"/>
              <w:bottom w:val="single" w:sz="4" w:space="0" w:color="auto"/>
              <w:right w:val="single" w:sz="4" w:space="0" w:color="auto"/>
            </w:tcBorders>
            <w:shd w:val="clear" w:color="auto" w:fill="auto"/>
            <w:noWrap/>
            <w:vAlign w:val="center"/>
            <w:hideMark/>
          </w:tcPr>
          <w:p w14:paraId="279BE1E1" w14:textId="7B8FA450" w:rsidR="000B58A8" w:rsidRPr="00E11A39" w:rsidRDefault="000B58A8" w:rsidP="000B58A8">
            <w:pPr>
              <w:spacing w:after="0" w:line="240" w:lineRule="auto"/>
              <w:jc w:val="right"/>
              <w:rPr>
                <w:rFonts w:ascii="Times New Roman" w:eastAsia="Times New Roman" w:hAnsi="Times New Roman"/>
                <w:sz w:val="18"/>
                <w:szCs w:val="18"/>
              </w:rPr>
            </w:pPr>
            <w:r w:rsidRPr="00E11A39">
              <w:rPr>
                <w:rFonts w:ascii="Times New Roman" w:hAnsi="Times New Roman"/>
                <w:sz w:val="18"/>
                <w:szCs w:val="18"/>
              </w:rPr>
              <w:t> </w:t>
            </w:r>
          </w:p>
        </w:tc>
        <w:tc>
          <w:tcPr>
            <w:tcW w:w="1414" w:type="dxa"/>
            <w:tcBorders>
              <w:top w:val="nil"/>
              <w:left w:val="nil"/>
              <w:bottom w:val="single" w:sz="4" w:space="0" w:color="auto"/>
              <w:right w:val="single" w:sz="4" w:space="0" w:color="auto"/>
            </w:tcBorders>
            <w:shd w:val="clear" w:color="auto" w:fill="auto"/>
            <w:noWrap/>
            <w:vAlign w:val="center"/>
            <w:hideMark/>
          </w:tcPr>
          <w:p w14:paraId="223540DE" w14:textId="07E0E4D2" w:rsidR="000B58A8" w:rsidRPr="00E11A39" w:rsidRDefault="000B58A8" w:rsidP="000B58A8">
            <w:pPr>
              <w:spacing w:after="0" w:line="240" w:lineRule="auto"/>
              <w:jc w:val="right"/>
              <w:rPr>
                <w:rFonts w:ascii="Times New Roman" w:eastAsia="Times New Roman" w:hAnsi="Times New Roman"/>
                <w:sz w:val="18"/>
                <w:szCs w:val="18"/>
              </w:rPr>
            </w:pPr>
          </w:p>
        </w:tc>
      </w:tr>
    </w:tbl>
    <w:p w14:paraId="3516B97B" w14:textId="77777777" w:rsidR="00F414EC" w:rsidRPr="00E11A39" w:rsidRDefault="00F414EC" w:rsidP="005F6A64">
      <w:pPr>
        <w:spacing w:before="120" w:after="120" w:line="240" w:lineRule="auto"/>
        <w:ind w:firstLine="709"/>
        <w:jc w:val="both"/>
        <w:rPr>
          <w:rFonts w:ascii="Times New Roman" w:hAnsi="Times New Roman"/>
          <w:b/>
          <w:i/>
          <w:sz w:val="28"/>
          <w:szCs w:val="28"/>
        </w:rPr>
      </w:pPr>
      <w:r w:rsidRPr="00E11A39">
        <w:rPr>
          <w:rFonts w:ascii="Times New Roman" w:hAnsi="Times New Roman"/>
          <w:b/>
          <w:i/>
          <w:sz w:val="28"/>
          <w:szCs w:val="28"/>
        </w:rPr>
        <w:t>2.1.</w:t>
      </w:r>
      <w:r w:rsidR="000A1E44" w:rsidRPr="00E11A39">
        <w:rPr>
          <w:rFonts w:ascii="Times New Roman" w:hAnsi="Times New Roman"/>
          <w:b/>
          <w:i/>
          <w:sz w:val="28"/>
          <w:szCs w:val="28"/>
        </w:rPr>
        <w:t>5</w:t>
      </w:r>
      <w:r w:rsidRPr="00E11A39">
        <w:rPr>
          <w:rFonts w:ascii="Times New Roman" w:hAnsi="Times New Roman"/>
          <w:b/>
          <w:i/>
          <w:sz w:val="28"/>
          <w:szCs w:val="28"/>
        </w:rPr>
        <w:t>. Đánh giá kết quả thực hiện đưa đất chưa sử dụng vào sử dụng</w:t>
      </w:r>
    </w:p>
    <w:p w14:paraId="03FFA82F" w14:textId="7CB89589" w:rsidR="00080EF7" w:rsidRPr="00E11A39" w:rsidRDefault="00080EF7" w:rsidP="00080EF7">
      <w:pPr>
        <w:spacing w:before="80" w:after="80" w:line="240" w:lineRule="auto"/>
        <w:ind w:firstLine="709"/>
        <w:jc w:val="both"/>
        <w:rPr>
          <w:rFonts w:ascii="Times New Roman" w:hAnsi="Times New Roman"/>
          <w:sz w:val="28"/>
          <w:szCs w:val="28"/>
          <w:lang w:val="af-ZA"/>
        </w:rPr>
      </w:pPr>
      <w:bookmarkStart w:id="13" w:name="_Hlk151017298"/>
      <w:r w:rsidRPr="00E11A39">
        <w:rPr>
          <w:rFonts w:ascii="Times New Roman" w:hAnsi="Times New Roman"/>
          <w:b/>
          <w:i/>
          <w:sz w:val="28"/>
          <w:szCs w:val="28"/>
        </w:rPr>
        <w:lastRenderedPageBreak/>
        <w:t xml:space="preserve">- </w:t>
      </w:r>
      <w:r w:rsidRPr="00E11A39">
        <w:rPr>
          <w:rFonts w:ascii="Times New Roman" w:hAnsi="Times New Roman"/>
          <w:sz w:val="28"/>
          <w:szCs w:val="28"/>
          <w:lang w:val="af-ZA"/>
        </w:rPr>
        <w:t xml:space="preserve">Kế hoạch đưa đất chưa sử dụng vào sử dụng cho mục đích nông nghiệp trong năm kế hoạch </w:t>
      </w:r>
      <w:r w:rsidR="000B58A8" w:rsidRPr="00E11A39">
        <w:rPr>
          <w:rFonts w:ascii="Times New Roman" w:hAnsi="Times New Roman"/>
          <w:sz w:val="28"/>
          <w:szCs w:val="28"/>
          <w:lang w:val="af-ZA"/>
        </w:rPr>
        <w:t>2024</w:t>
      </w:r>
      <w:r w:rsidR="0040494C" w:rsidRPr="00E11A39">
        <w:rPr>
          <w:rFonts w:ascii="Times New Roman" w:hAnsi="Times New Roman"/>
          <w:sz w:val="28"/>
          <w:szCs w:val="28"/>
          <w:lang w:val="af-ZA"/>
        </w:rPr>
        <w:t>: Không có</w:t>
      </w:r>
      <w:r w:rsidRPr="00E11A39">
        <w:rPr>
          <w:rFonts w:ascii="Times New Roman" w:hAnsi="Times New Roman"/>
          <w:sz w:val="28"/>
          <w:szCs w:val="28"/>
          <w:lang w:val="af-ZA"/>
        </w:rPr>
        <w:t>.</w:t>
      </w:r>
    </w:p>
    <w:p w14:paraId="01E3CAFA" w14:textId="4E2A2313" w:rsidR="00080EF7" w:rsidRPr="00E11A39" w:rsidRDefault="00080EF7" w:rsidP="00080EF7">
      <w:pPr>
        <w:spacing w:before="80" w:after="80" w:line="240" w:lineRule="auto"/>
        <w:ind w:firstLine="709"/>
        <w:jc w:val="both"/>
        <w:rPr>
          <w:rFonts w:ascii="Times New Roman" w:hAnsi="Times New Roman"/>
          <w:sz w:val="28"/>
          <w:szCs w:val="28"/>
          <w:lang w:val="af-ZA"/>
        </w:rPr>
      </w:pPr>
      <w:r w:rsidRPr="00E11A39">
        <w:rPr>
          <w:rFonts w:ascii="Times New Roman" w:hAnsi="Times New Roman"/>
          <w:b/>
          <w:i/>
          <w:sz w:val="28"/>
          <w:szCs w:val="28"/>
        </w:rPr>
        <w:t xml:space="preserve">- </w:t>
      </w:r>
      <w:r w:rsidRPr="00E11A39">
        <w:rPr>
          <w:rFonts w:ascii="Times New Roman" w:hAnsi="Times New Roman"/>
          <w:sz w:val="28"/>
          <w:szCs w:val="28"/>
          <w:lang w:val="af-ZA"/>
        </w:rPr>
        <w:t xml:space="preserve">Kế hoạch đưa đất chưa sử dụng vào sử dụng cho mục đích phi nông nghiệp trong năm kế hoạch </w:t>
      </w:r>
      <w:r w:rsidR="000B58A8" w:rsidRPr="00E11A39">
        <w:rPr>
          <w:rFonts w:ascii="Times New Roman" w:hAnsi="Times New Roman"/>
          <w:sz w:val="28"/>
          <w:szCs w:val="28"/>
          <w:lang w:val="af-ZA"/>
        </w:rPr>
        <w:t>2024</w:t>
      </w:r>
      <w:r w:rsidRPr="00E11A39">
        <w:rPr>
          <w:rFonts w:ascii="Times New Roman" w:hAnsi="Times New Roman"/>
          <w:sz w:val="28"/>
          <w:szCs w:val="28"/>
          <w:lang w:val="af-ZA"/>
        </w:rPr>
        <w:t xml:space="preserve"> là </w:t>
      </w:r>
      <w:r w:rsidR="00FD7A63" w:rsidRPr="00E11A39">
        <w:rPr>
          <w:rFonts w:ascii="Times New Roman" w:eastAsiaTheme="minorEastAsia" w:hAnsi="Times New Roman"/>
          <w:sz w:val="28"/>
          <w:szCs w:val="28"/>
          <w14:ligatures w14:val="standardContextual"/>
        </w:rPr>
        <w:t>20,23</w:t>
      </w:r>
      <w:r w:rsidRPr="00E11A39">
        <w:rPr>
          <w:rFonts w:ascii="Times New Roman" w:hAnsi="Times New Roman"/>
          <w:sz w:val="28"/>
          <w:szCs w:val="28"/>
          <w:lang w:val="af-ZA"/>
        </w:rPr>
        <w:t xml:space="preserve">ha; kết quả </w:t>
      </w:r>
      <w:r w:rsidR="000B58A8" w:rsidRPr="00E11A39">
        <w:rPr>
          <w:rFonts w:ascii="Times New Roman" w:hAnsi="Times New Roman"/>
          <w:sz w:val="28"/>
          <w:szCs w:val="28"/>
          <w:lang w:val="af-ZA"/>
        </w:rPr>
        <w:t xml:space="preserve">chưa </w:t>
      </w:r>
      <w:r w:rsidRPr="00E11A39">
        <w:rPr>
          <w:rFonts w:ascii="Times New Roman" w:hAnsi="Times New Roman"/>
          <w:sz w:val="28"/>
          <w:szCs w:val="28"/>
          <w:lang w:val="af-ZA"/>
        </w:rPr>
        <w:t>thực hiệ</w:t>
      </w:r>
      <w:r w:rsidR="000B58A8" w:rsidRPr="00E11A39">
        <w:rPr>
          <w:rFonts w:ascii="Times New Roman" w:hAnsi="Times New Roman"/>
          <w:sz w:val="28"/>
          <w:szCs w:val="28"/>
          <w:lang w:val="af-ZA"/>
        </w:rPr>
        <w:t>n</w:t>
      </w:r>
      <w:r w:rsidRPr="00E11A39">
        <w:rPr>
          <w:rFonts w:ascii="Times New Roman" w:hAnsi="Times New Roman"/>
          <w:sz w:val="28"/>
          <w:szCs w:val="28"/>
          <w:lang w:val="af-ZA"/>
        </w:rPr>
        <w:t>.</w:t>
      </w:r>
    </w:p>
    <w:bookmarkEnd w:id="13"/>
    <w:p w14:paraId="1735885F" w14:textId="77777777" w:rsidR="00BA6B17" w:rsidRPr="00E11A39" w:rsidRDefault="00940651" w:rsidP="0095373B">
      <w:pPr>
        <w:spacing w:before="120" w:after="120" w:line="380" w:lineRule="atLeast"/>
        <w:ind w:firstLine="709"/>
        <w:jc w:val="both"/>
        <w:rPr>
          <w:rFonts w:ascii="Times New Roman" w:hAnsi="Times New Roman"/>
          <w:b/>
          <w:sz w:val="28"/>
          <w:szCs w:val="28"/>
        </w:rPr>
      </w:pPr>
      <w:r w:rsidRPr="00E11A39">
        <w:rPr>
          <w:rFonts w:ascii="Times New Roman" w:hAnsi="Times New Roman"/>
          <w:b/>
          <w:sz w:val="28"/>
          <w:szCs w:val="28"/>
          <w:lang w:eastAsia="x-none"/>
        </w:rPr>
        <w:t>2</w:t>
      </w:r>
      <w:r w:rsidR="00BA6B17" w:rsidRPr="00E11A39">
        <w:rPr>
          <w:rFonts w:ascii="Times New Roman" w:hAnsi="Times New Roman"/>
          <w:b/>
          <w:sz w:val="28"/>
          <w:szCs w:val="28"/>
          <w:lang w:eastAsia="x-none"/>
        </w:rPr>
        <w:t xml:space="preserve">.2. </w:t>
      </w:r>
      <w:r w:rsidRPr="00E11A39">
        <w:rPr>
          <w:rFonts w:ascii="Times New Roman" w:hAnsi="Times New Roman"/>
          <w:b/>
          <w:sz w:val="28"/>
          <w:szCs w:val="28"/>
        </w:rPr>
        <w:t xml:space="preserve">Đánh giá những tồn tại trong thực hiện </w:t>
      </w:r>
      <w:r w:rsidR="00EA0F63" w:rsidRPr="00E11A39">
        <w:rPr>
          <w:rFonts w:ascii="Times New Roman" w:hAnsi="Times New Roman"/>
          <w:b/>
          <w:sz w:val="28"/>
          <w:szCs w:val="28"/>
        </w:rPr>
        <w:t>kế</w:t>
      </w:r>
      <w:r w:rsidRPr="00E11A39">
        <w:rPr>
          <w:rFonts w:ascii="Times New Roman" w:hAnsi="Times New Roman"/>
          <w:b/>
          <w:sz w:val="28"/>
          <w:szCs w:val="28"/>
        </w:rPr>
        <w:t xml:space="preserve"> hoạch sử dụng đất năm trước</w:t>
      </w:r>
    </w:p>
    <w:p w14:paraId="3E3EE316" w14:textId="77777777" w:rsidR="00C869A9" w:rsidRPr="00E11A39" w:rsidRDefault="00C869A9" w:rsidP="00C869A9">
      <w:pPr>
        <w:tabs>
          <w:tab w:val="left" w:pos="720"/>
        </w:tabs>
        <w:spacing w:before="120" w:after="120" w:line="356" w:lineRule="atLeast"/>
        <w:ind w:firstLine="709"/>
        <w:jc w:val="both"/>
        <w:rPr>
          <w:rFonts w:ascii="Times New Roman" w:hAnsi="Times New Roman"/>
          <w:i/>
          <w:sz w:val="28"/>
          <w:szCs w:val="28"/>
        </w:rPr>
      </w:pPr>
      <w:r w:rsidRPr="00E11A39">
        <w:rPr>
          <w:rFonts w:ascii="Times New Roman" w:hAnsi="Times New Roman"/>
          <w:i/>
          <w:sz w:val="28"/>
          <w:szCs w:val="28"/>
        </w:rPr>
        <w:t>+ Ưu điểm:</w:t>
      </w:r>
    </w:p>
    <w:p w14:paraId="0D9A8F0C" w14:textId="77777777" w:rsidR="00C869A9" w:rsidRPr="00E11A39" w:rsidRDefault="00C869A9" w:rsidP="00C869A9">
      <w:pPr>
        <w:tabs>
          <w:tab w:val="left" w:pos="720"/>
        </w:tabs>
        <w:spacing w:before="120" w:after="120" w:line="356" w:lineRule="atLeast"/>
        <w:ind w:firstLine="709"/>
        <w:jc w:val="both"/>
        <w:rPr>
          <w:rFonts w:ascii="Times New Roman" w:hAnsi="Times New Roman"/>
          <w:sz w:val="28"/>
          <w:szCs w:val="28"/>
        </w:rPr>
      </w:pPr>
      <w:r w:rsidRPr="00E11A39">
        <w:rPr>
          <w:rFonts w:ascii="Times New Roman" w:hAnsi="Times New Roman"/>
          <w:sz w:val="28"/>
          <w:szCs w:val="28"/>
        </w:rPr>
        <w:tab/>
        <w:t>- Quá trình thực hiện phương án kế hoạch sử dụng đất nhận được sự quan tâm, chỉ đạo thực hiện của các cấp, các ngành và hướng dẫn của Sở Tài nguyên và Môi trường Thành phố.</w:t>
      </w:r>
    </w:p>
    <w:p w14:paraId="7D6E80D8" w14:textId="06998E1E" w:rsidR="00C869A9" w:rsidRPr="00E11A39" w:rsidRDefault="00C869A9" w:rsidP="00C869A9">
      <w:pPr>
        <w:tabs>
          <w:tab w:val="left" w:pos="720"/>
        </w:tabs>
        <w:spacing w:before="120" w:after="120" w:line="356" w:lineRule="atLeast"/>
        <w:ind w:firstLine="709"/>
        <w:jc w:val="both"/>
        <w:rPr>
          <w:rFonts w:ascii="Times New Roman" w:hAnsi="Times New Roman"/>
          <w:spacing w:val="-6"/>
          <w:sz w:val="28"/>
          <w:szCs w:val="28"/>
        </w:rPr>
      </w:pPr>
      <w:r w:rsidRPr="00E11A39">
        <w:rPr>
          <w:rFonts w:ascii="Times New Roman" w:hAnsi="Times New Roman"/>
          <w:spacing w:val="-6"/>
          <w:sz w:val="28"/>
          <w:szCs w:val="28"/>
        </w:rPr>
        <w:tab/>
        <w:t>- Thực hiện theo đúng phương án kế hoạch được phê duyệt, quá trình thu hồi, chuyển mục đích nhận được sự đồng thuận cao của người sử dụng có đất bị thu hồi.</w:t>
      </w:r>
    </w:p>
    <w:p w14:paraId="4BEDBA96" w14:textId="057C6DB5" w:rsidR="000B58A8" w:rsidRPr="00E11A39" w:rsidRDefault="000B58A8" w:rsidP="00C869A9">
      <w:pPr>
        <w:tabs>
          <w:tab w:val="left" w:pos="720"/>
        </w:tabs>
        <w:spacing w:before="120" w:after="120" w:line="356" w:lineRule="atLeast"/>
        <w:ind w:firstLine="709"/>
        <w:jc w:val="both"/>
        <w:rPr>
          <w:rFonts w:ascii="Times New Roman" w:hAnsi="Times New Roman"/>
          <w:spacing w:val="-6"/>
          <w:sz w:val="28"/>
          <w:szCs w:val="28"/>
        </w:rPr>
      </w:pPr>
      <w:r w:rsidRPr="00E11A39">
        <w:rPr>
          <w:rFonts w:ascii="Times New Roman" w:hAnsi="Times New Roman"/>
          <w:spacing w:val="-6"/>
          <w:sz w:val="28"/>
          <w:szCs w:val="28"/>
        </w:rPr>
        <w:t>- Thực hiện các chỉ tiêu sử dụng đất trong năm kế hoạch đạt kết quả cao (các chỉ tiêu đều đạt xấp xỉ 100%).</w:t>
      </w:r>
    </w:p>
    <w:p w14:paraId="1351D53C" w14:textId="77777777" w:rsidR="00C869A9" w:rsidRPr="00E11A39" w:rsidRDefault="00C869A9" w:rsidP="00C869A9">
      <w:pPr>
        <w:tabs>
          <w:tab w:val="left" w:pos="720"/>
        </w:tabs>
        <w:spacing w:before="120" w:after="120" w:line="356" w:lineRule="atLeast"/>
        <w:ind w:firstLine="709"/>
        <w:jc w:val="both"/>
        <w:rPr>
          <w:rFonts w:ascii="Times New Roman" w:hAnsi="Times New Roman"/>
          <w:i/>
          <w:sz w:val="28"/>
          <w:szCs w:val="28"/>
        </w:rPr>
      </w:pPr>
      <w:r w:rsidRPr="00E11A39">
        <w:rPr>
          <w:rFonts w:ascii="Times New Roman" w:hAnsi="Times New Roman"/>
          <w:i/>
          <w:sz w:val="28"/>
          <w:szCs w:val="28"/>
        </w:rPr>
        <w:t>+ Tồn tại:</w:t>
      </w:r>
      <w:r w:rsidRPr="00E11A39">
        <w:rPr>
          <w:rFonts w:ascii="Times New Roman" w:hAnsi="Times New Roman"/>
          <w:i/>
          <w:sz w:val="28"/>
          <w:szCs w:val="28"/>
        </w:rPr>
        <w:tab/>
      </w:r>
    </w:p>
    <w:p w14:paraId="5D63A9EC" w14:textId="3D7BEE07" w:rsidR="000B58A8" w:rsidRPr="00E11A39" w:rsidRDefault="000B58A8" w:rsidP="00C869A9">
      <w:pPr>
        <w:tabs>
          <w:tab w:val="left" w:pos="720"/>
        </w:tabs>
        <w:spacing w:before="120" w:after="120" w:line="356" w:lineRule="atLeast"/>
        <w:ind w:firstLine="709"/>
        <w:jc w:val="both"/>
        <w:rPr>
          <w:rFonts w:ascii="Times New Roman" w:hAnsi="Times New Roman"/>
          <w:sz w:val="28"/>
          <w:szCs w:val="28"/>
        </w:rPr>
      </w:pPr>
      <w:r w:rsidRPr="00E11A39">
        <w:rPr>
          <w:rFonts w:ascii="Times New Roman" w:hAnsi="Times New Roman"/>
          <w:sz w:val="28"/>
          <w:szCs w:val="28"/>
        </w:rPr>
        <w:t>- Các đợt bổ sung kế hoạch sử dụng đất năm 2024 chỉ phê duyệt bổ sung danh mục công trình, dự án không có bảng các chỉ tiêu sử dụng đất, chuyển mục đích sử dụng đất, thu hồi đất do đó khi đánh giá kết quả thực hiện kế hoạch sử dụng đất đối với chỉ tiêu chuyển mục đích sử dụng đất, thu hồi đất không phản ánh đúng với thực tế thực hiện (một số chỉ tiêu thu hồi đất vượt hơn 100% kế hoạch trong khi thực tế chưa thực hiện được như vậy)</w:t>
      </w:r>
    </w:p>
    <w:p w14:paraId="456E0E87" w14:textId="6363F2FB" w:rsidR="00C869A9" w:rsidRPr="00E11A39" w:rsidRDefault="00C869A9" w:rsidP="00C869A9">
      <w:pPr>
        <w:tabs>
          <w:tab w:val="left" w:pos="720"/>
        </w:tabs>
        <w:spacing w:before="120" w:after="120" w:line="356" w:lineRule="atLeast"/>
        <w:ind w:firstLine="709"/>
        <w:jc w:val="both"/>
        <w:rPr>
          <w:rFonts w:ascii="Times New Roman" w:hAnsi="Times New Roman"/>
          <w:sz w:val="28"/>
          <w:szCs w:val="28"/>
        </w:rPr>
      </w:pPr>
      <w:r w:rsidRPr="00E11A39">
        <w:rPr>
          <w:rFonts w:ascii="Times New Roman" w:hAnsi="Times New Roman"/>
          <w:sz w:val="28"/>
          <w:szCs w:val="28"/>
        </w:rPr>
        <w:t xml:space="preserve">- </w:t>
      </w:r>
      <w:r w:rsidR="000B58A8" w:rsidRPr="00E11A39">
        <w:rPr>
          <w:rFonts w:ascii="Times New Roman" w:hAnsi="Times New Roman"/>
          <w:sz w:val="28"/>
          <w:szCs w:val="28"/>
        </w:rPr>
        <w:t>Một số chỉ tiêu đạt kết quả thấp: Chuyển mục đích đất nông nghiệp sang phi nông nghiệp đạt 9,53%; Đưa đất chưa sử dụng vào sử dụng cho mục đích nông nghiệp chưa thực hiện được</w:t>
      </w:r>
      <w:r w:rsidRPr="00E11A39">
        <w:rPr>
          <w:rFonts w:ascii="Times New Roman" w:hAnsi="Times New Roman"/>
          <w:sz w:val="28"/>
          <w:szCs w:val="28"/>
        </w:rPr>
        <w:t>.</w:t>
      </w:r>
    </w:p>
    <w:p w14:paraId="2A301F92" w14:textId="77777777" w:rsidR="00C869A9" w:rsidRPr="00E11A39" w:rsidRDefault="00C869A9" w:rsidP="00C869A9">
      <w:pPr>
        <w:tabs>
          <w:tab w:val="left" w:pos="720"/>
        </w:tabs>
        <w:spacing w:before="120" w:after="120" w:line="356" w:lineRule="atLeast"/>
        <w:ind w:firstLine="709"/>
        <w:jc w:val="both"/>
        <w:rPr>
          <w:rFonts w:ascii="Times New Roman" w:hAnsi="Times New Roman"/>
          <w:sz w:val="28"/>
          <w:szCs w:val="28"/>
        </w:rPr>
      </w:pPr>
      <w:r w:rsidRPr="00E11A39">
        <w:rPr>
          <w:rFonts w:ascii="Times New Roman" w:hAnsi="Times New Roman"/>
          <w:sz w:val="28"/>
          <w:szCs w:val="28"/>
        </w:rPr>
        <w:t>- Công tác bồi thường và giải phóng mặt bằng còn gặp nhiều khó khăn làm chậm tiến độ thực hiện các dự án.</w:t>
      </w:r>
    </w:p>
    <w:p w14:paraId="634D8674" w14:textId="10DCF3F2" w:rsidR="005240A0" w:rsidRPr="00E11A39" w:rsidRDefault="00940651" w:rsidP="0095373B">
      <w:pPr>
        <w:spacing w:before="120" w:after="120" w:line="380" w:lineRule="atLeast"/>
        <w:ind w:firstLine="709"/>
        <w:jc w:val="both"/>
        <w:rPr>
          <w:rFonts w:ascii="Times New Roman" w:hAnsi="Times New Roman"/>
          <w:b/>
          <w:sz w:val="28"/>
          <w:szCs w:val="28"/>
        </w:rPr>
      </w:pPr>
      <w:r w:rsidRPr="00E11A39">
        <w:rPr>
          <w:rFonts w:ascii="Times New Roman" w:hAnsi="Times New Roman"/>
          <w:b/>
          <w:sz w:val="28"/>
          <w:szCs w:val="28"/>
        </w:rPr>
        <w:t xml:space="preserve">2.3. Đánh giá nguyên nhân của tồn tại trong thực hiện </w:t>
      </w:r>
      <w:r w:rsidR="00EA0F63" w:rsidRPr="00E11A39">
        <w:rPr>
          <w:rFonts w:ascii="Times New Roman" w:hAnsi="Times New Roman"/>
          <w:b/>
          <w:sz w:val="28"/>
          <w:szCs w:val="28"/>
        </w:rPr>
        <w:t>kế</w:t>
      </w:r>
      <w:r w:rsidRPr="00E11A39">
        <w:rPr>
          <w:rFonts w:ascii="Times New Roman" w:hAnsi="Times New Roman"/>
          <w:b/>
          <w:sz w:val="28"/>
          <w:szCs w:val="28"/>
        </w:rPr>
        <w:t xml:space="preserve"> hoạch sử dụng đất năm trước</w:t>
      </w:r>
      <w:r w:rsidR="000B31D6" w:rsidRPr="00E11A39">
        <w:rPr>
          <w:rFonts w:ascii="Times New Roman" w:hAnsi="Times New Roman"/>
          <w:b/>
          <w:sz w:val="28"/>
          <w:szCs w:val="28"/>
        </w:rPr>
        <w:t>.</w:t>
      </w:r>
    </w:p>
    <w:p w14:paraId="6F8290ED" w14:textId="77777777" w:rsidR="00C869A9" w:rsidRPr="00E11A39" w:rsidRDefault="00C869A9" w:rsidP="00C869A9">
      <w:pPr>
        <w:tabs>
          <w:tab w:val="left" w:pos="720"/>
        </w:tabs>
        <w:spacing w:before="40" w:after="40" w:line="348" w:lineRule="atLeast"/>
        <w:ind w:firstLine="709"/>
        <w:jc w:val="both"/>
        <w:rPr>
          <w:rFonts w:ascii="Times New Roman" w:hAnsi="Times New Roman"/>
          <w:b/>
          <w:bCs/>
          <w:i/>
          <w:iCs/>
          <w:sz w:val="28"/>
          <w:szCs w:val="28"/>
        </w:rPr>
      </w:pPr>
      <w:r w:rsidRPr="00E11A39">
        <w:rPr>
          <w:rFonts w:ascii="Times New Roman" w:hAnsi="Times New Roman"/>
          <w:b/>
          <w:bCs/>
          <w:i/>
          <w:iCs/>
          <w:sz w:val="20"/>
          <w:szCs w:val="28"/>
        </w:rPr>
        <w:t>*</w:t>
      </w:r>
      <w:r w:rsidRPr="00E11A39">
        <w:rPr>
          <w:rFonts w:ascii="Times New Roman" w:hAnsi="Times New Roman"/>
          <w:b/>
          <w:bCs/>
          <w:i/>
          <w:iCs/>
          <w:sz w:val="28"/>
          <w:szCs w:val="28"/>
        </w:rPr>
        <w:t xml:space="preserve"> Nguyên nhân khách quan:</w:t>
      </w:r>
    </w:p>
    <w:p w14:paraId="7EFED63F" w14:textId="77777777" w:rsidR="00C869A9" w:rsidRPr="00E11A39" w:rsidRDefault="00C869A9" w:rsidP="00C869A9">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xml:space="preserve">- Dự án có thể thực hiện trong nhiều năm mới hoàn thành nhưng trong kế hoạch sử dụng đất vẫn phải đưa cả quy mô dự án vào để thực hiện. Do đó các dự án này trong năm kế hoạch không thể xong được dẫn đến đánh giá kết quả thực hiện kế hoạch sử dụng đất đạt thấp. </w:t>
      </w:r>
    </w:p>
    <w:p w14:paraId="116E1C5C" w14:textId="77777777" w:rsidR="00C869A9" w:rsidRPr="00E11A39" w:rsidRDefault="00C869A9" w:rsidP="00C869A9">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Chính sách về giá đất, đơn giá bồi thường của nhà nước tuy đã được cụ thể, chi tiết nhưng còn chưa rõ ràng và gắn kết với nhau, thiếu cơ sở khi xem xét bồi thường, hỗ trợ cho từng đối tượng cụ thể làm ảnh hưởng đến tiến độ giải phóng mặt bằng ở một số dự án.</w:t>
      </w:r>
    </w:p>
    <w:p w14:paraId="4842B76F" w14:textId="77777777" w:rsidR="00C869A9" w:rsidRPr="00E11A39" w:rsidRDefault="00C869A9" w:rsidP="00C869A9">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lastRenderedPageBreak/>
        <w:t>- Đối với các công trình, dự án do cấp Thành phố làm chủ đầu tư: Trong những năm qua, do tình hình kinh tế chung của cả nước gặp nhiều khó khăn nên nguồn Ngân sách cho các dự án được tính toán ưu tiên những dự án cấp thiết nên kết quả thực hiện các dự án chưa cao.</w:t>
      </w:r>
    </w:p>
    <w:p w14:paraId="4283F823" w14:textId="77777777" w:rsidR="00C869A9" w:rsidRPr="00E11A39" w:rsidRDefault="00C869A9" w:rsidP="00C869A9">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Các dự án cấp quận làm chủ đầu tư: Do nguồn ngân sách hạn chế, khả năng huy động vốn chưa đáp ứng được yêu cầu do đó còn nhiều dự án, công trình chưa đáp ứng được về tiến độ và chất lượng.</w:t>
      </w:r>
    </w:p>
    <w:p w14:paraId="5BD3363F" w14:textId="77777777" w:rsidR="00C869A9" w:rsidRPr="00E11A39" w:rsidRDefault="00C869A9" w:rsidP="00C869A9">
      <w:pPr>
        <w:tabs>
          <w:tab w:val="left" w:pos="720"/>
        </w:tabs>
        <w:spacing w:before="40" w:after="40" w:line="348" w:lineRule="atLeast"/>
        <w:ind w:firstLine="709"/>
        <w:jc w:val="both"/>
        <w:rPr>
          <w:rFonts w:ascii="Times New Roman" w:hAnsi="Times New Roman"/>
          <w:b/>
          <w:bCs/>
          <w:i/>
          <w:iCs/>
          <w:sz w:val="28"/>
          <w:szCs w:val="28"/>
        </w:rPr>
      </w:pPr>
      <w:r w:rsidRPr="00E11A39">
        <w:rPr>
          <w:rFonts w:ascii="Times New Roman" w:hAnsi="Times New Roman"/>
          <w:b/>
          <w:bCs/>
          <w:i/>
          <w:iCs/>
          <w:sz w:val="20"/>
          <w:szCs w:val="28"/>
        </w:rPr>
        <w:t>*</w:t>
      </w:r>
      <w:r w:rsidRPr="00E11A39">
        <w:rPr>
          <w:rFonts w:ascii="Times New Roman" w:hAnsi="Times New Roman"/>
          <w:b/>
          <w:bCs/>
          <w:i/>
          <w:iCs/>
          <w:sz w:val="28"/>
          <w:szCs w:val="28"/>
        </w:rPr>
        <w:t xml:space="preserve"> Nguyên nhân chủ quan:</w:t>
      </w:r>
    </w:p>
    <w:p w14:paraId="50D4FF6E" w14:textId="77777777" w:rsidR="00C869A9" w:rsidRPr="00E11A39" w:rsidRDefault="00C869A9" w:rsidP="00C869A9">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Một số dự án đã thu hồi đất nhưng chậm làm thủ tục giao đất do đó kết quả thực hiện chuyển mục đích sử dụng đất đạt thấp;</w:t>
      </w:r>
    </w:p>
    <w:p w14:paraId="1657F20F" w14:textId="77777777" w:rsidR="00C869A9" w:rsidRPr="00E11A39" w:rsidRDefault="00C869A9" w:rsidP="00C869A9">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Ý thức chấp hành của người sử dụng đất trong thực hiện kế hoạch sử dụng đất chưa cao; việc quản lý diện tích đất đã được quy hoạch chưa nghiêm dẫn đến khó khăn trong công tác thu hồi đất, giải phóng mặt bằng là chậm tiến độ đầu tư công trình dự án có sử dụng đất theo kế hoạch.</w:t>
      </w:r>
    </w:p>
    <w:p w14:paraId="46EDEDC9" w14:textId="77777777" w:rsidR="00C869A9" w:rsidRPr="00E11A39" w:rsidRDefault="00C869A9" w:rsidP="00C869A9">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Một số hạng mục công trình đã có trong chỉ tiêu kế hoạch sử dụng đất hàng năm nhưng cơ quan chủ đầu tư chưa lập xong dự án và hồ sơ đất đai, phải lùi tiến độ thực hiện.</w:t>
      </w:r>
    </w:p>
    <w:p w14:paraId="30C804AC" w14:textId="608ED4EB" w:rsidR="00C869A9" w:rsidRPr="00E11A39" w:rsidRDefault="00C869A9" w:rsidP="00C869A9">
      <w:pPr>
        <w:tabs>
          <w:tab w:val="left" w:pos="720"/>
        </w:tabs>
        <w:spacing w:before="40" w:after="40" w:line="348" w:lineRule="atLeast"/>
        <w:ind w:firstLine="709"/>
        <w:jc w:val="both"/>
        <w:rPr>
          <w:rFonts w:ascii="Times New Roman" w:hAnsi="Times New Roman"/>
          <w:b/>
          <w:bCs/>
          <w:i/>
          <w:sz w:val="28"/>
          <w:szCs w:val="28"/>
        </w:rPr>
      </w:pPr>
      <w:r w:rsidRPr="00E11A39">
        <w:rPr>
          <w:rFonts w:ascii="Times New Roman" w:hAnsi="Times New Roman"/>
          <w:b/>
          <w:bCs/>
          <w:i/>
          <w:sz w:val="28"/>
          <w:szCs w:val="28"/>
        </w:rPr>
        <w:t>* Giải pháp khắc phục:</w:t>
      </w:r>
    </w:p>
    <w:p w14:paraId="04680D5C" w14:textId="77777777" w:rsidR="00C869A9" w:rsidRPr="00E11A39" w:rsidRDefault="00C869A9" w:rsidP="00C869A9">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xml:space="preserve">- Các chủ đầu tư cần tính toán nguồn vốn để thực hiện dự án khi đăng ký trong năm kế hoạch sử dụng đất. </w:t>
      </w:r>
    </w:p>
    <w:p w14:paraId="26D531DA" w14:textId="77777777" w:rsidR="00C869A9" w:rsidRPr="00E11A39" w:rsidRDefault="00C869A9" w:rsidP="000B58A8">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Nâng cao chất lượng của công tác lập quy hoạch, kế hoạch sử dụng đất.</w:t>
      </w:r>
    </w:p>
    <w:p w14:paraId="5BE65135" w14:textId="77777777" w:rsidR="00C869A9" w:rsidRPr="00E11A39" w:rsidRDefault="00C869A9" w:rsidP="000B58A8">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Tăng cường công tác thanh tra, kiểm tra, giám sát việc thực hiện kế hoạch sử dụng đất, đảm bảo thực hiện đúng theo kế hoạch đã được phê duyệt.</w:t>
      </w:r>
    </w:p>
    <w:p w14:paraId="2DC6565E" w14:textId="77777777" w:rsidR="00C869A9" w:rsidRPr="00E11A39" w:rsidRDefault="00C869A9" w:rsidP="000B58A8">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Cần có chính sách về bồi thường, hỗ trợ tái định cư hợp lý.</w:t>
      </w:r>
    </w:p>
    <w:p w14:paraId="2CEC0E25" w14:textId="77777777" w:rsidR="00C869A9" w:rsidRPr="00E11A39" w:rsidRDefault="00C869A9" w:rsidP="000B58A8">
      <w:pPr>
        <w:tabs>
          <w:tab w:val="left" w:pos="720"/>
        </w:tabs>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Tuyên truyền, nâng cao nhận thức của người sử dụng đất trong việc thực hiện kế hoạch sử dụng đất.</w:t>
      </w:r>
    </w:p>
    <w:p w14:paraId="76E76B8B" w14:textId="77777777" w:rsidR="00C869A9" w:rsidRPr="00E11A39" w:rsidRDefault="00C869A9" w:rsidP="000B58A8">
      <w:pPr>
        <w:spacing w:before="40" w:after="40" w:line="348" w:lineRule="atLeast"/>
        <w:ind w:firstLine="709"/>
        <w:jc w:val="both"/>
        <w:rPr>
          <w:rFonts w:ascii="Times New Roman" w:hAnsi="Times New Roman"/>
          <w:sz w:val="28"/>
          <w:szCs w:val="28"/>
        </w:rPr>
      </w:pPr>
      <w:r w:rsidRPr="00E11A39">
        <w:rPr>
          <w:rFonts w:ascii="Times New Roman" w:hAnsi="Times New Roman"/>
          <w:sz w:val="28"/>
          <w:szCs w:val="28"/>
        </w:rPr>
        <w:t>- Có các chính sách thu hút các nhà đầu tư thực hiện các dự án theo hình thức đổi đất lấy hạ tầng và các hình thức xã hội hóa để đẩy nhanh tiến độ thực hiện các dự án trong bối cảnh nguồn ngân sách hạn hẹp.</w:t>
      </w:r>
    </w:p>
    <w:p w14:paraId="513B216B" w14:textId="77777777" w:rsidR="00D63246" w:rsidRPr="00E11A39" w:rsidRDefault="00D63246">
      <w:pPr>
        <w:spacing w:after="0" w:line="240" w:lineRule="auto"/>
        <w:rPr>
          <w:rFonts w:ascii="Times New Roman" w:hAnsi="Times New Roman"/>
          <w:b/>
          <w:sz w:val="28"/>
          <w:szCs w:val="28"/>
          <w:lang w:eastAsia="x-none"/>
        </w:rPr>
      </w:pPr>
      <w:r w:rsidRPr="00E11A39">
        <w:rPr>
          <w:rFonts w:ascii="Times New Roman" w:hAnsi="Times New Roman"/>
          <w:b/>
          <w:sz w:val="28"/>
          <w:szCs w:val="28"/>
          <w:lang w:eastAsia="x-none"/>
        </w:rPr>
        <w:br w:type="page"/>
      </w:r>
    </w:p>
    <w:p w14:paraId="5504B4CA" w14:textId="4821BC21" w:rsidR="00BD7794" w:rsidRPr="00E11A39" w:rsidRDefault="00BD7794" w:rsidP="00BD7794">
      <w:pPr>
        <w:spacing w:before="40" w:after="80" w:line="360" w:lineRule="atLeast"/>
        <w:ind w:firstLine="709"/>
        <w:jc w:val="both"/>
        <w:rPr>
          <w:rFonts w:ascii="Times New Roman" w:hAnsi="Times New Roman"/>
          <w:b/>
          <w:sz w:val="28"/>
          <w:szCs w:val="28"/>
          <w:lang w:eastAsia="x-none"/>
        </w:rPr>
      </w:pPr>
      <w:r w:rsidRPr="00E11A39">
        <w:rPr>
          <w:rFonts w:ascii="Times New Roman" w:hAnsi="Times New Roman"/>
          <w:b/>
          <w:sz w:val="28"/>
          <w:szCs w:val="28"/>
          <w:lang w:eastAsia="x-none"/>
        </w:rPr>
        <w:lastRenderedPageBreak/>
        <w:t xml:space="preserve">III. </w:t>
      </w:r>
      <w:r w:rsidRPr="00E11A39">
        <w:rPr>
          <w:rFonts w:ascii="Times New Roman" w:hAnsi="Times New Roman"/>
          <w:b/>
          <w:bCs/>
          <w:sz w:val="24"/>
          <w:szCs w:val="24"/>
        </w:rPr>
        <w:t>LẬP KẾ HOẠCH SỬ DỤNG ĐẤT</w:t>
      </w:r>
    </w:p>
    <w:p w14:paraId="30989954" w14:textId="30ECB81C" w:rsidR="00BD7794" w:rsidRPr="00E11A39" w:rsidRDefault="00BD7794" w:rsidP="00BD7794">
      <w:pPr>
        <w:spacing w:before="40" w:after="80" w:line="360" w:lineRule="atLeast"/>
        <w:ind w:firstLine="709"/>
        <w:jc w:val="both"/>
        <w:rPr>
          <w:rFonts w:ascii="Times New Roman" w:hAnsi="Times New Roman"/>
          <w:b/>
          <w:sz w:val="28"/>
          <w:szCs w:val="28"/>
          <w:lang w:eastAsia="x-none"/>
        </w:rPr>
      </w:pPr>
      <w:r w:rsidRPr="00E11A39">
        <w:rPr>
          <w:rFonts w:ascii="Times New Roman" w:hAnsi="Times New Roman"/>
          <w:b/>
          <w:sz w:val="28"/>
          <w:szCs w:val="28"/>
          <w:lang w:eastAsia="x-none"/>
        </w:rPr>
        <w:t>3.1. Chỉ tiêu sử dụng đất:</w:t>
      </w:r>
    </w:p>
    <w:p w14:paraId="6A34815E" w14:textId="24CC2091" w:rsidR="00EE0401" w:rsidRPr="00E11A39" w:rsidRDefault="00500C8A" w:rsidP="00BD7794">
      <w:pPr>
        <w:spacing w:before="40" w:after="80" w:line="360" w:lineRule="atLeast"/>
        <w:ind w:firstLine="709"/>
        <w:jc w:val="both"/>
        <w:rPr>
          <w:rFonts w:ascii="Times New Roman" w:eastAsia="Times New Roman" w:hAnsi="Times New Roman"/>
          <w:sz w:val="28"/>
          <w:szCs w:val="28"/>
          <w:lang w:val="nl-NL"/>
        </w:rPr>
      </w:pPr>
      <w:r w:rsidRPr="00E11A39">
        <w:rPr>
          <w:rFonts w:ascii="Times New Roman" w:eastAsia="Times New Roman" w:hAnsi="Times New Roman"/>
          <w:sz w:val="28"/>
          <w:szCs w:val="28"/>
          <w:lang w:val="nl-NL"/>
        </w:rPr>
        <w:t xml:space="preserve">Hiện tại Kế hoạch sử dụng đất 05 năm 2021-2025 </w:t>
      </w:r>
      <w:r w:rsidR="00706F6D" w:rsidRPr="00E11A39">
        <w:rPr>
          <w:rFonts w:ascii="Times New Roman" w:eastAsia="Times New Roman" w:hAnsi="Times New Roman"/>
          <w:sz w:val="28"/>
          <w:szCs w:val="28"/>
          <w:lang w:val="nl-NL"/>
        </w:rPr>
        <w:t>của thành phố</w:t>
      </w:r>
      <w:r w:rsidRPr="00E11A39">
        <w:rPr>
          <w:rFonts w:ascii="Times New Roman" w:eastAsia="Times New Roman" w:hAnsi="Times New Roman"/>
          <w:sz w:val="28"/>
          <w:szCs w:val="28"/>
          <w:lang w:val="nl-NL"/>
        </w:rPr>
        <w:t xml:space="preserve"> chưa được phê duyệt nên chưa có chỉ tiêu phân bổ từng năm cho </w:t>
      </w:r>
      <w:r w:rsidR="00706F6D" w:rsidRPr="00E11A39">
        <w:rPr>
          <w:rFonts w:ascii="Times New Roman" w:eastAsia="Times New Roman" w:hAnsi="Times New Roman"/>
          <w:sz w:val="28"/>
          <w:szCs w:val="28"/>
          <w:lang w:val="nl-NL"/>
        </w:rPr>
        <w:t>quận</w:t>
      </w:r>
      <w:r w:rsidRPr="00E11A39">
        <w:rPr>
          <w:rFonts w:ascii="Times New Roman" w:eastAsia="Times New Roman" w:hAnsi="Times New Roman"/>
          <w:sz w:val="28"/>
          <w:szCs w:val="28"/>
          <w:lang w:val="nl-NL"/>
        </w:rPr>
        <w:t>, do đó c</w:t>
      </w:r>
      <w:r w:rsidR="00EE0401" w:rsidRPr="00E11A39">
        <w:rPr>
          <w:rFonts w:ascii="Times New Roman" w:eastAsia="Times New Roman" w:hAnsi="Times New Roman"/>
          <w:sz w:val="28"/>
          <w:szCs w:val="28"/>
          <w:lang w:val="nl-NL"/>
        </w:rPr>
        <w:t xml:space="preserve">hỉ tiêu sử dụng đất </w:t>
      </w:r>
      <w:r w:rsidRPr="00E11A39">
        <w:rPr>
          <w:rFonts w:ascii="Times New Roman" w:eastAsia="Times New Roman" w:hAnsi="Times New Roman"/>
          <w:sz w:val="28"/>
          <w:szCs w:val="28"/>
          <w:lang w:val="nl-NL"/>
        </w:rPr>
        <w:t xml:space="preserve">phân bổ cho </w:t>
      </w:r>
      <w:r w:rsidR="007E77F8" w:rsidRPr="00E11A39">
        <w:rPr>
          <w:rFonts w:ascii="Times New Roman" w:eastAsia="Times New Roman" w:hAnsi="Times New Roman"/>
          <w:sz w:val="28"/>
          <w:szCs w:val="28"/>
          <w:lang w:val="nl-NL"/>
        </w:rPr>
        <w:t>quận Hải An</w:t>
      </w:r>
      <w:r w:rsidRPr="00E11A39">
        <w:rPr>
          <w:rFonts w:ascii="Times New Roman" w:eastAsia="Times New Roman" w:hAnsi="Times New Roman"/>
          <w:sz w:val="28"/>
          <w:szCs w:val="28"/>
          <w:lang w:val="nl-NL"/>
        </w:rPr>
        <w:t xml:space="preserve"> lập kế hoạch sử dụng đất năm</w:t>
      </w:r>
      <w:r w:rsidR="00F07B76" w:rsidRPr="00E11A39">
        <w:rPr>
          <w:rFonts w:ascii="Times New Roman" w:eastAsia="Times New Roman" w:hAnsi="Times New Roman"/>
          <w:sz w:val="28"/>
          <w:szCs w:val="28"/>
          <w:lang w:val="nl-NL"/>
        </w:rPr>
        <w:t xml:space="preserve"> 2025</w:t>
      </w:r>
      <w:r w:rsidRPr="00E11A39">
        <w:rPr>
          <w:rFonts w:ascii="Times New Roman" w:eastAsia="Times New Roman" w:hAnsi="Times New Roman"/>
          <w:sz w:val="28"/>
          <w:szCs w:val="28"/>
          <w:lang w:val="nl-NL"/>
        </w:rPr>
        <w:t xml:space="preserve"> được lấy theo số liệu phân bổ đến năm 20</w:t>
      </w:r>
      <w:r w:rsidR="00F07B76" w:rsidRPr="00E11A39">
        <w:rPr>
          <w:rFonts w:ascii="Times New Roman" w:eastAsia="Times New Roman" w:hAnsi="Times New Roman"/>
          <w:sz w:val="28"/>
          <w:szCs w:val="28"/>
          <w:lang w:val="nl-NL"/>
        </w:rPr>
        <w:t>25</w:t>
      </w:r>
      <w:r w:rsidRPr="00E11A39">
        <w:rPr>
          <w:rFonts w:ascii="Times New Roman" w:eastAsia="Times New Roman" w:hAnsi="Times New Roman"/>
          <w:sz w:val="28"/>
          <w:szCs w:val="28"/>
          <w:lang w:val="nl-NL"/>
        </w:rPr>
        <w:t xml:space="preserve"> tại </w:t>
      </w:r>
      <w:r w:rsidR="00706F6D" w:rsidRPr="00E11A39">
        <w:rPr>
          <w:rFonts w:ascii="Times New Roman" w:hAnsi="Times New Roman"/>
          <w:spacing w:val="-4"/>
          <w:sz w:val="28"/>
          <w:szCs w:val="28"/>
        </w:rPr>
        <w:t>Công văn</w:t>
      </w:r>
      <w:r w:rsidR="00706F6D" w:rsidRPr="00E11A39">
        <w:rPr>
          <w:rFonts w:ascii="Times New Roman" w:hAnsi="Times New Roman"/>
          <w:sz w:val="28"/>
          <w:szCs w:val="28"/>
        </w:rPr>
        <w:t xml:space="preserve"> số </w:t>
      </w:r>
      <w:r w:rsidR="0076543E" w:rsidRPr="00E11A39">
        <w:rPr>
          <w:rFonts w:ascii="Times New Roman" w:hAnsi="Times New Roman"/>
          <w:sz w:val="28"/>
          <w:szCs w:val="28"/>
        </w:rPr>
        <w:t>1258</w:t>
      </w:r>
      <w:r w:rsidR="00706F6D" w:rsidRPr="00E11A39">
        <w:rPr>
          <w:rFonts w:ascii="Times New Roman" w:hAnsi="Times New Roman"/>
          <w:sz w:val="28"/>
          <w:szCs w:val="28"/>
        </w:rPr>
        <w:t xml:space="preserve">/UBND-ĐC3 ngày </w:t>
      </w:r>
      <w:r w:rsidR="0076543E" w:rsidRPr="00E11A39">
        <w:rPr>
          <w:rFonts w:ascii="Times New Roman" w:hAnsi="Times New Roman"/>
          <w:sz w:val="28"/>
          <w:szCs w:val="28"/>
        </w:rPr>
        <w:t>30</w:t>
      </w:r>
      <w:r w:rsidR="00706F6D" w:rsidRPr="00E11A39">
        <w:rPr>
          <w:rFonts w:ascii="Times New Roman" w:hAnsi="Times New Roman"/>
          <w:sz w:val="28"/>
          <w:szCs w:val="28"/>
        </w:rPr>
        <w:t>/</w:t>
      </w:r>
      <w:r w:rsidR="0076543E" w:rsidRPr="00E11A39">
        <w:rPr>
          <w:rFonts w:ascii="Times New Roman" w:hAnsi="Times New Roman"/>
          <w:sz w:val="28"/>
          <w:szCs w:val="28"/>
        </w:rPr>
        <w:t>5/2024</w:t>
      </w:r>
      <w:r w:rsidR="00706F6D" w:rsidRPr="00E11A39">
        <w:rPr>
          <w:rFonts w:ascii="Times New Roman" w:hAnsi="Times New Roman"/>
          <w:sz w:val="28"/>
          <w:szCs w:val="28"/>
        </w:rPr>
        <w:t xml:space="preserve"> của Ủy ban nhân dân thành phố Hải Phòng điều chỉnh phân bổ chỉ tiêu sử dụng đất thời kỳ 2021-2030, kế hoạch sử dụng đất 5 năm 2021-2025 trên địa bàn thành phố</w:t>
      </w:r>
      <w:r w:rsidRPr="00E11A39">
        <w:rPr>
          <w:rFonts w:ascii="Times New Roman" w:eastAsia="Times New Roman" w:hAnsi="Times New Roman"/>
          <w:sz w:val="28"/>
          <w:szCs w:val="28"/>
          <w:lang w:val="nl-NL"/>
        </w:rPr>
        <w:t>, cụ thể:</w:t>
      </w:r>
    </w:p>
    <w:p w14:paraId="30EC650E" w14:textId="3DD51CB5" w:rsidR="0074017D" w:rsidRPr="00E11A39" w:rsidRDefault="0074017D" w:rsidP="00BD7794">
      <w:pPr>
        <w:spacing w:before="40" w:after="80" w:line="360" w:lineRule="atLeast"/>
        <w:ind w:firstLine="709"/>
        <w:jc w:val="both"/>
        <w:rPr>
          <w:rFonts w:ascii="Times New Roman" w:eastAsia="Times New Roman" w:hAnsi="Times New Roman"/>
          <w:b/>
          <w:bCs/>
          <w:i/>
          <w:iCs/>
          <w:sz w:val="28"/>
          <w:szCs w:val="28"/>
          <w:lang w:val="nl-NL"/>
        </w:rPr>
      </w:pPr>
      <w:r w:rsidRPr="00E11A39">
        <w:rPr>
          <w:rFonts w:ascii="Times New Roman" w:eastAsia="Times New Roman" w:hAnsi="Times New Roman"/>
          <w:b/>
          <w:bCs/>
          <w:i/>
          <w:iCs/>
          <w:sz w:val="28"/>
          <w:szCs w:val="28"/>
          <w:lang w:val="nl-NL"/>
        </w:rPr>
        <w:t>Bảng 0</w:t>
      </w:r>
      <w:r w:rsidR="00216073" w:rsidRPr="00E11A39">
        <w:rPr>
          <w:rFonts w:ascii="Times New Roman" w:eastAsia="Times New Roman" w:hAnsi="Times New Roman"/>
          <w:b/>
          <w:bCs/>
          <w:i/>
          <w:iCs/>
          <w:sz w:val="28"/>
          <w:szCs w:val="28"/>
          <w:lang w:val="nl-NL"/>
        </w:rPr>
        <w:t>4</w:t>
      </w:r>
      <w:r w:rsidRPr="00E11A39">
        <w:rPr>
          <w:rFonts w:ascii="Times New Roman" w:eastAsia="Times New Roman" w:hAnsi="Times New Roman"/>
          <w:b/>
          <w:bCs/>
          <w:i/>
          <w:iCs/>
          <w:sz w:val="28"/>
          <w:szCs w:val="28"/>
          <w:lang w:val="nl-NL"/>
        </w:rPr>
        <w:t>. Chỉ tiêu sử dụng đất được phân bổ đến năm 20</w:t>
      </w:r>
      <w:r w:rsidR="00E869EB" w:rsidRPr="00E11A39">
        <w:rPr>
          <w:rFonts w:ascii="Times New Roman" w:eastAsia="Times New Roman" w:hAnsi="Times New Roman"/>
          <w:b/>
          <w:bCs/>
          <w:i/>
          <w:iCs/>
          <w:sz w:val="28"/>
          <w:szCs w:val="28"/>
          <w:lang w:val="nl-NL"/>
        </w:rPr>
        <w:t>25</w:t>
      </w:r>
    </w:p>
    <w:tbl>
      <w:tblPr>
        <w:tblW w:w="9176" w:type="dxa"/>
        <w:tblInd w:w="113" w:type="dxa"/>
        <w:tblLayout w:type="fixed"/>
        <w:tblLook w:val="04A0" w:firstRow="1" w:lastRow="0" w:firstColumn="1" w:lastColumn="0" w:noHBand="0" w:noVBand="1"/>
      </w:tblPr>
      <w:tblGrid>
        <w:gridCol w:w="636"/>
        <w:gridCol w:w="3947"/>
        <w:gridCol w:w="749"/>
        <w:gridCol w:w="1061"/>
        <w:gridCol w:w="1319"/>
        <w:gridCol w:w="1228"/>
        <w:gridCol w:w="236"/>
      </w:tblGrid>
      <w:tr w:rsidR="00E11A39" w:rsidRPr="00E11A39" w14:paraId="001E033B" w14:textId="77777777" w:rsidTr="004E3C07">
        <w:trPr>
          <w:gridAfter w:val="1"/>
          <w:wAfter w:w="222" w:type="dxa"/>
          <w:trHeight w:val="600"/>
          <w:tblHeader/>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6A42" w14:textId="77777777" w:rsidR="00706F6D" w:rsidRPr="00E11A39" w:rsidRDefault="00706F6D" w:rsidP="00706F6D">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STT</w:t>
            </w:r>
          </w:p>
        </w:tc>
        <w:tc>
          <w:tcPr>
            <w:tcW w:w="3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2D9B" w14:textId="77777777" w:rsidR="00706F6D" w:rsidRPr="00E11A39" w:rsidRDefault="00706F6D" w:rsidP="00706F6D">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Chỉ tiêu sử dụng đất</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F8606" w14:textId="77777777" w:rsidR="00706F6D" w:rsidRPr="00E11A39" w:rsidRDefault="00706F6D" w:rsidP="00706F6D">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Mã</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5718A" w14:textId="77777777" w:rsidR="00706F6D" w:rsidRPr="00E11A39" w:rsidRDefault="00706F6D" w:rsidP="00706F6D">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Diện tích hiện trạng năm 2020</w:t>
            </w:r>
            <w:r w:rsidRPr="00E11A39">
              <w:rPr>
                <w:rFonts w:ascii="Times New Roman" w:eastAsia="Times New Roman" w:hAnsi="Times New Roman"/>
                <w:b/>
                <w:bCs/>
                <w:sz w:val="20"/>
                <w:szCs w:val="20"/>
              </w:rPr>
              <w:br/>
              <w:t xml:space="preserve"> </w:t>
            </w:r>
            <w:r w:rsidRPr="00E11A39">
              <w:rPr>
                <w:rFonts w:ascii="Times New Roman" w:eastAsia="Times New Roman" w:hAnsi="Times New Roman"/>
                <w:b/>
                <w:bCs/>
                <w:i/>
                <w:iCs/>
                <w:sz w:val="20"/>
                <w:szCs w:val="20"/>
              </w:rPr>
              <w:t>(ha)</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1A168" w14:textId="6D5FC315" w:rsidR="00706F6D" w:rsidRPr="00E11A39" w:rsidRDefault="00706F6D" w:rsidP="0076543E">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Chỉ tiêu </w:t>
            </w:r>
            <w:r w:rsidR="00E869EB" w:rsidRPr="00E11A39">
              <w:rPr>
                <w:rFonts w:ascii="Times New Roman" w:eastAsia="Times New Roman" w:hAnsi="Times New Roman"/>
                <w:b/>
                <w:bCs/>
                <w:sz w:val="20"/>
                <w:szCs w:val="20"/>
              </w:rPr>
              <w:t>phân bổ đến năm 2025</w:t>
            </w:r>
            <w:r w:rsidR="0076543E" w:rsidRPr="00E11A39">
              <w:rPr>
                <w:rFonts w:ascii="Times New Roman" w:eastAsia="Times New Roman" w:hAnsi="Times New Roman"/>
                <w:b/>
                <w:bCs/>
                <w:sz w:val="20"/>
                <w:szCs w:val="20"/>
              </w:rPr>
              <w:t xml:space="preserve"> -QĐ số 1258 ngày 20</w:t>
            </w:r>
            <w:r w:rsidRPr="00E11A39">
              <w:rPr>
                <w:rFonts w:ascii="Times New Roman" w:eastAsia="Times New Roman" w:hAnsi="Times New Roman"/>
                <w:b/>
                <w:bCs/>
                <w:sz w:val="20"/>
                <w:szCs w:val="20"/>
              </w:rPr>
              <w:t>/</w:t>
            </w:r>
            <w:r w:rsidR="0076543E" w:rsidRPr="00E11A39">
              <w:rPr>
                <w:rFonts w:ascii="Times New Roman" w:eastAsia="Times New Roman" w:hAnsi="Times New Roman"/>
                <w:b/>
                <w:bCs/>
                <w:sz w:val="20"/>
                <w:szCs w:val="20"/>
              </w:rPr>
              <w:t>5/2024</w:t>
            </w:r>
            <w:r w:rsidRPr="00E11A39">
              <w:rPr>
                <w:rFonts w:ascii="Times New Roman" w:eastAsia="Times New Roman" w:hAnsi="Times New Roman"/>
                <w:b/>
                <w:bCs/>
                <w:sz w:val="20"/>
                <w:szCs w:val="20"/>
              </w:rPr>
              <w:br/>
            </w:r>
            <w:r w:rsidRPr="00E11A39">
              <w:rPr>
                <w:rFonts w:ascii="Times New Roman" w:eastAsia="Times New Roman" w:hAnsi="Times New Roman"/>
                <w:i/>
                <w:iCs/>
                <w:sz w:val="20"/>
                <w:szCs w:val="20"/>
              </w:rPr>
              <w:t>(ha)</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A10A9" w14:textId="77777777" w:rsidR="00706F6D" w:rsidRPr="00E11A39" w:rsidRDefault="00706F6D" w:rsidP="00706F6D">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Diện tích được tăng, giảm</w:t>
            </w:r>
            <w:r w:rsidRPr="00E11A39">
              <w:rPr>
                <w:rFonts w:ascii="Times New Roman" w:eastAsia="Times New Roman" w:hAnsi="Times New Roman"/>
                <w:b/>
                <w:bCs/>
                <w:sz w:val="20"/>
                <w:szCs w:val="20"/>
              </w:rPr>
              <w:br/>
            </w:r>
            <w:r w:rsidRPr="00E11A39">
              <w:rPr>
                <w:rFonts w:ascii="Times New Roman" w:eastAsia="Times New Roman" w:hAnsi="Times New Roman"/>
                <w:b/>
                <w:bCs/>
                <w:i/>
                <w:iCs/>
                <w:sz w:val="20"/>
                <w:szCs w:val="20"/>
              </w:rPr>
              <w:t>(ha)</w:t>
            </w:r>
          </w:p>
        </w:tc>
      </w:tr>
      <w:tr w:rsidR="00E11A39" w:rsidRPr="00E11A39" w14:paraId="75B64A22" w14:textId="77777777" w:rsidTr="004E3C07">
        <w:trPr>
          <w:trHeight w:val="264"/>
          <w:tblHead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A6EAE20" w14:textId="77777777" w:rsidR="00706F6D" w:rsidRPr="00E11A39" w:rsidRDefault="00706F6D" w:rsidP="00706F6D">
            <w:pPr>
              <w:spacing w:after="0" w:line="240" w:lineRule="auto"/>
              <w:rPr>
                <w:rFonts w:ascii="Times New Roman" w:eastAsia="Times New Roman" w:hAnsi="Times New Roman"/>
                <w:b/>
                <w:bCs/>
                <w:sz w:val="20"/>
                <w:szCs w:val="20"/>
              </w:rPr>
            </w:pPr>
          </w:p>
        </w:tc>
        <w:tc>
          <w:tcPr>
            <w:tcW w:w="3954" w:type="dxa"/>
            <w:vMerge/>
            <w:tcBorders>
              <w:top w:val="single" w:sz="4" w:space="0" w:color="auto"/>
              <w:left w:val="single" w:sz="4" w:space="0" w:color="auto"/>
              <w:bottom w:val="single" w:sz="4" w:space="0" w:color="auto"/>
              <w:right w:val="single" w:sz="4" w:space="0" w:color="auto"/>
            </w:tcBorders>
            <w:vAlign w:val="center"/>
            <w:hideMark/>
          </w:tcPr>
          <w:p w14:paraId="231AC43D" w14:textId="77777777" w:rsidR="00706F6D" w:rsidRPr="00E11A39" w:rsidRDefault="00706F6D" w:rsidP="00706F6D">
            <w:pPr>
              <w:spacing w:after="0" w:line="240" w:lineRule="auto"/>
              <w:rPr>
                <w:rFonts w:ascii="Times New Roman" w:eastAsia="Times New Roman" w:hAnsi="Times New Roman"/>
                <w:b/>
                <w:bCs/>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54E72C5C" w14:textId="77777777" w:rsidR="00706F6D" w:rsidRPr="00E11A39" w:rsidRDefault="00706F6D" w:rsidP="00706F6D">
            <w:pPr>
              <w:spacing w:after="0" w:line="240" w:lineRule="auto"/>
              <w:rPr>
                <w:rFonts w:ascii="Times New Roman" w:eastAsia="Times New Roman" w:hAnsi="Times New Roman"/>
                <w:b/>
                <w:bCs/>
                <w:sz w:val="20"/>
                <w:szCs w:val="20"/>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439DAD6C" w14:textId="77777777" w:rsidR="00706F6D" w:rsidRPr="00E11A39" w:rsidRDefault="00706F6D" w:rsidP="00706F6D">
            <w:pPr>
              <w:spacing w:after="0" w:line="240" w:lineRule="auto"/>
              <w:rPr>
                <w:rFonts w:ascii="Times New Roman" w:eastAsia="Times New Roman" w:hAnsi="Times New Roman"/>
                <w:b/>
                <w:bCs/>
                <w:sz w:val="20"/>
                <w:szCs w:val="2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1312E692" w14:textId="77777777" w:rsidR="00706F6D" w:rsidRPr="00E11A39" w:rsidRDefault="00706F6D" w:rsidP="00706F6D">
            <w:pPr>
              <w:spacing w:after="0" w:line="240" w:lineRule="auto"/>
              <w:rPr>
                <w:rFonts w:ascii="Times New Roman" w:eastAsia="Times New Roman" w:hAnsi="Times New Roman"/>
                <w:b/>
                <w:bCs/>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57243CD0" w14:textId="77777777" w:rsidR="00706F6D" w:rsidRPr="00E11A39" w:rsidRDefault="00706F6D" w:rsidP="00706F6D">
            <w:pPr>
              <w:spacing w:after="0" w:line="240" w:lineRule="auto"/>
              <w:rPr>
                <w:rFonts w:ascii="Times New Roman" w:eastAsia="Times New Roman" w:hAnsi="Times New Roman"/>
                <w:b/>
                <w:bCs/>
                <w:sz w:val="20"/>
                <w:szCs w:val="20"/>
              </w:rPr>
            </w:pPr>
          </w:p>
        </w:tc>
        <w:tc>
          <w:tcPr>
            <w:tcW w:w="222" w:type="dxa"/>
            <w:tcBorders>
              <w:top w:val="nil"/>
              <w:left w:val="nil"/>
              <w:bottom w:val="nil"/>
              <w:right w:val="nil"/>
            </w:tcBorders>
            <w:shd w:val="clear" w:color="auto" w:fill="auto"/>
            <w:noWrap/>
            <w:vAlign w:val="bottom"/>
            <w:hideMark/>
          </w:tcPr>
          <w:p w14:paraId="243DE63C" w14:textId="77777777" w:rsidR="00706F6D" w:rsidRPr="00E11A39" w:rsidRDefault="00706F6D" w:rsidP="00706F6D">
            <w:pPr>
              <w:spacing w:after="0" w:line="240" w:lineRule="auto"/>
              <w:jc w:val="center"/>
              <w:rPr>
                <w:rFonts w:ascii="Times New Roman" w:eastAsia="Times New Roman" w:hAnsi="Times New Roman"/>
                <w:b/>
                <w:bCs/>
                <w:sz w:val="20"/>
                <w:szCs w:val="20"/>
              </w:rPr>
            </w:pPr>
          </w:p>
        </w:tc>
      </w:tr>
      <w:tr w:rsidR="00E11A39" w:rsidRPr="00E11A39" w14:paraId="447ACB32" w14:textId="77777777" w:rsidTr="004E3C07">
        <w:trPr>
          <w:trHeight w:val="255"/>
          <w:tblHead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D46FF59" w14:textId="77777777" w:rsidR="00706F6D" w:rsidRPr="00E11A39" w:rsidRDefault="00706F6D" w:rsidP="00706F6D">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(1)</w:t>
            </w:r>
          </w:p>
        </w:tc>
        <w:tc>
          <w:tcPr>
            <w:tcW w:w="3954" w:type="dxa"/>
            <w:tcBorders>
              <w:top w:val="nil"/>
              <w:left w:val="nil"/>
              <w:bottom w:val="single" w:sz="4" w:space="0" w:color="auto"/>
              <w:right w:val="single" w:sz="4" w:space="0" w:color="auto"/>
            </w:tcBorders>
            <w:shd w:val="clear" w:color="auto" w:fill="auto"/>
            <w:noWrap/>
            <w:vAlign w:val="center"/>
            <w:hideMark/>
          </w:tcPr>
          <w:p w14:paraId="57BEE30E" w14:textId="77777777" w:rsidR="00706F6D" w:rsidRPr="00E11A39" w:rsidRDefault="00706F6D" w:rsidP="00706F6D">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(2)</w:t>
            </w:r>
          </w:p>
        </w:tc>
        <w:tc>
          <w:tcPr>
            <w:tcW w:w="750" w:type="dxa"/>
            <w:tcBorders>
              <w:top w:val="nil"/>
              <w:left w:val="nil"/>
              <w:bottom w:val="single" w:sz="4" w:space="0" w:color="auto"/>
              <w:right w:val="single" w:sz="4" w:space="0" w:color="auto"/>
            </w:tcBorders>
            <w:shd w:val="clear" w:color="auto" w:fill="auto"/>
            <w:noWrap/>
            <w:vAlign w:val="center"/>
            <w:hideMark/>
          </w:tcPr>
          <w:p w14:paraId="51197550" w14:textId="77777777" w:rsidR="00706F6D" w:rsidRPr="00E11A39" w:rsidRDefault="00706F6D" w:rsidP="00706F6D">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(3)</w:t>
            </w:r>
          </w:p>
        </w:tc>
        <w:tc>
          <w:tcPr>
            <w:tcW w:w="1063" w:type="dxa"/>
            <w:tcBorders>
              <w:top w:val="nil"/>
              <w:left w:val="nil"/>
              <w:bottom w:val="single" w:sz="4" w:space="0" w:color="auto"/>
              <w:right w:val="single" w:sz="4" w:space="0" w:color="auto"/>
            </w:tcBorders>
            <w:shd w:val="clear" w:color="auto" w:fill="auto"/>
            <w:noWrap/>
            <w:vAlign w:val="center"/>
            <w:hideMark/>
          </w:tcPr>
          <w:p w14:paraId="58B6671C" w14:textId="77777777" w:rsidR="00706F6D" w:rsidRPr="00E11A39" w:rsidRDefault="00706F6D" w:rsidP="00706F6D">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(4)</w:t>
            </w:r>
          </w:p>
        </w:tc>
        <w:tc>
          <w:tcPr>
            <w:tcW w:w="1321" w:type="dxa"/>
            <w:tcBorders>
              <w:top w:val="nil"/>
              <w:left w:val="nil"/>
              <w:bottom w:val="single" w:sz="4" w:space="0" w:color="auto"/>
              <w:right w:val="single" w:sz="4" w:space="0" w:color="auto"/>
            </w:tcBorders>
            <w:shd w:val="clear" w:color="auto" w:fill="auto"/>
            <w:noWrap/>
            <w:vAlign w:val="center"/>
            <w:hideMark/>
          </w:tcPr>
          <w:p w14:paraId="689E9056" w14:textId="77777777" w:rsidR="00706F6D" w:rsidRPr="00E11A39" w:rsidRDefault="00706F6D" w:rsidP="00706F6D">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(5)</w:t>
            </w:r>
          </w:p>
        </w:tc>
        <w:tc>
          <w:tcPr>
            <w:tcW w:w="1230" w:type="dxa"/>
            <w:tcBorders>
              <w:top w:val="nil"/>
              <w:left w:val="nil"/>
              <w:bottom w:val="single" w:sz="4" w:space="0" w:color="auto"/>
              <w:right w:val="single" w:sz="4" w:space="0" w:color="auto"/>
            </w:tcBorders>
            <w:shd w:val="clear" w:color="auto" w:fill="auto"/>
            <w:noWrap/>
            <w:vAlign w:val="center"/>
            <w:hideMark/>
          </w:tcPr>
          <w:p w14:paraId="2614140D" w14:textId="77777777" w:rsidR="00706F6D" w:rsidRPr="00E11A39" w:rsidRDefault="00706F6D" w:rsidP="00706F6D">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(6)=(5)-(4)</w:t>
            </w:r>
          </w:p>
        </w:tc>
        <w:tc>
          <w:tcPr>
            <w:tcW w:w="222" w:type="dxa"/>
            <w:vAlign w:val="center"/>
            <w:hideMark/>
          </w:tcPr>
          <w:p w14:paraId="6B520445" w14:textId="77777777" w:rsidR="00706F6D" w:rsidRPr="00E11A39" w:rsidRDefault="00706F6D" w:rsidP="00706F6D">
            <w:pPr>
              <w:spacing w:after="0" w:line="240" w:lineRule="auto"/>
              <w:rPr>
                <w:rFonts w:ascii="Times New Roman" w:eastAsia="Times New Roman" w:hAnsi="Times New Roman"/>
                <w:i/>
                <w:iCs/>
                <w:sz w:val="16"/>
                <w:szCs w:val="16"/>
              </w:rPr>
            </w:pPr>
          </w:p>
        </w:tc>
      </w:tr>
      <w:tr w:rsidR="00E11A39" w:rsidRPr="00E11A39" w14:paraId="0E569FAB"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3A5DCB1" w14:textId="77777777" w:rsidR="00CA6BFC" w:rsidRPr="00E11A39" w:rsidRDefault="00CA6BFC" w:rsidP="00CA6BFC">
            <w:pPr>
              <w:spacing w:after="0" w:line="240" w:lineRule="auto"/>
              <w:jc w:val="right"/>
              <w:rPr>
                <w:rFonts w:ascii="Times New Roman" w:eastAsia="Times New Roman" w:hAnsi="Times New Roman"/>
                <w:b/>
                <w:bCs/>
                <w:i/>
                <w:iCs/>
                <w:sz w:val="24"/>
                <w:szCs w:val="24"/>
              </w:rPr>
            </w:pPr>
            <w:r w:rsidRPr="00E11A39">
              <w:rPr>
                <w:rFonts w:ascii="Times New Roman" w:eastAsia="Times New Roman" w:hAnsi="Times New Roman"/>
                <w:b/>
                <w:bCs/>
                <w:i/>
                <w:iCs/>
                <w:sz w:val="24"/>
                <w:szCs w:val="24"/>
              </w:rPr>
              <w:t>1</w:t>
            </w:r>
          </w:p>
        </w:tc>
        <w:tc>
          <w:tcPr>
            <w:tcW w:w="3954" w:type="dxa"/>
            <w:tcBorders>
              <w:top w:val="nil"/>
              <w:left w:val="nil"/>
              <w:bottom w:val="single" w:sz="4" w:space="0" w:color="auto"/>
              <w:right w:val="single" w:sz="4" w:space="0" w:color="auto"/>
            </w:tcBorders>
            <w:shd w:val="clear" w:color="auto" w:fill="auto"/>
            <w:vAlign w:val="center"/>
            <w:hideMark/>
          </w:tcPr>
          <w:p w14:paraId="2D104074" w14:textId="77777777" w:rsidR="00CA6BFC" w:rsidRPr="00E11A39" w:rsidRDefault="00CA6BFC" w:rsidP="00CA6BFC">
            <w:pPr>
              <w:spacing w:after="0" w:line="240" w:lineRule="auto"/>
              <w:rPr>
                <w:rFonts w:ascii="Times New Roman" w:eastAsia="Times New Roman" w:hAnsi="Times New Roman"/>
                <w:b/>
                <w:bCs/>
                <w:i/>
                <w:iCs/>
                <w:sz w:val="24"/>
                <w:szCs w:val="24"/>
              </w:rPr>
            </w:pPr>
            <w:r w:rsidRPr="00E11A39">
              <w:rPr>
                <w:rFonts w:ascii="Times New Roman" w:eastAsia="Times New Roman" w:hAnsi="Times New Roman"/>
                <w:b/>
                <w:bCs/>
                <w:i/>
                <w:iCs/>
                <w:sz w:val="24"/>
                <w:szCs w:val="24"/>
              </w:rPr>
              <w:t>Đất nông nghiệp</w:t>
            </w:r>
          </w:p>
        </w:tc>
        <w:tc>
          <w:tcPr>
            <w:tcW w:w="750" w:type="dxa"/>
            <w:tcBorders>
              <w:top w:val="nil"/>
              <w:left w:val="nil"/>
              <w:bottom w:val="single" w:sz="4" w:space="0" w:color="auto"/>
              <w:right w:val="single" w:sz="4" w:space="0" w:color="auto"/>
            </w:tcBorders>
            <w:shd w:val="clear" w:color="auto" w:fill="auto"/>
            <w:noWrap/>
            <w:vAlign w:val="center"/>
            <w:hideMark/>
          </w:tcPr>
          <w:p w14:paraId="638566EC" w14:textId="77777777" w:rsidR="00CA6BFC" w:rsidRPr="00E11A39" w:rsidRDefault="00CA6BFC" w:rsidP="00CA6BFC">
            <w:pPr>
              <w:spacing w:after="0" w:line="240" w:lineRule="auto"/>
              <w:jc w:val="center"/>
              <w:rPr>
                <w:rFonts w:ascii="Times New Roman" w:eastAsia="Times New Roman" w:hAnsi="Times New Roman"/>
                <w:b/>
                <w:bCs/>
                <w:i/>
                <w:iCs/>
                <w:sz w:val="24"/>
                <w:szCs w:val="24"/>
              </w:rPr>
            </w:pPr>
            <w:r w:rsidRPr="00E11A39">
              <w:rPr>
                <w:rFonts w:ascii="Times New Roman" w:eastAsia="Times New Roman" w:hAnsi="Times New Roman"/>
                <w:b/>
                <w:bCs/>
                <w:i/>
                <w:iCs/>
                <w:sz w:val="24"/>
                <w:szCs w:val="24"/>
              </w:rPr>
              <w:t>NNP</w:t>
            </w:r>
          </w:p>
        </w:tc>
        <w:tc>
          <w:tcPr>
            <w:tcW w:w="1063" w:type="dxa"/>
            <w:tcBorders>
              <w:top w:val="nil"/>
              <w:left w:val="nil"/>
              <w:bottom w:val="single" w:sz="4" w:space="0" w:color="auto"/>
              <w:right w:val="single" w:sz="4" w:space="0" w:color="auto"/>
            </w:tcBorders>
            <w:shd w:val="clear" w:color="000000" w:fill="FFFFFF"/>
            <w:vAlign w:val="center"/>
            <w:hideMark/>
          </w:tcPr>
          <w:p w14:paraId="0FCA6233" w14:textId="376F8E37" w:rsidR="00CA6BFC" w:rsidRPr="00E11A39" w:rsidRDefault="00CA6BFC" w:rsidP="00CA6BFC">
            <w:pPr>
              <w:spacing w:after="0" w:line="240" w:lineRule="auto"/>
              <w:ind w:left="720" w:hanging="720"/>
              <w:jc w:val="right"/>
              <w:rPr>
                <w:rFonts w:ascii="Times New Roman" w:eastAsia="Times New Roman" w:hAnsi="Times New Roman"/>
                <w:b/>
                <w:bCs/>
                <w:i/>
                <w:iCs/>
                <w:sz w:val="24"/>
                <w:szCs w:val="24"/>
              </w:rPr>
            </w:pPr>
            <w:r w:rsidRPr="00E11A39">
              <w:rPr>
                <w:rFonts w:ascii="Times New Roman" w:hAnsi="Times New Roman"/>
                <w:b/>
                <w:bCs/>
                <w:i/>
                <w:iCs/>
              </w:rPr>
              <w:t>1.560,0</w:t>
            </w:r>
          </w:p>
        </w:tc>
        <w:tc>
          <w:tcPr>
            <w:tcW w:w="1321" w:type="dxa"/>
            <w:tcBorders>
              <w:top w:val="nil"/>
              <w:left w:val="nil"/>
              <w:bottom w:val="single" w:sz="4" w:space="0" w:color="auto"/>
              <w:right w:val="single" w:sz="4" w:space="0" w:color="auto"/>
            </w:tcBorders>
            <w:shd w:val="clear" w:color="000000" w:fill="FFFFFF"/>
            <w:vAlign w:val="center"/>
            <w:hideMark/>
          </w:tcPr>
          <w:p w14:paraId="6225F8AC" w14:textId="64002D40" w:rsidR="00CA6BFC" w:rsidRPr="00E11A39" w:rsidRDefault="00CA6BFC" w:rsidP="00CA6BFC">
            <w:pPr>
              <w:spacing w:after="0" w:line="240" w:lineRule="auto"/>
              <w:ind w:left="720" w:hanging="720"/>
              <w:jc w:val="right"/>
              <w:rPr>
                <w:rFonts w:ascii="Times New Roman" w:eastAsia="Times New Roman" w:hAnsi="Times New Roman"/>
                <w:b/>
                <w:bCs/>
                <w:i/>
                <w:iCs/>
                <w:sz w:val="24"/>
                <w:szCs w:val="24"/>
              </w:rPr>
            </w:pPr>
            <w:r w:rsidRPr="00E11A39">
              <w:rPr>
                <w:rFonts w:ascii="Times New Roman" w:hAnsi="Times New Roman"/>
                <w:b/>
                <w:bCs/>
                <w:i/>
                <w:iCs/>
              </w:rPr>
              <w:t>1.130,9</w:t>
            </w:r>
          </w:p>
        </w:tc>
        <w:tc>
          <w:tcPr>
            <w:tcW w:w="1230" w:type="dxa"/>
            <w:tcBorders>
              <w:top w:val="nil"/>
              <w:left w:val="nil"/>
              <w:bottom w:val="single" w:sz="4" w:space="0" w:color="auto"/>
              <w:right w:val="single" w:sz="4" w:space="0" w:color="auto"/>
            </w:tcBorders>
            <w:shd w:val="clear" w:color="auto" w:fill="auto"/>
            <w:vAlign w:val="center"/>
            <w:hideMark/>
          </w:tcPr>
          <w:p w14:paraId="65C1B686" w14:textId="00033E67" w:rsidR="00CA6BFC" w:rsidRPr="00E11A39" w:rsidRDefault="00CA6BFC" w:rsidP="00CA6BFC">
            <w:pPr>
              <w:spacing w:after="0" w:line="240" w:lineRule="auto"/>
              <w:ind w:left="720" w:hanging="720"/>
              <w:jc w:val="right"/>
              <w:rPr>
                <w:rFonts w:ascii="Times New Roman" w:eastAsia="Times New Roman" w:hAnsi="Times New Roman"/>
                <w:b/>
                <w:bCs/>
                <w:i/>
                <w:iCs/>
                <w:sz w:val="24"/>
                <w:szCs w:val="24"/>
              </w:rPr>
            </w:pPr>
            <w:r w:rsidRPr="00E11A39">
              <w:rPr>
                <w:rFonts w:ascii="Times New Roman" w:hAnsi="Times New Roman"/>
                <w:b/>
                <w:bCs/>
                <w:i/>
                <w:iCs/>
              </w:rPr>
              <w:t>-429,1</w:t>
            </w:r>
          </w:p>
        </w:tc>
        <w:tc>
          <w:tcPr>
            <w:tcW w:w="222" w:type="dxa"/>
            <w:vAlign w:val="center"/>
            <w:hideMark/>
          </w:tcPr>
          <w:p w14:paraId="53841CED"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0D2244C2"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C38285B" w14:textId="77777777" w:rsidR="00CA6BFC" w:rsidRPr="00E11A39" w:rsidRDefault="00CA6BFC" w:rsidP="00CA6BFC">
            <w:pPr>
              <w:spacing w:after="0" w:line="240" w:lineRule="auto"/>
              <w:jc w:val="right"/>
              <w:rPr>
                <w:rFonts w:ascii="Times New Roman" w:eastAsia="Times New Roman" w:hAnsi="Times New Roman"/>
                <w:i/>
                <w:iCs/>
                <w:sz w:val="24"/>
                <w:szCs w:val="24"/>
              </w:rPr>
            </w:pPr>
            <w:r w:rsidRPr="00E11A39">
              <w:rPr>
                <w:rFonts w:ascii="Times New Roman" w:eastAsia="Times New Roman" w:hAnsi="Times New Roman"/>
                <w:i/>
                <w:iCs/>
                <w:sz w:val="24"/>
                <w:szCs w:val="24"/>
              </w:rPr>
              <w:t> </w:t>
            </w:r>
          </w:p>
        </w:tc>
        <w:tc>
          <w:tcPr>
            <w:tcW w:w="3954" w:type="dxa"/>
            <w:tcBorders>
              <w:top w:val="nil"/>
              <w:left w:val="nil"/>
              <w:bottom w:val="single" w:sz="4" w:space="0" w:color="auto"/>
              <w:right w:val="single" w:sz="4" w:space="0" w:color="auto"/>
            </w:tcBorders>
            <w:shd w:val="clear" w:color="auto" w:fill="auto"/>
            <w:vAlign w:val="center"/>
            <w:hideMark/>
          </w:tcPr>
          <w:p w14:paraId="0170FE9C" w14:textId="77777777" w:rsidR="00CA6BFC" w:rsidRPr="00E11A39" w:rsidRDefault="00CA6BFC" w:rsidP="00CA6BFC">
            <w:pPr>
              <w:spacing w:after="0" w:line="240" w:lineRule="auto"/>
              <w:rPr>
                <w:rFonts w:ascii="Times New Roman" w:eastAsia="Times New Roman" w:hAnsi="Times New Roman"/>
                <w:i/>
                <w:iCs/>
                <w:sz w:val="24"/>
                <w:szCs w:val="24"/>
              </w:rPr>
            </w:pPr>
            <w:r w:rsidRPr="00E11A39">
              <w:rPr>
                <w:rFonts w:ascii="Times New Roman" w:eastAsia="Times New Roman" w:hAnsi="Times New Roman"/>
                <w:i/>
                <w:iCs/>
                <w:sz w:val="24"/>
                <w:szCs w:val="24"/>
              </w:rPr>
              <w:t>Trong đó:</w:t>
            </w:r>
          </w:p>
        </w:tc>
        <w:tc>
          <w:tcPr>
            <w:tcW w:w="750" w:type="dxa"/>
            <w:tcBorders>
              <w:top w:val="nil"/>
              <w:left w:val="nil"/>
              <w:bottom w:val="single" w:sz="4" w:space="0" w:color="auto"/>
              <w:right w:val="single" w:sz="4" w:space="0" w:color="auto"/>
            </w:tcBorders>
            <w:shd w:val="clear" w:color="auto" w:fill="auto"/>
            <w:noWrap/>
            <w:vAlign w:val="center"/>
            <w:hideMark/>
          </w:tcPr>
          <w:p w14:paraId="66E44816" w14:textId="77777777" w:rsidR="00CA6BFC" w:rsidRPr="00E11A39" w:rsidRDefault="00CA6BFC" w:rsidP="00CA6BFC">
            <w:pPr>
              <w:spacing w:after="0" w:line="240" w:lineRule="auto"/>
              <w:jc w:val="center"/>
              <w:rPr>
                <w:rFonts w:ascii="Times New Roman" w:eastAsia="Times New Roman" w:hAnsi="Times New Roman"/>
                <w:i/>
                <w:iCs/>
                <w:sz w:val="24"/>
                <w:szCs w:val="24"/>
              </w:rPr>
            </w:pPr>
            <w:r w:rsidRPr="00E11A39">
              <w:rPr>
                <w:rFonts w:ascii="Times New Roman" w:eastAsia="Times New Roman" w:hAnsi="Times New Roman"/>
                <w:i/>
                <w:iCs/>
                <w:sz w:val="24"/>
                <w:szCs w:val="24"/>
              </w:rPr>
              <w:t> </w:t>
            </w:r>
          </w:p>
        </w:tc>
        <w:tc>
          <w:tcPr>
            <w:tcW w:w="1063" w:type="dxa"/>
            <w:tcBorders>
              <w:top w:val="nil"/>
              <w:left w:val="nil"/>
              <w:bottom w:val="single" w:sz="4" w:space="0" w:color="auto"/>
              <w:right w:val="single" w:sz="4" w:space="0" w:color="auto"/>
            </w:tcBorders>
            <w:shd w:val="clear" w:color="000000" w:fill="FFFFFF"/>
            <w:vAlign w:val="center"/>
            <w:hideMark/>
          </w:tcPr>
          <w:p w14:paraId="5EAE74A5" w14:textId="48C581E2" w:rsidR="00CA6BFC" w:rsidRPr="00E11A39" w:rsidRDefault="00CA6BFC" w:rsidP="00CA6BFC">
            <w:pPr>
              <w:spacing w:after="0" w:line="240" w:lineRule="auto"/>
              <w:ind w:left="720" w:hanging="720"/>
              <w:jc w:val="right"/>
              <w:rPr>
                <w:rFonts w:ascii="Times New Roman" w:eastAsia="Times New Roman" w:hAnsi="Times New Roman"/>
                <w:b/>
                <w:bCs/>
                <w:sz w:val="24"/>
                <w:szCs w:val="24"/>
              </w:rPr>
            </w:pPr>
            <w:r w:rsidRPr="00E11A39">
              <w:rPr>
                <w:rFonts w:ascii="Times New Roman" w:hAnsi="Times New Roman"/>
                <w:b/>
                <w:bCs/>
              </w:rPr>
              <w:t> </w:t>
            </w:r>
          </w:p>
        </w:tc>
        <w:tc>
          <w:tcPr>
            <w:tcW w:w="1321" w:type="dxa"/>
            <w:tcBorders>
              <w:top w:val="nil"/>
              <w:left w:val="nil"/>
              <w:bottom w:val="single" w:sz="4" w:space="0" w:color="auto"/>
              <w:right w:val="single" w:sz="4" w:space="0" w:color="auto"/>
            </w:tcBorders>
            <w:shd w:val="clear" w:color="000000" w:fill="FFFFFF"/>
            <w:vAlign w:val="center"/>
            <w:hideMark/>
          </w:tcPr>
          <w:p w14:paraId="65BDBE86" w14:textId="1F560416" w:rsidR="00CA6BFC" w:rsidRPr="00E11A39" w:rsidRDefault="00CA6BFC" w:rsidP="00CA6BFC">
            <w:pPr>
              <w:spacing w:after="0" w:line="240" w:lineRule="auto"/>
              <w:ind w:left="720" w:hanging="720"/>
              <w:jc w:val="right"/>
              <w:rPr>
                <w:rFonts w:ascii="Times New Roman" w:eastAsia="Times New Roman" w:hAnsi="Times New Roman"/>
                <w:b/>
                <w:bCs/>
                <w:sz w:val="24"/>
                <w:szCs w:val="24"/>
              </w:rPr>
            </w:pPr>
            <w:r w:rsidRPr="00E11A39">
              <w:rPr>
                <w:rFonts w:ascii="Times New Roman" w:hAnsi="Times New Roman"/>
                <w:b/>
                <w:bCs/>
              </w:rPr>
              <w:t> </w:t>
            </w:r>
          </w:p>
        </w:tc>
        <w:tc>
          <w:tcPr>
            <w:tcW w:w="1230" w:type="dxa"/>
            <w:tcBorders>
              <w:top w:val="nil"/>
              <w:left w:val="nil"/>
              <w:bottom w:val="single" w:sz="4" w:space="0" w:color="auto"/>
              <w:right w:val="single" w:sz="4" w:space="0" w:color="auto"/>
            </w:tcBorders>
            <w:shd w:val="clear" w:color="auto" w:fill="auto"/>
            <w:vAlign w:val="center"/>
            <w:hideMark/>
          </w:tcPr>
          <w:p w14:paraId="3B42F9B0" w14:textId="67A19020"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1371BB11"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0C02D1D1"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6B48830"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1.1</w:t>
            </w:r>
          </w:p>
        </w:tc>
        <w:tc>
          <w:tcPr>
            <w:tcW w:w="3954" w:type="dxa"/>
            <w:tcBorders>
              <w:top w:val="nil"/>
              <w:left w:val="nil"/>
              <w:bottom w:val="single" w:sz="4" w:space="0" w:color="auto"/>
              <w:right w:val="single" w:sz="4" w:space="0" w:color="auto"/>
            </w:tcBorders>
            <w:shd w:val="clear" w:color="auto" w:fill="auto"/>
            <w:vAlign w:val="center"/>
            <w:hideMark/>
          </w:tcPr>
          <w:p w14:paraId="06D97EBF"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trồng lúa </w:t>
            </w:r>
          </w:p>
        </w:tc>
        <w:tc>
          <w:tcPr>
            <w:tcW w:w="750" w:type="dxa"/>
            <w:tcBorders>
              <w:top w:val="nil"/>
              <w:left w:val="nil"/>
              <w:bottom w:val="single" w:sz="4" w:space="0" w:color="auto"/>
              <w:right w:val="single" w:sz="4" w:space="0" w:color="auto"/>
            </w:tcBorders>
            <w:shd w:val="clear" w:color="auto" w:fill="auto"/>
            <w:noWrap/>
            <w:vAlign w:val="center"/>
            <w:hideMark/>
          </w:tcPr>
          <w:p w14:paraId="60E008AD"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LUA</w:t>
            </w:r>
          </w:p>
        </w:tc>
        <w:tc>
          <w:tcPr>
            <w:tcW w:w="1063" w:type="dxa"/>
            <w:tcBorders>
              <w:top w:val="nil"/>
              <w:left w:val="nil"/>
              <w:bottom w:val="single" w:sz="4" w:space="0" w:color="auto"/>
              <w:right w:val="single" w:sz="4" w:space="0" w:color="auto"/>
            </w:tcBorders>
            <w:shd w:val="clear" w:color="000000" w:fill="FFFFFF"/>
            <w:vAlign w:val="center"/>
            <w:hideMark/>
          </w:tcPr>
          <w:p w14:paraId="0DB9C3E5" w14:textId="275A436F"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215,9</w:t>
            </w:r>
          </w:p>
        </w:tc>
        <w:tc>
          <w:tcPr>
            <w:tcW w:w="1321" w:type="dxa"/>
            <w:tcBorders>
              <w:top w:val="nil"/>
              <w:left w:val="nil"/>
              <w:bottom w:val="single" w:sz="4" w:space="0" w:color="auto"/>
              <w:right w:val="single" w:sz="4" w:space="0" w:color="auto"/>
            </w:tcBorders>
            <w:shd w:val="clear" w:color="000000" w:fill="FFFFFF"/>
            <w:vAlign w:val="center"/>
            <w:hideMark/>
          </w:tcPr>
          <w:p w14:paraId="2A9CE303" w14:textId="59C6581A"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72,0</w:t>
            </w:r>
          </w:p>
        </w:tc>
        <w:tc>
          <w:tcPr>
            <w:tcW w:w="1230" w:type="dxa"/>
            <w:tcBorders>
              <w:top w:val="nil"/>
              <w:left w:val="nil"/>
              <w:bottom w:val="single" w:sz="4" w:space="0" w:color="auto"/>
              <w:right w:val="single" w:sz="4" w:space="0" w:color="auto"/>
            </w:tcBorders>
            <w:shd w:val="clear" w:color="auto" w:fill="auto"/>
            <w:vAlign w:val="center"/>
            <w:hideMark/>
          </w:tcPr>
          <w:p w14:paraId="5FBDB41E" w14:textId="04844BCB"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-143,9</w:t>
            </w:r>
          </w:p>
        </w:tc>
        <w:tc>
          <w:tcPr>
            <w:tcW w:w="222" w:type="dxa"/>
            <w:vAlign w:val="center"/>
            <w:hideMark/>
          </w:tcPr>
          <w:p w14:paraId="0BB3CE6D"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7114EC65" w14:textId="77777777" w:rsidTr="004E3C07">
        <w:trPr>
          <w:trHeight w:val="34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337E477" w14:textId="77777777" w:rsidR="00CA6BFC" w:rsidRPr="00E11A39" w:rsidRDefault="00CA6BFC" w:rsidP="00CA6BFC">
            <w:pPr>
              <w:spacing w:after="0" w:line="240" w:lineRule="auto"/>
              <w:jc w:val="right"/>
              <w:rPr>
                <w:rFonts w:ascii="Times New Roman" w:eastAsia="Times New Roman" w:hAnsi="Times New Roman"/>
                <w:i/>
                <w:iCs/>
                <w:sz w:val="24"/>
                <w:szCs w:val="24"/>
              </w:rPr>
            </w:pPr>
            <w:r w:rsidRPr="00E11A39">
              <w:rPr>
                <w:rFonts w:ascii="Times New Roman" w:eastAsia="Times New Roman" w:hAnsi="Times New Roman"/>
                <w:i/>
                <w:iCs/>
                <w:sz w:val="24"/>
                <w:szCs w:val="24"/>
              </w:rPr>
              <w:t> </w:t>
            </w:r>
          </w:p>
        </w:tc>
        <w:tc>
          <w:tcPr>
            <w:tcW w:w="3954" w:type="dxa"/>
            <w:tcBorders>
              <w:top w:val="nil"/>
              <w:left w:val="nil"/>
              <w:bottom w:val="single" w:sz="4" w:space="0" w:color="auto"/>
              <w:right w:val="single" w:sz="4" w:space="0" w:color="auto"/>
            </w:tcBorders>
            <w:shd w:val="clear" w:color="auto" w:fill="auto"/>
            <w:vAlign w:val="center"/>
            <w:hideMark/>
          </w:tcPr>
          <w:p w14:paraId="72448324" w14:textId="77777777" w:rsidR="00CA6BFC" w:rsidRPr="00E11A39" w:rsidRDefault="00CA6BFC" w:rsidP="00CA6BFC">
            <w:pPr>
              <w:spacing w:after="0" w:line="240" w:lineRule="auto"/>
              <w:rPr>
                <w:rFonts w:ascii="Times New Roman" w:eastAsia="Times New Roman" w:hAnsi="Times New Roman"/>
                <w:i/>
                <w:iCs/>
                <w:sz w:val="24"/>
                <w:szCs w:val="24"/>
              </w:rPr>
            </w:pPr>
            <w:r w:rsidRPr="00E11A39">
              <w:rPr>
                <w:rFonts w:ascii="Times New Roman" w:eastAsia="Times New Roman" w:hAnsi="Times New Roman"/>
                <w:i/>
                <w:iCs/>
                <w:sz w:val="24"/>
                <w:szCs w:val="24"/>
              </w:rPr>
              <w:t>Trong đó: Đất chuyên trồng lúa nước</w:t>
            </w:r>
          </w:p>
        </w:tc>
        <w:tc>
          <w:tcPr>
            <w:tcW w:w="750" w:type="dxa"/>
            <w:tcBorders>
              <w:top w:val="nil"/>
              <w:left w:val="nil"/>
              <w:bottom w:val="single" w:sz="4" w:space="0" w:color="auto"/>
              <w:right w:val="single" w:sz="4" w:space="0" w:color="auto"/>
            </w:tcBorders>
            <w:shd w:val="clear" w:color="auto" w:fill="auto"/>
            <w:noWrap/>
            <w:vAlign w:val="center"/>
            <w:hideMark/>
          </w:tcPr>
          <w:p w14:paraId="4967FB15" w14:textId="77777777" w:rsidR="00CA6BFC" w:rsidRPr="00E11A39" w:rsidRDefault="00CA6BFC" w:rsidP="00CA6BFC">
            <w:pPr>
              <w:spacing w:after="0" w:line="240" w:lineRule="auto"/>
              <w:jc w:val="center"/>
              <w:rPr>
                <w:rFonts w:ascii="Times New Roman" w:eastAsia="Times New Roman" w:hAnsi="Times New Roman"/>
                <w:i/>
                <w:iCs/>
                <w:sz w:val="24"/>
                <w:szCs w:val="24"/>
              </w:rPr>
            </w:pPr>
            <w:r w:rsidRPr="00E11A39">
              <w:rPr>
                <w:rFonts w:ascii="Times New Roman" w:eastAsia="Times New Roman" w:hAnsi="Times New Roman"/>
                <w:i/>
                <w:iCs/>
                <w:sz w:val="24"/>
                <w:szCs w:val="24"/>
              </w:rPr>
              <w:t>LUC</w:t>
            </w:r>
          </w:p>
        </w:tc>
        <w:tc>
          <w:tcPr>
            <w:tcW w:w="1063" w:type="dxa"/>
            <w:tcBorders>
              <w:top w:val="nil"/>
              <w:left w:val="nil"/>
              <w:bottom w:val="single" w:sz="4" w:space="0" w:color="auto"/>
              <w:right w:val="single" w:sz="4" w:space="0" w:color="auto"/>
            </w:tcBorders>
            <w:shd w:val="clear" w:color="000000" w:fill="FFFFFF"/>
            <w:vAlign w:val="center"/>
            <w:hideMark/>
          </w:tcPr>
          <w:p w14:paraId="351829F9" w14:textId="0C52857C" w:rsidR="00CA6BFC" w:rsidRPr="00E11A39" w:rsidRDefault="00CA6BFC" w:rsidP="00CA6BFC">
            <w:pPr>
              <w:spacing w:after="0" w:line="240" w:lineRule="auto"/>
              <w:ind w:left="720" w:hanging="720"/>
              <w:jc w:val="right"/>
              <w:rPr>
                <w:rFonts w:ascii="Times New Roman" w:eastAsia="Times New Roman" w:hAnsi="Times New Roman"/>
                <w:i/>
                <w:iCs/>
                <w:sz w:val="24"/>
                <w:szCs w:val="24"/>
              </w:rPr>
            </w:pPr>
            <w:r w:rsidRPr="00E11A39">
              <w:rPr>
                <w:rFonts w:ascii="Times New Roman" w:hAnsi="Times New Roman"/>
                <w:i/>
                <w:iCs/>
              </w:rPr>
              <w:t>197,3</w:t>
            </w:r>
          </w:p>
        </w:tc>
        <w:tc>
          <w:tcPr>
            <w:tcW w:w="1321" w:type="dxa"/>
            <w:tcBorders>
              <w:top w:val="nil"/>
              <w:left w:val="nil"/>
              <w:bottom w:val="single" w:sz="4" w:space="0" w:color="auto"/>
              <w:right w:val="single" w:sz="4" w:space="0" w:color="auto"/>
            </w:tcBorders>
            <w:shd w:val="clear" w:color="000000" w:fill="FFFFFF"/>
            <w:vAlign w:val="center"/>
            <w:hideMark/>
          </w:tcPr>
          <w:p w14:paraId="7B0F0B06" w14:textId="716B15D8" w:rsidR="00CA6BFC" w:rsidRPr="00E11A39" w:rsidRDefault="00CA6BFC" w:rsidP="00CA6BFC">
            <w:pPr>
              <w:spacing w:after="0" w:line="240" w:lineRule="auto"/>
              <w:ind w:left="720" w:hanging="720"/>
              <w:jc w:val="right"/>
              <w:rPr>
                <w:rFonts w:ascii="Times New Roman" w:eastAsia="Times New Roman" w:hAnsi="Times New Roman"/>
                <w:i/>
                <w:iCs/>
                <w:sz w:val="24"/>
                <w:szCs w:val="24"/>
              </w:rPr>
            </w:pPr>
            <w:r w:rsidRPr="00E11A39">
              <w:rPr>
                <w:rFonts w:ascii="Times New Roman" w:hAnsi="Times New Roman"/>
                <w:i/>
                <w:iCs/>
              </w:rPr>
              <w:t>72,0</w:t>
            </w:r>
          </w:p>
        </w:tc>
        <w:tc>
          <w:tcPr>
            <w:tcW w:w="1230" w:type="dxa"/>
            <w:tcBorders>
              <w:top w:val="nil"/>
              <w:left w:val="nil"/>
              <w:bottom w:val="single" w:sz="4" w:space="0" w:color="auto"/>
              <w:right w:val="single" w:sz="4" w:space="0" w:color="auto"/>
            </w:tcBorders>
            <w:shd w:val="clear" w:color="auto" w:fill="auto"/>
            <w:vAlign w:val="center"/>
            <w:hideMark/>
          </w:tcPr>
          <w:p w14:paraId="0B26CFA8" w14:textId="7C38C617" w:rsidR="00CA6BFC" w:rsidRPr="00E11A39" w:rsidRDefault="00CA6BFC" w:rsidP="00CA6BFC">
            <w:pPr>
              <w:spacing w:after="0" w:line="240" w:lineRule="auto"/>
              <w:ind w:left="720" w:hanging="720"/>
              <w:jc w:val="right"/>
              <w:rPr>
                <w:rFonts w:ascii="Times New Roman" w:eastAsia="Times New Roman" w:hAnsi="Times New Roman"/>
                <w:i/>
                <w:iCs/>
                <w:sz w:val="24"/>
                <w:szCs w:val="24"/>
              </w:rPr>
            </w:pPr>
            <w:r w:rsidRPr="00E11A39">
              <w:rPr>
                <w:rFonts w:ascii="Times New Roman" w:hAnsi="Times New Roman"/>
                <w:i/>
                <w:iCs/>
              </w:rPr>
              <w:t>-125,3</w:t>
            </w:r>
          </w:p>
        </w:tc>
        <w:tc>
          <w:tcPr>
            <w:tcW w:w="222" w:type="dxa"/>
            <w:vAlign w:val="center"/>
            <w:hideMark/>
          </w:tcPr>
          <w:p w14:paraId="6AF917DA"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5F8ACD9E"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BDD59A"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1.3</w:t>
            </w:r>
          </w:p>
        </w:tc>
        <w:tc>
          <w:tcPr>
            <w:tcW w:w="3954" w:type="dxa"/>
            <w:tcBorders>
              <w:top w:val="nil"/>
              <w:left w:val="nil"/>
              <w:bottom w:val="single" w:sz="4" w:space="0" w:color="auto"/>
              <w:right w:val="single" w:sz="4" w:space="0" w:color="auto"/>
            </w:tcBorders>
            <w:shd w:val="clear" w:color="auto" w:fill="auto"/>
            <w:vAlign w:val="center"/>
            <w:hideMark/>
          </w:tcPr>
          <w:p w14:paraId="6FB858F9"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Đất trồng cây lâu năm</w:t>
            </w:r>
          </w:p>
        </w:tc>
        <w:tc>
          <w:tcPr>
            <w:tcW w:w="750" w:type="dxa"/>
            <w:tcBorders>
              <w:top w:val="nil"/>
              <w:left w:val="nil"/>
              <w:bottom w:val="single" w:sz="4" w:space="0" w:color="auto"/>
              <w:right w:val="single" w:sz="4" w:space="0" w:color="auto"/>
            </w:tcBorders>
            <w:shd w:val="clear" w:color="auto" w:fill="auto"/>
            <w:noWrap/>
            <w:vAlign w:val="center"/>
            <w:hideMark/>
          </w:tcPr>
          <w:p w14:paraId="0E3A351B"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CLN</w:t>
            </w:r>
          </w:p>
        </w:tc>
        <w:tc>
          <w:tcPr>
            <w:tcW w:w="1063" w:type="dxa"/>
            <w:tcBorders>
              <w:top w:val="nil"/>
              <w:left w:val="nil"/>
              <w:bottom w:val="single" w:sz="4" w:space="0" w:color="auto"/>
              <w:right w:val="single" w:sz="4" w:space="0" w:color="auto"/>
            </w:tcBorders>
            <w:shd w:val="clear" w:color="000000" w:fill="FFFFFF"/>
            <w:vAlign w:val="center"/>
            <w:hideMark/>
          </w:tcPr>
          <w:p w14:paraId="6A140EF8" w14:textId="0EE5B2F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0,5</w:t>
            </w:r>
          </w:p>
        </w:tc>
        <w:tc>
          <w:tcPr>
            <w:tcW w:w="1321" w:type="dxa"/>
            <w:tcBorders>
              <w:top w:val="nil"/>
              <w:left w:val="nil"/>
              <w:bottom w:val="single" w:sz="4" w:space="0" w:color="auto"/>
              <w:right w:val="single" w:sz="4" w:space="0" w:color="auto"/>
            </w:tcBorders>
            <w:shd w:val="clear" w:color="000000" w:fill="FFFFFF"/>
            <w:vAlign w:val="center"/>
            <w:hideMark/>
          </w:tcPr>
          <w:p w14:paraId="1E8F28D9" w14:textId="7BEFAE3F"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0,2</w:t>
            </w:r>
          </w:p>
        </w:tc>
        <w:tc>
          <w:tcPr>
            <w:tcW w:w="1230" w:type="dxa"/>
            <w:tcBorders>
              <w:top w:val="nil"/>
              <w:left w:val="nil"/>
              <w:bottom w:val="single" w:sz="4" w:space="0" w:color="auto"/>
              <w:right w:val="single" w:sz="4" w:space="0" w:color="auto"/>
            </w:tcBorders>
            <w:shd w:val="clear" w:color="auto" w:fill="auto"/>
            <w:vAlign w:val="center"/>
            <w:hideMark/>
          </w:tcPr>
          <w:p w14:paraId="751EBDC2" w14:textId="5921EBDE"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-0,3</w:t>
            </w:r>
          </w:p>
        </w:tc>
        <w:tc>
          <w:tcPr>
            <w:tcW w:w="222" w:type="dxa"/>
            <w:vAlign w:val="center"/>
            <w:hideMark/>
          </w:tcPr>
          <w:p w14:paraId="3762ACC5"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524798F0"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AFF0E3F"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1.4</w:t>
            </w:r>
          </w:p>
        </w:tc>
        <w:tc>
          <w:tcPr>
            <w:tcW w:w="3954" w:type="dxa"/>
            <w:tcBorders>
              <w:top w:val="nil"/>
              <w:left w:val="nil"/>
              <w:bottom w:val="single" w:sz="4" w:space="0" w:color="auto"/>
              <w:right w:val="single" w:sz="4" w:space="0" w:color="auto"/>
            </w:tcBorders>
            <w:shd w:val="clear" w:color="auto" w:fill="auto"/>
            <w:vAlign w:val="center"/>
            <w:hideMark/>
          </w:tcPr>
          <w:p w14:paraId="55D27DA6"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Đất rừng phòng hộ</w:t>
            </w:r>
          </w:p>
        </w:tc>
        <w:tc>
          <w:tcPr>
            <w:tcW w:w="750" w:type="dxa"/>
            <w:tcBorders>
              <w:top w:val="nil"/>
              <w:left w:val="nil"/>
              <w:bottom w:val="single" w:sz="4" w:space="0" w:color="auto"/>
              <w:right w:val="single" w:sz="4" w:space="0" w:color="auto"/>
            </w:tcBorders>
            <w:shd w:val="clear" w:color="auto" w:fill="auto"/>
            <w:noWrap/>
            <w:vAlign w:val="center"/>
            <w:hideMark/>
          </w:tcPr>
          <w:p w14:paraId="072B1F67"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RPH</w:t>
            </w:r>
          </w:p>
        </w:tc>
        <w:tc>
          <w:tcPr>
            <w:tcW w:w="1063" w:type="dxa"/>
            <w:tcBorders>
              <w:top w:val="nil"/>
              <w:left w:val="nil"/>
              <w:bottom w:val="single" w:sz="4" w:space="0" w:color="auto"/>
              <w:right w:val="single" w:sz="4" w:space="0" w:color="auto"/>
            </w:tcBorders>
            <w:shd w:val="clear" w:color="000000" w:fill="FFFFFF"/>
            <w:vAlign w:val="center"/>
            <w:hideMark/>
          </w:tcPr>
          <w:p w14:paraId="1C605A95" w14:textId="2E2199D5"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64,3</w:t>
            </w:r>
          </w:p>
        </w:tc>
        <w:tc>
          <w:tcPr>
            <w:tcW w:w="1321" w:type="dxa"/>
            <w:tcBorders>
              <w:top w:val="nil"/>
              <w:left w:val="nil"/>
              <w:bottom w:val="single" w:sz="4" w:space="0" w:color="auto"/>
              <w:right w:val="single" w:sz="4" w:space="0" w:color="auto"/>
            </w:tcBorders>
            <w:shd w:val="clear" w:color="000000" w:fill="FFFFFF"/>
            <w:vAlign w:val="center"/>
            <w:hideMark/>
          </w:tcPr>
          <w:p w14:paraId="377FC764" w14:textId="4D85412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58,5</w:t>
            </w:r>
          </w:p>
        </w:tc>
        <w:tc>
          <w:tcPr>
            <w:tcW w:w="1230" w:type="dxa"/>
            <w:tcBorders>
              <w:top w:val="nil"/>
              <w:left w:val="nil"/>
              <w:bottom w:val="single" w:sz="4" w:space="0" w:color="auto"/>
              <w:right w:val="single" w:sz="4" w:space="0" w:color="auto"/>
            </w:tcBorders>
            <w:shd w:val="clear" w:color="auto" w:fill="auto"/>
            <w:vAlign w:val="center"/>
            <w:hideMark/>
          </w:tcPr>
          <w:p w14:paraId="3C11292F" w14:textId="02125972"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-5,8</w:t>
            </w:r>
          </w:p>
        </w:tc>
        <w:tc>
          <w:tcPr>
            <w:tcW w:w="222" w:type="dxa"/>
            <w:vAlign w:val="center"/>
            <w:hideMark/>
          </w:tcPr>
          <w:p w14:paraId="7965D274"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1323EA22"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FC2FF23"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1.5</w:t>
            </w:r>
          </w:p>
        </w:tc>
        <w:tc>
          <w:tcPr>
            <w:tcW w:w="3954" w:type="dxa"/>
            <w:tcBorders>
              <w:top w:val="nil"/>
              <w:left w:val="nil"/>
              <w:bottom w:val="single" w:sz="4" w:space="0" w:color="auto"/>
              <w:right w:val="single" w:sz="4" w:space="0" w:color="auto"/>
            </w:tcBorders>
            <w:shd w:val="clear" w:color="auto" w:fill="auto"/>
            <w:vAlign w:val="center"/>
            <w:hideMark/>
          </w:tcPr>
          <w:p w14:paraId="16C2B44A"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Đất rừng đặc dụng</w:t>
            </w:r>
          </w:p>
        </w:tc>
        <w:tc>
          <w:tcPr>
            <w:tcW w:w="750" w:type="dxa"/>
            <w:tcBorders>
              <w:top w:val="nil"/>
              <w:left w:val="nil"/>
              <w:bottom w:val="single" w:sz="4" w:space="0" w:color="auto"/>
              <w:right w:val="single" w:sz="4" w:space="0" w:color="auto"/>
            </w:tcBorders>
            <w:shd w:val="clear" w:color="auto" w:fill="auto"/>
            <w:noWrap/>
            <w:vAlign w:val="center"/>
            <w:hideMark/>
          </w:tcPr>
          <w:p w14:paraId="468B34CD"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RDD</w:t>
            </w:r>
          </w:p>
        </w:tc>
        <w:tc>
          <w:tcPr>
            <w:tcW w:w="1063" w:type="dxa"/>
            <w:tcBorders>
              <w:top w:val="nil"/>
              <w:left w:val="nil"/>
              <w:bottom w:val="single" w:sz="4" w:space="0" w:color="auto"/>
              <w:right w:val="single" w:sz="4" w:space="0" w:color="auto"/>
            </w:tcBorders>
            <w:shd w:val="clear" w:color="000000" w:fill="FFFFFF"/>
            <w:vAlign w:val="center"/>
            <w:hideMark/>
          </w:tcPr>
          <w:p w14:paraId="657585F8" w14:textId="727774E4"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321" w:type="dxa"/>
            <w:tcBorders>
              <w:top w:val="nil"/>
              <w:left w:val="nil"/>
              <w:bottom w:val="single" w:sz="4" w:space="0" w:color="auto"/>
              <w:right w:val="single" w:sz="4" w:space="0" w:color="auto"/>
            </w:tcBorders>
            <w:shd w:val="clear" w:color="000000" w:fill="FFFFFF"/>
            <w:vAlign w:val="center"/>
            <w:hideMark/>
          </w:tcPr>
          <w:p w14:paraId="68A171B4" w14:textId="1463214D"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230" w:type="dxa"/>
            <w:tcBorders>
              <w:top w:val="nil"/>
              <w:left w:val="nil"/>
              <w:bottom w:val="single" w:sz="4" w:space="0" w:color="auto"/>
              <w:right w:val="single" w:sz="4" w:space="0" w:color="auto"/>
            </w:tcBorders>
            <w:shd w:val="clear" w:color="auto" w:fill="auto"/>
            <w:vAlign w:val="center"/>
            <w:hideMark/>
          </w:tcPr>
          <w:p w14:paraId="1493F4D7" w14:textId="5ACD6F3A"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0B24858B"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1752E0BA"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3D9DC83"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1.6</w:t>
            </w:r>
          </w:p>
        </w:tc>
        <w:tc>
          <w:tcPr>
            <w:tcW w:w="3954" w:type="dxa"/>
            <w:tcBorders>
              <w:top w:val="nil"/>
              <w:left w:val="nil"/>
              <w:bottom w:val="single" w:sz="4" w:space="0" w:color="auto"/>
              <w:right w:val="single" w:sz="4" w:space="0" w:color="auto"/>
            </w:tcBorders>
            <w:shd w:val="clear" w:color="auto" w:fill="auto"/>
            <w:vAlign w:val="center"/>
            <w:hideMark/>
          </w:tcPr>
          <w:p w14:paraId="37ED7657"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Đất rừng sản xuất</w:t>
            </w:r>
          </w:p>
        </w:tc>
        <w:tc>
          <w:tcPr>
            <w:tcW w:w="750" w:type="dxa"/>
            <w:tcBorders>
              <w:top w:val="nil"/>
              <w:left w:val="nil"/>
              <w:bottom w:val="single" w:sz="4" w:space="0" w:color="auto"/>
              <w:right w:val="single" w:sz="4" w:space="0" w:color="auto"/>
            </w:tcBorders>
            <w:shd w:val="clear" w:color="auto" w:fill="auto"/>
            <w:noWrap/>
            <w:vAlign w:val="center"/>
            <w:hideMark/>
          </w:tcPr>
          <w:p w14:paraId="2BE1BEE6"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RSX</w:t>
            </w:r>
          </w:p>
        </w:tc>
        <w:tc>
          <w:tcPr>
            <w:tcW w:w="1063" w:type="dxa"/>
            <w:tcBorders>
              <w:top w:val="nil"/>
              <w:left w:val="nil"/>
              <w:bottom w:val="single" w:sz="4" w:space="0" w:color="auto"/>
              <w:right w:val="single" w:sz="4" w:space="0" w:color="auto"/>
            </w:tcBorders>
            <w:shd w:val="clear" w:color="000000" w:fill="FFFFFF"/>
            <w:vAlign w:val="center"/>
            <w:hideMark/>
          </w:tcPr>
          <w:p w14:paraId="0E65487D" w14:textId="6C47FF1B"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321" w:type="dxa"/>
            <w:tcBorders>
              <w:top w:val="nil"/>
              <w:left w:val="nil"/>
              <w:bottom w:val="single" w:sz="4" w:space="0" w:color="auto"/>
              <w:right w:val="single" w:sz="4" w:space="0" w:color="auto"/>
            </w:tcBorders>
            <w:shd w:val="clear" w:color="000000" w:fill="FFFFFF"/>
            <w:vAlign w:val="center"/>
            <w:hideMark/>
          </w:tcPr>
          <w:p w14:paraId="5E9A8919" w14:textId="63D9A2F5"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230" w:type="dxa"/>
            <w:tcBorders>
              <w:top w:val="nil"/>
              <w:left w:val="nil"/>
              <w:bottom w:val="single" w:sz="4" w:space="0" w:color="auto"/>
              <w:right w:val="single" w:sz="4" w:space="0" w:color="auto"/>
            </w:tcBorders>
            <w:shd w:val="clear" w:color="auto" w:fill="auto"/>
            <w:vAlign w:val="center"/>
            <w:hideMark/>
          </w:tcPr>
          <w:p w14:paraId="698A6BEE" w14:textId="4A61771C"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7E5B8038"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182CD8C9" w14:textId="77777777" w:rsidTr="004E3C07">
        <w:trPr>
          <w:trHeight w:val="52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840720" w14:textId="77777777" w:rsidR="00CA6BFC" w:rsidRPr="00E11A39" w:rsidRDefault="00CA6BFC" w:rsidP="00CA6BFC">
            <w:pPr>
              <w:spacing w:after="0" w:line="240" w:lineRule="auto"/>
              <w:jc w:val="right"/>
              <w:rPr>
                <w:rFonts w:ascii="Times New Roman" w:eastAsia="Times New Roman" w:hAnsi="Times New Roman"/>
                <w:i/>
                <w:iCs/>
                <w:sz w:val="24"/>
                <w:szCs w:val="24"/>
              </w:rPr>
            </w:pPr>
            <w:r w:rsidRPr="00E11A39">
              <w:rPr>
                <w:rFonts w:ascii="Times New Roman" w:eastAsia="Times New Roman" w:hAnsi="Times New Roman"/>
                <w:i/>
                <w:iCs/>
                <w:sz w:val="24"/>
                <w:szCs w:val="24"/>
              </w:rPr>
              <w:t> </w:t>
            </w:r>
          </w:p>
        </w:tc>
        <w:tc>
          <w:tcPr>
            <w:tcW w:w="3954" w:type="dxa"/>
            <w:tcBorders>
              <w:top w:val="nil"/>
              <w:left w:val="nil"/>
              <w:bottom w:val="single" w:sz="4" w:space="0" w:color="auto"/>
              <w:right w:val="single" w:sz="4" w:space="0" w:color="auto"/>
            </w:tcBorders>
            <w:shd w:val="clear" w:color="auto" w:fill="auto"/>
            <w:vAlign w:val="center"/>
            <w:hideMark/>
          </w:tcPr>
          <w:p w14:paraId="21124260" w14:textId="77777777" w:rsidR="00CA6BFC" w:rsidRPr="00E11A39" w:rsidRDefault="00CA6BFC" w:rsidP="00CA6BFC">
            <w:pPr>
              <w:spacing w:after="0" w:line="240" w:lineRule="auto"/>
              <w:rPr>
                <w:rFonts w:ascii="Times New Roman" w:eastAsia="Times New Roman" w:hAnsi="Times New Roman"/>
                <w:i/>
                <w:iCs/>
                <w:sz w:val="24"/>
                <w:szCs w:val="24"/>
              </w:rPr>
            </w:pPr>
            <w:r w:rsidRPr="00E11A39">
              <w:rPr>
                <w:rFonts w:ascii="Times New Roman" w:eastAsia="Times New Roman" w:hAnsi="Times New Roman"/>
                <w:i/>
                <w:iCs/>
                <w:sz w:val="24"/>
                <w:szCs w:val="24"/>
              </w:rPr>
              <w:t>Trong đó: Đất có rừng sản xuất là rừng tự nhiên</w:t>
            </w:r>
          </w:p>
        </w:tc>
        <w:tc>
          <w:tcPr>
            <w:tcW w:w="750" w:type="dxa"/>
            <w:tcBorders>
              <w:top w:val="nil"/>
              <w:left w:val="nil"/>
              <w:bottom w:val="single" w:sz="4" w:space="0" w:color="auto"/>
              <w:right w:val="single" w:sz="4" w:space="0" w:color="auto"/>
            </w:tcBorders>
            <w:shd w:val="clear" w:color="auto" w:fill="auto"/>
            <w:noWrap/>
            <w:vAlign w:val="center"/>
            <w:hideMark/>
          </w:tcPr>
          <w:p w14:paraId="548917FE" w14:textId="77777777" w:rsidR="00CA6BFC" w:rsidRPr="00E11A39" w:rsidRDefault="00CA6BFC" w:rsidP="00CA6BFC">
            <w:pPr>
              <w:spacing w:after="0" w:line="240" w:lineRule="auto"/>
              <w:jc w:val="center"/>
              <w:rPr>
                <w:rFonts w:ascii="Times New Roman" w:eastAsia="Times New Roman" w:hAnsi="Times New Roman"/>
                <w:i/>
                <w:iCs/>
                <w:sz w:val="24"/>
                <w:szCs w:val="24"/>
              </w:rPr>
            </w:pPr>
            <w:r w:rsidRPr="00E11A39">
              <w:rPr>
                <w:rFonts w:ascii="Times New Roman" w:eastAsia="Times New Roman" w:hAnsi="Times New Roman"/>
                <w:i/>
                <w:iCs/>
                <w:sz w:val="24"/>
                <w:szCs w:val="24"/>
              </w:rPr>
              <w:t>RSN</w:t>
            </w:r>
          </w:p>
        </w:tc>
        <w:tc>
          <w:tcPr>
            <w:tcW w:w="1063" w:type="dxa"/>
            <w:tcBorders>
              <w:top w:val="nil"/>
              <w:left w:val="nil"/>
              <w:bottom w:val="single" w:sz="4" w:space="0" w:color="auto"/>
              <w:right w:val="single" w:sz="4" w:space="0" w:color="auto"/>
            </w:tcBorders>
            <w:shd w:val="clear" w:color="000000" w:fill="FFFFFF"/>
            <w:vAlign w:val="center"/>
            <w:hideMark/>
          </w:tcPr>
          <w:p w14:paraId="2A6A512D" w14:textId="1F7E8C33" w:rsidR="00CA6BFC" w:rsidRPr="00E11A39" w:rsidRDefault="00CA6BFC" w:rsidP="00CA6BFC">
            <w:pPr>
              <w:spacing w:after="0" w:line="240" w:lineRule="auto"/>
              <w:ind w:left="720" w:hanging="720"/>
              <w:jc w:val="right"/>
              <w:rPr>
                <w:rFonts w:ascii="Times New Roman" w:eastAsia="Times New Roman" w:hAnsi="Times New Roman"/>
                <w:i/>
                <w:iCs/>
                <w:sz w:val="24"/>
                <w:szCs w:val="24"/>
              </w:rPr>
            </w:pPr>
            <w:r w:rsidRPr="00E11A39">
              <w:rPr>
                <w:rFonts w:ascii="Times New Roman" w:hAnsi="Times New Roman"/>
                <w:i/>
                <w:iCs/>
              </w:rPr>
              <w:t> </w:t>
            </w:r>
          </w:p>
        </w:tc>
        <w:tc>
          <w:tcPr>
            <w:tcW w:w="1321" w:type="dxa"/>
            <w:tcBorders>
              <w:top w:val="nil"/>
              <w:left w:val="nil"/>
              <w:bottom w:val="single" w:sz="4" w:space="0" w:color="auto"/>
              <w:right w:val="single" w:sz="4" w:space="0" w:color="auto"/>
            </w:tcBorders>
            <w:shd w:val="clear" w:color="000000" w:fill="FFFFFF"/>
            <w:vAlign w:val="center"/>
            <w:hideMark/>
          </w:tcPr>
          <w:p w14:paraId="4BB90663" w14:textId="14CB1E6C" w:rsidR="00CA6BFC" w:rsidRPr="00E11A39" w:rsidRDefault="00CA6BFC" w:rsidP="00CA6BFC">
            <w:pPr>
              <w:spacing w:after="0" w:line="240" w:lineRule="auto"/>
              <w:ind w:left="720" w:hanging="720"/>
              <w:jc w:val="right"/>
              <w:rPr>
                <w:rFonts w:ascii="Times New Roman" w:eastAsia="Times New Roman" w:hAnsi="Times New Roman"/>
                <w:i/>
                <w:iCs/>
                <w:sz w:val="24"/>
                <w:szCs w:val="24"/>
              </w:rPr>
            </w:pPr>
            <w:r w:rsidRPr="00E11A39">
              <w:rPr>
                <w:rFonts w:ascii="Times New Roman" w:hAnsi="Times New Roman"/>
                <w:i/>
                <w:iCs/>
              </w:rPr>
              <w:t> </w:t>
            </w:r>
          </w:p>
        </w:tc>
        <w:tc>
          <w:tcPr>
            <w:tcW w:w="1230" w:type="dxa"/>
            <w:tcBorders>
              <w:top w:val="nil"/>
              <w:left w:val="nil"/>
              <w:bottom w:val="single" w:sz="4" w:space="0" w:color="auto"/>
              <w:right w:val="single" w:sz="4" w:space="0" w:color="auto"/>
            </w:tcBorders>
            <w:shd w:val="clear" w:color="auto" w:fill="auto"/>
            <w:vAlign w:val="center"/>
            <w:hideMark/>
          </w:tcPr>
          <w:p w14:paraId="1436D20B" w14:textId="6B0EC60D" w:rsidR="00CA6BFC" w:rsidRPr="00E11A39" w:rsidRDefault="00CA6BFC" w:rsidP="00CA6BFC">
            <w:pPr>
              <w:spacing w:after="0" w:line="240" w:lineRule="auto"/>
              <w:ind w:left="720" w:hanging="720"/>
              <w:jc w:val="right"/>
              <w:rPr>
                <w:rFonts w:ascii="Times New Roman" w:eastAsia="Times New Roman" w:hAnsi="Times New Roman"/>
                <w:i/>
                <w:iCs/>
                <w:sz w:val="24"/>
                <w:szCs w:val="24"/>
              </w:rPr>
            </w:pPr>
            <w:r w:rsidRPr="00E11A39">
              <w:rPr>
                <w:rFonts w:ascii="Times New Roman" w:hAnsi="Times New Roman"/>
                <w:i/>
                <w:iCs/>
              </w:rPr>
              <w:t> </w:t>
            </w:r>
          </w:p>
        </w:tc>
        <w:tc>
          <w:tcPr>
            <w:tcW w:w="222" w:type="dxa"/>
            <w:vAlign w:val="center"/>
            <w:hideMark/>
          </w:tcPr>
          <w:p w14:paraId="1624ADD1"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2581385E"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B8550CB" w14:textId="77777777" w:rsidR="00CA6BFC" w:rsidRPr="00E11A39" w:rsidRDefault="00CA6BFC" w:rsidP="00CA6BFC">
            <w:pPr>
              <w:spacing w:after="0" w:line="240" w:lineRule="auto"/>
              <w:jc w:val="right"/>
              <w:rPr>
                <w:rFonts w:ascii="Times New Roman" w:eastAsia="Times New Roman" w:hAnsi="Times New Roman"/>
                <w:b/>
                <w:bCs/>
                <w:i/>
                <w:iCs/>
                <w:sz w:val="24"/>
                <w:szCs w:val="24"/>
              </w:rPr>
            </w:pPr>
            <w:r w:rsidRPr="00E11A39">
              <w:rPr>
                <w:rFonts w:ascii="Times New Roman" w:eastAsia="Times New Roman" w:hAnsi="Times New Roman"/>
                <w:b/>
                <w:bCs/>
                <w:i/>
                <w:iCs/>
                <w:sz w:val="24"/>
                <w:szCs w:val="24"/>
              </w:rPr>
              <w:t>2</w:t>
            </w:r>
          </w:p>
        </w:tc>
        <w:tc>
          <w:tcPr>
            <w:tcW w:w="3954" w:type="dxa"/>
            <w:tcBorders>
              <w:top w:val="nil"/>
              <w:left w:val="nil"/>
              <w:bottom w:val="single" w:sz="4" w:space="0" w:color="auto"/>
              <w:right w:val="single" w:sz="4" w:space="0" w:color="auto"/>
            </w:tcBorders>
            <w:shd w:val="clear" w:color="auto" w:fill="auto"/>
            <w:vAlign w:val="center"/>
            <w:hideMark/>
          </w:tcPr>
          <w:p w14:paraId="147930F3" w14:textId="77777777" w:rsidR="00CA6BFC" w:rsidRPr="00E11A39" w:rsidRDefault="00CA6BFC" w:rsidP="00CA6BFC">
            <w:pPr>
              <w:spacing w:after="0" w:line="240" w:lineRule="auto"/>
              <w:rPr>
                <w:rFonts w:ascii="Times New Roman" w:eastAsia="Times New Roman" w:hAnsi="Times New Roman"/>
                <w:b/>
                <w:bCs/>
                <w:i/>
                <w:iCs/>
                <w:sz w:val="24"/>
                <w:szCs w:val="24"/>
              </w:rPr>
            </w:pPr>
            <w:r w:rsidRPr="00E11A39">
              <w:rPr>
                <w:rFonts w:ascii="Times New Roman" w:eastAsia="Times New Roman" w:hAnsi="Times New Roman"/>
                <w:b/>
                <w:bCs/>
                <w:i/>
                <w:iCs/>
                <w:sz w:val="24"/>
                <w:szCs w:val="24"/>
              </w:rPr>
              <w:t xml:space="preserve">Đất phi nông nghiệp </w:t>
            </w:r>
          </w:p>
        </w:tc>
        <w:tc>
          <w:tcPr>
            <w:tcW w:w="750" w:type="dxa"/>
            <w:tcBorders>
              <w:top w:val="nil"/>
              <w:left w:val="nil"/>
              <w:bottom w:val="single" w:sz="4" w:space="0" w:color="auto"/>
              <w:right w:val="single" w:sz="4" w:space="0" w:color="auto"/>
            </w:tcBorders>
            <w:shd w:val="clear" w:color="auto" w:fill="auto"/>
            <w:noWrap/>
            <w:vAlign w:val="center"/>
            <w:hideMark/>
          </w:tcPr>
          <w:p w14:paraId="08578C68" w14:textId="77777777" w:rsidR="00CA6BFC" w:rsidRPr="00E11A39" w:rsidRDefault="00CA6BFC" w:rsidP="00CA6BFC">
            <w:pPr>
              <w:spacing w:after="0" w:line="240" w:lineRule="auto"/>
              <w:jc w:val="center"/>
              <w:rPr>
                <w:rFonts w:ascii="Times New Roman" w:eastAsia="Times New Roman" w:hAnsi="Times New Roman"/>
                <w:b/>
                <w:bCs/>
                <w:i/>
                <w:iCs/>
                <w:sz w:val="24"/>
                <w:szCs w:val="24"/>
              </w:rPr>
            </w:pPr>
            <w:r w:rsidRPr="00E11A39">
              <w:rPr>
                <w:rFonts w:ascii="Times New Roman" w:eastAsia="Times New Roman" w:hAnsi="Times New Roman"/>
                <w:b/>
                <w:bCs/>
                <w:i/>
                <w:iCs/>
                <w:sz w:val="24"/>
                <w:szCs w:val="24"/>
              </w:rPr>
              <w:t>PNN</w:t>
            </w:r>
          </w:p>
        </w:tc>
        <w:tc>
          <w:tcPr>
            <w:tcW w:w="1063" w:type="dxa"/>
            <w:tcBorders>
              <w:top w:val="nil"/>
              <w:left w:val="nil"/>
              <w:bottom w:val="single" w:sz="4" w:space="0" w:color="auto"/>
              <w:right w:val="single" w:sz="4" w:space="0" w:color="auto"/>
            </w:tcBorders>
            <w:shd w:val="clear" w:color="000000" w:fill="FFFFFF"/>
            <w:vAlign w:val="center"/>
            <w:hideMark/>
          </w:tcPr>
          <w:p w14:paraId="21B2391D" w14:textId="5615AF81" w:rsidR="00CA6BFC" w:rsidRPr="00E11A39" w:rsidRDefault="00CA6BFC" w:rsidP="00CA6BFC">
            <w:pPr>
              <w:spacing w:after="0" w:line="240" w:lineRule="auto"/>
              <w:ind w:left="720" w:hanging="720"/>
              <w:jc w:val="right"/>
              <w:rPr>
                <w:rFonts w:ascii="Times New Roman" w:eastAsia="Times New Roman" w:hAnsi="Times New Roman"/>
                <w:b/>
                <w:bCs/>
                <w:i/>
                <w:iCs/>
                <w:sz w:val="24"/>
                <w:szCs w:val="24"/>
              </w:rPr>
            </w:pPr>
            <w:r w:rsidRPr="00E11A39">
              <w:rPr>
                <w:rFonts w:ascii="Times New Roman" w:hAnsi="Times New Roman"/>
                <w:b/>
                <w:bCs/>
                <w:i/>
                <w:iCs/>
              </w:rPr>
              <w:t>8.250,1</w:t>
            </w:r>
          </w:p>
        </w:tc>
        <w:tc>
          <w:tcPr>
            <w:tcW w:w="1321" w:type="dxa"/>
            <w:tcBorders>
              <w:top w:val="nil"/>
              <w:left w:val="nil"/>
              <w:bottom w:val="single" w:sz="4" w:space="0" w:color="auto"/>
              <w:right w:val="single" w:sz="4" w:space="0" w:color="auto"/>
            </w:tcBorders>
            <w:shd w:val="clear" w:color="000000" w:fill="FFFFFF"/>
            <w:vAlign w:val="center"/>
            <w:hideMark/>
          </w:tcPr>
          <w:p w14:paraId="4D45E460" w14:textId="68FF6FE0" w:rsidR="00CA6BFC" w:rsidRPr="00E11A39" w:rsidRDefault="00CA6BFC" w:rsidP="00CA6BFC">
            <w:pPr>
              <w:spacing w:after="0" w:line="240" w:lineRule="auto"/>
              <w:ind w:left="720" w:hanging="720"/>
              <w:jc w:val="right"/>
              <w:rPr>
                <w:rFonts w:ascii="Times New Roman" w:eastAsia="Times New Roman" w:hAnsi="Times New Roman"/>
                <w:b/>
                <w:bCs/>
                <w:i/>
                <w:iCs/>
                <w:sz w:val="24"/>
                <w:szCs w:val="24"/>
              </w:rPr>
            </w:pPr>
            <w:r w:rsidRPr="00E11A39">
              <w:rPr>
                <w:rFonts w:ascii="Times New Roman" w:hAnsi="Times New Roman"/>
                <w:b/>
                <w:bCs/>
                <w:i/>
                <w:iCs/>
              </w:rPr>
              <w:t>8.979,2</w:t>
            </w:r>
          </w:p>
        </w:tc>
        <w:tc>
          <w:tcPr>
            <w:tcW w:w="1230" w:type="dxa"/>
            <w:tcBorders>
              <w:top w:val="nil"/>
              <w:left w:val="nil"/>
              <w:bottom w:val="single" w:sz="4" w:space="0" w:color="auto"/>
              <w:right w:val="single" w:sz="4" w:space="0" w:color="auto"/>
            </w:tcBorders>
            <w:shd w:val="clear" w:color="auto" w:fill="auto"/>
            <w:vAlign w:val="center"/>
            <w:hideMark/>
          </w:tcPr>
          <w:p w14:paraId="0D5724B9" w14:textId="3A823A09" w:rsidR="00CA6BFC" w:rsidRPr="00E11A39" w:rsidRDefault="00CA6BFC" w:rsidP="00CA6BFC">
            <w:pPr>
              <w:spacing w:after="0" w:line="240" w:lineRule="auto"/>
              <w:ind w:left="720" w:hanging="720"/>
              <w:jc w:val="right"/>
              <w:rPr>
                <w:rFonts w:ascii="Times New Roman" w:eastAsia="Times New Roman" w:hAnsi="Times New Roman"/>
                <w:b/>
                <w:bCs/>
                <w:i/>
                <w:iCs/>
                <w:sz w:val="24"/>
                <w:szCs w:val="24"/>
              </w:rPr>
            </w:pPr>
            <w:r w:rsidRPr="00E11A39">
              <w:rPr>
                <w:rFonts w:ascii="Times New Roman" w:hAnsi="Times New Roman"/>
                <w:b/>
                <w:bCs/>
                <w:i/>
                <w:iCs/>
              </w:rPr>
              <w:t>729,1</w:t>
            </w:r>
          </w:p>
        </w:tc>
        <w:tc>
          <w:tcPr>
            <w:tcW w:w="222" w:type="dxa"/>
            <w:vAlign w:val="center"/>
            <w:hideMark/>
          </w:tcPr>
          <w:p w14:paraId="63288B9F"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1A6CAF8A"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95C2D50" w14:textId="77777777" w:rsidR="00CA6BFC" w:rsidRPr="00E11A39" w:rsidRDefault="00CA6BFC" w:rsidP="00CA6BFC">
            <w:pPr>
              <w:spacing w:after="0" w:line="240" w:lineRule="auto"/>
              <w:jc w:val="right"/>
              <w:rPr>
                <w:rFonts w:ascii="Times New Roman" w:eastAsia="Times New Roman" w:hAnsi="Times New Roman"/>
                <w:i/>
                <w:iCs/>
                <w:sz w:val="24"/>
                <w:szCs w:val="24"/>
              </w:rPr>
            </w:pPr>
            <w:r w:rsidRPr="00E11A39">
              <w:rPr>
                <w:rFonts w:ascii="Times New Roman" w:eastAsia="Times New Roman" w:hAnsi="Times New Roman"/>
                <w:i/>
                <w:iCs/>
                <w:sz w:val="24"/>
                <w:szCs w:val="24"/>
              </w:rPr>
              <w:t> </w:t>
            </w:r>
          </w:p>
        </w:tc>
        <w:tc>
          <w:tcPr>
            <w:tcW w:w="3954" w:type="dxa"/>
            <w:tcBorders>
              <w:top w:val="nil"/>
              <w:left w:val="nil"/>
              <w:bottom w:val="single" w:sz="4" w:space="0" w:color="auto"/>
              <w:right w:val="single" w:sz="4" w:space="0" w:color="auto"/>
            </w:tcBorders>
            <w:shd w:val="clear" w:color="auto" w:fill="auto"/>
            <w:vAlign w:val="center"/>
            <w:hideMark/>
          </w:tcPr>
          <w:p w14:paraId="104334A0" w14:textId="77777777" w:rsidR="00CA6BFC" w:rsidRPr="00E11A39" w:rsidRDefault="00CA6BFC" w:rsidP="00CA6BFC">
            <w:pPr>
              <w:spacing w:after="0" w:line="240" w:lineRule="auto"/>
              <w:rPr>
                <w:rFonts w:ascii="Times New Roman" w:eastAsia="Times New Roman" w:hAnsi="Times New Roman"/>
                <w:i/>
                <w:iCs/>
                <w:sz w:val="24"/>
                <w:szCs w:val="24"/>
              </w:rPr>
            </w:pPr>
            <w:r w:rsidRPr="00E11A39">
              <w:rPr>
                <w:rFonts w:ascii="Times New Roman" w:eastAsia="Times New Roman" w:hAnsi="Times New Roman"/>
                <w:i/>
                <w:iCs/>
                <w:sz w:val="24"/>
                <w:szCs w:val="24"/>
              </w:rPr>
              <w:t>Trong đó:</w:t>
            </w:r>
          </w:p>
        </w:tc>
        <w:tc>
          <w:tcPr>
            <w:tcW w:w="750" w:type="dxa"/>
            <w:tcBorders>
              <w:top w:val="nil"/>
              <w:left w:val="nil"/>
              <w:bottom w:val="single" w:sz="4" w:space="0" w:color="auto"/>
              <w:right w:val="single" w:sz="4" w:space="0" w:color="auto"/>
            </w:tcBorders>
            <w:shd w:val="clear" w:color="auto" w:fill="auto"/>
            <w:noWrap/>
            <w:vAlign w:val="center"/>
            <w:hideMark/>
          </w:tcPr>
          <w:p w14:paraId="7D469A70" w14:textId="77777777" w:rsidR="00CA6BFC" w:rsidRPr="00E11A39" w:rsidRDefault="00CA6BFC" w:rsidP="00CA6BFC">
            <w:pPr>
              <w:spacing w:after="0" w:line="240" w:lineRule="auto"/>
              <w:jc w:val="center"/>
              <w:rPr>
                <w:rFonts w:ascii="Times New Roman" w:eastAsia="Times New Roman" w:hAnsi="Times New Roman"/>
                <w:i/>
                <w:iCs/>
                <w:sz w:val="24"/>
                <w:szCs w:val="24"/>
              </w:rPr>
            </w:pPr>
            <w:r w:rsidRPr="00E11A39">
              <w:rPr>
                <w:rFonts w:ascii="Times New Roman" w:eastAsia="Times New Roman" w:hAnsi="Times New Roman"/>
                <w:i/>
                <w:iCs/>
                <w:sz w:val="24"/>
                <w:szCs w:val="24"/>
              </w:rPr>
              <w:t> </w:t>
            </w:r>
          </w:p>
        </w:tc>
        <w:tc>
          <w:tcPr>
            <w:tcW w:w="1063" w:type="dxa"/>
            <w:tcBorders>
              <w:top w:val="nil"/>
              <w:left w:val="nil"/>
              <w:bottom w:val="single" w:sz="4" w:space="0" w:color="auto"/>
              <w:right w:val="single" w:sz="4" w:space="0" w:color="auto"/>
            </w:tcBorders>
            <w:shd w:val="clear" w:color="000000" w:fill="FFFFFF"/>
            <w:vAlign w:val="center"/>
            <w:hideMark/>
          </w:tcPr>
          <w:p w14:paraId="189FC35C" w14:textId="62CC5826" w:rsidR="00CA6BFC" w:rsidRPr="00E11A39" w:rsidRDefault="00CA6BFC" w:rsidP="00CA6BFC">
            <w:pPr>
              <w:spacing w:after="0" w:line="240" w:lineRule="auto"/>
              <w:ind w:left="720" w:hanging="720"/>
              <w:jc w:val="right"/>
              <w:rPr>
                <w:rFonts w:ascii="Times New Roman" w:eastAsia="Times New Roman" w:hAnsi="Times New Roman"/>
                <w:b/>
                <w:bCs/>
                <w:sz w:val="24"/>
                <w:szCs w:val="24"/>
              </w:rPr>
            </w:pPr>
            <w:r w:rsidRPr="00E11A39">
              <w:rPr>
                <w:rFonts w:ascii="Times New Roman" w:hAnsi="Times New Roman"/>
                <w:b/>
                <w:bCs/>
              </w:rPr>
              <w:t> </w:t>
            </w:r>
          </w:p>
        </w:tc>
        <w:tc>
          <w:tcPr>
            <w:tcW w:w="1321" w:type="dxa"/>
            <w:tcBorders>
              <w:top w:val="nil"/>
              <w:left w:val="nil"/>
              <w:bottom w:val="single" w:sz="4" w:space="0" w:color="auto"/>
              <w:right w:val="single" w:sz="4" w:space="0" w:color="auto"/>
            </w:tcBorders>
            <w:shd w:val="clear" w:color="000000" w:fill="FFFFFF"/>
            <w:vAlign w:val="center"/>
            <w:hideMark/>
          </w:tcPr>
          <w:p w14:paraId="44165FE3" w14:textId="4ABBEDCB" w:rsidR="00CA6BFC" w:rsidRPr="00E11A39" w:rsidRDefault="00CA6BFC" w:rsidP="00CA6BFC">
            <w:pPr>
              <w:spacing w:after="0" w:line="240" w:lineRule="auto"/>
              <w:ind w:left="720" w:hanging="720"/>
              <w:jc w:val="right"/>
              <w:rPr>
                <w:rFonts w:ascii="Times New Roman" w:eastAsia="Times New Roman" w:hAnsi="Times New Roman"/>
                <w:b/>
                <w:bCs/>
                <w:sz w:val="24"/>
                <w:szCs w:val="24"/>
              </w:rPr>
            </w:pPr>
            <w:r w:rsidRPr="00E11A39">
              <w:rPr>
                <w:rFonts w:ascii="Times New Roman" w:hAnsi="Times New Roman"/>
                <w:b/>
                <w:bCs/>
              </w:rPr>
              <w:t> </w:t>
            </w:r>
          </w:p>
        </w:tc>
        <w:tc>
          <w:tcPr>
            <w:tcW w:w="1230" w:type="dxa"/>
            <w:tcBorders>
              <w:top w:val="nil"/>
              <w:left w:val="nil"/>
              <w:bottom w:val="single" w:sz="4" w:space="0" w:color="auto"/>
              <w:right w:val="single" w:sz="4" w:space="0" w:color="auto"/>
            </w:tcBorders>
            <w:shd w:val="clear" w:color="auto" w:fill="auto"/>
            <w:vAlign w:val="center"/>
            <w:hideMark/>
          </w:tcPr>
          <w:p w14:paraId="29695B89" w14:textId="22DC2678"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49E968F7"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24B84FBA"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696F282"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2.1</w:t>
            </w:r>
          </w:p>
        </w:tc>
        <w:tc>
          <w:tcPr>
            <w:tcW w:w="3954" w:type="dxa"/>
            <w:tcBorders>
              <w:top w:val="nil"/>
              <w:left w:val="nil"/>
              <w:bottom w:val="single" w:sz="4" w:space="0" w:color="auto"/>
              <w:right w:val="single" w:sz="4" w:space="0" w:color="auto"/>
            </w:tcBorders>
            <w:shd w:val="clear" w:color="auto" w:fill="auto"/>
            <w:vAlign w:val="center"/>
            <w:hideMark/>
          </w:tcPr>
          <w:p w14:paraId="77E259F6"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quốc phòng </w:t>
            </w:r>
          </w:p>
        </w:tc>
        <w:tc>
          <w:tcPr>
            <w:tcW w:w="750" w:type="dxa"/>
            <w:tcBorders>
              <w:top w:val="nil"/>
              <w:left w:val="nil"/>
              <w:bottom w:val="single" w:sz="4" w:space="0" w:color="auto"/>
              <w:right w:val="single" w:sz="4" w:space="0" w:color="auto"/>
            </w:tcBorders>
            <w:shd w:val="clear" w:color="auto" w:fill="auto"/>
            <w:noWrap/>
            <w:vAlign w:val="center"/>
            <w:hideMark/>
          </w:tcPr>
          <w:p w14:paraId="41A2326B"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CQP</w:t>
            </w:r>
          </w:p>
        </w:tc>
        <w:tc>
          <w:tcPr>
            <w:tcW w:w="1063" w:type="dxa"/>
            <w:tcBorders>
              <w:top w:val="nil"/>
              <w:left w:val="nil"/>
              <w:bottom w:val="single" w:sz="4" w:space="0" w:color="auto"/>
              <w:right w:val="single" w:sz="4" w:space="0" w:color="auto"/>
            </w:tcBorders>
            <w:shd w:val="clear" w:color="000000" w:fill="FFFFFF"/>
            <w:vAlign w:val="center"/>
            <w:hideMark/>
          </w:tcPr>
          <w:p w14:paraId="06751D0C" w14:textId="48FF14B2"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530,2</w:t>
            </w:r>
          </w:p>
        </w:tc>
        <w:tc>
          <w:tcPr>
            <w:tcW w:w="1321" w:type="dxa"/>
            <w:tcBorders>
              <w:top w:val="nil"/>
              <w:left w:val="nil"/>
              <w:bottom w:val="single" w:sz="4" w:space="0" w:color="auto"/>
              <w:right w:val="single" w:sz="4" w:space="0" w:color="auto"/>
            </w:tcBorders>
            <w:shd w:val="clear" w:color="000000" w:fill="FFFFFF"/>
            <w:vAlign w:val="center"/>
            <w:hideMark/>
          </w:tcPr>
          <w:p w14:paraId="55E81798" w14:textId="64AF856E"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510,9</w:t>
            </w:r>
          </w:p>
        </w:tc>
        <w:tc>
          <w:tcPr>
            <w:tcW w:w="1230" w:type="dxa"/>
            <w:tcBorders>
              <w:top w:val="nil"/>
              <w:left w:val="nil"/>
              <w:bottom w:val="single" w:sz="4" w:space="0" w:color="auto"/>
              <w:right w:val="single" w:sz="4" w:space="0" w:color="auto"/>
            </w:tcBorders>
            <w:shd w:val="clear" w:color="auto" w:fill="auto"/>
            <w:vAlign w:val="center"/>
            <w:hideMark/>
          </w:tcPr>
          <w:p w14:paraId="43DE11F0" w14:textId="2FD33CBB"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-19,3</w:t>
            </w:r>
          </w:p>
        </w:tc>
        <w:tc>
          <w:tcPr>
            <w:tcW w:w="222" w:type="dxa"/>
            <w:vAlign w:val="center"/>
            <w:hideMark/>
          </w:tcPr>
          <w:p w14:paraId="3962F75C"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730109BE"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D75B1A"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2.2</w:t>
            </w:r>
          </w:p>
        </w:tc>
        <w:tc>
          <w:tcPr>
            <w:tcW w:w="3954" w:type="dxa"/>
            <w:tcBorders>
              <w:top w:val="nil"/>
              <w:left w:val="nil"/>
              <w:bottom w:val="single" w:sz="4" w:space="0" w:color="auto"/>
              <w:right w:val="single" w:sz="4" w:space="0" w:color="auto"/>
            </w:tcBorders>
            <w:shd w:val="clear" w:color="auto" w:fill="auto"/>
            <w:vAlign w:val="center"/>
            <w:hideMark/>
          </w:tcPr>
          <w:p w14:paraId="59CEC7B0"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an ninh </w:t>
            </w:r>
          </w:p>
        </w:tc>
        <w:tc>
          <w:tcPr>
            <w:tcW w:w="750" w:type="dxa"/>
            <w:tcBorders>
              <w:top w:val="nil"/>
              <w:left w:val="nil"/>
              <w:bottom w:val="single" w:sz="4" w:space="0" w:color="auto"/>
              <w:right w:val="single" w:sz="4" w:space="0" w:color="auto"/>
            </w:tcBorders>
            <w:shd w:val="clear" w:color="auto" w:fill="auto"/>
            <w:noWrap/>
            <w:vAlign w:val="center"/>
            <w:hideMark/>
          </w:tcPr>
          <w:p w14:paraId="6CCFA392"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CAN</w:t>
            </w:r>
          </w:p>
        </w:tc>
        <w:tc>
          <w:tcPr>
            <w:tcW w:w="1063" w:type="dxa"/>
            <w:tcBorders>
              <w:top w:val="nil"/>
              <w:left w:val="nil"/>
              <w:bottom w:val="single" w:sz="4" w:space="0" w:color="auto"/>
              <w:right w:val="single" w:sz="4" w:space="0" w:color="auto"/>
            </w:tcBorders>
            <w:shd w:val="clear" w:color="000000" w:fill="FFFFFF"/>
            <w:vAlign w:val="center"/>
            <w:hideMark/>
          </w:tcPr>
          <w:p w14:paraId="74C302CF" w14:textId="49C01097"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2,4</w:t>
            </w:r>
          </w:p>
        </w:tc>
        <w:tc>
          <w:tcPr>
            <w:tcW w:w="1321" w:type="dxa"/>
            <w:tcBorders>
              <w:top w:val="nil"/>
              <w:left w:val="nil"/>
              <w:bottom w:val="single" w:sz="4" w:space="0" w:color="auto"/>
              <w:right w:val="single" w:sz="4" w:space="0" w:color="auto"/>
            </w:tcBorders>
            <w:shd w:val="clear" w:color="000000" w:fill="FFFFFF"/>
            <w:vAlign w:val="center"/>
            <w:hideMark/>
          </w:tcPr>
          <w:p w14:paraId="784FB941" w14:textId="5FC054F4"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24,9</w:t>
            </w:r>
          </w:p>
        </w:tc>
        <w:tc>
          <w:tcPr>
            <w:tcW w:w="1230" w:type="dxa"/>
            <w:tcBorders>
              <w:top w:val="nil"/>
              <w:left w:val="nil"/>
              <w:bottom w:val="single" w:sz="4" w:space="0" w:color="auto"/>
              <w:right w:val="single" w:sz="4" w:space="0" w:color="auto"/>
            </w:tcBorders>
            <w:shd w:val="clear" w:color="auto" w:fill="auto"/>
            <w:vAlign w:val="center"/>
            <w:hideMark/>
          </w:tcPr>
          <w:p w14:paraId="2582EEC5" w14:textId="2CE852EC"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22,5</w:t>
            </w:r>
          </w:p>
        </w:tc>
        <w:tc>
          <w:tcPr>
            <w:tcW w:w="222" w:type="dxa"/>
            <w:vAlign w:val="center"/>
            <w:hideMark/>
          </w:tcPr>
          <w:p w14:paraId="2B0ED4A8"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79090BDB"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9DFC0A1"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2.3</w:t>
            </w:r>
          </w:p>
        </w:tc>
        <w:tc>
          <w:tcPr>
            <w:tcW w:w="3954" w:type="dxa"/>
            <w:tcBorders>
              <w:top w:val="nil"/>
              <w:left w:val="nil"/>
              <w:bottom w:val="single" w:sz="4" w:space="0" w:color="auto"/>
              <w:right w:val="single" w:sz="4" w:space="0" w:color="auto"/>
            </w:tcBorders>
            <w:shd w:val="clear" w:color="auto" w:fill="auto"/>
            <w:vAlign w:val="center"/>
            <w:hideMark/>
          </w:tcPr>
          <w:p w14:paraId="67ED84AD"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khu công nghiệp </w:t>
            </w:r>
          </w:p>
        </w:tc>
        <w:tc>
          <w:tcPr>
            <w:tcW w:w="750" w:type="dxa"/>
            <w:tcBorders>
              <w:top w:val="nil"/>
              <w:left w:val="nil"/>
              <w:bottom w:val="single" w:sz="4" w:space="0" w:color="auto"/>
              <w:right w:val="single" w:sz="4" w:space="0" w:color="auto"/>
            </w:tcBorders>
            <w:shd w:val="clear" w:color="auto" w:fill="auto"/>
            <w:noWrap/>
            <w:vAlign w:val="center"/>
            <w:hideMark/>
          </w:tcPr>
          <w:p w14:paraId="1E07D6CA"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SKK</w:t>
            </w:r>
          </w:p>
        </w:tc>
        <w:tc>
          <w:tcPr>
            <w:tcW w:w="1063" w:type="dxa"/>
            <w:tcBorders>
              <w:top w:val="nil"/>
              <w:left w:val="nil"/>
              <w:bottom w:val="single" w:sz="4" w:space="0" w:color="auto"/>
              <w:right w:val="single" w:sz="4" w:space="0" w:color="auto"/>
            </w:tcBorders>
            <w:shd w:val="clear" w:color="000000" w:fill="FFFFFF"/>
            <w:vAlign w:val="center"/>
            <w:hideMark/>
          </w:tcPr>
          <w:p w14:paraId="2DC7B31D" w14:textId="1633D390"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2.879,7</w:t>
            </w:r>
          </w:p>
        </w:tc>
        <w:tc>
          <w:tcPr>
            <w:tcW w:w="1321" w:type="dxa"/>
            <w:tcBorders>
              <w:top w:val="nil"/>
              <w:left w:val="nil"/>
              <w:bottom w:val="single" w:sz="4" w:space="0" w:color="auto"/>
              <w:right w:val="single" w:sz="4" w:space="0" w:color="auto"/>
            </w:tcBorders>
            <w:shd w:val="clear" w:color="000000" w:fill="FFFFFF"/>
            <w:vAlign w:val="center"/>
            <w:hideMark/>
          </w:tcPr>
          <w:p w14:paraId="612F2E0F" w14:textId="2E63AD3E"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3.080,1</w:t>
            </w:r>
          </w:p>
        </w:tc>
        <w:tc>
          <w:tcPr>
            <w:tcW w:w="1230" w:type="dxa"/>
            <w:tcBorders>
              <w:top w:val="nil"/>
              <w:left w:val="nil"/>
              <w:bottom w:val="single" w:sz="4" w:space="0" w:color="auto"/>
              <w:right w:val="single" w:sz="4" w:space="0" w:color="auto"/>
            </w:tcBorders>
            <w:shd w:val="clear" w:color="auto" w:fill="auto"/>
            <w:vAlign w:val="center"/>
            <w:hideMark/>
          </w:tcPr>
          <w:p w14:paraId="6A06DD13" w14:textId="4EF5C76D"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200,3</w:t>
            </w:r>
          </w:p>
        </w:tc>
        <w:tc>
          <w:tcPr>
            <w:tcW w:w="222" w:type="dxa"/>
            <w:vAlign w:val="center"/>
            <w:hideMark/>
          </w:tcPr>
          <w:p w14:paraId="245C03C3"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3F6FCA3A"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B18BD5A"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2.4</w:t>
            </w:r>
          </w:p>
        </w:tc>
        <w:tc>
          <w:tcPr>
            <w:tcW w:w="3954" w:type="dxa"/>
            <w:tcBorders>
              <w:top w:val="nil"/>
              <w:left w:val="nil"/>
              <w:bottom w:val="single" w:sz="4" w:space="0" w:color="auto"/>
              <w:right w:val="single" w:sz="4" w:space="0" w:color="auto"/>
            </w:tcBorders>
            <w:shd w:val="clear" w:color="auto" w:fill="auto"/>
            <w:vAlign w:val="center"/>
            <w:hideMark/>
          </w:tcPr>
          <w:p w14:paraId="2F251C02"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cụm công nghiệp </w:t>
            </w:r>
          </w:p>
        </w:tc>
        <w:tc>
          <w:tcPr>
            <w:tcW w:w="750" w:type="dxa"/>
            <w:tcBorders>
              <w:top w:val="nil"/>
              <w:left w:val="nil"/>
              <w:bottom w:val="single" w:sz="4" w:space="0" w:color="auto"/>
              <w:right w:val="single" w:sz="4" w:space="0" w:color="auto"/>
            </w:tcBorders>
            <w:shd w:val="clear" w:color="auto" w:fill="auto"/>
            <w:noWrap/>
            <w:vAlign w:val="center"/>
            <w:hideMark/>
          </w:tcPr>
          <w:p w14:paraId="3DB04B5F"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SKN</w:t>
            </w:r>
          </w:p>
        </w:tc>
        <w:tc>
          <w:tcPr>
            <w:tcW w:w="1063" w:type="dxa"/>
            <w:tcBorders>
              <w:top w:val="nil"/>
              <w:left w:val="nil"/>
              <w:bottom w:val="single" w:sz="4" w:space="0" w:color="auto"/>
              <w:right w:val="single" w:sz="4" w:space="0" w:color="auto"/>
            </w:tcBorders>
            <w:shd w:val="clear" w:color="000000" w:fill="FFFFFF"/>
            <w:vAlign w:val="center"/>
            <w:hideMark/>
          </w:tcPr>
          <w:p w14:paraId="2F4862C4" w14:textId="35E0A8FF"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321" w:type="dxa"/>
            <w:tcBorders>
              <w:top w:val="nil"/>
              <w:left w:val="nil"/>
              <w:bottom w:val="single" w:sz="4" w:space="0" w:color="auto"/>
              <w:right w:val="single" w:sz="4" w:space="0" w:color="auto"/>
            </w:tcBorders>
            <w:shd w:val="clear" w:color="000000" w:fill="FFFFFF"/>
            <w:vAlign w:val="center"/>
            <w:hideMark/>
          </w:tcPr>
          <w:p w14:paraId="0701B839" w14:textId="13974510"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230" w:type="dxa"/>
            <w:tcBorders>
              <w:top w:val="nil"/>
              <w:left w:val="nil"/>
              <w:bottom w:val="single" w:sz="4" w:space="0" w:color="auto"/>
              <w:right w:val="single" w:sz="4" w:space="0" w:color="auto"/>
            </w:tcBorders>
            <w:shd w:val="clear" w:color="auto" w:fill="auto"/>
            <w:vAlign w:val="center"/>
            <w:hideMark/>
          </w:tcPr>
          <w:p w14:paraId="68050CF7" w14:textId="396A5A43"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24CF4AA8"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4A04545C"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EADD994"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2.5</w:t>
            </w:r>
          </w:p>
        </w:tc>
        <w:tc>
          <w:tcPr>
            <w:tcW w:w="3954" w:type="dxa"/>
            <w:tcBorders>
              <w:top w:val="nil"/>
              <w:left w:val="nil"/>
              <w:bottom w:val="single" w:sz="4" w:space="0" w:color="auto"/>
              <w:right w:val="single" w:sz="4" w:space="0" w:color="auto"/>
            </w:tcBorders>
            <w:shd w:val="clear" w:color="auto" w:fill="auto"/>
            <w:vAlign w:val="center"/>
            <w:hideMark/>
          </w:tcPr>
          <w:p w14:paraId="2E80D9AF"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thương mại, dịch vụ </w:t>
            </w:r>
          </w:p>
        </w:tc>
        <w:tc>
          <w:tcPr>
            <w:tcW w:w="750" w:type="dxa"/>
            <w:tcBorders>
              <w:top w:val="nil"/>
              <w:left w:val="nil"/>
              <w:bottom w:val="single" w:sz="4" w:space="0" w:color="auto"/>
              <w:right w:val="single" w:sz="4" w:space="0" w:color="auto"/>
            </w:tcBorders>
            <w:shd w:val="clear" w:color="auto" w:fill="auto"/>
            <w:noWrap/>
            <w:vAlign w:val="center"/>
            <w:hideMark/>
          </w:tcPr>
          <w:p w14:paraId="202BDD07"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TMD</w:t>
            </w:r>
          </w:p>
        </w:tc>
        <w:tc>
          <w:tcPr>
            <w:tcW w:w="1063" w:type="dxa"/>
            <w:tcBorders>
              <w:top w:val="nil"/>
              <w:left w:val="nil"/>
              <w:bottom w:val="single" w:sz="4" w:space="0" w:color="auto"/>
              <w:right w:val="single" w:sz="4" w:space="0" w:color="auto"/>
            </w:tcBorders>
            <w:shd w:val="clear" w:color="000000" w:fill="FFFFFF"/>
            <w:vAlign w:val="center"/>
            <w:hideMark/>
          </w:tcPr>
          <w:p w14:paraId="4DCB0FD6" w14:textId="140A589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895,7</w:t>
            </w:r>
          </w:p>
        </w:tc>
        <w:tc>
          <w:tcPr>
            <w:tcW w:w="1321" w:type="dxa"/>
            <w:tcBorders>
              <w:top w:val="nil"/>
              <w:left w:val="nil"/>
              <w:bottom w:val="single" w:sz="4" w:space="0" w:color="auto"/>
              <w:right w:val="single" w:sz="4" w:space="0" w:color="auto"/>
            </w:tcBorders>
            <w:shd w:val="clear" w:color="000000" w:fill="FFFFFF"/>
            <w:vAlign w:val="center"/>
            <w:hideMark/>
          </w:tcPr>
          <w:p w14:paraId="022B6AB9" w14:textId="485F61B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900,9</w:t>
            </w:r>
          </w:p>
        </w:tc>
        <w:tc>
          <w:tcPr>
            <w:tcW w:w="1230" w:type="dxa"/>
            <w:tcBorders>
              <w:top w:val="nil"/>
              <w:left w:val="nil"/>
              <w:bottom w:val="single" w:sz="4" w:space="0" w:color="auto"/>
              <w:right w:val="single" w:sz="4" w:space="0" w:color="auto"/>
            </w:tcBorders>
            <w:shd w:val="clear" w:color="auto" w:fill="auto"/>
            <w:vAlign w:val="center"/>
            <w:hideMark/>
          </w:tcPr>
          <w:p w14:paraId="56A9F6D9" w14:textId="1D0C97CA"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5,2</w:t>
            </w:r>
          </w:p>
        </w:tc>
        <w:tc>
          <w:tcPr>
            <w:tcW w:w="222" w:type="dxa"/>
            <w:vAlign w:val="center"/>
            <w:hideMark/>
          </w:tcPr>
          <w:p w14:paraId="516FD327"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6F12C75D"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3253B6B"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2.6</w:t>
            </w:r>
          </w:p>
        </w:tc>
        <w:tc>
          <w:tcPr>
            <w:tcW w:w="3954" w:type="dxa"/>
            <w:tcBorders>
              <w:top w:val="nil"/>
              <w:left w:val="nil"/>
              <w:bottom w:val="single" w:sz="4" w:space="0" w:color="auto"/>
              <w:right w:val="single" w:sz="4" w:space="0" w:color="auto"/>
            </w:tcBorders>
            <w:shd w:val="clear" w:color="auto" w:fill="auto"/>
            <w:vAlign w:val="center"/>
            <w:hideMark/>
          </w:tcPr>
          <w:p w14:paraId="66654439"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cơ sở sản xuất phi nông nghiệp </w:t>
            </w:r>
          </w:p>
        </w:tc>
        <w:tc>
          <w:tcPr>
            <w:tcW w:w="750" w:type="dxa"/>
            <w:tcBorders>
              <w:top w:val="nil"/>
              <w:left w:val="nil"/>
              <w:bottom w:val="single" w:sz="4" w:space="0" w:color="auto"/>
              <w:right w:val="single" w:sz="4" w:space="0" w:color="auto"/>
            </w:tcBorders>
            <w:shd w:val="clear" w:color="auto" w:fill="auto"/>
            <w:noWrap/>
            <w:vAlign w:val="center"/>
            <w:hideMark/>
          </w:tcPr>
          <w:p w14:paraId="55F71C11"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SKC</w:t>
            </w:r>
          </w:p>
        </w:tc>
        <w:tc>
          <w:tcPr>
            <w:tcW w:w="1063" w:type="dxa"/>
            <w:tcBorders>
              <w:top w:val="nil"/>
              <w:left w:val="nil"/>
              <w:bottom w:val="single" w:sz="4" w:space="0" w:color="auto"/>
              <w:right w:val="single" w:sz="4" w:space="0" w:color="auto"/>
            </w:tcBorders>
            <w:shd w:val="clear" w:color="000000" w:fill="FFFFFF"/>
            <w:vAlign w:val="center"/>
            <w:hideMark/>
          </w:tcPr>
          <w:p w14:paraId="03FC9E75" w14:textId="20E88EB6"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99,7</w:t>
            </w:r>
          </w:p>
        </w:tc>
        <w:tc>
          <w:tcPr>
            <w:tcW w:w="1321" w:type="dxa"/>
            <w:tcBorders>
              <w:top w:val="nil"/>
              <w:left w:val="nil"/>
              <w:bottom w:val="single" w:sz="4" w:space="0" w:color="auto"/>
              <w:right w:val="single" w:sz="4" w:space="0" w:color="auto"/>
            </w:tcBorders>
            <w:shd w:val="clear" w:color="000000" w:fill="FFFFFF"/>
            <w:vAlign w:val="center"/>
            <w:hideMark/>
          </w:tcPr>
          <w:p w14:paraId="0D579FA9" w14:textId="65E65405"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84,0</w:t>
            </w:r>
          </w:p>
        </w:tc>
        <w:tc>
          <w:tcPr>
            <w:tcW w:w="1230" w:type="dxa"/>
            <w:tcBorders>
              <w:top w:val="nil"/>
              <w:left w:val="nil"/>
              <w:bottom w:val="single" w:sz="4" w:space="0" w:color="auto"/>
              <w:right w:val="single" w:sz="4" w:space="0" w:color="auto"/>
            </w:tcBorders>
            <w:shd w:val="clear" w:color="auto" w:fill="auto"/>
            <w:vAlign w:val="center"/>
            <w:hideMark/>
          </w:tcPr>
          <w:p w14:paraId="7594CFDD" w14:textId="3101212A"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-15,8</w:t>
            </w:r>
          </w:p>
        </w:tc>
        <w:tc>
          <w:tcPr>
            <w:tcW w:w="222" w:type="dxa"/>
            <w:vAlign w:val="center"/>
            <w:hideMark/>
          </w:tcPr>
          <w:p w14:paraId="68F73756"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10E71BCA" w14:textId="77777777" w:rsidTr="004E3C07">
        <w:trPr>
          <w:trHeight w:val="383"/>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E7734EB"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2.7</w:t>
            </w:r>
          </w:p>
        </w:tc>
        <w:tc>
          <w:tcPr>
            <w:tcW w:w="3954" w:type="dxa"/>
            <w:tcBorders>
              <w:top w:val="nil"/>
              <w:left w:val="nil"/>
              <w:bottom w:val="single" w:sz="4" w:space="0" w:color="auto"/>
              <w:right w:val="single" w:sz="4" w:space="0" w:color="auto"/>
            </w:tcBorders>
            <w:shd w:val="clear" w:color="auto" w:fill="auto"/>
            <w:vAlign w:val="center"/>
            <w:hideMark/>
          </w:tcPr>
          <w:p w14:paraId="7E35F834"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sử dụng cho hoạt động khoáng sản </w:t>
            </w:r>
          </w:p>
        </w:tc>
        <w:tc>
          <w:tcPr>
            <w:tcW w:w="750" w:type="dxa"/>
            <w:tcBorders>
              <w:top w:val="nil"/>
              <w:left w:val="nil"/>
              <w:bottom w:val="single" w:sz="4" w:space="0" w:color="auto"/>
              <w:right w:val="single" w:sz="4" w:space="0" w:color="auto"/>
            </w:tcBorders>
            <w:shd w:val="clear" w:color="auto" w:fill="auto"/>
            <w:noWrap/>
            <w:vAlign w:val="center"/>
            <w:hideMark/>
          </w:tcPr>
          <w:p w14:paraId="777FE51D"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SKS</w:t>
            </w:r>
          </w:p>
        </w:tc>
        <w:tc>
          <w:tcPr>
            <w:tcW w:w="1063" w:type="dxa"/>
            <w:tcBorders>
              <w:top w:val="nil"/>
              <w:left w:val="nil"/>
              <w:bottom w:val="single" w:sz="4" w:space="0" w:color="auto"/>
              <w:right w:val="single" w:sz="4" w:space="0" w:color="auto"/>
            </w:tcBorders>
            <w:shd w:val="clear" w:color="000000" w:fill="FFFFFF"/>
            <w:vAlign w:val="center"/>
            <w:hideMark/>
          </w:tcPr>
          <w:p w14:paraId="00857E0E" w14:textId="36A06C4F"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321" w:type="dxa"/>
            <w:tcBorders>
              <w:top w:val="nil"/>
              <w:left w:val="nil"/>
              <w:bottom w:val="single" w:sz="4" w:space="0" w:color="auto"/>
              <w:right w:val="single" w:sz="4" w:space="0" w:color="auto"/>
            </w:tcBorders>
            <w:shd w:val="clear" w:color="000000" w:fill="FFFFFF"/>
            <w:vAlign w:val="center"/>
            <w:hideMark/>
          </w:tcPr>
          <w:p w14:paraId="1C417D96" w14:textId="00C2ABA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230" w:type="dxa"/>
            <w:tcBorders>
              <w:top w:val="nil"/>
              <w:left w:val="nil"/>
              <w:bottom w:val="single" w:sz="4" w:space="0" w:color="auto"/>
              <w:right w:val="single" w:sz="4" w:space="0" w:color="auto"/>
            </w:tcBorders>
            <w:shd w:val="clear" w:color="auto" w:fill="auto"/>
            <w:vAlign w:val="center"/>
            <w:hideMark/>
          </w:tcPr>
          <w:p w14:paraId="177B9433" w14:textId="0172BF47"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7AF12A0D"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3548B2C4" w14:textId="77777777" w:rsidTr="004E3C07">
        <w:trPr>
          <w:trHeight w:val="52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D21D533"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2.8</w:t>
            </w:r>
          </w:p>
        </w:tc>
        <w:tc>
          <w:tcPr>
            <w:tcW w:w="3954" w:type="dxa"/>
            <w:tcBorders>
              <w:top w:val="nil"/>
              <w:left w:val="nil"/>
              <w:bottom w:val="single" w:sz="4" w:space="0" w:color="auto"/>
              <w:right w:val="single" w:sz="4" w:space="0" w:color="auto"/>
            </w:tcBorders>
            <w:shd w:val="clear" w:color="auto" w:fill="auto"/>
            <w:vAlign w:val="center"/>
            <w:hideMark/>
          </w:tcPr>
          <w:p w14:paraId="65FCBD92"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Đất phát triển hạ tầng (cấp quốc gia, tỉnh, huyện, xã)</w:t>
            </w:r>
          </w:p>
        </w:tc>
        <w:tc>
          <w:tcPr>
            <w:tcW w:w="750" w:type="dxa"/>
            <w:tcBorders>
              <w:top w:val="nil"/>
              <w:left w:val="nil"/>
              <w:bottom w:val="single" w:sz="4" w:space="0" w:color="auto"/>
              <w:right w:val="single" w:sz="4" w:space="0" w:color="auto"/>
            </w:tcBorders>
            <w:shd w:val="clear" w:color="auto" w:fill="auto"/>
            <w:noWrap/>
            <w:vAlign w:val="center"/>
            <w:hideMark/>
          </w:tcPr>
          <w:p w14:paraId="2C018526"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DHT</w:t>
            </w:r>
          </w:p>
        </w:tc>
        <w:tc>
          <w:tcPr>
            <w:tcW w:w="1063" w:type="dxa"/>
            <w:tcBorders>
              <w:top w:val="nil"/>
              <w:left w:val="nil"/>
              <w:bottom w:val="single" w:sz="4" w:space="0" w:color="auto"/>
              <w:right w:val="single" w:sz="4" w:space="0" w:color="auto"/>
            </w:tcBorders>
            <w:shd w:val="clear" w:color="000000" w:fill="FFFFFF"/>
            <w:vAlign w:val="center"/>
            <w:hideMark/>
          </w:tcPr>
          <w:p w14:paraId="515DC6FD" w14:textId="43FE6198"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1.145,6</w:t>
            </w:r>
          </w:p>
        </w:tc>
        <w:tc>
          <w:tcPr>
            <w:tcW w:w="1321" w:type="dxa"/>
            <w:tcBorders>
              <w:top w:val="nil"/>
              <w:left w:val="nil"/>
              <w:bottom w:val="single" w:sz="4" w:space="0" w:color="auto"/>
              <w:right w:val="single" w:sz="4" w:space="0" w:color="auto"/>
            </w:tcBorders>
            <w:shd w:val="clear" w:color="000000" w:fill="FFFFFF"/>
            <w:vAlign w:val="center"/>
            <w:hideMark/>
          </w:tcPr>
          <w:p w14:paraId="15A7BCFE" w14:textId="50226850"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1.468,8</w:t>
            </w:r>
          </w:p>
        </w:tc>
        <w:tc>
          <w:tcPr>
            <w:tcW w:w="1230" w:type="dxa"/>
            <w:tcBorders>
              <w:top w:val="nil"/>
              <w:left w:val="nil"/>
              <w:bottom w:val="single" w:sz="4" w:space="0" w:color="auto"/>
              <w:right w:val="single" w:sz="4" w:space="0" w:color="auto"/>
            </w:tcBorders>
            <w:shd w:val="clear" w:color="auto" w:fill="auto"/>
            <w:vAlign w:val="center"/>
            <w:hideMark/>
          </w:tcPr>
          <w:p w14:paraId="5F0A1105" w14:textId="0C4C1B06"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323,2</w:t>
            </w:r>
          </w:p>
        </w:tc>
        <w:tc>
          <w:tcPr>
            <w:tcW w:w="222" w:type="dxa"/>
            <w:vAlign w:val="center"/>
            <w:hideMark/>
          </w:tcPr>
          <w:p w14:paraId="203BE83A"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5DC206BE"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0FEDDCC" w14:textId="77777777" w:rsidR="00CA6BFC" w:rsidRPr="00E11A39" w:rsidRDefault="00CA6BFC" w:rsidP="00CA6BFC">
            <w:pPr>
              <w:spacing w:after="0" w:line="240" w:lineRule="auto"/>
              <w:jc w:val="right"/>
              <w:rPr>
                <w:rFonts w:ascii="Times New Roman" w:eastAsia="Times New Roman" w:hAnsi="Times New Roman"/>
                <w:i/>
                <w:iCs/>
                <w:sz w:val="24"/>
                <w:szCs w:val="24"/>
              </w:rPr>
            </w:pPr>
            <w:r w:rsidRPr="00E11A39">
              <w:rPr>
                <w:rFonts w:ascii="Times New Roman" w:eastAsia="Times New Roman" w:hAnsi="Times New Roman"/>
                <w:i/>
                <w:iCs/>
                <w:sz w:val="24"/>
                <w:szCs w:val="24"/>
              </w:rPr>
              <w:t> </w:t>
            </w:r>
          </w:p>
        </w:tc>
        <w:tc>
          <w:tcPr>
            <w:tcW w:w="3954" w:type="dxa"/>
            <w:tcBorders>
              <w:top w:val="nil"/>
              <w:left w:val="nil"/>
              <w:bottom w:val="single" w:sz="4" w:space="0" w:color="auto"/>
              <w:right w:val="single" w:sz="4" w:space="0" w:color="auto"/>
            </w:tcBorders>
            <w:shd w:val="clear" w:color="auto" w:fill="auto"/>
            <w:vAlign w:val="center"/>
            <w:hideMark/>
          </w:tcPr>
          <w:p w14:paraId="0C8FB7B9" w14:textId="77777777" w:rsidR="00CA6BFC" w:rsidRPr="00E11A39" w:rsidRDefault="00CA6BFC" w:rsidP="00CA6BFC">
            <w:pPr>
              <w:spacing w:after="0" w:line="240" w:lineRule="auto"/>
              <w:rPr>
                <w:rFonts w:ascii="Times New Roman" w:eastAsia="Times New Roman" w:hAnsi="Times New Roman"/>
                <w:i/>
                <w:iCs/>
                <w:sz w:val="24"/>
                <w:szCs w:val="24"/>
              </w:rPr>
            </w:pPr>
            <w:r w:rsidRPr="00E11A39">
              <w:rPr>
                <w:rFonts w:ascii="Times New Roman" w:eastAsia="Times New Roman" w:hAnsi="Times New Roman"/>
                <w:i/>
                <w:iCs/>
                <w:sz w:val="24"/>
                <w:szCs w:val="24"/>
              </w:rPr>
              <w:t>Trong đó:</w:t>
            </w:r>
          </w:p>
        </w:tc>
        <w:tc>
          <w:tcPr>
            <w:tcW w:w="750" w:type="dxa"/>
            <w:tcBorders>
              <w:top w:val="nil"/>
              <w:left w:val="nil"/>
              <w:bottom w:val="single" w:sz="4" w:space="0" w:color="auto"/>
              <w:right w:val="single" w:sz="4" w:space="0" w:color="auto"/>
            </w:tcBorders>
            <w:shd w:val="clear" w:color="auto" w:fill="auto"/>
            <w:noWrap/>
            <w:vAlign w:val="center"/>
            <w:hideMark/>
          </w:tcPr>
          <w:p w14:paraId="0087FB2B" w14:textId="77777777" w:rsidR="00CA6BFC" w:rsidRPr="00E11A39" w:rsidRDefault="00CA6BFC" w:rsidP="00CA6BFC">
            <w:pPr>
              <w:spacing w:after="0" w:line="240" w:lineRule="auto"/>
              <w:jc w:val="center"/>
              <w:rPr>
                <w:rFonts w:ascii="Times New Roman" w:eastAsia="Times New Roman" w:hAnsi="Times New Roman"/>
                <w:i/>
                <w:iCs/>
                <w:sz w:val="24"/>
                <w:szCs w:val="24"/>
              </w:rPr>
            </w:pPr>
            <w:r w:rsidRPr="00E11A39">
              <w:rPr>
                <w:rFonts w:ascii="Times New Roman" w:eastAsia="Times New Roman" w:hAnsi="Times New Roman"/>
                <w:i/>
                <w:iCs/>
                <w:sz w:val="24"/>
                <w:szCs w:val="24"/>
              </w:rPr>
              <w:t> </w:t>
            </w:r>
          </w:p>
        </w:tc>
        <w:tc>
          <w:tcPr>
            <w:tcW w:w="1063" w:type="dxa"/>
            <w:tcBorders>
              <w:top w:val="nil"/>
              <w:left w:val="nil"/>
              <w:bottom w:val="single" w:sz="4" w:space="0" w:color="auto"/>
              <w:right w:val="single" w:sz="4" w:space="0" w:color="auto"/>
            </w:tcBorders>
            <w:shd w:val="clear" w:color="000000" w:fill="FFFFFF"/>
            <w:vAlign w:val="center"/>
            <w:hideMark/>
          </w:tcPr>
          <w:p w14:paraId="7BBB549E" w14:textId="735CA598"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321" w:type="dxa"/>
            <w:tcBorders>
              <w:top w:val="nil"/>
              <w:left w:val="nil"/>
              <w:bottom w:val="single" w:sz="4" w:space="0" w:color="auto"/>
              <w:right w:val="single" w:sz="4" w:space="0" w:color="auto"/>
            </w:tcBorders>
            <w:shd w:val="clear" w:color="000000" w:fill="FFFFFF"/>
            <w:vAlign w:val="center"/>
            <w:hideMark/>
          </w:tcPr>
          <w:p w14:paraId="5CAA33D9" w14:textId="5843BADD"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230" w:type="dxa"/>
            <w:tcBorders>
              <w:top w:val="nil"/>
              <w:left w:val="nil"/>
              <w:bottom w:val="single" w:sz="4" w:space="0" w:color="auto"/>
              <w:right w:val="single" w:sz="4" w:space="0" w:color="auto"/>
            </w:tcBorders>
            <w:shd w:val="clear" w:color="auto" w:fill="auto"/>
            <w:vAlign w:val="center"/>
            <w:hideMark/>
          </w:tcPr>
          <w:p w14:paraId="0893FA5B" w14:textId="62E28A7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2FF82577"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28D4B24D"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898FEC"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736335F6"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giao thông </w:t>
            </w:r>
          </w:p>
        </w:tc>
        <w:tc>
          <w:tcPr>
            <w:tcW w:w="750" w:type="dxa"/>
            <w:tcBorders>
              <w:top w:val="nil"/>
              <w:left w:val="nil"/>
              <w:bottom w:val="single" w:sz="4" w:space="0" w:color="auto"/>
              <w:right w:val="single" w:sz="4" w:space="0" w:color="auto"/>
            </w:tcBorders>
            <w:shd w:val="clear" w:color="auto" w:fill="auto"/>
            <w:noWrap/>
            <w:vAlign w:val="center"/>
            <w:hideMark/>
          </w:tcPr>
          <w:p w14:paraId="401A077E"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DGT</w:t>
            </w:r>
          </w:p>
        </w:tc>
        <w:tc>
          <w:tcPr>
            <w:tcW w:w="1063" w:type="dxa"/>
            <w:tcBorders>
              <w:top w:val="nil"/>
              <w:left w:val="nil"/>
              <w:bottom w:val="single" w:sz="4" w:space="0" w:color="auto"/>
              <w:right w:val="single" w:sz="4" w:space="0" w:color="auto"/>
            </w:tcBorders>
            <w:shd w:val="clear" w:color="000000" w:fill="FFFFFF"/>
            <w:vAlign w:val="center"/>
            <w:hideMark/>
          </w:tcPr>
          <w:p w14:paraId="419E409E" w14:textId="6C6B5EDE"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934,3</w:t>
            </w:r>
          </w:p>
        </w:tc>
        <w:tc>
          <w:tcPr>
            <w:tcW w:w="1321" w:type="dxa"/>
            <w:tcBorders>
              <w:top w:val="nil"/>
              <w:left w:val="nil"/>
              <w:bottom w:val="single" w:sz="4" w:space="0" w:color="auto"/>
              <w:right w:val="single" w:sz="4" w:space="0" w:color="auto"/>
            </w:tcBorders>
            <w:shd w:val="clear" w:color="000000" w:fill="FFFFFF"/>
            <w:vAlign w:val="center"/>
            <w:hideMark/>
          </w:tcPr>
          <w:p w14:paraId="6F21D10D" w14:textId="5EEF6891"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1.210,3</w:t>
            </w:r>
          </w:p>
        </w:tc>
        <w:tc>
          <w:tcPr>
            <w:tcW w:w="1230" w:type="dxa"/>
            <w:tcBorders>
              <w:top w:val="nil"/>
              <w:left w:val="nil"/>
              <w:bottom w:val="single" w:sz="4" w:space="0" w:color="auto"/>
              <w:right w:val="single" w:sz="4" w:space="0" w:color="auto"/>
            </w:tcBorders>
            <w:shd w:val="clear" w:color="auto" w:fill="auto"/>
            <w:vAlign w:val="center"/>
            <w:hideMark/>
          </w:tcPr>
          <w:p w14:paraId="7F5DCFE3" w14:textId="7AAE0285"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276,0</w:t>
            </w:r>
          </w:p>
        </w:tc>
        <w:tc>
          <w:tcPr>
            <w:tcW w:w="222" w:type="dxa"/>
            <w:vAlign w:val="center"/>
            <w:hideMark/>
          </w:tcPr>
          <w:p w14:paraId="4CFD3485"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063982A8"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2C9019A"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744F2B50"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thuỷ lợi </w:t>
            </w:r>
          </w:p>
        </w:tc>
        <w:tc>
          <w:tcPr>
            <w:tcW w:w="750" w:type="dxa"/>
            <w:tcBorders>
              <w:top w:val="nil"/>
              <w:left w:val="nil"/>
              <w:bottom w:val="single" w:sz="4" w:space="0" w:color="auto"/>
              <w:right w:val="single" w:sz="4" w:space="0" w:color="auto"/>
            </w:tcBorders>
            <w:shd w:val="clear" w:color="auto" w:fill="auto"/>
            <w:noWrap/>
            <w:vAlign w:val="center"/>
            <w:hideMark/>
          </w:tcPr>
          <w:p w14:paraId="1C3D8903"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DTL</w:t>
            </w:r>
          </w:p>
        </w:tc>
        <w:tc>
          <w:tcPr>
            <w:tcW w:w="1063" w:type="dxa"/>
            <w:tcBorders>
              <w:top w:val="nil"/>
              <w:left w:val="nil"/>
              <w:bottom w:val="single" w:sz="4" w:space="0" w:color="auto"/>
              <w:right w:val="single" w:sz="4" w:space="0" w:color="auto"/>
            </w:tcBorders>
            <w:shd w:val="clear" w:color="000000" w:fill="FFFFFF"/>
            <w:vAlign w:val="center"/>
            <w:hideMark/>
          </w:tcPr>
          <w:p w14:paraId="7FBE06B0" w14:textId="1E20AF1F"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45,7</w:t>
            </w:r>
          </w:p>
        </w:tc>
        <w:tc>
          <w:tcPr>
            <w:tcW w:w="1321" w:type="dxa"/>
            <w:tcBorders>
              <w:top w:val="nil"/>
              <w:left w:val="nil"/>
              <w:bottom w:val="single" w:sz="4" w:space="0" w:color="auto"/>
              <w:right w:val="single" w:sz="4" w:space="0" w:color="auto"/>
            </w:tcBorders>
            <w:shd w:val="clear" w:color="000000" w:fill="FFFFFF"/>
            <w:vAlign w:val="center"/>
            <w:hideMark/>
          </w:tcPr>
          <w:p w14:paraId="38137C88" w14:textId="60E6465A"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21,8</w:t>
            </w:r>
          </w:p>
        </w:tc>
        <w:tc>
          <w:tcPr>
            <w:tcW w:w="1230" w:type="dxa"/>
            <w:tcBorders>
              <w:top w:val="nil"/>
              <w:left w:val="nil"/>
              <w:bottom w:val="single" w:sz="4" w:space="0" w:color="auto"/>
              <w:right w:val="single" w:sz="4" w:space="0" w:color="auto"/>
            </w:tcBorders>
            <w:shd w:val="clear" w:color="auto" w:fill="auto"/>
            <w:vAlign w:val="center"/>
            <w:hideMark/>
          </w:tcPr>
          <w:p w14:paraId="5E9D4B24" w14:textId="313E7BE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-23,9</w:t>
            </w:r>
          </w:p>
        </w:tc>
        <w:tc>
          <w:tcPr>
            <w:tcW w:w="222" w:type="dxa"/>
            <w:vAlign w:val="center"/>
            <w:hideMark/>
          </w:tcPr>
          <w:p w14:paraId="535886D5"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2C6AE784"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756225F"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6E719151"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xây dựng cơ sở văn hóa </w:t>
            </w:r>
          </w:p>
        </w:tc>
        <w:tc>
          <w:tcPr>
            <w:tcW w:w="750" w:type="dxa"/>
            <w:tcBorders>
              <w:top w:val="nil"/>
              <w:left w:val="nil"/>
              <w:bottom w:val="single" w:sz="4" w:space="0" w:color="auto"/>
              <w:right w:val="single" w:sz="4" w:space="0" w:color="auto"/>
            </w:tcBorders>
            <w:shd w:val="clear" w:color="auto" w:fill="auto"/>
            <w:noWrap/>
            <w:vAlign w:val="center"/>
            <w:hideMark/>
          </w:tcPr>
          <w:p w14:paraId="15E0C577"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DVH</w:t>
            </w:r>
          </w:p>
        </w:tc>
        <w:tc>
          <w:tcPr>
            <w:tcW w:w="1063" w:type="dxa"/>
            <w:tcBorders>
              <w:top w:val="nil"/>
              <w:left w:val="nil"/>
              <w:bottom w:val="single" w:sz="4" w:space="0" w:color="auto"/>
              <w:right w:val="single" w:sz="4" w:space="0" w:color="auto"/>
            </w:tcBorders>
            <w:shd w:val="clear" w:color="000000" w:fill="FFFFFF"/>
            <w:vAlign w:val="center"/>
            <w:hideMark/>
          </w:tcPr>
          <w:p w14:paraId="6B043594" w14:textId="218EF7CF"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2,6</w:t>
            </w:r>
          </w:p>
        </w:tc>
        <w:tc>
          <w:tcPr>
            <w:tcW w:w="1321" w:type="dxa"/>
            <w:tcBorders>
              <w:top w:val="nil"/>
              <w:left w:val="nil"/>
              <w:bottom w:val="single" w:sz="4" w:space="0" w:color="auto"/>
              <w:right w:val="single" w:sz="4" w:space="0" w:color="auto"/>
            </w:tcBorders>
            <w:shd w:val="clear" w:color="000000" w:fill="FFFFFF"/>
            <w:vAlign w:val="center"/>
            <w:hideMark/>
          </w:tcPr>
          <w:p w14:paraId="1B885652" w14:textId="280FED35"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11,4</w:t>
            </w:r>
          </w:p>
        </w:tc>
        <w:tc>
          <w:tcPr>
            <w:tcW w:w="1230" w:type="dxa"/>
            <w:tcBorders>
              <w:top w:val="nil"/>
              <w:left w:val="nil"/>
              <w:bottom w:val="single" w:sz="4" w:space="0" w:color="auto"/>
              <w:right w:val="single" w:sz="4" w:space="0" w:color="auto"/>
            </w:tcBorders>
            <w:shd w:val="clear" w:color="auto" w:fill="auto"/>
            <w:vAlign w:val="center"/>
            <w:hideMark/>
          </w:tcPr>
          <w:p w14:paraId="58643C76" w14:textId="10098C1A"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8,7</w:t>
            </w:r>
          </w:p>
        </w:tc>
        <w:tc>
          <w:tcPr>
            <w:tcW w:w="222" w:type="dxa"/>
            <w:vAlign w:val="center"/>
            <w:hideMark/>
          </w:tcPr>
          <w:p w14:paraId="18706F4F"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0ED86491"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40872D"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728E831D"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xây dựng cơ sở y tế </w:t>
            </w:r>
          </w:p>
        </w:tc>
        <w:tc>
          <w:tcPr>
            <w:tcW w:w="750" w:type="dxa"/>
            <w:tcBorders>
              <w:top w:val="nil"/>
              <w:left w:val="nil"/>
              <w:bottom w:val="single" w:sz="4" w:space="0" w:color="auto"/>
              <w:right w:val="single" w:sz="4" w:space="0" w:color="auto"/>
            </w:tcBorders>
            <w:shd w:val="clear" w:color="auto" w:fill="auto"/>
            <w:noWrap/>
            <w:vAlign w:val="center"/>
            <w:hideMark/>
          </w:tcPr>
          <w:p w14:paraId="6048F176"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DYT</w:t>
            </w:r>
          </w:p>
        </w:tc>
        <w:tc>
          <w:tcPr>
            <w:tcW w:w="1063" w:type="dxa"/>
            <w:tcBorders>
              <w:top w:val="nil"/>
              <w:left w:val="nil"/>
              <w:bottom w:val="single" w:sz="4" w:space="0" w:color="auto"/>
              <w:right w:val="single" w:sz="4" w:space="0" w:color="auto"/>
            </w:tcBorders>
            <w:shd w:val="clear" w:color="000000" w:fill="FFFFFF"/>
            <w:vAlign w:val="center"/>
            <w:hideMark/>
          </w:tcPr>
          <w:p w14:paraId="69641481" w14:textId="00CA3A94"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2,3</w:t>
            </w:r>
          </w:p>
        </w:tc>
        <w:tc>
          <w:tcPr>
            <w:tcW w:w="1321" w:type="dxa"/>
            <w:tcBorders>
              <w:top w:val="nil"/>
              <w:left w:val="nil"/>
              <w:bottom w:val="single" w:sz="4" w:space="0" w:color="auto"/>
              <w:right w:val="single" w:sz="4" w:space="0" w:color="auto"/>
            </w:tcBorders>
            <w:shd w:val="clear" w:color="000000" w:fill="FFFFFF"/>
            <w:vAlign w:val="center"/>
            <w:hideMark/>
          </w:tcPr>
          <w:p w14:paraId="3F73947F" w14:textId="57D80B24"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3,7</w:t>
            </w:r>
          </w:p>
        </w:tc>
        <w:tc>
          <w:tcPr>
            <w:tcW w:w="1230" w:type="dxa"/>
            <w:tcBorders>
              <w:top w:val="nil"/>
              <w:left w:val="nil"/>
              <w:bottom w:val="single" w:sz="4" w:space="0" w:color="auto"/>
              <w:right w:val="single" w:sz="4" w:space="0" w:color="auto"/>
            </w:tcBorders>
            <w:shd w:val="clear" w:color="auto" w:fill="auto"/>
            <w:vAlign w:val="center"/>
            <w:hideMark/>
          </w:tcPr>
          <w:p w14:paraId="50149ABC" w14:textId="55877DBD"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1,4</w:t>
            </w:r>
          </w:p>
        </w:tc>
        <w:tc>
          <w:tcPr>
            <w:tcW w:w="222" w:type="dxa"/>
            <w:vAlign w:val="center"/>
            <w:hideMark/>
          </w:tcPr>
          <w:p w14:paraId="41810CE4"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19018575" w14:textId="77777777" w:rsidTr="004E3C07">
        <w:trPr>
          <w:trHeight w:val="383"/>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E96CB12"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19F93474"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xây dựng cơ sở giáo dục và đào tạo </w:t>
            </w:r>
          </w:p>
        </w:tc>
        <w:tc>
          <w:tcPr>
            <w:tcW w:w="750" w:type="dxa"/>
            <w:tcBorders>
              <w:top w:val="nil"/>
              <w:left w:val="nil"/>
              <w:bottom w:val="single" w:sz="4" w:space="0" w:color="auto"/>
              <w:right w:val="single" w:sz="4" w:space="0" w:color="auto"/>
            </w:tcBorders>
            <w:shd w:val="clear" w:color="auto" w:fill="auto"/>
            <w:noWrap/>
            <w:vAlign w:val="center"/>
            <w:hideMark/>
          </w:tcPr>
          <w:p w14:paraId="085E017D"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DGD</w:t>
            </w:r>
          </w:p>
        </w:tc>
        <w:tc>
          <w:tcPr>
            <w:tcW w:w="1063" w:type="dxa"/>
            <w:tcBorders>
              <w:top w:val="nil"/>
              <w:left w:val="nil"/>
              <w:bottom w:val="single" w:sz="4" w:space="0" w:color="auto"/>
              <w:right w:val="single" w:sz="4" w:space="0" w:color="auto"/>
            </w:tcBorders>
            <w:shd w:val="clear" w:color="000000" w:fill="FFFFFF"/>
            <w:vAlign w:val="center"/>
            <w:hideMark/>
          </w:tcPr>
          <w:p w14:paraId="196BC67E" w14:textId="07FC3907"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27,9</w:t>
            </w:r>
          </w:p>
        </w:tc>
        <w:tc>
          <w:tcPr>
            <w:tcW w:w="1321" w:type="dxa"/>
            <w:tcBorders>
              <w:top w:val="nil"/>
              <w:left w:val="nil"/>
              <w:bottom w:val="single" w:sz="4" w:space="0" w:color="auto"/>
              <w:right w:val="single" w:sz="4" w:space="0" w:color="auto"/>
            </w:tcBorders>
            <w:shd w:val="clear" w:color="000000" w:fill="FFFFFF"/>
            <w:vAlign w:val="center"/>
            <w:hideMark/>
          </w:tcPr>
          <w:p w14:paraId="56AA9E72" w14:textId="7CEEE3DF"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50,5</w:t>
            </w:r>
          </w:p>
        </w:tc>
        <w:tc>
          <w:tcPr>
            <w:tcW w:w="1230" w:type="dxa"/>
            <w:tcBorders>
              <w:top w:val="nil"/>
              <w:left w:val="nil"/>
              <w:bottom w:val="single" w:sz="4" w:space="0" w:color="auto"/>
              <w:right w:val="single" w:sz="4" w:space="0" w:color="auto"/>
            </w:tcBorders>
            <w:shd w:val="clear" w:color="auto" w:fill="auto"/>
            <w:vAlign w:val="center"/>
            <w:hideMark/>
          </w:tcPr>
          <w:p w14:paraId="6A8D70F9" w14:textId="3020B38F"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22,6</w:t>
            </w:r>
          </w:p>
        </w:tc>
        <w:tc>
          <w:tcPr>
            <w:tcW w:w="222" w:type="dxa"/>
            <w:vAlign w:val="center"/>
            <w:hideMark/>
          </w:tcPr>
          <w:p w14:paraId="4F34006F"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765699C4"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A6998E4"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lastRenderedPageBreak/>
              <w:t>-</w:t>
            </w:r>
          </w:p>
        </w:tc>
        <w:tc>
          <w:tcPr>
            <w:tcW w:w="3954" w:type="dxa"/>
            <w:tcBorders>
              <w:top w:val="nil"/>
              <w:left w:val="nil"/>
              <w:bottom w:val="single" w:sz="4" w:space="0" w:color="auto"/>
              <w:right w:val="single" w:sz="4" w:space="0" w:color="auto"/>
            </w:tcBorders>
            <w:shd w:val="clear" w:color="auto" w:fill="auto"/>
            <w:vAlign w:val="center"/>
            <w:hideMark/>
          </w:tcPr>
          <w:p w14:paraId="701B564A"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xây dựng cơ sở thể dục thể thao </w:t>
            </w:r>
          </w:p>
        </w:tc>
        <w:tc>
          <w:tcPr>
            <w:tcW w:w="750" w:type="dxa"/>
            <w:tcBorders>
              <w:top w:val="nil"/>
              <w:left w:val="nil"/>
              <w:bottom w:val="single" w:sz="4" w:space="0" w:color="auto"/>
              <w:right w:val="single" w:sz="4" w:space="0" w:color="auto"/>
            </w:tcBorders>
            <w:shd w:val="clear" w:color="auto" w:fill="auto"/>
            <w:noWrap/>
            <w:vAlign w:val="center"/>
            <w:hideMark/>
          </w:tcPr>
          <w:p w14:paraId="63CA5190"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DTT</w:t>
            </w:r>
          </w:p>
        </w:tc>
        <w:tc>
          <w:tcPr>
            <w:tcW w:w="1063" w:type="dxa"/>
            <w:tcBorders>
              <w:top w:val="nil"/>
              <w:left w:val="nil"/>
              <w:bottom w:val="single" w:sz="4" w:space="0" w:color="auto"/>
              <w:right w:val="single" w:sz="4" w:space="0" w:color="auto"/>
            </w:tcBorders>
            <w:shd w:val="clear" w:color="000000" w:fill="FFFFFF"/>
            <w:vAlign w:val="center"/>
            <w:hideMark/>
          </w:tcPr>
          <w:p w14:paraId="63A7E4BE" w14:textId="042B1908"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4,1</w:t>
            </w:r>
          </w:p>
        </w:tc>
        <w:tc>
          <w:tcPr>
            <w:tcW w:w="1321" w:type="dxa"/>
            <w:tcBorders>
              <w:top w:val="nil"/>
              <w:left w:val="nil"/>
              <w:bottom w:val="single" w:sz="4" w:space="0" w:color="auto"/>
              <w:right w:val="single" w:sz="4" w:space="0" w:color="auto"/>
            </w:tcBorders>
            <w:shd w:val="clear" w:color="000000" w:fill="FFFFFF"/>
            <w:vAlign w:val="center"/>
            <w:hideMark/>
          </w:tcPr>
          <w:p w14:paraId="3AFF2849" w14:textId="3ACED05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8,1</w:t>
            </w:r>
          </w:p>
        </w:tc>
        <w:tc>
          <w:tcPr>
            <w:tcW w:w="1230" w:type="dxa"/>
            <w:tcBorders>
              <w:top w:val="nil"/>
              <w:left w:val="nil"/>
              <w:bottom w:val="single" w:sz="4" w:space="0" w:color="auto"/>
              <w:right w:val="single" w:sz="4" w:space="0" w:color="auto"/>
            </w:tcBorders>
            <w:shd w:val="clear" w:color="auto" w:fill="auto"/>
            <w:vAlign w:val="center"/>
            <w:hideMark/>
          </w:tcPr>
          <w:p w14:paraId="69B95B7F" w14:textId="6086023A"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4,0</w:t>
            </w:r>
          </w:p>
        </w:tc>
        <w:tc>
          <w:tcPr>
            <w:tcW w:w="222" w:type="dxa"/>
            <w:vAlign w:val="center"/>
            <w:hideMark/>
          </w:tcPr>
          <w:p w14:paraId="06F81552"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3A7B9489"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355F022"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42EA32FA"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công trình năng lượng </w:t>
            </w:r>
          </w:p>
        </w:tc>
        <w:tc>
          <w:tcPr>
            <w:tcW w:w="750" w:type="dxa"/>
            <w:tcBorders>
              <w:top w:val="nil"/>
              <w:left w:val="nil"/>
              <w:bottom w:val="single" w:sz="4" w:space="0" w:color="auto"/>
              <w:right w:val="single" w:sz="4" w:space="0" w:color="auto"/>
            </w:tcBorders>
            <w:shd w:val="clear" w:color="auto" w:fill="auto"/>
            <w:noWrap/>
            <w:vAlign w:val="center"/>
            <w:hideMark/>
          </w:tcPr>
          <w:p w14:paraId="2DB26694"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DNL</w:t>
            </w:r>
          </w:p>
        </w:tc>
        <w:tc>
          <w:tcPr>
            <w:tcW w:w="1063" w:type="dxa"/>
            <w:tcBorders>
              <w:top w:val="nil"/>
              <w:left w:val="nil"/>
              <w:bottom w:val="single" w:sz="4" w:space="0" w:color="auto"/>
              <w:right w:val="single" w:sz="4" w:space="0" w:color="auto"/>
            </w:tcBorders>
            <w:shd w:val="clear" w:color="000000" w:fill="FFFFFF"/>
            <w:vAlign w:val="center"/>
            <w:hideMark/>
          </w:tcPr>
          <w:p w14:paraId="301619BA" w14:textId="5D7AD5EF"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0,5</w:t>
            </w:r>
          </w:p>
        </w:tc>
        <w:tc>
          <w:tcPr>
            <w:tcW w:w="1321" w:type="dxa"/>
            <w:tcBorders>
              <w:top w:val="nil"/>
              <w:left w:val="nil"/>
              <w:bottom w:val="single" w:sz="4" w:space="0" w:color="auto"/>
              <w:right w:val="single" w:sz="4" w:space="0" w:color="auto"/>
            </w:tcBorders>
            <w:shd w:val="clear" w:color="000000" w:fill="FFFFFF"/>
            <w:vAlign w:val="center"/>
            <w:hideMark/>
          </w:tcPr>
          <w:p w14:paraId="5AE5C5DE" w14:textId="352F8584"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24,0</w:t>
            </w:r>
          </w:p>
        </w:tc>
        <w:tc>
          <w:tcPr>
            <w:tcW w:w="1230" w:type="dxa"/>
            <w:tcBorders>
              <w:top w:val="nil"/>
              <w:left w:val="nil"/>
              <w:bottom w:val="single" w:sz="4" w:space="0" w:color="auto"/>
              <w:right w:val="single" w:sz="4" w:space="0" w:color="auto"/>
            </w:tcBorders>
            <w:shd w:val="clear" w:color="auto" w:fill="auto"/>
            <w:vAlign w:val="center"/>
            <w:hideMark/>
          </w:tcPr>
          <w:p w14:paraId="3BE4B28F" w14:textId="5FE22DA0"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23,5</w:t>
            </w:r>
          </w:p>
        </w:tc>
        <w:tc>
          <w:tcPr>
            <w:tcW w:w="222" w:type="dxa"/>
            <w:vAlign w:val="center"/>
            <w:hideMark/>
          </w:tcPr>
          <w:p w14:paraId="4FA2FAC7"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5B1504BA" w14:textId="77777777" w:rsidTr="004E3C07">
        <w:trPr>
          <w:trHeight w:val="25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1FE295B"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7E855CE0"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công trình bưu chính, viễn  thông </w:t>
            </w:r>
          </w:p>
        </w:tc>
        <w:tc>
          <w:tcPr>
            <w:tcW w:w="750" w:type="dxa"/>
            <w:tcBorders>
              <w:top w:val="nil"/>
              <w:left w:val="nil"/>
              <w:bottom w:val="single" w:sz="4" w:space="0" w:color="auto"/>
              <w:right w:val="single" w:sz="4" w:space="0" w:color="auto"/>
            </w:tcBorders>
            <w:shd w:val="clear" w:color="auto" w:fill="auto"/>
            <w:noWrap/>
            <w:vAlign w:val="center"/>
            <w:hideMark/>
          </w:tcPr>
          <w:p w14:paraId="5D48EEE4"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DBV</w:t>
            </w:r>
          </w:p>
        </w:tc>
        <w:tc>
          <w:tcPr>
            <w:tcW w:w="1063" w:type="dxa"/>
            <w:tcBorders>
              <w:top w:val="nil"/>
              <w:left w:val="nil"/>
              <w:bottom w:val="single" w:sz="4" w:space="0" w:color="auto"/>
              <w:right w:val="single" w:sz="4" w:space="0" w:color="auto"/>
            </w:tcBorders>
            <w:shd w:val="clear" w:color="000000" w:fill="FFFFFF"/>
            <w:vAlign w:val="center"/>
            <w:hideMark/>
          </w:tcPr>
          <w:p w14:paraId="520181DC" w14:textId="468D4793"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0,4</w:t>
            </w:r>
          </w:p>
        </w:tc>
        <w:tc>
          <w:tcPr>
            <w:tcW w:w="1321" w:type="dxa"/>
            <w:tcBorders>
              <w:top w:val="nil"/>
              <w:left w:val="nil"/>
              <w:bottom w:val="single" w:sz="4" w:space="0" w:color="auto"/>
              <w:right w:val="single" w:sz="4" w:space="0" w:color="auto"/>
            </w:tcBorders>
            <w:shd w:val="clear" w:color="000000" w:fill="FFFFFF"/>
            <w:vAlign w:val="center"/>
            <w:hideMark/>
          </w:tcPr>
          <w:p w14:paraId="1EDFB761" w14:textId="4E7CFAD6"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3,1</w:t>
            </w:r>
          </w:p>
        </w:tc>
        <w:tc>
          <w:tcPr>
            <w:tcW w:w="1230" w:type="dxa"/>
            <w:tcBorders>
              <w:top w:val="nil"/>
              <w:left w:val="nil"/>
              <w:bottom w:val="single" w:sz="4" w:space="0" w:color="auto"/>
              <w:right w:val="single" w:sz="4" w:space="0" w:color="auto"/>
            </w:tcBorders>
            <w:shd w:val="clear" w:color="auto" w:fill="auto"/>
            <w:vAlign w:val="center"/>
            <w:hideMark/>
          </w:tcPr>
          <w:p w14:paraId="078AD1A5" w14:textId="1272D300"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2,7</w:t>
            </w:r>
          </w:p>
        </w:tc>
        <w:tc>
          <w:tcPr>
            <w:tcW w:w="222" w:type="dxa"/>
            <w:vAlign w:val="center"/>
            <w:hideMark/>
          </w:tcPr>
          <w:p w14:paraId="73994C67"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4D0F12C2"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0633068"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0844E1A6"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Đất xây dựng kho dự trữ quốc gia</w:t>
            </w:r>
          </w:p>
        </w:tc>
        <w:tc>
          <w:tcPr>
            <w:tcW w:w="750" w:type="dxa"/>
            <w:tcBorders>
              <w:top w:val="nil"/>
              <w:left w:val="nil"/>
              <w:bottom w:val="single" w:sz="4" w:space="0" w:color="auto"/>
              <w:right w:val="single" w:sz="4" w:space="0" w:color="auto"/>
            </w:tcBorders>
            <w:shd w:val="clear" w:color="auto" w:fill="auto"/>
            <w:noWrap/>
            <w:vAlign w:val="center"/>
            <w:hideMark/>
          </w:tcPr>
          <w:p w14:paraId="559144F1"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DKG</w:t>
            </w:r>
          </w:p>
        </w:tc>
        <w:tc>
          <w:tcPr>
            <w:tcW w:w="1063" w:type="dxa"/>
            <w:tcBorders>
              <w:top w:val="nil"/>
              <w:left w:val="nil"/>
              <w:bottom w:val="single" w:sz="4" w:space="0" w:color="auto"/>
              <w:right w:val="single" w:sz="4" w:space="0" w:color="auto"/>
            </w:tcBorders>
            <w:shd w:val="clear" w:color="000000" w:fill="FFFFFF"/>
            <w:vAlign w:val="center"/>
            <w:hideMark/>
          </w:tcPr>
          <w:p w14:paraId="410EAEC3" w14:textId="7F9EB31A"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321" w:type="dxa"/>
            <w:tcBorders>
              <w:top w:val="nil"/>
              <w:left w:val="nil"/>
              <w:bottom w:val="single" w:sz="4" w:space="0" w:color="auto"/>
              <w:right w:val="single" w:sz="4" w:space="0" w:color="auto"/>
            </w:tcBorders>
            <w:shd w:val="clear" w:color="000000" w:fill="FFFFFF"/>
            <w:vAlign w:val="center"/>
            <w:hideMark/>
          </w:tcPr>
          <w:p w14:paraId="6B53472E" w14:textId="5C7014FB"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0,8</w:t>
            </w:r>
          </w:p>
        </w:tc>
        <w:tc>
          <w:tcPr>
            <w:tcW w:w="1230" w:type="dxa"/>
            <w:tcBorders>
              <w:top w:val="nil"/>
              <w:left w:val="nil"/>
              <w:bottom w:val="single" w:sz="4" w:space="0" w:color="auto"/>
              <w:right w:val="single" w:sz="4" w:space="0" w:color="auto"/>
            </w:tcBorders>
            <w:shd w:val="clear" w:color="auto" w:fill="auto"/>
            <w:vAlign w:val="center"/>
            <w:hideMark/>
          </w:tcPr>
          <w:p w14:paraId="74DE8F77" w14:textId="3912C3E1"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0,8</w:t>
            </w:r>
          </w:p>
        </w:tc>
        <w:tc>
          <w:tcPr>
            <w:tcW w:w="222" w:type="dxa"/>
            <w:vAlign w:val="center"/>
            <w:hideMark/>
          </w:tcPr>
          <w:p w14:paraId="1932CDD5"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781F82E6"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64F8706"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43FBD642"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có di tích lịch sử - văn hoá </w:t>
            </w:r>
          </w:p>
        </w:tc>
        <w:tc>
          <w:tcPr>
            <w:tcW w:w="750" w:type="dxa"/>
            <w:tcBorders>
              <w:top w:val="nil"/>
              <w:left w:val="nil"/>
              <w:bottom w:val="single" w:sz="4" w:space="0" w:color="auto"/>
              <w:right w:val="single" w:sz="4" w:space="0" w:color="auto"/>
            </w:tcBorders>
            <w:shd w:val="clear" w:color="auto" w:fill="auto"/>
            <w:noWrap/>
            <w:vAlign w:val="center"/>
            <w:hideMark/>
          </w:tcPr>
          <w:p w14:paraId="2F577D17"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DDT</w:t>
            </w:r>
          </w:p>
        </w:tc>
        <w:tc>
          <w:tcPr>
            <w:tcW w:w="1063" w:type="dxa"/>
            <w:tcBorders>
              <w:top w:val="nil"/>
              <w:left w:val="nil"/>
              <w:bottom w:val="single" w:sz="4" w:space="0" w:color="auto"/>
              <w:right w:val="single" w:sz="4" w:space="0" w:color="auto"/>
            </w:tcBorders>
            <w:shd w:val="clear" w:color="000000" w:fill="FFFFFF"/>
            <w:vAlign w:val="center"/>
            <w:hideMark/>
          </w:tcPr>
          <w:p w14:paraId="4A66B066" w14:textId="087FC762"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0,2</w:t>
            </w:r>
          </w:p>
        </w:tc>
        <w:tc>
          <w:tcPr>
            <w:tcW w:w="1321" w:type="dxa"/>
            <w:tcBorders>
              <w:top w:val="nil"/>
              <w:left w:val="nil"/>
              <w:bottom w:val="single" w:sz="4" w:space="0" w:color="auto"/>
              <w:right w:val="single" w:sz="4" w:space="0" w:color="auto"/>
            </w:tcBorders>
            <w:shd w:val="clear" w:color="000000" w:fill="FFFFFF"/>
            <w:vAlign w:val="center"/>
            <w:hideMark/>
          </w:tcPr>
          <w:p w14:paraId="608A191C" w14:textId="02F2846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3,5</w:t>
            </w:r>
          </w:p>
        </w:tc>
        <w:tc>
          <w:tcPr>
            <w:tcW w:w="1230" w:type="dxa"/>
            <w:tcBorders>
              <w:top w:val="nil"/>
              <w:left w:val="nil"/>
              <w:bottom w:val="single" w:sz="4" w:space="0" w:color="auto"/>
              <w:right w:val="single" w:sz="4" w:space="0" w:color="auto"/>
            </w:tcBorders>
            <w:shd w:val="clear" w:color="auto" w:fill="auto"/>
            <w:vAlign w:val="center"/>
            <w:hideMark/>
          </w:tcPr>
          <w:p w14:paraId="2CF24221" w14:textId="0693E823"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3,3</w:t>
            </w:r>
          </w:p>
        </w:tc>
        <w:tc>
          <w:tcPr>
            <w:tcW w:w="222" w:type="dxa"/>
            <w:vAlign w:val="center"/>
            <w:hideMark/>
          </w:tcPr>
          <w:p w14:paraId="64DFC899"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53E0BE7A"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BEDB247"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18DD5065"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Đất bãi thải, xử lý chất thải</w:t>
            </w:r>
          </w:p>
        </w:tc>
        <w:tc>
          <w:tcPr>
            <w:tcW w:w="750" w:type="dxa"/>
            <w:tcBorders>
              <w:top w:val="nil"/>
              <w:left w:val="nil"/>
              <w:bottom w:val="single" w:sz="4" w:space="0" w:color="auto"/>
              <w:right w:val="single" w:sz="4" w:space="0" w:color="auto"/>
            </w:tcBorders>
            <w:shd w:val="clear" w:color="auto" w:fill="auto"/>
            <w:noWrap/>
            <w:vAlign w:val="center"/>
            <w:hideMark/>
          </w:tcPr>
          <w:p w14:paraId="7D61FD3E"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DRA</w:t>
            </w:r>
          </w:p>
        </w:tc>
        <w:tc>
          <w:tcPr>
            <w:tcW w:w="1063" w:type="dxa"/>
            <w:tcBorders>
              <w:top w:val="nil"/>
              <w:left w:val="nil"/>
              <w:bottom w:val="single" w:sz="4" w:space="0" w:color="auto"/>
              <w:right w:val="single" w:sz="4" w:space="0" w:color="auto"/>
            </w:tcBorders>
            <w:shd w:val="clear" w:color="000000" w:fill="FFFFFF"/>
            <w:vAlign w:val="center"/>
            <w:hideMark/>
          </w:tcPr>
          <w:p w14:paraId="333D2976" w14:textId="0D560DD7"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76,4</w:t>
            </w:r>
          </w:p>
        </w:tc>
        <w:tc>
          <w:tcPr>
            <w:tcW w:w="1321" w:type="dxa"/>
            <w:tcBorders>
              <w:top w:val="nil"/>
              <w:left w:val="nil"/>
              <w:bottom w:val="single" w:sz="4" w:space="0" w:color="auto"/>
              <w:right w:val="single" w:sz="4" w:space="0" w:color="auto"/>
            </w:tcBorders>
            <w:shd w:val="clear" w:color="000000" w:fill="FFFFFF"/>
            <w:vAlign w:val="center"/>
            <w:hideMark/>
          </w:tcPr>
          <w:p w14:paraId="4C6C6A1C" w14:textId="59E429C3"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76,9</w:t>
            </w:r>
          </w:p>
        </w:tc>
        <w:tc>
          <w:tcPr>
            <w:tcW w:w="1230" w:type="dxa"/>
            <w:tcBorders>
              <w:top w:val="nil"/>
              <w:left w:val="nil"/>
              <w:bottom w:val="single" w:sz="4" w:space="0" w:color="auto"/>
              <w:right w:val="single" w:sz="4" w:space="0" w:color="auto"/>
            </w:tcBorders>
            <w:shd w:val="clear" w:color="auto" w:fill="auto"/>
            <w:vAlign w:val="center"/>
            <w:hideMark/>
          </w:tcPr>
          <w:p w14:paraId="762F90A1" w14:textId="595BB3A7"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0,5</w:t>
            </w:r>
          </w:p>
        </w:tc>
        <w:tc>
          <w:tcPr>
            <w:tcW w:w="222" w:type="dxa"/>
            <w:vAlign w:val="center"/>
            <w:hideMark/>
          </w:tcPr>
          <w:p w14:paraId="19CC763D"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2D81B710"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FF830A0"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1F6E4FF4"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cơ sở  tôn giáo </w:t>
            </w:r>
          </w:p>
        </w:tc>
        <w:tc>
          <w:tcPr>
            <w:tcW w:w="750" w:type="dxa"/>
            <w:tcBorders>
              <w:top w:val="nil"/>
              <w:left w:val="nil"/>
              <w:bottom w:val="single" w:sz="4" w:space="0" w:color="auto"/>
              <w:right w:val="single" w:sz="4" w:space="0" w:color="auto"/>
            </w:tcBorders>
            <w:shd w:val="clear" w:color="auto" w:fill="auto"/>
            <w:noWrap/>
            <w:vAlign w:val="center"/>
            <w:hideMark/>
          </w:tcPr>
          <w:p w14:paraId="65FE17C8"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TON</w:t>
            </w:r>
          </w:p>
        </w:tc>
        <w:tc>
          <w:tcPr>
            <w:tcW w:w="1063" w:type="dxa"/>
            <w:tcBorders>
              <w:top w:val="nil"/>
              <w:left w:val="nil"/>
              <w:bottom w:val="single" w:sz="4" w:space="0" w:color="auto"/>
              <w:right w:val="single" w:sz="4" w:space="0" w:color="auto"/>
            </w:tcBorders>
            <w:shd w:val="clear" w:color="000000" w:fill="FFFFFF"/>
            <w:vAlign w:val="center"/>
            <w:hideMark/>
          </w:tcPr>
          <w:p w14:paraId="5FE3532F" w14:textId="01B9275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8,4</w:t>
            </w:r>
          </w:p>
        </w:tc>
        <w:tc>
          <w:tcPr>
            <w:tcW w:w="1321" w:type="dxa"/>
            <w:tcBorders>
              <w:top w:val="nil"/>
              <w:left w:val="nil"/>
              <w:bottom w:val="single" w:sz="4" w:space="0" w:color="auto"/>
              <w:right w:val="single" w:sz="4" w:space="0" w:color="auto"/>
            </w:tcBorders>
            <w:shd w:val="clear" w:color="000000" w:fill="FFFFFF"/>
            <w:vAlign w:val="center"/>
            <w:hideMark/>
          </w:tcPr>
          <w:p w14:paraId="2EFB11C2" w14:textId="77806B18"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9,8</w:t>
            </w:r>
          </w:p>
        </w:tc>
        <w:tc>
          <w:tcPr>
            <w:tcW w:w="1230" w:type="dxa"/>
            <w:tcBorders>
              <w:top w:val="nil"/>
              <w:left w:val="nil"/>
              <w:bottom w:val="single" w:sz="4" w:space="0" w:color="auto"/>
              <w:right w:val="single" w:sz="4" w:space="0" w:color="auto"/>
            </w:tcBorders>
            <w:shd w:val="clear" w:color="auto" w:fill="auto"/>
            <w:vAlign w:val="center"/>
            <w:hideMark/>
          </w:tcPr>
          <w:p w14:paraId="70E51797" w14:textId="5BA0ACD3"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1,3</w:t>
            </w:r>
          </w:p>
        </w:tc>
        <w:tc>
          <w:tcPr>
            <w:tcW w:w="222" w:type="dxa"/>
            <w:vAlign w:val="center"/>
            <w:hideMark/>
          </w:tcPr>
          <w:p w14:paraId="1FC6ED13"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253802AC" w14:textId="77777777" w:rsidTr="004E3C07">
        <w:trPr>
          <w:trHeight w:val="52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458AD63"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w:t>
            </w:r>
          </w:p>
        </w:tc>
        <w:tc>
          <w:tcPr>
            <w:tcW w:w="3954" w:type="dxa"/>
            <w:tcBorders>
              <w:top w:val="nil"/>
              <w:left w:val="nil"/>
              <w:bottom w:val="single" w:sz="4" w:space="0" w:color="auto"/>
              <w:right w:val="single" w:sz="4" w:space="0" w:color="auto"/>
            </w:tcBorders>
            <w:shd w:val="clear" w:color="auto" w:fill="auto"/>
            <w:vAlign w:val="center"/>
            <w:hideMark/>
          </w:tcPr>
          <w:p w14:paraId="3900A13B"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Đất nghĩa trang, nghĩa địa, nhà tang lễ, nhà hỏa táng</w:t>
            </w:r>
          </w:p>
        </w:tc>
        <w:tc>
          <w:tcPr>
            <w:tcW w:w="750" w:type="dxa"/>
            <w:tcBorders>
              <w:top w:val="nil"/>
              <w:left w:val="nil"/>
              <w:bottom w:val="single" w:sz="4" w:space="0" w:color="auto"/>
              <w:right w:val="single" w:sz="4" w:space="0" w:color="auto"/>
            </w:tcBorders>
            <w:shd w:val="clear" w:color="auto" w:fill="auto"/>
            <w:noWrap/>
            <w:vAlign w:val="center"/>
            <w:hideMark/>
          </w:tcPr>
          <w:p w14:paraId="68362E58"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NTD</w:t>
            </w:r>
          </w:p>
        </w:tc>
        <w:tc>
          <w:tcPr>
            <w:tcW w:w="1063" w:type="dxa"/>
            <w:tcBorders>
              <w:top w:val="nil"/>
              <w:left w:val="nil"/>
              <w:bottom w:val="single" w:sz="4" w:space="0" w:color="auto"/>
              <w:right w:val="single" w:sz="4" w:space="0" w:color="auto"/>
            </w:tcBorders>
            <w:shd w:val="clear" w:color="000000" w:fill="FFFFFF"/>
            <w:vAlign w:val="center"/>
            <w:hideMark/>
          </w:tcPr>
          <w:p w14:paraId="019CE4FA" w14:textId="7CEEC141"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33,0</w:t>
            </w:r>
          </w:p>
        </w:tc>
        <w:tc>
          <w:tcPr>
            <w:tcW w:w="1321" w:type="dxa"/>
            <w:tcBorders>
              <w:top w:val="nil"/>
              <w:left w:val="nil"/>
              <w:bottom w:val="single" w:sz="4" w:space="0" w:color="auto"/>
              <w:right w:val="single" w:sz="4" w:space="0" w:color="auto"/>
            </w:tcBorders>
            <w:shd w:val="clear" w:color="000000" w:fill="FFFFFF"/>
            <w:vAlign w:val="center"/>
            <w:hideMark/>
          </w:tcPr>
          <w:p w14:paraId="7B08F9B9" w14:textId="2D4FB706"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34,0</w:t>
            </w:r>
          </w:p>
        </w:tc>
        <w:tc>
          <w:tcPr>
            <w:tcW w:w="1230" w:type="dxa"/>
            <w:tcBorders>
              <w:top w:val="nil"/>
              <w:left w:val="nil"/>
              <w:bottom w:val="single" w:sz="4" w:space="0" w:color="auto"/>
              <w:right w:val="single" w:sz="4" w:space="0" w:color="auto"/>
            </w:tcBorders>
            <w:shd w:val="clear" w:color="auto" w:fill="auto"/>
            <w:vAlign w:val="center"/>
            <w:hideMark/>
          </w:tcPr>
          <w:p w14:paraId="2261232C" w14:textId="6B7B3752"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1,0</w:t>
            </w:r>
          </w:p>
        </w:tc>
        <w:tc>
          <w:tcPr>
            <w:tcW w:w="222" w:type="dxa"/>
            <w:vAlign w:val="center"/>
            <w:hideMark/>
          </w:tcPr>
          <w:p w14:paraId="038F22D5"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7F2A0F8F"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0CB4A49"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2.9</w:t>
            </w:r>
          </w:p>
        </w:tc>
        <w:tc>
          <w:tcPr>
            <w:tcW w:w="3954" w:type="dxa"/>
            <w:tcBorders>
              <w:top w:val="nil"/>
              <w:left w:val="nil"/>
              <w:bottom w:val="single" w:sz="4" w:space="0" w:color="auto"/>
              <w:right w:val="single" w:sz="4" w:space="0" w:color="auto"/>
            </w:tcBorders>
            <w:shd w:val="clear" w:color="auto" w:fill="auto"/>
            <w:vAlign w:val="center"/>
            <w:hideMark/>
          </w:tcPr>
          <w:p w14:paraId="41EDCF80"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danh lam thắng cảnh </w:t>
            </w:r>
          </w:p>
        </w:tc>
        <w:tc>
          <w:tcPr>
            <w:tcW w:w="750" w:type="dxa"/>
            <w:tcBorders>
              <w:top w:val="nil"/>
              <w:left w:val="nil"/>
              <w:bottom w:val="single" w:sz="4" w:space="0" w:color="auto"/>
              <w:right w:val="single" w:sz="4" w:space="0" w:color="auto"/>
            </w:tcBorders>
            <w:shd w:val="clear" w:color="auto" w:fill="auto"/>
            <w:noWrap/>
            <w:vAlign w:val="center"/>
            <w:hideMark/>
          </w:tcPr>
          <w:p w14:paraId="5B3E3A70"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DDL</w:t>
            </w:r>
          </w:p>
        </w:tc>
        <w:tc>
          <w:tcPr>
            <w:tcW w:w="1063" w:type="dxa"/>
            <w:tcBorders>
              <w:top w:val="nil"/>
              <w:left w:val="nil"/>
              <w:bottom w:val="single" w:sz="4" w:space="0" w:color="auto"/>
              <w:right w:val="single" w:sz="4" w:space="0" w:color="auto"/>
            </w:tcBorders>
            <w:shd w:val="clear" w:color="000000" w:fill="FFFFFF"/>
            <w:vAlign w:val="center"/>
            <w:hideMark/>
          </w:tcPr>
          <w:p w14:paraId="7D54CBD3" w14:textId="15E574CD"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321" w:type="dxa"/>
            <w:tcBorders>
              <w:top w:val="nil"/>
              <w:left w:val="nil"/>
              <w:bottom w:val="single" w:sz="4" w:space="0" w:color="auto"/>
              <w:right w:val="single" w:sz="4" w:space="0" w:color="auto"/>
            </w:tcBorders>
            <w:shd w:val="clear" w:color="000000" w:fill="FFFFFF"/>
            <w:vAlign w:val="center"/>
            <w:hideMark/>
          </w:tcPr>
          <w:p w14:paraId="391C687F" w14:textId="13E3BE11"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230" w:type="dxa"/>
            <w:tcBorders>
              <w:top w:val="nil"/>
              <w:left w:val="nil"/>
              <w:bottom w:val="single" w:sz="4" w:space="0" w:color="auto"/>
              <w:right w:val="single" w:sz="4" w:space="0" w:color="auto"/>
            </w:tcBorders>
            <w:shd w:val="clear" w:color="auto" w:fill="auto"/>
            <w:vAlign w:val="center"/>
            <w:hideMark/>
          </w:tcPr>
          <w:p w14:paraId="11E199F2" w14:textId="38534FFE"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16DB892C"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3A37695F"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BA3D218"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2.10</w:t>
            </w:r>
          </w:p>
        </w:tc>
        <w:tc>
          <w:tcPr>
            <w:tcW w:w="3954" w:type="dxa"/>
            <w:tcBorders>
              <w:top w:val="nil"/>
              <w:left w:val="nil"/>
              <w:bottom w:val="single" w:sz="4" w:space="0" w:color="auto"/>
              <w:right w:val="single" w:sz="4" w:space="0" w:color="auto"/>
            </w:tcBorders>
            <w:shd w:val="clear" w:color="auto" w:fill="auto"/>
            <w:vAlign w:val="center"/>
            <w:hideMark/>
          </w:tcPr>
          <w:p w14:paraId="26BFA0FC"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ở tại nông thôn </w:t>
            </w:r>
          </w:p>
        </w:tc>
        <w:tc>
          <w:tcPr>
            <w:tcW w:w="750" w:type="dxa"/>
            <w:tcBorders>
              <w:top w:val="nil"/>
              <w:left w:val="nil"/>
              <w:bottom w:val="single" w:sz="4" w:space="0" w:color="auto"/>
              <w:right w:val="single" w:sz="4" w:space="0" w:color="auto"/>
            </w:tcBorders>
            <w:shd w:val="clear" w:color="auto" w:fill="auto"/>
            <w:noWrap/>
            <w:vAlign w:val="center"/>
            <w:hideMark/>
          </w:tcPr>
          <w:p w14:paraId="208FBB37"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ONT</w:t>
            </w:r>
          </w:p>
        </w:tc>
        <w:tc>
          <w:tcPr>
            <w:tcW w:w="1063" w:type="dxa"/>
            <w:tcBorders>
              <w:top w:val="nil"/>
              <w:left w:val="nil"/>
              <w:bottom w:val="single" w:sz="4" w:space="0" w:color="auto"/>
              <w:right w:val="single" w:sz="4" w:space="0" w:color="auto"/>
            </w:tcBorders>
            <w:shd w:val="clear" w:color="000000" w:fill="FFFFFF"/>
            <w:vAlign w:val="center"/>
            <w:hideMark/>
          </w:tcPr>
          <w:p w14:paraId="450DF463" w14:textId="36A6779B"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321" w:type="dxa"/>
            <w:tcBorders>
              <w:top w:val="nil"/>
              <w:left w:val="nil"/>
              <w:bottom w:val="single" w:sz="4" w:space="0" w:color="auto"/>
              <w:right w:val="single" w:sz="4" w:space="0" w:color="auto"/>
            </w:tcBorders>
            <w:shd w:val="clear" w:color="000000" w:fill="FFFFFF"/>
            <w:vAlign w:val="center"/>
            <w:hideMark/>
          </w:tcPr>
          <w:p w14:paraId="436557C6" w14:textId="67A34E45"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230" w:type="dxa"/>
            <w:tcBorders>
              <w:top w:val="nil"/>
              <w:left w:val="nil"/>
              <w:bottom w:val="single" w:sz="4" w:space="0" w:color="auto"/>
              <w:right w:val="single" w:sz="4" w:space="0" w:color="auto"/>
            </w:tcBorders>
            <w:shd w:val="clear" w:color="auto" w:fill="auto"/>
            <w:vAlign w:val="center"/>
            <w:hideMark/>
          </w:tcPr>
          <w:p w14:paraId="21E530A8" w14:textId="09DFD209"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70885BD2"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51E9D41A"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AD23282"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2.11</w:t>
            </w:r>
          </w:p>
        </w:tc>
        <w:tc>
          <w:tcPr>
            <w:tcW w:w="3954" w:type="dxa"/>
            <w:tcBorders>
              <w:top w:val="nil"/>
              <w:left w:val="nil"/>
              <w:bottom w:val="single" w:sz="4" w:space="0" w:color="auto"/>
              <w:right w:val="single" w:sz="4" w:space="0" w:color="auto"/>
            </w:tcBorders>
            <w:shd w:val="clear" w:color="auto" w:fill="auto"/>
            <w:vAlign w:val="center"/>
            <w:hideMark/>
          </w:tcPr>
          <w:p w14:paraId="6CE88CA0"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ở tại đô thị </w:t>
            </w:r>
          </w:p>
        </w:tc>
        <w:tc>
          <w:tcPr>
            <w:tcW w:w="750" w:type="dxa"/>
            <w:tcBorders>
              <w:top w:val="nil"/>
              <w:left w:val="nil"/>
              <w:bottom w:val="single" w:sz="4" w:space="0" w:color="auto"/>
              <w:right w:val="single" w:sz="4" w:space="0" w:color="auto"/>
            </w:tcBorders>
            <w:shd w:val="clear" w:color="auto" w:fill="auto"/>
            <w:noWrap/>
            <w:vAlign w:val="center"/>
            <w:hideMark/>
          </w:tcPr>
          <w:p w14:paraId="3067C971"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ODT</w:t>
            </w:r>
          </w:p>
        </w:tc>
        <w:tc>
          <w:tcPr>
            <w:tcW w:w="1063" w:type="dxa"/>
            <w:tcBorders>
              <w:top w:val="nil"/>
              <w:left w:val="nil"/>
              <w:bottom w:val="single" w:sz="4" w:space="0" w:color="auto"/>
              <w:right w:val="single" w:sz="4" w:space="0" w:color="auto"/>
            </w:tcBorders>
            <w:shd w:val="clear" w:color="000000" w:fill="FFFFFF"/>
            <w:vAlign w:val="center"/>
            <w:hideMark/>
          </w:tcPr>
          <w:p w14:paraId="18A7BC82" w14:textId="34D40C66"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867,2</w:t>
            </w:r>
          </w:p>
        </w:tc>
        <w:tc>
          <w:tcPr>
            <w:tcW w:w="1321" w:type="dxa"/>
            <w:tcBorders>
              <w:top w:val="nil"/>
              <w:left w:val="nil"/>
              <w:bottom w:val="single" w:sz="4" w:space="0" w:color="auto"/>
              <w:right w:val="single" w:sz="4" w:space="0" w:color="auto"/>
            </w:tcBorders>
            <w:shd w:val="clear" w:color="000000" w:fill="FFFFFF"/>
            <w:vAlign w:val="center"/>
            <w:hideMark/>
          </w:tcPr>
          <w:p w14:paraId="75F79380" w14:textId="1DF21BAD"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1.100,5</w:t>
            </w:r>
          </w:p>
        </w:tc>
        <w:tc>
          <w:tcPr>
            <w:tcW w:w="1230" w:type="dxa"/>
            <w:tcBorders>
              <w:top w:val="nil"/>
              <w:left w:val="nil"/>
              <w:bottom w:val="single" w:sz="4" w:space="0" w:color="auto"/>
              <w:right w:val="single" w:sz="4" w:space="0" w:color="auto"/>
            </w:tcBorders>
            <w:shd w:val="clear" w:color="auto" w:fill="auto"/>
            <w:vAlign w:val="center"/>
            <w:hideMark/>
          </w:tcPr>
          <w:p w14:paraId="35E29242" w14:textId="1A1592C2"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233,3</w:t>
            </w:r>
          </w:p>
        </w:tc>
        <w:tc>
          <w:tcPr>
            <w:tcW w:w="222" w:type="dxa"/>
            <w:vAlign w:val="center"/>
            <w:hideMark/>
          </w:tcPr>
          <w:p w14:paraId="5011B216"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322E5BDC"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7AC8AF"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2.12</w:t>
            </w:r>
          </w:p>
        </w:tc>
        <w:tc>
          <w:tcPr>
            <w:tcW w:w="3954" w:type="dxa"/>
            <w:tcBorders>
              <w:top w:val="nil"/>
              <w:left w:val="nil"/>
              <w:bottom w:val="single" w:sz="4" w:space="0" w:color="auto"/>
              <w:right w:val="single" w:sz="4" w:space="0" w:color="auto"/>
            </w:tcBorders>
            <w:shd w:val="clear" w:color="auto" w:fill="auto"/>
            <w:vAlign w:val="center"/>
            <w:hideMark/>
          </w:tcPr>
          <w:p w14:paraId="0B718FE2"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xây dựng trụ sở cơ quan </w:t>
            </w:r>
          </w:p>
        </w:tc>
        <w:tc>
          <w:tcPr>
            <w:tcW w:w="750" w:type="dxa"/>
            <w:tcBorders>
              <w:top w:val="nil"/>
              <w:left w:val="nil"/>
              <w:bottom w:val="single" w:sz="4" w:space="0" w:color="auto"/>
              <w:right w:val="single" w:sz="4" w:space="0" w:color="auto"/>
            </w:tcBorders>
            <w:shd w:val="clear" w:color="auto" w:fill="auto"/>
            <w:noWrap/>
            <w:vAlign w:val="center"/>
            <w:hideMark/>
          </w:tcPr>
          <w:p w14:paraId="1EA98E52"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TSC</w:t>
            </w:r>
          </w:p>
        </w:tc>
        <w:tc>
          <w:tcPr>
            <w:tcW w:w="1063" w:type="dxa"/>
            <w:tcBorders>
              <w:top w:val="nil"/>
              <w:left w:val="nil"/>
              <w:bottom w:val="single" w:sz="4" w:space="0" w:color="auto"/>
              <w:right w:val="single" w:sz="4" w:space="0" w:color="auto"/>
            </w:tcBorders>
            <w:shd w:val="clear" w:color="000000" w:fill="FFFFFF"/>
            <w:vAlign w:val="center"/>
            <w:hideMark/>
          </w:tcPr>
          <w:p w14:paraId="69C5A29F" w14:textId="03E80336"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8,7</w:t>
            </w:r>
          </w:p>
        </w:tc>
        <w:tc>
          <w:tcPr>
            <w:tcW w:w="1321" w:type="dxa"/>
            <w:tcBorders>
              <w:top w:val="nil"/>
              <w:left w:val="nil"/>
              <w:bottom w:val="single" w:sz="4" w:space="0" w:color="auto"/>
              <w:right w:val="single" w:sz="4" w:space="0" w:color="auto"/>
            </w:tcBorders>
            <w:shd w:val="clear" w:color="000000" w:fill="FFFFFF"/>
            <w:vAlign w:val="center"/>
            <w:hideMark/>
          </w:tcPr>
          <w:p w14:paraId="5DFCAEDD" w14:textId="1FD6C7C1"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9,1</w:t>
            </w:r>
          </w:p>
        </w:tc>
        <w:tc>
          <w:tcPr>
            <w:tcW w:w="1230" w:type="dxa"/>
            <w:tcBorders>
              <w:top w:val="nil"/>
              <w:left w:val="nil"/>
              <w:bottom w:val="single" w:sz="4" w:space="0" w:color="auto"/>
              <w:right w:val="single" w:sz="4" w:space="0" w:color="auto"/>
            </w:tcBorders>
            <w:shd w:val="clear" w:color="auto" w:fill="auto"/>
            <w:vAlign w:val="center"/>
            <w:hideMark/>
          </w:tcPr>
          <w:p w14:paraId="41CD2CDA" w14:textId="34E740CC"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0,4</w:t>
            </w:r>
          </w:p>
        </w:tc>
        <w:tc>
          <w:tcPr>
            <w:tcW w:w="222" w:type="dxa"/>
            <w:vAlign w:val="center"/>
            <w:hideMark/>
          </w:tcPr>
          <w:p w14:paraId="773E757E"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452AACDB" w14:textId="77777777" w:rsidTr="004E3C07">
        <w:trPr>
          <w:trHeight w:val="52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786CEC7"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2.13</w:t>
            </w:r>
          </w:p>
        </w:tc>
        <w:tc>
          <w:tcPr>
            <w:tcW w:w="3954" w:type="dxa"/>
            <w:tcBorders>
              <w:top w:val="nil"/>
              <w:left w:val="nil"/>
              <w:bottom w:val="single" w:sz="4" w:space="0" w:color="auto"/>
              <w:right w:val="single" w:sz="4" w:space="0" w:color="auto"/>
            </w:tcBorders>
            <w:shd w:val="clear" w:color="auto" w:fill="auto"/>
            <w:vAlign w:val="center"/>
            <w:hideMark/>
          </w:tcPr>
          <w:p w14:paraId="49B7898D"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xây dựng trụ sở của tổ chức sự nghiệp </w:t>
            </w:r>
          </w:p>
        </w:tc>
        <w:tc>
          <w:tcPr>
            <w:tcW w:w="750" w:type="dxa"/>
            <w:tcBorders>
              <w:top w:val="nil"/>
              <w:left w:val="nil"/>
              <w:bottom w:val="single" w:sz="4" w:space="0" w:color="auto"/>
              <w:right w:val="single" w:sz="4" w:space="0" w:color="auto"/>
            </w:tcBorders>
            <w:shd w:val="clear" w:color="auto" w:fill="auto"/>
            <w:noWrap/>
            <w:vAlign w:val="center"/>
            <w:hideMark/>
          </w:tcPr>
          <w:p w14:paraId="2124B739"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DTS</w:t>
            </w:r>
          </w:p>
        </w:tc>
        <w:tc>
          <w:tcPr>
            <w:tcW w:w="1063" w:type="dxa"/>
            <w:tcBorders>
              <w:top w:val="nil"/>
              <w:left w:val="nil"/>
              <w:bottom w:val="single" w:sz="4" w:space="0" w:color="auto"/>
              <w:right w:val="single" w:sz="4" w:space="0" w:color="auto"/>
            </w:tcBorders>
            <w:shd w:val="clear" w:color="000000" w:fill="FFFFFF"/>
            <w:vAlign w:val="center"/>
            <w:hideMark/>
          </w:tcPr>
          <w:p w14:paraId="1895C6BF" w14:textId="6FC719A7"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2,8</w:t>
            </w:r>
          </w:p>
        </w:tc>
        <w:tc>
          <w:tcPr>
            <w:tcW w:w="1321" w:type="dxa"/>
            <w:tcBorders>
              <w:top w:val="nil"/>
              <w:left w:val="nil"/>
              <w:bottom w:val="single" w:sz="4" w:space="0" w:color="auto"/>
              <w:right w:val="single" w:sz="4" w:space="0" w:color="auto"/>
            </w:tcBorders>
            <w:shd w:val="clear" w:color="000000" w:fill="FFFFFF"/>
            <w:vAlign w:val="center"/>
            <w:hideMark/>
          </w:tcPr>
          <w:p w14:paraId="44F65A57" w14:textId="042B9174"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3,4</w:t>
            </w:r>
          </w:p>
        </w:tc>
        <w:tc>
          <w:tcPr>
            <w:tcW w:w="1230" w:type="dxa"/>
            <w:tcBorders>
              <w:top w:val="nil"/>
              <w:left w:val="nil"/>
              <w:bottom w:val="single" w:sz="4" w:space="0" w:color="auto"/>
              <w:right w:val="single" w:sz="4" w:space="0" w:color="auto"/>
            </w:tcBorders>
            <w:shd w:val="clear" w:color="auto" w:fill="auto"/>
            <w:vAlign w:val="center"/>
            <w:hideMark/>
          </w:tcPr>
          <w:p w14:paraId="39F483FD" w14:textId="0AD99FEE"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0,6</w:t>
            </w:r>
          </w:p>
        </w:tc>
        <w:tc>
          <w:tcPr>
            <w:tcW w:w="222" w:type="dxa"/>
            <w:vAlign w:val="center"/>
            <w:hideMark/>
          </w:tcPr>
          <w:p w14:paraId="74784637"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57C3CA2A"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363796" w14:textId="77777777" w:rsidR="00CA6BFC" w:rsidRPr="00E11A39" w:rsidRDefault="00CA6BFC" w:rsidP="00CA6BFC">
            <w:pPr>
              <w:spacing w:after="0" w:line="240" w:lineRule="auto"/>
              <w:jc w:val="right"/>
              <w:rPr>
                <w:rFonts w:ascii="Times New Roman" w:eastAsia="Times New Roman" w:hAnsi="Times New Roman"/>
                <w:sz w:val="24"/>
                <w:szCs w:val="24"/>
              </w:rPr>
            </w:pPr>
            <w:r w:rsidRPr="00E11A39">
              <w:rPr>
                <w:rFonts w:ascii="Times New Roman" w:eastAsia="Times New Roman" w:hAnsi="Times New Roman"/>
                <w:sz w:val="24"/>
                <w:szCs w:val="24"/>
              </w:rPr>
              <w:t>2.14</w:t>
            </w:r>
          </w:p>
        </w:tc>
        <w:tc>
          <w:tcPr>
            <w:tcW w:w="3954" w:type="dxa"/>
            <w:tcBorders>
              <w:top w:val="nil"/>
              <w:left w:val="nil"/>
              <w:bottom w:val="single" w:sz="4" w:space="0" w:color="auto"/>
              <w:right w:val="single" w:sz="4" w:space="0" w:color="auto"/>
            </w:tcBorders>
            <w:shd w:val="clear" w:color="auto" w:fill="auto"/>
            <w:vAlign w:val="center"/>
            <w:hideMark/>
          </w:tcPr>
          <w:p w14:paraId="67FF29CA" w14:textId="77777777" w:rsidR="00CA6BFC" w:rsidRPr="00E11A39" w:rsidRDefault="00CA6BFC" w:rsidP="00CA6BFC">
            <w:pPr>
              <w:spacing w:after="0" w:line="240" w:lineRule="auto"/>
              <w:rPr>
                <w:rFonts w:ascii="Times New Roman" w:eastAsia="Times New Roman" w:hAnsi="Times New Roman"/>
                <w:sz w:val="24"/>
                <w:szCs w:val="24"/>
              </w:rPr>
            </w:pPr>
            <w:r w:rsidRPr="00E11A39">
              <w:rPr>
                <w:rFonts w:ascii="Times New Roman" w:eastAsia="Times New Roman" w:hAnsi="Times New Roman"/>
                <w:sz w:val="24"/>
                <w:szCs w:val="24"/>
              </w:rPr>
              <w:t xml:space="preserve">Đất xây dựng cơ sở ngoại giao </w:t>
            </w:r>
          </w:p>
        </w:tc>
        <w:tc>
          <w:tcPr>
            <w:tcW w:w="750" w:type="dxa"/>
            <w:tcBorders>
              <w:top w:val="nil"/>
              <w:left w:val="nil"/>
              <w:bottom w:val="single" w:sz="4" w:space="0" w:color="auto"/>
              <w:right w:val="single" w:sz="4" w:space="0" w:color="auto"/>
            </w:tcBorders>
            <w:shd w:val="clear" w:color="auto" w:fill="auto"/>
            <w:noWrap/>
            <w:vAlign w:val="center"/>
            <w:hideMark/>
          </w:tcPr>
          <w:p w14:paraId="42F32258" w14:textId="77777777" w:rsidR="00CA6BFC" w:rsidRPr="00E11A39" w:rsidRDefault="00CA6BFC" w:rsidP="00CA6BFC">
            <w:pPr>
              <w:spacing w:after="0" w:line="240" w:lineRule="auto"/>
              <w:jc w:val="center"/>
              <w:rPr>
                <w:rFonts w:ascii="Times New Roman" w:eastAsia="Times New Roman" w:hAnsi="Times New Roman"/>
                <w:sz w:val="24"/>
                <w:szCs w:val="24"/>
              </w:rPr>
            </w:pPr>
            <w:r w:rsidRPr="00E11A39">
              <w:rPr>
                <w:rFonts w:ascii="Times New Roman" w:eastAsia="Times New Roman" w:hAnsi="Times New Roman"/>
                <w:sz w:val="24"/>
                <w:szCs w:val="24"/>
              </w:rPr>
              <w:t>DNG</w:t>
            </w:r>
          </w:p>
        </w:tc>
        <w:tc>
          <w:tcPr>
            <w:tcW w:w="1063" w:type="dxa"/>
            <w:tcBorders>
              <w:top w:val="nil"/>
              <w:left w:val="nil"/>
              <w:bottom w:val="single" w:sz="4" w:space="0" w:color="auto"/>
              <w:right w:val="single" w:sz="4" w:space="0" w:color="auto"/>
            </w:tcBorders>
            <w:shd w:val="clear" w:color="000000" w:fill="FFFFFF"/>
            <w:vAlign w:val="center"/>
            <w:hideMark/>
          </w:tcPr>
          <w:p w14:paraId="04795C65" w14:textId="77FCDDF0"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321" w:type="dxa"/>
            <w:tcBorders>
              <w:top w:val="nil"/>
              <w:left w:val="nil"/>
              <w:bottom w:val="single" w:sz="4" w:space="0" w:color="auto"/>
              <w:right w:val="single" w:sz="4" w:space="0" w:color="auto"/>
            </w:tcBorders>
            <w:shd w:val="clear" w:color="000000" w:fill="FFFFFF"/>
            <w:vAlign w:val="center"/>
            <w:hideMark/>
          </w:tcPr>
          <w:p w14:paraId="3EDA3AAD" w14:textId="055F4F64"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1230" w:type="dxa"/>
            <w:tcBorders>
              <w:top w:val="nil"/>
              <w:left w:val="nil"/>
              <w:bottom w:val="single" w:sz="4" w:space="0" w:color="auto"/>
              <w:right w:val="single" w:sz="4" w:space="0" w:color="auto"/>
            </w:tcBorders>
            <w:shd w:val="clear" w:color="auto" w:fill="auto"/>
            <w:vAlign w:val="center"/>
            <w:hideMark/>
          </w:tcPr>
          <w:p w14:paraId="5509CA39" w14:textId="161FED3A" w:rsidR="00CA6BFC" w:rsidRPr="00E11A39" w:rsidRDefault="00CA6BFC" w:rsidP="00CA6BFC">
            <w:pPr>
              <w:spacing w:after="0" w:line="240" w:lineRule="auto"/>
              <w:ind w:left="720" w:hanging="720"/>
              <w:jc w:val="right"/>
              <w:rPr>
                <w:rFonts w:ascii="Times New Roman" w:eastAsia="Times New Roman" w:hAnsi="Times New Roman"/>
                <w:sz w:val="24"/>
                <w:szCs w:val="24"/>
              </w:rPr>
            </w:pPr>
            <w:r w:rsidRPr="00E11A39">
              <w:rPr>
                <w:rFonts w:ascii="Times New Roman" w:hAnsi="Times New Roman"/>
              </w:rPr>
              <w:t> </w:t>
            </w:r>
          </w:p>
        </w:tc>
        <w:tc>
          <w:tcPr>
            <w:tcW w:w="222" w:type="dxa"/>
            <w:vAlign w:val="center"/>
            <w:hideMark/>
          </w:tcPr>
          <w:p w14:paraId="739FE291" w14:textId="77777777" w:rsidR="00CA6BFC" w:rsidRPr="00E11A39" w:rsidRDefault="00CA6BFC" w:rsidP="00CA6BFC">
            <w:pPr>
              <w:spacing w:after="0" w:line="240" w:lineRule="auto"/>
              <w:rPr>
                <w:rFonts w:ascii="Times New Roman" w:eastAsia="Times New Roman" w:hAnsi="Times New Roman"/>
                <w:sz w:val="20"/>
                <w:szCs w:val="20"/>
              </w:rPr>
            </w:pPr>
          </w:p>
        </w:tc>
      </w:tr>
      <w:tr w:rsidR="00E11A39" w:rsidRPr="00E11A39" w14:paraId="0B397095" w14:textId="77777777" w:rsidTr="004E3C07">
        <w:trPr>
          <w:trHeight w:val="26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D2F7FE8" w14:textId="77777777" w:rsidR="00CA6BFC" w:rsidRPr="00E11A39" w:rsidRDefault="00CA6BFC" w:rsidP="00CA6BFC">
            <w:pPr>
              <w:spacing w:after="0" w:line="240" w:lineRule="auto"/>
              <w:jc w:val="right"/>
              <w:rPr>
                <w:rFonts w:ascii="Times New Roman" w:eastAsia="Times New Roman" w:hAnsi="Times New Roman"/>
                <w:b/>
                <w:bCs/>
                <w:i/>
                <w:iCs/>
                <w:sz w:val="24"/>
                <w:szCs w:val="24"/>
              </w:rPr>
            </w:pPr>
            <w:r w:rsidRPr="00E11A39">
              <w:rPr>
                <w:rFonts w:ascii="Times New Roman" w:eastAsia="Times New Roman" w:hAnsi="Times New Roman"/>
                <w:b/>
                <w:bCs/>
                <w:i/>
                <w:iCs/>
                <w:sz w:val="24"/>
                <w:szCs w:val="24"/>
              </w:rPr>
              <w:t>3</w:t>
            </w:r>
          </w:p>
        </w:tc>
        <w:tc>
          <w:tcPr>
            <w:tcW w:w="3954" w:type="dxa"/>
            <w:tcBorders>
              <w:top w:val="nil"/>
              <w:left w:val="nil"/>
              <w:bottom w:val="single" w:sz="4" w:space="0" w:color="auto"/>
              <w:right w:val="single" w:sz="4" w:space="0" w:color="auto"/>
            </w:tcBorders>
            <w:shd w:val="clear" w:color="auto" w:fill="auto"/>
            <w:vAlign w:val="center"/>
            <w:hideMark/>
          </w:tcPr>
          <w:p w14:paraId="724AA82B" w14:textId="77777777" w:rsidR="00CA6BFC" w:rsidRPr="00E11A39" w:rsidRDefault="00CA6BFC" w:rsidP="00CA6BFC">
            <w:pPr>
              <w:spacing w:after="0" w:line="240" w:lineRule="auto"/>
              <w:rPr>
                <w:rFonts w:ascii="Times New Roman" w:eastAsia="Times New Roman" w:hAnsi="Times New Roman"/>
                <w:b/>
                <w:bCs/>
                <w:i/>
                <w:iCs/>
                <w:sz w:val="24"/>
                <w:szCs w:val="24"/>
              </w:rPr>
            </w:pPr>
            <w:r w:rsidRPr="00E11A39">
              <w:rPr>
                <w:rFonts w:ascii="Times New Roman" w:eastAsia="Times New Roman" w:hAnsi="Times New Roman"/>
                <w:b/>
                <w:bCs/>
                <w:i/>
                <w:iCs/>
                <w:sz w:val="24"/>
                <w:szCs w:val="24"/>
              </w:rPr>
              <w:t xml:space="preserve">Đất chưa sử dụng </w:t>
            </w:r>
          </w:p>
        </w:tc>
        <w:tc>
          <w:tcPr>
            <w:tcW w:w="750" w:type="dxa"/>
            <w:tcBorders>
              <w:top w:val="nil"/>
              <w:left w:val="nil"/>
              <w:bottom w:val="single" w:sz="4" w:space="0" w:color="auto"/>
              <w:right w:val="single" w:sz="4" w:space="0" w:color="auto"/>
            </w:tcBorders>
            <w:shd w:val="clear" w:color="auto" w:fill="auto"/>
            <w:noWrap/>
            <w:vAlign w:val="center"/>
            <w:hideMark/>
          </w:tcPr>
          <w:p w14:paraId="35225F00" w14:textId="77777777" w:rsidR="00CA6BFC" w:rsidRPr="00E11A39" w:rsidRDefault="00CA6BFC" w:rsidP="00CA6BFC">
            <w:pPr>
              <w:spacing w:after="0" w:line="240" w:lineRule="auto"/>
              <w:jc w:val="center"/>
              <w:rPr>
                <w:rFonts w:ascii="Times New Roman" w:eastAsia="Times New Roman" w:hAnsi="Times New Roman"/>
                <w:b/>
                <w:bCs/>
                <w:i/>
                <w:iCs/>
                <w:sz w:val="24"/>
                <w:szCs w:val="24"/>
              </w:rPr>
            </w:pPr>
            <w:r w:rsidRPr="00E11A39">
              <w:rPr>
                <w:rFonts w:ascii="Times New Roman" w:eastAsia="Times New Roman" w:hAnsi="Times New Roman"/>
                <w:b/>
                <w:bCs/>
                <w:i/>
                <w:iCs/>
                <w:sz w:val="24"/>
                <w:szCs w:val="24"/>
              </w:rPr>
              <w:t>CSD</w:t>
            </w:r>
          </w:p>
        </w:tc>
        <w:tc>
          <w:tcPr>
            <w:tcW w:w="1063" w:type="dxa"/>
            <w:tcBorders>
              <w:top w:val="nil"/>
              <w:left w:val="nil"/>
              <w:bottom w:val="single" w:sz="4" w:space="0" w:color="auto"/>
              <w:right w:val="single" w:sz="4" w:space="0" w:color="auto"/>
            </w:tcBorders>
            <w:shd w:val="clear" w:color="000000" w:fill="FFFFFF"/>
            <w:vAlign w:val="center"/>
            <w:hideMark/>
          </w:tcPr>
          <w:p w14:paraId="02A353B4" w14:textId="6430855D" w:rsidR="00CA6BFC" w:rsidRPr="00E11A39" w:rsidRDefault="00CA6BFC" w:rsidP="00CA6BFC">
            <w:pPr>
              <w:spacing w:after="0" w:line="240" w:lineRule="auto"/>
              <w:ind w:left="720" w:hanging="720"/>
              <w:jc w:val="right"/>
              <w:rPr>
                <w:rFonts w:ascii="Times New Roman" w:eastAsia="Times New Roman" w:hAnsi="Times New Roman"/>
                <w:b/>
                <w:bCs/>
                <w:i/>
                <w:iCs/>
                <w:sz w:val="24"/>
                <w:szCs w:val="24"/>
              </w:rPr>
            </w:pPr>
            <w:r w:rsidRPr="00E11A39">
              <w:rPr>
                <w:rFonts w:ascii="Times New Roman" w:hAnsi="Times New Roman"/>
                <w:b/>
                <w:bCs/>
                <w:i/>
                <w:iCs/>
              </w:rPr>
              <w:t>680,5</w:t>
            </w:r>
          </w:p>
        </w:tc>
        <w:tc>
          <w:tcPr>
            <w:tcW w:w="1321" w:type="dxa"/>
            <w:tcBorders>
              <w:top w:val="nil"/>
              <w:left w:val="nil"/>
              <w:bottom w:val="single" w:sz="4" w:space="0" w:color="auto"/>
              <w:right w:val="single" w:sz="4" w:space="0" w:color="auto"/>
            </w:tcBorders>
            <w:shd w:val="clear" w:color="000000" w:fill="FFFFFF"/>
            <w:vAlign w:val="center"/>
            <w:hideMark/>
          </w:tcPr>
          <w:p w14:paraId="4ECEC58E" w14:textId="283838AF" w:rsidR="00CA6BFC" w:rsidRPr="00E11A39" w:rsidRDefault="00CA6BFC" w:rsidP="00CA6BFC">
            <w:pPr>
              <w:spacing w:after="0" w:line="240" w:lineRule="auto"/>
              <w:ind w:left="720" w:hanging="720"/>
              <w:jc w:val="right"/>
              <w:rPr>
                <w:rFonts w:ascii="Times New Roman" w:eastAsia="Times New Roman" w:hAnsi="Times New Roman"/>
                <w:b/>
                <w:bCs/>
                <w:i/>
                <w:iCs/>
                <w:sz w:val="24"/>
                <w:szCs w:val="24"/>
              </w:rPr>
            </w:pPr>
            <w:r w:rsidRPr="00E11A39">
              <w:rPr>
                <w:rFonts w:ascii="Times New Roman" w:hAnsi="Times New Roman"/>
                <w:b/>
                <w:bCs/>
                <w:i/>
                <w:iCs/>
              </w:rPr>
              <w:t>380,5</w:t>
            </w:r>
          </w:p>
        </w:tc>
        <w:tc>
          <w:tcPr>
            <w:tcW w:w="1230" w:type="dxa"/>
            <w:tcBorders>
              <w:top w:val="nil"/>
              <w:left w:val="nil"/>
              <w:bottom w:val="single" w:sz="4" w:space="0" w:color="auto"/>
              <w:right w:val="single" w:sz="4" w:space="0" w:color="auto"/>
            </w:tcBorders>
            <w:shd w:val="clear" w:color="auto" w:fill="auto"/>
            <w:vAlign w:val="center"/>
            <w:hideMark/>
          </w:tcPr>
          <w:p w14:paraId="6D7DB605" w14:textId="1DC5AAEC" w:rsidR="00CA6BFC" w:rsidRPr="00E11A39" w:rsidRDefault="00CA6BFC" w:rsidP="00CA6BFC">
            <w:pPr>
              <w:spacing w:after="0" w:line="240" w:lineRule="auto"/>
              <w:ind w:left="720" w:hanging="720"/>
              <w:jc w:val="right"/>
              <w:rPr>
                <w:rFonts w:ascii="Times New Roman" w:eastAsia="Times New Roman" w:hAnsi="Times New Roman"/>
                <w:b/>
                <w:bCs/>
                <w:i/>
                <w:iCs/>
                <w:sz w:val="24"/>
                <w:szCs w:val="24"/>
              </w:rPr>
            </w:pPr>
            <w:r w:rsidRPr="00E11A39">
              <w:rPr>
                <w:rFonts w:ascii="Times New Roman" w:hAnsi="Times New Roman"/>
                <w:b/>
                <w:bCs/>
                <w:i/>
                <w:iCs/>
              </w:rPr>
              <w:t>-300,0</w:t>
            </w:r>
          </w:p>
        </w:tc>
        <w:tc>
          <w:tcPr>
            <w:tcW w:w="222" w:type="dxa"/>
            <w:vAlign w:val="center"/>
            <w:hideMark/>
          </w:tcPr>
          <w:p w14:paraId="0ABCE212" w14:textId="77777777" w:rsidR="00CA6BFC" w:rsidRPr="00E11A39" w:rsidRDefault="00CA6BFC" w:rsidP="00CA6BFC">
            <w:pPr>
              <w:spacing w:after="0" w:line="240" w:lineRule="auto"/>
              <w:rPr>
                <w:rFonts w:ascii="Times New Roman" w:eastAsia="Times New Roman" w:hAnsi="Times New Roman"/>
                <w:sz w:val="20"/>
                <w:szCs w:val="20"/>
              </w:rPr>
            </w:pPr>
          </w:p>
        </w:tc>
      </w:tr>
    </w:tbl>
    <w:p w14:paraId="2E1FAF60" w14:textId="77777777" w:rsidR="00BD7794" w:rsidRPr="00E11A39" w:rsidRDefault="00BD7794" w:rsidP="00BD7794">
      <w:pPr>
        <w:spacing w:before="40" w:after="80" w:line="386" w:lineRule="atLeast"/>
        <w:ind w:firstLine="709"/>
        <w:jc w:val="both"/>
        <w:rPr>
          <w:rFonts w:ascii="Times New Roman" w:hAnsi="Times New Roman"/>
          <w:b/>
          <w:sz w:val="28"/>
          <w:szCs w:val="28"/>
          <w:lang w:eastAsia="x-none"/>
        </w:rPr>
      </w:pPr>
      <w:r w:rsidRPr="00E11A39">
        <w:rPr>
          <w:rFonts w:ascii="Times New Roman" w:hAnsi="Times New Roman"/>
          <w:b/>
          <w:sz w:val="28"/>
          <w:szCs w:val="28"/>
          <w:lang w:eastAsia="x-none"/>
        </w:rPr>
        <w:t>3.2. Nhu cầu sử dụng đất cho các ngành, lĩnh vực</w:t>
      </w:r>
    </w:p>
    <w:p w14:paraId="05CCA698" w14:textId="77777777" w:rsidR="003B3206" w:rsidRPr="00E11A39" w:rsidRDefault="002828B9" w:rsidP="00CC012A">
      <w:pPr>
        <w:spacing w:before="80" w:after="80" w:line="440" w:lineRule="atLeast"/>
        <w:ind w:firstLine="709"/>
        <w:jc w:val="both"/>
        <w:rPr>
          <w:rFonts w:ascii="Times New Roman" w:hAnsi="Times New Roman"/>
          <w:b/>
          <w:i/>
          <w:sz w:val="28"/>
          <w:szCs w:val="28"/>
        </w:rPr>
      </w:pPr>
      <w:r w:rsidRPr="00E11A39">
        <w:rPr>
          <w:rFonts w:ascii="Times New Roman" w:hAnsi="Times New Roman"/>
          <w:b/>
          <w:i/>
          <w:sz w:val="28"/>
          <w:szCs w:val="28"/>
        </w:rPr>
        <w:t>3</w:t>
      </w:r>
      <w:r w:rsidR="00CA4383" w:rsidRPr="00E11A39">
        <w:rPr>
          <w:rFonts w:ascii="Times New Roman" w:hAnsi="Times New Roman"/>
          <w:b/>
          <w:i/>
          <w:sz w:val="28"/>
          <w:szCs w:val="28"/>
        </w:rPr>
        <w:t>.2.1. Chỉ tiêu sử dụng đất trong kế hoạch sử dụng đất</w:t>
      </w:r>
    </w:p>
    <w:p w14:paraId="08DB0A54" w14:textId="5F931543" w:rsidR="006D6551" w:rsidRPr="00E11A39" w:rsidRDefault="006D6551" w:rsidP="00CC012A">
      <w:pPr>
        <w:spacing w:before="80" w:after="80" w:line="440" w:lineRule="atLeast"/>
        <w:ind w:firstLine="709"/>
        <w:jc w:val="both"/>
        <w:rPr>
          <w:rFonts w:ascii="Times New Roman" w:hAnsi="Times New Roman"/>
          <w:bCs/>
          <w:iCs/>
          <w:sz w:val="28"/>
          <w:szCs w:val="28"/>
        </w:rPr>
      </w:pPr>
      <w:r w:rsidRPr="00E11A39">
        <w:rPr>
          <w:rFonts w:ascii="Times New Roman" w:hAnsi="Times New Roman"/>
          <w:bCs/>
          <w:iCs/>
          <w:sz w:val="28"/>
          <w:szCs w:val="28"/>
        </w:rPr>
        <w:t>Các chỉ tiêu sử dụng đất còn lại của năm trước chưa thực hiện hết</w:t>
      </w:r>
      <w:r w:rsidR="00864116" w:rsidRPr="00E11A39">
        <w:rPr>
          <w:rFonts w:ascii="Times New Roman" w:hAnsi="Times New Roman"/>
          <w:bCs/>
          <w:iCs/>
          <w:sz w:val="28"/>
          <w:szCs w:val="28"/>
        </w:rPr>
        <w:t xml:space="preserve"> làm cơ sở để lập kế hoạch sử dụng đất năm 202</w:t>
      </w:r>
      <w:r w:rsidR="00E67118" w:rsidRPr="00E11A39">
        <w:rPr>
          <w:rFonts w:ascii="Times New Roman" w:hAnsi="Times New Roman"/>
          <w:bCs/>
          <w:iCs/>
          <w:sz w:val="28"/>
          <w:szCs w:val="28"/>
        </w:rPr>
        <w:t>5</w:t>
      </w:r>
      <w:r w:rsidR="00864116" w:rsidRPr="00E11A39">
        <w:rPr>
          <w:rFonts w:ascii="Times New Roman" w:hAnsi="Times New Roman"/>
          <w:bCs/>
          <w:iCs/>
          <w:sz w:val="28"/>
          <w:szCs w:val="28"/>
        </w:rPr>
        <w:t>, cụ thể:</w:t>
      </w:r>
    </w:p>
    <w:p w14:paraId="36F21EF2" w14:textId="13E99CB1" w:rsidR="0074017D" w:rsidRPr="00E11A39" w:rsidRDefault="0074017D" w:rsidP="00CC012A">
      <w:pPr>
        <w:spacing w:before="80" w:after="80" w:line="440" w:lineRule="atLeast"/>
        <w:ind w:firstLine="709"/>
        <w:jc w:val="both"/>
        <w:rPr>
          <w:rFonts w:ascii="Times New Roman" w:hAnsi="Times New Roman"/>
          <w:b/>
          <w:i/>
          <w:sz w:val="28"/>
          <w:szCs w:val="28"/>
        </w:rPr>
      </w:pPr>
      <w:r w:rsidRPr="00E11A39">
        <w:rPr>
          <w:rFonts w:ascii="Times New Roman" w:hAnsi="Times New Roman"/>
          <w:b/>
          <w:i/>
          <w:sz w:val="28"/>
          <w:szCs w:val="28"/>
        </w:rPr>
        <w:t>Bảng 0</w:t>
      </w:r>
      <w:r w:rsidR="00216073" w:rsidRPr="00E11A39">
        <w:rPr>
          <w:rFonts w:ascii="Times New Roman" w:hAnsi="Times New Roman"/>
          <w:b/>
          <w:i/>
          <w:sz w:val="28"/>
          <w:szCs w:val="28"/>
        </w:rPr>
        <w:t>5</w:t>
      </w:r>
      <w:r w:rsidRPr="00E11A39">
        <w:rPr>
          <w:rFonts w:ascii="Times New Roman" w:hAnsi="Times New Roman"/>
          <w:b/>
          <w:i/>
          <w:sz w:val="28"/>
          <w:szCs w:val="28"/>
        </w:rPr>
        <w:t>. Chỉ tiêu còn lại để lập kế hoạch sử dụng đấ</w:t>
      </w:r>
      <w:r w:rsidR="00E67118" w:rsidRPr="00E11A39">
        <w:rPr>
          <w:rFonts w:ascii="Times New Roman" w:hAnsi="Times New Roman"/>
          <w:b/>
          <w:i/>
          <w:sz w:val="28"/>
          <w:szCs w:val="28"/>
        </w:rPr>
        <w:t>t năm 2025</w:t>
      </w:r>
    </w:p>
    <w:tbl>
      <w:tblPr>
        <w:tblW w:w="9242" w:type="dxa"/>
        <w:tblInd w:w="113" w:type="dxa"/>
        <w:tblLook w:val="04A0" w:firstRow="1" w:lastRow="0" w:firstColumn="1" w:lastColumn="0" w:noHBand="0" w:noVBand="1"/>
      </w:tblPr>
      <w:tblGrid>
        <w:gridCol w:w="604"/>
        <w:gridCol w:w="4248"/>
        <w:gridCol w:w="1128"/>
        <w:gridCol w:w="1699"/>
        <w:gridCol w:w="1360"/>
        <w:gridCol w:w="222"/>
      </w:tblGrid>
      <w:tr w:rsidR="00E11A39" w:rsidRPr="00E11A39" w14:paraId="1ECD7036" w14:textId="77777777" w:rsidTr="002F5B2C">
        <w:trPr>
          <w:gridAfter w:val="1"/>
          <w:wAfter w:w="218" w:type="dxa"/>
          <w:trHeight w:val="717"/>
          <w:tblHeader/>
        </w:trPr>
        <w:tc>
          <w:tcPr>
            <w:tcW w:w="60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A41D3" w14:textId="77777777" w:rsidR="00DA024B" w:rsidRPr="00E11A39" w:rsidRDefault="00DA024B" w:rsidP="00DA024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STT</w:t>
            </w:r>
          </w:p>
        </w:tc>
        <w:tc>
          <w:tcPr>
            <w:tcW w:w="42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C08AE" w14:textId="77777777" w:rsidR="00DA024B" w:rsidRPr="00E11A39" w:rsidRDefault="00DA024B" w:rsidP="00DA024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Chỉ tiêu sử dụng đất</w:t>
            </w:r>
          </w:p>
        </w:tc>
        <w:tc>
          <w:tcPr>
            <w:tcW w:w="11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D5CA8F" w14:textId="69CF79ED" w:rsidR="00DA024B" w:rsidRPr="00E11A39" w:rsidRDefault="00DA024B" w:rsidP="00DA024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w:t>
            </w:r>
            <w:r w:rsidR="00E67118" w:rsidRPr="00E11A39">
              <w:rPr>
                <w:rFonts w:ascii="Times New Roman" w:eastAsia="Times New Roman" w:hAnsi="Times New Roman"/>
                <w:b/>
                <w:bCs/>
                <w:sz w:val="20"/>
                <w:szCs w:val="20"/>
              </w:rPr>
              <w:t>hỉ tiêu thực hiện đến 31/12/2024</w:t>
            </w:r>
            <w:r w:rsidRPr="00E11A39">
              <w:rPr>
                <w:rFonts w:ascii="Times New Roman" w:eastAsia="Times New Roman" w:hAnsi="Times New Roman"/>
                <w:b/>
                <w:bCs/>
                <w:sz w:val="20"/>
                <w:szCs w:val="20"/>
              </w:rPr>
              <w:t xml:space="preserve"> </w:t>
            </w:r>
            <w:r w:rsidRPr="00E11A39">
              <w:rPr>
                <w:rFonts w:ascii="Times New Roman" w:eastAsia="Times New Roman" w:hAnsi="Times New Roman"/>
                <w:i/>
                <w:iCs/>
                <w:sz w:val="20"/>
                <w:szCs w:val="20"/>
              </w:rPr>
              <w:t>(ha)</w:t>
            </w:r>
          </w:p>
        </w:tc>
        <w:tc>
          <w:tcPr>
            <w:tcW w:w="1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C8B781" w14:textId="2DF518F7" w:rsidR="00DA024B" w:rsidRPr="00E11A39" w:rsidRDefault="00E67118" w:rsidP="00DA024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Chỉ tiêu phân bổ đến năm 2025 -QĐ số 1258 ngày 20/5/2024</w:t>
            </w:r>
            <w:r w:rsidRPr="00E11A39">
              <w:rPr>
                <w:rFonts w:ascii="Times New Roman" w:eastAsia="Times New Roman" w:hAnsi="Times New Roman"/>
                <w:b/>
                <w:bCs/>
                <w:sz w:val="20"/>
                <w:szCs w:val="20"/>
              </w:rPr>
              <w:br/>
            </w:r>
            <w:r w:rsidRPr="00E11A39">
              <w:rPr>
                <w:rFonts w:ascii="Times New Roman" w:eastAsia="Times New Roman" w:hAnsi="Times New Roman"/>
                <w:i/>
                <w:iCs/>
                <w:sz w:val="20"/>
                <w:szCs w:val="20"/>
              </w:rPr>
              <w:t>(ha)</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348489" w14:textId="51FB2242" w:rsidR="00DA024B" w:rsidRPr="00E11A39" w:rsidRDefault="00DA024B" w:rsidP="00DA024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Chỉ ti</w:t>
            </w:r>
            <w:r w:rsidR="00E67118" w:rsidRPr="00E11A39">
              <w:rPr>
                <w:rFonts w:ascii="Times New Roman" w:eastAsia="Times New Roman" w:hAnsi="Times New Roman"/>
                <w:b/>
                <w:bCs/>
                <w:sz w:val="20"/>
                <w:szCs w:val="20"/>
              </w:rPr>
              <w:t>êu còn lại để lập KHSDĐ năm 2025</w:t>
            </w:r>
            <w:r w:rsidRPr="00E11A39">
              <w:rPr>
                <w:rFonts w:ascii="Times New Roman" w:eastAsia="Times New Roman" w:hAnsi="Times New Roman"/>
                <w:b/>
                <w:bCs/>
                <w:sz w:val="20"/>
                <w:szCs w:val="20"/>
              </w:rPr>
              <w:br/>
            </w:r>
            <w:r w:rsidRPr="00E11A39">
              <w:rPr>
                <w:rFonts w:ascii="Times New Roman" w:eastAsia="Times New Roman" w:hAnsi="Times New Roman"/>
                <w:i/>
                <w:iCs/>
                <w:sz w:val="20"/>
                <w:szCs w:val="20"/>
              </w:rPr>
              <w:t>(ha)</w:t>
            </w:r>
          </w:p>
        </w:tc>
      </w:tr>
      <w:tr w:rsidR="00E11A39" w:rsidRPr="00E11A39" w14:paraId="3F6B32BB" w14:textId="77777777" w:rsidTr="002F5B2C">
        <w:trPr>
          <w:trHeight w:val="594"/>
          <w:tblHeader/>
        </w:trPr>
        <w:tc>
          <w:tcPr>
            <w:tcW w:w="604" w:type="dxa"/>
            <w:vMerge/>
            <w:tcBorders>
              <w:top w:val="single" w:sz="4" w:space="0" w:color="auto"/>
              <w:left w:val="single" w:sz="4" w:space="0" w:color="auto"/>
              <w:bottom w:val="single" w:sz="4" w:space="0" w:color="auto"/>
              <w:right w:val="single" w:sz="4" w:space="0" w:color="auto"/>
            </w:tcBorders>
            <w:vAlign w:val="center"/>
            <w:hideMark/>
          </w:tcPr>
          <w:p w14:paraId="4A569C70" w14:textId="77777777" w:rsidR="00DA024B" w:rsidRPr="00E11A39" w:rsidRDefault="00DA024B" w:rsidP="00DA024B">
            <w:pPr>
              <w:spacing w:after="0" w:line="240" w:lineRule="auto"/>
              <w:rPr>
                <w:rFonts w:ascii="Times New Roman" w:eastAsia="Times New Roman" w:hAnsi="Times New Roman"/>
                <w:b/>
                <w:bCs/>
                <w:sz w:val="20"/>
                <w:szCs w:val="20"/>
              </w:rPr>
            </w:pPr>
          </w:p>
        </w:tc>
        <w:tc>
          <w:tcPr>
            <w:tcW w:w="4248" w:type="dxa"/>
            <w:vMerge/>
            <w:tcBorders>
              <w:top w:val="single" w:sz="4" w:space="0" w:color="auto"/>
              <w:left w:val="single" w:sz="4" w:space="0" w:color="auto"/>
              <w:bottom w:val="single" w:sz="4" w:space="0" w:color="auto"/>
              <w:right w:val="single" w:sz="4" w:space="0" w:color="auto"/>
            </w:tcBorders>
            <w:vAlign w:val="center"/>
            <w:hideMark/>
          </w:tcPr>
          <w:p w14:paraId="77BC3FD6" w14:textId="77777777" w:rsidR="00DA024B" w:rsidRPr="00E11A39" w:rsidRDefault="00DA024B" w:rsidP="00DA024B">
            <w:pPr>
              <w:spacing w:after="0" w:line="240" w:lineRule="auto"/>
              <w:rPr>
                <w:rFonts w:ascii="Times New Roman" w:eastAsia="Times New Roman" w:hAnsi="Times New Roman"/>
                <w:b/>
                <w:bCs/>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0BE9FC11" w14:textId="77777777" w:rsidR="00DA024B" w:rsidRPr="00E11A39" w:rsidRDefault="00DA024B" w:rsidP="00DA024B">
            <w:pPr>
              <w:spacing w:after="0" w:line="240" w:lineRule="auto"/>
              <w:rPr>
                <w:rFonts w:ascii="Times New Roman" w:eastAsia="Times New Roman" w:hAnsi="Times New Roman"/>
                <w:b/>
                <w:bCs/>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2A77CD74" w14:textId="77777777" w:rsidR="00DA024B" w:rsidRPr="00E11A39" w:rsidRDefault="00DA024B" w:rsidP="00DA024B">
            <w:pPr>
              <w:spacing w:after="0" w:line="240" w:lineRule="auto"/>
              <w:rPr>
                <w:rFonts w:ascii="Times New Roman" w:eastAsia="Times New Roman" w:hAnsi="Times New Roman"/>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111943C" w14:textId="77777777" w:rsidR="00DA024B" w:rsidRPr="00E11A39" w:rsidRDefault="00DA024B" w:rsidP="00DA024B">
            <w:pPr>
              <w:spacing w:after="0" w:line="240" w:lineRule="auto"/>
              <w:rPr>
                <w:rFonts w:ascii="Times New Roman" w:eastAsia="Times New Roman" w:hAnsi="Times New Roman"/>
                <w:b/>
                <w:bCs/>
                <w:sz w:val="20"/>
                <w:szCs w:val="20"/>
              </w:rPr>
            </w:pPr>
          </w:p>
        </w:tc>
        <w:tc>
          <w:tcPr>
            <w:tcW w:w="218" w:type="dxa"/>
            <w:tcBorders>
              <w:top w:val="nil"/>
              <w:left w:val="nil"/>
              <w:bottom w:val="nil"/>
              <w:right w:val="nil"/>
            </w:tcBorders>
            <w:shd w:val="clear" w:color="auto" w:fill="auto"/>
            <w:noWrap/>
            <w:vAlign w:val="bottom"/>
            <w:hideMark/>
          </w:tcPr>
          <w:p w14:paraId="2A70AB5F" w14:textId="77777777" w:rsidR="00DA024B" w:rsidRPr="00E11A39" w:rsidRDefault="00DA024B" w:rsidP="00DA024B">
            <w:pPr>
              <w:spacing w:after="0" w:line="240" w:lineRule="auto"/>
              <w:jc w:val="center"/>
              <w:rPr>
                <w:rFonts w:ascii="Times New Roman" w:eastAsia="Times New Roman" w:hAnsi="Times New Roman"/>
                <w:b/>
                <w:bCs/>
                <w:sz w:val="20"/>
                <w:szCs w:val="20"/>
              </w:rPr>
            </w:pPr>
          </w:p>
        </w:tc>
      </w:tr>
      <w:tr w:rsidR="00E11A39" w:rsidRPr="00E11A39" w14:paraId="770DAF7A" w14:textId="77777777" w:rsidTr="002F5B2C">
        <w:trPr>
          <w:trHeight w:val="262"/>
          <w:tblHeader/>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0E85F3E6" w14:textId="77777777" w:rsidR="00DA024B" w:rsidRPr="00E11A39" w:rsidRDefault="00DA024B" w:rsidP="00DA024B">
            <w:pPr>
              <w:spacing w:after="0" w:line="240" w:lineRule="auto"/>
              <w:jc w:val="center"/>
              <w:rPr>
                <w:rFonts w:ascii="Times New Roman" w:eastAsia="Times New Roman" w:hAnsi="Times New Roman"/>
                <w:i/>
                <w:iCs/>
                <w:sz w:val="18"/>
                <w:szCs w:val="18"/>
              </w:rPr>
            </w:pPr>
            <w:r w:rsidRPr="00E11A39">
              <w:rPr>
                <w:rFonts w:ascii="Times New Roman" w:eastAsia="Times New Roman" w:hAnsi="Times New Roman"/>
                <w:i/>
                <w:iCs/>
                <w:sz w:val="18"/>
                <w:szCs w:val="18"/>
              </w:rPr>
              <w:t>(1)</w:t>
            </w:r>
          </w:p>
        </w:tc>
        <w:tc>
          <w:tcPr>
            <w:tcW w:w="4248" w:type="dxa"/>
            <w:tcBorders>
              <w:top w:val="nil"/>
              <w:left w:val="nil"/>
              <w:bottom w:val="single" w:sz="4" w:space="0" w:color="auto"/>
              <w:right w:val="single" w:sz="4" w:space="0" w:color="auto"/>
            </w:tcBorders>
            <w:shd w:val="clear" w:color="000000" w:fill="FFFFFF"/>
            <w:noWrap/>
            <w:vAlign w:val="center"/>
            <w:hideMark/>
          </w:tcPr>
          <w:p w14:paraId="43EA685D" w14:textId="77777777" w:rsidR="00DA024B" w:rsidRPr="00E11A39" w:rsidRDefault="00DA024B" w:rsidP="00DA024B">
            <w:pPr>
              <w:spacing w:after="0" w:line="240" w:lineRule="auto"/>
              <w:jc w:val="center"/>
              <w:rPr>
                <w:rFonts w:ascii="Times New Roman" w:eastAsia="Times New Roman" w:hAnsi="Times New Roman"/>
                <w:i/>
                <w:iCs/>
                <w:sz w:val="18"/>
                <w:szCs w:val="18"/>
              </w:rPr>
            </w:pPr>
            <w:r w:rsidRPr="00E11A39">
              <w:rPr>
                <w:rFonts w:ascii="Times New Roman" w:eastAsia="Times New Roman" w:hAnsi="Times New Roman"/>
                <w:i/>
                <w:iCs/>
                <w:sz w:val="18"/>
                <w:szCs w:val="18"/>
              </w:rPr>
              <w:t>(2)</w:t>
            </w:r>
          </w:p>
        </w:tc>
        <w:tc>
          <w:tcPr>
            <w:tcW w:w="1113" w:type="dxa"/>
            <w:tcBorders>
              <w:top w:val="nil"/>
              <w:left w:val="nil"/>
              <w:bottom w:val="single" w:sz="4" w:space="0" w:color="auto"/>
              <w:right w:val="single" w:sz="4" w:space="0" w:color="auto"/>
            </w:tcBorders>
            <w:shd w:val="clear" w:color="000000" w:fill="FFFFFF"/>
            <w:noWrap/>
            <w:vAlign w:val="center"/>
            <w:hideMark/>
          </w:tcPr>
          <w:p w14:paraId="12B29F44" w14:textId="77777777" w:rsidR="00DA024B" w:rsidRPr="00E11A39" w:rsidRDefault="00DA024B" w:rsidP="00DA024B">
            <w:pPr>
              <w:spacing w:after="0" w:line="240" w:lineRule="auto"/>
              <w:jc w:val="center"/>
              <w:rPr>
                <w:rFonts w:ascii="Times New Roman" w:eastAsia="Times New Roman" w:hAnsi="Times New Roman"/>
                <w:i/>
                <w:iCs/>
                <w:sz w:val="18"/>
                <w:szCs w:val="18"/>
              </w:rPr>
            </w:pPr>
            <w:r w:rsidRPr="00E11A39">
              <w:rPr>
                <w:rFonts w:ascii="Times New Roman" w:eastAsia="Times New Roman" w:hAnsi="Times New Roman"/>
                <w:i/>
                <w:iCs/>
                <w:sz w:val="18"/>
                <w:szCs w:val="18"/>
              </w:rPr>
              <w:t>(3)</w:t>
            </w:r>
          </w:p>
        </w:tc>
        <w:tc>
          <w:tcPr>
            <w:tcW w:w="1699" w:type="dxa"/>
            <w:tcBorders>
              <w:top w:val="nil"/>
              <w:left w:val="nil"/>
              <w:bottom w:val="single" w:sz="4" w:space="0" w:color="auto"/>
              <w:right w:val="single" w:sz="4" w:space="0" w:color="auto"/>
            </w:tcBorders>
            <w:shd w:val="clear" w:color="000000" w:fill="FFFFFF"/>
            <w:noWrap/>
            <w:vAlign w:val="center"/>
            <w:hideMark/>
          </w:tcPr>
          <w:p w14:paraId="6994A142" w14:textId="77777777" w:rsidR="00DA024B" w:rsidRPr="00E11A39" w:rsidRDefault="00DA024B" w:rsidP="00DA024B">
            <w:pPr>
              <w:spacing w:after="0" w:line="240" w:lineRule="auto"/>
              <w:jc w:val="center"/>
              <w:rPr>
                <w:rFonts w:ascii="Times New Roman" w:eastAsia="Times New Roman" w:hAnsi="Times New Roman"/>
                <w:i/>
                <w:iCs/>
                <w:sz w:val="18"/>
                <w:szCs w:val="18"/>
              </w:rPr>
            </w:pPr>
            <w:r w:rsidRPr="00E11A39">
              <w:rPr>
                <w:rFonts w:ascii="Times New Roman" w:eastAsia="Times New Roman" w:hAnsi="Times New Roman"/>
                <w:i/>
                <w:iCs/>
                <w:sz w:val="18"/>
                <w:szCs w:val="18"/>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05FB4B9A" w14:textId="77777777" w:rsidR="00DA024B" w:rsidRPr="00E11A39" w:rsidRDefault="00DA024B" w:rsidP="00DA024B">
            <w:pPr>
              <w:spacing w:after="0" w:line="240" w:lineRule="auto"/>
              <w:jc w:val="center"/>
              <w:rPr>
                <w:rFonts w:ascii="Times New Roman" w:eastAsia="Times New Roman" w:hAnsi="Times New Roman"/>
                <w:i/>
                <w:iCs/>
                <w:sz w:val="18"/>
                <w:szCs w:val="18"/>
              </w:rPr>
            </w:pPr>
            <w:r w:rsidRPr="00E11A39">
              <w:rPr>
                <w:rFonts w:ascii="Times New Roman" w:eastAsia="Times New Roman" w:hAnsi="Times New Roman"/>
                <w:i/>
                <w:iCs/>
                <w:sz w:val="18"/>
                <w:szCs w:val="18"/>
              </w:rPr>
              <w:t>(5)=(4)-(3)</w:t>
            </w:r>
          </w:p>
        </w:tc>
        <w:tc>
          <w:tcPr>
            <w:tcW w:w="218" w:type="dxa"/>
            <w:vAlign w:val="center"/>
            <w:hideMark/>
          </w:tcPr>
          <w:p w14:paraId="149018A2" w14:textId="77777777" w:rsidR="00DA024B" w:rsidRPr="00E11A39" w:rsidRDefault="00DA024B" w:rsidP="00DA024B">
            <w:pPr>
              <w:spacing w:after="0" w:line="240" w:lineRule="auto"/>
              <w:rPr>
                <w:rFonts w:ascii="Times New Roman" w:eastAsia="Times New Roman" w:hAnsi="Times New Roman"/>
                <w:sz w:val="20"/>
                <w:szCs w:val="20"/>
              </w:rPr>
            </w:pPr>
          </w:p>
        </w:tc>
      </w:tr>
      <w:tr w:rsidR="00E11A39" w:rsidRPr="00E11A39" w14:paraId="6A2EAE33" w14:textId="77777777" w:rsidTr="002F5B2C">
        <w:trPr>
          <w:trHeight w:val="317"/>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698B8ECE" w14:textId="77777777"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1</w:t>
            </w:r>
          </w:p>
        </w:tc>
        <w:tc>
          <w:tcPr>
            <w:tcW w:w="4248" w:type="dxa"/>
            <w:tcBorders>
              <w:top w:val="nil"/>
              <w:left w:val="nil"/>
              <w:bottom w:val="single" w:sz="4" w:space="0" w:color="auto"/>
              <w:right w:val="single" w:sz="4" w:space="0" w:color="auto"/>
            </w:tcBorders>
            <w:shd w:val="clear" w:color="000000" w:fill="FFFFFF"/>
            <w:vAlign w:val="center"/>
            <w:hideMark/>
          </w:tcPr>
          <w:p w14:paraId="29F25785" w14:textId="77777777" w:rsidR="00F04C98" w:rsidRPr="00E11A39" w:rsidRDefault="00F04C98" w:rsidP="00F04C98">
            <w:pPr>
              <w:spacing w:after="0" w:line="240" w:lineRule="auto"/>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Đất nông nghiệp</w:t>
            </w:r>
          </w:p>
        </w:tc>
        <w:tc>
          <w:tcPr>
            <w:tcW w:w="1113" w:type="dxa"/>
            <w:tcBorders>
              <w:top w:val="nil"/>
              <w:left w:val="nil"/>
              <w:bottom w:val="single" w:sz="4" w:space="0" w:color="auto"/>
              <w:right w:val="single" w:sz="4" w:space="0" w:color="auto"/>
            </w:tcBorders>
            <w:shd w:val="clear" w:color="auto" w:fill="auto"/>
            <w:vAlign w:val="center"/>
            <w:hideMark/>
          </w:tcPr>
          <w:p w14:paraId="51144542" w14:textId="019B5ED5"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hAnsi="Times New Roman"/>
                <w:b/>
                <w:bCs/>
                <w:i/>
                <w:iCs/>
                <w:sz w:val="20"/>
                <w:szCs w:val="20"/>
              </w:rPr>
              <w:t>1.515,86</w:t>
            </w:r>
          </w:p>
        </w:tc>
        <w:tc>
          <w:tcPr>
            <w:tcW w:w="1699" w:type="dxa"/>
            <w:tcBorders>
              <w:top w:val="nil"/>
              <w:left w:val="nil"/>
              <w:bottom w:val="single" w:sz="4" w:space="0" w:color="auto"/>
              <w:right w:val="single" w:sz="4" w:space="0" w:color="auto"/>
            </w:tcBorders>
            <w:shd w:val="clear" w:color="000000" w:fill="FFFFFF"/>
            <w:vAlign w:val="center"/>
            <w:hideMark/>
          </w:tcPr>
          <w:p w14:paraId="11B1DACF" w14:textId="3572FDA0"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1.130,91</w:t>
            </w:r>
          </w:p>
        </w:tc>
        <w:tc>
          <w:tcPr>
            <w:tcW w:w="1360" w:type="dxa"/>
            <w:tcBorders>
              <w:top w:val="nil"/>
              <w:left w:val="nil"/>
              <w:bottom w:val="single" w:sz="4" w:space="0" w:color="auto"/>
              <w:right w:val="single" w:sz="4" w:space="0" w:color="auto"/>
            </w:tcBorders>
            <w:shd w:val="clear" w:color="000000" w:fill="FFFFFF"/>
            <w:vAlign w:val="center"/>
            <w:hideMark/>
          </w:tcPr>
          <w:p w14:paraId="6F23E4E7" w14:textId="0E10003E"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-384,95</w:t>
            </w:r>
          </w:p>
        </w:tc>
        <w:tc>
          <w:tcPr>
            <w:tcW w:w="218" w:type="dxa"/>
            <w:vAlign w:val="center"/>
            <w:hideMark/>
          </w:tcPr>
          <w:p w14:paraId="4F116A7A"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6420CF77" w14:textId="77777777" w:rsidTr="002F5B2C">
        <w:trPr>
          <w:trHeight w:val="30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1BDDB93D" w14:textId="77777777"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4248" w:type="dxa"/>
            <w:tcBorders>
              <w:top w:val="nil"/>
              <w:left w:val="nil"/>
              <w:bottom w:val="single" w:sz="4" w:space="0" w:color="auto"/>
              <w:right w:val="single" w:sz="4" w:space="0" w:color="auto"/>
            </w:tcBorders>
            <w:shd w:val="clear" w:color="000000" w:fill="FFFFFF"/>
            <w:vAlign w:val="center"/>
            <w:hideMark/>
          </w:tcPr>
          <w:p w14:paraId="2418236B" w14:textId="77777777" w:rsidR="00F04C98" w:rsidRPr="00E11A39" w:rsidRDefault="00F04C98" w:rsidP="00F04C9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w:t>
            </w:r>
          </w:p>
        </w:tc>
        <w:tc>
          <w:tcPr>
            <w:tcW w:w="1113" w:type="dxa"/>
            <w:tcBorders>
              <w:top w:val="nil"/>
              <w:left w:val="nil"/>
              <w:bottom w:val="single" w:sz="4" w:space="0" w:color="auto"/>
              <w:right w:val="single" w:sz="4" w:space="0" w:color="auto"/>
            </w:tcBorders>
            <w:shd w:val="clear" w:color="auto" w:fill="auto"/>
            <w:vAlign w:val="center"/>
            <w:hideMark/>
          </w:tcPr>
          <w:p w14:paraId="4D137392" w14:textId="106DB641"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7E458E9D" w14:textId="7562A3D4" w:rsidR="00F04C98" w:rsidRPr="00E11A39" w:rsidRDefault="00F04C98" w:rsidP="00F04C98">
            <w:pPr>
              <w:spacing w:after="0" w:line="240" w:lineRule="auto"/>
              <w:jc w:val="right"/>
              <w:rPr>
                <w:rFonts w:ascii="Times New Roman" w:eastAsia="Times New Roman" w:hAnsi="Times New Roman"/>
                <w:b/>
                <w:bCs/>
                <w:sz w:val="20"/>
                <w:szCs w:val="20"/>
              </w:rPr>
            </w:pPr>
            <w:r w:rsidRPr="00E11A39">
              <w:rPr>
                <w:rFonts w:ascii="Times New Roman" w:hAnsi="Times New Roman"/>
                <w:b/>
                <w:bCs/>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4D7D106D" w14:textId="3734FB20"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51EBF4F2"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7AAEF1D1"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59C3E31E"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1.1</w:t>
            </w:r>
          </w:p>
        </w:tc>
        <w:tc>
          <w:tcPr>
            <w:tcW w:w="4248" w:type="dxa"/>
            <w:tcBorders>
              <w:top w:val="nil"/>
              <w:left w:val="nil"/>
              <w:bottom w:val="single" w:sz="4" w:space="0" w:color="auto"/>
              <w:right w:val="single" w:sz="4" w:space="0" w:color="auto"/>
            </w:tcBorders>
            <w:shd w:val="clear" w:color="000000" w:fill="FFFFFF"/>
            <w:vAlign w:val="center"/>
            <w:hideMark/>
          </w:tcPr>
          <w:p w14:paraId="4AECDC66"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trồng lúa </w:t>
            </w:r>
          </w:p>
        </w:tc>
        <w:tc>
          <w:tcPr>
            <w:tcW w:w="1113" w:type="dxa"/>
            <w:tcBorders>
              <w:top w:val="nil"/>
              <w:left w:val="nil"/>
              <w:bottom w:val="single" w:sz="4" w:space="0" w:color="auto"/>
              <w:right w:val="single" w:sz="4" w:space="0" w:color="auto"/>
            </w:tcBorders>
            <w:shd w:val="clear" w:color="auto" w:fill="auto"/>
            <w:vAlign w:val="center"/>
            <w:hideMark/>
          </w:tcPr>
          <w:p w14:paraId="7BD02179" w14:textId="4A69455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213,85</w:t>
            </w:r>
          </w:p>
        </w:tc>
        <w:tc>
          <w:tcPr>
            <w:tcW w:w="1699" w:type="dxa"/>
            <w:tcBorders>
              <w:top w:val="nil"/>
              <w:left w:val="nil"/>
              <w:bottom w:val="single" w:sz="4" w:space="0" w:color="auto"/>
              <w:right w:val="single" w:sz="4" w:space="0" w:color="auto"/>
            </w:tcBorders>
            <w:shd w:val="clear" w:color="000000" w:fill="FFFFFF"/>
            <w:vAlign w:val="center"/>
            <w:hideMark/>
          </w:tcPr>
          <w:p w14:paraId="7AA118CA" w14:textId="6CEED2A4"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72,01</w:t>
            </w:r>
          </w:p>
        </w:tc>
        <w:tc>
          <w:tcPr>
            <w:tcW w:w="1360" w:type="dxa"/>
            <w:tcBorders>
              <w:top w:val="nil"/>
              <w:left w:val="nil"/>
              <w:bottom w:val="single" w:sz="4" w:space="0" w:color="auto"/>
              <w:right w:val="single" w:sz="4" w:space="0" w:color="auto"/>
            </w:tcBorders>
            <w:shd w:val="clear" w:color="000000" w:fill="FFFFFF"/>
            <w:vAlign w:val="center"/>
            <w:hideMark/>
          </w:tcPr>
          <w:p w14:paraId="1140E4B6" w14:textId="1061484D"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-141,84</w:t>
            </w:r>
          </w:p>
        </w:tc>
        <w:tc>
          <w:tcPr>
            <w:tcW w:w="218" w:type="dxa"/>
            <w:vAlign w:val="center"/>
            <w:hideMark/>
          </w:tcPr>
          <w:p w14:paraId="0192E02E"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1A977161"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247FC61B" w14:textId="77777777"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4248" w:type="dxa"/>
            <w:tcBorders>
              <w:top w:val="nil"/>
              <w:left w:val="nil"/>
              <w:bottom w:val="single" w:sz="4" w:space="0" w:color="auto"/>
              <w:right w:val="single" w:sz="4" w:space="0" w:color="auto"/>
            </w:tcBorders>
            <w:shd w:val="clear" w:color="000000" w:fill="FFFFFF"/>
            <w:vAlign w:val="center"/>
            <w:hideMark/>
          </w:tcPr>
          <w:p w14:paraId="54DFBD78" w14:textId="77777777" w:rsidR="00F04C98" w:rsidRPr="00E11A39" w:rsidRDefault="00F04C98" w:rsidP="00F04C9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 Đất chuyên trồng lúa nước</w:t>
            </w:r>
          </w:p>
        </w:tc>
        <w:tc>
          <w:tcPr>
            <w:tcW w:w="1113" w:type="dxa"/>
            <w:tcBorders>
              <w:top w:val="nil"/>
              <w:left w:val="nil"/>
              <w:bottom w:val="single" w:sz="4" w:space="0" w:color="auto"/>
              <w:right w:val="single" w:sz="4" w:space="0" w:color="auto"/>
            </w:tcBorders>
            <w:shd w:val="clear" w:color="auto" w:fill="auto"/>
            <w:vAlign w:val="center"/>
            <w:hideMark/>
          </w:tcPr>
          <w:p w14:paraId="26747F42" w14:textId="763B33A4"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195,33</w:t>
            </w:r>
          </w:p>
        </w:tc>
        <w:tc>
          <w:tcPr>
            <w:tcW w:w="1699" w:type="dxa"/>
            <w:tcBorders>
              <w:top w:val="nil"/>
              <w:left w:val="nil"/>
              <w:bottom w:val="single" w:sz="4" w:space="0" w:color="auto"/>
              <w:right w:val="single" w:sz="4" w:space="0" w:color="auto"/>
            </w:tcBorders>
            <w:shd w:val="clear" w:color="000000" w:fill="FFFFFF"/>
            <w:vAlign w:val="center"/>
            <w:hideMark/>
          </w:tcPr>
          <w:p w14:paraId="5E42D892" w14:textId="1E83A1E9"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72,01</w:t>
            </w:r>
          </w:p>
        </w:tc>
        <w:tc>
          <w:tcPr>
            <w:tcW w:w="1360" w:type="dxa"/>
            <w:tcBorders>
              <w:top w:val="nil"/>
              <w:left w:val="nil"/>
              <w:bottom w:val="single" w:sz="4" w:space="0" w:color="auto"/>
              <w:right w:val="single" w:sz="4" w:space="0" w:color="auto"/>
            </w:tcBorders>
            <w:shd w:val="clear" w:color="000000" w:fill="FFFFFF"/>
            <w:vAlign w:val="center"/>
            <w:hideMark/>
          </w:tcPr>
          <w:p w14:paraId="457B51D3" w14:textId="50E29098"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-123,32</w:t>
            </w:r>
          </w:p>
        </w:tc>
        <w:tc>
          <w:tcPr>
            <w:tcW w:w="218" w:type="dxa"/>
            <w:vAlign w:val="center"/>
            <w:hideMark/>
          </w:tcPr>
          <w:p w14:paraId="26FEDE00"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2BB9930A"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3EE565BD"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1.3</w:t>
            </w:r>
          </w:p>
        </w:tc>
        <w:tc>
          <w:tcPr>
            <w:tcW w:w="4248" w:type="dxa"/>
            <w:tcBorders>
              <w:top w:val="nil"/>
              <w:left w:val="nil"/>
              <w:bottom w:val="single" w:sz="4" w:space="0" w:color="auto"/>
              <w:right w:val="single" w:sz="4" w:space="0" w:color="auto"/>
            </w:tcBorders>
            <w:shd w:val="clear" w:color="000000" w:fill="FFFFFF"/>
            <w:vAlign w:val="center"/>
            <w:hideMark/>
          </w:tcPr>
          <w:p w14:paraId="017CD2CA"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trồng cây lâu năm</w:t>
            </w:r>
          </w:p>
        </w:tc>
        <w:tc>
          <w:tcPr>
            <w:tcW w:w="1113" w:type="dxa"/>
            <w:tcBorders>
              <w:top w:val="nil"/>
              <w:left w:val="nil"/>
              <w:bottom w:val="single" w:sz="4" w:space="0" w:color="auto"/>
              <w:right w:val="single" w:sz="4" w:space="0" w:color="auto"/>
            </w:tcBorders>
            <w:shd w:val="clear" w:color="auto" w:fill="auto"/>
            <w:vAlign w:val="center"/>
            <w:hideMark/>
          </w:tcPr>
          <w:p w14:paraId="2CAF3BAB" w14:textId="789DACA9"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0,49</w:t>
            </w:r>
          </w:p>
        </w:tc>
        <w:tc>
          <w:tcPr>
            <w:tcW w:w="1699" w:type="dxa"/>
            <w:tcBorders>
              <w:top w:val="nil"/>
              <w:left w:val="nil"/>
              <w:bottom w:val="single" w:sz="4" w:space="0" w:color="auto"/>
              <w:right w:val="single" w:sz="4" w:space="0" w:color="auto"/>
            </w:tcBorders>
            <w:shd w:val="clear" w:color="000000" w:fill="FFFFFF"/>
            <w:vAlign w:val="center"/>
            <w:hideMark/>
          </w:tcPr>
          <w:p w14:paraId="5990D002" w14:textId="1535F445"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0,19</w:t>
            </w:r>
          </w:p>
        </w:tc>
        <w:tc>
          <w:tcPr>
            <w:tcW w:w="1360" w:type="dxa"/>
            <w:tcBorders>
              <w:top w:val="nil"/>
              <w:left w:val="nil"/>
              <w:bottom w:val="single" w:sz="4" w:space="0" w:color="auto"/>
              <w:right w:val="single" w:sz="4" w:space="0" w:color="auto"/>
            </w:tcBorders>
            <w:shd w:val="clear" w:color="000000" w:fill="FFFFFF"/>
            <w:vAlign w:val="center"/>
            <w:hideMark/>
          </w:tcPr>
          <w:p w14:paraId="2388CD9C" w14:textId="67DE6C4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-0,30</w:t>
            </w:r>
          </w:p>
        </w:tc>
        <w:tc>
          <w:tcPr>
            <w:tcW w:w="218" w:type="dxa"/>
            <w:vAlign w:val="center"/>
            <w:hideMark/>
          </w:tcPr>
          <w:p w14:paraId="5244929E"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20F32091"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094A9FBB"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1.4</w:t>
            </w:r>
          </w:p>
        </w:tc>
        <w:tc>
          <w:tcPr>
            <w:tcW w:w="4248" w:type="dxa"/>
            <w:tcBorders>
              <w:top w:val="nil"/>
              <w:left w:val="nil"/>
              <w:bottom w:val="single" w:sz="4" w:space="0" w:color="auto"/>
              <w:right w:val="single" w:sz="4" w:space="0" w:color="auto"/>
            </w:tcBorders>
            <w:shd w:val="clear" w:color="000000" w:fill="FFFFFF"/>
            <w:vAlign w:val="center"/>
            <w:hideMark/>
          </w:tcPr>
          <w:p w14:paraId="0EDE8C26"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rừng phòng hộ</w:t>
            </w:r>
          </w:p>
        </w:tc>
        <w:tc>
          <w:tcPr>
            <w:tcW w:w="1113" w:type="dxa"/>
            <w:tcBorders>
              <w:top w:val="nil"/>
              <w:left w:val="nil"/>
              <w:bottom w:val="single" w:sz="4" w:space="0" w:color="auto"/>
              <w:right w:val="single" w:sz="4" w:space="0" w:color="auto"/>
            </w:tcBorders>
            <w:shd w:val="clear" w:color="auto" w:fill="auto"/>
            <w:vAlign w:val="center"/>
            <w:hideMark/>
          </w:tcPr>
          <w:p w14:paraId="0AB33EA9" w14:textId="2E50C54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35,64</w:t>
            </w:r>
          </w:p>
        </w:tc>
        <w:tc>
          <w:tcPr>
            <w:tcW w:w="1699" w:type="dxa"/>
            <w:tcBorders>
              <w:top w:val="nil"/>
              <w:left w:val="nil"/>
              <w:bottom w:val="single" w:sz="4" w:space="0" w:color="auto"/>
              <w:right w:val="single" w:sz="4" w:space="0" w:color="auto"/>
            </w:tcBorders>
            <w:shd w:val="clear" w:color="000000" w:fill="FFFFFF"/>
            <w:vAlign w:val="center"/>
            <w:hideMark/>
          </w:tcPr>
          <w:p w14:paraId="19779D5B" w14:textId="488FC52E"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58,53</w:t>
            </w:r>
          </w:p>
        </w:tc>
        <w:tc>
          <w:tcPr>
            <w:tcW w:w="1360" w:type="dxa"/>
            <w:tcBorders>
              <w:top w:val="nil"/>
              <w:left w:val="nil"/>
              <w:bottom w:val="single" w:sz="4" w:space="0" w:color="auto"/>
              <w:right w:val="single" w:sz="4" w:space="0" w:color="auto"/>
            </w:tcBorders>
            <w:shd w:val="clear" w:color="000000" w:fill="FFFFFF"/>
            <w:vAlign w:val="center"/>
            <w:hideMark/>
          </w:tcPr>
          <w:p w14:paraId="1CDC7C3C" w14:textId="78EE5938"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22,89</w:t>
            </w:r>
          </w:p>
        </w:tc>
        <w:tc>
          <w:tcPr>
            <w:tcW w:w="218" w:type="dxa"/>
            <w:vAlign w:val="center"/>
            <w:hideMark/>
          </w:tcPr>
          <w:p w14:paraId="5196CAE9"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06EF1C87"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2A351EF0"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1.5</w:t>
            </w:r>
          </w:p>
        </w:tc>
        <w:tc>
          <w:tcPr>
            <w:tcW w:w="4248" w:type="dxa"/>
            <w:tcBorders>
              <w:top w:val="nil"/>
              <w:left w:val="nil"/>
              <w:bottom w:val="single" w:sz="4" w:space="0" w:color="auto"/>
              <w:right w:val="single" w:sz="4" w:space="0" w:color="auto"/>
            </w:tcBorders>
            <w:shd w:val="clear" w:color="000000" w:fill="FFFFFF"/>
            <w:vAlign w:val="center"/>
            <w:hideMark/>
          </w:tcPr>
          <w:p w14:paraId="52F0A2DF"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rừng đặc dụng</w:t>
            </w:r>
          </w:p>
        </w:tc>
        <w:tc>
          <w:tcPr>
            <w:tcW w:w="1113" w:type="dxa"/>
            <w:tcBorders>
              <w:top w:val="nil"/>
              <w:left w:val="nil"/>
              <w:bottom w:val="single" w:sz="4" w:space="0" w:color="auto"/>
              <w:right w:val="single" w:sz="4" w:space="0" w:color="auto"/>
            </w:tcBorders>
            <w:shd w:val="clear" w:color="auto" w:fill="auto"/>
            <w:vAlign w:val="center"/>
            <w:hideMark/>
          </w:tcPr>
          <w:p w14:paraId="74A51C00" w14:textId="6D7EA54C"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7D3027C7" w14:textId="23F20D36"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3B730031" w14:textId="27B2FAE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45DB3E3A"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69C22A99"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1E261846"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1.6</w:t>
            </w:r>
          </w:p>
        </w:tc>
        <w:tc>
          <w:tcPr>
            <w:tcW w:w="4248" w:type="dxa"/>
            <w:tcBorders>
              <w:top w:val="nil"/>
              <w:left w:val="nil"/>
              <w:bottom w:val="single" w:sz="4" w:space="0" w:color="auto"/>
              <w:right w:val="single" w:sz="4" w:space="0" w:color="auto"/>
            </w:tcBorders>
            <w:shd w:val="clear" w:color="000000" w:fill="FFFFFF"/>
            <w:vAlign w:val="center"/>
            <w:hideMark/>
          </w:tcPr>
          <w:p w14:paraId="367DF5DE"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rừng sản xuất</w:t>
            </w:r>
          </w:p>
        </w:tc>
        <w:tc>
          <w:tcPr>
            <w:tcW w:w="1113" w:type="dxa"/>
            <w:tcBorders>
              <w:top w:val="nil"/>
              <w:left w:val="nil"/>
              <w:bottom w:val="single" w:sz="4" w:space="0" w:color="auto"/>
              <w:right w:val="single" w:sz="4" w:space="0" w:color="auto"/>
            </w:tcBorders>
            <w:shd w:val="clear" w:color="auto" w:fill="auto"/>
            <w:vAlign w:val="center"/>
            <w:hideMark/>
          </w:tcPr>
          <w:p w14:paraId="194E2795" w14:textId="55EC058B"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6651421D" w14:textId="680DEDB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56623B35" w14:textId="272AA84D"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118656F2"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30F8221E"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58E9219F" w14:textId="77777777"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4248" w:type="dxa"/>
            <w:tcBorders>
              <w:top w:val="nil"/>
              <w:left w:val="nil"/>
              <w:bottom w:val="single" w:sz="4" w:space="0" w:color="auto"/>
              <w:right w:val="single" w:sz="4" w:space="0" w:color="auto"/>
            </w:tcBorders>
            <w:shd w:val="clear" w:color="000000" w:fill="FFFFFF"/>
            <w:vAlign w:val="center"/>
            <w:hideMark/>
          </w:tcPr>
          <w:p w14:paraId="02BBBC23" w14:textId="77777777" w:rsidR="00F04C98" w:rsidRPr="00E11A39" w:rsidRDefault="00F04C98" w:rsidP="00F04C9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 Đất có rừng sản xuất là rừng tự nhiên</w:t>
            </w:r>
          </w:p>
        </w:tc>
        <w:tc>
          <w:tcPr>
            <w:tcW w:w="1113" w:type="dxa"/>
            <w:tcBorders>
              <w:top w:val="nil"/>
              <w:left w:val="nil"/>
              <w:bottom w:val="single" w:sz="4" w:space="0" w:color="auto"/>
              <w:right w:val="single" w:sz="4" w:space="0" w:color="auto"/>
            </w:tcBorders>
            <w:shd w:val="clear" w:color="auto" w:fill="auto"/>
            <w:vAlign w:val="center"/>
            <w:hideMark/>
          </w:tcPr>
          <w:p w14:paraId="772D495A" w14:textId="24B3851A"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1F63FC35" w14:textId="0149D698"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59CF470F" w14:textId="690CEE21"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7FE5E110"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3A295423"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3A41A3C1" w14:textId="77777777"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2</w:t>
            </w:r>
          </w:p>
        </w:tc>
        <w:tc>
          <w:tcPr>
            <w:tcW w:w="4248" w:type="dxa"/>
            <w:tcBorders>
              <w:top w:val="nil"/>
              <w:left w:val="nil"/>
              <w:bottom w:val="single" w:sz="4" w:space="0" w:color="auto"/>
              <w:right w:val="single" w:sz="4" w:space="0" w:color="auto"/>
            </w:tcBorders>
            <w:shd w:val="clear" w:color="000000" w:fill="FFFFFF"/>
            <w:vAlign w:val="center"/>
            <w:hideMark/>
          </w:tcPr>
          <w:p w14:paraId="0333E834" w14:textId="77777777" w:rsidR="00F04C98" w:rsidRPr="00E11A39" w:rsidRDefault="00F04C98" w:rsidP="00F04C98">
            <w:pPr>
              <w:spacing w:after="0" w:line="240" w:lineRule="auto"/>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 xml:space="preserve">Đất phi nông nghiệp </w:t>
            </w:r>
          </w:p>
        </w:tc>
        <w:tc>
          <w:tcPr>
            <w:tcW w:w="1113" w:type="dxa"/>
            <w:tcBorders>
              <w:top w:val="nil"/>
              <w:left w:val="nil"/>
              <w:bottom w:val="single" w:sz="4" w:space="0" w:color="auto"/>
              <w:right w:val="single" w:sz="4" w:space="0" w:color="auto"/>
            </w:tcBorders>
            <w:shd w:val="clear" w:color="auto" w:fill="auto"/>
            <w:vAlign w:val="center"/>
            <w:hideMark/>
          </w:tcPr>
          <w:p w14:paraId="795FB222" w14:textId="33B0FDF4"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8.271,32</w:t>
            </w:r>
          </w:p>
        </w:tc>
        <w:tc>
          <w:tcPr>
            <w:tcW w:w="1699" w:type="dxa"/>
            <w:tcBorders>
              <w:top w:val="nil"/>
              <w:left w:val="nil"/>
              <w:bottom w:val="single" w:sz="4" w:space="0" w:color="auto"/>
              <w:right w:val="single" w:sz="4" w:space="0" w:color="auto"/>
            </w:tcBorders>
            <w:shd w:val="clear" w:color="000000" w:fill="FFFFFF"/>
            <w:vAlign w:val="center"/>
            <w:hideMark/>
          </w:tcPr>
          <w:p w14:paraId="6741B8BD" w14:textId="56465F14"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8.979,21</w:t>
            </w:r>
          </w:p>
        </w:tc>
        <w:tc>
          <w:tcPr>
            <w:tcW w:w="1360" w:type="dxa"/>
            <w:tcBorders>
              <w:top w:val="nil"/>
              <w:left w:val="nil"/>
              <w:bottom w:val="single" w:sz="4" w:space="0" w:color="auto"/>
              <w:right w:val="single" w:sz="4" w:space="0" w:color="auto"/>
            </w:tcBorders>
            <w:shd w:val="clear" w:color="000000" w:fill="FFFFFF"/>
            <w:vAlign w:val="center"/>
            <w:hideMark/>
          </w:tcPr>
          <w:p w14:paraId="5F591B47" w14:textId="5D1301FA"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707,89</w:t>
            </w:r>
          </w:p>
        </w:tc>
        <w:tc>
          <w:tcPr>
            <w:tcW w:w="218" w:type="dxa"/>
            <w:vAlign w:val="center"/>
            <w:hideMark/>
          </w:tcPr>
          <w:p w14:paraId="78784CDB"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2A6BD1F3"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5E8D8FD1" w14:textId="77777777"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4248" w:type="dxa"/>
            <w:tcBorders>
              <w:top w:val="nil"/>
              <w:left w:val="nil"/>
              <w:bottom w:val="single" w:sz="4" w:space="0" w:color="auto"/>
              <w:right w:val="single" w:sz="4" w:space="0" w:color="auto"/>
            </w:tcBorders>
            <w:shd w:val="clear" w:color="000000" w:fill="FFFFFF"/>
            <w:vAlign w:val="center"/>
            <w:hideMark/>
          </w:tcPr>
          <w:p w14:paraId="77D31B3D" w14:textId="77777777" w:rsidR="00F04C98" w:rsidRPr="00E11A39" w:rsidRDefault="00F04C98" w:rsidP="00F04C9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w:t>
            </w:r>
          </w:p>
        </w:tc>
        <w:tc>
          <w:tcPr>
            <w:tcW w:w="1113" w:type="dxa"/>
            <w:tcBorders>
              <w:top w:val="nil"/>
              <w:left w:val="nil"/>
              <w:bottom w:val="single" w:sz="4" w:space="0" w:color="auto"/>
              <w:right w:val="single" w:sz="4" w:space="0" w:color="auto"/>
            </w:tcBorders>
            <w:shd w:val="clear" w:color="auto" w:fill="auto"/>
            <w:vAlign w:val="center"/>
            <w:hideMark/>
          </w:tcPr>
          <w:p w14:paraId="78C8FCF3" w14:textId="53514BE3"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519CF7FA" w14:textId="560C3693" w:rsidR="00F04C98" w:rsidRPr="00E11A39" w:rsidRDefault="00F04C98" w:rsidP="00F04C98">
            <w:pPr>
              <w:spacing w:after="0" w:line="240" w:lineRule="auto"/>
              <w:jc w:val="right"/>
              <w:rPr>
                <w:rFonts w:ascii="Times New Roman" w:eastAsia="Times New Roman" w:hAnsi="Times New Roman"/>
                <w:b/>
                <w:bCs/>
                <w:sz w:val="20"/>
                <w:szCs w:val="20"/>
              </w:rPr>
            </w:pPr>
            <w:r w:rsidRPr="00E11A39">
              <w:rPr>
                <w:rFonts w:ascii="Times New Roman" w:hAnsi="Times New Roman"/>
                <w:b/>
                <w:bCs/>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0DE21BD9" w14:textId="01B33E2A" w:rsidR="00F04C98" w:rsidRPr="00E11A39" w:rsidRDefault="00F04C98" w:rsidP="00F04C98">
            <w:pPr>
              <w:spacing w:after="0" w:line="240" w:lineRule="auto"/>
              <w:jc w:val="right"/>
              <w:rPr>
                <w:rFonts w:ascii="Times New Roman" w:eastAsia="Times New Roman" w:hAnsi="Times New Roman"/>
                <w:b/>
                <w:bCs/>
                <w:sz w:val="20"/>
                <w:szCs w:val="20"/>
              </w:rPr>
            </w:pPr>
            <w:r w:rsidRPr="00E11A39">
              <w:rPr>
                <w:rFonts w:ascii="Times New Roman" w:hAnsi="Times New Roman"/>
                <w:b/>
                <w:bCs/>
                <w:sz w:val="20"/>
                <w:szCs w:val="20"/>
              </w:rPr>
              <w:t> </w:t>
            </w:r>
          </w:p>
        </w:tc>
        <w:tc>
          <w:tcPr>
            <w:tcW w:w="218" w:type="dxa"/>
            <w:vAlign w:val="center"/>
            <w:hideMark/>
          </w:tcPr>
          <w:p w14:paraId="36530822"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4DE1E4F5"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056229B4"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lastRenderedPageBreak/>
              <w:t>2.1</w:t>
            </w:r>
          </w:p>
        </w:tc>
        <w:tc>
          <w:tcPr>
            <w:tcW w:w="4248" w:type="dxa"/>
            <w:tcBorders>
              <w:top w:val="nil"/>
              <w:left w:val="nil"/>
              <w:bottom w:val="single" w:sz="4" w:space="0" w:color="auto"/>
              <w:right w:val="single" w:sz="4" w:space="0" w:color="auto"/>
            </w:tcBorders>
            <w:shd w:val="clear" w:color="000000" w:fill="FFFFFF"/>
            <w:vAlign w:val="center"/>
            <w:hideMark/>
          </w:tcPr>
          <w:p w14:paraId="21E68A60"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quốc phòng </w:t>
            </w:r>
          </w:p>
        </w:tc>
        <w:tc>
          <w:tcPr>
            <w:tcW w:w="1113" w:type="dxa"/>
            <w:tcBorders>
              <w:top w:val="nil"/>
              <w:left w:val="nil"/>
              <w:bottom w:val="single" w:sz="4" w:space="0" w:color="auto"/>
              <w:right w:val="single" w:sz="4" w:space="0" w:color="auto"/>
            </w:tcBorders>
            <w:shd w:val="clear" w:color="auto" w:fill="auto"/>
            <w:vAlign w:val="center"/>
            <w:hideMark/>
          </w:tcPr>
          <w:p w14:paraId="24575041" w14:textId="3002A970"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612,48</w:t>
            </w:r>
          </w:p>
        </w:tc>
        <w:tc>
          <w:tcPr>
            <w:tcW w:w="1699" w:type="dxa"/>
            <w:tcBorders>
              <w:top w:val="nil"/>
              <w:left w:val="nil"/>
              <w:bottom w:val="single" w:sz="4" w:space="0" w:color="auto"/>
              <w:right w:val="single" w:sz="4" w:space="0" w:color="auto"/>
            </w:tcBorders>
            <w:shd w:val="clear" w:color="000000" w:fill="FFFFFF"/>
            <w:vAlign w:val="center"/>
            <w:hideMark/>
          </w:tcPr>
          <w:p w14:paraId="44AE9D1D" w14:textId="17E9D8F4"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510,88</w:t>
            </w:r>
          </w:p>
        </w:tc>
        <w:tc>
          <w:tcPr>
            <w:tcW w:w="1360" w:type="dxa"/>
            <w:tcBorders>
              <w:top w:val="nil"/>
              <w:left w:val="nil"/>
              <w:bottom w:val="single" w:sz="4" w:space="0" w:color="auto"/>
              <w:right w:val="single" w:sz="4" w:space="0" w:color="auto"/>
            </w:tcBorders>
            <w:shd w:val="clear" w:color="000000" w:fill="FFFFFF"/>
            <w:vAlign w:val="center"/>
            <w:hideMark/>
          </w:tcPr>
          <w:p w14:paraId="79CE30A8" w14:textId="629134FF"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-101,60</w:t>
            </w:r>
          </w:p>
        </w:tc>
        <w:tc>
          <w:tcPr>
            <w:tcW w:w="218" w:type="dxa"/>
            <w:vAlign w:val="center"/>
            <w:hideMark/>
          </w:tcPr>
          <w:p w14:paraId="762D960A"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5BD13662"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6E19776C"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2.2</w:t>
            </w:r>
          </w:p>
        </w:tc>
        <w:tc>
          <w:tcPr>
            <w:tcW w:w="4248" w:type="dxa"/>
            <w:tcBorders>
              <w:top w:val="nil"/>
              <w:left w:val="nil"/>
              <w:bottom w:val="single" w:sz="4" w:space="0" w:color="auto"/>
              <w:right w:val="single" w:sz="4" w:space="0" w:color="auto"/>
            </w:tcBorders>
            <w:shd w:val="clear" w:color="000000" w:fill="FFFFFF"/>
            <w:vAlign w:val="center"/>
            <w:hideMark/>
          </w:tcPr>
          <w:p w14:paraId="62076411"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an ninh </w:t>
            </w:r>
          </w:p>
        </w:tc>
        <w:tc>
          <w:tcPr>
            <w:tcW w:w="1113" w:type="dxa"/>
            <w:tcBorders>
              <w:top w:val="nil"/>
              <w:left w:val="nil"/>
              <w:bottom w:val="single" w:sz="4" w:space="0" w:color="auto"/>
              <w:right w:val="single" w:sz="4" w:space="0" w:color="auto"/>
            </w:tcBorders>
            <w:shd w:val="clear" w:color="auto" w:fill="auto"/>
            <w:vAlign w:val="center"/>
            <w:hideMark/>
          </w:tcPr>
          <w:p w14:paraId="5096C780" w14:textId="751E41B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2,95</w:t>
            </w:r>
          </w:p>
        </w:tc>
        <w:tc>
          <w:tcPr>
            <w:tcW w:w="1699" w:type="dxa"/>
            <w:tcBorders>
              <w:top w:val="nil"/>
              <w:left w:val="nil"/>
              <w:bottom w:val="single" w:sz="4" w:space="0" w:color="auto"/>
              <w:right w:val="single" w:sz="4" w:space="0" w:color="auto"/>
            </w:tcBorders>
            <w:shd w:val="clear" w:color="000000" w:fill="FFFFFF"/>
            <w:vAlign w:val="center"/>
            <w:hideMark/>
          </w:tcPr>
          <w:p w14:paraId="437065D9" w14:textId="220C475E"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24,94</w:t>
            </w:r>
          </w:p>
        </w:tc>
        <w:tc>
          <w:tcPr>
            <w:tcW w:w="1360" w:type="dxa"/>
            <w:tcBorders>
              <w:top w:val="nil"/>
              <w:left w:val="nil"/>
              <w:bottom w:val="single" w:sz="4" w:space="0" w:color="auto"/>
              <w:right w:val="single" w:sz="4" w:space="0" w:color="auto"/>
            </w:tcBorders>
            <w:shd w:val="clear" w:color="000000" w:fill="FFFFFF"/>
            <w:vAlign w:val="center"/>
            <w:hideMark/>
          </w:tcPr>
          <w:p w14:paraId="4A000255" w14:textId="36C101E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21,99</w:t>
            </w:r>
          </w:p>
        </w:tc>
        <w:tc>
          <w:tcPr>
            <w:tcW w:w="218" w:type="dxa"/>
            <w:vAlign w:val="center"/>
            <w:hideMark/>
          </w:tcPr>
          <w:p w14:paraId="7D66622C"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1F18AF32"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042025F2"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2.3</w:t>
            </w:r>
          </w:p>
        </w:tc>
        <w:tc>
          <w:tcPr>
            <w:tcW w:w="4248" w:type="dxa"/>
            <w:tcBorders>
              <w:top w:val="nil"/>
              <w:left w:val="nil"/>
              <w:bottom w:val="single" w:sz="4" w:space="0" w:color="auto"/>
              <w:right w:val="single" w:sz="4" w:space="0" w:color="auto"/>
            </w:tcBorders>
            <w:shd w:val="clear" w:color="000000" w:fill="FFFFFF"/>
            <w:vAlign w:val="center"/>
            <w:hideMark/>
          </w:tcPr>
          <w:p w14:paraId="605C6E4F"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khu công nghiệp </w:t>
            </w:r>
          </w:p>
        </w:tc>
        <w:tc>
          <w:tcPr>
            <w:tcW w:w="1113" w:type="dxa"/>
            <w:tcBorders>
              <w:top w:val="nil"/>
              <w:left w:val="nil"/>
              <w:bottom w:val="single" w:sz="4" w:space="0" w:color="auto"/>
              <w:right w:val="single" w:sz="4" w:space="0" w:color="auto"/>
            </w:tcBorders>
            <w:shd w:val="clear" w:color="auto" w:fill="auto"/>
            <w:vAlign w:val="center"/>
            <w:hideMark/>
          </w:tcPr>
          <w:p w14:paraId="5500ABC8" w14:textId="29825AB5"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2.878,66</w:t>
            </w:r>
          </w:p>
        </w:tc>
        <w:tc>
          <w:tcPr>
            <w:tcW w:w="1699" w:type="dxa"/>
            <w:tcBorders>
              <w:top w:val="nil"/>
              <w:left w:val="nil"/>
              <w:bottom w:val="single" w:sz="4" w:space="0" w:color="auto"/>
              <w:right w:val="single" w:sz="4" w:space="0" w:color="auto"/>
            </w:tcBorders>
            <w:shd w:val="clear" w:color="000000" w:fill="FFFFFF"/>
            <w:vAlign w:val="center"/>
            <w:hideMark/>
          </w:tcPr>
          <w:p w14:paraId="15CB04C1" w14:textId="61ABD4EA"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3.080,05</w:t>
            </w:r>
          </w:p>
        </w:tc>
        <w:tc>
          <w:tcPr>
            <w:tcW w:w="1360" w:type="dxa"/>
            <w:tcBorders>
              <w:top w:val="nil"/>
              <w:left w:val="nil"/>
              <w:bottom w:val="single" w:sz="4" w:space="0" w:color="auto"/>
              <w:right w:val="single" w:sz="4" w:space="0" w:color="auto"/>
            </w:tcBorders>
            <w:shd w:val="clear" w:color="000000" w:fill="FFFFFF"/>
            <w:vAlign w:val="center"/>
            <w:hideMark/>
          </w:tcPr>
          <w:p w14:paraId="28822593" w14:textId="52B88A3B"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201,39</w:t>
            </w:r>
          </w:p>
        </w:tc>
        <w:tc>
          <w:tcPr>
            <w:tcW w:w="218" w:type="dxa"/>
            <w:vAlign w:val="center"/>
            <w:hideMark/>
          </w:tcPr>
          <w:p w14:paraId="23E83A7E"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6556A965"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1105C637"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2.4</w:t>
            </w:r>
          </w:p>
        </w:tc>
        <w:tc>
          <w:tcPr>
            <w:tcW w:w="4248" w:type="dxa"/>
            <w:tcBorders>
              <w:top w:val="nil"/>
              <w:left w:val="nil"/>
              <w:bottom w:val="single" w:sz="4" w:space="0" w:color="auto"/>
              <w:right w:val="single" w:sz="4" w:space="0" w:color="auto"/>
            </w:tcBorders>
            <w:shd w:val="clear" w:color="000000" w:fill="FFFFFF"/>
            <w:vAlign w:val="center"/>
            <w:hideMark/>
          </w:tcPr>
          <w:p w14:paraId="2591F689"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cụm công nghiệp </w:t>
            </w:r>
          </w:p>
        </w:tc>
        <w:tc>
          <w:tcPr>
            <w:tcW w:w="1113" w:type="dxa"/>
            <w:tcBorders>
              <w:top w:val="nil"/>
              <w:left w:val="nil"/>
              <w:bottom w:val="single" w:sz="4" w:space="0" w:color="auto"/>
              <w:right w:val="single" w:sz="4" w:space="0" w:color="auto"/>
            </w:tcBorders>
            <w:shd w:val="clear" w:color="auto" w:fill="auto"/>
            <w:vAlign w:val="center"/>
            <w:hideMark/>
          </w:tcPr>
          <w:p w14:paraId="6BABB557" w14:textId="5404739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3558C710" w14:textId="2D90B21B"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29D97F6A" w14:textId="5B01BCD4"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17F9CDBE"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664D6C68"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48AD6A72"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2.5</w:t>
            </w:r>
          </w:p>
        </w:tc>
        <w:tc>
          <w:tcPr>
            <w:tcW w:w="4248" w:type="dxa"/>
            <w:tcBorders>
              <w:top w:val="nil"/>
              <w:left w:val="nil"/>
              <w:bottom w:val="single" w:sz="4" w:space="0" w:color="auto"/>
              <w:right w:val="single" w:sz="4" w:space="0" w:color="auto"/>
            </w:tcBorders>
            <w:shd w:val="clear" w:color="000000" w:fill="FFFFFF"/>
            <w:vAlign w:val="center"/>
            <w:hideMark/>
          </w:tcPr>
          <w:p w14:paraId="3FD980B0"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thương mại, dịch vụ </w:t>
            </w:r>
          </w:p>
        </w:tc>
        <w:tc>
          <w:tcPr>
            <w:tcW w:w="1113" w:type="dxa"/>
            <w:tcBorders>
              <w:top w:val="nil"/>
              <w:left w:val="nil"/>
              <w:bottom w:val="single" w:sz="4" w:space="0" w:color="auto"/>
              <w:right w:val="single" w:sz="4" w:space="0" w:color="auto"/>
            </w:tcBorders>
            <w:shd w:val="clear" w:color="auto" w:fill="auto"/>
            <w:vAlign w:val="center"/>
            <w:hideMark/>
          </w:tcPr>
          <w:p w14:paraId="162AC1A6" w14:textId="1B44769F"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732,27</w:t>
            </w:r>
          </w:p>
        </w:tc>
        <w:tc>
          <w:tcPr>
            <w:tcW w:w="1699" w:type="dxa"/>
            <w:tcBorders>
              <w:top w:val="nil"/>
              <w:left w:val="nil"/>
              <w:bottom w:val="single" w:sz="4" w:space="0" w:color="auto"/>
              <w:right w:val="single" w:sz="4" w:space="0" w:color="auto"/>
            </w:tcBorders>
            <w:shd w:val="clear" w:color="000000" w:fill="FFFFFF"/>
            <w:vAlign w:val="center"/>
            <w:hideMark/>
          </w:tcPr>
          <w:p w14:paraId="0153AB64" w14:textId="606930A9"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900,88</w:t>
            </w:r>
          </w:p>
        </w:tc>
        <w:tc>
          <w:tcPr>
            <w:tcW w:w="1360" w:type="dxa"/>
            <w:tcBorders>
              <w:top w:val="nil"/>
              <w:left w:val="nil"/>
              <w:bottom w:val="single" w:sz="4" w:space="0" w:color="auto"/>
              <w:right w:val="single" w:sz="4" w:space="0" w:color="auto"/>
            </w:tcBorders>
            <w:shd w:val="clear" w:color="000000" w:fill="FFFFFF"/>
            <w:vAlign w:val="center"/>
            <w:hideMark/>
          </w:tcPr>
          <w:p w14:paraId="01E2C3A5" w14:textId="4E890E61"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168,61</w:t>
            </w:r>
          </w:p>
        </w:tc>
        <w:tc>
          <w:tcPr>
            <w:tcW w:w="218" w:type="dxa"/>
            <w:vAlign w:val="center"/>
            <w:hideMark/>
          </w:tcPr>
          <w:p w14:paraId="737839C7"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21B67CF0"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4344ACAB"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2.6</w:t>
            </w:r>
          </w:p>
        </w:tc>
        <w:tc>
          <w:tcPr>
            <w:tcW w:w="4248" w:type="dxa"/>
            <w:tcBorders>
              <w:top w:val="nil"/>
              <w:left w:val="nil"/>
              <w:bottom w:val="single" w:sz="4" w:space="0" w:color="auto"/>
              <w:right w:val="single" w:sz="4" w:space="0" w:color="auto"/>
            </w:tcBorders>
            <w:shd w:val="clear" w:color="000000" w:fill="FFFFFF"/>
            <w:vAlign w:val="center"/>
            <w:hideMark/>
          </w:tcPr>
          <w:p w14:paraId="3CA102A0"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cơ sở sản xuất phi nông nghiệp </w:t>
            </w:r>
          </w:p>
        </w:tc>
        <w:tc>
          <w:tcPr>
            <w:tcW w:w="1113" w:type="dxa"/>
            <w:tcBorders>
              <w:top w:val="nil"/>
              <w:left w:val="nil"/>
              <w:bottom w:val="single" w:sz="4" w:space="0" w:color="auto"/>
              <w:right w:val="single" w:sz="4" w:space="0" w:color="auto"/>
            </w:tcBorders>
            <w:shd w:val="clear" w:color="auto" w:fill="auto"/>
            <w:vAlign w:val="center"/>
            <w:hideMark/>
          </w:tcPr>
          <w:p w14:paraId="07EE7A30" w14:textId="53279D96"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94,15</w:t>
            </w:r>
          </w:p>
        </w:tc>
        <w:tc>
          <w:tcPr>
            <w:tcW w:w="1699" w:type="dxa"/>
            <w:tcBorders>
              <w:top w:val="nil"/>
              <w:left w:val="nil"/>
              <w:bottom w:val="single" w:sz="4" w:space="0" w:color="auto"/>
              <w:right w:val="single" w:sz="4" w:space="0" w:color="auto"/>
            </w:tcBorders>
            <w:shd w:val="clear" w:color="000000" w:fill="FFFFFF"/>
            <w:vAlign w:val="center"/>
            <w:hideMark/>
          </w:tcPr>
          <w:p w14:paraId="62D2308B" w14:textId="6427B7FE"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83,96</w:t>
            </w:r>
          </w:p>
        </w:tc>
        <w:tc>
          <w:tcPr>
            <w:tcW w:w="1360" w:type="dxa"/>
            <w:tcBorders>
              <w:top w:val="nil"/>
              <w:left w:val="nil"/>
              <w:bottom w:val="single" w:sz="4" w:space="0" w:color="auto"/>
              <w:right w:val="single" w:sz="4" w:space="0" w:color="auto"/>
            </w:tcBorders>
            <w:shd w:val="clear" w:color="000000" w:fill="FFFFFF"/>
            <w:vAlign w:val="center"/>
            <w:hideMark/>
          </w:tcPr>
          <w:p w14:paraId="349D2BAC" w14:textId="0E0DE7BD"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-10,19</w:t>
            </w:r>
          </w:p>
        </w:tc>
        <w:tc>
          <w:tcPr>
            <w:tcW w:w="218" w:type="dxa"/>
            <w:vAlign w:val="center"/>
            <w:hideMark/>
          </w:tcPr>
          <w:p w14:paraId="0CA143E6"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55CC88DD"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70E3C75F"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2.7</w:t>
            </w:r>
          </w:p>
        </w:tc>
        <w:tc>
          <w:tcPr>
            <w:tcW w:w="4248" w:type="dxa"/>
            <w:tcBorders>
              <w:top w:val="nil"/>
              <w:left w:val="nil"/>
              <w:bottom w:val="single" w:sz="4" w:space="0" w:color="auto"/>
              <w:right w:val="single" w:sz="4" w:space="0" w:color="auto"/>
            </w:tcBorders>
            <w:shd w:val="clear" w:color="000000" w:fill="FFFFFF"/>
            <w:vAlign w:val="center"/>
            <w:hideMark/>
          </w:tcPr>
          <w:p w14:paraId="6D646C96"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sử dụng cho hoạt động khoáng sản </w:t>
            </w:r>
          </w:p>
        </w:tc>
        <w:tc>
          <w:tcPr>
            <w:tcW w:w="1113" w:type="dxa"/>
            <w:tcBorders>
              <w:top w:val="nil"/>
              <w:left w:val="nil"/>
              <w:bottom w:val="single" w:sz="4" w:space="0" w:color="auto"/>
              <w:right w:val="single" w:sz="4" w:space="0" w:color="auto"/>
            </w:tcBorders>
            <w:shd w:val="clear" w:color="auto" w:fill="auto"/>
            <w:vAlign w:val="center"/>
            <w:hideMark/>
          </w:tcPr>
          <w:p w14:paraId="40A6B80B" w14:textId="36AB8DDE"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56EF5A15" w14:textId="1AAEE19E"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375FBA89" w14:textId="4F9D432E"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6E83EA9D"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646C621A"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22AB5BA1"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2.8</w:t>
            </w:r>
          </w:p>
        </w:tc>
        <w:tc>
          <w:tcPr>
            <w:tcW w:w="4248" w:type="dxa"/>
            <w:tcBorders>
              <w:top w:val="nil"/>
              <w:left w:val="nil"/>
              <w:bottom w:val="single" w:sz="4" w:space="0" w:color="auto"/>
              <w:right w:val="single" w:sz="4" w:space="0" w:color="auto"/>
            </w:tcBorders>
            <w:shd w:val="clear" w:color="000000" w:fill="FFFFFF"/>
            <w:vAlign w:val="center"/>
            <w:hideMark/>
          </w:tcPr>
          <w:p w14:paraId="22E7050F"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phát triển hạ tầng (cấp quốc gia, tỉnh, huyện, xã)</w:t>
            </w:r>
          </w:p>
        </w:tc>
        <w:tc>
          <w:tcPr>
            <w:tcW w:w="1113" w:type="dxa"/>
            <w:tcBorders>
              <w:top w:val="nil"/>
              <w:left w:val="nil"/>
              <w:bottom w:val="single" w:sz="4" w:space="0" w:color="auto"/>
              <w:right w:val="single" w:sz="4" w:space="0" w:color="auto"/>
            </w:tcBorders>
            <w:shd w:val="clear" w:color="auto" w:fill="auto"/>
            <w:vAlign w:val="center"/>
            <w:hideMark/>
          </w:tcPr>
          <w:p w14:paraId="13B9D490" w14:textId="79B1D10C"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1.183,94</w:t>
            </w:r>
          </w:p>
        </w:tc>
        <w:tc>
          <w:tcPr>
            <w:tcW w:w="1699" w:type="dxa"/>
            <w:tcBorders>
              <w:top w:val="nil"/>
              <w:left w:val="nil"/>
              <w:bottom w:val="single" w:sz="4" w:space="0" w:color="auto"/>
              <w:right w:val="single" w:sz="4" w:space="0" w:color="auto"/>
            </w:tcBorders>
            <w:shd w:val="clear" w:color="000000" w:fill="FFFFFF"/>
            <w:vAlign w:val="center"/>
            <w:hideMark/>
          </w:tcPr>
          <w:p w14:paraId="5B1C500F" w14:textId="628CB3E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1.468,77</w:t>
            </w:r>
          </w:p>
        </w:tc>
        <w:tc>
          <w:tcPr>
            <w:tcW w:w="1360" w:type="dxa"/>
            <w:tcBorders>
              <w:top w:val="nil"/>
              <w:left w:val="nil"/>
              <w:bottom w:val="single" w:sz="4" w:space="0" w:color="auto"/>
              <w:right w:val="single" w:sz="4" w:space="0" w:color="auto"/>
            </w:tcBorders>
            <w:shd w:val="clear" w:color="000000" w:fill="FFFFFF"/>
            <w:vAlign w:val="center"/>
            <w:hideMark/>
          </w:tcPr>
          <w:p w14:paraId="68382EAE" w14:textId="42449E5F"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284,83</w:t>
            </w:r>
          </w:p>
        </w:tc>
        <w:tc>
          <w:tcPr>
            <w:tcW w:w="218" w:type="dxa"/>
            <w:vAlign w:val="center"/>
            <w:hideMark/>
          </w:tcPr>
          <w:p w14:paraId="4E63C43E"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378DF00A"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2CFC68A5" w14:textId="77777777" w:rsidR="00F04C98" w:rsidRPr="00E11A39" w:rsidRDefault="00F04C98" w:rsidP="00F04C98">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4248" w:type="dxa"/>
            <w:tcBorders>
              <w:top w:val="nil"/>
              <w:left w:val="nil"/>
              <w:bottom w:val="single" w:sz="4" w:space="0" w:color="auto"/>
              <w:right w:val="single" w:sz="4" w:space="0" w:color="auto"/>
            </w:tcBorders>
            <w:shd w:val="clear" w:color="000000" w:fill="FFFFFF"/>
            <w:vAlign w:val="center"/>
            <w:hideMark/>
          </w:tcPr>
          <w:p w14:paraId="6A475CAD" w14:textId="77777777" w:rsidR="00F04C98" w:rsidRPr="00E11A39" w:rsidRDefault="00F04C98" w:rsidP="00F04C98">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w:t>
            </w:r>
          </w:p>
        </w:tc>
        <w:tc>
          <w:tcPr>
            <w:tcW w:w="1113" w:type="dxa"/>
            <w:tcBorders>
              <w:top w:val="nil"/>
              <w:left w:val="nil"/>
              <w:bottom w:val="single" w:sz="4" w:space="0" w:color="auto"/>
              <w:right w:val="single" w:sz="4" w:space="0" w:color="auto"/>
            </w:tcBorders>
            <w:shd w:val="clear" w:color="auto" w:fill="auto"/>
            <w:vAlign w:val="center"/>
            <w:hideMark/>
          </w:tcPr>
          <w:p w14:paraId="4EBB57C7" w14:textId="0D4528A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04233B99" w14:textId="64C6E52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56B208F0" w14:textId="72D2FA81"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070DCD69"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00F012C9"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5B3E80A1"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07D987E5"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giao thông </w:t>
            </w:r>
          </w:p>
        </w:tc>
        <w:tc>
          <w:tcPr>
            <w:tcW w:w="1113" w:type="dxa"/>
            <w:tcBorders>
              <w:top w:val="nil"/>
              <w:left w:val="nil"/>
              <w:bottom w:val="single" w:sz="4" w:space="0" w:color="auto"/>
              <w:right w:val="single" w:sz="4" w:space="0" w:color="auto"/>
            </w:tcBorders>
            <w:shd w:val="clear" w:color="auto" w:fill="auto"/>
            <w:vAlign w:val="center"/>
            <w:hideMark/>
          </w:tcPr>
          <w:p w14:paraId="3F3F02C8" w14:textId="31E9B168"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884,46</w:t>
            </w:r>
          </w:p>
        </w:tc>
        <w:tc>
          <w:tcPr>
            <w:tcW w:w="1699" w:type="dxa"/>
            <w:tcBorders>
              <w:top w:val="nil"/>
              <w:left w:val="nil"/>
              <w:bottom w:val="single" w:sz="4" w:space="0" w:color="auto"/>
              <w:right w:val="single" w:sz="4" w:space="0" w:color="auto"/>
            </w:tcBorders>
            <w:shd w:val="clear" w:color="000000" w:fill="FFFFFF"/>
            <w:vAlign w:val="center"/>
            <w:hideMark/>
          </w:tcPr>
          <w:p w14:paraId="6F5A7B09" w14:textId="7047BD88"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1.210,27</w:t>
            </w:r>
          </w:p>
        </w:tc>
        <w:tc>
          <w:tcPr>
            <w:tcW w:w="1360" w:type="dxa"/>
            <w:tcBorders>
              <w:top w:val="nil"/>
              <w:left w:val="nil"/>
              <w:bottom w:val="single" w:sz="4" w:space="0" w:color="auto"/>
              <w:right w:val="single" w:sz="4" w:space="0" w:color="auto"/>
            </w:tcBorders>
            <w:shd w:val="clear" w:color="000000" w:fill="FFFFFF"/>
            <w:vAlign w:val="center"/>
            <w:hideMark/>
          </w:tcPr>
          <w:p w14:paraId="7D2EF3F0" w14:textId="0A592D8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325,81</w:t>
            </w:r>
          </w:p>
        </w:tc>
        <w:tc>
          <w:tcPr>
            <w:tcW w:w="218" w:type="dxa"/>
            <w:vAlign w:val="center"/>
            <w:hideMark/>
          </w:tcPr>
          <w:p w14:paraId="0D513F24"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1E070342" w14:textId="77777777" w:rsidTr="002F5B2C">
        <w:trPr>
          <w:trHeight w:val="63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150D602B"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3D2F1F79"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thuỷ lợi </w:t>
            </w:r>
          </w:p>
        </w:tc>
        <w:tc>
          <w:tcPr>
            <w:tcW w:w="1113" w:type="dxa"/>
            <w:tcBorders>
              <w:top w:val="nil"/>
              <w:left w:val="nil"/>
              <w:bottom w:val="single" w:sz="4" w:space="0" w:color="auto"/>
              <w:right w:val="single" w:sz="4" w:space="0" w:color="auto"/>
            </w:tcBorders>
            <w:shd w:val="clear" w:color="auto" w:fill="auto"/>
            <w:vAlign w:val="center"/>
            <w:hideMark/>
          </w:tcPr>
          <w:p w14:paraId="53D73FBB" w14:textId="4BB7F33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122,68</w:t>
            </w:r>
          </w:p>
        </w:tc>
        <w:tc>
          <w:tcPr>
            <w:tcW w:w="1699" w:type="dxa"/>
            <w:tcBorders>
              <w:top w:val="nil"/>
              <w:left w:val="nil"/>
              <w:bottom w:val="single" w:sz="4" w:space="0" w:color="auto"/>
              <w:right w:val="single" w:sz="4" w:space="0" w:color="auto"/>
            </w:tcBorders>
            <w:shd w:val="clear" w:color="000000" w:fill="FFFFFF"/>
            <w:vAlign w:val="center"/>
            <w:hideMark/>
          </w:tcPr>
          <w:p w14:paraId="03B4D822" w14:textId="0DAD7AF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21,79</w:t>
            </w:r>
          </w:p>
        </w:tc>
        <w:tc>
          <w:tcPr>
            <w:tcW w:w="1360" w:type="dxa"/>
            <w:tcBorders>
              <w:top w:val="nil"/>
              <w:left w:val="nil"/>
              <w:bottom w:val="single" w:sz="4" w:space="0" w:color="auto"/>
              <w:right w:val="single" w:sz="4" w:space="0" w:color="auto"/>
            </w:tcBorders>
            <w:shd w:val="clear" w:color="000000" w:fill="FFFFFF"/>
            <w:vAlign w:val="center"/>
            <w:hideMark/>
          </w:tcPr>
          <w:p w14:paraId="4BD432BE" w14:textId="1D98C526"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-100,89</w:t>
            </w:r>
          </w:p>
        </w:tc>
        <w:tc>
          <w:tcPr>
            <w:tcW w:w="218" w:type="dxa"/>
            <w:vAlign w:val="center"/>
            <w:hideMark/>
          </w:tcPr>
          <w:p w14:paraId="26AB8B2D"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4A6336CC"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0E14C083"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4D2A2AA5"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văn hóa </w:t>
            </w:r>
          </w:p>
        </w:tc>
        <w:tc>
          <w:tcPr>
            <w:tcW w:w="1113" w:type="dxa"/>
            <w:tcBorders>
              <w:top w:val="nil"/>
              <w:left w:val="nil"/>
              <w:bottom w:val="single" w:sz="4" w:space="0" w:color="auto"/>
              <w:right w:val="single" w:sz="4" w:space="0" w:color="auto"/>
            </w:tcBorders>
            <w:shd w:val="clear" w:color="auto" w:fill="auto"/>
            <w:vAlign w:val="center"/>
            <w:hideMark/>
          </w:tcPr>
          <w:p w14:paraId="65B2D99A" w14:textId="2EFF649F"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3,71</w:t>
            </w:r>
          </w:p>
        </w:tc>
        <w:tc>
          <w:tcPr>
            <w:tcW w:w="1699" w:type="dxa"/>
            <w:tcBorders>
              <w:top w:val="nil"/>
              <w:left w:val="nil"/>
              <w:bottom w:val="single" w:sz="4" w:space="0" w:color="auto"/>
              <w:right w:val="single" w:sz="4" w:space="0" w:color="auto"/>
            </w:tcBorders>
            <w:shd w:val="clear" w:color="000000" w:fill="FFFFFF"/>
            <w:vAlign w:val="center"/>
            <w:hideMark/>
          </w:tcPr>
          <w:p w14:paraId="1952C4BC" w14:textId="74E0AC4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11,35</w:t>
            </w:r>
          </w:p>
        </w:tc>
        <w:tc>
          <w:tcPr>
            <w:tcW w:w="1360" w:type="dxa"/>
            <w:tcBorders>
              <w:top w:val="nil"/>
              <w:left w:val="nil"/>
              <w:bottom w:val="single" w:sz="4" w:space="0" w:color="auto"/>
              <w:right w:val="single" w:sz="4" w:space="0" w:color="auto"/>
            </w:tcBorders>
            <w:shd w:val="clear" w:color="000000" w:fill="FFFFFF"/>
            <w:vAlign w:val="center"/>
            <w:hideMark/>
          </w:tcPr>
          <w:p w14:paraId="17522755" w14:textId="4D32B264"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7,64</w:t>
            </w:r>
          </w:p>
        </w:tc>
        <w:tc>
          <w:tcPr>
            <w:tcW w:w="218" w:type="dxa"/>
            <w:vAlign w:val="center"/>
            <w:hideMark/>
          </w:tcPr>
          <w:p w14:paraId="45BBA2D9"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20090471"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5B3A1363"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5E06B0A7"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y tế </w:t>
            </w:r>
          </w:p>
        </w:tc>
        <w:tc>
          <w:tcPr>
            <w:tcW w:w="1113" w:type="dxa"/>
            <w:tcBorders>
              <w:top w:val="nil"/>
              <w:left w:val="nil"/>
              <w:bottom w:val="single" w:sz="4" w:space="0" w:color="auto"/>
              <w:right w:val="single" w:sz="4" w:space="0" w:color="auto"/>
            </w:tcBorders>
            <w:shd w:val="clear" w:color="auto" w:fill="auto"/>
            <w:vAlign w:val="center"/>
            <w:hideMark/>
          </w:tcPr>
          <w:p w14:paraId="41B3E1E4" w14:textId="7050CA9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2,42</w:t>
            </w:r>
          </w:p>
        </w:tc>
        <w:tc>
          <w:tcPr>
            <w:tcW w:w="1699" w:type="dxa"/>
            <w:tcBorders>
              <w:top w:val="nil"/>
              <w:left w:val="nil"/>
              <w:bottom w:val="single" w:sz="4" w:space="0" w:color="auto"/>
              <w:right w:val="single" w:sz="4" w:space="0" w:color="auto"/>
            </w:tcBorders>
            <w:shd w:val="clear" w:color="000000" w:fill="FFFFFF"/>
            <w:vAlign w:val="center"/>
            <w:hideMark/>
          </w:tcPr>
          <w:p w14:paraId="2CEDBEE5" w14:textId="486C2B2B"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3,69</w:t>
            </w:r>
          </w:p>
        </w:tc>
        <w:tc>
          <w:tcPr>
            <w:tcW w:w="1360" w:type="dxa"/>
            <w:tcBorders>
              <w:top w:val="nil"/>
              <w:left w:val="nil"/>
              <w:bottom w:val="single" w:sz="4" w:space="0" w:color="auto"/>
              <w:right w:val="single" w:sz="4" w:space="0" w:color="auto"/>
            </w:tcBorders>
            <w:shd w:val="clear" w:color="000000" w:fill="FFFFFF"/>
            <w:vAlign w:val="center"/>
            <w:hideMark/>
          </w:tcPr>
          <w:p w14:paraId="37C13394" w14:textId="1C821BF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1,27</w:t>
            </w:r>
          </w:p>
        </w:tc>
        <w:tc>
          <w:tcPr>
            <w:tcW w:w="218" w:type="dxa"/>
            <w:vAlign w:val="center"/>
            <w:hideMark/>
          </w:tcPr>
          <w:p w14:paraId="09E48D2F"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09192DC0"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14FC17A7"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262428C7"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giáo dục và đào tạo </w:t>
            </w:r>
          </w:p>
        </w:tc>
        <w:tc>
          <w:tcPr>
            <w:tcW w:w="1113" w:type="dxa"/>
            <w:tcBorders>
              <w:top w:val="nil"/>
              <w:left w:val="nil"/>
              <w:bottom w:val="single" w:sz="4" w:space="0" w:color="auto"/>
              <w:right w:val="single" w:sz="4" w:space="0" w:color="auto"/>
            </w:tcBorders>
            <w:shd w:val="clear" w:color="auto" w:fill="auto"/>
            <w:vAlign w:val="center"/>
            <w:hideMark/>
          </w:tcPr>
          <w:p w14:paraId="543D1C3B" w14:textId="5896DA1E"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37,26</w:t>
            </w:r>
          </w:p>
        </w:tc>
        <w:tc>
          <w:tcPr>
            <w:tcW w:w="1699" w:type="dxa"/>
            <w:tcBorders>
              <w:top w:val="nil"/>
              <w:left w:val="nil"/>
              <w:bottom w:val="single" w:sz="4" w:space="0" w:color="auto"/>
              <w:right w:val="single" w:sz="4" w:space="0" w:color="auto"/>
            </w:tcBorders>
            <w:shd w:val="clear" w:color="000000" w:fill="FFFFFF"/>
            <w:vAlign w:val="center"/>
            <w:hideMark/>
          </w:tcPr>
          <w:p w14:paraId="4770D747" w14:textId="160350AE"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50,53</w:t>
            </w:r>
          </w:p>
        </w:tc>
        <w:tc>
          <w:tcPr>
            <w:tcW w:w="1360" w:type="dxa"/>
            <w:tcBorders>
              <w:top w:val="nil"/>
              <w:left w:val="nil"/>
              <w:bottom w:val="single" w:sz="4" w:space="0" w:color="auto"/>
              <w:right w:val="single" w:sz="4" w:space="0" w:color="auto"/>
            </w:tcBorders>
            <w:shd w:val="clear" w:color="000000" w:fill="FFFFFF"/>
            <w:vAlign w:val="center"/>
            <w:hideMark/>
          </w:tcPr>
          <w:p w14:paraId="4EFFA272" w14:textId="27A3891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13,27</w:t>
            </w:r>
          </w:p>
        </w:tc>
        <w:tc>
          <w:tcPr>
            <w:tcW w:w="218" w:type="dxa"/>
            <w:vAlign w:val="center"/>
            <w:hideMark/>
          </w:tcPr>
          <w:p w14:paraId="4007DF95"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7AC7FE41"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25FCD154"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6EF74E4B"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thể dục thể thao </w:t>
            </w:r>
          </w:p>
        </w:tc>
        <w:tc>
          <w:tcPr>
            <w:tcW w:w="1113" w:type="dxa"/>
            <w:tcBorders>
              <w:top w:val="nil"/>
              <w:left w:val="nil"/>
              <w:bottom w:val="single" w:sz="4" w:space="0" w:color="auto"/>
              <w:right w:val="single" w:sz="4" w:space="0" w:color="auto"/>
            </w:tcBorders>
            <w:shd w:val="clear" w:color="auto" w:fill="auto"/>
            <w:vAlign w:val="center"/>
            <w:hideMark/>
          </w:tcPr>
          <w:p w14:paraId="208377BA" w14:textId="50F24976"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5,12</w:t>
            </w:r>
          </w:p>
        </w:tc>
        <w:tc>
          <w:tcPr>
            <w:tcW w:w="1699" w:type="dxa"/>
            <w:tcBorders>
              <w:top w:val="nil"/>
              <w:left w:val="nil"/>
              <w:bottom w:val="single" w:sz="4" w:space="0" w:color="auto"/>
              <w:right w:val="single" w:sz="4" w:space="0" w:color="auto"/>
            </w:tcBorders>
            <w:shd w:val="clear" w:color="000000" w:fill="FFFFFF"/>
            <w:vAlign w:val="center"/>
            <w:hideMark/>
          </w:tcPr>
          <w:p w14:paraId="6E94E45F" w14:textId="6427D80F"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8,09</w:t>
            </w:r>
          </w:p>
        </w:tc>
        <w:tc>
          <w:tcPr>
            <w:tcW w:w="1360" w:type="dxa"/>
            <w:tcBorders>
              <w:top w:val="nil"/>
              <w:left w:val="nil"/>
              <w:bottom w:val="single" w:sz="4" w:space="0" w:color="auto"/>
              <w:right w:val="single" w:sz="4" w:space="0" w:color="auto"/>
            </w:tcBorders>
            <w:shd w:val="clear" w:color="000000" w:fill="FFFFFF"/>
            <w:vAlign w:val="center"/>
            <w:hideMark/>
          </w:tcPr>
          <w:p w14:paraId="610A0D7E" w14:textId="674364ED"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2,97</w:t>
            </w:r>
          </w:p>
        </w:tc>
        <w:tc>
          <w:tcPr>
            <w:tcW w:w="218" w:type="dxa"/>
            <w:vAlign w:val="center"/>
            <w:hideMark/>
          </w:tcPr>
          <w:p w14:paraId="59B473B6"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4C8D1092"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65720E74"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63A1684E"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công trình năng lượng </w:t>
            </w:r>
          </w:p>
        </w:tc>
        <w:tc>
          <w:tcPr>
            <w:tcW w:w="1113" w:type="dxa"/>
            <w:tcBorders>
              <w:top w:val="nil"/>
              <w:left w:val="nil"/>
              <w:bottom w:val="single" w:sz="4" w:space="0" w:color="auto"/>
              <w:right w:val="single" w:sz="4" w:space="0" w:color="auto"/>
            </w:tcBorders>
            <w:shd w:val="clear" w:color="auto" w:fill="auto"/>
            <w:vAlign w:val="center"/>
            <w:hideMark/>
          </w:tcPr>
          <w:p w14:paraId="422B7551" w14:textId="1DBDAE4A"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0,13</w:t>
            </w:r>
          </w:p>
        </w:tc>
        <w:tc>
          <w:tcPr>
            <w:tcW w:w="1699" w:type="dxa"/>
            <w:tcBorders>
              <w:top w:val="nil"/>
              <w:left w:val="nil"/>
              <w:bottom w:val="single" w:sz="4" w:space="0" w:color="auto"/>
              <w:right w:val="single" w:sz="4" w:space="0" w:color="auto"/>
            </w:tcBorders>
            <w:shd w:val="clear" w:color="000000" w:fill="FFFFFF"/>
            <w:vAlign w:val="center"/>
            <w:hideMark/>
          </w:tcPr>
          <w:p w14:paraId="18407D5E" w14:textId="30CB1356"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23,95</w:t>
            </w:r>
          </w:p>
        </w:tc>
        <w:tc>
          <w:tcPr>
            <w:tcW w:w="1360" w:type="dxa"/>
            <w:tcBorders>
              <w:top w:val="nil"/>
              <w:left w:val="nil"/>
              <w:bottom w:val="single" w:sz="4" w:space="0" w:color="auto"/>
              <w:right w:val="single" w:sz="4" w:space="0" w:color="auto"/>
            </w:tcBorders>
            <w:shd w:val="clear" w:color="000000" w:fill="FFFFFF"/>
            <w:vAlign w:val="center"/>
            <w:hideMark/>
          </w:tcPr>
          <w:p w14:paraId="7D1649EC" w14:textId="2C4FE991"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23,82</w:t>
            </w:r>
          </w:p>
        </w:tc>
        <w:tc>
          <w:tcPr>
            <w:tcW w:w="218" w:type="dxa"/>
            <w:vAlign w:val="center"/>
            <w:hideMark/>
          </w:tcPr>
          <w:p w14:paraId="5B1EED93"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7E3F8B77"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5AC187A8"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4D7E10F8"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công trình bưu chính, viễn  thông </w:t>
            </w:r>
          </w:p>
        </w:tc>
        <w:tc>
          <w:tcPr>
            <w:tcW w:w="1113" w:type="dxa"/>
            <w:tcBorders>
              <w:top w:val="nil"/>
              <w:left w:val="nil"/>
              <w:bottom w:val="single" w:sz="4" w:space="0" w:color="auto"/>
              <w:right w:val="single" w:sz="4" w:space="0" w:color="auto"/>
            </w:tcBorders>
            <w:shd w:val="clear" w:color="auto" w:fill="auto"/>
            <w:vAlign w:val="center"/>
            <w:hideMark/>
          </w:tcPr>
          <w:p w14:paraId="785DEB3B" w14:textId="34638890"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0,36</w:t>
            </w:r>
          </w:p>
        </w:tc>
        <w:tc>
          <w:tcPr>
            <w:tcW w:w="1699" w:type="dxa"/>
            <w:tcBorders>
              <w:top w:val="nil"/>
              <w:left w:val="nil"/>
              <w:bottom w:val="single" w:sz="4" w:space="0" w:color="auto"/>
              <w:right w:val="single" w:sz="4" w:space="0" w:color="auto"/>
            </w:tcBorders>
            <w:shd w:val="clear" w:color="000000" w:fill="FFFFFF"/>
            <w:vAlign w:val="center"/>
            <w:hideMark/>
          </w:tcPr>
          <w:p w14:paraId="46164147" w14:textId="291D205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3,09</w:t>
            </w:r>
          </w:p>
        </w:tc>
        <w:tc>
          <w:tcPr>
            <w:tcW w:w="1360" w:type="dxa"/>
            <w:tcBorders>
              <w:top w:val="nil"/>
              <w:left w:val="nil"/>
              <w:bottom w:val="single" w:sz="4" w:space="0" w:color="auto"/>
              <w:right w:val="single" w:sz="4" w:space="0" w:color="auto"/>
            </w:tcBorders>
            <w:shd w:val="clear" w:color="000000" w:fill="FFFFFF"/>
            <w:vAlign w:val="center"/>
            <w:hideMark/>
          </w:tcPr>
          <w:p w14:paraId="5ED30A99" w14:textId="72510E1F"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2,73</w:t>
            </w:r>
          </w:p>
        </w:tc>
        <w:tc>
          <w:tcPr>
            <w:tcW w:w="218" w:type="dxa"/>
            <w:vAlign w:val="center"/>
            <w:hideMark/>
          </w:tcPr>
          <w:p w14:paraId="614A6633"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1A881DDB"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66D6455F"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45303224"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xây dựng kho dự trữ quốc gia</w:t>
            </w:r>
          </w:p>
        </w:tc>
        <w:tc>
          <w:tcPr>
            <w:tcW w:w="1113" w:type="dxa"/>
            <w:tcBorders>
              <w:top w:val="nil"/>
              <w:left w:val="nil"/>
              <w:bottom w:val="single" w:sz="4" w:space="0" w:color="auto"/>
              <w:right w:val="single" w:sz="4" w:space="0" w:color="auto"/>
            </w:tcBorders>
            <w:shd w:val="clear" w:color="auto" w:fill="auto"/>
            <w:vAlign w:val="center"/>
            <w:hideMark/>
          </w:tcPr>
          <w:p w14:paraId="650066BE" w14:textId="160603C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5B7274CB" w14:textId="2B6D5F0A"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0,80</w:t>
            </w:r>
          </w:p>
        </w:tc>
        <w:tc>
          <w:tcPr>
            <w:tcW w:w="1360" w:type="dxa"/>
            <w:tcBorders>
              <w:top w:val="nil"/>
              <w:left w:val="nil"/>
              <w:bottom w:val="single" w:sz="4" w:space="0" w:color="auto"/>
              <w:right w:val="single" w:sz="4" w:space="0" w:color="auto"/>
            </w:tcBorders>
            <w:shd w:val="clear" w:color="000000" w:fill="FFFFFF"/>
            <w:vAlign w:val="center"/>
            <w:hideMark/>
          </w:tcPr>
          <w:p w14:paraId="50F76D8E" w14:textId="449D1888"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0,80</w:t>
            </w:r>
          </w:p>
        </w:tc>
        <w:tc>
          <w:tcPr>
            <w:tcW w:w="218" w:type="dxa"/>
            <w:vAlign w:val="center"/>
            <w:hideMark/>
          </w:tcPr>
          <w:p w14:paraId="3F32CA4F"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2A1427FD"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72EE1646"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32D972B7"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có di tích lịch sử - văn hoá </w:t>
            </w:r>
          </w:p>
        </w:tc>
        <w:tc>
          <w:tcPr>
            <w:tcW w:w="1113" w:type="dxa"/>
            <w:tcBorders>
              <w:top w:val="nil"/>
              <w:left w:val="nil"/>
              <w:bottom w:val="single" w:sz="4" w:space="0" w:color="auto"/>
              <w:right w:val="single" w:sz="4" w:space="0" w:color="auto"/>
            </w:tcBorders>
            <w:shd w:val="clear" w:color="auto" w:fill="auto"/>
            <w:vAlign w:val="center"/>
            <w:hideMark/>
          </w:tcPr>
          <w:p w14:paraId="5B12B6E9" w14:textId="287038BF"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0,23</w:t>
            </w:r>
          </w:p>
        </w:tc>
        <w:tc>
          <w:tcPr>
            <w:tcW w:w="1699" w:type="dxa"/>
            <w:tcBorders>
              <w:top w:val="nil"/>
              <w:left w:val="nil"/>
              <w:bottom w:val="single" w:sz="4" w:space="0" w:color="auto"/>
              <w:right w:val="single" w:sz="4" w:space="0" w:color="auto"/>
            </w:tcBorders>
            <w:shd w:val="clear" w:color="000000" w:fill="FFFFFF"/>
            <w:vAlign w:val="center"/>
            <w:hideMark/>
          </w:tcPr>
          <w:p w14:paraId="78000014" w14:textId="02B2EE3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3,53</w:t>
            </w:r>
          </w:p>
        </w:tc>
        <w:tc>
          <w:tcPr>
            <w:tcW w:w="1360" w:type="dxa"/>
            <w:tcBorders>
              <w:top w:val="nil"/>
              <w:left w:val="nil"/>
              <w:bottom w:val="single" w:sz="4" w:space="0" w:color="auto"/>
              <w:right w:val="single" w:sz="4" w:space="0" w:color="auto"/>
            </w:tcBorders>
            <w:shd w:val="clear" w:color="000000" w:fill="FFFFFF"/>
            <w:vAlign w:val="center"/>
            <w:hideMark/>
          </w:tcPr>
          <w:p w14:paraId="330FEDA3" w14:textId="393F23E9"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3,30</w:t>
            </w:r>
          </w:p>
        </w:tc>
        <w:tc>
          <w:tcPr>
            <w:tcW w:w="218" w:type="dxa"/>
            <w:vAlign w:val="center"/>
            <w:hideMark/>
          </w:tcPr>
          <w:p w14:paraId="051C4F20"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2ACA1EEC"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624ED293"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04F13E0D"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bãi thải, xử lý chất thải</w:t>
            </w:r>
          </w:p>
        </w:tc>
        <w:tc>
          <w:tcPr>
            <w:tcW w:w="1113" w:type="dxa"/>
            <w:tcBorders>
              <w:top w:val="nil"/>
              <w:left w:val="nil"/>
              <w:bottom w:val="single" w:sz="4" w:space="0" w:color="auto"/>
              <w:right w:val="single" w:sz="4" w:space="0" w:color="auto"/>
            </w:tcBorders>
            <w:shd w:val="clear" w:color="auto" w:fill="auto"/>
            <w:vAlign w:val="center"/>
            <w:hideMark/>
          </w:tcPr>
          <w:p w14:paraId="35E63ABC" w14:textId="3E7F7B48"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76,42</w:t>
            </w:r>
          </w:p>
        </w:tc>
        <w:tc>
          <w:tcPr>
            <w:tcW w:w="1699" w:type="dxa"/>
            <w:tcBorders>
              <w:top w:val="nil"/>
              <w:left w:val="nil"/>
              <w:bottom w:val="single" w:sz="4" w:space="0" w:color="auto"/>
              <w:right w:val="single" w:sz="4" w:space="0" w:color="auto"/>
            </w:tcBorders>
            <w:shd w:val="clear" w:color="000000" w:fill="FFFFFF"/>
            <w:vAlign w:val="center"/>
            <w:hideMark/>
          </w:tcPr>
          <w:p w14:paraId="5C68191C" w14:textId="67A00C4D"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76,88</w:t>
            </w:r>
          </w:p>
        </w:tc>
        <w:tc>
          <w:tcPr>
            <w:tcW w:w="1360" w:type="dxa"/>
            <w:tcBorders>
              <w:top w:val="nil"/>
              <w:left w:val="nil"/>
              <w:bottom w:val="single" w:sz="4" w:space="0" w:color="auto"/>
              <w:right w:val="single" w:sz="4" w:space="0" w:color="auto"/>
            </w:tcBorders>
            <w:shd w:val="clear" w:color="000000" w:fill="FFFFFF"/>
            <w:vAlign w:val="center"/>
            <w:hideMark/>
          </w:tcPr>
          <w:p w14:paraId="209826B5" w14:textId="0E9519D4"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0,46</w:t>
            </w:r>
          </w:p>
        </w:tc>
        <w:tc>
          <w:tcPr>
            <w:tcW w:w="218" w:type="dxa"/>
            <w:vAlign w:val="center"/>
            <w:hideMark/>
          </w:tcPr>
          <w:p w14:paraId="0811B7F0"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57E85929"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27110812"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536F6731"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cơ sở  tôn giáo </w:t>
            </w:r>
          </w:p>
        </w:tc>
        <w:tc>
          <w:tcPr>
            <w:tcW w:w="1113" w:type="dxa"/>
            <w:tcBorders>
              <w:top w:val="nil"/>
              <w:left w:val="nil"/>
              <w:bottom w:val="single" w:sz="4" w:space="0" w:color="auto"/>
              <w:right w:val="single" w:sz="4" w:space="0" w:color="auto"/>
            </w:tcBorders>
            <w:shd w:val="clear" w:color="auto" w:fill="auto"/>
            <w:vAlign w:val="center"/>
            <w:hideMark/>
          </w:tcPr>
          <w:p w14:paraId="73D695AB" w14:textId="42189DE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8,22</w:t>
            </w:r>
          </w:p>
        </w:tc>
        <w:tc>
          <w:tcPr>
            <w:tcW w:w="1699" w:type="dxa"/>
            <w:tcBorders>
              <w:top w:val="nil"/>
              <w:left w:val="nil"/>
              <w:bottom w:val="single" w:sz="4" w:space="0" w:color="auto"/>
              <w:right w:val="single" w:sz="4" w:space="0" w:color="auto"/>
            </w:tcBorders>
            <w:shd w:val="clear" w:color="000000" w:fill="FFFFFF"/>
            <w:vAlign w:val="center"/>
            <w:hideMark/>
          </w:tcPr>
          <w:p w14:paraId="0A38BD48" w14:textId="2512E43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9,75</w:t>
            </w:r>
          </w:p>
        </w:tc>
        <w:tc>
          <w:tcPr>
            <w:tcW w:w="1360" w:type="dxa"/>
            <w:tcBorders>
              <w:top w:val="nil"/>
              <w:left w:val="nil"/>
              <w:bottom w:val="single" w:sz="4" w:space="0" w:color="auto"/>
              <w:right w:val="single" w:sz="4" w:space="0" w:color="auto"/>
            </w:tcBorders>
            <w:shd w:val="clear" w:color="000000" w:fill="FFFFFF"/>
            <w:vAlign w:val="center"/>
            <w:hideMark/>
          </w:tcPr>
          <w:p w14:paraId="3DC225E2" w14:textId="3B96FDEA"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1,53</w:t>
            </w:r>
          </w:p>
        </w:tc>
        <w:tc>
          <w:tcPr>
            <w:tcW w:w="218" w:type="dxa"/>
            <w:vAlign w:val="center"/>
            <w:hideMark/>
          </w:tcPr>
          <w:p w14:paraId="5C3427D1"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6ABB6505"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07B16ABE"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4248" w:type="dxa"/>
            <w:tcBorders>
              <w:top w:val="nil"/>
              <w:left w:val="nil"/>
              <w:bottom w:val="single" w:sz="4" w:space="0" w:color="auto"/>
              <w:right w:val="single" w:sz="4" w:space="0" w:color="auto"/>
            </w:tcBorders>
            <w:shd w:val="clear" w:color="000000" w:fill="FFFFFF"/>
            <w:vAlign w:val="center"/>
            <w:hideMark/>
          </w:tcPr>
          <w:p w14:paraId="3C589D44"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nghĩa trang, nghĩa địa, nhà tang lễ, nhà hỏa táng</w:t>
            </w:r>
          </w:p>
        </w:tc>
        <w:tc>
          <w:tcPr>
            <w:tcW w:w="1113" w:type="dxa"/>
            <w:tcBorders>
              <w:top w:val="nil"/>
              <w:left w:val="nil"/>
              <w:bottom w:val="single" w:sz="4" w:space="0" w:color="auto"/>
              <w:right w:val="single" w:sz="4" w:space="0" w:color="auto"/>
            </w:tcBorders>
            <w:shd w:val="clear" w:color="auto" w:fill="auto"/>
            <w:vAlign w:val="center"/>
            <w:hideMark/>
          </w:tcPr>
          <w:p w14:paraId="2E9613EB" w14:textId="1A2625DB"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33,14</w:t>
            </w:r>
          </w:p>
        </w:tc>
        <w:tc>
          <w:tcPr>
            <w:tcW w:w="1699" w:type="dxa"/>
            <w:tcBorders>
              <w:top w:val="nil"/>
              <w:left w:val="nil"/>
              <w:bottom w:val="single" w:sz="4" w:space="0" w:color="auto"/>
              <w:right w:val="single" w:sz="4" w:space="0" w:color="auto"/>
            </w:tcBorders>
            <w:shd w:val="clear" w:color="000000" w:fill="FFFFFF"/>
            <w:vAlign w:val="center"/>
            <w:hideMark/>
          </w:tcPr>
          <w:p w14:paraId="4E86EC85" w14:textId="0B7F2794"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33,97</w:t>
            </w:r>
          </w:p>
        </w:tc>
        <w:tc>
          <w:tcPr>
            <w:tcW w:w="1360" w:type="dxa"/>
            <w:tcBorders>
              <w:top w:val="nil"/>
              <w:left w:val="nil"/>
              <w:bottom w:val="single" w:sz="4" w:space="0" w:color="auto"/>
              <w:right w:val="single" w:sz="4" w:space="0" w:color="auto"/>
            </w:tcBorders>
            <w:shd w:val="clear" w:color="000000" w:fill="FFFFFF"/>
            <w:vAlign w:val="center"/>
            <w:hideMark/>
          </w:tcPr>
          <w:p w14:paraId="292C9577" w14:textId="255AE61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0,83</w:t>
            </w:r>
          </w:p>
        </w:tc>
        <w:tc>
          <w:tcPr>
            <w:tcW w:w="218" w:type="dxa"/>
            <w:vAlign w:val="center"/>
            <w:hideMark/>
          </w:tcPr>
          <w:p w14:paraId="2E6EC655"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37F5B7FE"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321F6F39"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2.9</w:t>
            </w:r>
          </w:p>
        </w:tc>
        <w:tc>
          <w:tcPr>
            <w:tcW w:w="4248" w:type="dxa"/>
            <w:tcBorders>
              <w:top w:val="nil"/>
              <w:left w:val="nil"/>
              <w:bottom w:val="single" w:sz="4" w:space="0" w:color="auto"/>
              <w:right w:val="single" w:sz="4" w:space="0" w:color="auto"/>
            </w:tcBorders>
            <w:shd w:val="clear" w:color="000000" w:fill="FFFFFF"/>
            <w:vAlign w:val="center"/>
            <w:hideMark/>
          </w:tcPr>
          <w:p w14:paraId="7AFAA197"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danh lam thắng cảnh </w:t>
            </w:r>
          </w:p>
        </w:tc>
        <w:tc>
          <w:tcPr>
            <w:tcW w:w="1113" w:type="dxa"/>
            <w:tcBorders>
              <w:top w:val="nil"/>
              <w:left w:val="nil"/>
              <w:bottom w:val="single" w:sz="4" w:space="0" w:color="auto"/>
              <w:right w:val="single" w:sz="4" w:space="0" w:color="auto"/>
            </w:tcBorders>
            <w:shd w:val="clear" w:color="auto" w:fill="auto"/>
            <w:vAlign w:val="center"/>
            <w:hideMark/>
          </w:tcPr>
          <w:p w14:paraId="7C160D6C" w14:textId="6529C53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750DD3E7" w14:textId="3A3B694E"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2E8745DF" w14:textId="03C0E1BB"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169046B8"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6CBD5F5D"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68A0591F"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2.10</w:t>
            </w:r>
          </w:p>
        </w:tc>
        <w:tc>
          <w:tcPr>
            <w:tcW w:w="4248" w:type="dxa"/>
            <w:tcBorders>
              <w:top w:val="nil"/>
              <w:left w:val="nil"/>
              <w:bottom w:val="single" w:sz="4" w:space="0" w:color="auto"/>
              <w:right w:val="single" w:sz="4" w:space="0" w:color="auto"/>
            </w:tcBorders>
            <w:shd w:val="clear" w:color="000000" w:fill="FFFFFF"/>
            <w:vAlign w:val="center"/>
            <w:hideMark/>
          </w:tcPr>
          <w:p w14:paraId="6A87EFE6"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ở tại nông thôn </w:t>
            </w:r>
          </w:p>
        </w:tc>
        <w:tc>
          <w:tcPr>
            <w:tcW w:w="1113" w:type="dxa"/>
            <w:tcBorders>
              <w:top w:val="nil"/>
              <w:left w:val="nil"/>
              <w:bottom w:val="single" w:sz="4" w:space="0" w:color="auto"/>
              <w:right w:val="single" w:sz="4" w:space="0" w:color="auto"/>
            </w:tcBorders>
            <w:shd w:val="clear" w:color="auto" w:fill="auto"/>
            <w:vAlign w:val="center"/>
            <w:hideMark/>
          </w:tcPr>
          <w:p w14:paraId="7C0B2B22" w14:textId="3B6CF18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5382BCB9" w14:textId="263ECABB"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598EEB55" w14:textId="20A93055"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5AE70BD2"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7572C682"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38005817"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2.11</w:t>
            </w:r>
          </w:p>
        </w:tc>
        <w:tc>
          <w:tcPr>
            <w:tcW w:w="4248" w:type="dxa"/>
            <w:tcBorders>
              <w:top w:val="nil"/>
              <w:left w:val="nil"/>
              <w:bottom w:val="single" w:sz="4" w:space="0" w:color="auto"/>
              <w:right w:val="single" w:sz="4" w:space="0" w:color="auto"/>
            </w:tcBorders>
            <w:shd w:val="clear" w:color="000000" w:fill="FFFFFF"/>
            <w:vAlign w:val="center"/>
            <w:hideMark/>
          </w:tcPr>
          <w:p w14:paraId="00403404"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ở tại đô thị </w:t>
            </w:r>
          </w:p>
        </w:tc>
        <w:tc>
          <w:tcPr>
            <w:tcW w:w="1113" w:type="dxa"/>
            <w:tcBorders>
              <w:top w:val="nil"/>
              <w:left w:val="nil"/>
              <w:bottom w:val="single" w:sz="4" w:space="0" w:color="auto"/>
              <w:right w:val="single" w:sz="4" w:space="0" w:color="auto"/>
            </w:tcBorders>
            <w:shd w:val="clear" w:color="auto" w:fill="auto"/>
            <w:vAlign w:val="center"/>
            <w:hideMark/>
          </w:tcPr>
          <w:p w14:paraId="3A181FC5" w14:textId="17729268"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969,75</w:t>
            </w:r>
          </w:p>
        </w:tc>
        <w:tc>
          <w:tcPr>
            <w:tcW w:w="1699" w:type="dxa"/>
            <w:tcBorders>
              <w:top w:val="nil"/>
              <w:left w:val="nil"/>
              <w:bottom w:val="single" w:sz="4" w:space="0" w:color="auto"/>
              <w:right w:val="single" w:sz="4" w:space="0" w:color="auto"/>
            </w:tcBorders>
            <w:shd w:val="clear" w:color="000000" w:fill="FFFFFF"/>
            <w:vAlign w:val="center"/>
            <w:hideMark/>
          </w:tcPr>
          <w:p w14:paraId="4A87A9C0" w14:textId="14425908"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1.100,50</w:t>
            </w:r>
          </w:p>
        </w:tc>
        <w:tc>
          <w:tcPr>
            <w:tcW w:w="1360" w:type="dxa"/>
            <w:tcBorders>
              <w:top w:val="nil"/>
              <w:left w:val="nil"/>
              <w:bottom w:val="single" w:sz="4" w:space="0" w:color="auto"/>
              <w:right w:val="single" w:sz="4" w:space="0" w:color="auto"/>
            </w:tcBorders>
            <w:shd w:val="clear" w:color="000000" w:fill="FFFFFF"/>
            <w:vAlign w:val="center"/>
            <w:hideMark/>
          </w:tcPr>
          <w:p w14:paraId="5188032A" w14:textId="49FC3191"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130,75</w:t>
            </w:r>
          </w:p>
        </w:tc>
        <w:tc>
          <w:tcPr>
            <w:tcW w:w="218" w:type="dxa"/>
            <w:vAlign w:val="center"/>
            <w:hideMark/>
          </w:tcPr>
          <w:p w14:paraId="69EE48FB"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2215505B"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4F3656B2"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2.12</w:t>
            </w:r>
          </w:p>
        </w:tc>
        <w:tc>
          <w:tcPr>
            <w:tcW w:w="4248" w:type="dxa"/>
            <w:tcBorders>
              <w:top w:val="nil"/>
              <w:left w:val="nil"/>
              <w:bottom w:val="single" w:sz="4" w:space="0" w:color="auto"/>
              <w:right w:val="single" w:sz="4" w:space="0" w:color="auto"/>
            </w:tcBorders>
            <w:shd w:val="clear" w:color="000000" w:fill="FFFFFF"/>
            <w:vAlign w:val="center"/>
            <w:hideMark/>
          </w:tcPr>
          <w:p w14:paraId="72A8D309"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trụ sở cơ quan </w:t>
            </w:r>
          </w:p>
        </w:tc>
        <w:tc>
          <w:tcPr>
            <w:tcW w:w="1113" w:type="dxa"/>
            <w:tcBorders>
              <w:top w:val="nil"/>
              <w:left w:val="nil"/>
              <w:bottom w:val="single" w:sz="4" w:space="0" w:color="auto"/>
              <w:right w:val="single" w:sz="4" w:space="0" w:color="auto"/>
            </w:tcBorders>
            <w:shd w:val="clear" w:color="auto" w:fill="auto"/>
            <w:vAlign w:val="center"/>
            <w:hideMark/>
          </w:tcPr>
          <w:p w14:paraId="51B50172" w14:textId="6F33D27C"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8,74</w:t>
            </w:r>
          </w:p>
        </w:tc>
        <w:tc>
          <w:tcPr>
            <w:tcW w:w="1699" w:type="dxa"/>
            <w:tcBorders>
              <w:top w:val="nil"/>
              <w:left w:val="nil"/>
              <w:bottom w:val="single" w:sz="4" w:space="0" w:color="auto"/>
              <w:right w:val="single" w:sz="4" w:space="0" w:color="auto"/>
            </w:tcBorders>
            <w:shd w:val="clear" w:color="000000" w:fill="FFFFFF"/>
            <w:vAlign w:val="center"/>
            <w:hideMark/>
          </w:tcPr>
          <w:p w14:paraId="280551F3" w14:textId="62D8097B"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9,14</w:t>
            </w:r>
          </w:p>
        </w:tc>
        <w:tc>
          <w:tcPr>
            <w:tcW w:w="1360" w:type="dxa"/>
            <w:tcBorders>
              <w:top w:val="nil"/>
              <w:left w:val="nil"/>
              <w:bottom w:val="single" w:sz="4" w:space="0" w:color="auto"/>
              <w:right w:val="single" w:sz="4" w:space="0" w:color="auto"/>
            </w:tcBorders>
            <w:shd w:val="clear" w:color="000000" w:fill="FFFFFF"/>
            <w:vAlign w:val="center"/>
            <w:hideMark/>
          </w:tcPr>
          <w:p w14:paraId="6F25A174" w14:textId="6F409382"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0,40</w:t>
            </w:r>
          </w:p>
        </w:tc>
        <w:tc>
          <w:tcPr>
            <w:tcW w:w="218" w:type="dxa"/>
            <w:vAlign w:val="center"/>
            <w:hideMark/>
          </w:tcPr>
          <w:p w14:paraId="11AFD89A"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7A175DF5"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26B886AE"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2.13</w:t>
            </w:r>
          </w:p>
        </w:tc>
        <w:tc>
          <w:tcPr>
            <w:tcW w:w="4248" w:type="dxa"/>
            <w:tcBorders>
              <w:top w:val="nil"/>
              <w:left w:val="nil"/>
              <w:bottom w:val="single" w:sz="4" w:space="0" w:color="auto"/>
              <w:right w:val="single" w:sz="4" w:space="0" w:color="auto"/>
            </w:tcBorders>
            <w:shd w:val="clear" w:color="000000" w:fill="FFFFFF"/>
            <w:vAlign w:val="center"/>
            <w:hideMark/>
          </w:tcPr>
          <w:p w14:paraId="10138FF7"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trụ sở của tổ chức sự nghiệp </w:t>
            </w:r>
          </w:p>
        </w:tc>
        <w:tc>
          <w:tcPr>
            <w:tcW w:w="1113" w:type="dxa"/>
            <w:tcBorders>
              <w:top w:val="nil"/>
              <w:left w:val="nil"/>
              <w:bottom w:val="single" w:sz="4" w:space="0" w:color="auto"/>
              <w:right w:val="single" w:sz="4" w:space="0" w:color="auto"/>
            </w:tcBorders>
            <w:shd w:val="clear" w:color="auto" w:fill="auto"/>
            <w:vAlign w:val="center"/>
            <w:hideMark/>
          </w:tcPr>
          <w:p w14:paraId="5986A689" w14:textId="78F0E3F4"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8,08</w:t>
            </w:r>
          </w:p>
        </w:tc>
        <w:tc>
          <w:tcPr>
            <w:tcW w:w="1699" w:type="dxa"/>
            <w:tcBorders>
              <w:top w:val="nil"/>
              <w:left w:val="nil"/>
              <w:bottom w:val="single" w:sz="4" w:space="0" w:color="auto"/>
              <w:right w:val="single" w:sz="4" w:space="0" w:color="auto"/>
            </w:tcBorders>
            <w:shd w:val="clear" w:color="000000" w:fill="FFFFFF"/>
            <w:vAlign w:val="center"/>
            <w:hideMark/>
          </w:tcPr>
          <w:p w14:paraId="1DAFAB44" w14:textId="7E7BFB7D"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3,43</w:t>
            </w:r>
          </w:p>
        </w:tc>
        <w:tc>
          <w:tcPr>
            <w:tcW w:w="1360" w:type="dxa"/>
            <w:tcBorders>
              <w:top w:val="nil"/>
              <w:left w:val="nil"/>
              <w:bottom w:val="single" w:sz="4" w:space="0" w:color="auto"/>
              <w:right w:val="single" w:sz="4" w:space="0" w:color="auto"/>
            </w:tcBorders>
            <w:shd w:val="clear" w:color="000000" w:fill="FFFFFF"/>
            <w:vAlign w:val="center"/>
            <w:hideMark/>
          </w:tcPr>
          <w:p w14:paraId="774A0CD7" w14:textId="48A6F44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-4,65</w:t>
            </w:r>
          </w:p>
        </w:tc>
        <w:tc>
          <w:tcPr>
            <w:tcW w:w="218" w:type="dxa"/>
            <w:vAlign w:val="center"/>
            <w:hideMark/>
          </w:tcPr>
          <w:p w14:paraId="6EDB9CB2"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2619969A"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6D7C8599" w14:textId="77777777"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2.14</w:t>
            </w:r>
          </w:p>
        </w:tc>
        <w:tc>
          <w:tcPr>
            <w:tcW w:w="4248" w:type="dxa"/>
            <w:tcBorders>
              <w:top w:val="nil"/>
              <w:left w:val="nil"/>
              <w:bottom w:val="single" w:sz="4" w:space="0" w:color="auto"/>
              <w:right w:val="single" w:sz="4" w:space="0" w:color="auto"/>
            </w:tcBorders>
            <w:shd w:val="clear" w:color="000000" w:fill="FFFFFF"/>
            <w:vAlign w:val="center"/>
            <w:hideMark/>
          </w:tcPr>
          <w:p w14:paraId="5D1E39B0" w14:textId="77777777" w:rsidR="00F04C98" w:rsidRPr="00E11A39" w:rsidRDefault="00F04C98" w:rsidP="00F04C98">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ngoại giao </w:t>
            </w:r>
          </w:p>
        </w:tc>
        <w:tc>
          <w:tcPr>
            <w:tcW w:w="1113" w:type="dxa"/>
            <w:tcBorders>
              <w:top w:val="nil"/>
              <w:left w:val="nil"/>
              <w:bottom w:val="single" w:sz="4" w:space="0" w:color="auto"/>
              <w:right w:val="single" w:sz="4" w:space="0" w:color="auto"/>
            </w:tcBorders>
            <w:shd w:val="clear" w:color="auto" w:fill="auto"/>
            <w:vAlign w:val="center"/>
            <w:hideMark/>
          </w:tcPr>
          <w:p w14:paraId="6B97FF8F" w14:textId="30BE26A9"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1699" w:type="dxa"/>
            <w:tcBorders>
              <w:top w:val="nil"/>
              <w:left w:val="nil"/>
              <w:bottom w:val="single" w:sz="4" w:space="0" w:color="auto"/>
              <w:right w:val="single" w:sz="4" w:space="0" w:color="auto"/>
            </w:tcBorders>
            <w:shd w:val="clear" w:color="000000" w:fill="FFFFFF"/>
            <w:vAlign w:val="center"/>
            <w:hideMark/>
          </w:tcPr>
          <w:p w14:paraId="4133FCFF" w14:textId="2332C786" w:rsidR="00F04C98" w:rsidRPr="00E11A39" w:rsidRDefault="00F04C98" w:rsidP="00F04C98">
            <w:pPr>
              <w:spacing w:after="0" w:line="240" w:lineRule="auto"/>
              <w:jc w:val="right"/>
              <w:rPr>
                <w:rFonts w:ascii="Times New Roman" w:eastAsia="Times New Roman" w:hAnsi="Times New Roman"/>
                <w:b/>
                <w:bCs/>
                <w:sz w:val="20"/>
                <w:szCs w:val="20"/>
              </w:rPr>
            </w:pPr>
            <w:r w:rsidRPr="00E11A39">
              <w:rPr>
                <w:rFonts w:ascii="Times New Roman" w:hAnsi="Times New Roman"/>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027D99C8" w14:textId="6F601593" w:rsidR="00F04C98" w:rsidRPr="00E11A39" w:rsidRDefault="00F04C98" w:rsidP="00F04C98">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 </w:t>
            </w:r>
          </w:p>
        </w:tc>
        <w:tc>
          <w:tcPr>
            <w:tcW w:w="218" w:type="dxa"/>
            <w:vAlign w:val="center"/>
            <w:hideMark/>
          </w:tcPr>
          <w:p w14:paraId="27814AA6" w14:textId="77777777" w:rsidR="00F04C98" w:rsidRPr="00E11A39" w:rsidRDefault="00F04C98" w:rsidP="00F04C98">
            <w:pPr>
              <w:spacing w:after="0" w:line="240" w:lineRule="auto"/>
              <w:rPr>
                <w:rFonts w:ascii="Times New Roman" w:eastAsia="Times New Roman" w:hAnsi="Times New Roman"/>
                <w:sz w:val="20"/>
                <w:szCs w:val="20"/>
              </w:rPr>
            </w:pPr>
          </w:p>
        </w:tc>
      </w:tr>
      <w:tr w:rsidR="00E11A39" w:rsidRPr="00E11A39" w14:paraId="4813DAB3" w14:textId="77777777" w:rsidTr="002F5B2C">
        <w:trPr>
          <w:trHeight w:val="313"/>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14:paraId="3EB369B0" w14:textId="77777777"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3</w:t>
            </w:r>
          </w:p>
        </w:tc>
        <w:tc>
          <w:tcPr>
            <w:tcW w:w="4248" w:type="dxa"/>
            <w:tcBorders>
              <w:top w:val="nil"/>
              <w:left w:val="nil"/>
              <w:bottom w:val="single" w:sz="4" w:space="0" w:color="auto"/>
              <w:right w:val="single" w:sz="4" w:space="0" w:color="auto"/>
            </w:tcBorders>
            <w:shd w:val="clear" w:color="000000" w:fill="FFFFFF"/>
            <w:vAlign w:val="center"/>
            <w:hideMark/>
          </w:tcPr>
          <w:p w14:paraId="03EA5351" w14:textId="77777777" w:rsidR="00F04C98" w:rsidRPr="00E11A39" w:rsidRDefault="00F04C98" w:rsidP="00F04C98">
            <w:pPr>
              <w:spacing w:after="0" w:line="240" w:lineRule="auto"/>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 xml:space="preserve">Đất chưa sử dụng </w:t>
            </w:r>
          </w:p>
        </w:tc>
        <w:tc>
          <w:tcPr>
            <w:tcW w:w="1113" w:type="dxa"/>
            <w:tcBorders>
              <w:top w:val="nil"/>
              <w:left w:val="nil"/>
              <w:bottom w:val="single" w:sz="4" w:space="0" w:color="auto"/>
              <w:right w:val="single" w:sz="4" w:space="0" w:color="auto"/>
            </w:tcBorders>
            <w:shd w:val="clear" w:color="auto" w:fill="auto"/>
            <w:vAlign w:val="center"/>
            <w:hideMark/>
          </w:tcPr>
          <w:p w14:paraId="4F8AFDC0" w14:textId="37350FEB"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703,46</w:t>
            </w:r>
          </w:p>
        </w:tc>
        <w:tc>
          <w:tcPr>
            <w:tcW w:w="1699" w:type="dxa"/>
            <w:tcBorders>
              <w:top w:val="nil"/>
              <w:left w:val="nil"/>
              <w:bottom w:val="single" w:sz="4" w:space="0" w:color="auto"/>
              <w:right w:val="single" w:sz="4" w:space="0" w:color="auto"/>
            </w:tcBorders>
            <w:shd w:val="clear" w:color="000000" w:fill="FFFFFF"/>
            <w:vAlign w:val="center"/>
            <w:hideMark/>
          </w:tcPr>
          <w:p w14:paraId="223598DA" w14:textId="52430F02"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380,53</w:t>
            </w:r>
          </w:p>
        </w:tc>
        <w:tc>
          <w:tcPr>
            <w:tcW w:w="1360" w:type="dxa"/>
            <w:tcBorders>
              <w:top w:val="nil"/>
              <w:left w:val="nil"/>
              <w:bottom w:val="single" w:sz="4" w:space="0" w:color="auto"/>
              <w:right w:val="single" w:sz="4" w:space="0" w:color="auto"/>
            </w:tcBorders>
            <w:shd w:val="clear" w:color="000000" w:fill="FFFFFF"/>
            <w:vAlign w:val="center"/>
            <w:hideMark/>
          </w:tcPr>
          <w:p w14:paraId="7D359E76" w14:textId="2A9514E1" w:rsidR="00F04C98" w:rsidRPr="00E11A39" w:rsidRDefault="00F04C98" w:rsidP="00F04C98">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-322,93</w:t>
            </w:r>
          </w:p>
        </w:tc>
        <w:tc>
          <w:tcPr>
            <w:tcW w:w="218" w:type="dxa"/>
            <w:vAlign w:val="center"/>
            <w:hideMark/>
          </w:tcPr>
          <w:p w14:paraId="0D0D08B6" w14:textId="77777777" w:rsidR="00F04C98" w:rsidRPr="00E11A39" w:rsidRDefault="00F04C98" w:rsidP="00F04C98">
            <w:pPr>
              <w:spacing w:after="0" w:line="240" w:lineRule="auto"/>
              <w:rPr>
                <w:rFonts w:ascii="Times New Roman" w:eastAsia="Times New Roman" w:hAnsi="Times New Roman"/>
                <w:sz w:val="20"/>
                <w:szCs w:val="20"/>
              </w:rPr>
            </w:pPr>
          </w:p>
        </w:tc>
      </w:tr>
    </w:tbl>
    <w:p w14:paraId="11FA798D" w14:textId="466876DE" w:rsidR="003B3206" w:rsidRPr="00E11A39" w:rsidRDefault="002828B9" w:rsidP="00DA024B">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3</w:t>
      </w:r>
      <w:r w:rsidR="00CA4383" w:rsidRPr="00E11A39">
        <w:rPr>
          <w:rFonts w:ascii="Times New Roman" w:hAnsi="Times New Roman"/>
          <w:b/>
          <w:i/>
          <w:sz w:val="28"/>
          <w:szCs w:val="28"/>
        </w:rPr>
        <w:t>.2.2. Nhu cầu sử dụng đất của các tổ chức, hộ gia đình cá nhân</w:t>
      </w:r>
    </w:p>
    <w:p w14:paraId="1CF2D38C" w14:textId="4626FA5D" w:rsidR="0085323C" w:rsidRPr="00E11A39" w:rsidRDefault="00510606" w:rsidP="00DA024B">
      <w:pPr>
        <w:spacing w:before="80" w:after="80" w:line="240" w:lineRule="auto"/>
        <w:ind w:firstLine="709"/>
        <w:jc w:val="both"/>
        <w:rPr>
          <w:rFonts w:ascii="Times New Roman" w:hAnsi="Times New Roman"/>
          <w:iCs/>
          <w:sz w:val="28"/>
          <w:szCs w:val="28"/>
        </w:rPr>
      </w:pPr>
      <w:bookmarkStart w:id="14" w:name="_Hlk151017798"/>
      <w:r w:rsidRPr="00E11A39">
        <w:rPr>
          <w:rFonts w:ascii="Times New Roman" w:hAnsi="Times New Roman"/>
          <w:sz w:val="28"/>
          <w:szCs w:val="28"/>
        </w:rPr>
        <w:t xml:space="preserve">Dựa trên các căn cứ: </w:t>
      </w:r>
      <w:r w:rsidR="00A760FE" w:rsidRPr="00E11A39">
        <w:rPr>
          <w:rFonts w:ascii="Times New Roman" w:hAnsi="Times New Roman"/>
          <w:sz w:val="28"/>
          <w:szCs w:val="28"/>
        </w:rPr>
        <w:t xml:space="preserve">Chỉ tiêu sử dụng đất được UBND </w:t>
      </w:r>
      <w:r w:rsidR="007E77F8" w:rsidRPr="00E11A39">
        <w:rPr>
          <w:rFonts w:ascii="Times New Roman" w:hAnsi="Times New Roman"/>
          <w:sz w:val="28"/>
          <w:szCs w:val="28"/>
        </w:rPr>
        <w:t>thành phố Hải Phòng</w:t>
      </w:r>
      <w:r w:rsidR="00A760FE" w:rsidRPr="00E11A39">
        <w:rPr>
          <w:rFonts w:ascii="Times New Roman" w:hAnsi="Times New Roman"/>
          <w:sz w:val="28"/>
          <w:szCs w:val="28"/>
        </w:rPr>
        <w:t xml:space="preserve"> phân bổ cho </w:t>
      </w:r>
      <w:r w:rsidR="007E77F8" w:rsidRPr="00E11A39">
        <w:rPr>
          <w:rFonts w:ascii="Times New Roman" w:hAnsi="Times New Roman"/>
          <w:sz w:val="28"/>
          <w:szCs w:val="28"/>
        </w:rPr>
        <w:t>quận Hải An</w:t>
      </w:r>
      <w:r w:rsidR="00A760FE" w:rsidRPr="00E11A39">
        <w:rPr>
          <w:rFonts w:ascii="Times New Roman" w:hAnsi="Times New Roman"/>
          <w:sz w:val="28"/>
          <w:szCs w:val="28"/>
        </w:rPr>
        <w:t xml:space="preserve"> đến năm 20</w:t>
      </w:r>
      <w:r w:rsidR="00F04C98" w:rsidRPr="00E11A39">
        <w:rPr>
          <w:rFonts w:ascii="Times New Roman" w:hAnsi="Times New Roman"/>
          <w:sz w:val="28"/>
          <w:szCs w:val="28"/>
        </w:rPr>
        <w:t>25</w:t>
      </w:r>
      <w:r w:rsidR="00A760FE" w:rsidRPr="00E11A39">
        <w:rPr>
          <w:rFonts w:ascii="Times New Roman" w:hAnsi="Times New Roman"/>
          <w:sz w:val="28"/>
          <w:szCs w:val="28"/>
        </w:rPr>
        <w:t>;</w:t>
      </w:r>
      <w:r w:rsidRPr="00E11A39">
        <w:rPr>
          <w:rFonts w:ascii="Times New Roman" w:hAnsi="Times New Roman"/>
          <w:sz w:val="28"/>
          <w:szCs w:val="28"/>
        </w:rPr>
        <w:t xml:space="preserve"> </w:t>
      </w:r>
      <w:r w:rsidR="00AD1F66" w:rsidRPr="00E11A39">
        <w:rPr>
          <w:rFonts w:ascii="Times New Roman" w:hAnsi="Times New Roman"/>
          <w:sz w:val="28"/>
          <w:szCs w:val="28"/>
        </w:rPr>
        <w:t>Kế hoạch sử dụng đất năm 202</w:t>
      </w:r>
      <w:r w:rsidR="00F04C98" w:rsidRPr="00E11A39">
        <w:rPr>
          <w:rFonts w:ascii="Times New Roman" w:hAnsi="Times New Roman"/>
          <w:sz w:val="28"/>
          <w:szCs w:val="28"/>
        </w:rPr>
        <w:t>4</w:t>
      </w:r>
      <w:r w:rsidR="00AD1F66" w:rsidRPr="00E11A39">
        <w:rPr>
          <w:rFonts w:ascii="Times New Roman" w:hAnsi="Times New Roman"/>
          <w:sz w:val="28"/>
          <w:szCs w:val="28"/>
        </w:rPr>
        <w:t xml:space="preserve"> </w:t>
      </w:r>
      <w:r w:rsidR="007E77F8" w:rsidRPr="00E11A39">
        <w:rPr>
          <w:rFonts w:ascii="Times New Roman" w:hAnsi="Times New Roman"/>
          <w:sz w:val="28"/>
          <w:szCs w:val="28"/>
        </w:rPr>
        <w:t>quận Hải An</w:t>
      </w:r>
      <w:r w:rsidR="00AD1F66" w:rsidRPr="00E11A39">
        <w:rPr>
          <w:rFonts w:ascii="Times New Roman" w:hAnsi="Times New Roman"/>
          <w:sz w:val="28"/>
          <w:szCs w:val="28"/>
        </w:rPr>
        <w:t>;</w:t>
      </w:r>
      <w:r w:rsidRPr="00E11A39">
        <w:rPr>
          <w:rFonts w:ascii="Times New Roman" w:hAnsi="Times New Roman"/>
          <w:sz w:val="28"/>
          <w:szCs w:val="28"/>
        </w:rPr>
        <w:t xml:space="preserve"> </w:t>
      </w:r>
      <w:r w:rsidR="00A760FE" w:rsidRPr="00E11A39">
        <w:rPr>
          <w:rFonts w:ascii="Times New Roman" w:hAnsi="Times New Roman"/>
          <w:sz w:val="28"/>
          <w:szCs w:val="28"/>
        </w:rPr>
        <w:t xml:space="preserve">Kế hoạch phân bổ nguồn vốn đầu tư công trung hạn giai đoạn 2021-2025 </w:t>
      </w:r>
      <w:r w:rsidR="007E77F8" w:rsidRPr="00E11A39">
        <w:rPr>
          <w:rFonts w:ascii="Times New Roman" w:hAnsi="Times New Roman"/>
          <w:sz w:val="28"/>
          <w:szCs w:val="28"/>
        </w:rPr>
        <w:t>quận Hải An</w:t>
      </w:r>
      <w:r w:rsidR="00AD1F66" w:rsidRPr="00E11A39">
        <w:rPr>
          <w:rFonts w:ascii="Times New Roman" w:hAnsi="Times New Roman"/>
          <w:sz w:val="28"/>
          <w:szCs w:val="28"/>
        </w:rPr>
        <w:t>;</w:t>
      </w:r>
      <w:r w:rsidRPr="00E11A39">
        <w:rPr>
          <w:rFonts w:ascii="Times New Roman" w:hAnsi="Times New Roman"/>
          <w:sz w:val="28"/>
          <w:szCs w:val="28"/>
        </w:rPr>
        <w:t xml:space="preserve"> </w:t>
      </w:r>
      <w:r w:rsidR="00A760FE" w:rsidRPr="00E11A39">
        <w:rPr>
          <w:rFonts w:ascii="Times New Roman" w:hAnsi="Times New Roman"/>
          <w:sz w:val="28"/>
          <w:szCs w:val="28"/>
        </w:rPr>
        <w:t>N</w:t>
      </w:r>
      <w:r w:rsidR="00AD1F66" w:rsidRPr="00E11A39">
        <w:rPr>
          <w:rFonts w:ascii="Times New Roman" w:hAnsi="Times New Roman"/>
          <w:sz w:val="28"/>
          <w:szCs w:val="28"/>
        </w:rPr>
        <w:t>hu cầu sử dụng đất các ngành, lĩnh vực, các tổ chức, hộ gia đình cá nhân;</w:t>
      </w:r>
      <w:r w:rsidRPr="00E11A39">
        <w:rPr>
          <w:rFonts w:ascii="Times New Roman" w:hAnsi="Times New Roman"/>
          <w:sz w:val="28"/>
          <w:szCs w:val="28"/>
        </w:rPr>
        <w:t xml:space="preserve"> </w:t>
      </w:r>
      <w:r w:rsidR="00A760FE" w:rsidRPr="00E11A39">
        <w:rPr>
          <w:rFonts w:ascii="Times New Roman" w:hAnsi="Times New Roman"/>
          <w:sz w:val="28"/>
          <w:szCs w:val="28"/>
        </w:rPr>
        <w:t>Đ</w:t>
      </w:r>
      <w:r w:rsidR="00AD1F66" w:rsidRPr="00E11A39">
        <w:rPr>
          <w:rFonts w:ascii="Times New Roman" w:hAnsi="Times New Roman"/>
          <w:sz w:val="28"/>
          <w:szCs w:val="28"/>
        </w:rPr>
        <w:t>ịnh mức sử dụng đất.</w:t>
      </w:r>
      <w:r w:rsidR="000B7C3D" w:rsidRPr="00E11A39">
        <w:rPr>
          <w:rFonts w:ascii="Times New Roman" w:hAnsi="Times New Roman"/>
          <w:i/>
          <w:sz w:val="28"/>
          <w:szCs w:val="28"/>
        </w:rPr>
        <w:t xml:space="preserve"> </w:t>
      </w:r>
      <w:r w:rsidRPr="00E11A39">
        <w:rPr>
          <w:rFonts w:ascii="Times New Roman" w:hAnsi="Times New Roman"/>
          <w:iCs/>
          <w:sz w:val="28"/>
          <w:szCs w:val="28"/>
        </w:rPr>
        <w:t>Trong năm kế hoạ</w:t>
      </w:r>
      <w:r w:rsidR="00F04C98" w:rsidRPr="00E11A39">
        <w:rPr>
          <w:rFonts w:ascii="Times New Roman" w:hAnsi="Times New Roman"/>
          <w:iCs/>
          <w:sz w:val="28"/>
          <w:szCs w:val="28"/>
        </w:rPr>
        <w:t>ch 2025</w:t>
      </w:r>
      <w:r w:rsidRPr="00E11A39">
        <w:rPr>
          <w:rFonts w:ascii="Times New Roman" w:hAnsi="Times New Roman"/>
          <w:iCs/>
          <w:sz w:val="28"/>
          <w:szCs w:val="28"/>
        </w:rPr>
        <w:t xml:space="preserve"> </w:t>
      </w:r>
      <w:r w:rsidR="007E77F8" w:rsidRPr="00E11A39">
        <w:rPr>
          <w:rFonts w:ascii="Times New Roman" w:hAnsi="Times New Roman"/>
          <w:iCs/>
          <w:sz w:val="28"/>
          <w:szCs w:val="28"/>
        </w:rPr>
        <w:t>quận Hải An</w:t>
      </w:r>
      <w:r w:rsidRPr="00E11A39">
        <w:rPr>
          <w:rFonts w:ascii="Times New Roman" w:hAnsi="Times New Roman"/>
          <w:iCs/>
          <w:sz w:val="28"/>
          <w:szCs w:val="28"/>
        </w:rPr>
        <w:t xml:space="preserve"> đưa vào thực hiện </w:t>
      </w:r>
      <w:r w:rsidR="002F5B2C" w:rsidRPr="00E11A39">
        <w:rPr>
          <w:rFonts w:ascii="Times New Roman" w:eastAsiaTheme="minorEastAsia" w:hAnsi="Times New Roman"/>
          <w:sz w:val="28"/>
          <w:szCs w:val="28"/>
          <w14:ligatures w14:val="standardContextual"/>
        </w:rPr>
        <w:t>35</w:t>
      </w:r>
      <w:r w:rsidRPr="00E11A39">
        <w:rPr>
          <w:rFonts w:ascii="Times New Roman" w:hAnsi="Times New Roman"/>
          <w:iCs/>
          <w:sz w:val="28"/>
          <w:szCs w:val="28"/>
        </w:rPr>
        <w:t xml:space="preserve"> công trình dự án, </w:t>
      </w:r>
      <w:r w:rsidR="0085323C" w:rsidRPr="00E11A39">
        <w:rPr>
          <w:rFonts w:ascii="Times New Roman" w:hAnsi="Times New Roman"/>
          <w:iCs/>
          <w:sz w:val="28"/>
          <w:szCs w:val="28"/>
        </w:rPr>
        <w:t>trong đó:</w:t>
      </w:r>
    </w:p>
    <w:p w14:paraId="010E2255" w14:textId="08FA451D" w:rsidR="0085323C" w:rsidRPr="00E11A39" w:rsidRDefault="0085323C" w:rsidP="00DA024B">
      <w:pPr>
        <w:spacing w:before="80" w:after="80" w:line="240" w:lineRule="auto"/>
        <w:ind w:firstLine="709"/>
        <w:jc w:val="both"/>
        <w:rPr>
          <w:rFonts w:ascii="Times New Roman" w:hAnsi="Times New Roman"/>
          <w:iCs/>
          <w:sz w:val="28"/>
          <w:szCs w:val="28"/>
        </w:rPr>
      </w:pPr>
      <w:r w:rsidRPr="00E11A39">
        <w:rPr>
          <w:rFonts w:ascii="Times New Roman" w:hAnsi="Times New Roman"/>
          <w:iCs/>
          <w:sz w:val="28"/>
          <w:szCs w:val="28"/>
        </w:rPr>
        <w:t xml:space="preserve">- Chuyển tiếp </w:t>
      </w:r>
      <w:r w:rsidR="002F5B2C" w:rsidRPr="00E11A39">
        <w:rPr>
          <w:rFonts w:ascii="Times New Roman" w:hAnsi="Times New Roman"/>
          <w:sz w:val="28"/>
          <w:szCs w:val="28"/>
        </w:rPr>
        <w:t>28</w:t>
      </w:r>
      <w:r w:rsidRPr="00E11A39">
        <w:rPr>
          <w:rFonts w:ascii="Times New Roman" w:hAnsi="Times New Roman"/>
          <w:iCs/>
          <w:sz w:val="28"/>
          <w:szCs w:val="28"/>
        </w:rPr>
        <w:t xml:space="preserve"> công trình, dự án từ kế hoạch sử dụng đấ</w:t>
      </w:r>
      <w:r w:rsidR="002F5B2C" w:rsidRPr="00E11A39">
        <w:rPr>
          <w:rFonts w:ascii="Times New Roman" w:hAnsi="Times New Roman"/>
          <w:iCs/>
          <w:sz w:val="28"/>
          <w:szCs w:val="28"/>
        </w:rPr>
        <w:t>t năm 2024</w:t>
      </w:r>
    </w:p>
    <w:p w14:paraId="22633E22" w14:textId="5B5EEE3A" w:rsidR="00264C6F" w:rsidRPr="00E11A39" w:rsidRDefault="00264C6F" w:rsidP="00264C6F">
      <w:pPr>
        <w:spacing w:before="80" w:after="80" w:line="240" w:lineRule="auto"/>
        <w:ind w:firstLine="709"/>
        <w:jc w:val="both"/>
        <w:rPr>
          <w:rFonts w:ascii="Times New Roman" w:hAnsi="Times New Roman"/>
          <w:iCs/>
          <w:sz w:val="28"/>
          <w:szCs w:val="28"/>
        </w:rPr>
      </w:pPr>
      <w:r w:rsidRPr="00E11A39">
        <w:rPr>
          <w:rFonts w:ascii="Times New Roman" w:hAnsi="Times New Roman"/>
          <w:iCs/>
          <w:sz w:val="28"/>
          <w:szCs w:val="28"/>
        </w:rPr>
        <w:lastRenderedPageBreak/>
        <w:t xml:space="preserve">- Đăng ký mới </w:t>
      </w:r>
      <w:r w:rsidR="002F5B2C" w:rsidRPr="00E11A39">
        <w:rPr>
          <w:rFonts w:ascii="Times New Roman" w:hAnsi="Times New Roman"/>
          <w:iCs/>
          <w:sz w:val="28"/>
          <w:szCs w:val="28"/>
        </w:rPr>
        <w:t>0</w:t>
      </w:r>
      <w:r w:rsidR="002F5B2C" w:rsidRPr="00E11A39">
        <w:rPr>
          <w:rFonts w:ascii="Times New Roman" w:hAnsi="Times New Roman"/>
          <w:sz w:val="28"/>
          <w:szCs w:val="28"/>
        </w:rPr>
        <w:t>7</w:t>
      </w:r>
      <w:r w:rsidRPr="00E11A39">
        <w:rPr>
          <w:rFonts w:ascii="Times New Roman" w:hAnsi="Times New Roman"/>
          <w:iCs/>
          <w:sz w:val="28"/>
          <w:szCs w:val="28"/>
        </w:rPr>
        <w:t xml:space="preserve"> công trình</w:t>
      </w:r>
      <w:r w:rsidR="004C5933" w:rsidRPr="00E11A39">
        <w:rPr>
          <w:rFonts w:ascii="Times New Roman" w:hAnsi="Times New Roman"/>
          <w:iCs/>
          <w:sz w:val="28"/>
          <w:szCs w:val="28"/>
        </w:rPr>
        <w:t>,</w:t>
      </w:r>
      <w:r w:rsidRPr="00E11A39">
        <w:rPr>
          <w:rFonts w:ascii="Times New Roman" w:hAnsi="Times New Roman"/>
          <w:iCs/>
          <w:sz w:val="28"/>
          <w:szCs w:val="28"/>
        </w:rPr>
        <w:t xml:space="preserve"> dự án.</w:t>
      </w:r>
    </w:p>
    <w:p w14:paraId="5FBC0CFB" w14:textId="72946E72" w:rsidR="00264C6F" w:rsidRPr="00E11A39" w:rsidRDefault="00264C6F" w:rsidP="00DA024B">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Bảng 0</w:t>
      </w:r>
      <w:r w:rsidR="00216073" w:rsidRPr="00E11A39">
        <w:rPr>
          <w:rFonts w:ascii="Times New Roman" w:hAnsi="Times New Roman"/>
          <w:b/>
          <w:i/>
          <w:sz w:val="28"/>
          <w:szCs w:val="28"/>
        </w:rPr>
        <w:t>6</w:t>
      </w:r>
      <w:r w:rsidRPr="00E11A39">
        <w:rPr>
          <w:rFonts w:ascii="Times New Roman" w:hAnsi="Times New Roman"/>
          <w:b/>
          <w:i/>
          <w:sz w:val="28"/>
          <w:szCs w:val="28"/>
        </w:rPr>
        <w:t>. Danh mục chuyển tiếp từ</w:t>
      </w:r>
      <w:r w:rsidR="002F5B2C" w:rsidRPr="00E11A39">
        <w:rPr>
          <w:rFonts w:ascii="Times New Roman" w:hAnsi="Times New Roman"/>
          <w:b/>
          <w:i/>
          <w:sz w:val="28"/>
          <w:szCs w:val="28"/>
        </w:rPr>
        <w:t xml:space="preserve"> KHSDĐ năm 2024 sang năm 2025</w:t>
      </w:r>
    </w:p>
    <w:tbl>
      <w:tblPr>
        <w:tblW w:w="9669" w:type="dxa"/>
        <w:tblInd w:w="113" w:type="dxa"/>
        <w:tblLook w:val="04A0" w:firstRow="1" w:lastRow="0" w:firstColumn="1" w:lastColumn="0" w:noHBand="0" w:noVBand="1"/>
      </w:tblPr>
      <w:tblGrid>
        <w:gridCol w:w="738"/>
        <w:gridCol w:w="4175"/>
        <w:gridCol w:w="776"/>
        <w:gridCol w:w="1223"/>
        <w:gridCol w:w="2757"/>
      </w:tblGrid>
      <w:tr w:rsidR="00E11A39" w:rsidRPr="00E11A39" w14:paraId="6C28232B" w14:textId="77777777" w:rsidTr="002F5B2C">
        <w:trPr>
          <w:trHeight w:val="269"/>
          <w:tblHead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3EE9B"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STT</w:t>
            </w:r>
          </w:p>
        </w:tc>
        <w:tc>
          <w:tcPr>
            <w:tcW w:w="4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56B95"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Danh mục dự án</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CDA3D"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Quy mô</w:t>
            </w:r>
            <w:r w:rsidRPr="00E11A39">
              <w:rPr>
                <w:rFonts w:ascii="Times New Roman" w:eastAsia="Times New Roman" w:hAnsi="Times New Roman"/>
                <w:b/>
                <w:bCs/>
                <w:sz w:val="20"/>
                <w:szCs w:val="20"/>
              </w:rPr>
              <w:br/>
              <w:t>dự án</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(ha)</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D4F51"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Địa điểm </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(cấp xã)</w:t>
            </w:r>
          </w:p>
        </w:tc>
        <w:tc>
          <w:tcPr>
            <w:tcW w:w="2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8CB9E"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Ghi chú</w:t>
            </w:r>
          </w:p>
        </w:tc>
      </w:tr>
      <w:tr w:rsidR="00E11A39" w:rsidRPr="00E11A39" w14:paraId="7663AE95" w14:textId="77777777" w:rsidTr="002F5B2C">
        <w:trPr>
          <w:trHeight w:val="269"/>
          <w:tblHeader/>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5ADA205B" w14:textId="77777777" w:rsidR="002F5B2C" w:rsidRPr="00E11A39" w:rsidRDefault="002F5B2C" w:rsidP="002F5B2C">
            <w:pPr>
              <w:spacing w:after="0" w:line="240" w:lineRule="auto"/>
              <w:rPr>
                <w:rFonts w:ascii="Times New Roman" w:eastAsia="Times New Roman" w:hAnsi="Times New Roman"/>
                <w:b/>
                <w:bCs/>
                <w:sz w:val="20"/>
                <w:szCs w:val="20"/>
              </w:rPr>
            </w:pPr>
          </w:p>
        </w:tc>
        <w:tc>
          <w:tcPr>
            <w:tcW w:w="4175" w:type="dxa"/>
            <w:vMerge/>
            <w:tcBorders>
              <w:top w:val="single" w:sz="4" w:space="0" w:color="auto"/>
              <w:left w:val="single" w:sz="4" w:space="0" w:color="auto"/>
              <w:bottom w:val="single" w:sz="4" w:space="0" w:color="auto"/>
              <w:right w:val="single" w:sz="4" w:space="0" w:color="auto"/>
            </w:tcBorders>
            <w:vAlign w:val="center"/>
            <w:hideMark/>
          </w:tcPr>
          <w:p w14:paraId="7D182716" w14:textId="77777777" w:rsidR="002F5B2C" w:rsidRPr="00E11A39" w:rsidRDefault="002F5B2C" w:rsidP="002F5B2C">
            <w:pPr>
              <w:spacing w:after="0" w:line="240" w:lineRule="auto"/>
              <w:rPr>
                <w:rFonts w:ascii="Times New Roman" w:eastAsia="Times New Roman" w:hAnsi="Times New Roman"/>
                <w:b/>
                <w:bCs/>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22A063A4" w14:textId="77777777" w:rsidR="002F5B2C" w:rsidRPr="00E11A39" w:rsidRDefault="002F5B2C" w:rsidP="002F5B2C">
            <w:pPr>
              <w:spacing w:after="0" w:line="240" w:lineRule="auto"/>
              <w:rPr>
                <w:rFonts w:ascii="Times New Roman" w:eastAsia="Times New Roman" w:hAnsi="Times New Roman"/>
                <w:b/>
                <w:bCs/>
                <w:sz w:val="20"/>
                <w:szCs w:val="20"/>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7E1B4CBD" w14:textId="77777777" w:rsidR="002F5B2C" w:rsidRPr="00E11A39" w:rsidRDefault="002F5B2C" w:rsidP="002F5B2C">
            <w:pPr>
              <w:spacing w:after="0" w:line="240" w:lineRule="auto"/>
              <w:rPr>
                <w:rFonts w:ascii="Times New Roman" w:eastAsia="Times New Roman" w:hAnsi="Times New Roman"/>
                <w:b/>
                <w:bCs/>
                <w:sz w:val="20"/>
                <w:szCs w:val="20"/>
              </w:rPr>
            </w:pPr>
          </w:p>
        </w:tc>
        <w:tc>
          <w:tcPr>
            <w:tcW w:w="2757" w:type="dxa"/>
            <w:vMerge/>
            <w:tcBorders>
              <w:top w:val="single" w:sz="4" w:space="0" w:color="auto"/>
              <w:left w:val="single" w:sz="4" w:space="0" w:color="auto"/>
              <w:bottom w:val="single" w:sz="4" w:space="0" w:color="auto"/>
              <w:right w:val="single" w:sz="4" w:space="0" w:color="auto"/>
            </w:tcBorders>
            <w:vAlign w:val="center"/>
            <w:hideMark/>
          </w:tcPr>
          <w:p w14:paraId="785BD768" w14:textId="77777777" w:rsidR="002F5B2C" w:rsidRPr="00E11A39" w:rsidRDefault="002F5B2C" w:rsidP="002F5B2C">
            <w:pPr>
              <w:spacing w:after="0" w:line="240" w:lineRule="auto"/>
              <w:rPr>
                <w:rFonts w:ascii="Times New Roman" w:eastAsia="Times New Roman" w:hAnsi="Times New Roman"/>
                <w:b/>
                <w:bCs/>
                <w:sz w:val="20"/>
                <w:szCs w:val="20"/>
              </w:rPr>
            </w:pPr>
          </w:p>
        </w:tc>
      </w:tr>
      <w:tr w:rsidR="00E11A39" w:rsidRPr="00E11A39" w14:paraId="5DFF9CBD" w14:textId="77777777" w:rsidTr="002F5B2C">
        <w:trPr>
          <w:trHeight w:val="981"/>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F40DBAD"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I</w:t>
            </w:r>
          </w:p>
        </w:tc>
        <w:tc>
          <w:tcPr>
            <w:tcW w:w="4175" w:type="dxa"/>
            <w:tcBorders>
              <w:top w:val="nil"/>
              <w:left w:val="nil"/>
              <w:bottom w:val="single" w:sz="4" w:space="0" w:color="auto"/>
              <w:right w:val="single" w:sz="4" w:space="0" w:color="auto"/>
            </w:tcBorders>
            <w:shd w:val="clear" w:color="auto" w:fill="auto"/>
            <w:vAlign w:val="center"/>
            <w:hideMark/>
          </w:tcPr>
          <w:p w14:paraId="46384654"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Các công trình, dự án cần trình Hội đồng nhân dân thành phố phê duyệt danh mục dự án thu hồi đất, danh mục công  trình, dự án chuyển mục đích sử dụng đất trồng lúa trước khi UBND thành phố duyệt kế hoạch sử dụng đất 2025: 04  dự án</w:t>
            </w:r>
          </w:p>
        </w:tc>
        <w:tc>
          <w:tcPr>
            <w:tcW w:w="776" w:type="dxa"/>
            <w:tcBorders>
              <w:top w:val="nil"/>
              <w:left w:val="nil"/>
              <w:bottom w:val="single" w:sz="4" w:space="0" w:color="auto"/>
              <w:right w:val="single" w:sz="4" w:space="0" w:color="auto"/>
            </w:tcBorders>
            <w:shd w:val="clear" w:color="auto" w:fill="auto"/>
            <w:vAlign w:val="center"/>
            <w:hideMark/>
          </w:tcPr>
          <w:p w14:paraId="77EECD1E"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4,73</w:t>
            </w:r>
          </w:p>
        </w:tc>
        <w:tc>
          <w:tcPr>
            <w:tcW w:w="1223" w:type="dxa"/>
            <w:tcBorders>
              <w:top w:val="nil"/>
              <w:left w:val="nil"/>
              <w:bottom w:val="single" w:sz="4" w:space="0" w:color="auto"/>
              <w:right w:val="single" w:sz="4" w:space="0" w:color="auto"/>
            </w:tcBorders>
            <w:shd w:val="clear" w:color="auto" w:fill="auto"/>
            <w:vAlign w:val="center"/>
            <w:hideMark/>
          </w:tcPr>
          <w:p w14:paraId="1F3FF87A"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57" w:type="dxa"/>
            <w:tcBorders>
              <w:top w:val="nil"/>
              <w:left w:val="nil"/>
              <w:bottom w:val="single" w:sz="4" w:space="0" w:color="auto"/>
              <w:right w:val="single" w:sz="4" w:space="0" w:color="auto"/>
            </w:tcBorders>
            <w:shd w:val="clear" w:color="auto" w:fill="auto"/>
            <w:vAlign w:val="center"/>
            <w:hideMark/>
          </w:tcPr>
          <w:p w14:paraId="742C2E78"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03B537E1" w14:textId="77777777" w:rsidTr="002F5B2C">
        <w:trPr>
          <w:trHeight w:val="19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22CF546"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w:t>
            </w:r>
          </w:p>
        </w:tc>
        <w:tc>
          <w:tcPr>
            <w:tcW w:w="4175" w:type="dxa"/>
            <w:tcBorders>
              <w:top w:val="nil"/>
              <w:left w:val="nil"/>
              <w:bottom w:val="single" w:sz="4" w:space="0" w:color="auto"/>
              <w:right w:val="single" w:sz="4" w:space="0" w:color="auto"/>
            </w:tcBorders>
            <w:shd w:val="clear" w:color="auto" w:fill="auto"/>
            <w:vAlign w:val="center"/>
            <w:hideMark/>
          </w:tcPr>
          <w:p w14:paraId="01CA4684"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Dự án trình lại: 04 dự án</w:t>
            </w:r>
          </w:p>
        </w:tc>
        <w:tc>
          <w:tcPr>
            <w:tcW w:w="776" w:type="dxa"/>
            <w:tcBorders>
              <w:top w:val="nil"/>
              <w:left w:val="nil"/>
              <w:bottom w:val="single" w:sz="4" w:space="0" w:color="auto"/>
              <w:right w:val="single" w:sz="4" w:space="0" w:color="auto"/>
            </w:tcBorders>
            <w:shd w:val="clear" w:color="auto" w:fill="auto"/>
            <w:vAlign w:val="center"/>
            <w:hideMark/>
          </w:tcPr>
          <w:p w14:paraId="47FFDF63"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14:paraId="3E29C3F7"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57" w:type="dxa"/>
            <w:tcBorders>
              <w:top w:val="nil"/>
              <w:left w:val="nil"/>
              <w:bottom w:val="single" w:sz="4" w:space="0" w:color="auto"/>
              <w:right w:val="single" w:sz="4" w:space="0" w:color="auto"/>
            </w:tcBorders>
            <w:shd w:val="clear" w:color="auto" w:fill="auto"/>
            <w:vAlign w:val="center"/>
            <w:hideMark/>
          </w:tcPr>
          <w:p w14:paraId="634FB3E5"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1FA5F714" w14:textId="77777777" w:rsidTr="002F5B2C">
        <w:trPr>
          <w:trHeight w:val="65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A2D647D"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w:t>
            </w:r>
          </w:p>
        </w:tc>
        <w:tc>
          <w:tcPr>
            <w:tcW w:w="4175" w:type="dxa"/>
            <w:tcBorders>
              <w:top w:val="nil"/>
              <w:left w:val="nil"/>
              <w:bottom w:val="single" w:sz="4" w:space="0" w:color="auto"/>
              <w:right w:val="single" w:sz="4" w:space="0" w:color="auto"/>
            </w:tcBorders>
            <w:shd w:val="clear" w:color="auto" w:fill="auto"/>
            <w:vAlign w:val="center"/>
            <w:hideMark/>
          </w:tcPr>
          <w:p w14:paraId="1A7500A1"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xây dựng Trường Mầm non Đông Hải 1</w:t>
            </w:r>
          </w:p>
        </w:tc>
        <w:tc>
          <w:tcPr>
            <w:tcW w:w="776" w:type="dxa"/>
            <w:tcBorders>
              <w:top w:val="nil"/>
              <w:left w:val="nil"/>
              <w:bottom w:val="single" w:sz="4" w:space="0" w:color="auto"/>
              <w:right w:val="single" w:sz="4" w:space="0" w:color="auto"/>
            </w:tcBorders>
            <w:shd w:val="clear" w:color="auto" w:fill="auto"/>
            <w:vAlign w:val="center"/>
            <w:hideMark/>
          </w:tcPr>
          <w:p w14:paraId="15A5E593"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0,30</w:t>
            </w:r>
          </w:p>
        </w:tc>
        <w:tc>
          <w:tcPr>
            <w:tcW w:w="1223" w:type="dxa"/>
            <w:tcBorders>
              <w:top w:val="nil"/>
              <w:left w:val="nil"/>
              <w:bottom w:val="single" w:sz="4" w:space="0" w:color="auto"/>
              <w:right w:val="single" w:sz="4" w:space="0" w:color="auto"/>
            </w:tcBorders>
            <w:shd w:val="clear" w:color="auto" w:fill="auto"/>
            <w:vAlign w:val="center"/>
            <w:hideMark/>
          </w:tcPr>
          <w:p w14:paraId="1864FE03"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P.Đông Hải 1</w:t>
            </w:r>
          </w:p>
        </w:tc>
        <w:tc>
          <w:tcPr>
            <w:tcW w:w="2757" w:type="dxa"/>
            <w:tcBorders>
              <w:top w:val="nil"/>
              <w:left w:val="nil"/>
              <w:bottom w:val="single" w:sz="4" w:space="0" w:color="auto"/>
              <w:right w:val="single" w:sz="4" w:space="0" w:color="auto"/>
            </w:tcBorders>
            <w:shd w:val="clear" w:color="auto" w:fill="auto"/>
            <w:vAlign w:val="center"/>
            <w:hideMark/>
          </w:tcPr>
          <w:p w14:paraId="7571891C" w14:textId="493AD03E" w:rsidR="002F5B2C" w:rsidRPr="00E11A39" w:rsidRDefault="002F5B2C" w:rsidP="002F5B2C">
            <w:pPr>
              <w:spacing w:after="0" w:line="240" w:lineRule="auto"/>
              <w:jc w:val="both"/>
              <w:rPr>
                <w:rFonts w:ascii="Times New Roman" w:eastAsia="Times New Roman" w:hAnsi="Times New Roman"/>
                <w:sz w:val="20"/>
                <w:szCs w:val="20"/>
              </w:rPr>
            </w:pPr>
          </w:p>
        </w:tc>
      </w:tr>
      <w:tr w:rsidR="00E11A39" w:rsidRPr="00E11A39" w14:paraId="6B3FDCCC"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D047024"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w:t>
            </w:r>
          </w:p>
        </w:tc>
        <w:tc>
          <w:tcPr>
            <w:tcW w:w="4175" w:type="dxa"/>
            <w:tcBorders>
              <w:top w:val="nil"/>
              <w:left w:val="nil"/>
              <w:bottom w:val="single" w:sz="4" w:space="0" w:color="auto"/>
              <w:right w:val="single" w:sz="4" w:space="0" w:color="auto"/>
            </w:tcBorders>
            <w:shd w:val="clear" w:color="auto" w:fill="auto"/>
            <w:vAlign w:val="center"/>
            <w:hideMark/>
          </w:tcPr>
          <w:p w14:paraId="6E4EDF8E"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tuyến đường GTCC khu Trung tâm hành chính quận Hải An (tuyến 5)</w:t>
            </w:r>
          </w:p>
        </w:tc>
        <w:tc>
          <w:tcPr>
            <w:tcW w:w="776" w:type="dxa"/>
            <w:tcBorders>
              <w:top w:val="nil"/>
              <w:left w:val="nil"/>
              <w:bottom w:val="single" w:sz="4" w:space="0" w:color="auto"/>
              <w:right w:val="single" w:sz="4" w:space="0" w:color="auto"/>
            </w:tcBorders>
            <w:shd w:val="clear" w:color="auto" w:fill="auto"/>
            <w:vAlign w:val="center"/>
            <w:hideMark/>
          </w:tcPr>
          <w:p w14:paraId="62E3398E"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1,02</w:t>
            </w:r>
          </w:p>
        </w:tc>
        <w:tc>
          <w:tcPr>
            <w:tcW w:w="1223" w:type="dxa"/>
            <w:tcBorders>
              <w:top w:val="nil"/>
              <w:left w:val="nil"/>
              <w:bottom w:val="single" w:sz="4" w:space="0" w:color="auto"/>
              <w:right w:val="single" w:sz="4" w:space="0" w:color="auto"/>
            </w:tcBorders>
            <w:shd w:val="clear" w:color="auto" w:fill="auto"/>
            <w:vAlign w:val="center"/>
            <w:hideMark/>
          </w:tcPr>
          <w:p w14:paraId="4223D6E0"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P.Đằng Hải</w:t>
            </w:r>
          </w:p>
        </w:tc>
        <w:tc>
          <w:tcPr>
            <w:tcW w:w="2757" w:type="dxa"/>
            <w:tcBorders>
              <w:top w:val="nil"/>
              <w:left w:val="nil"/>
              <w:bottom w:val="single" w:sz="4" w:space="0" w:color="auto"/>
              <w:right w:val="single" w:sz="4" w:space="0" w:color="auto"/>
            </w:tcBorders>
            <w:shd w:val="clear" w:color="auto" w:fill="auto"/>
            <w:vAlign w:val="center"/>
            <w:hideMark/>
          </w:tcPr>
          <w:p w14:paraId="73F7247E"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4029C7B1"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C067506"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3</w:t>
            </w:r>
          </w:p>
        </w:tc>
        <w:tc>
          <w:tcPr>
            <w:tcW w:w="4175" w:type="dxa"/>
            <w:tcBorders>
              <w:top w:val="nil"/>
              <w:left w:val="nil"/>
              <w:bottom w:val="single" w:sz="4" w:space="0" w:color="auto"/>
              <w:right w:val="single" w:sz="4" w:space="0" w:color="auto"/>
            </w:tcBorders>
            <w:shd w:val="clear" w:color="auto" w:fill="auto"/>
            <w:vAlign w:val="center"/>
            <w:hideMark/>
          </w:tcPr>
          <w:p w14:paraId="6EC424D8"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Nhà ga hàng hoá - Cảng Hàng không Quốc tế Cát Bi - Giai đoạn 2</w:t>
            </w:r>
          </w:p>
        </w:tc>
        <w:tc>
          <w:tcPr>
            <w:tcW w:w="776" w:type="dxa"/>
            <w:tcBorders>
              <w:top w:val="nil"/>
              <w:left w:val="nil"/>
              <w:bottom w:val="single" w:sz="4" w:space="0" w:color="auto"/>
              <w:right w:val="single" w:sz="4" w:space="0" w:color="auto"/>
            </w:tcBorders>
            <w:shd w:val="clear" w:color="auto" w:fill="auto"/>
            <w:vAlign w:val="center"/>
            <w:hideMark/>
          </w:tcPr>
          <w:p w14:paraId="75C65F1D"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6,41</w:t>
            </w:r>
          </w:p>
        </w:tc>
        <w:tc>
          <w:tcPr>
            <w:tcW w:w="1223" w:type="dxa"/>
            <w:tcBorders>
              <w:top w:val="nil"/>
              <w:left w:val="nil"/>
              <w:bottom w:val="single" w:sz="4" w:space="0" w:color="auto"/>
              <w:right w:val="single" w:sz="4" w:space="0" w:color="auto"/>
            </w:tcBorders>
            <w:shd w:val="clear" w:color="auto" w:fill="auto"/>
            <w:vAlign w:val="center"/>
            <w:hideMark/>
          </w:tcPr>
          <w:p w14:paraId="563BC40F"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P.Thành Tô</w:t>
            </w:r>
          </w:p>
        </w:tc>
        <w:tc>
          <w:tcPr>
            <w:tcW w:w="2757" w:type="dxa"/>
            <w:tcBorders>
              <w:top w:val="nil"/>
              <w:left w:val="nil"/>
              <w:bottom w:val="single" w:sz="4" w:space="0" w:color="auto"/>
              <w:right w:val="single" w:sz="4" w:space="0" w:color="auto"/>
            </w:tcBorders>
            <w:shd w:val="clear" w:color="auto" w:fill="auto"/>
            <w:vAlign w:val="center"/>
            <w:hideMark/>
          </w:tcPr>
          <w:p w14:paraId="4DDD5C46"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1976DCFD" w14:textId="77777777" w:rsidTr="002F5B2C">
        <w:trPr>
          <w:trHeight w:val="49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DDE981C"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4</w:t>
            </w:r>
          </w:p>
        </w:tc>
        <w:tc>
          <w:tcPr>
            <w:tcW w:w="4175" w:type="dxa"/>
            <w:tcBorders>
              <w:top w:val="nil"/>
              <w:left w:val="nil"/>
              <w:bottom w:val="single" w:sz="4" w:space="0" w:color="auto"/>
              <w:right w:val="single" w:sz="4" w:space="0" w:color="auto"/>
            </w:tcBorders>
            <w:shd w:val="clear" w:color="auto" w:fill="auto"/>
            <w:vAlign w:val="center"/>
            <w:hideMark/>
          </w:tcPr>
          <w:p w14:paraId="7F7E3698"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Khu nhà ở công nhân và khu nhà ở xã hội tại phường Đông Hải 2 thuộc Khu Kinh tế Đình Vũ - Cát Hải</w:t>
            </w:r>
          </w:p>
        </w:tc>
        <w:tc>
          <w:tcPr>
            <w:tcW w:w="776" w:type="dxa"/>
            <w:tcBorders>
              <w:top w:val="nil"/>
              <w:left w:val="nil"/>
              <w:bottom w:val="single" w:sz="4" w:space="0" w:color="auto"/>
              <w:right w:val="single" w:sz="4" w:space="0" w:color="auto"/>
            </w:tcBorders>
            <w:shd w:val="clear" w:color="auto" w:fill="auto"/>
            <w:vAlign w:val="center"/>
            <w:hideMark/>
          </w:tcPr>
          <w:p w14:paraId="28016FEA"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22,48</w:t>
            </w:r>
          </w:p>
        </w:tc>
        <w:tc>
          <w:tcPr>
            <w:tcW w:w="1223" w:type="dxa"/>
            <w:tcBorders>
              <w:top w:val="nil"/>
              <w:left w:val="nil"/>
              <w:bottom w:val="single" w:sz="4" w:space="0" w:color="auto"/>
              <w:right w:val="single" w:sz="4" w:space="0" w:color="auto"/>
            </w:tcBorders>
            <w:shd w:val="clear" w:color="auto" w:fill="auto"/>
            <w:vAlign w:val="center"/>
            <w:hideMark/>
          </w:tcPr>
          <w:p w14:paraId="5A2F1FE0"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2757" w:type="dxa"/>
            <w:tcBorders>
              <w:top w:val="nil"/>
              <w:left w:val="nil"/>
              <w:bottom w:val="single" w:sz="4" w:space="0" w:color="auto"/>
              <w:right w:val="single" w:sz="4" w:space="0" w:color="auto"/>
            </w:tcBorders>
            <w:shd w:val="clear" w:color="auto" w:fill="auto"/>
            <w:vAlign w:val="center"/>
            <w:hideMark/>
          </w:tcPr>
          <w:p w14:paraId="5CE6B33C"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1E48FADE" w14:textId="77777777" w:rsidTr="002F5B2C">
        <w:trPr>
          <w:trHeight w:val="981"/>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008A7BC"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II</w:t>
            </w:r>
          </w:p>
        </w:tc>
        <w:tc>
          <w:tcPr>
            <w:tcW w:w="4175" w:type="dxa"/>
            <w:tcBorders>
              <w:top w:val="nil"/>
              <w:left w:val="nil"/>
              <w:bottom w:val="single" w:sz="4" w:space="0" w:color="auto"/>
              <w:right w:val="single" w:sz="4" w:space="0" w:color="auto"/>
            </w:tcBorders>
            <w:shd w:val="clear" w:color="auto" w:fill="auto"/>
            <w:vAlign w:val="center"/>
            <w:hideMark/>
          </w:tcPr>
          <w:p w14:paraId="67179842"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Các công trình, dự án phải giải phóng mặt bằng nhưng không cần trình Hội đồng nhân dân thành phố trên địa bàn quận do còn hạn thực hiện, đủ điều kiện đăng  ký, trình Ủy ban nhân dân  thành phố phê duyệt kế hoạch sử dụng đất năm 2025: 10 dự án </w:t>
            </w:r>
          </w:p>
        </w:tc>
        <w:tc>
          <w:tcPr>
            <w:tcW w:w="776" w:type="dxa"/>
            <w:tcBorders>
              <w:top w:val="nil"/>
              <w:left w:val="nil"/>
              <w:bottom w:val="single" w:sz="4" w:space="0" w:color="auto"/>
              <w:right w:val="single" w:sz="4" w:space="0" w:color="auto"/>
            </w:tcBorders>
            <w:shd w:val="clear" w:color="auto" w:fill="auto"/>
            <w:vAlign w:val="center"/>
            <w:hideMark/>
          </w:tcPr>
          <w:p w14:paraId="0F390854"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11,82</w:t>
            </w:r>
          </w:p>
        </w:tc>
        <w:tc>
          <w:tcPr>
            <w:tcW w:w="1223" w:type="dxa"/>
            <w:tcBorders>
              <w:top w:val="nil"/>
              <w:left w:val="nil"/>
              <w:bottom w:val="single" w:sz="4" w:space="0" w:color="auto"/>
              <w:right w:val="single" w:sz="4" w:space="0" w:color="auto"/>
            </w:tcBorders>
            <w:shd w:val="clear" w:color="auto" w:fill="auto"/>
            <w:vAlign w:val="center"/>
            <w:hideMark/>
          </w:tcPr>
          <w:p w14:paraId="1A01324B"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57" w:type="dxa"/>
            <w:tcBorders>
              <w:top w:val="nil"/>
              <w:left w:val="nil"/>
              <w:bottom w:val="single" w:sz="4" w:space="0" w:color="auto"/>
              <w:right w:val="single" w:sz="4" w:space="0" w:color="auto"/>
            </w:tcBorders>
            <w:shd w:val="clear" w:color="auto" w:fill="auto"/>
            <w:vAlign w:val="center"/>
            <w:hideMark/>
          </w:tcPr>
          <w:p w14:paraId="3AF32E6E"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4150B666"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0CCE65F"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w:t>
            </w:r>
          </w:p>
        </w:tc>
        <w:tc>
          <w:tcPr>
            <w:tcW w:w="4175" w:type="dxa"/>
            <w:tcBorders>
              <w:top w:val="nil"/>
              <w:left w:val="nil"/>
              <w:bottom w:val="single" w:sz="4" w:space="0" w:color="auto"/>
              <w:right w:val="single" w:sz="4" w:space="0" w:color="auto"/>
            </w:tcBorders>
            <w:shd w:val="clear" w:color="auto" w:fill="auto"/>
            <w:vAlign w:val="center"/>
            <w:hideMark/>
          </w:tcPr>
          <w:p w14:paraId="7FAEAE8A"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Các dự án cần giải phóng mặt bằng đủ điều kiện chuyển tiếp từ năm 2024: 08 dự án</w:t>
            </w:r>
          </w:p>
        </w:tc>
        <w:tc>
          <w:tcPr>
            <w:tcW w:w="776" w:type="dxa"/>
            <w:tcBorders>
              <w:top w:val="nil"/>
              <w:left w:val="nil"/>
              <w:bottom w:val="single" w:sz="4" w:space="0" w:color="auto"/>
              <w:right w:val="single" w:sz="4" w:space="0" w:color="auto"/>
            </w:tcBorders>
            <w:shd w:val="clear" w:color="auto" w:fill="auto"/>
            <w:vAlign w:val="center"/>
            <w:hideMark/>
          </w:tcPr>
          <w:p w14:paraId="6B6AD0DA"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14:paraId="7BDB2A9C"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57" w:type="dxa"/>
            <w:tcBorders>
              <w:top w:val="nil"/>
              <w:left w:val="nil"/>
              <w:bottom w:val="single" w:sz="4" w:space="0" w:color="auto"/>
              <w:right w:val="single" w:sz="4" w:space="0" w:color="auto"/>
            </w:tcBorders>
            <w:shd w:val="clear" w:color="auto" w:fill="auto"/>
            <w:vAlign w:val="center"/>
            <w:hideMark/>
          </w:tcPr>
          <w:p w14:paraId="21FEA6C6"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425D69CF" w14:textId="77777777" w:rsidTr="002F5B2C">
        <w:trPr>
          <w:trHeight w:val="65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07230EF"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5</w:t>
            </w:r>
          </w:p>
        </w:tc>
        <w:tc>
          <w:tcPr>
            <w:tcW w:w="4175" w:type="dxa"/>
            <w:tcBorders>
              <w:top w:val="nil"/>
              <w:left w:val="nil"/>
              <w:bottom w:val="single" w:sz="4" w:space="0" w:color="auto"/>
              <w:right w:val="single" w:sz="4" w:space="0" w:color="auto"/>
            </w:tcBorders>
            <w:shd w:val="clear" w:color="auto" w:fill="auto"/>
            <w:vAlign w:val="center"/>
            <w:hideMark/>
          </w:tcPr>
          <w:p w14:paraId="47CC1E69"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xây dựng tuyến đường giao thông công cộng 40m nối đường Lê Hồng Phong với tuyến đường trục chính rộng 100m (Lạch Tray - Hồ Đông) - giai đoạn 2</w:t>
            </w:r>
          </w:p>
        </w:tc>
        <w:tc>
          <w:tcPr>
            <w:tcW w:w="776" w:type="dxa"/>
            <w:tcBorders>
              <w:top w:val="nil"/>
              <w:left w:val="nil"/>
              <w:bottom w:val="single" w:sz="4" w:space="0" w:color="auto"/>
              <w:right w:val="single" w:sz="4" w:space="0" w:color="auto"/>
            </w:tcBorders>
            <w:shd w:val="clear" w:color="auto" w:fill="auto"/>
            <w:vAlign w:val="center"/>
            <w:hideMark/>
          </w:tcPr>
          <w:p w14:paraId="7CB776F6"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4,73</w:t>
            </w:r>
          </w:p>
        </w:tc>
        <w:tc>
          <w:tcPr>
            <w:tcW w:w="1223" w:type="dxa"/>
            <w:tcBorders>
              <w:top w:val="nil"/>
              <w:left w:val="nil"/>
              <w:bottom w:val="single" w:sz="4" w:space="0" w:color="auto"/>
              <w:right w:val="single" w:sz="4" w:space="0" w:color="auto"/>
            </w:tcBorders>
            <w:shd w:val="clear" w:color="auto" w:fill="auto"/>
            <w:vAlign w:val="center"/>
            <w:hideMark/>
          </w:tcPr>
          <w:p w14:paraId="255BACE3"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Đằng Hải, Đông Hải 2, Nam Hải</w:t>
            </w:r>
          </w:p>
        </w:tc>
        <w:tc>
          <w:tcPr>
            <w:tcW w:w="2757" w:type="dxa"/>
            <w:tcBorders>
              <w:top w:val="nil"/>
              <w:left w:val="nil"/>
              <w:bottom w:val="single" w:sz="4" w:space="0" w:color="auto"/>
              <w:right w:val="single" w:sz="4" w:space="0" w:color="auto"/>
            </w:tcBorders>
            <w:shd w:val="clear" w:color="auto" w:fill="auto"/>
            <w:vAlign w:val="center"/>
            <w:hideMark/>
          </w:tcPr>
          <w:p w14:paraId="49043B22" w14:textId="7053BCD4" w:rsidR="002F5B2C" w:rsidRPr="00E11A39" w:rsidRDefault="002F5B2C" w:rsidP="002F5B2C">
            <w:pPr>
              <w:spacing w:after="0" w:line="240" w:lineRule="auto"/>
              <w:jc w:val="center"/>
              <w:rPr>
                <w:rFonts w:ascii="Times New Roman" w:eastAsia="Times New Roman" w:hAnsi="Times New Roman"/>
                <w:sz w:val="20"/>
                <w:szCs w:val="20"/>
              </w:rPr>
            </w:pPr>
          </w:p>
        </w:tc>
      </w:tr>
      <w:tr w:rsidR="00E11A39" w:rsidRPr="00E11A39" w14:paraId="5AB66789"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4B0F79A"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6</w:t>
            </w:r>
          </w:p>
        </w:tc>
        <w:tc>
          <w:tcPr>
            <w:tcW w:w="4175" w:type="dxa"/>
            <w:tcBorders>
              <w:top w:val="nil"/>
              <w:left w:val="nil"/>
              <w:bottom w:val="single" w:sz="4" w:space="0" w:color="auto"/>
              <w:right w:val="single" w:sz="4" w:space="0" w:color="auto"/>
            </w:tcBorders>
            <w:shd w:val="clear" w:color="auto" w:fill="auto"/>
            <w:vAlign w:val="center"/>
            <w:hideMark/>
          </w:tcPr>
          <w:p w14:paraId="64179AC5"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Vườn hoa tại phường Đằng Hải, quận Hải An</w:t>
            </w:r>
          </w:p>
        </w:tc>
        <w:tc>
          <w:tcPr>
            <w:tcW w:w="776" w:type="dxa"/>
            <w:tcBorders>
              <w:top w:val="nil"/>
              <w:left w:val="nil"/>
              <w:bottom w:val="single" w:sz="4" w:space="0" w:color="auto"/>
              <w:right w:val="single" w:sz="4" w:space="0" w:color="auto"/>
            </w:tcBorders>
            <w:shd w:val="clear" w:color="auto" w:fill="auto"/>
            <w:vAlign w:val="center"/>
            <w:hideMark/>
          </w:tcPr>
          <w:p w14:paraId="789970DF"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1,15</w:t>
            </w:r>
          </w:p>
        </w:tc>
        <w:tc>
          <w:tcPr>
            <w:tcW w:w="1223" w:type="dxa"/>
            <w:tcBorders>
              <w:top w:val="nil"/>
              <w:left w:val="nil"/>
              <w:bottom w:val="single" w:sz="4" w:space="0" w:color="auto"/>
              <w:right w:val="single" w:sz="4" w:space="0" w:color="auto"/>
            </w:tcBorders>
            <w:shd w:val="clear" w:color="auto" w:fill="auto"/>
            <w:vAlign w:val="center"/>
            <w:hideMark/>
          </w:tcPr>
          <w:p w14:paraId="318C1E23"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P.Đằng Hải</w:t>
            </w:r>
          </w:p>
        </w:tc>
        <w:tc>
          <w:tcPr>
            <w:tcW w:w="2757" w:type="dxa"/>
            <w:tcBorders>
              <w:top w:val="nil"/>
              <w:left w:val="nil"/>
              <w:bottom w:val="single" w:sz="4" w:space="0" w:color="auto"/>
              <w:right w:val="single" w:sz="4" w:space="0" w:color="auto"/>
            </w:tcBorders>
            <w:shd w:val="clear" w:color="auto" w:fill="auto"/>
            <w:vAlign w:val="center"/>
            <w:hideMark/>
          </w:tcPr>
          <w:p w14:paraId="676CF9C2"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3983A5FA"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2AEC75E"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7</w:t>
            </w:r>
          </w:p>
        </w:tc>
        <w:tc>
          <w:tcPr>
            <w:tcW w:w="4175" w:type="dxa"/>
            <w:tcBorders>
              <w:top w:val="nil"/>
              <w:left w:val="nil"/>
              <w:bottom w:val="single" w:sz="4" w:space="0" w:color="auto"/>
              <w:right w:val="single" w:sz="4" w:space="0" w:color="auto"/>
            </w:tcBorders>
            <w:shd w:val="clear" w:color="auto" w:fill="auto"/>
            <w:vAlign w:val="center"/>
            <w:hideMark/>
          </w:tcPr>
          <w:p w14:paraId="26231766"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Dự án đầu tư xây dựng Khu Hàng không dân dụng tại Cảng Hàng không quốc tế Cát Bi (Giai đoạn 1) </w:t>
            </w:r>
          </w:p>
        </w:tc>
        <w:tc>
          <w:tcPr>
            <w:tcW w:w="776" w:type="dxa"/>
            <w:tcBorders>
              <w:top w:val="nil"/>
              <w:left w:val="nil"/>
              <w:bottom w:val="single" w:sz="4" w:space="0" w:color="auto"/>
              <w:right w:val="single" w:sz="4" w:space="0" w:color="auto"/>
            </w:tcBorders>
            <w:shd w:val="clear" w:color="auto" w:fill="auto"/>
            <w:vAlign w:val="center"/>
            <w:hideMark/>
          </w:tcPr>
          <w:p w14:paraId="2B456B03"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0,77</w:t>
            </w:r>
          </w:p>
        </w:tc>
        <w:tc>
          <w:tcPr>
            <w:tcW w:w="1223" w:type="dxa"/>
            <w:tcBorders>
              <w:top w:val="nil"/>
              <w:left w:val="nil"/>
              <w:bottom w:val="single" w:sz="4" w:space="0" w:color="auto"/>
              <w:right w:val="single" w:sz="4" w:space="0" w:color="auto"/>
            </w:tcBorders>
            <w:shd w:val="clear" w:color="auto" w:fill="auto"/>
            <w:vAlign w:val="center"/>
            <w:hideMark/>
          </w:tcPr>
          <w:p w14:paraId="21272C75"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P.Thành Tô</w:t>
            </w:r>
          </w:p>
        </w:tc>
        <w:tc>
          <w:tcPr>
            <w:tcW w:w="2757" w:type="dxa"/>
            <w:tcBorders>
              <w:top w:val="nil"/>
              <w:left w:val="nil"/>
              <w:bottom w:val="single" w:sz="4" w:space="0" w:color="auto"/>
              <w:right w:val="single" w:sz="4" w:space="0" w:color="auto"/>
            </w:tcBorders>
            <w:shd w:val="clear" w:color="auto" w:fill="auto"/>
            <w:vAlign w:val="center"/>
            <w:hideMark/>
          </w:tcPr>
          <w:p w14:paraId="76E13A39"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17067DB1"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A8338AC"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8</w:t>
            </w:r>
          </w:p>
        </w:tc>
        <w:tc>
          <w:tcPr>
            <w:tcW w:w="4175" w:type="dxa"/>
            <w:tcBorders>
              <w:top w:val="nil"/>
              <w:left w:val="nil"/>
              <w:bottom w:val="single" w:sz="4" w:space="0" w:color="auto"/>
              <w:right w:val="single" w:sz="4" w:space="0" w:color="auto"/>
            </w:tcBorders>
            <w:shd w:val="clear" w:color="auto" w:fill="auto"/>
            <w:vAlign w:val="center"/>
            <w:hideMark/>
          </w:tcPr>
          <w:p w14:paraId="6721D195"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Dự án Đầu tư xây dựng Nhà máy xử lý chất thải rắn bằng công nghệ đốt rác phát điện tại Đình Vũ </w:t>
            </w:r>
          </w:p>
        </w:tc>
        <w:tc>
          <w:tcPr>
            <w:tcW w:w="776" w:type="dxa"/>
            <w:tcBorders>
              <w:top w:val="nil"/>
              <w:left w:val="nil"/>
              <w:bottom w:val="single" w:sz="4" w:space="0" w:color="auto"/>
              <w:right w:val="single" w:sz="4" w:space="0" w:color="auto"/>
            </w:tcBorders>
            <w:shd w:val="clear" w:color="auto" w:fill="auto"/>
            <w:vAlign w:val="center"/>
            <w:hideMark/>
          </w:tcPr>
          <w:p w14:paraId="17723CB0"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9,04</w:t>
            </w:r>
          </w:p>
        </w:tc>
        <w:tc>
          <w:tcPr>
            <w:tcW w:w="1223" w:type="dxa"/>
            <w:tcBorders>
              <w:top w:val="nil"/>
              <w:left w:val="nil"/>
              <w:bottom w:val="single" w:sz="4" w:space="0" w:color="auto"/>
              <w:right w:val="single" w:sz="4" w:space="0" w:color="auto"/>
            </w:tcBorders>
            <w:shd w:val="clear" w:color="auto" w:fill="auto"/>
            <w:vAlign w:val="center"/>
            <w:hideMark/>
          </w:tcPr>
          <w:p w14:paraId="148EF392"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2757" w:type="dxa"/>
            <w:tcBorders>
              <w:top w:val="nil"/>
              <w:left w:val="nil"/>
              <w:bottom w:val="single" w:sz="4" w:space="0" w:color="auto"/>
              <w:right w:val="single" w:sz="4" w:space="0" w:color="auto"/>
            </w:tcBorders>
            <w:shd w:val="clear" w:color="auto" w:fill="auto"/>
            <w:vAlign w:val="center"/>
            <w:hideMark/>
          </w:tcPr>
          <w:p w14:paraId="4B22F464"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72249798" w14:textId="77777777" w:rsidTr="002F5B2C">
        <w:trPr>
          <w:trHeight w:val="19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F10AF36"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9</w:t>
            </w:r>
          </w:p>
        </w:tc>
        <w:tc>
          <w:tcPr>
            <w:tcW w:w="4175" w:type="dxa"/>
            <w:tcBorders>
              <w:top w:val="nil"/>
              <w:left w:val="nil"/>
              <w:bottom w:val="single" w:sz="4" w:space="0" w:color="auto"/>
              <w:right w:val="single" w:sz="4" w:space="0" w:color="auto"/>
            </w:tcBorders>
            <w:shd w:val="clear" w:color="auto" w:fill="auto"/>
            <w:vAlign w:val="center"/>
            <w:hideMark/>
          </w:tcPr>
          <w:p w14:paraId="6E1EA87F"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Xây dựng trường THCS Nam Hải (giai đoạn 2)</w:t>
            </w:r>
          </w:p>
        </w:tc>
        <w:tc>
          <w:tcPr>
            <w:tcW w:w="776" w:type="dxa"/>
            <w:tcBorders>
              <w:top w:val="nil"/>
              <w:left w:val="nil"/>
              <w:bottom w:val="single" w:sz="4" w:space="0" w:color="auto"/>
              <w:right w:val="single" w:sz="4" w:space="0" w:color="auto"/>
            </w:tcBorders>
            <w:shd w:val="clear" w:color="auto" w:fill="auto"/>
            <w:vAlign w:val="center"/>
            <w:hideMark/>
          </w:tcPr>
          <w:p w14:paraId="2932EFF9"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0,18</w:t>
            </w:r>
          </w:p>
        </w:tc>
        <w:tc>
          <w:tcPr>
            <w:tcW w:w="1223" w:type="dxa"/>
            <w:tcBorders>
              <w:top w:val="nil"/>
              <w:left w:val="nil"/>
              <w:bottom w:val="single" w:sz="4" w:space="0" w:color="auto"/>
              <w:right w:val="single" w:sz="4" w:space="0" w:color="auto"/>
            </w:tcBorders>
            <w:shd w:val="clear" w:color="auto" w:fill="auto"/>
            <w:vAlign w:val="center"/>
            <w:hideMark/>
          </w:tcPr>
          <w:p w14:paraId="222CE339"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2757" w:type="dxa"/>
            <w:tcBorders>
              <w:top w:val="nil"/>
              <w:left w:val="nil"/>
              <w:bottom w:val="single" w:sz="4" w:space="0" w:color="auto"/>
              <w:right w:val="single" w:sz="4" w:space="0" w:color="auto"/>
            </w:tcBorders>
            <w:shd w:val="clear" w:color="auto" w:fill="auto"/>
            <w:vAlign w:val="center"/>
            <w:hideMark/>
          </w:tcPr>
          <w:p w14:paraId="2F15CB4A"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266A4DC2"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0D88787"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10</w:t>
            </w:r>
          </w:p>
        </w:tc>
        <w:tc>
          <w:tcPr>
            <w:tcW w:w="4175" w:type="dxa"/>
            <w:tcBorders>
              <w:top w:val="nil"/>
              <w:left w:val="nil"/>
              <w:bottom w:val="single" w:sz="4" w:space="0" w:color="auto"/>
              <w:right w:val="single" w:sz="4" w:space="0" w:color="auto"/>
            </w:tcBorders>
            <w:shd w:val="clear" w:color="auto" w:fill="auto"/>
            <w:vAlign w:val="center"/>
            <w:hideMark/>
          </w:tcPr>
          <w:p w14:paraId="0DD3E956"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xây dựng Khu đô thị mới tại phường Tràng Cát</w:t>
            </w:r>
          </w:p>
        </w:tc>
        <w:tc>
          <w:tcPr>
            <w:tcW w:w="776" w:type="dxa"/>
            <w:tcBorders>
              <w:top w:val="nil"/>
              <w:left w:val="nil"/>
              <w:bottom w:val="single" w:sz="4" w:space="0" w:color="auto"/>
              <w:right w:val="single" w:sz="4" w:space="0" w:color="auto"/>
            </w:tcBorders>
            <w:shd w:val="clear" w:color="auto" w:fill="auto"/>
            <w:vAlign w:val="center"/>
            <w:hideMark/>
          </w:tcPr>
          <w:p w14:paraId="15AB50ED" w14:textId="77777777" w:rsidR="002F5B2C" w:rsidRPr="00353929" w:rsidRDefault="002F5B2C" w:rsidP="002F5B2C">
            <w:pPr>
              <w:spacing w:after="0" w:line="240" w:lineRule="auto"/>
              <w:jc w:val="center"/>
              <w:rPr>
                <w:rFonts w:ascii="Times New Roman" w:eastAsia="Times New Roman" w:hAnsi="Times New Roman"/>
                <w:sz w:val="20"/>
                <w:szCs w:val="20"/>
              </w:rPr>
            </w:pPr>
            <w:r w:rsidRPr="00353929">
              <w:rPr>
                <w:rFonts w:ascii="Times New Roman" w:eastAsia="Times New Roman" w:hAnsi="Times New Roman"/>
                <w:sz w:val="20"/>
                <w:szCs w:val="20"/>
              </w:rPr>
              <w:t>161,08</w:t>
            </w:r>
          </w:p>
        </w:tc>
        <w:tc>
          <w:tcPr>
            <w:tcW w:w="1223" w:type="dxa"/>
            <w:tcBorders>
              <w:top w:val="nil"/>
              <w:left w:val="nil"/>
              <w:bottom w:val="single" w:sz="4" w:space="0" w:color="auto"/>
              <w:right w:val="single" w:sz="4" w:space="0" w:color="auto"/>
            </w:tcBorders>
            <w:shd w:val="clear" w:color="auto" w:fill="auto"/>
            <w:noWrap/>
            <w:vAlign w:val="center"/>
            <w:hideMark/>
          </w:tcPr>
          <w:p w14:paraId="684C5A6A"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P.Tràng Cát</w:t>
            </w:r>
          </w:p>
        </w:tc>
        <w:tc>
          <w:tcPr>
            <w:tcW w:w="2757" w:type="dxa"/>
            <w:tcBorders>
              <w:top w:val="nil"/>
              <w:left w:val="nil"/>
              <w:bottom w:val="single" w:sz="4" w:space="0" w:color="auto"/>
              <w:right w:val="single" w:sz="4" w:space="0" w:color="auto"/>
            </w:tcBorders>
            <w:shd w:val="clear" w:color="auto" w:fill="auto"/>
            <w:vAlign w:val="center"/>
            <w:hideMark/>
          </w:tcPr>
          <w:p w14:paraId="5435938C"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433C31F3" w14:textId="77777777" w:rsidTr="002F5B2C">
        <w:trPr>
          <w:trHeight w:val="49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735D488"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11</w:t>
            </w:r>
          </w:p>
        </w:tc>
        <w:tc>
          <w:tcPr>
            <w:tcW w:w="4175" w:type="dxa"/>
            <w:tcBorders>
              <w:top w:val="nil"/>
              <w:left w:val="nil"/>
              <w:bottom w:val="single" w:sz="4" w:space="0" w:color="auto"/>
              <w:right w:val="single" w:sz="4" w:space="0" w:color="auto"/>
            </w:tcBorders>
            <w:shd w:val="clear" w:color="auto" w:fill="auto"/>
            <w:vAlign w:val="center"/>
            <w:hideMark/>
          </w:tcPr>
          <w:p w14:paraId="47274311"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Nhà ga hàng hoá - Cảng Hàng không Quốc tế Cát Bi - Giai đoạn 2 (Phần diện tích tăng thêm do  điều chỉnh quy hoạch)</w:t>
            </w:r>
          </w:p>
        </w:tc>
        <w:tc>
          <w:tcPr>
            <w:tcW w:w="776" w:type="dxa"/>
            <w:tcBorders>
              <w:top w:val="nil"/>
              <w:left w:val="nil"/>
              <w:bottom w:val="single" w:sz="4" w:space="0" w:color="auto"/>
              <w:right w:val="single" w:sz="4" w:space="0" w:color="auto"/>
            </w:tcBorders>
            <w:shd w:val="clear" w:color="auto" w:fill="auto"/>
            <w:vAlign w:val="center"/>
            <w:hideMark/>
          </w:tcPr>
          <w:p w14:paraId="4844BEF6" w14:textId="77777777" w:rsidR="002F5B2C" w:rsidRPr="00353929" w:rsidRDefault="002F5B2C" w:rsidP="002F5B2C">
            <w:pPr>
              <w:spacing w:after="0" w:line="240" w:lineRule="auto"/>
              <w:jc w:val="center"/>
              <w:rPr>
                <w:rFonts w:ascii="Times New Roman" w:eastAsia="Times New Roman" w:hAnsi="Times New Roman"/>
                <w:sz w:val="20"/>
                <w:szCs w:val="20"/>
              </w:rPr>
            </w:pPr>
            <w:r w:rsidRPr="00353929">
              <w:rPr>
                <w:rFonts w:ascii="Times New Roman" w:eastAsia="Times New Roman" w:hAnsi="Times New Roman"/>
                <w:sz w:val="20"/>
                <w:szCs w:val="20"/>
              </w:rPr>
              <w:t>2,27</w:t>
            </w:r>
          </w:p>
        </w:tc>
        <w:tc>
          <w:tcPr>
            <w:tcW w:w="1223" w:type="dxa"/>
            <w:tcBorders>
              <w:top w:val="nil"/>
              <w:left w:val="nil"/>
              <w:bottom w:val="single" w:sz="4" w:space="0" w:color="auto"/>
              <w:right w:val="single" w:sz="4" w:space="0" w:color="auto"/>
            </w:tcBorders>
            <w:shd w:val="clear" w:color="auto" w:fill="auto"/>
            <w:noWrap/>
            <w:vAlign w:val="center"/>
            <w:hideMark/>
          </w:tcPr>
          <w:p w14:paraId="105ED0C4"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P.Thành Tô</w:t>
            </w:r>
          </w:p>
        </w:tc>
        <w:tc>
          <w:tcPr>
            <w:tcW w:w="2757" w:type="dxa"/>
            <w:tcBorders>
              <w:top w:val="nil"/>
              <w:left w:val="nil"/>
              <w:bottom w:val="single" w:sz="4" w:space="0" w:color="auto"/>
              <w:right w:val="single" w:sz="4" w:space="0" w:color="auto"/>
            </w:tcBorders>
            <w:shd w:val="clear" w:color="auto" w:fill="auto"/>
            <w:vAlign w:val="center"/>
            <w:hideMark/>
          </w:tcPr>
          <w:p w14:paraId="207BAA2D"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326D83BB" w14:textId="77777777" w:rsidTr="002F5B2C">
        <w:trPr>
          <w:trHeight w:val="19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7551A8E"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12</w:t>
            </w:r>
          </w:p>
        </w:tc>
        <w:tc>
          <w:tcPr>
            <w:tcW w:w="4175" w:type="dxa"/>
            <w:tcBorders>
              <w:top w:val="nil"/>
              <w:left w:val="nil"/>
              <w:bottom w:val="single" w:sz="4" w:space="0" w:color="auto"/>
              <w:right w:val="single" w:sz="4" w:space="0" w:color="auto"/>
            </w:tcBorders>
            <w:shd w:val="clear" w:color="auto" w:fill="auto"/>
            <w:vAlign w:val="center"/>
            <w:hideMark/>
          </w:tcPr>
          <w:p w14:paraId="16E8AD47" w14:textId="77777777" w:rsidR="002F5B2C" w:rsidRPr="00E11A39" w:rsidRDefault="002F5B2C" w:rsidP="002F5B2C">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Dự án Vườn hoa tại phường Thành Tô, quận Hải An</w:t>
            </w:r>
          </w:p>
        </w:tc>
        <w:tc>
          <w:tcPr>
            <w:tcW w:w="776" w:type="dxa"/>
            <w:tcBorders>
              <w:top w:val="nil"/>
              <w:left w:val="nil"/>
              <w:bottom w:val="single" w:sz="4" w:space="0" w:color="auto"/>
              <w:right w:val="single" w:sz="4" w:space="0" w:color="auto"/>
            </w:tcBorders>
            <w:shd w:val="clear" w:color="auto" w:fill="auto"/>
            <w:noWrap/>
            <w:vAlign w:val="center"/>
            <w:hideMark/>
          </w:tcPr>
          <w:p w14:paraId="774C41A6"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0,99</w:t>
            </w:r>
          </w:p>
        </w:tc>
        <w:tc>
          <w:tcPr>
            <w:tcW w:w="1223" w:type="dxa"/>
            <w:tcBorders>
              <w:top w:val="nil"/>
              <w:left w:val="nil"/>
              <w:bottom w:val="single" w:sz="4" w:space="0" w:color="auto"/>
              <w:right w:val="single" w:sz="4" w:space="0" w:color="auto"/>
            </w:tcBorders>
            <w:shd w:val="clear" w:color="auto" w:fill="auto"/>
            <w:noWrap/>
            <w:vAlign w:val="center"/>
            <w:hideMark/>
          </w:tcPr>
          <w:p w14:paraId="437F7ABC"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P.Thành Tô</w:t>
            </w:r>
          </w:p>
        </w:tc>
        <w:tc>
          <w:tcPr>
            <w:tcW w:w="2757" w:type="dxa"/>
            <w:tcBorders>
              <w:top w:val="nil"/>
              <w:left w:val="nil"/>
              <w:bottom w:val="single" w:sz="4" w:space="0" w:color="auto"/>
              <w:right w:val="single" w:sz="4" w:space="0" w:color="auto"/>
            </w:tcBorders>
            <w:shd w:val="clear" w:color="auto" w:fill="auto"/>
            <w:vAlign w:val="center"/>
            <w:hideMark/>
          </w:tcPr>
          <w:p w14:paraId="0C945AD6"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64028695" w14:textId="77777777" w:rsidTr="002F5B2C">
        <w:trPr>
          <w:trHeight w:val="98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E637B6B"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w:t>
            </w:r>
          </w:p>
        </w:tc>
        <w:tc>
          <w:tcPr>
            <w:tcW w:w="4175" w:type="dxa"/>
            <w:tcBorders>
              <w:top w:val="nil"/>
              <w:left w:val="nil"/>
              <w:bottom w:val="single" w:sz="4" w:space="0" w:color="auto"/>
              <w:right w:val="single" w:sz="4" w:space="0" w:color="auto"/>
            </w:tcBorders>
            <w:shd w:val="clear" w:color="auto" w:fill="auto"/>
            <w:vAlign w:val="center"/>
            <w:hideMark/>
          </w:tcPr>
          <w:p w14:paraId="39829396" w14:textId="77777777" w:rsidR="002F5B2C" w:rsidRPr="00E11A39" w:rsidRDefault="002F5B2C" w:rsidP="002F5B2C">
            <w:pPr>
              <w:spacing w:after="0" w:line="240" w:lineRule="auto"/>
              <w:jc w:val="both"/>
              <w:rPr>
                <w:rFonts w:ascii="Times New Roman" w:eastAsia="Times New Roman" w:hAnsi="Times New Roman"/>
                <w:b/>
                <w:bCs/>
                <w:sz w:val="20"/>
                <w:szCs w:val="20"/>
              </w:rPr>
            </w:pPr>
            <w:r w:rsidRPr="00E11A39">
              <w:rPr>
                <w:rFonts w:ascii="Times New Roman" w:eastAsia="Times New Roman" w:hAnsi="Times New Roman"/>
                <w:b/>
                <w:bCs/>
                <w:sz w:val="20"/>
                <w:szCs w:val="20"/>
              </w:rPr>
              <w:t>Công trình, dự án đã được Hội đồng nhân dân thành phố duyệt danh mục dự án thu hồi đất nhưng chưa được Ủy ban nhân dân thành phố phê duyệt kế hoạch sử dụng đất, nay đăng  ký để trình Ủy ban nhân dân thành phố phê duyệt kế hoạch sử dụng đất năm 2025 (lần đầu): 01 dự án</w:t>
            </w:r>
          </w:p>
        </w:tc>
        <w:tc>
          <w:tcPr>
            <w:tcW w:w="776" w:type="dxa"/>
            <w:tcBorders>
              <w:top w:val="nil"/>
              <w:left w:val="nil"/>
              <w:bottom w:val="single" w:sz="4" w:space="0" w:color="auto"/>
              <w:right w:val="single" w:sz="4" w:space="0" w:color="auto"/>
            </w:tcBorders>
            <w:shd w:val="clear" w:color="auto" w:fill="auto"/>
            <w:noWrap/>
            <w:vAlign w:val="center"/>
            <w:hideMark/>
          </w:tcPr>
          <w:p w14:paraId="6164A18E"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23" w:type="dxa"/>
            <w:tcBorders>
              <w:top w:val="nil"/>
              <w:left w:val="nil"/>
              <w:bottom w:val="single" w:sz="4" w:space="0" w:color="auto"/>
              <w:right w:val="single" w:sz="4" w:space="0" w:color="auto"/>
            </w:tcBorders>
            <w:shd w:val="clear" w:color="auto" w:fill="auto"/>
            <w:noWrap/>
            <w:vAlign w:val="center"/>
            <w:hideMark/>
          </w:tcPr>
          <w:p w14:paraId="6C96AA09"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57" w:type="dxa"/>
            <w:tcBorders>
              <w:top w:val="nil"/>
              <w:left w:val="nil"/>
              <w:bottom w:val="single" w:sz="4" w:space="0" w:color="auto"/>
              <w:right w:val="single" w:sz="4" w:space="0" w:color="auto"/>
            </w:tcBorders>
            <w:shd w:val="clear" w:color="auto" w:fill="auto"/>
            <w:vAlign w:val="center"/>
            <w:hideMark/>
          </w:tcPr>
          <w:p w14:paraId="6B061939"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r>
      <w:tr w:rsidR="00E11A39" w:rsidRPr="00E11A39" w14:paraId="190F84B4" w14:textId="77777777" w:rsidTr="002F5B2C">
        <w:trPr>
          <w:trHeight w:val="65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FF1EB1A"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13</w:t>
            </w:r>
          </w:p>
        </w:tc>
        <w:tc>
          <w:tcPr>
            <w:tcW w:w="4175" w:type="dxa"/>
            <w:tcBorders>
              <w:top w:val="nil"/>
              <w:left w:val="nil"/>
              <w:bottom w:val="single" w:sz="4" w:space="0" w:color="auto"/>
              <w:right w:val="single" w:sz="4" w:space="0" w:color="auto"/>
            </w:tcBorders>
            <w:shd w:val="clear" w:color="auto" w:fill="auto"/>
            <w:vAlign w:val="center"/>
            <w:hideMark/>
          </w:tcPr>
          <w:p w14:paraId="0ED530A5"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đường Vành đai 2 đoạn tuyến Tân Vũ – Hưng Đạo – Bùi Viện tại phường Tràng Cát</w:t>
            </w:r>
          </w:p>
        </w:tc>
        <w:tc>
          <w:tcPr>
            <w:tcW w:w="776" w:type="dxa"/>
            <w:tcBorders>
              <w:top w:val="nil"/>
              <w:left w:val="nil"/>
              <w:bottom w:val="single" w:sz="4" w:space="0" w:color="auto"/>
              <w:right w:val="single" w:sz="4" w:space="0" w:color="auto"/>
            </w:tcBorders>
            <w:shd w:val="clear" w:color="auto" w:fill="auto"/>
            <w:noWrap/>
            <w:vAlign w:val="center"/>
            <w:hideMark/>
          </w:tcPr>
          <w:p w14:paraId="23B7E882" w14:textId="07045935"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28,96</w:t>
            </w:r>
          </w:p>
        </w:tc>
        <w:tc>
          <w:tcPr>
            <w:tcW w:w="1223" w:type="dxa"/>
            <w:tcBorders>
              <w:top w:val="nil"/>
              <w:left w:val="nil"/>
              <w:bottom w:val="single" w:sz="4" w:space="0" w:color="auto"/>
              <w:right w:val="single" w:sz="4" w:space="0" w:color="auto"/>
            </w:tcBorders>
            <w:shd w:val="clear" w:color="auto" w:fill="auto"/>
            <w:noWrap/>
            <w:vAlign w:val="center"/>
            <w:hideMark/>
          </w:tcPr>
          <w:p w14:paraId="615F9067"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P.Tràng Cát</w:t>
            </w:r>
          </w:p>
        </w:tc>
        <w:tc>
          <w:tcPr>
            <w:tcW w:w="2757" w:type="dxa"/>
            <w:tcBorders>
              <w:top w:val="nil"/>
              <w:left w:val="nil"/>
              <w:bottom w:val="single" w:sz="4" w:space="0" w:color="auto"/>
              <w:right w:val="single" w:sz="4" w:space="0" w:color="auto"/>
            </w:tcBorders>
            <w:shd w:val="clear" w:color="auto" w:fill="auto"/>
            <w:vAlign w:val="center"/>
            <w:hideMark/>
          </w:tcPr>
          <w:p w14:paraId="2A339CB5" w14:textId="577FF6D8" w:rsidR="002F5B2C" w:rsidRPr="00E11A39" w:rsidRDefault="002F5B2C" w:rsidP="002F5B2C">
            <w:pPr>
              <w:spacing w:after="0" w:line="240" w:lineRule="auto"/>
              <w:rPr>
                <w:rFonts w:ascii="Times New Roman" w:eastAsia="Times New Roman" w:hAnsi="Times New Roman"/>
                <w:sz w:val="20"/>
                <w:szCs w:val="20"/>
              </w:rPr>
            </w:pPr>
          </w:p>
        </w:tc>
      </w:tr>
      <w:tr w:rsidR="00E11A39" w:rsidRPr="00E11A39" w14:paraId="5A8EA5A3" w14:textId="77777777" w:rsidTr="002F5B2C">
        <w:trPr>
          <w:trHeight w:val="49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362A2AB"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lastRenderedPageBreak/>
              <w:t>III</w:t>
            </w:r>
          </w:p>
        </w:tc>
        <w:tc>
          <w:tcPr>
            <w:tcW w:w="4175" w:type="dxa"/>
            <w:tcBorders>
              <w:top w:val="nil"/>
              <w:left w:val="nil"/>
              <w:bottom w:val="single" w:sz="4" w:space="0" w:color="auto"/>
              <w:right w:val="single" w:sz="4" w:space="0" w:color="auto"/>
            </w:tcBorders>
            <w:shd w:val="clear" w:color="auto" w:fill="auto"/>
            <w:vAlign w:val="center"/>
            <w:hideMark/>
          </w:tcPr>
          <w:p w14:paraId="7A073337"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Các dự án đã giải phóng mặt bằng xong, đăng ký kế hoạch sử dụng đất phục vụ giao đất, cho thuê đất hoặc đấu giá đất: 15 dự án</w:t>
            </w:r>
          </w:p>
        </w:tc>
        <w:tc>
          <w:tcPr>
            <w:tcW w:w="776" w:type="dxa"/>
            <w:tcBorders>
              <w:top w:val="nil"/>
              <w:left w:val="nil"/>
              <w:bottom w:val="single" w:sz="4" w:space="0" w:color="auto"/>
              <w:right w:val="single" w:sz="4" w:space="0" w:color="auto"/>
            </w:tcBorders>
            <w:shd w:val="clear" w:color="auto" w:fill="auto"/>
            <w:vAlign w:val="center"/>
            <w:hideMark/>
          </w:tcPr>
          <w:p w14:paraId="0144AE8F"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14:paraId="42E954E1"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57" w:type="dxa"/>
            <w:tcBorders>
              <w:top w:val="nil"/>
              <w:left w:val="nil"/>
              <w:bottom w:val="single" w:sz="4" w:space="0" w:color="auto"/>
              <w:right w:val="single" w:sz="4" w:space="0" w:color="auto"/>
            </w:tcBorders>
            <w:shd w:val="clear" w:color="auto" w:fill="auto"/>
            <w:vAlign w:val="center"/>
            <w:hideMark/>
          </w:tcPr>
          <w:p w14:paraId="0C6A06AC"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4F840A7B"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D753E0D"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w:t>
            </w:r>
          </w:p>
        </w:tc>
        <w:tc>
          <w:tcPr>
            <w:tcW w:w="4175" w:type="dxa"/>
            <w:tcBorders>
              <w:top w:val="nil"/>
              <w:left w:val="nil"/>
              <w:bottom w:val="single" w:sz="4" w:space="0" w:color="auto"/>
              <w:right w:val="single" w:sz="4" w:space="0" w:color="auto"/>
            </w:tcBorders>
            <w:shd w:val="clear" w:color="auto" w:fill="auto"/>
            <w:vAlign w:val="center"/>
            <w:hideMark/>
          </w:tcPr>
          <w:p w14:paraId="05DA386A" w14:textId="77777777" w:rsidR="002F5B2C" w:rsidRPr="00E11A39" w:rsidRDefault="002F5B2C" w:rsidP="002F5B2C">
            <w:pPr>
              <w:spacing w:after="0" w:line="240" w:lineRule="auto"/>
              <w:jc w:val="both"/>
              <w:rPr>
                <w:rFonts w:ascii="Times New Roman" w:eastAsia="Times New Roman" w:hAnsi="Times New Roman"/>
                <w:b/>
                <w:bCs/>
                <w:sz w:val="20"/>
                <w:szCs w:val="20"/>
              </w:rPr>
            </w:pPr>
            <w:r w:rsidRPr="00E11A39">
              <w:rPr>
                <w:rFonts w:ascii="Times New Roman" w:eastAsia="Times New Roman" w:hAnsi="Times New Roman"/>
                <w:b/>
                <w:bCs/>
                <w:sz w:val="20"/>
                <w:szCs w:val="20"/>
              </w:rPr>
              <w:t>Các dự án chuyển tiếp từ kế hoạch sử dụng  đất năm 2024: 11 dự án</w:t>
            </w:r>
          </w:p>
        </w:tc>
        <w:tc>
          <w:tcPr>
            <w:tcW w:w="776" w:type="dxa"/>
            <w:tcBorders>
              <w:top w:val="nil"/>
              <w:left w:val="nil"/>
              <w:bottom w:val="single" w:sz="4" w:space="0" w:color="auto"/>
              <w:right w:val="single" w:sz="4" w:space="0" w:color="auto"/>
            </w:tcBorders>
            <w:shd w:val="clear" w:color="auto" w:fill="auto"/>
            <w:noWrap/>
            <w:vAlign w:val="center"/>
            <w:hideMark/>
          </w:tcPr>
          <w:p w14:paraId="1FB2FD1F"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23" w:type="dxa"/>
            <w:tcBorders>
              <w:top w:val="nil"/>
              <w:left w:val="nil"/>
              <w:bottom w:val="single" w:sz="4" w:space="0" w:color="auto"/>
              <w:right w:val="single" w:sz="4" w:space="0" w:color="auto"/>
            </w:tcBorders>
            <w:shd w:val="clear" w:color="auto" w:fill="auto"/>
            <w:noWrap/>
            <w:vAlign w:val="center"/>
            <w:hideMark/>
          </w:tcPr>
          <w:p w14:paraId="30A55419"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57" w:type="dxa"/>
            <w:tcBorders>
              <w:top w:val="nil"/>
              <w:left w:val="nil"/>
              <w:bottom w:val="single" w:sz="4" w:space="0" w:color="auto"/>
              <w:right w:val="single" w:sz="4" w:space="0" w:color="auto"/>
            </w:tcBorders>
            <w:shd w:val="clear" w:color="auto" w:fill="auto"/>
            <w:vAlign w:val="center"/>
            <w:hideMark/>
          </w:tcPr>
          <w:p w14:paraId="519801A5"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r>
      <w:tr w:rsidR="00E11A39" w:rsidRPr="00E11A39" w14:paraId="7253EAA5"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792EDF9"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14</w:t>
            </w:r>
          </w:p>
        </w:tc>
        <w:tc>
          <w:tcPr>
            <w:tcW w:w="4175" w:type="dxa"/>
            <w:tcBorders>
              <w:top w:val="nil"/>
              <w:left w:val="nil"/>
              <w:bottom w:val="single" w:sz="4" w:space="0" w:color="auto"/>
              <w:right w:val="single" w:sz="4" w:space="0" w:color="auto"/>
            </w:tcBorders>
            <w:shd w:val="clear" w:color="auto" w:fill="auto"/>
            <w:vAlign w:val="center"/>
            <w:hideMark/>
          </w:tcPr>
          <w:p w14:paraId="7AC02266"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Trường Trung cấp công nghệ Hải Phòng tại phường Nam Hải</w:t>
            </w:r>
          </w:p>
        </w:tc>
        <w:tc>
          <w:tcPr>
            <w:tcW w:w="776" w:type="dxa"/>
            <w:tcBorders>
              <w:top w:val="nil"/>
              <w:left w:val="nil"/>
              <w:bottom w:val="single" w:sz="4" w:space="0" w:color="auto"/>
              <w:right w:val="single" w:sz="4" w:space="0" w:color="auto"/>
            </w:tcBorders>
            <w:shd w:val="clear" w:color="auto" w:fill="auto"/>
            <w:vAlign w:val="center"/>
            <w:hideMark/>
          </w:tcPr>
          <w:p w14:paraId="37F4A50E" w14:textId="28BA1B82" w:rsidR="002F5B2C" w:rsidRPr="00353929" w:rsidRDefault="00E753E4" w:rsidP="002F5B2C">
            <w:pPr>
              <w:spacing w:after="0" w:line="240" w:lineRule="auto"/>
              <w:jc w:val="center"/>
              <w:rPr>
                <w:rFonts w:ascii="Times New Roman" w:eastAsia="Times New Roman" w:hAnsi="Times New Roman"/>
                <w:color w:val="FF0000"/>
                <w:sz w:val="20"/>
                <w:szCs w:val="20"/>
                <w:highlight w:val="yellow"/>
              </w:rPr>
            </w:pPr>
            <w:r w:rsidRPr="00E753E4">
              <w:rPr>
                <w:rFonts w:ascii="Times New Roman" w:eastAsia="Times New Roman" w:hAnsi="Times New Roman"/>
                <w:sz w:val="20"/>
                <w:szCs w:val="20"/>
              </w:rPr>
              <w:t>1,36</w:t>
            </w:r>
          </w:p>
        </w:tc>
        <w:tc>
          <w:tcPr>
            <w:tcW w:w="1223" w:type="dxa"/>
            <w:tcBorders>
              <w:top w:val="nil"/>
              <w:left w:val="nil"/>
              <w:bottom w:val="single" w:sz="4" w:space="0" w:color="auto"/>
              <w:right w:val="single" w:sz="4" w:space="0" w:color="auto"/>
            </w:tcBorders>
            <w:shd w:val="clear" w:color="auto" w:fill="auto"/>
            <w:vAlign w:val="center"/>
            <w:hideMark/>
          </w:tcPr>
          <w:p w14:paraId="3F6CE99F"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2757" w:type="dxa"/>
            <w:tcBorders>
              <w:top w:val="nil"/>
              <w:left w:val="nil"/>
              <w:bottom w:val="single" w:sz="4" w:space="0" w:color="auto"/>
              <w:right w:val="single" w:sz="4" w:space="0" w:color="auto"/>
            </w:tcBorders>
            <w:shd w:val="clear" w:color="auto" w:fill="auto"/>
            <w:vAlign w:val="center"/>
            <w:hideMark/>
          </w:tcPr>
          <w:p w14:paraId="504B42F1"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5DCF4D1C" w14:textId="77777777" w:rsidTr="002F5B2C">
        <w:trPr>
          <w:trHeight w:val="19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85DA6A4"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15</w:t>
            </w:r>
          </w:p>
        </w:tc>
        <w:tc>
          <w:tcPr>
            <w:tcW w:w="4175" w:type="dxa"/>
            <w:tcBorders>
              <w:top w:val="nil"/>
              <w:left w:val="nil"/>
              <w:bottom w:val="single" w:sz="4" w:space="0" w:color="auto"/>
              <w:right w:val="single" w:sz="4" w:space="0" w:color="auto"/>
            </w:tcBorders>
            <w:shd w:val="clear" w:color="auto" w:fill="auto"/>
            <w:vAlign w:val="center"/>
            <w:hideMark/>
          </w:tcPr>
          <w:p w14:paraId="5BCEAE3A"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Trường Mầm non An Kiều</w:t>
            </w:r>
          </w:p>
        </w:tc>
        <w:tc>
          <w:tcPr>
            <w:tcW w:w="776" w:type="dxa"/>
            <w:tcBorders>
              <w:top w:val="nil"/>
              <w:left w:val="nil"/>
              <w:bottom w:val="single" w:sz="4" w:space="0" w:color="auto"/>
              <w:right w:val="single" w:sz="4" w:space="0" w:color="auto"/>
            </w:tcBorders>
            <w:shd w:val="clear" w:color="auto" w:fill="auto"/>
            <w:vAlign w:val="center"/>
            <w:hideMark/>
          </w:tcPr>
          <w:p w14:paraId="22FEE04E" w14:textId="677AA3FA" w:rsidR="002F5B2C" w:rsidRPr="00353929" w:rsidRDefault="00E753E4" w:rsidP="00E753E4">
            <w:pPr>
              <w:spacing w:after="0" w:line="240" w:lineRule="auto"/>
              <w:rPr>
                <w:rFonts w:ascii="Times New Roman" w:eastAsia="Times New Roman" w:hAnsi="Times New Roman"/>
                <w:color w:val="FF0000"/>
                <w:sz w:val="20"/>
                <w:szCs w:val="20"/>
                <w:highlight w:val="yellow"/>
              </w:rPr>
            </w:pPr>
            <w:r w:rsidRPr="00E753E4">
              <w:rPr>
                <w:rFonts w:ascii="Times New Roman" w:eastAsia="Times New Roman" w:hAnsi="Times New Roman"/>
                <w:sz w:val="20"/>
                <w:szCs w:val="20"/>
              </w:rPr>
              <w:t xml:space="preserve">  0,28</w:t>
            </w:r>
          </w:p>
        </w:tc>
        <w:tc>
          <w:tcPr>
            <w:tcW w:w="1223" w:type="dxa"/>
            <w:tcBorders>
              <w:top w:val="nil"/>
              <w:left w:val="nil"/>
              <w:bottom w:val="single" w:sz="4" w:space="0" w:color="auto"/>
              <w:right w:val="single" w:sz="4" w:space="0" w:color="auto"/>
            </w:tcBorders>
            <w:shd w:val="clear" w:color="auto" w:fill="auto"/>
            <w:vAlign w:val="center"/>
            <w:hideMark/>
          </w:tcPr>
          <w:p w14:paraId="26EFE621"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P.Đằng Lâm</w:t>
            </w:r>
          </w:p>
        </w:tc>
        <w:tc>
          <w:tcPr>
            <w:tcW w:w="2757" w:type="dxa"/>
            <w:tcBorders>
              <w:top w:val="nil"/>
              <w:left w:val="nil"/>
              <w:bottom w:val="single" w:sz="4" w:space="0" w:color="auto"/>
              <w:right w:val="single" w:sz="4" w:space="0" w:color="auto"/>
            </w:tcBorders>
            <w:shd w:val="clear" w:color="auto" w:fill="auto"/>
            <w:vAlign w:val="center"/>
            <w:hideMark/>
          </w:tcPr>
          <w:p w14:paraId="5C5C5900"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14DBD9EC" w14:textId="77777777" w:rsidTr="002F5B2C">
        <w:trPr>
          <w:trHeight w:val="19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4CE0B87"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16</w:t>
            </w:r>
          </w:p>
        </w:tc>
        <w:tc>
          <w:tcPr>
            <w:tcW w:w="4175" w:type="dxa"/>
            <w:tcBorders>
              <w:top w:val="nil"/>
              <w:left w:val="nil"/>
              <w:bottom w:val="single" w:sz="4" w:space="0" w:color="auto"/>
              <w:right w:val="single" w:sz="4" w:space="0" w:color="auto"/>
            </w:tcBorders>
            <w:shd w:val="clear" w:color="auto" w:fill="auto"/>
            <w:vAlign w:val="center"/>
            <w:hideMark/>
          </w:tcPr>
          <w:p w14:paraId="1F9D2A83"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Vườn hoa tại phường Đông Hải 2</w:t>
            </w:r>
          </w:p>
        </w:tc>
        <w:tc>
          <w:tcPr>
            <w:tcW w:w="776" w:type="dxa"/>
            <w:tcBorders>
              <w:top w:val="nil"/>
              <w:left w:val="nil"/>
              <w:bottom w:val="single" w:sz="4" w:space="0" w:color="auto"/>
              <w:right w:val="single" w:sz="4" w:space="0" w:color="auto"/>
            </w:tcBorders>
            <w:shd w:val="clear" w:color="auto" w:fill="auto"/>
            <w:vAlign w:val="center"/>
            <w:hideMark/>
          </w:tcPr>
          <w:p w14:paraId="6B74AFCA"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0,79</w:t>
            </w:r>
          </w:p>
        </w:tc>
        <w:tc>
          <w:tcPr>
            <w:tcW w:w="1223" w:type="dxa"/>
            <w:tcBorders>
              <w:top w:val="nil"/>
              <w:left w:val="nil"/>
              <w:bottom w:val="single" w:sz="4" w:space="0" w:color="auto"/>
              <w:right w:val="single" w:sz="4" w:space="0" w:color="auto"/>
            </w:tcBorders>
            <w:shd w:val="clear" w:color="auto" w:fill="auto"/>
            <w:vAlign w:val="center"/>
            <w:hideMark/>
          </w:tcPr>
          <w:p w14:paraId="7688CE2B"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2757" w:type="dxa"/>
            <w:tcBorders>
              <w:top w:val="nil"/>
              <w:left w:val="nil"/>
              <w:bottom w:val="single" w:sz="4" w:space="0" w:color="auto"/>
              <w:right w:val="single" w:sz="4" w:space="0" w:color="auto"/>
            </w:tcBorders>
            <w:shd w:val="clear" w:color="auto" w:fill="auto"/>
            <w:vAlign w:val="center"/>
            <w:hideMark/>
          </w:tcPr>
          <w:p w14:paraId="795A3623"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7009C7EC" w14:textId="77777777" w:rsidTr="002F5B2C">
        <w:trPr>
          <w:trHeight w:val="49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143FA4A"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17</w:t>
            </w:r>
          </w:p>
        </w:tc>
        <w:tc>
          <w:tcPr>
            <w:tcW w:w="4175" w:type="dxa"/>
            <w:tcBorders>
              <w:top w:val="nil"/>
              <w:left w:val="nil"/>
              <w:bottom w:val="single" w:sz="4" w:space="0" w:color="auto"/>
              <w:right w:val="single" w:sz="4" w:space="0" w:color="auto"/>
            </w:tcBorders>
            <w:shd w:val="clear" w:color="auto" w:fill="auto"/>
            <w:vAlign w:val="center"/>
            <w:hideMark/>
          </w:tcPr>
          <w:p w14:paraId="37E5D4A1"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đấu giá quyền sử dụng đất vào mục đích làm nhà ở khu đất cạnh nghĩa trang thuộc tờ bản đồ số 10, phường Đông Hải 2</w:t>
            </w:r>
          </w:p>
        </w:tc>
        <w:tc>
          <w:tcPr>
            <w:tcW w:w="776" w:type="dxa"/>
            <w:tcBorders>
              <w:top w:val="nil"/>
              <w:left w:val="nil"/>
              <w:bottom w:val="single" w:sz="4" w:space="0" w:color="auto"/>
              <w:right w:val="single" w:sz="4" w:space="0" w:color="auto"/>
            </w:tcBorders>
            <w:shd w:val="clear" w:color="auto" w:fill="auto"/>
            <w:vAlign w:val="center"/>
            <w:hideMark/>
          </w:tcPr>
          <w:p w14:paraId="071B05F9"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0,11</w:t>
            </w:r>
          </w:p>
        </w:tc>
        <w:tc>
          <w:tcPr>
            <w:tcW w:w="1223" w:type="dxa"/>
            <w:tcBorders>
              <w:top w:val="nil"/>
              <w:left w:val="nil"/>
              <w:bottom w:val="single" w:sz="4" w:space="0" w:color="auto"/>
              <w:right w:val="single" w:sz="4" w:space="0" w:color="auto"/>
            </w:tcBorders>
            <w:shd w:val="clear" w:color="auto" w:fill="auto"/>
            <w:vAlign w:val="center"/>
            <w:hideMark/>
          </w:tcPr>
          <w:p w14:paraId="32C0E0FF"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2757" w:type="dxa"/>
            <w:tcBorders>
              <w:top w:val="nil"/>
              <w:left w:val="nil"/>
              <w:bottom w:val="single" w:sz="4" w:space="0" w:color="auto"/>
              <w:right w:val="single" w:sz="4" w:space="0" w:color="auto"/>
            </w:tcBorders>
            <w:shd w:val="clear" w:color="auto" w:fill="auto"/>
            <w:vAlign w:val="center"/>
            <w:hideMark/>
          </w:tcPr>
          <w:p w14:paraId="2C8471AD"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5E1EB38D"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2478CEA"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18</w:t>
            </w:r>
          </w:p>
        </w:tc>
        <w:tc>
          <w:tcPr>
            <w:tcW w:w="4175" w:type="dxa"/>
            <w:tcBorders>
              <w:top w:val="nil"/>
              <w:left w:val="nil"/>
              <w:bottom w:val="single" w:sz="4" w:space="0" w:color="auto"/>
              <w:right w:val="single" w:sz="4" w:space="0" w:color="auto"/>
            </w:tcBorders>
            <w:shd w:val="clear" w:color="auto" w:fill="auto"/>
            <w:vAlign w:val="center"/>
            <w:hideMark/>
          </w:tcPr>
          <w:p w14:paraId="4DF5C14D"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Dự án Đầu tư xây dựng Khu đô thị và dịch vụ Tràng Cát </w:t>
            </w:r>
          </w:p>
        </w:tc>
        <w:tc>
          <w:tcPr>
            <w:tcW w:w="776" w:type="dxa"/>
            <w:tcBorders>
              <w:top w:val="nil"/>
              <w:left w:val="nil"/>
              <w:bottom w:val="single" w:sz="4" w:space="0" w:color="auto"/>
              <w:right w:val="single" w:sz="4" w:space="0" w:color="auto"/>
            </w:tcBorders>
            <w:shd w:val="clear" w:color="auto" w:fill="auto"/>
            <w:vAlign w:val="center"/>
            <w:hideMark/>
          </w:tcPr>
          <w:p w14:paraId="68058E12"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584,91</w:t>
            </w:r>
          </w:p>
        </w:tc>
        <w:tc>
          <w:tcPr>
            <w:tcW w:w="1223" w:type="dxa"/>
            <w:tcBorders>
              <w:top w:val="nil"/>
              <w:left w:val="nil"/>
              <w:bottom w:val="single" w:sz="4" w:space="0" w:color="auto"/>
              <w:right w:val="single" w:sz="4" w:space="0" w:color="auto"/>
            </w:tcBorders>
            <w:shd w:val="clear" w:color="auto" w:fill="auto"/>
            <w:vAlign w:val="center"/>
            <w:hideMark/>
          </w:tcPr>
          <w:p w14:paraId="38284658"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P.Tràng Cát</w:t>
            </w:r>
          </w:p>
        </w:tc>
        <w:tc>
          <w:tcPr>
            <w:tcW w:w="2757" w:type="dxa"/>
            <w:tcBorders>
              <w:top w:val="nil"/>
              <w:left w:val="nil"/>
              <w:bottom w:val="single" w:sz="4" w:space="0" w:color="auto"/>
              <w:right w:val="single" w:sz="4" w:space="0" w:color="auto"/>
            </w:tcBorders>
            <w:shd w:val="clear" w:color="auto" w:fill="auto"/>
            <w:vAlign w:val="center"/>
            <w:hideMark/>
          </w:tcPr>
          <w:p w14:paraId="7C1F76D5"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459868C2" w14:textId="77777777" w:rsidTr="002F5B2C">
        <w:trPr>
          <w:trHeight w:val="65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ADB10E5"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19</w:t>
            </w:r>
          </w:p>
        </w:tc>
        <w:tc>
          <w:tcPr>
            <w:tcW w:w="4175" w:type="dxa"/>
            <w:tcBorders>
              <w:top w:val="nil"/>
              <w:left w:val="nil"/>
              <w:bottom w:val="single" w:sz="4" w:space="0" w:color="auto"/>
              <w:right w:val="single" w:sz="4" w:space="0" w:color="auto"/>
            </w:tcBorders>
            <w:shd w:val="clear" w:color="auto" w:fill="auto"/>
            <w:vAlign w:val="center"/>
            <w:hideMark/>
          </w:tcPr>
          <w:p w14:paraId="212417E1"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hạ tầng kỹ thuật khu tái định cư phục vụ giải phóng mặt bằng dự án xây dựng tuyến đường giao thông công cộng 40m trên địa bàn quận Hải An</w:t>
            </w:r>
          </w:p>
        </w:tc>
        <w:tc>
          <w:tcPr>
            <w:tcW w:w="776" w:type="dxa"/>
            <w:tcBorders>
              <w:top w:val="nil"/>
              <w:left w:val="nil"/>
              <w:bottom w:val="single" w:sz="4" w:space="0" w:color="auto"/>
              <w:right w:val="single" w:sz="4" w:space="0" w:color="auto"/>
            </w:tcBorders>
            <w:shd w:val="clear" w:color="auto" w:fill="auto"/>
            <w:vAlign w:val="center"/>
            <w:hideMark/>
          </w:tcPr>
          <w:p w14:paraId="00B4E1CB"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2,10</w:t>
            </w:r>
          </w:p>
        </w:tc>
        <w:tc>
          <w:tcPr>
            <w:tcW w:w="1223" w:type="dxa"/>
            <w:tcBorders>
              <w:top w:val="nil"/>
              <w:left w:val="nil"/>
              <w:bottom w:val="single" w:sz="4" w:space="0" w:color="auto"/>
              <w:right w:val="single" w:sz="4" w:space="0" w:color="auto"/>
            </w:tcBorders>
            <w:shd w:val="clear" w:color="auto" w:fill="auto"/>
            <w:vAlign w:val="center"/>
            <w:hideMark/>
          </w:tcPr>
          <w:p w14:paraId="3646CE10"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P.Đằng Hải; Nam Hải</w:t>
            </w:r>
          </w:p>
        </w:tc>
        <w:tc>
          <w:tcPr>
            <w:tcW w:w="2757" w:type="dxa"/>
            <w:tcBorders>
              <w:top w:val="nil"/>
              <w:left w:val="nil"/>
              <w:bottom w:val="single" w:sz="4" w:space="0" w:color="auto"/>
              <w:right w:val="single" w:sz="4" w:space="0" w:color="auto"/>
            </w:tcBorders>
            <w:shd w:val="clear" w:color="auto" w:fill="auto"/>
            <w:vAlign w:val="center"/>
            <w:hideMark/>
          </w:tcPr>
          <w:p w14:paraId="555C00D2"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10C4F271"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2F7A69C"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20</w:t>
            </w:r>
          </w:p>
        </w:tc>
        <w:tc>
          <w:tcPr>
            <w:tcW w:w="4175" w:type="dxa"/>
            <w:tcBorders>
              <w:top w:val="nil"/>
              <w:left w:val="nil"/>
              <w:bottom w:val="single" w:sz="4" w:space="0" w:color="auto"/>
              <w:right w:val="single" w:sz="4" w:space="0" w:color="auto"/>
            </w:tcBorders>
            <w:shd w:val="clear" w:color="auto" w:fill="auto"/>
            <w:vAlign w:val="center"/>
            <w:hideMark/>
          </w:tcPr>
          <w:p w14:paraId="71BF50C3"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Khu tái định cư 9,2ha tại phường Thành Tô, quận Hải An</w:t>
            </w:r>
          </w:p>
        </w:tc>
        <w:tc>
          <w:tcPr>
            <w:tcW w:w="776" w:type="dxa"/>
            <w:tcBorders>
              <w:top w:val="nil"/>
              <w:left w:val="nil"/>
              <w:bottom w:val="single" w:sz="4" w:space="0" w:color="auto"/>
              <w:right w:val="single" w:sz="4" w:space="0" w:color="auto"/>
            </w:tcBorders>
            <w:shd w:val="clear" w:color="auto" w:fill="auto"/>
            <w:vAlign w:val="center"/>
            <w:hideMark/>
          </w:tcPr>
          <w:p w14:paraId="538A3B7B"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9,20</w:t>
            </w:r>
          </w:p>
        </w:tc>
        <w:tc>
          <w:tcPr>
            <w:tcW w:w="1223" w:type="dxa"/>
            <w:tcBorders>
              <w:top w:val="nil"/>
              <w:left w:val="nil"/>
              <w:bottom w:val="single" w:sz="4" w:space="0" w:color="auto"/>
              <w:right w:val="single" w:sz="4" w:space="0" w:color="auto"/>
            </w:tcBorders>
            <w:shd w:val="clear" w:color="auto" w:fill="auto"/>
            <w:vAlign w:val="center"/>
            <w:hideMark/>
          </w:tcPr>
          <w:p w14:paraId="7918CB27"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P.Thành Tô</w:t>
            </w:r>
          </w:p>
        </w:tc>
        <w:tc>
          <w:tcPr>
            <w:tcW w:w="2757" w:type="dxa"/>
            <w:tcBorders>
              <w:top w:val="nil"/>
              <w:left w:val="nil"/>
              <w:bottom w:val="single" w:sz="4" w:space="0" w:color="auto"/>
              <w:right w:val="single" w:sz="4" w:space="0" w:color="auto"/>
            </w:tcBorders>
            <w:shd w:val="clear" w:color="auto" w:fill="auto"/>
            <w:vAlign w:val="center"/>
            <w:hideMark/>
          </w:tcPr>
          <w:p w14:paraId="47367F78"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59AE08B1" w14:textId="77777777" w:rsidTr="002F5B2C">
        <w:trPr>
          <w:trHeight w:val="49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E959657"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w:t>
            </w:r>
          </w:p>
        </w:tc>
        <w:tc>
          <w:tcPr>
            <w:tcW w:w="4175" w:type="dxa"/>
            <w:tcBorders>
              <w:top w:val="nil"/>
              <w:left w:val="nil"/>
              <w:bottom w:val="single" w:sz="4" w:space="0" w:color="auto"/>
              <w:right w:val="single" w:sz="4" w:space="0" w:color="auto"/>
            </w:tcBorders>
            <w:shd w:val="clear" w:color="auto" w:fill="auto"/>
            <w:vAlign w:val="center"/>
            <w:hideMark/>
          </w:tcPr>
          <w:p w14:paraId="7BB577C5"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Đấu giá quyền sử dụng đất xây dựng nhà ở thương mại tại lô CC1 và lô CC2 thuộc khu tái định cư Nam Hải 3, phường Nam Hải, quận Hải An</w:t>
            </w:r>
          </w:p>
        </w:tc>
        <w:tc>
          <w:tcPr>
            <w:tcW w:w="776" w:type="dxa"/>
            <w:tcBorders>
              <w:top w:val="nil"/>
              <w:left w:val="nil"/>
              <w:bottom w:val="single" w:sz="4" w:space="0" w:color="auto"/>
              <w:right w:val="single" w:sz="4" w:space="0" w:color="auto"/>
            </w:tcBorders>
            <w:shd w:val="clear" w:color="auto" w:fill="auto"/>
            <w:vAlign w:val="center"/>
            <w:hideMark/>
          </w:tcPr>
          <w:p w14:paraId="7BC0BD9E"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0,44</w:t>
            </w:r>
          </w:p>
        </w:tc>
        <w:tc>
          <w:tcPr>
            <w:tcW w:w="1223" w:type="dxa"/>
            <w:tcBorders>
              <w:top w:val="nil"/>
              <w:left w:val="nil"/>
              <w:bottom w:val="single" w:sz="4" w:space="0" w:color="auto"/>
              <w:right w:val="single" w:sz="4" w:space="0" w:color="auto"/>
            </w:tcBorders>
            <w:shd w:val="clear" w:color="auto" w:fill="auto"/>
            <w:vAlign w:val="center"/>
            <w:hideMark/>
          </w:tcPr>
          <w:p w14:paraId="2C375CBF"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2757" w:type="dxa"/>
            <w:tcBorders>
              <w:top w:val="nil"/>
              <w:left w:val="nil"/>
              <w:bottom w:val="single" w:sz="4" w:space="0" w:color="auto"/>
              <w:right w:val="single" w:sz="4" w:space="0" w:color="auto"/>
            </w:tcBorders>
            <w:shd w:val="clear" w:color="auto" w:fill="auto"/>
            <w:vAlign w:val="center"/>
            <w:hideMark/>
          </w:tcPr>
          <w:p w14:paraId="62EDD916"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4845739F" w14:textId="77777777" w:rsidTr="002F5B2C">
        <w:trPr>
          <w:trHeight w:val="19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4905721"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22</w:t>
            </w:r>
          </w:p>
        </w:tc>
        <w:tc>
          <w:tcPr>
            <w:tcW w:w="4175" w:type="dxa"/>
            <w:tcBorders>
              <w:top w:val="nil"/>
              <w:left w:val="nil"/>
              <w:bottom w:val="single" w:sz="4" w:space="0" w:color="auto"/>
              <w:right w:val="single" w:sz="4" w:space="0" w:color="auto"/>
            </w:tcBorders>
            <w:shd w:val="clear" w:color="auto" w:fill="auto"/>
            <w:vAlign w:val="center"/>
            <w:hideMark/>
          </w:tcPr>
          <w:p w14:paraId="306B44E3"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xây dựng Cảng Đình Vũ - giai đoạn III</w:t>
            </w:r>
          </w:p>
        </w:tc>
        <w:tc>
          <w:tcPr>
            <w:tcW w:w="776" w:type="dxa"/>
            <w:tcBorders>
              <w:top w:val="nil"/>
              <w:left w:val="nil"/>
              <w:bottom w:val="single" w:sz="4" w:space="0" w:color="auto"/>
              <w:right w:val="single" w:sz="4" w:space="0" w:color="auto"/>
            </w:tcBorders>
            <w:shd w:val="clear" w:color="auto" w:fill="auto"/>
            <w:vAlign w:val="center"/>
            <w:hideMark/>
          </w:tcPr>
          <w:p w14:paraId="1E3E7F46"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7,42</w:t>
            </w:r>
          </w:p>
        </w:tc>
        <w:tc>
          <w:tcPr>
            <w:tcW w:w="1223" w:type="dxa"/>
            <w:tcBorders>
              <w:top w:val="nil"/>
              <w:left w:val="nil"/>
              <w:bottom w:val="single" w:sz="4" w:space="0" w:color="auto"/>
              <w:right w:val="single" w:sz="4" w:space="0" w:color="auto"/>
            </w:tcBorders>
            <w:shd w:val="clear" w:color="auto" w:fill="auto"/>
            <w:vAlign w:val="center"/>
            <w:hideMark/>
          </w:tcPr>
          <w:p w14:paraId="5EA56CDB"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2757" w:type="dxa"/>
            <w:tcBorders>
              <w:top w:val="nil"/>
              <w:left w:val="nil"/>
              <w:bottom w:val="single" w:sz="4" w:space="0" w:color="auto"/>
              <w:right w:val="single" w:sz="4" w:space="0" w:color="auto"/>
            </w:tcBorders>
            <w:shd w:val="clear" w:color="auto" w:fill="auto"/>
            <w:vAlign w:val="center"/>
            <w:hideMark/>
          </w:tcPr>
          <w:p w14:paraId="0B4DF1E4"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674F4B02"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B7172A7"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23</w:t>
            </w:r>
          </w:p>
        </w:tc>
        <w:tc>
          <w:tcPr>
            <w:tcW w:w="4175" w:type="dxa"/>
            <w:tcBorders>
              <w:top w:val="nil"/>
              <w:left w:val="nil"/>
              <w:bottom w:val="single" w:sz="4" w:space="0" w:color="auto"/>
              <w:right w:val="single" w:sz="4" w:space="0" w:color="auto"/>
            </w:tcBorders>
            <w:shd w:val="clear" w:color="auto" w:fill="auto"/>
            <w:vAlign w:val="center"/>
            <w:hideMark/>
          </w:tcPr>
          <w:p w14:paraId="3A484CFB"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Dự án Đầu tư xây dựng Trạm bơm tăng áp và Bể chứa trung gian Đình Vũ </w:t>
            </w:r>
          </w:p>
        </w:tc>
        <w:tc>
          <w:tcPr>
            <w:tcW w:w="776" w:type="dxa"/>
            <w:tcBorders>
              <w:top w:val="nil"/>
              <w:left w:val="nil"/>
              <w:bottom w:val="single" w:sz="4" w:space="0" w:color="auto"/>
              <w:right w:val="single" w:sz="4" w:space="0" w:color="auto"/>
            </w:tcBorders>
            <w:shd w:val="clear" w:color="auto" w:fill="auto"/>
            <w:vAlign w:val="center"/>
            <w:hideMark/>
          </w:tcPr>
          <w:p w14:paraId="02BE0AA2"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1,47</w:t>
            </w:r>
          </w:p>
        </w:tc>
        <w:tc>
          <w:tcPr>
            <w:tcW w:w="1223" w:type="dxa"/>
            <w:tcBorders>
              <w:top w:val="nil"/>
              <w:left w:val="nil"/>
              <w:bottom w:val="single" w:sz="4" w:space="0" w:color="auto"/>
              <w:right w:val="single" w:sz="4" w:space="0" w:color="auto"/>
            </w:tcBorders>
            <w:shd w:val="clear" w:color="auto" w:fill="auto"/>
            <w:vAlign w:val="center"/>
            <w:hideMark/>
          </w:tcPr>
          <w:p w14:paraId="4FAAAD56"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2757" w:type="dxa"/>
            <w:tcBorders>
              <w:top w:val="nil"/>
              <w:left w:val="nil"/>
              <w:bottom w:val="single" w:sz="4" w:space="0" w:color="auto"/>
              <w:right w:val="single" w:sz="4" w:space="0" w:color="auto"/>
            </w:tcBorders>
            <w:shd w:val="clear" w:color="auto" w:fill="auto"/>
            <w:vAlign w:val="center"/>
            <w:hideMark/>
          </w:tcPr>
          <w:p w14:paraId="61C896D5"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3926A113"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7FD7F90"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24</w:t>
            </w:r>
          </w:p>
        </w:tc>
        <w:tc>
          <w:tcPr>
            <w:tcW w:w="4175" w:type="dxa"/>
            <w:tcBorders>
              <w:top w:val="nil"/>
              <w:left w:val="nil"/>
              <w:bottom w:val="single" w:sz="4" w:space="0" w:color="auto"/>
              <w:right w:val="single" w:sz="4" w:space="0" w:color="auto"/>
            </w:tcBorders>
            <w:shd w:val="clear" w:color="auto" w:fill="auto"/>
            <w:vAlign w:val="center"/>
            <w:hideMark/>
          </w:tcPr>
          <w:p w14:paraId="0313B07A"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Đấu giá quyền sử dụng đất khu đất 12.160,6m2 tại phường Nam Hải, quận Hải An</w:t>
            </w:r>
          </w:p>
        </w:tc>
        <w:tc>
          <w:tcPr>
            <w:tcW w:w="776" w:type="dxa"/>
            <w:tcBorders>
              <w:top w:val="nil"/>
              <w:left w:val="nil"/>
              <w:bottom w:val="single" w:sz="4" w:space="0" w:color="auto"/>
              <w:right w:val="single" w:sz="4" w:space="0" w:color="auto"/>
            </w:tcBorders>
            <w:shd w:val="clear" w:color="auto" w:fill="auto"/>
            <w:vAlign w:val="center"/>
            <w:hideMark/>
          </w:tcPr>
          <w:p w14:paraId="2565E0C9"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1,21</w:t>
            </w:r>
          </w:p>
        </w:tc>
        <w:tc>
          <w:tcPr>
            <w:tcW w:w="1223" w:type="dxa"/>
            <w:tcBorders>
              <w:top w:val="nil"/>
              <w:left w:val="nil"/>
              <w:bottom w:val="single" w:sz="4" w:space="0" w:color="auto"/>
              <w:right w:val="single" w:sz="4" w:space="0" w:color="auto"/>
            </w:tcBorders>
            <w:shd w:val="clear" w:color="auto" w:fill="auto"/>
            <w:vAlign w:val="center"/>
            <w:hideMark/>
          </w:tcPr>
          <w:p w14:paraId="506D35CB"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2757" w:type="dxa"/>
            <w:tcBorders>
              <w:top w:val="nil"/>
              <w:left w:val="nil"/>
              <w:bottom w:val="single" w:sz="4" w:space="0" w:color="auto"/>
              <w:right w:val="single" w:sz="4" w:space="0" w:color="auto"/>
            </w:tcBorders>
            <w:shd w:val="clear" w:color="auto" w:fill="auto"/>
            <w:vAlign w:val="center"/>
            <w:hideMark/>
          </w:tcPr>
          <w:p w14:paraId="08B59520"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483D8CCB" w14:textId="77777777" w:rsidTr="002F5B2C">
        <w:trPr>
          <w:trHeight w:val="65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9FE3570" w14:textId="77777777" w:rsidR="002F5B2C" w:rsidRPr="00E11A39" w:rsidRDefault="002F5B2C" w:rsidP="002F5B2C">
            <w:pPr>
              <w:spacing w:after="0" w:line="240" w:lineRule="auto"/>
              <w:jc w:val="right"/>
              <w:rPr>
                <w:rFonts w:ascii="Times New Roman" w:eastAsia="Times New Roman" w:hAnsi="Times New Roman"/>
                <w:b/>
                <w:bCs/>
                <w:sz w:val="20"/>
                <w:szCs w:val="20"/>
              </w:rPr>
            </w:pPr>
            <w:r w:rsidRPr="00E11A39">
              <w:rPr>
                <w:rFonts w:ascii="Times New Roman" w:eastAsia="Times New Roman" w:hAnsi="Times New Roman"/>
                <w:b/>
                <w:bCs/>
                <w:sz w:val="20"/>
                <w:szCs w:val="20"/>
              </w:rPr>
              <w:t>*</w:t>
            </w:r>
          </w:p>
        </w:tc>
        <w:tc>
          <w:tcPr>
            <w:tcW w:w="4175" w:type="dxa"/>
            <w:tcBorders>
              <w:top w:val="nil"/>
              <w:left w:val="nil"/>
              <w:bottom w:val="single" w:sz="4" w:space="0" w:color="auto"/>
              <w:right w:val="single" w:sz="4" w:space="0" w:color="auto"/>
            </w:tcBorders>
            <w:shd w:val="clear" w:color="auto" w:fill="auto"/>
            <w:vAlign w:val="center"/>
            <w:hideMark/>
          </w:tcPr>
          <w:p w14:paraId="4854D3DE"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Các dự án đã giải phóng mặt bằng xong trong năm 2024, đăng ký kế hoạch sử dụng đất năm 2025 phục vụ việc giao đất, cho thuê đất: 04 dự án</w:t>
            </w:r>
          </w:p>
        </w:tc>
        <w:tc>
          <w:tcPr>
            <w:tcW w:w="776" w:type="dxa"/>
            <w:tcBorders>
              <w:top w:val="nil"/>
              <w:left w:val="nil"/>
              <w:bottom w:val="single" w:sz="4" w:space="0" w:color="auto"/>
              <w:right w:val="single" w:sz="4" w:space="0" w:color="auto"/>
            </w:tcBorders>
            <w:shd w:val="clear" w:color="auto" w:fill="auto"/>
            <w:vAlign w:val="center"/>
            <w:hideMark/>
          </w:tcPr>
          <w:p w14:paraId="7950BEBE"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23" w:type="dxa"/>
            <w:tcBorders>
              <w:top w:val="nil"/>
              <w:left w:val="nil"/>
              <w:bottom w:val="single" w:sz="4" w:space="0" w:color="auto"/>
              <w:right w:val="single" w:sz="4" w:space="0" w:color="auto"/>
            </w:tcBorders>
            <w:shd w:val="clear" w:color="auto" w:fill="auto"/>
            <w:vAlign w:val="center"/>
            <w:hideMark/>
          </w:tcPr>
          <w:p w14:paraId="29B269B9"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57" w:type="dxa"/>
            <w:tcBorders>
              <w:top w:val="nil"/>
              <w:left w:val="nil"/>
              <w:bottom w:val="single" w:sz="4" w:space="0" w:color="auto"/>
              <w:right w:val="single" w:sz="4" w:space="0" w:color="auto"/>
            </w:tcBorders>
            <w:shd w:val="clear" w:color="auto" w:fill="auto"/>
            <w:vAlign w:val="center"/>
            <w:hideMark/>
          </w:tcPr>
          <w:p w14:paraId="3C8EAADC"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r>
      <w:tr w:rsidR="00E11A39" w:rsidRPr="00E11A39" w14:paraId="371C9039" w14:textId="77777777" w:rsidTr="002F5B2C">
        <w:trPr>
          <w:trHeight w:val="21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C4F1D89"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25</w:t>
            </w:r>
          </w:p>
        </w:tc>
        <w:tc>
          <w:tcPr>
            <w:tcW w:w="4175" w:type="dxa"/>
            <w:tcBorders>
              <w:top w:val="nil"/>
              <w:left w:val="nil"/>
              <w:bottom w:val="single" w:sz="4" w:space="0" w:color="auto"/>
              <w:right w:val="single" w:sz="4" w:space="0" w:color="auto"/>
            </w:tcBorders>
            <w:shd w:val="clear" w:color="auto" w:fill="auto"/>
            <w:vAlign w:val="center"/>
            <w:hideMark/>
          </w:tcPr>
          <w:p w14:paraId="022D1027"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nhà ở xã hội tại phường Tràng Cát</w:t>
            </w:r>
          </w:p>
        </w:tc>
        <w:tc>
          <w:tcPr>
            <w:tcW w:w="776" w:type="dxa"/>
            <w:tcBorders>
              <w:top w:val="nil"/>
              <w:left w:val="nil"/>
              <w:bottom w:val="single" w:sz="4" w:space="0" w:color="auto"/>
              <w:right w:val="single" w:sz="4" w:space="0" w:color="auto"/>
            </w:tcBorders>
            <w:shd w:val="clear" w:color="auto" w:fill="auto"/>
            <w:vAlign w:val="center"/>
            <w:hideMark/>
          </w:tcPr>
          <w:p w14:paraId="15D1538E"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28,14</w:t>
            </w:r>
          </w:p>
        </w:tc>
        <w:tc>
          <w:tcPr>
            <w:tcW w:w="1223" w:type="dxa"/>
            <w:tcBorders>
              <w:top w:val="nil"/>
              <w:left w:val="nil"/>
              <w:bottom w:val="single" w:sz="4" w:space="0" w:color="auto"/>
              <w:right w:val="single" w:sz="4" w:space="0" w:color="auto"/>
            </w:tcBorders>
            <w:shd w:val="clear" w:color="auto" w:fill="auto"/>
            <w:vAlign w:val="center"/>
            <w:hideMark/>
          </w:tcPr>
          <w:p w14:paraId="1A7F2896"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P.Tràng Cát</w:t>
            </w:r>
          </w:p>
        </w:tc>
        <w:tc>
          <w:tcPr>
            <w:tcW w:w="2757" w:type="dxa"/>
            <w:tcBorders>
              <w:top w:val="nil"/>
              <w:left w:val="nil"/>
              <w:bottom w:val="single" w:sz="4" w:space="0" w:color="auto"/>
              <w:right w:val="single" w:sz="4" w:space="0" w:color="auto"/>
            </w:tcBorders>
            <w:shd w:val="clear" w:color="auto" w:fill="auto"/>
            <w:vAlign w:val="center"/>
            <w:hideMark/>
          </w:tcPr>
          <w:p w14:paraId="1B44BD3D" w14:textId="77777777" w:rsidR="002F5B2C" w:rsidRPr="00E11A39" w:rsidRDefault="002F5B2C" w:rsidP="002F5B2C">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Chủ Đầu tư là Công ty Cổ phần Vinhomes đã được giao 27,55ha đất tại 02 Quyết định: số 6266/QĐ-BQL ngày 28/12/2023 với diện tích 2,02ha; số 3639/QĐ-UBND ngày 16/10/2024, diện tích 25,53ha.</w:t>
            </w:r>
            <w:r w:rsidRPr="00E11A39">
              <w:rPr>
                <w:rFonts w:ascii="Times New Roman" w:eastAsia="Times New Roman" w:hAnsi="Times New Roman"/>
                <w:sz w:val="20"/>
                <w:szCs w:val="20"/>
              </w:rPr>
              <w:br/>
              <w:t>Tiếp tục đăng ký KHSDĐ năm 2025 để phục vụ việc giao đất, cho thuê đất đối với phần diện tích 0,59ha đất còn lại đã giải phóng mặt bằng xong.</w:t>
            </w:r>
          </w:p>
        </w:tc>
      </w:tr>
      <w:tr w:rsidR="00E11A39" w:rsidRPr="00E11A39" w14:paraId="6FAB284A" w14:textId="77777777" w:rsidTr="002F5B2C">
        <w:trPr>
          <w:trHeight w:val="32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DD5A3FC"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26</w:t>
            </w:r>
          </w:p>
        </w:tc>
        <w:tc>
          <w:tcPr>
            <w:tcW w:w="4175" w:type="dxa"/>
            <w:tcBorders>
              <w:top w:val="nil"/>
              <w:left w:val="nil"/>
              <w:bottom w:val="single" w:sz="4" w:space="0" w:color="auto"/>
              <w:right w:val="single" w:sz="4" w:space="0" w:color="auto"/>
            </w:tcBorders>
            <w:shd w:val="clear" w:color="auto" w:fill="auto"/>
            <w:vAlign w:val="center"/>
            <w:hideMark/>
          </w:tcPr>
          <w:p w14:paraId="6800ED1C"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xây dựng kho bãi và Văn phòng tại phường Nam Hải</w:t>
            </w:r>
          </w:p>
        </w:tc>
        <w:tc>
          <w:tcPr>
            <w:tcW w:w="776" w:type="dxa"/>
            <w:tcBorders>
              <w:top w:val="nil"/>
              <w:left w:val="nil"/>
              <w:bottom w:val="single" w:sz="4" w:space="0" w:color="auto"/>
              <w:right w:val="single" w:sz="4" w:space="0" w:color="auto"/>
            </w:tcBorders>
            <w:shd w:val="clear" w:color="auto" w:fill="auto"/>
            <w:vAlign w:val="center"/>
            <w:hideMark/>
          </w:tcPr>
          <w:p w14:paraId="069540F7"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7,50</w:t>
            </w:r>
          </w:p>
        </w:tc>
        <w:tc>
          <w:tcPr>
            <w:tcW w:w="1223" w:type="dxa"/>
            <w:tcBorders>
              <w:top w:val="nil"/>
              <w:left w:val="nil"/>
              <w:bottom w:val="single" w:sz="4" w:space="0" w:color="auto"/>
              <w:right w:val="single" w:sz="4" w:space="0" w:color="auto"/>
            </w:tcBorders>
            <w:shd w:val="clear" w:color="auto" w:fill="auto"/>
            <w:vAlign w:val="center"/>
            <w:hideMark/>
          </w:tcPr>
          <w:p w14:paraId="26E9E586"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2757" w:type="dxa"/>
            <w:tcBorders>
              <w:top w:val="nil"/>
              <w:left w:val="nil"/>
              <w:bottom w:val="single" w:sz="4" w:space="0" w:color="auto"/>
              <w:right w:val="single" w:sz="4" w:space="0" w:color="auto"/>
            </w:tcBorders>
            <w:shd w:val="clear" w:color="auto" w:fill="auto"/>
            <w:vAlign w:val="center"/>
            <w:hideMark/>
          </w:tcPr>
          <w:p w14:paraId="76171C72"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Đã hoàn thành công tác giải phóng mặt bằng </w:t>
            </w:r>
          </w:p>
        </w:tc>
      </w:tr>
      <w:tr w:rsidR="00E11A39" w:rsidRPr="00E11A39" w14:paraId="059436C0" w14:textId="77777777" w:rsidTr="002F5B2C">
        <w:trPr>
          <w:trHeight w:val="49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43587DC"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27</w:t>
            </w:r>
          </w:p>
        </w:tc>
        <w:tc>
          <w:tcPr>
            <w:tcW w:w="4175" w:type="dxa"/>
            <w:tcBorders>
              <w:top w:val="nil"/>
              <w:left w:val="nil"/>
              <w:bottom w:val="single" w:sz="4" w:space="0" w:color="auto"/>
              <w:right w:val="single" w:sz="4" w:space="0" w:color="auto"/>
            </w:tcBorders>
            <w:shd w:val="clear" w:color="auto" w:fill="auto"/>
            <w:vAlign w:val="center"/>
            <w:hideMark/>
          </w:tcPr>
          <w:p w14:paraId="64A9C8D4"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 Dự án  đấu giá quyền sử dụng đất vào mục đích làm nhà ở các thửa đất tại tờ bản đồ số 05, phường Đằng Hải</w:t>
            </w:r>
          </w:p>
        </w:tc>
        <w:tc>
          <w:tcPr>
            <w:tcW w:w="776" w:type="dxa"/>
            <w:tcBorders>
              <w:top w:val="nil"/>
              <w:left w:val="nil"/>
              <w:bottom w:val="single" w:sz="4" w:space="0" w:color="auto"/>
              <w:right w:val="single" w:sz="4" w:space="0" w:color="auto"/>
            </w:tcBorders>
            <w:shd w:val="clear" w:color="auto" w:fill="auto"/>
            <w:vAlign w:val="center"/>
            <w:hideMark/>
          </w:tcPr>
          <w:p w14:paraId="608A58E9"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0,26</w:t>
            </w:r>
          </w:p>
        </w:tc>
        <w:tc>
          <w:tcPr>
            <w:tcW w:w="1223" w:type="dxa"/>
            <w:tcBorders>
              <w:top w:val="nil"/>
              <w:left w:val="nil"/>
              <w:bottom w:val="single" w:sz="4" w:space="0" w:color="auto"/>
              <w:right w:val="single" w:sz="4" w:space="0" w:color="auto"/>
            </w:tcBorders>
            <w:shd w:val="clear" w:color="auto" w:fill="auto"/>
            <w:vAlign w:val="center"/>
            <w:hideMark/>
          </w:tcPr>
          <w:p w14:paraId="3681D210"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P.Đằng Hải</w:t>
            </w:r>
          </w:p>
        </w:tc>
        <w:tc>
          <w:tcPr>
            <w:tcW w:w="2757" w:type="dxa"/>
            <w:tcBorders>
              <w:top w:val="nil"/>
              <w:left w:val="nil"/>
              <w:bottom w:val="single" w:sz="4" w:space="0" w:color="auto"/>
              <w:right w:val="single" w:sz="4" w:space="0" w:color="auto"/>
            </w:tcBorders>
            <w:shd w:val="clear" w:color="auto" w:fill="auto"/>
            <w:vAlign w:val="center"/>
            <w:hideMark/>
          </w:tcPr>
          <w:p w14:paraId="2D648D79"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Đã hoàn thành công tác giải phóng mặt bằng</w:t>
            </w:r>
          </w:p>
        </w:tc>
      </w:tr>
      <w:tr w:rsidR="00E11A39" w:rsidRPr="00E11A39" w14:paraId="20497430" w14:textId="77777777" w:rsidTr="002F5B2C">
        <w:trPr>
          <w:trHeight w:val="49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205046C"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28</w:t>
            </w:r>
          </w:p>
        </w:tc>
        <w:tc>
          <w:tcPr>
            <w:tcW w:w="4175" w:type="dxa"/>
            <w:tcBorders>
              <w:top w:val="nil"/>
              <w:left w:val="nil"/>
              <w:bottom w:val="single" w:sz="4" w:space="0" w:color="auto"/>
              <w:right w:val="single" w:sz="4" w:space="0" w:color="auto"/>
            </w:tcBorders>
            <w:shd w:val="clear" w:color="auto" w:fill="auto"/>
            <w:vAlign w:val="center"/>
            <w:hideMark/>
          </w:tcPr>
          <w:p w14:paraId="35875E34"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chỉnh trang đô thị tại khu đất có quy mô 5,4ha phường Thành Tô, quận Hải An (đã GPMB 1,55ha)</w:t>
            </w:r>
          </w:p>
        </w:tc>
        <w:tc>
          <w:tcPr>
            <w:tcW w:w="776" w:type="dxa"/>
            <w:tcBorders>
              <w:top w:val="nil"/>
              <w:left w:val="nil"/>
              <w:bottom w:val="single" w:sz="4" w:space="0" w:color="auto"/>
              <w:right w:val="single" w:sz="4" w:space="0" w:color="auto"/>
            </w:tcBorders>
            <w:shd w:val="clear" w:color="auto" w:fill="auto"/>
            <w:vAlign w:val="center"/>
            <w:hideMark/>
          </w:tcPr>
          <w:p w14:paraId="2535C8DC"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5,41</w:t>
            </w:r>
          </w:p>
        </w:tc>
        <w:tc>
          <w:tcPr>
            <w:tcW w:w="1223" w:type="dxa"/>
            <w:tcBorders>
              <w:top w:val="nil"/>
              <w:left w:val="nil"/>
              <w:bottom w:val="single" w:sz="4" w:space="0" w:color="auto"/>
              <w:right w:val="single" w:sz="4" w:space="0" w:color="auto"/>
            </w:tcBorders>
            <w:shd w:val="clear" w:color="auto" w:fill="auto"/>
            <w:vAlign w:val="center"/>
            <w:hideMark/>
          </w:tcPr>
          <w:p w14:paraId="1B675CD7"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P.Thành Tô</w:t>
            </w:r>
          </w:p>
        </w:tc>
        <w:tc>
          <w:tcPr>
            <w:tcW w:w="2757" w:type="dxa"/>
            <w:tcBorders>
              <w:top w:val="nil"/>
              <w:left w:val="nil"/>
              <w:bottom w:val="single" w:sz="4" w:space="0" w:color="auto"/>
              <w:right w:val="single" w:sz="4" w:space="0" w:color="auto"/>
            </w:tcBorders>
            <w:shd w:val="clear" w:color="auto" w:fill="auto"/>
            <w:vAlign w:val="center"/>
            <w:hideMark/>
          </w:tcPr>
          <w:p w14:paraId="6761716E"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Đã hoàn thành công tác giải phóng mặt bằng</w:t>
            </w:r>
          </w:p>
        </w:tc>
      </w:tr>
    </w:tbl>
    <w:p w14:paraId="192993BD" w14:textId="12BA6035" w:rsidR="00264C6F" w:rsidRPr="00E11A39" w:rsidRDefault="00264C6F" w:rsidP="00264C6F">
      <w:pPr>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lastRenderedPageBreak/>
        <w:t>Bảng 0</w:t>
      </w:r>
      <w:r w:rsidR="00216073" w:rsidRPr="00E11A39">
        <w:rPr>
          <w:rFonts w:ascii="Times New Roman" w:hAnsi="Times New Roman"/>
          <w:b/>
          <w:i/>
          <w:sz w:val="28"/>
          <w:szCs w:val="28"/>
        </w:rPr>
        <w:t>7</w:t>
      </w:r>
      <w:r w:rsidRPr="00E11A39">
        <w:rPr>
          <w:rFonts w:ascii="Times New Roman" w:hAnsi="Times New Roman"/>
          <w:b/>
          <w:i/>
          <w:sz w:val="28"/>
          <w:szCs w:val="28"/>
        </w:rPr>
        <w:t>. Danh mục đăng ký mới thực hiệ</w:t>
      </w:r>
      <w:r w:rsidR="002F5B2C" w:rsidRPr="00E11A39">
        <w:rPr>
          <w:rFonts w:ascii="Times New Roman" w:hAnsi="Times New Roman"/>
          <w:b/>
          <w:i/>
          <w:sz w:val="28"/>
          <w:szCs w:val="28"/>
        </w:rPr>
        <w:t>n trong năm 2025</w:t>
      </w:r>
    </w:p>
    <w:tbl>
      <w:tblPr>
        <w:tblW w:w="9518" w:type="dxa"/>
        <w:tblInd w:w="113" w:type="dxa"/>
        <w:tblLook w:val="04A0" w:firstRow="1" w:lastRow="0" w:firstColumn="1" w:lastColumn="0" w:noHBand="0" w:noVBand="1"/>
      </w:tblPr>
      <w:tblGrid>
        <w:gridCol w:w="726"/>
        <w:gridCol w:w="4110"/>
        <w:gridCol w:w="764"/>
        <w:gridCol w:w="1204"/>
        <w:gridCol w:w="2714"/>
      </w:tblGrid>
      <w:tr w:rsidR="00E11A39" w:rsidRPr="00E11A39" w14:paraId="6920E4D7" w14:textId="77777777" w:rsidTr="002F5B2C">
        <w:trPr>
          <w:trHeight w:val="387"/>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53D4B"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STT</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D4A46"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Danh mục dự án</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74C14"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Quy mô</w:t>
            </w:r>
            <w:r w:rsidRPr="00E11A39">
              <w:rPr>
                <w:rFonts w:ascii="Times New Roman" w:eastAsia="Times New Roman" w:hAnsi="Times New Roman"/>
                <w:b/>
                <w:bCs/>
                <w:sz w:val="20"/>
                <w:szCs w:val="20"/>
              </w:rPr>
              <w:br/>
              <w:t>dự án</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(ha)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E5D48"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Địa điểm </w:t>
            </w:r>
            <w:r w:rsidRPr="00E11A39">
              <w:rPr>
                <w:rFonts w:ascii="Times New Roman" w:eastAsia="Times New Roman" w:hAnsi="Times New Roman"/>
                <w:b/>
                <w:bCs/>
                <w:sz w:val="20"/>
                <w:szCs w:val="20"/>
              </w:rPr>
              <w:br/>
            </w:r>
            <w:r w:rsidRPr="00E11A39">
              <w:rPr>
                <w:rFonts w:ascii="Times New Roman" w:eastAsia="Times New Roman" w:hAnsi="Times New Roman"/>
                <w:sz w:val="20"/>
                <w:szCs w:val="20"/>
              </w:rPr>
              <w:t>(cấp xã)</w:t>
            </w:r>
          </w:p>
        </w:tc>
        <w:tc>
          <w:tcPr>
            <w:tcW w:w="2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D479B"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Ghi chú</w:t>
            </w:r>
          </w:p>
        </w:tc>
      </w:tr>
      <w:tr w:rsidR="00E11A39" w:rsidRPr="00E11A39" w14:paraId="663EBEB1" w14:textId="77777777" w:rsidTr="002F5B2C">
        <w:trPr>
          <w:trHeight w:val="536"/>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2DF7FCA6" w14:textId="77777777" w:rsidR="002F5B2C" w:rsidRPr="00E11A39" w:rsidRDefault="002F5B2C" w:rsidP="002F5B2C">
            <w:pPr>
              <w:spacing w:after="0" w:line="240" w:lineRule="auto"/>
              <w:rPr>
                <w:rFonts w:ascii="Times New Roman" w:eastAsia="Times New Roman" w:hAnsi="Times New Roman"/>
                <w:b/>
                <w:bCs/>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1DA43F67" w14:textId="77777777" w:rsidR="002F5B2C" w:rsidRPr="00E11A39" w:rsidRDefault="002F5B2C" w:rsidP="002F5B2C">
            <w:pPr>
              <w:spacing w:after="0" w:line="240" w:lineRule="auto"/>
              <w:rPr>
                <w:rFonts w:ascii="Times New Roman" w:eastAsia="Times New Roman" w:hAnsi="Times New Roman"/>
                <w:b/>
                <w:bCs/>
                <w:sz w:val="20"/>
                <w:szCs w:val="20"/>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412116C1" w14:textId="77777777" w:rsidR="002F5B2C" w:rsidRPr="00E11A39" w:rsidRDefault="002F5B2C" w:rsidP="002F5B2C">
            <w:pPr>
              <w:spacing w:after="0" w:line="240" w:lineRule="auto"/>
              <w:rPr>
                <w:rFonts w:ascii="Times New Roman" w:eastAsia="Times New Roman" w:hAnsi="Times New Roman"/>
                <w:b/>
                <w:bCs/>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D72B6C4" w14:textId="77777777" w:rsidR="002F5B2C" w:rsidRPr="00E11A39" w:rsidRDefault="002F5B2C" w:rsidP="002F5B2C">
            <w:pPr>
              <w:spacing w:after="0" w:line="240" w:lineRule="auto"/>
              <w:rPr>
                <w:rFonts w:ascii="Times New Roman" w:eastAsia="Times New Roman" w:hAnsi="Times New Roman"/>
                <w:b/>
                <w:bCs/>
                <w:sz w:val="20"/>
                <w:szCs w:val="20"/>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14:paraId="24DA5013" w14:textId="77777777" w:rsidR="002F5B2C" w:rsidRPr="00E11A39" w:rsidRDefault="002F5B2C" w:rsidP="002F5B2C">
            <w:pPr>
              <w:spacing w:after="0" w:line="240" w:lineRule="auto"/>
              <w:rPr>
                <w:rFonts w:ascii="Times New Roman" w:eastAsia="Times New Roman" w:hAnsi="Times New Roman"/>
                <w:b/>
                <w:bCs/>
                <w:sz w:val="20"/>
                <w:szCs w:val="20"/>
              </w:rPr>
            </w:pPr>
          </w:p>
        </w:tc>
      </w:tr>
      <w:tr w:rsidR="00E11A39" w:rsidRPr="00E11A39" w14:paraId="2B45A96A" w14:textId="77777777" w:rsidTr="002F5B2C">
        <w:trPr>
          <w:trHeight w:val="1947"/>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2E04F39"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I</w:t>
            </w:r>
          </w:p>
        </w:tc>
        <w:tc>
          <w:tcPr>
            <w:tcW w:w="4110" w:type="dxa"/>
            <w:tcBorders>
              <w:top w:val="nil"/>
              <w:left w:val="nil"/>
              <w:bottom w:val="single" w:sz="4" w:space="0" w:color="auto"/>
              <w:right w:val="single" w:sz="4" w:space="0" w:color="auto"/>
            </w:tcBorders>
            <w:shd w:val="clear" w:color="auto" w:fill="auto"/>
            <w:vAlign w:val="center"/>
            <w:hideMark/>
          </w:tcPr>
          <w:p w14:paraId="424BF4B4"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Các công trình, dự án cần trình Hội đồng nhân dân thành phố phê duyệt danh mục dự án thu hồi đất, danh mục công  trình, dự án chuyển mục đích sử dụng đất trồng lúa trước khi UBND thành phố duyệt kế hoạch sử dụng đất 2025: 03  dự án</w:t>
            </w:r>
          </w:p>
        </w:tc>
        <w:tc>
          <w:tcPr>
            <w:tcW w:w="764" w:type="dxa"/>
            <w:tcBorders>
              <w:top w:val="nil"/>
              <w:left w:val="nil"/>
              <w:bottom w:val="single" w:sz="4" w:space="0" w:color="auto"/>
              <w:right w:val="single" w:sz="4" w:space="0" w:color="auto"/>
            </w:tcBorders>
            <w:shd w:val="clear" w:color="auto" w:fill="auto"/>
            <w:vAlign w:val="center"/>
            <w:hideMark/>
          </w:tcPr>
          <w:p w14:paraId="76F783AA"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04" w:type="dxa"/>
            <w:tcBorders>
              <w:top w:val="nil"/>
              <w:left w:val="nil"/>
              <w:bottom w:val="single" w:sz="4" w:space="0" w:color="auto"/>
              <w:right w:val="single" w:sz="4" w:space="0" w:color="auto"/>
            </w:tcBorders>
            <w:shd w:val="clear" w:color="auto" w:fill="auto"/>
            <w:vAlign w:val="center"/>
            <w:hideMark/>
          </w:tcPr>
          <w:p w14:paraId="10830EA4"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0ED5630D"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230E2B68" w14:textId="77777777" w:rsidTr="002F5B2C">
        <w:trPr>
          <w:trHeight w:val="387"/>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A810A1F"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w:t>
            </w:r>
          </w:p>
        </w:tc>
        <w:tc>
          <w:tcPr>
            <w:tcW w:w="4110" w:type="dxa"/>
            <w:tcBorders>
              <w:top w:val="nil"/>
              <w:left w:val="nil"/>
              <w:bottom w:val="single" w:sz="4" w:space="0" w:color="auto"/>
              <w:right w:val="single" w:sz="4" w:space="0" w:color="auto"/>
            </w:tcBorders>
            <w:shd w:val="clear" w:color="auto" w:fill="auto"/>
            <w:vAlign w:val="center"/>
            <w:hideMark/>
          </w:tcPr>
          <w:p w14:paraId="336E0D19"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Dự án trình mới: 01 dự án</w:t>
            </w:r>
          </w:p>
        </w:tc>
        <w:tc>
          <w:tcPr>
            <w:tcW w:w="764" w:type="dxa"/>
            <w:tcBorders>
              <w:top w:val="nil"/>
              <w:left w:val="nil"/>
              <w:bottom w:val="single" w:sz="4" w:space="0" w:color="auto"/>
              <w:right w:val="single" w:sz="4" w:space="0" w:color="auto"/>
            </w:tcBorders>
            <w:shd w:val="clear" w:color="auto" w:fill="auto"/>
            <w:vAlign w:val="center"/>
            <w:hideMark/>
          </w:tcPr>
          <w:p w14:paraId="1FF936A6"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04" w:type="dxa"/>
            <w:tcBorders>
              <w:top w:val="nil"/>
              <w:left w:val="nil"/>
              <w:bottom w:val="single" w:sz="4" w:space="0" w:color="auto"/>
              <w:right w:val="single" w:sz="4" w:space="0" w:color="auto"/>
            </w:tcBorders>
            <w:shd w:val="clear" w:color="auto" w:fill="auto"/>
            <w:vAlign w:val="center"/>
            <w:hideMark/>
          </w:tcPr>
          <w:p w14:paraId="36B24B7B"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71068AF7"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5FBB1815" w14:textId="77777777" w:rsidTr="002F5B2C">
        <w:trPr>
          <w:trHeight w:val="649"/>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1A3EA0D" w14:textId="1F75DFBF" w:rsidR="002F5B2C" w:rsidRPr="00E11A39" w:rsidRDefault="002F5B2C" w:rsidP="00353929">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w:t>
            </w:r>
          </w:p>
        </w:tc>
        <w:tc>
          <w:tcPr>
            <w:tcW w:w="4110" w:type="dxa"/>
            <w:tcBorders>
              <w:top w:val="nil"/>
              <w:left w:val="nil"/>
              <w:bottom w:val="single" w:sz="4" w:space="0" w:color="auto"/>
              <w:right w:val="single" w:sz="4" w:space="0" w:color="auto"/>
            </w:tcBorders>
            <w:shd w:val="clear" w:color="auto" w:fill="auto"/>
            <w:vAlign w:val="center"/>
            <w:hideMark/>
          </w:tcPr>
          <w:p w14:paraId="3856FA8C"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tuyến đường vào trụ sở Đảng ủy, HĐND-UBND phường Đằng Hải</w:t>
            </w:r>
          </w:p>
        </w:tc>
        <w:tc>
          <w:tcPr>
            <w:tcW w:w="764" w:type="dxa"/>
            <w:tcBorders>
              <w:top w:val="nil"/>
              <w:left w:val="nil"/>
              <w:bottom w:val="single" w:sz="4" w:space="0" w:color="auto"/>
              <w:right w:val="single" w:sz="4" w:space="0" w:color="auto"/>
            </w:tcBorders>
            <w:shd w:val="clear" w:color="auto" w:fill="auto"/>
            <w:vAlign w:val="center"/>
            <w:hideMark/>
          </w:tcPr>
          <w:p w14:paraId="7BD69037"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0,65</w:t>
            </w:r>
          </w:p>
        </w:tc>
        <w:tc>
          <w:tcPr>
            <w:tcW w:w="1204" w:type="dxa"/>
            <w:tcBorders>
              <w:top w:val="nil"/>
              <w:left w:val="nil"/>
              <w:bottom w:val="single" w:sz="4" w:space="0" w:color="auto"/>
              <w:right w:val="single" w:sz="4" w:space="0" w:color="auto"/>
            </w:tcBorders>
            <w:shd w:val="clear" w:color="auto" w:fill="auto"/>
            <w:vAlign w:val="center"/>
            <w:hideMark/>
          </w:tcPr>
          <w:p w14:paraId="7167997F"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P.Đằng Hải</w:t>
            </w:r>
          </w:p>
        </w:tc>
        <w:tc>
          <w:tcPr>
            <w:tcW w:w="2714" w:type="dxa"/>
            <w:tcBorders>
              <w:top w:val="nil"/>
              <w:left w:val="nil"/>
              <w:bottom w:val="single" w:sz="4" w:space="0" w:color="auto"/>
              <w:right w:val="single" w:sz="4" w:space="0" w:color="auto"/>
            </w:tcBorders>
            <w:shd w:val="clear" w:color="auto" w:fill="auto"/>
            <w:noWrap/>
            <w:vAlign w:val="center"/>
            <w:hideMark/>
          </w:tcPr>
          <w:p w14:paraId="2E787F5E"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32EBF5C1" w14:textId="77777777" w:rsidTr="002F5B2C">
        <w:trPr>
          <w:trHeight w:val="387"/>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797BCCA" w14:textId="77777777" w:rsidR="002F5B2C" w:rsidRPr="00E11A39" w:rsidRDefault="002F5B2C" w:rsidP="0035392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w:t>
            </w:r>
          </w:p>
        </w:tc>
        <w:tc>
          <w:tcPr>
            <w:tcW w:w="4110" w:type="dxa"/>
            <w:tcBorders>
              <w:top w:val="nil"/>
              <w:left w:val="nil"/>
              <w:bottom w:val="single" w:sz="4" w:space="0" w:color="auto"/>
              <w:right w:val="single" w:sz="4" w:space="0" w:color="auto"/>
            </w:tcBorders>
            <w:shd w:val="clear" w:color="auto" w:fill="auto"/>
            <w:vAlign w:val="center"/>
            <w:hideMark/>
          </w:tcPr>
          <w:p w14:paraId="03325F16"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Dự án trình lại: 02 dự án</w:t>
            </w:r>
          </w:p>
        </w:tc>
        <w:tc>
          <w:tcPr>
            <w:tcW w:w="764" w:type="dxa"/>
            <w:tcBorders>
              <w:top w:val="nil"/>
              <w:left w:val="nil"/>
              <w:bottom w:val="single" w:sz="4" w:space="0" w:color="auto"/>
              <w:right w:val="single" w:sz="4" w:space="0" w:color="auto"/>
            </w:tcBorders>
            <w:shd w:val="clear" w:color="auto" w:fill="auto"/>
            <w:vAlign w:val="center"/>
            <w:hideMark/>
          </w:tcPr>
          <w:p w14:paraId="3E769055"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04" w:type="dxa"/>
            <w:tcBorders>
              <w:top w:val="nil"/>
              <w:left w:val="nil"/>
              <w:bottom w:val="single" w:sz="4" w:space="0" w:color="auto"/>
              <w:right w:val="single" w:sz="4" w:space="0" w:color="auto"/>
            </w:tcBorders>
            <w:shd w:val="clear" w:color="auto" w:fill="auto"/>
            <w:vAlign w:val="center"/>
            <w:hideMark/>
          </w:tcPr>
          <w:p w14:paraId="658BCF57"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14" w:type="dxa"/>
            <w:tcBorders>
              <w:top w:val="nil"/>
              <w:left w:val="nil"/>
              <w:bottom w:val="single" w:sz="4" w:space="0" w:color="auto"/>
              <w:right w:val="single" w:sz="4" w:space="0" w:color="auto"/>
            </w:tcBorders>
            <w:shd w:val="clear" w:color="auto" w:fill="auto"/>
            <w:vAlign w:val="center"/>
            <w:hideMark/>
          </w:tcPr>
          <w:p w14:paraId="3F9E31DE"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263E6C9D" w14:textId="77777777" w:rsidTr="002F5B2C">
        <w:trPr>
          <w:trHeight w:val="973"/>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13FBA5E" w14:textId="77777777" w:rsidR="002F5B2C" w:rsidRPr="00E11A39" w:rsidRDefault="002F5B2C" w:rsidP="00353929">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2</w:t>
            </w:r>
          </w:p>
        </w:tc>
        <w:tc>
          <w:tcPr>
            <w:tcW w:w="4110" w:type="dxa"/>
            <w:tcBorders>
              <w:top w:val="nil"/>
              <w:left w:val="nil"/>
              <w:bottom w:val="single" w:sz="4" w:space="0" w:color="auto"/>
              <w:right w:val="single" w:sz="4" w:space="0" w:color="auto"/>
            </w:tcBorders>
            <w:shd w:val="clear" w:color="auto" w:fill="auto"/>
            <w:vAlign w:val="center"/>
            <w:hideMark/>
          </w:tcPr>
          <w:p w14:paraId="24DD660B"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sân đỗ máy bay khu vực trước nhà ga hành khách T2-Cảng Hàng không Quốc tế Cát Bi - Giai đoạn 2</w:t>
            </w:r>
          </w:p>
        </w:tc>
        <w:tc>
          <w:tcPr>
            <w:tcW w:w="764" w:type="dxa"/>
            <w:tcBorders>
              <w:top w:val="nil"/>
              <w:left w:val="nil"/>
              <w:bottom w:val="single" w:sz="4" w:space="0" w:color="auto"/>
              <w:right w:val="single" w:sz="4" w:space="0" w:color="auto"/>
            </w:tcBorders>
            <w:shd w:val="clear" w:color="auto" w:fill="auto"/>
            <w:vAlign w:val="center"/>
            <w:hideMark/>
          </w:tcPr>
          <w:p w14:paraId="5CA068D2"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13,68</w:t>
            </w:r>
          </w:p>
        </w:tc>
        <w:tc>
          <w:tcPr>
            <w:tcW w:w="1204" w:type="dxa"/>
            <w:tcBorders>
              <w:top w:val="nil"/>
              <w:left w:val="nil"/>
              <w:bottom w:val="single" w:sz="4" w:space="0" w:color="auto"/>
              <w:right w:val="single" w:sz="4" w:space="0" w:color="auto"/>
            </w:tcBorders>
            <w:shd w:val="clear" w:color="auto" w:fill="auto"/>
            <w:vAlign w:val="center"/>
            <w:hideMark/>
          </w:tcPr>
          <w:p w14:paraId="10E21C4E"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P.Nam Hải</w:t>
            </w:r>
          </w:p>
        </w:tc>
        <w:tc>
          <w:tcPr>
            <w:tcW w:w="2714" w:type="dxa"/>
            <w:tcBorders>
              <w:top w:val="nil"/>
              <w:left w:val="nil"/>
              <w:bottom w:val="single" w:sz="4" w:space="0" w:color="auto"/>
              <w:right w:val="single" w:sz="4" w:space="0" w:color="auto"/>
            </w:tcBorders>
            <w:shd w:val="clear" w:color="auto" w:fill="auto"/>
            <w:noWrap/>
            <w:vAlign w:val="center"/>
            <w:hideMark/>
          </w:tcPr>
          <w:p w14:paraId="4D6491E9"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29481351" w14:textId="77777777" w:rsidTr="002F5B2C">
        <w:trPr>
          <w:trHeight w:val="1298"/>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3D99C20" w14:textId="77777777" w:rsidR="002F5B2C" w:rsidRPr="00E11A39" w:rsidRDefault="002F5B2C" w:rsidP="00353929">
            <w:pPr>
              <w:spacing w:after="0" w:line="240" w:lineRule="auto"/>
              <w:jc w:val="center"/>
              <w:rPr>
                <w:rFonts w:ascii="Times New Roman" w:eastAsia="Times New Roman" w:hAnsi="Times New Roman"/>
                <w:i/>
                <w:iCs/>
                <w:sz w:val="20"/>
                <w:szCs w:val="20"/>
              </w:rPr>
            </w:pPr>
            <w:r w:rsidRPr="00E11A39">
              <w:rPr>
                <w:rFonts w:ascii="Times New Roman" w:eastAsia="Times New Roman" w:hAnsi="Times New Roman"/>
                <w:i/>
                <w:iCs/>
                <w:sz w:val="20"/>
                <w:szCs w:val="20"/>
              </w:rPr>
              <w:t>3</w:t>
            </w:r>
          </w:p>
        </w:tc>
        <w:tc>
          <w:tcPr>
            <w:tcW w:w="4110" w:type="dxa"/>
            <w:tcBorders>
              <w:top w:val="nil"/>
              <w:left w:val="nil"/>
              <w:bottom w:val="single" w:sz="4" w:space="0" w:color="auto"/>
              <w:right w:val="single" w:sz="4" w:space="0" w:color="auto"/>
            </w:tcBorders>
            <w:shd w:val="clear" w:color="auto" w:fill="auto"/>
            <w:vAlign w:val="center"/>
            <w:hideMark/>
          </w:tcPr>
          <w:p w14:paraId="0E475058" w14:textId="77777777" w:rsidR="002F5B2C" w:rsidRPr="00E11A39" w:rsidRDefault="002F5B2C" w:rsidP="002F5B2C">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công trình đường bao phía Đông Nam quận Hải An đoạn từ khu vực chân cầu Rào đến vị trí giao với đường cao tốc Hà Nội - Hải Phòng</w:t>
            </w:r>
          </w:p>
        </w:tc>
        <w:tc>
          <w:tcPr>
            <w:tcW w:w="764" w:type="dxa"/>
            <w:tcBorders>
              <w:top w:val="nil"/>
              <w:left w:val="nil"/>
              <w:bottom w:val="single" w:sz="4" w:space="0" w:color="auto"/>
              <w:right w:val="single" w:sz="4" w:space="0" w:color="auto"/>
            </w:tcBorders>
            <w:shd w:val="clear" w:color="auto" w:fill="auto"/>
            <w:vAlign w:val="center"/>
            <w:hideMark/>
          </w:tcPr>
          <w:p w14:paraId="60E1F5D7" w14:textId="5C91758E" w:rsidR="002F5B2C" w:rsidRPr="00353929" w:rsidRDefault="00BD4D5E" w:rsidP="002F5B2C">
            <w:pPr>
              <w:spacing w:after="0" w:line="240" w:lineRule="auto"/>
              <w:jc w:val="center"/>
              <w:rPr>
                <w:rFonts w:ascii="Times New Roman" w:eastAsia="Times New Roman" w:hAnsi="Times New Roman"/>
                <w:sz w:val="20"/>
                <w:szCs w:val="20"/>
              </w:rPr>
            </w:pPr>
            <w:r w:rsidRPr="00353929">
              <w:rPr>
                <w:rFonts w:ascii="Times New Roman" w:eastAsia="Times New Roman" w:hAnsi="Times New Roman"/>
                <w:sz w:val="20"/>
                <w:szCs w:val="20"/>
              </w:rPr>
              <w:t>54</w:t>
            </w:r>
            <w:r w:rsidR="002F5B2C" w:rsidRPr="00353929">
              <w:rPr>
                <w:rFonts w:ascii="Times New Roman" w:eastAsia="Times New Roman" w:hAnsi="Times New Roman"/>
                <w:sz w:val="20"/>
                <w:szCs w:val="20"/>
              </w:rPr>
              <w:t>,80</w:t>
            </w:r>
          </w:p>
        </w:tc>
        <w:tc>
          <w:tcPr>
            <w:tcW w:w="1204" w:type="dxa"/>
            <w:tcBorders>
              <w:top w:val="nil"/>
              <w:left w:val="nil"/>
              <w:bottom w:val="single" w:sz="4" w:space="0" w:color="auto"/>
              <w:right w:val="single" w:sz="4" w:space="0" w:color="auto"/>
            </w:tcBorders>
            <w:shd w:val="clear" w:color="auto" w:fill="auto"/>
            <w:vAlign w:val="center"/>
            <w:hideMark/>
          </w:tcPr>
          <w:p w14:paraId="57A129F2" w14:textId="77777777" w:rsidR="002F5B2C" w:rsidRPr="00353929" w:rsidRDefault="002F5B2C" w:rsidP="002F5B2C">
            <w:pPr>
              <w:spacing w:after="0" w:line="240" w:lineRule="auto"/>
              <w:jc w:val="center"/>
              <w:rPr>
                <w:rFonts w:ascii="Times New Roman" w:eastAsia="Times New Roman" w:hAnsi="Times New Roman"/>
                <w:sz w:val="20"/>
                <w:szCs w:val="20"/>
              </w:rPr>
            </w:pPr>
            <w:r w:rsidRPr="00353929">
              <w:rPr>
                <w:rFonts w:ascii="Times New Roman" w:eastAsia="Times New Roman" w:hAnsi="Times New Roman"/>
                <w:sz w:val="20"/>
                <w:szCs w:val="20"/>
              </w:rPr>
              <w:t>P.Tràng Cát, P.Thành Tô</w:t>
            </w:r>
          </w:p>
        </w:tc>
        <w:tc>
          <w:tcPr>
            <w:tcW w:w="2714" w:type="dxa"/>
            <w:tcBorders>
              <w:top w:val="nil"/>
              <w:left w:val="nil"/>
              <w:bottom w:val="single" w:sz="4" w:space="0" w:color="auto"/>
              <w:right w:val="single" w:sz="4" w:space="0" w:color="auto"/>
            </w:tcBorders>
            <w:shd w:val="clear" w:color="auto" w:fill="auto"/>
            <w:noWrap/>
            <w:vAlign w:val="center"/>
            <w:hideMark/>
          </w:tcPr>
          <w:p w14:paraId="5CD317E2" w14:textId="77777777" w:rsidR="002F5B2C" w:rsidRPr="00E11A39" w:rsidRDefault="002F5B2C" w:rsidP="002F5B2C">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r>
      <w:tr w:rsidR="00E11A39" w:rsidRPr="00E11A39" w14:paraId="7C26BC50" w14:textId="77777777" w:rsidTr="002F5B2C">
        <w:trPr>
          <w:trHeight w:val="1947"/>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D19D893" w14:textId="77777777" w:rsidR="002F5B2C" w:rsidRPr="00E11A39" w:rsidRDefault="002F5B2C" w:rsidP="0035392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II</w:t>
            </w:r>
          </w:p>
        </w:tc>
        <w:tc>
          <w:tcPr>
            <w:tcW w:w="4110" w:type="dxa"/>
            <w:tcBorders>
              <w:top w:val="nil"/>
              <w:left w:val="nil"/>
              <w:bottom w:val="single" w:sz="4" w:space="0" w:color="auto"/>
              <w:right w:val="single" w:sz="4" w:space="0" w:color="auto"/>
            </w:tcBorders>
            <w:shd w:val="clear" w:color="auto" w:fill="auto"/>
            <w:vAlign w:val="center"/>
            <w:hideMark/>
          </w:tcPr>
          <w:p w14:paraId="73966A8C" w14:textId="77777777" w:rsidR="002F5B2C" w:rsidRPr="00E11A39" w:rsidRDefault="002F5B2C" w:rsidP="002F5B2C">
            <w:pPr>
              <w:spacing w:after="0" w:line="240" w:lineRule="auto"/>
              <w:jc w:val="both"/>
              <w:rPr>
                <w:rFonts w:ascii="Times New Roman" w:eastAsia="Times New Roman" w:hAnsi="Times New Roman"/>
                <w:b/>
                <w:bCs/>
                <w:sz w:val="20"/>
                <w:szCs w:val="20"/>
              </w:rPr>
            </w:pPr>
            <w:r w:rsidRPr="00E11A39">
              <w:rPr>
                <w:rFonts w:ascii="Times New Roman" w:eastAsia="Times New Roman" w:hAnsi="Times New Roman"/>
                <w:b/>
                <w:bCs/>
                <w:sz w:val="20"/>
                <w:szCs w:val="20"/>
              </w:rPr>
              <w:t>Công trình, dự án đã được Hội đồng nhân dân thành phố duyệt danh mục dự án thu hồi đất nhưng chưa được Ủy ban nhân dân thành phố phê duyệt kế hoạch sử dụng đất, nay đăng  ký để trình Ủy ban nhân dân thành phố phê duyệt kế hoạch sử dụng đất năm 2025 (lần đầu): 03 dự án</w:t>
            </w:r>
          </w:p>
        </w:tc>
        <w:tc>
          <w:tcPr>
            <w:tcW w:w="764" w:type="dxa"/>
            <w:tcBorders>
              <w:top w:val="nil"/>
              <w:left w:val="nil"/>
              <w:bottom w:val="single" w:sz="4" w:space="0" w:color="auto"/>
              <w:right w:val="single" w:sz="4" w:space="0" w:color="auto"/>
            </w:tcBorders>
            <w:shd w:val="clear" w:color="auto" w:fill="auto"/>
            <w:noWrap/>
            <w:vAlign w:val="center"/>
            <w:hideMark/>
          </w:tcPr>
          <w:p w14:paraId="6C827352"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04" w:type="dxa"/>
            <w:tcBorders>
              <w:top w:val="nil"/>
              <w:left w:val="nil"/>
              <w:bottom w:val="single" w:sz="4" w:space="0" w:color="auto"/>
              <w:right w:val="single" w:sz="4" w:space="0" w:color="auto"/>
            </w:tcBorders>
            <w:shd w:val="clear" w:color="auto" w:fill="auto"/>
            <w:noWrap/>
            <w:vAlign w:val="center"/>
            <w:hideMark/>
          </w:tcPr>
          <w:p w14:paraId="638EF15F"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14" w:type="dxa"/>
            <w:tcBorders>
              <w:top w:val="nil"/>
              <w:left w:val="nil"/>
              <w:bottom w:val="single" w:sz="4" w:space="0" w:color="auto"/>
              <w:right w:val="single" w:sz="4" w:space="0" w:color="auto"/>
            </w:tcBorders>
            <w:shd w:val="clear" w:color="auto" w:fill="auto"/>
            <w:noWrap/>
            <w:vAlign w:val="center"/>
            <w:hideMark/>
          </w:tcPr>
          <w:p w14:paraId="7DCEA898"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r>
      <w:tr w:rsidR="00E11A39" w:rsidRPr="00E11A39" w14:paraId="05C933DF" w14:textId="77777777" w:rsidTr="002F5B2C">
        <w:trPr>
          <w:trHeight w:val="649"/>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51334E2" w14:textId="77777777" w:rsidR="002F5B2C" w:rsidRPr="00E11A39" w:rsidRDefault="002F5B2C" w:rsidP="00353929">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4</w:t>
            </w:r>
          </w:p>
        </w:tc>
        <w:tc>
          <w:tcPr>
            <w:tcW w:w="4110" w:type="dxa"/>
            <w:tcBorders>
              <w:top w:val="nil"/>
              <w:left w:val="nil"/>
              <w:bottom w:val="single" w:sz="4" w:space="0" w:color="auto"/>
              <w:right w:val="single" w:sz="4" w:space="0" w:color="auto"/>
            </w:tcBorders>
            <w:shd w:val="clear" w:color="auto" w:fill="auto"/>
            <w:vAlign w:val="center"/>
            <w:hideMark/>
          </w:tcPr>
          <w:p w14:paraId="7CE0AAA0" w14:textId="77777777" w:rsidR="002F5B2C" w:rsidRPr="00E11A39" w:rsidRDefault="002F5B2C" w:rsidP="002F5B2C">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Dự án xây dựng đường dây 110KV Nam Đình Vũ 1 - Nam Đình Vũ 2 tại phường Đông Hải 2</w:t>
            </w:r>
          </w:p>
        </w:tc>
        <w:tc>
          <w:tcPr>
            <w:tcW w:w="764" w:type="dxa"/>
            <w:tcBorders>
              <w:top w:val="nil"/>
              <w:left w:val="nil"/>
              <w:bottom w:val="single" w:sz="4" w:space="0" w:color="auto"/>
              <w:right w:val="single" w:sz="4" w:space="0" w:color="auto"/>
            </w:tcBorders>
            <w:shd w:val="clear" w:color="auto" w:fill="auto"/>
            <w:vAlign w:val="center"/>
            <w:hideMark/>
          </w:tcPr>
          <w:p w14:paraId="51FEA4F3"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0,50</w:t>
            </w:r>
          </w:p>
        </w:tc>
        <w:tc>
          <w:tcPr>
            <w:tcW w:w="1204" w:type="dxa"/>
            <w:tcBorders>
              <w:top w:val="nil"/>
              <w:left w:val="nil"/>
              <w:bottom w:val="single" w:sz="4" w:space="0" w:color="auto"/>
              <w:right w:val="single" w:sz="4" w:space="0" w:color="auto"/>
            </w:tcBorders>
            <w:shd w:val="clear" w:color="auto" w:fill="auto"/>
            <w:noWrap/>
            <w:vAlign w:val="center"/>
            <w:hideMark/>
          </w:tcPr>
          <w:p w14:paraId="310ADC9D"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2714" w:type="dxa"/>
            <w:tcBorders>
              <w:top w:val="nil"/>
              <w:left w:val="nil"/>
              <w:bottom w:val="single" w:sz="4" w:space="0" w:color="auto"/>
              <w:right w:val="single" w:sz="4" w:space="0" w:color="auto"/>
            </w:tcBorders>
            <w:shd w:val="clear" w:color="auto" w:fill="auto"/>
            <w:noWrap/>
            <w:vAlign w:val="center"/>
            <w:hideMark/>
          </w:tcPr>
          <w:p w14:paraId="08BE40D0"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42F6AEF1" w14:textId="77777777" w:rsidTr="002F5B2C">
        <w:trPr>
          <w:trHeight w:val="973"/>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2D7B05B" w14:textId="77777777" w:rsidR="002F5B2C" w:rsidRPr="00E11A39" w:rsidRDefault="002F5B2C" w:rsidP="00353929">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5</w:t>
            </w:r>
          </w:p>
        </w:tc>
        <w:tc>
          <w:tcPr>
            <w:tcW w:w="4110" w:type="dxa"/>
            <w:tcBorders>
              <w:top w:val="nil"/>
              <w:left w:val="nil"/>
              <w:bottom w:val="single" w:sz="4" w:space="0" w:color="auto"/>
              <w:right w:val="single" w:sz="4" w:space="0" w:color="auto"/>
            </w:tcBorders>
            <w:shd w:val="clear" w:color="auto" w:fill="auto"/>
            <w:vAlign w:val="center"/>
            <w:hideMark/>
          </w:tcPr>
          <w:p w14:paraId="77954B54"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Nhà ga hành khách T2 - Cảng Hàng không quốc tế Cát Bi giai đoạn 2</w:t>
            </w:r>
          </w:p>
        </w:tc>
        <w:tc>
          <w:tcPr>
            <w:tcW w:w="764" w:type="dxa"/>
            <w:tcBorders>
              <w:top w:val="nil"/>
              <w:left w:val="nil"/>
              <w:bottom w:val="single" w:sz="4" w:space="0" w:color="auto"/>
              <w:right w:val="single" w:sz="4" w:space="0" w:color="auto"/>
            </w:tcBorders>
            <w:shd w:val="clear" w:color="auto" w:fill="auto"/>
            <w:vAlign w:val="center"/>
            <w:hideMark/>
          </w:tcPr>
          <w:p w14:paraId="3577BF2A"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18,43</w:t>
            </w:r>
          </w:p>
        </w:tc>
        <w:tc>
          <w:tcPr>
            <w:tcW w:w="1204" w:type="dxa"/>
            <w:tcBorders>
              <w:top w:val="nil"/>
              <w:left w:val="nil"/>
              <w:bottom w:val="single" w:sz="4" w:space="0" w:color="auto"/>
              <w:right w:val="single" w:sz="4" w:space="0" w:color="auto"/>
            </w:tcBorders>
            <w:shd w:val="clear" w:color="auto" w:fill="auto"/>
            <w:vAlign w:val="center"/>
            <w:hideMark/>
          </w:tcPr>
          <w:p w14:paraId="4DED8C98"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Các phường: Thành Tô, Nam Hải</w:t>
            </w:r>
          </w:p>
        </w:tc>
        <w:tc>
          <w:tcPr>
            <w:tcW w:w="2714" w:type="dxa"/>
            <w:tcBorders>
              <w:top w:val="nil"/>
              <w:left w:val="nil"/>
              <w:bottom w:val="single" w:sz="4" w:space="0" w:color="auto"/>
              <w:right w:val="single" w:sz="4" w:space="0" w:color="auto"/>
            </w:tcBorders>
            <w:shd w:val="clear" w:color="auto" w:fill="auto"/>
            <w:vAlign w:val="center"/>
            <w:hideMark/>
          </w:tcPr>
          <w:p w14:paraId="2D3770FF"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68B95004" w14:textId="77777777" w:rsidTr="002F5B2C">
        <w:trPr>
          <w:trHeight w:val="1298"/>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0CA23842" w14:textId="77777777" w:rsidR="002F5B2C" w:rsidRPr="00E11A39" w:rsidRDefault="002F5B2C" w:rsidP="00353929">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6</w:t>
            </w:r>
          </w:p>
        </w:tc>
        <w:tc>
          <w:tcPr>
            <w:tcW w:w="4110" w:type="dxa"/>
            <w:tcBorders>
              <w:top w:val="nil"/>
              <w:left w:val="nil"/>
              <w:bottom w:val="single" w:sz="4" w:space="0" w:color="auto"/>
              <w:right w:val="single" w:sz="4" w:space="0" w:color="auto"/>
            </w:tcBorders>
            <w:shd w:val="clear" w:color="auto" w:fill="auto"/>
            <w:vAlign w:val="center"/>
            <w:hideMark/>
          </w:tcPr>
          <w:p w14:paraId="4654F43F"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Dự án Đầu tư xây dựng đường trục giao thông nối Khu công nghiệp Đình Vũ với Khu công nghiệp Nam Đình Vũ (giai đoạn II) thuộc Khu Kinh tế Đình Vũ - Cát Hải</w:t>
            </w:r>
          </w:p>
        </w:tc>
        <w:tc>
          <w:tcPr>
            <w:tcW w:w="764" w:type="dxa"/>
            <w:tcBorders>
              <w:top w:val="nil"/>
              <w:left w:val="nil"/>
              <w:bottom w:val="single" w:sz="4" w:space="0" w:color="auto"/>
              <w:right w:val="single" w:sz="4" w:space="0" w:color="auto"/>
            </w:tcBorders>
            <w:shd w:val="clear" w:color="auto" w:fill="auto"/>
            <w:noWrap/>
            <w:vAlign w:val="center"/>
            <w:hideMark/>
          </w:tcPr>
          <w:p w14:paraId="442AFE89" w14:textId="77777777" w:rsidR="002F5B2C" w:rsidRPr="00E11A39" w:rsidRDefault="002F5B2C" w:rsidP="002F5B2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8,21</w:t>
            </w:r>
          </w:p>
        </w:tc>
        <w:tc>
          <w:tcPr>
            <w:tcW w:w="1204" w:type="dxa"/>
            <w:tcBorders>
              <w:top w:val="nil"/>
              <w:left w:val="nil"/>
              <w:bottom w:val="single" w:sz="4" w:space="0" w:color="auto"/>
              <w:right w:val="single" w:sz="4" w:space="0" w:color="auto"/>
            </w:tcBorders>
            <w:shd w:val="clear" w:color="auto" w:fill="auto"/>
            <w:noWrap/>
            <w:vAlign w:val="center"/>
            <w:hideMark/>
          </w:tcPr>
          <w:p w14:paraId="4073ABF4"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P.Đông Hải 2</w:t>
            </w:r>
          </w:p>
        </w:tc>
        <w:tc>
          <w:tcPr>
            <w:tcW w:w="2714" w:type="dxa"/>
            <w:tcBorders>
              <w:top w:val="nil"/>
              <w:left w:val="nil"/>
              <w:bottom w:val="single" w:sz="4" w:space="0" w:color="auto"/>
              <w:right w:val="single" w:sz="4" w:space="0" w:color="auto"/>
            </w:tcBorders>
            <w:shd w:val="clear" w:color="auto" w:fill="auto"/>
            <w:vAlign w:val="center"/>
            <w:hideMark/>
          </w:tcPr>
          <w:p w14:paraId="309895D8"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r w:rsidR="00E11A39" w:rsidRPr="00E11A39" w14:paraId="3A7ADDCF" w14:textId="77777777" w:rsidTr="002F5B2C">
        <w:trPr>
          <w:trHeight w:val="1298"/>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283F8D69" w14:textId="77777777" w:rsidR="002F5B2C" w:rsidRPr="00E11A39" w:rsidRDefault="002F5B2C" w:rsidP="00353929">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III</w:t>
            </w:r>
          </w:p>
        </w:tc>
        <w:tc>
          <w:tcPr>
            <w:tcW w:w="4110" w:type="dxa"/>
            <w:tcBorders>
              <w:top w:val="nil"/>
              <w:left w:val="nil"/>
              <w:bottom w:val="single" w:sz="4" w:space="0" w:color="auto"/>
              <w:right w:val="single" w:sz="4" w:space="0" w:color="auto"/>
            </w:tcBorders>
            <w:shd w:val="clear" w:color="auto" w:fill="auto"/>
            <w:vAlign w:val="center"/>
            <w:hideMark/>
          </w:tcPr>
          <w:p w14:paraId="2920B476" w14:textId="77777777" w:rsidR="002F5B2C" w:rsidRPr="00E11A39" w:rsidRDefault="002F5B2C" w:rsidP="002F5B2C">
            <w:pPr>
              <w:spacing w:after="0" w:line="240" w:lineRule="auto"/>
              <w:jc w:val="both"/>
              <w:rPr>
                <w:rFonts w:ascii="Times New Roman" w:eastAsia="Times New Roman" w:hAnsi="Times New Roman"/>
                <w:b/>
                <w:bCs/>
                <w:sz w:val="20"/>
                <w:szCs w:val="20"/>
              </w:rPr>
            </w:pPr>
            <w:r w:rsidRPr="00E11A39">
              <w:rPr>
                <w:rFonts w:ascii="Times New Roman" w:eastAsia="Times New Roman" w:hAnsi="Times New Roman"/>
                <w:b/>
                <w:bCs/>
                <w:sz w:val="20"/>
                <w:szCs w:val="20"/>
              </w:rPr>
              <w:t>Công trình, dự án đủ điều kiện đăng ký kế hoạch sử dụng đất năm 2025 phục vụ thỏa thuận về nhận quyền sử dụng đất theo Điều 127 Luật đất đai năm 2024: 01 dự án</w:t>
            </w:r>
          </w:p>
        </w:tc>
        <w:tc>
          <w:tcPr>
            <w:tcW w:w="764" w:type="dxa"/>
            <w:tcBorders>
              <w:top w:val="nil"/>
              <w:left w:val="nil"/>
              <w:bottom w:val="single" w:sz="4" w:space="0" w:color="auto"/>
              <w:right w:val="single" w:sz="4" w:space="0" w:color="auto"/>
            </w:tcBorders>
            <w:shd w:val="clear" w:color="auto" w:fill="auto"/>
            <w:noWrap/>
            <w:vAlign w:val="center"/>
            <w:hideMark/>
          </w:tcPr>
          <w:p w14:paraId="66B7D8FF"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1204" w:type="dxa"/>
            <w:tcBorders>
              <w:top w:val="nil"/>
              <w:left w:val="nil"/>
              <w:bottom w:val="single" w:sz="4" w:space="0" w:color="auto"/>
              <w:right w:val="single" w:sz="4" w:space="0" w:color="auto"/>
            </w:tcBorders>
            <w:shd w:val="clear" w:color="auto" w:fill="auto"/>
            <w:noWrap/>
            <w:vAlign w:val="center"/>
            <w:hideMark/>
          </w:tcPr>
          <w:p w14:paraId="360CAF70" w14:textId="77777777" w:rsidR="002F5B2C" w:rsidRPr="00E11A39" w:rsidRDefault="002F5B2C" w:rsidP="002F5B2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c>
          <w:tcPr>
            <w:tcW w:w="2714" w:type="dxa"/>
            <w:tcBorders>
              <w:top w:val="nil"/>
              <w:left w:val="nil"/>
              <w:bottom w:val="single" w:sz="4" w:space="0" w:color="auto"/>
              <w:right w:val="single" w:sz="4" w:space="0" w:color="auto"/>
            </w:tcBorders>
            <w:shd w:val="clear" w:color="auto" w:fill="auto"/>
            <w:noWrap/>
            <w:vAlign w:val="center"/>
            <w:hideMark/>
          </w:tcPr>
          <w:p w14:paraId="1FB33EBF" w14:textId="77777777" w:rsidR="002F5B2C" w:rsidRPr="00E11A39" w:rsidRDefault="002F5B2C" w:rsidP="002F5B2C">
            <w:pPr>
              <w:spacing w:after="0" w:line="240" w:lineRule="auto"/>
              <w:rPr>
                <w:rFonts w:ascii="Times New Roman" w:eastAsia="Times New Roman" w:hAnsi="Times New Roman"/>
                <w:b/>
                <w:bCs/>
                <w:sz w:val="20"/>
                <w:szCs w:val="20"/>
              </w:rPr>
            </w:pPr>
            <w:r w:rsidRPr="00E11A39">
              <w:rPr>
                <w:rFonts w:ascii="Times New Roman" w:eastAsia="Times New Roman" w:hAnsi="Times New Roman"/>
                <w:b/>
                <w:bCs/>
                <w:sz w:val="20"/>
                <w:szCs w:val="20"/>
              </w:rPr>
              <w:t> </w:t>
            </w:r>
          </w:p>
        </w:tc>
      </w:tr>
      <w:tr w:rsidR="002F5B2C" w:rsidRPr="00E11A39" w14:paraId="10BD23CE" w14:textId="77777777" w:rsidTr="002F5B2C">
        <w:trPr>
          <w:trHeight w:val="973"/>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69C1F6D" w14:textId="77777777" w:rsidR="002F5B2C" w:rsidRPr="00E11A39" w:rsidRDefault="002F5B2C" w:rsidP="00353929">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7</w:t>
            </w:r>
          </w:p>
        </w:tc>
        <w:tc>
          <w:tcPr>
            <w:tcW w:w="4110" w:type="dxa"/>
            <w:tcBorders>
              <w:top w:val="nil"/>
              <w:left w:val="nil"/>
              <w:bottom w:val="single" w:sz="4" w:space="0" w:color="auto"/>
              <w:right w:val="single" w:sz="4" w:space="0" w:color="auto"/>
            </w:tcBorders>
            <w:shd w:val="clear" w:color="auto" w:fill="auto"/>
            <w:vAlign w:val="center"/>
            <w:hideMark/>
          </w:tcPr>
          <w:p w14:paraId="7E6E482C" w14:textId="77777777" w:rsidR="002F5B2C" w:rsidRPr="00E11A39" w:rsidRDefault="002F5B2C" w:rsidP="002F5B2C">
            <w:pPr>
              <w:spacing w:after="0" w:line="240" w:lineRule="auto"/>
              <w:jc w:val="both"/>
              <w:rPr>
                <w:rFonts w:ascii="Times New Roman" w:eastAsia="Times New Roman" w:hAnsi="Times New Roman"/>
                <w:sz w:val="20"/>
                <w:szCs w:val="20"/>
              </w:rPr>
            </w:pPr>
            <w:r w:rsidRPr="00E11A39">
              <w:rPr>
                <w:rFonts w:ascii="Times New Roman" w:eastAsia="Times New Roman" w:hAnsi="Times New Roman"/>
                <w:sz w:val="20"/>
                <w:szCs w:val="20"/>
              </w:rPr>
              <w:t>Dự án Khu kho vận thương mại, dịch vụ logistic hậu cần sau cảng tại các phường Nam Hải, Tràng Cát quận Hải An</w:t>
            </w:r>
          </w:p>
        </w:tc>
        <w:tc>
          <w:tcPr>
            <w:tcW w:w="764" w:type="dxa"/>
            <w:tcBorders>
              <w:top w:val="nil"/>
              <w:left w:val="nil"/>
              <w:bottom w:val="single" w:sz="4" w:space="0" w:color="auto"/>
              <w:right w:val="single" w:sz="4" w:space="0" w:color="auto"/>
            </w:tcBorders>
            <w:shd w:val="clear" w:color="auto" w:fill="auto"/>
            <w:vAlign w:val="center"/>
            <w:hideMark/>
          </w:tcPr>
          <w:p w14:paraId="67D3CD4C"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32,88</w:t>
            </w:r>
          </w:p>
        </w:tc>
        <w:tc>
          <w:tcPr>
            <w:tcW w:w="1204" w:type="dxa"/>
            <w:tcBorders>
              <w:top w:val="nil"/>
              <w:left w:val="nil"/>
              <w:bottom w:val="single" w:sz="4" w:space="0" w:color="auto"/>
              <w:right w:val="single" w:sz="4" w:space="0" w:color="auto"/>
            </w:tcBorders>
            <w:shd w:val="clear" w:color="auto" w:fill="auto"/>
            <w:vAlign w:val="center"/>
            <w:hideMark/>
          </w:tcPr>
          <w:p w14:paraId="4377CCA1" w14:textId="77777777" w:rsidR="002F5B2C" w:rsidRPr="00E11A39" w:rsidRDefault="002F5B2C" w:rsidP="002F5B2C">
            <w:pPr>
              <w:spacing w:after="0" w:line="240" w:lineRule="auto"/>
              <w:jc w:val="center"/>
              <w:rPr>
                <w:rFonts w:ascii="Times New Roman" w:eastAsia="Times New Roman" w:hAnsi="Times New Roman"/>
                <w:sz w:val="20"/>
                <w:szCs w:val="20"/>
              </w:rPr>
            </w:pPr>
            <w:r w:rsidRPr="00E11A39">
              <w:rPr>
                <w:rFonts w:ascii="Times New Roman" w:eastAsia="Times New Roman" w:hAnsi="Times New Roman"/>
                <w:sz w:val="20"/>
                <w:szCs w:val="20"/>
              </w:rPr>
              <w:t>P.Nam Hải, P.Tràng Cát</w:t>
            </w:r>
          </w:p>
        </w:tc>
        <w:tc>
          <w:tcPr>
            <w:tcW w:w="2714" w:type="dxa"/>
            <w:tcBorders>
              <w:top w:val="nil"/>
              <w:left w:val="nil"/>
              <w:bottom w:val="single" w:sz="4" w:space="0" w:color="auto"/>
              <w:right w:val="single" w:sz="4" w:space="0" w:color="auto"/>
            </w:tcBorders>
            <w:shd w:val="clear" w:color="auto" w:fill="auto"/>
            <w:noWrap/>
            <w:vAlign w:val="center"/>
            <w:hideMark/>
          </w:tcPr>
          <w:p w14:paraId="65F2052B" w14:textId="77777777" w:rsidR="002F5B2C" w:rsidRPr="00E11A39" w:rsidRDefault="002F5B2C" w:rsidP="002F5B2C">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w:t>
            </w:r>
          </w:p>
        </w:tc>
      </w:tr>
    </w:tbl>
    <w:p w14:paraId="7BFEFB80" w14:textId="77777777" w:rsidR="002F5B2C" w:rsidRPr="00E11A39" w:rsidRDefault="002F5B2C" w:rsidP="007C48D6">
      <w:pPr>
        <w:spacing w:after="0" w:line="240" w:lineRule="auto"/>
        <w:rPr>
          <w:rFonts w:ascii="Times New Roman" w:hAnsi="Times New Roman"/>
          <w:b/>
          <w:bCs/>
          <w:i/>
          <w:sz w:val="26"/>
          <w:szCs w:val="26"/>
        </w:rPr>
      </w:pPr>
      <w:bookmarkStart w:id="15" w:name="_Hlk151017850"/>
      <w:bookmarkEnd w:id="14"/>
    </w:p>
    <w:p w14:paraId="73A224B9" w14:textId="47098580" w:rsidR="00CF3516" w:rsidRPr="00E11A39" w:rsidRDefault="0074017D" w:rsidP="007C48D6">
      <w:pPr>
        <w:spacing w:after="0" w:line="240" w:lineRule="auto"/>
        <w:rPr>
          <w:rFonts w:ascii="Times New Roman" w:hAnsi="Times New Roman"/>
          <w:b/>
          <w:bCs/>
          <w:i/>
          <w:sz w:val="26"/>
          <w:szCs w:val="26"/>
        </w:rPr>
      </w:pPr>
      <w:r w:rsidRPr="00E11A39">
        <w:rPr>
          <w:rFonts w:ascii="Times New Roman" w:hAnsi="Times New Roman"/>
          <w:b/>
          <w:bCs/>
          <w:i/>
          <w:sz w:val="26"/>
          <w:szCs w:val="26"/>
        </w:rPr>
        <w:lastRenderedPageBreak/>
        <w:t>Bảng 0</w:t>
      </w:r>
      <w:r w:rsidR="00216073" w:rsidRPr="00E11A39">
        <w:rPr>
          <w:rFonts w:ascii="Times New Roman" w:hAnsi="Times New Roman"/>
          <w:b/>
          <w:bCs/>
          <w:i/>
          <w:sz w:val="26"/>
          <w:szCs w:val="26"/>
        </w:rPr>
        <w:t>8</w:t>
      </w:r>
      <w:r w:rsidRPr="00E11A39">
        <w:rPr>
          <w:rFonts w:ascii="Times New Roman" w:hAnsi="Times New Roman"/>
          <w:b/>
          <w:bCs/>
          <w:i/>
          <w:sz w:val="26"/>
          <w:szCs w:val="26"/>
        </w:rPr>
        <w:t>. Chỉ</w:t>
      </w:r>
      <w:r w:rsidR="002F5B2C" w:rsidRPr="00E11A39">
        <w:rPr>
          <w:rFonts w:ascii="Times New Roman" w:hAnsi="Times New Roman"/>
          <w:b/>
          <w:bCs/>
          <w:i/>
          <w:sz w:val="26"/>
          <w:szCs w:val="26"/>
        </w:rPr>
        <w:t xml:space="preserve"> tiêu quận xác định </w:t>
      </w:r>
      <w:r w:rsidRPr="00E11A39">
        <w:rPr>
          <w:rFonts w:ascii="Times New Roman" w:hAnsi="Times New Roman"/>
          <w:b/>
          <w:bCs/>
          <w:i/>
          <w:sz w:val="26"/>
          <w:szCs w:val="26"/>
        </w:rPr>
        <w:t>s</w:t>
      </w:r>
      <w:r w:rsidR="00CF3516" w:rsidRPr="00E11A39">
        <w:rPr>
          <w:rFonts w:ascii="Times New Roman" w:hAnsi="Times New Roman"/>
          <w:b/>
          <w:bCs/>
          <w:i/>
          <w:sz w:val="26"/>
          <w:szCs w:val="26"/>
        </w:rPr>
        <w:t xml:space="preserve">o với chỉ tiêu </w:t>
      </w:r>
      <w:r w:rsidR="002F5B2C" w:rsidRPr="00E11A39">
        <w:rPr>
          <w:rFonts w:ascii="Times New Roman" w:hAnsi="Times New Roman"/>
          <w:b/>
          <w:bCs/>
          <w:i/>
          <w:sz w:val="26"/>
          <w:szCs w:val="26"/>
        </w:rPr>
        <w:t xml:space="preserve">được </w:t>
      </w:r>
      <w:r w:rsidR="00CF3516" w:rsidRPr="00E11A39">
        <w:rPr>
          <w:rFonts w:ascii="Times New Roman" w:hAnsi="Times New Roman"/>
          <w:b/>
          <w:bCs/>
          <w:i/>
          <w:sz w:val="26"/>
          <w:szCs w:val="26"/>
        </w:rPr>
        <w:t>phân bổ đến năm 20</w:t>
      </w:r>
      <w:r w:rsidR="002F5B2C" w:rsidRPr="00E11A39">
        <w:rPr>
          <w:rFonts w:ascii="Times New Roman" w:hAnsi="Times New Roman"/>
          <w:b/>
          <w:bCs/>
          <w:i/>
          <w:sz w:val="26"/>
          <w:szCs w:val="26"/>
        </w:rPr>
        <w:t>25</w:t>
      </w:r>
      <w:r w:rsidR="00CF3516" w:rsidRPr="00E11A39">
        <w:rPr>
          <w:rFonts w:ascii="Times New Roman" w:hAnsi="Times New Roman"/>
          <w:b/>
          <w:bCs/>
          <w:i/>
          <w:sz w:val="26"/>
          <w:szCs w:val="26"/>
        </w:rPr>
        <w:t>.</w:t>
      </w:r>
      <w:bookmarkEnd w:id="15"/>
    </w:p>
    <w:tbl>
      <w:tblPr>
        <w:tblW w:w="9184" w:type="dxa"/>
        <w:tblInd w:w="113" w:type="dxa"/>
        <w:tblLook w:val="04A0" w:firstRow="1" w:lastRow="0" w:firstColumn="1" w:lastColumn="0" w:noHBand="0" w:noVBand="1"/>
      </w:tblPr>
      <w:tblGrid>
        <w:gridCol w:w="595"/>
        <w:gridCol w:w="3389"/>
        <w:gridCol w:w="1707"/>
        <w:gridCol w:w="1354"/>
        <w:gridCol w:w="1220"/>
        <w:gridCol w:w="922"/>
      </w:tblGrid>
      <w:tr w:rsidR="00E11A39" w:rsidRPr="00E11A39" w14:paraId="3401E7E9" w14:textId="77777777" w:rsidTr="00CA6BFC">
        <w:trPr>
          <w:trHeight w:val="604"/>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B7C1" w14:textId="77777777" w:rsidR="001D68CF" w:rsidRPr="00E11A39" w:rsidRDefault="001D68CF" w:rsidP="0080182B">
            <w:pPr>
              <w:spacing w:after="0" w:line="240" w:lineRule="auto"/>
              <w:jc w:val="center"/>
              <w:rPr>
                <w:rFonts w:ascii="Times New Roman" w:eastAsia="Times New Roman" w:hAnsi="Times New Roman"/>
                <w:b/>
                <w:bCs/>
                <w:sz w:val="20"/>
                <w:szCs w:val="20"/>
              </w:rPr>
            </w:pPr>
            <w:bookmarkStart w:id="16" w:name="_Hlk151017925"/>
            <w:r w:rsidRPr="00E11A39">
              <w:rPr>
                <w:rFonts w:ascii="Times New Roman" w:eastAsia="Times New Roman" w:hAnsi="Times New Roman"/>
                <w:b/>
                <w:bCs/>
                <w:sz w:val="20"/>
                <w:szCs w:val="20"/>
              </w:rPr>
              <w:t>STT</w:t>
            </w:r>
          </w:p>
        </w:tc>
        <w:tc>
          <w:tcPr>
            <w:tcW w:w="3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B15F1" w14:textId="77777777" w:rsidR="001D68CF" w:rsidRPr="00E11A39" w:rsidRDefault="001D68CF" w:rsidP="0080182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Chỉ tiêu sử dụng đất</w:t>
            </w:r>
          </w:p>
        </w:tc>
        <w:tc>
          <w:tcPr>
            <w:tcW w:w="17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75AC8C" w14:textId="4CDC85ED" w:rsidR="001D68CF" w:rsidRPr="00E11A39" w:rsidRDefault="00CA6BFC" w:rsidP="00CA6BFC">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Chỉ tiêu phân bổ đến năm 2025</w:t>
            </w:r>
            <w:r w:rsidR="001D68CF" w:rsidRPr="00E11A39">
              <w:rPr>
                <w:rFonts w:ascii="Times New Roman" w:eastAsia="Times New Roman" w:hAnsi="Times New Roman"/>
                <w:b/>
                <w:bCs/>
                <w:sz w:val="20"/>
                <w:szCs w:val="20"/>
              </w:rPr>
              <w:t xml:space="preserve">(QĐ số </w:t>
            </w:r>
            <w:r w:rsidRPr="00E11A39">
              <w:rPr>
                <w:rFonts w:ascii="Times New Roman" w:eastAsia="Times New Roman" w:hAnsi="Times New Roman"/>
                <w:b/>
                <w:bCs/>
                <w:sz w:val="20"/>
                <w:szCs w:val="20"/>
              </w:rPr>
              <w:t>1258</w:t>
            </w:r>
            <w:r w:rsidR="001D68CF" w:rsidRPr="00E11A39">
              <w:rPr>
                <w:rFonts w:ascii="Times New Roman" w:eastAsia="Times New Roman" w:hAnsi="Times New Roman"/>
                <w:b/>
                <w:bCs/>
                <w:sz w:val="20"/>
                <w:szCs w:val="20"/>
              </w:rPr>
              <w:t xml:space="preserve">) </w:t>
            </w:r>
            <w:r w:rsidR="001D68CF" w:rsidRPr="00E11A39">
              <w:rPr>
                <w:rFonts w:ascii="Times New Roman" w:eastAsia="Times New Roman" w:hAnsi="Times New Roman"/>
                <w:b/>
                <w:bCs/>
                <w:sz w:val="20"/>
                <w:szCs w:val="20"/>
              </w:rPr>
              <w:br/>
              <w:t>(ha)</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95100" w14:textId="588F67B3" w:rsidR="001D68CF" w:rsidRPr="00E11A39" w:rsidRDefault="001D68CF" w:rsidP="0080182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C</w:t>
            </w:r>
            <w:r w:rsidR="00CA6BFC" w:rsidRPr="00E11A39">
              <w:rPr>
                <w:rFonts w:ascii="Times New Roman" w:eastAsia="Times New Roman" w:hAnsi="Times New Roman"/>
                <w:b/>
                <w:bCs/>
                <w:sz w:val="20"/>
                <w:szCs w:val="20"/>
              </w:rPr>
              <w:t>hỉ tiêu Kế hoạch SDĐ năm 2025</w:t>
            </w:r>
            <w:r w:rsidRPr="00E11A39">
              <w:rPr>
                <w:rFonts w:ascii="Times New Roman" w:eastAsia="Times New Roman" w:hAnsi="Times New Roman"/>
                <w:b/>
                <w:bCs/>
                <w:sz w:val="20"/>
                <w:szCs w:val="20"/>
              </w:rPr>
              <w:br/>
            </w:r>
            <w:r w:rsidRPr="00E11A39">
              <w:rPr>
                <w:rFonts w:ascii="Times New Roman" w:eastAsia="Times New Roman" w:hAnsi="Times New Roman"/>
                <w:b/>
                <w:bCs/>
                <w:i/>
                <w:iCs/>
                <w:sz w:val="20"/>
                <w:szCs w:val="20"/>
              </w:rPr>
              <w:t>(ha)</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53430" w14:textId="32AC4470" w:rsidR="001D68CF" w:rsidRPr="00E11A39" w:rsidRDefault="001D68CF" w:rsidP="006006FE">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 xml:space="preserve">So sánh: </w:t>
            </w:r>
            <w:r w:rsidR="006006FE" w:rsidRPr="00E11A39">
              <w:rPr>
                <w:rFonts w:ascii="Times New Roman" w:eastAsia="Times New Roman" w:hAnsi="Times New Roman"/>
                <w:b/>
                <w:bCs/>
                <w:sz w:val="20"/>
                <w:szCs w:val="20"/>
              </w:rPr>
              <w:t>Cao hơn</w:t>
            </w:r>
            <w:r w:rsidRPr="00E11A39">
              <w:rPr>
                <w:rFonts w:ascii="Times New Roman" w:eastAsia="Times New Roman" w:hAnsi="Times New Roman"/>
                <w:b/>
                <w:bCs/>
                <w:sz w:val="20"/>
                <w:szCs w:val="20"/>
              </w:rPr>
              <w:t xml:space="preserve"> (+), </w:t>
            </w:r>
            <w:r w:rsidR="006006FE" w:rsidRPr="00E11A39">
              <w:rPr>
                <w:rFonts w:ascii="Times New Roman" w:eastAsia="Times New Roman" w:hAnsi="Times New Roman"/>
                <w:b/>
                <w:bCs/>
                <w:sz w:val="20"/>
                <w:szCs w:val="20"/>
              </w:rPr>
              <w:t>thấp hơn</w:t>
            </w:r>
            <w:r w:rsidRPr="00E11A39">
              <w:rPr>
                <w:rFonts w:ascii="Times New Roman" w:eastAsia="Times New Roman" w:hAnsi="Times New Roman"/>
                <w:b/>
                <w:bCs/>
                <w:sz w:val="20"/>
                <w:szCs w:val="20"/>
              </w:rPr>
              <w:t xml:space="preserve"> (-)</w:t>
            </w:r>
            <w:r w:rsidRPr="00E11A39">
              <w:rPr>
                <w:rFonts w:ascii="Times New Roman" w:eastAsia="Times New Roman" w:hAnsi="Times New Roman"/>
                <w:b/>
                <w:bCs/>
                <w:sz w:val="20"/>
                <w:szCs w:val="20"/>
              </w:rPr>
              <w:br/>
            </w:r>
            <w:r w:rsidRPr="00E11A39">
              <w:rPr>
                <w:rFonts w:ascii="Times New Roman" w:eastAsia="Times New Roman" w:hAnsi="Times New Roman"/>
                <w:i/>
                <w:iCs/>
                <w:sz w:val="20"/>
                <w:szCs w:val="20"/>
              </w:rPr>
              <w:t>(ha)</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FB7FA" w14:textId="77777777" w:rsidR="001D68CF" w:rsidRPr="00E11A39" w:rsidRDefault="001D68CF" w:rsidP="0080182B">
            <w:pPr>
              <w:spacing w:after="0" w:line="240" w:lineRule="auto"/>
              <w:jc w:val="center"/>
              <w:rPr>
                <w:rFonts w:ascii="Times New Roman" w:eastAsia="Times New Roman" w:hAnsi="Times New Roman"/>
                <w:b/>
                <w:bCs/>
                <w:sz w:val="20"/>
                <w:szCs w:val="20"/>
              </w:rPr>
            </w:pPr>
            <w:r w:rsidRPr="00E11A39">
              <w:rPr>
                <w:rFonts w:ascii="Times New Roman" w:eastAsia="Times New Roman" w:hAnsi="Times New Roman"/>
                <w:b/>
                <w:bCs/>
                <w:sz w:val="20"/>
                <w:szCs w:val="20"/>
              </w:rPr>
              <w:t>Ghi chú</w:t>
            </w:r>
          </w:p>
        </w:tc>
      </w:tr>
      <w:tr w:rsidR="00E11A39" w:rsidRPr="00E11A39" w14:paraId="1B6DE7CF" w14:textId="77777777" w:rsidTr="00CA6BFC">
        <w:trPr>
          <w:trHeight w:val="288"/>
          <w:tblHeader/>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482AAA63" w14:textId="77777777" w:rsidR="001D68CF" w:rsidRPr="00E11A39" w:rsidRDefault="001D68CF" w:rsidP="0080182B">
            <w:pPr>
              <w:spacing w:after="0" w:line="240" w:lineRule="auto"/>
              <w:rPr>
                <w:rFonts w:ascii="Times New Roman" w:eastAsia="Times New Roman" w:hAnsi="Times New Roman"/>
                <w:b/>
                <w:bCs/>
                <w:sz w:val="20"/>
                <w:szCs w:val="20"/>
              </w:rPr>
            </w:pP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27D78284" w14:textId="77777777" w:rsidR="001D68CF" w:rsidRPr="00E11A39" w:rsidRDefault="001D68CF" w:rsidP="0080182B">
            <w:pPr>
              <w:spacing w:after="0" w:line="240" w:lineRule="auto"/>
              <w:rPr>
                <w:rFonts w:ascii="Times New Roman" w:eastAsia="Times New Roman" w:hAnsi="Times New Roman"/>
                <w:b/>
                <w:bCs/>
                <w:sz w:val="20"/>
                <w:szCs w:val="20"/>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11B6C0AC" w14:textId="77777777" w:rsidR="001D68CF" w:rsidRPr="00E11A39" w:rsidRDefault="001D68CF" w:rsidP="0080182B">
            <w:pPr>
              <w:spacing w:after="0" w:line="240" w:lineRule="auto"/>
              <w:rPr>
                <w:rFonts w:ascii="Times New Roman" w:eastAsia="Times New Roman" w:hAnsi="Times New Roman"/>
                <w:b/>
                <w:bCs/>
                <w:sz w:val="20"/>
                <w:szCs w:val="20"/>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2B0A3B3C" w14:textId="77777777" w:rsidR="001D68CF" w:rsidRPr="00E11A39" w:rsidRDefault="001D68CF" w:rsidP="0080182B">
            <w:pPr>
              <w:spacing w:after="0" w:line="240" w:lineRule="auto"/>
              <w:rPr>
                <w:rFonts w:ascii="Times New Roman" w:eastAsia="Times New Roman" w:hAnsi="Times New Roman"/>
                <w:b/>
                <w:bCs/>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28F41D7" w14:textId="77777777" w:rsidR="001D68CF" w:rsidRPr="00E11A39" w:rsidRDefault="001D68CF" w:rsidP="0080182B">
            <w:pPr>
              <w:spacing w:after="0" w:line="240" w:lineRule="auto"/>
              <w:rPr>
                <w:rFonts w:ascii="Times New Roman" w:eastAsia="Times New Roman" w:hAnsi="Times New Roman"/>
                <w:b/>
                <w:bCs/>
                <w:sz w:val="20"/>
                <w:szCs w:val="20"/>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0CDDB52B" w14:textId="77777777" w:rsidR="001D68CF" w:rsidRPr="00E11A39" w:rsidRDefault="001D68CF" w:rsidP="0080182B">
            <w:pPr>
              <w:spacing w:after="0" w:line="240" w:lineRule="auto"/>
              <w:rPr>
                <w:rFonts w:ascii="Times New Roman" w:eastAsia="Times New Roman" w:hAnsi="Times New Roman"/>
                <w:b/>
                <w:bCs/>
                <w:sz w:val="20"/>
                <w:szCs w:val="20"/>
              </w:rPr>
            </w:pPr>
          </w:p>
        </w:tc>
      </w:tr>
      <w:tr w:rsidR="00E11A39" w:rsidRPr="00E11A39" w14:paraId="7C36A281" w14:textId="77777777" w:rsidTr="00CA6BFC">
        <w:trPr>
          <w:trHeight w:val="256"/>
          <w:tblHead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262B728" w14:textId="77777777" w:rsidR="001D68CF" w:rsidRPr="00E11A39" w:rsidRDefault="001D68CF" w:rsidP="0080182B">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(1)</w:t>
            </w:r>
          </w:p>
        </w:tc>
        <w:tc>
          <w:tcPr>
            <w:tcW w:w="3389" w:type="dxa"/>
            <w:tcBorders>
              <w:top w:val="nil"/>
              <w:left w:val="nil"/>
              <w:bottom w:val="single" w:sz="4" w:space="0" w:color="auto"/>
              <w:right w:val="single" w:sz="4" w:space="0" w:color="auto"/>
            </w:tcBorders>
            <w:shd w:val="clear" w:color="auto" w:fill="auto"/>
            <w:noWrap/>
            <w:vAlign w:val="center"/>
            <w:hideMark/>
          </w:tcPr>
          <w:p w14:paraId="001953E6" w14:textId="77777777" w:rsidR="001D68CF" w:rsidRPr="00E11A39" w:rsidRDefault="001D68CF" w:rsidP="0080182B">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(2)</w:t>
            </w:r>
          </w:p>
        </w:tc>
        <w:tc>
          <w:tcPr>
            <w:tcW w:w="1707" w:type="dxa"/>
            <w:tcBorders>
              <w:top w:val="nil"/>
              <w:left w:val="nil"/>
              <w:bottom w:val="single" w:sz="4" w:space="0" w:color="auto"/>
              <w:right w:val="single" w:sz="4" w:space="0" w:color="auto"/>
            </w:tcBorders>
            <w:shd w:val="clear" w:color="000000" w:fill="FFFFFF"/>
            <w:noWrap/>
            <w:vAlign w:val="center"/>
            <w:hideMark/>
          </w:tcPr>
          <w:p w14:paraId="66B45447" w14:textId="77777777" w:rsidR="001D68CF" w:rsidRPr="00E11A39" w:rsidRDefault="001D68CF" w:rsidP="0080182B">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(3)</w:t>
            </w:r>
          </w:p>
        </w:tc>
        <w:tc>
          <w:tcPr>
            <w:tcW w:w="1354" w:type="dxa"/>
            <w:tcBorders>
              <w:top w:val="nil"/>
              <w:left w:val="nil"/>
              <w:bottom w:val="single" w:sz="4" w:space="0" w:color="auto"/>
              <w:right w:val="single" w:sz="4" w:space="0" w:color="auto"/>
            </w:tcBorders>
            <w:shd w:val="clear" w:color="auto" w:fill="auto"/>
            <w:noWrap/>
            <w:vAlign w:val="center"/>
            <w:hideMark/>
          </w:tcPr>
          <w:p w14:paraId="2F120AB3" w14:textId="77777777" w:rsidR="001D68CF" w:rsidRPr="00E11A39" w:rsidRDefault="001D68CF" w:rsidP="0080182B">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(4)</w:t>
            </w:r>
          </w:p>
        </w:tc>
        <w:tc>
          <w:tcPr>
            <w:tcW w:w="1220" w:type="dxa"/>
            <w:tcBorders>
              <w:top w:val="nil"/>
              <w:left w:val="nil"/>
              <w:bottom w:val="single" w:sz="4" w:space="0" w:color="auto"/>
              <w:right w:val="single" w:sz="4" w:space="0" w:color="auto"/>
            </w:tcBorders>
            <w:shd w:val="clear" w:color="auto" w:fill="auto"/>
            <w:noWrap/>
            <w:vAlign w:val="center"/>
            <w:hideMark/>
          </w:tcPr>
          <w:p w14:paraId="62315383" w14:textId="77777777" w:rsidR="001D68CF" w:rsidRPr="00E11A39" w:rsidRDefault="001D68CF" w:rsidP="0080182B">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(5)=(3)-(4)</w:t>
            </w:r>
          </w:p>
        </w:tc>
        <w:tc>
          <w:tcPr>
            <w:tcW w:w="922" w:type="dxa"/>
            <w:tcBorders>
              <w:top w:val="nil"/>
              <w:left w:val="nil"/>
              <w:bottom w:val="single" w:sz="4" w:space="0" w:color="auto"/>
              <w:right w:val="single" w:sz="4" w:space="0" w:color="auto"/>
            </w:tcBorders>
            <w:shd w:val="clear" w:color="auto" w:fill="auto"/>
            <w:noWrap/>
            <w:vAlign w:val="center"/>
            <w:hideMark/>
          </w:tcPr>
          <w:p w14:paraId="195DA44E" w14:textId="77777777" w:rsidR="001D68CF" w:rsidRPr="00E11A39" w:rsidRDefault="001D68CF" w:rsidP="0080182B">
            <w:pPr>
              <w:spacing w:after="0" w:line="240" w:lineRule="auto"/>
              <w:jc w:val="center"/>
              <w:rPr>
                <w:rFonts w:ascii="Times New Roman" w:eastAsia="Times New Roman" w:hAnsi="Times New Roman"/>
                <w:i/>
                <w:iCs/>
                <w:sz w:val="16"/>
                <w:szCs w:val="16"/>
              </w:rPr>
            </w:pPr>
            <w:r w:rsidRPr="00E11A39">
              <w:rPr>
                <w:rFonts w:ascii="Times New Roman" w:eastAsia="Times New Roman" w:hAnsi="Times New Roman"/>
                <w:i/>
                <w:iCs/>
                <w:sz w:val="16"/>
                <w:szCs w:val="16"/>
              </w:rPr>
              <w:t>(7)</w:t>
            </w:r>
          </w:p>
        </w:tc>
      </w:tr>
      <w:tr w:rsidR="00E11A39" w:rsidRPr="00E11A39" w14:paraId="4612CD32" w14:textId="77777777" w:rsidTr="00CA6BFC">
        <w:trPr>
          <w:trHeight w:val="256"/>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57052CD1" w14:textId="77777777"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1</w:t>
            </w:r>
          </w:p>
        </w:tc>
        <w:tc>
          <w:tcPr>
            <w:tcW w:w="3389" w:type="dxa"/>
            <w:tcBorders>
              <w:top w:val="nil"/>
              <w:left w:val="nil"/>
              <w:bottom w:val="single" w:sz="4" w:space="0" w:color="auto"/>
              <w:right w:val="single" w:sz="4" w:space="0" w:color="auto"/>
            </w:tcBorders>
            <w:shd w:val="clear" w:color="auto" w:fill="auto"/>
            <w:vAlign w:val="center"/>
            <w:hideMark/>
          </w:tcPr>
          <w:p w14:paraId="7C9534CD" w14:textId="77777777" w:rsidR="006006FE" w:rsidRPr="00E11A39" w:rsidRDefault="006006FE" w:rsidP="006006FE">
            <w:pPr>
              <w:spacing w:after="0" w:line="240" w:lineRule="auto"/>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Đất nông nghiệp</w:t>
            </w:r>
          </w:p>
        </w:tc>
        <w:tc>
          <w:tcPr>
            <w:tcW w:w="1707" w:type="dxa"/>
            <w:tcBorders>
              <w:top w:val="nil"/>
              <w:left w:val="nil"/>
              <w:bottom w:val="single" w:sz="4" w:space="0" w:color="auto"/>
              <w:right w:val="single" w:sz="4" w:space="0" w:color="auto"/>
            </w:tcBorders>
            <w:shd w:val="clear" w:color="000000" w:fill="FFFFFF"/>
            <w:vAlign w:val="center"/>
            <w:hideMark/>
          </w:tcPr>
          <w:p w14:paraId="03178560" w14:textId="47784551"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1.130,91</w:t>
            </w:r>
          </w:p>
        </w:tc>
        <w:tc>
          <w:tcPr>
            <w:tcW w:w="1354" w:type="dxa"/>
            <w:tcBorders>
              <w:top w:val="nil"/>
              <w:left w:val="nil"/>
              <w:bottom w:val="single" w:sz="4" w:space="0" w:color="auto"/>
              <w:right w:val="single" w:sz="4" w:space="0" w:color="auto"/>
            </w:tcBorders>
            <w:shd w:val="clear" w:color="auto" w:fill="auto"/>
            <w:vAlign w:val="center"/>
            <w:hideMark/>
          </w:tcPr>
          <w:p w14:paraId="386472BE" w14:textId="0F14B5FA"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1.269,35</w:t>
            </w:r>
          </w:p>
        </w:tc>
        <w:tc>
          <w:tcPr>
            <w:tcW w:w="1220" w:type="dxa"/>
            <w:tcBorders>
              <w:top w:val="nil"/>
              <w:left w:val="nil"/>
              <w:bottom w:val="single" w:sz="4" w:space="0" w:color="auto"/>
              <w:right w:val="single" w:sz="4" w:space="0" w:color="auto"/>
            </w:tcBorders>
            <w:shd w:val="clear" w:color="auto" w:fill="auto"/>
            <w:vAlign w:val="center"/>
            <w:hideMark/>
          </w:tcPr>
          <w:p w14:paraId="0092A5B7" w14:textId="1CD1F8DE"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138,44</w:t>
            </w:r>
          </w:p>
        </w:tc>
        <w:tc>
          <w:tcPr>
            <w:tcW w:w="922" w:type="dxa"/>
            <w:tcBorders>
              <w:top w:val="nil"/>
              <w:left w:val="nil"/>
              <w:bottom w:val="single" w:sz="4" w:space="0" w:color="auto"/>
              <w:right w:val="single" w:sz="4" w:space="0" w:color="auto"/>
            </w:tcBorders>
            <w:shd w:val="clear" w:color="auto" w:fill="auto"/>
            <w:noWrap/>
            <w:vAlign w:val="bottom"/>
            <w:hideMark/>
          </w:tcPr>
          <w:p w14:paraId="14EC1AED" w14:textId="5524E94A" w:rsidR="006006FE" w:rsidRPr="00E11A39" w:rsidRDefault="006006FE" w:rsidP="006006FE">
            <w:pPr>
              <w:spacing w:after="0" w:line="240" w:lineRule="auto"/>
              <w:rPr>
                <w:rFonts w:ascii="Times New Roman" w:eastAsia="Times New Roman" w:hAnsi="Times New Roman"/>
                <w:b/>
                <w:bCs/>
                <w:sz w:val="20"/>
                <w:szCs w:val="20"/>
              </w:rPr>
            </w:pPr>
            <w:r w:rsidRPr="00E11A39">
              <w:rPr>
                <w:rFonts w:ascii="Times New Roman" w:hAnsi="Times New Roman"/>
                <w:b/>
                <w:bCs/>
              </w:rPr>
              <w:t> </w:t>
            </w:r>
          </w:p>
        </w:tc>
      </w:tr>
      <w:tr w:rsidR="00E11A39" w:rsidRPr="00E11A39" w14:paraId="512C4FD9" w14:textId="77777777" w:rsidTr="00CA6BFC">
        <w:trPr>
          <w:trHeight w:val="256"/>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5A56DF77" w14:textId="77777777" w:rsidR="006006FE" w:rsidRPr="00E11A39" w:rsidRDefault="006006FE" w:rsidP="006006FE">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389" w:type="dxa"/>
            <w:tcBorders>
              <w:top w:val="nil"/>
              <w:left w:val="nil"/>
              <w:bottom w:val="single" w:sz="4" w:space="0" w:color="auto"/>
              <w:right w:val="single" w:sz="4" w:space="0" w:color="auto"/>
            </w:tcBorders>
            <w:shd w:val="clear" w:color="auto" w:fill="auto"/>
            <w:vAlign w:val="center"/>
            <w:hideMark/>
          </w:tcPr>
          <w:p w14:paraId="51C7AC13" w14:textId="77777777" w:rsidR="006006FE" w:rsidRPr="00E11A39" w:rsidRDefault="006006FE" w:rsidP="006006FE">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w:t>
            </w:r>
          </w:p>
        </w:tc>
        <w:tc>
          <w:tcPr>
            <w:tcW w:w="1707" w:type="dxa"/>
            <w:tcBorders>
              <w:top w:val="nil"/>
              <w:left w:val="nil"/>
              <w:bottom w:val="single" w:sz="4" w:space="0" w:color="auto"/>
              <w:right w:val="single" w:sz="4" w:space="0" w:color="auto"/>
            </w:tcBorders>
            <w:shd w:val="clear" w:color="000000" w:fill="FFFFFF"/>
            <w:vAlign w:val="center"/>
            <w:hideMark/>
          </w:tcPr>
          <w:p w14:paraId="7421388E" w14:textId="7BC49F11" w:rsidR="006006FE" w:rsidRPr="00E11A39" w:rsidRDefault="006006FE" w:rsidP="006006FE">
            <w:pPr>
              <w:spacing w:after="0" w:line="240" w:lineRule="auto"/>
              <w:rPr>
                <w:rFonts w:ascii="Times New Roman" w:eastAsia="Times New Roman" w:hAnsi="Times New Roman"/>
                <w:b/>
                <w:bCs/>
                <w:sz w:val="20"/>
                <w:szCs w:val="20"/>
              </w:rPr>
            </w:pPr>
            <w:r w:rsidRPr="00E11A39">
              <w:rPr>
                <w:rFonts w:ascii="Times New Roman" w:hAnsi="Times New Roman"/>
                <w:b/>
                <w:bCs/>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39838FC1" w14:textId="374A029B"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072EB5CF" w14:textId="5B1A8C3A"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26017FBF" w14:textId="700A9F07" w:rsidR="006006FE" w:rsidRPr="00E11A39" w:rsidRDefault="006006FE" w:rsidP="006006FE">
            <w:pPr>
              <w:spacing w:after="0" w:line="240" w:lineRule="auto"/>
              <w:rPr>
                <w:rFonts w:ascii="Times New Roman" w:eastAsia="Times New Roman" w:hAnsi="Times New Roman"/>
                <w:b/>
                <w:bCs/>
                <w:sz w:val="20"/>
                <w:szCs w:val="20"/>
              </w:rPr>
            </w:pPr>
            <w:r w:rsidRPr="00E11A39">
              <w:rPr>
                <w:rFonts w:ascii="Times New Roman" w:hAnsi="Times New Roman"/>
                <w:b/>
                <w:bCs/>
              </w:rPr>
              <w:t> </w:t>
            </w:r>
          </w:p>
        </w:tc>
      </w:tr>
      <w:tr w:rsidR="00E11A39" w:rsidRPr="00E11A39" w14:paraId="2AB4934B"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2C002468"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1.1</w:t>
            </w:r>
          </w:p>
        </w:tc>
        <w:tc>
          <w:tcPr>
            <w:tcW w:w="3389" w:type="dxa"/>
            <w:tcBorders>
              <w:top w:val="nil"/>
              <w:left w:val="nil"/>
              <w:bottom w:val="single" w:sz="4" w:space="0" w:color="auto"/>
              <w:right w:val="single" w:sz="4" w:space="0" w:color="auto"/>
            </w:tcBorders>
            <w:shd w:val="clear" w:color="auto" w:fill="auto"/>
            <w:vAlign w:val="center"/>
            <w:hideMark/>
          </w:tcPr>
          <w:p w14:paraId="1C8164D4"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trồng lúa </w:t>
            </w:r>
          </w:p>
        </w:tc>
        <w:tc>
          <w:tcPr>
            <w:tcW w:w="1707" w:type="dxa"/>
            <w:tcBorders>
              <w:top w:val="nil"/>
              <w:left w:val="nil"/>
              <w:bottom w:val="single" w:sz="4" w:space="0" w:color="auto"/>
              <w:right w:val="single" w:sz="4" w:space="0" w:color="auto"/>
            </w:tcBorders>
            <w:shd w:val="clear" w:color="000000" w:fill="FFFFFF"/>
            <w:vAlign w:val="center"/>
            <w:hideMark/>
          </w:tcPr>
          <w:p w14:paraId="2B05D197" w14:textId="3CF184F1"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72,01</w:t>
            </w:r>
          </w:p>
        </w:tc>
        <w:tc>
          <w:tcPr>
            <w:tcW w:w="1354" w:type="dxa"/>
            <w:tcBorders>
              <w:top w:val="nil"/>
              <w:left w:val="nil"/>
              <w:bottom w:val="single" w:sz="4" w:space="0" w:color="auto"/>
              <w:right w:val="single" w:sz="4" w:space="0" w:color="auto"/>
            </w:tcBorders>
            <w:shd w:val="clear" w:color="auto" w:fill="auto"/>
            <w:vAlign w:val="center"/>
            <w:hideMark/>
          </w:tcPr>
          <w:p w14:paraId="194646A7" w14:textId="6450D0C0"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102,92</w:t>
            </w:r>
          </w:p>
        </w:tc>
        <w:tc>
          <w:tcPr>
            <w:tcW w:w="1220" w:type="dxa"/>
            <w:tcBorders>
              <w:top w:val="nil"/>
              <w:left w:val="nil"/>
              <w:bottom w:val="single" w:sz="4" w:space="0" w:color="auto"/>
              <w:right w:val="single" w:sz="4" w:space="0" w:color="auto"/>
            </w:tcBorders>
            <w:shd w:val="clear" w:color="auto" w:fill="auto"/>
            <w:vAlign w:val="center"/>
            <w:hideMark/>
          </w:tcPr>
          <w:p w14:paraId="3811425F" w14:textId="4477DEAC"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30,91</w:t>
            </w:r>
          </w:p>
        </w:tc>
        <w:tc>
          <w:tcPr>
            <w:tcW w:w="922" w:type="dxa"/>
            <w:tcBorders>
              <w:top w:val="nil"/>
              <w:left w:val="nil"/>
              <w:bottom w:val="single" w:sz="4" w:space="0" w:color="auto"/>
              <w:right w:val="single" w:sz="4" w:space="0" w:color="auto"/>
            </w:tcBorders>
            <w:shd w:val="clear" w:color="auto" w:fill="auto"/>
            <w:noWrap/>
            <w:vAlign w:val="bottom"/>
            <w:hideMark/>
          </w:tcPr>
          <w:p w14:paraId="092BF7DA" w14:textId="2075E7FF"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13009C7B"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C836B33" w14:textId="77777777" w:rsidR="006006FE" w:rsidRPr="00E11A39" w:rsidRDefault="006006FE" w:rsidP="006006FE">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389" w:type="dxa"/>
            <w:tcBorders>
              <w:top w:val="nil"/>
              <w:left w:val="nil"/>
              <w:bottom w:val="single" w:sz="4" w:space="0" w:color="auto"/>
              <w:right w:val="single" w:sz="4" w:space="0" w:color="auto"/>
            </w:tcBorders>
            <w:shd w:val="clear" w:color="auto" w:fill="auto"/>
            <w:vAlign w:val="center"/>
            <w:hideMark/>
          </w:tcPr>
          <w:p w14:paraId="08B48442" w14:textId="77777777" w:rsidR="006006FE" w:rsidRPr="00E11A39" w:rsidRDefault="006006FE" w:rsidP="006006FE">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 Đất chuyên trồng lúa nước</w:t>
            </w:r>
          </w:p>
        </w:tc>
        <w:tc>
          <w:tcPr>
            <w:tcW w:w="1707" w:type="dxa"/>
            <w:tcBorders>
              <w:top w:val="nil"/>
              <w:left w:val="nil"/>
              <w:bottom w:val="single" w:sz="4" w:space="0" w:color="auto"/>
              <w:right w:val="single" w:sz="4" w:space="0" w:color="auto"/>
            </w:tcBorders>
            <w:shd w:val="clear" w:color="000000" w:fill="FFFFFF"/>
            <w:vAlign w:val="center"/>
            <w:hideMark/>
          </w:tcPr>
          <w:p w14:paraId="10428DDA" w14:textId="1896BC4C" w:rsidR="006006FE" w:rsidRPr="00E11A39" w:rsidRDefault="006006FE" w:rsidP="006006FE">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72,01</w:t>
            </w:r>
          </w:p>
        </w:tc>
        <w:tc>
          <w:tcPr>
            <w:tcW w:w="1354" w:type="dxa"/>
            <w:tcBorders>
              <w:top w:val="nil"/>
              <w:left w:val="nil"/>
              <w:bottom w:val="single" w:sz="4" w:space="0" w:color="auto"/>
              <w:right w:val="single" w:sz="4" w:space="0" w:color="auto"/>
            </w:tcBorders>
            <w:shd w:val="clear" w:color="auto" w:fill="auto"/>
            <w:vAlign w:val="center"/>
            <w:hideMark/>
          </w:tcPr>
          <w:p w14:paraId="6448AEAC" w14:textId="65C9C1D6" w:rsidR="006006FE" w:rsidRPr="00E11A39" w:rsidRDefault="006006FE" w:rsidP="006006FE">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84,40</w:t>
            </w:r>
          </w:p>
        </w:tc>
        <w:tc>
          <w:tcPr>
            <w:tcW w:w="1220" w:type="dxa"/>
            <w:tcBorders>
              <w:top w:val="nil"/>
              <w:left w:val="nil"/>
              <w:bottom w:val="single" w:sz="4" w:space="0" w:color="auto"/>
              <w:right w:val="single" w:sz="4" w:space="0" w:color="auto"/>
            </w:tcBorders>
            <w:shd w:val="clear" w:color="auto" w:fill="auto"/>
            <w:vAlign w:val="center"/>
            <w:hideMark/>
          </w:tcPr>
          <w:p w14:paraId="5361EB74" w14:textId="07AB7AB9" w:rsidR="006006FE" w:rsidRPr="00E11A39" w:rsidRDefault="006006FE" w:rsidP="006006FE">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12,39</w:t>
            </w:r>
          </w:p>
        </w:tc>
        <w:tc>
          <w:tcPr>
            <w:tcW w:w="922" w:type="dxa"/>
            <w:tcBorders>
              <w:top w:val="nil"/>
              <w:left w:val="nil"/>
              <w:bottom w:val="single" w:sz="4" w:space="0" w:color="auto"/>
              <w:right w:val="single" w:sz="4" w:space="0" w:color="auto"/>
            </w:tcBorders>
            <w:shd w:val="clear" w:color="auto" w:fill="auto"/>
            <w:noWrap/>
            <w:vAlign w:val="bottom"/>
            <w:hideMark/>
          </w:tcPr>
          <w:p w14:paraId="6E929B5A" w14:textId="2FEA1816"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2E46BF9E"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197FCB64" w14:textId="6AAC946C" w:rsidR="006006FE" w:rsidRPr="00E11A39" w:rsidRDefault="006006FE" w:rsidP="00CA6BF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w:t>
            </w:r>
            <w:r w:rsidR="00CA6BFC" w:rsidRPr="00E11A39">
              <w:rPr>
                <w:rFonts w:ascii="Times New Roman" w:eastAsia="Times New Roman" w:hAnsi="Times New Roman"/>
                <w:sz w:val="20"/>
                <w:szCs w:val="20"/>
              </w:rPr>
              <w:t>2</w:t>
            </w:r>
          </w:p>
        </w:tc>
        <w:tc>
          <w:tcPr>
            <w:tcW w:w="3389" w:type="dxa"/>
            <w:tcBorders>
              <w:top w:val="nil"/>
              <w:left w:val="nil"/>
              <w:bottom w:val="single" w:sz="4" w:space="0" w:color="auto"/>
              <w:right w:val="single" w:sz="4" w:space="0" w:color="auto"/>
            </w:tcBorders>
            <w:shd w:val="clear" w:color="auto" w:fill="auto"/>
            <w:vAlign w:val="center"/>
            <w:hideMark/>
          </w:tcPr>
          <w:p w14:paraId="56AA715A"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trồng cây lâu năm</w:t>
            </w:r>
          </w:p>
        </w:tc>
        <w:tc>
          <w:tcPr>
            <w:tcW w:w="1707" w:type="dxa"/>
            <w:tcBorders>
              <w:top w:val="nil"/>
              <w:left w:val="nil"/>
              <w:bottom w:val="single" w:sz="4" w:space="0" w:color="auto"/>
              <w:right w:val="single" w:sz="4" w:space="0" w:color="auto"/>
            </w:tcBorders>
            <w:shd w:val="clear" w:color="000000" w:fill="FFFFFF"/>
            <w:vAlign w:val="center"/>
            <w:hideMark/>
          </w:tcPr>
          <w:p w14:paraId="63CB621C" w14:textId="1B068E9B"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0,19</w:t>
            </w:r>
          </w:p>
        </w:tc>
        <w:tc>
          <w:tcPr>
            <w:tcW w:w="1354" w:type="dxa"/>
            <w:tcBorders>
              <w:top w:val="nil"/>
              <w:left w:val="nil"/>
              <w:bottom w:val="single" w:sz="4" w:space="0" w:color="auto"/>
              <w:right w:val="single" w:sz="4" w:space="0" w:color="auto"/>
            </w:tcBorders>
            <w:shd w:val="clear" w:color="auto" w:fill="auto"/>
            <w:vAlign w:val="center"/>
            <w:hideMark/>
          </w:tcPr>
          <w:p w14:paraId="0C7FB2E7" w14:textId="4F868EFD"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0,49</w:t>
            </w:r>
          </w:p>
        </w:tc>
        <w:tc>
          <w:tcPr>
            <w:tcW w:w="1220" w:type="dxa"/>
            <w:tcBorders>
              <w:top w:val="nil"/>
              <w:left w:val="nil"/>
              <w:bottom w:val="single" w:sz="4" w:space="0" w:color="auto"/>
              <w:right w:val="single" w:sz="4" w:space="0" w:color="auto"/>
            </w:tcBorders>
            <w:shd w:val="clear" w:color="auto" w:fill="auto"/>
            <w:vAlign w:val="center"/>
            <w:hideMark/>
          </w:tcPr>
          <w:p w14:paraId="19FEFC85" w14:textId="41BCAD41" w:rsidR="006006FE" w:rsidRPr="00E11A39" w:rsidRDefault="006006FE" w:rsidP="00CA6BFC">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0,30</w:t>
            </w:r>
          </w:p>
        </w:tc>
        <w:tc>
          <w:tcPr>
            <w:tcW w:w="922" w:type="dxa"/>
            <w:tcBorders>
              <w:top w:val="nil"/>
              <w:left w:val="nil"/>
              <w:bottom w:val="single" w:sz="4" w:space="0" w:color="auto"/>
              <w:right w:val="single" w:sz="4" w:space="0" w:color="auto"/>
            </w:tcBorders>
            <w:shd w:val="clear" w:color="auto" w:fill="auto"/>
            <w:noWrap/>
            <w:vAlign w:val="bottom"/>
            <w:hideMark/>
          </w:tcPr>
          <w:p w14:paraId="662A416C" w14:textId="5D41FD73"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7886B9BE"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B31CDC3" w14:textId="633D280C" w:rsidR="006006FE" w:rsidRPr="00E11A39" w:rsidRDefault="006006FE" w:rsidP="00CA6BF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w:t>
            </w:r>
            <w:r w:rsidR="00CA6BFC" w:rsidRPr="00E11A39">
              <w:rPr>
                <w:rFonts w:ascii="Times New Roman" w:eastAsia="Times New Roman" w:hAnsi="Times New Roman"/>
                <w:sz w:val="20"/>
                <w:szCs w:val="20"/>
              </w:rPr>
              <w:t>3</w:t>
            </w:r>
          </w:p>
        </w:tc>
        <w:tc>
          <w:tcPr>
            <w:tcW w:w="3389" w:type="dxa"/>
            <w:tcBorders>
              <w:top w:val="nil"/>
              <w:left w:val="nil"/>
              <w:bottom w:val="single" w:sz="4" w:space="0" w:color="auto"/>
              <w:right w:val="single" w:sz="4" w:space="0" w:color="auto"/>
            </w:tcBorders>
            <w:shd w:val="clear" w:color="auto" w:fill="auto"/>
            <w:vAlign w:val="center"/>
            <w:hideMark/>
          </w:tcPr>
          <w:p w14:paraId="70AFA8F9"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rừng phòng hộ</w:t>
            </w:r>
          </w:p>
        </w:tc>
        <w:tc>
          <w:tcPr>
            <w:tcW w:w="1707" w:type="dxa"/>
            <w:tcBorders>
              <w:top w:val="nil"/>
              <w:left w:val="nil"/>
              <w:bottom w:val="single" w:sz="4" w:space="0" w:color="auto"/>
              <w:right w:val="single" w:sz="4" w:space="0" w:color="auto"/>
            </w:tcBorders>
            <w:shd w:val="clear" w:color="000000" w:fill="FFFFFF"/>
            <w:vAlign w:val="center"/>
            <w:hideMark/>
          </w:tcPr>
          <w:p w14:paraId="1DF25178" w14:textId="492F5D16"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58,53</w:t>
            </w:r>
          </w:p>
        </w:tc>
        <w:tc>
          <w:tcPr>
            <w:tcW w:w="1354" w:type="dxa"/>
            <w:tcBorders>
              <w:top w:val="nil"/>
              <w:left w:val="nil"/>
              <w:bottom w:val="single" w:sz="4" w:space="0" w:color="auto"/>
              <w:right w:val="single" w:sz="4" w:space="0" w:color="auto"/>
            </w:tcBorders>
            <w:shd w:val="clear" w:color="auto" w:fill="auto"/>
            <w:vAlign w:val="center"/>
            <w:hideMark/>
          </w:tcPr>
          <w:p w14:paraId="742C298E" w14:textId="28B7182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35,64</w:t>
            </w:r>
          </w:p>
        </w:tc>
        <w:tc>
          <w:tcPr>
            <w:tcW w:w="1220" w:type="dxa"/>
            <w:tcBorders>
              <w:top w:val="nil"/>
              <w:left w:val="nil"/>
              <w:bottom w:val="single" w:sz="4" w:space="0" w:color="auto"/>
              <w:right w:val="single" w:sz="4" w:space="0" w:color="auto"/>
            </w:tcBorders>
            <w:shd w:val="clear" w:color="auto" w:fill="auto"/>
            <w:vAlign w:val="center"/>
            <w:hideMark/>
          </w:tcPr>
          <w:p w14:paraId="5D4318EE" w14:textId="41B277F0"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-22,89</w:t>
            </w:r>
          </w:p>
        </w:tc>
        <w:tc>
          <w:tcPr>
            <w:tcW w:w="922" w:type="dxa"/>
            <w:tcBorders>
              <w:top w:val="nil"/>
              <w:left w:val="nil"/>
              <w:bottom w:val="single" w:sz="4" w:space="0" w:color="auto"/>
              <w:right w:val="single" w:sz="4" w:space="0" w:color="auto"/>
            </w:tcBorders>
            <w:shd w:val="clear" w:color="auto" w:fill="auto"/>
            <w:noWrap/>
            <w:vAlign w:val="bottom"/>
            <w:hideMark/>
          </w:tcPr>
          <w:p w14:paraId="72205579" w14:textId="14E042DD"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38193B63"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39094F9" w14:textId="4C02B96C" w:rsidR="006006FE" w:rsidRPr="00E11A39" w:rsidRDefault="006006FE" w:rsidP="00CA6BF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w:t>
            </w:r>
            <w:r w:rsidR="00CA6BFC" w:rsidRPr="00E11A39">
              <w:rPr>
                <w:rFonts w:ascii="Times New Roman" w:eastAsia="Times New Roman" w:hAnsi="Times New Roman"/>
                <w:sz w:val="20"/>
                <w:szCs w:val="20"/>
              </w:rPr>
              <w:t>4</w:t>
            </w:r>
          </w:p>
        </w:tc>
        <w:tc>
          <w:tcPr>
            <w:tcW w:w="3389" w:type="dxa"/>
            <w:tcBorders>
              <w:top w:val="nil"/>
              <w:left w:val="nil"/>
              <w:bottom w:val="single" w:sz="4" w:space="0" w:color="auto"/>
              <w:right w:val="single" w:sz="4" w:space="0" w:color="auto"/>
            </w:tcBorders>
            <w:shd w:val="clear" w:color="auto" w:fill="auto"/>
            <w:vAlign w:val="center"/>
            <w:hideMark/>
          </w:tcPr>
          <w:p w14:paraId="3CB0047A"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rừng đặc dụng</w:t>
            </w:r>
          </w:p>
        </w:tc>
        <w:tc>
          <w:tcPr>
            <w:tcW w:w="1707" w:type="dxa"/>
            <w:tcBorders>
              <w:top w:val="nil"/>
              <w:left w:val="nil"/>
              <w:bottom w:val="single" w:sz="4" w:space="0" w:color="auto"/>
              <w:right w:val="single" w:sz="4" w:space="0" w:color="auto"/>
            </w:tcBorders>
            <w:shd w:val="clear" w:color="000000" w:fill="FFFFFF"/>
            <w:vAlign w:val="center"/>
            <w:hideMark/>
          </w:tcPr>
          <w:p w14:paraId="47A88500" w14:textId="5823D8BC"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2703322F" w14:textId="6473BFA0"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40A8FF1B" w14:textId="4346EDB6"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2E4F73F8" w14:textId="1C246735"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632BF33A"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3B081EE1" w14:textId="534CE90B" w:rsidR="006006FE" w:rsidRPr="00E11A39" w:rsidRDefault="006006FE" w:rsidP="00CA6BFC">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1.</w:t>
            </w:r>
            <w:r w:rsidR="00CA6BFC" w:rsidRPr="00E11A39">
              <w:rPr>
                <w:rFonts w:ascii="Times New Roman" w:eastAsia="Times New Roman" w:hAnsi="Times New Roman"/>
                <w:sz w:val="20"/>
                <w:szCs w:val="20"/>
              </w:rPr>
              <w:t>5</w:t>
            </w:r>
          </w:p>
        </w:tc>
        <w:tc>
          <w:tcPr>
            <w:tcW w:w="3389" w:type="dxa"/>
            <w:tcBorders>
              <w:top w:val="nil"/>
              <w:left w:val="nil"/>
              <w:bottom w:val="single" w:sz="4" w:space="0" w:color="auto"/>
              <w:right w:val="single" w:sz="4" w:space="0" w:color="auto"/>
            </w:tcBorders>
            <w:shd w:val="clear" w:color="auto" w:fill="auto"/>
            <w:vAlign w:val="center"/>
            <w:hideMark/>
          </w:tcPr>
          <w:p w14:paraId="41957661"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rừng sản xuất</w:t>
            </w:r>
          </w:p>
        </w:tc>
        <w:tc>
          <w:tcPr>
            <w:tcW w:w="1707" w:type="dxa"/>
            <w:tcBorders>
              <w:top w:val="nil"/>
              <w:left w:val="nil"/>
              <w:bottom w:val="single" w:sz="4" w:space="0" w:color="auto"/>
              <w:right w:val="single" w:sz="4" w:space="0" w:color="auto"/>
            </w:tcBorders>
            <w:shd w:val="clear" w:color="000000" w:fill="FFFFFF"/>
            <w:vAlign w:val="center"/>
            <w:hideMark/>
          </w:tcPr>
          <w:p w14:paraId="1DEB3C82" w14:textId="71890F58"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647D15D3" w14:textId="5A10BBA1"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2DBB2E3F" w14:textId="0DCA0B2E"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00EA04A0" w14:textId="6002A00F"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2E747888"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tcPr>
          <w:p w14:paraId="0EAFAE81" w14:textId="77777777" w:rsidR="006006FE" w:rsidRPr="00E11A39" w:rsidRDefault="006006FE" w:rsidP="006006FE">
            <w:pPr>
              <w:spacing w:after="0" w:line="240" w:lineRule="auto"/>
              <w:jc w:val="right"/>
              <w:rPr>
                <w:rFonts w:ascii="Times New Roman" w:eastAsia="Times New Roman" w:hAnsi="Times New Roman"/>
                <w:i/>
                <w:iCs/>
                <w:sz w:val="20"/>
                <w:szCs w:val="20"/>
              </w:rPr>
            </w:pPr>
          </w:p>
        </w:tc>
        <w:tc>
          <w:tcPr>
            <w:tcW w:w="3389" w:type="dxa"/>
            <w:tcBorders>
              <w:top w:val="nil"/>
              <w:left w:val="nil"/>
              <w:bottom w:val="single" w:sz="4" w:space="0" w:color="auto"/>
              <w:right w:val="single" w:sz="4" w:space="0" w:color="auto"/>
            </w:tcBorders>
            <w:shd w:val="clear" w:color="auto" w:fill="auto"/>
            <w:vAlign w:val="center"/>
          </w:tcPr>
          <w:p w14:paraId="04C63726" w14:textId="428F3964" w:rsidR="006006FE" w:rsidRPr="00E11A39" w:rsidRDefault="006006FE" w:rsidP="006006FE">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 Đất có rừng sản xuất là rừng tự nhiên</w:t>
            </w:r>
          </w:p>
        </w:tc>
        <w:tc>
          <w:tcPr>
            <w:tcW w:w="1707" w:type="dxa"/>
            <w:tcBorders>
              <w:top w:val="nil"/>
              <w:left w:val="nil"/>
              <w:bottom w:val="single" w:sz="4" w:space="0" w:color="auto"/>
              <w:right w:val="single" w:sz="4" w:space="0" w:color="auto"/>
            </w:tcBorders>
            <w:shd w:val="clear" w:color="000000" w:fill="FFFFFF"/>
            <w:vAlign w:val="center"/>
          </w:tcPr>
          <w:p w14:paraId="433E6DB1" w14:textId="0AFFCF92" w:rsidR="006006FE" w:rsidRPr="00E11A39" w:rsidRDefault="006006FE" w:rsidP="006006FE">
            <w:pPr>
              <w:spacing w:after="0" w:line="240" w:lineRule="auto"/>
              <w:rPr>
                <w:rFonts w:ascii="Times New Roman" w:hAnsi="Times New Roman"/>
                <w:sz w:val="20"/>
                <w:szCs w:val="20"/>
              </w:rPr>
            </w:pPr>
            <w:r w:rsidRPr="00E11A39">
              <w:rPr>
                <w:rFonts w:ascii="Times New Roman" w:hAnsi="Times New Roman"/>
                <w:i/>
                <w:iCs/>
                <w:sz w:val="20"/>
                <w:szCs w:val="20"/>
              </w:rPr>
              <w:t> </w:t>
            </w:r>
          </w:p>
        </w:tc>
        <w:tc>
          <w:tcPr>
            <w:tcW w:w="1354" w:type="dxa"/>
            <w:tcBorders>
              <w:top w:val="nil"/>
              <w:left w:val="nil"/>
              <w:bottom w:val="single" w:sz="4" w:space="0" w:color="auto"/>
              <w:right w:val="single" w:sz="4" w:space="0" w:color="auto"/>
            </w:tcBorders>
            <w:shd w:val="clear" w:color="auto" w:fill="auto"/>
            <w:vAlign w:val="center"/>
          </w:tcPr>
          <w:p w14:paraId="4D0304AE" w14:textId="0B26642B" w:rsidR="006006FE" w:rsidRPr="00E11A39" w:rsidRDefault="006006FE" w:rsidP="006006FE">
            <w:pPr>
              <w:spacing w:after="0" w:line="240" w:lineRule="auto"/>
              <w:rPr>
                <w:rFonts w:ascii="Times New Roman" w:hAnsi="Times New Roman"/>
                <w:sz w:val="20"/>
                <w:szCs w:val="20"/>
              </w:rPr>
            </w:pPr>
            <w:r w:rsidRPr="00E11A39">
              <w:rPr>
                <w:rFonts w:ascii="Times New Roman" w:hAnsi="Times New Roman"/>
                <w:i/>
                <w:iCs/>
                <w:sz w:val="20"/>
                <w:szCs w:val="20"/>
              </w:rPr>
              <w:t> </w:t>
            </w:r>
          </w:p>
        </w:tc>
        <w:tc>
          <w:tcPr>
            <w:tcW w:w="1220" w:type="dxa"/>
            <w:tcBorders>
              <w:top w:val="nil"/>
              <w:left w:val="nil"/>
              <w:bottom w:val="single" w:sz="4" w:space="0" w:color="auto"/>
              <w:right w:val="single" w:sz="4" w:space="0" w:color="auto"/>
            </w:tcBorders>
            <w:shd w:val="clear" w:color="auto" w:fill="auto"/>
            <w:vAlign w:val="center"/>
          </w:tcPr>
          <w:p w14:paraId="07D757D6" w14:textId="7DA0E412" w:rsidR="006006FE" w:rsidRPr="00E11A39" w:rsidRDefault="006006FE" w:rsidP="006006FE">
            <w:pPr>
              <w:spacing w:after="0" w:line="240" w:lineRule="auto"/>
              <w:rPr>
                <w:rFonts w:ascii="Times New Roman" w:hAnsi="Times New Roman"/>
                <w:sz w:val="20"/>
                <w:szCs w:val="20"/>
              </w:rPr>
            </w:pPr>
            <w:r w:rsidRPr="00E11A39">
              <w:rPr>
                <w:rFonts w:ascii="Times New Roman" w:hAnsi="Times New Roman"/>
                <w:i/>
                <w:iCs/>
                <w:sz w:val="20"/>
                <w:szCs w:val="20"/>
              </w:rPr>
              <w:t> </w:t>
            </w:r>
          </w:p>
        </w:tc>
        <w:tc>
          <w:tcPr>
            <w:tcW w:w="922" w:type="dxa"/>
            <w:tcBorders>
              <w:top w:val="nil"/>
              <w:left w:val="nil"/>
              <w:bottom w:val="single" w:sz="4" w:space="0" w:color="auto"/>
              <w:right w:val="single" w:sz="4" w:space="0" w:color="auto"/>
            </w:tcBorders>
            <w:shd w:val="clear" w:color="auto" w:fill="auto"/>
            <w:noWrap/>
            <w:vAlign w:val="bottom"/>
          </w:tcPr>
          <w:p w14:paraId="6B51714D" w14:textId="77777777" w:rsidR="006006FE" w:rsidRPr="00E11A39" w:rsidRDefault="006006FE" w:rsidP="006006FE">
            <w:pPr>
              <w:spacing w:after="0" w:line="240" w:lineRule="auto"/>
              <w:rPr>
                <w:rFonts w:ascii="Times New Roman" w:hAnsi="Times New Roman"/>
              </w:rPr>
            </w:pPr>
          </w:p>
        </w:tc>
      </w:tr>
      <w:tr w:rsidR="00E11A39" w:rsidRPr="00E11A39" w14:paraId="007A1E0B"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131CE484" w14:textId="77777777"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2</w:t>
            </w:r>
          </w:p>
        </w:tc>
        <w:tc>
          <w:tcPr>
            <w:tcW w:w="3389" w:type="dxa"/>
            <w:tcBorders>
              <w:top w:val="nil"/>
              <w:left w:val="nil"/>
              <w:bottom w:val="single" w:sz="4" w:space="0" w:color="auto"/>
              <w:right w:val="single" w:sz="4" w:space="0" w:color="auto"/>
            </w:tcBorders>
            <w:shd w:val="clear" w:color="auto" w:fill="auto"/>
            <w:vAlign w:val="center"/>
            <w:hideMark/>
          </w:tcPr>
          <w:p w14:paraId="567768AE" w14:textId="77777777" w:rsidR="006006FE" w:rsidRPr="00E11A39" w:rsidRDefault="006006FE" w:rsidP="006006FE">
            <w:pPr>
              <w:spacing w:after="0" w:line="240" w:lineRule="auto"/>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 xml:space="preserve">Đất phi nông nghiệp </w:t>
            </w:r>
          </w:p>
        </w:tc>
        <w:tc>
          <w:tcPr>
            <w:tcW w:w="1707" w:type="dxa"/>
            <w:tcBorders>
              <w:top w:val="nil"/>
              <w:left w:val="nil"/>
              <w:bottom w:val="single" w:sz="4" w:space="0" w:color="auto"/>
              <w:right w:val="single" w:sz="4" w:space="0" w:color="auto"/>
            </w:tcBorders>
            <w:shd w:val="clear" w:color="000000" w:fill="FFFFFF"/>
            <w:vAlign w:val="center"/>
            <w:hideMark/>
          </w:tcPr>
          <w:p w14:paraId="3DF7B50D" w14:textId="499733E0"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8.979,21</w:t>
            </w:r>
          </w:p>
        </w:tc>
        <w:tc>
          <w:tcPr>
            <w:tcW w:w="1354" w:type="dxa"/>
            <w:tcBorders>
              <w:top w:val="nil"/>
              <w:left w:val="nil"/>
              <w:bottom w:val="single" w:sz="4" w:space="0" w:color="auto"/>
              <w:right w:val="single" w:sz="4" w:space="0" w:color="auto"/>
            </w:tcBorders>
            <w:shd w:val="clear" w:color="auto" w:fill="auto"/>
            <w:vAlign w:val="center"/>
            <w:hideMark/>
          </w:tcPr>
          <w:p w14:paraId="62E98565" w14:textId="530FA6B7"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8.541,39</w:t>
            </w:r>
          </w:p>
        </w:tc>
        <w:tc>
          <w:tcPr>
            <w:tcW w:w="1220" w:type="dxa"/>
            <w:tcBorders>
              <w:top w:val="nil"/>
              <w:left w:val="nil"/>
              <w:bottom w:val="single" w:sz="4" w:space="0" w:color="auto"/>
              <w:right w:val="single" w:sz="4" w:space="0" w:color="auto"/>
            </w:tcBorders>
            <w:shd w:val="clear" w:color="auto" w:fill="auto"/>
            <w:vAlign w:val="center"/>
            <w:hideMark/>
          </w:tcPr>
          <w:p w14:paraId="33AF4D15" w14:textId="11074A33"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-437,82</w:t>
            </w:r>
          </w:p>
        </w:tc>
        <w:tc>
          <w:tcPr>
            <w:tcW w:w="922" w:type="dxa"/>
            <w:tcBorders>
              <w:top w:val="nil"/>
              <w:left w:val="nil"/>
              <w:bottom w:val="single" w:sz="4" w:space="0" w:color="auto"/>
              <w:right w:val="single" w:sz="4" w:space="0" w:color="auto"/>
            </w:tcBorders>
            <w:shd w:val="clear" w:color="auto" w:fill="auto"/>
            <w:noWrap/>
            <w:vAlign w:val="bottom"/>
            <w:hideMark/>
          </w:tcPr>
          <w:p w14:paraId="672CECDA" w14:textId="36969B00"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27C8EEE2"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7DF4683" w14:textId="77777777" w:rsidR="006006FE" w:rsidRPr="00E11A39" w:rsidRDefault="006006FE" w:rsidP="006006FE">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389" w:type="dxa"/>
            <w:tcBorders>
              <w:top w:val="nil"/>
              <w:left w:val="nil"/>
              <w:bottom w:val="single" w:sz="4" w:space="0" w:color="auto"/>
              <w:right w:val="single" w:sz="4" w:space="0" w:color="auto"/>
            </w:tcBorders>
            <w:shd w:val="clear" w:color="auto" w:fill="auto"/>
            <w:vAlign w:val="center"/>
            <w:hideMark/>
          </w:tcPr>
          <w:p w14:paraId="7BA10A78" w14:textId="77777777" w:rsidR="006006FE" w:rsidRPr="00E11A39" w:rsidRDefault="006006FE" w:rsidP="006006FE">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w:t>
            </w:r>
          </w:p>
        </w:tc>
        <w:tc>
          <w:tcPr>
            <w:tcW w:w="1707" w:type="dxa"/>
            <w:tcBorders>
              <w:top w:val="nil"/>
              <w:left w:val="nil"/>
              <w:bottom w:val="single" w:sz="4" w:space="0" w:color="auto"/>
              <w:right w:val="single" w:sz="4" w:space="0" w:color="auto"/>
            </w:tcBorders>
            <w:shd w:val="clear" w:color="000000" w:fill="FFFFFF"/>
            <w:vAlign w:val="center"/>
            <w:hideMark/>
          </w:tcPr>
          <w:p w14:paraId="6C1BA510" w14:textId="6C4F305F" w:rsidR="006006FE" w:rsidRPr="00E11A39" w:rsidRDefault="006006FE" w:rsidP="006006FE">
            <w:pPr>
              <w:spacing w:after="0" w:line="240" w:lineRule="auto"/>
              <w:rPr>
                <w:rFonts w:ascii="Times New Roman" w:eastAsia="Times New Roman" w:hAnsi="Times New Roman"/>
                <w:b/>
                <w:bCs/>
                <w:sz w:val="20"/>
                <w:szCs w:val="20"/>
              </w:rPr>
            </w:pPr>
            <w:r w:rsidRPr="00E11A39">
              <w:rPr>
                <w:rFonts w:ascii="Times New Roman" w:hAnsi="Times New Roman"/>
                <w:b/>
                <w:bCs/>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7B98403C" w14:textId="4B44CBAF" w:rsidR="006006FE" w:rsidRPr="00E11A39" w:rsidRDefault="006006FE" w:rsidP="006006FE">
            <w:pPr>
              <w:spacing w:after="0" w:line="240" w:lineRule="auto"/>
              <w:rPr>
                <w:rFonts w:ascii="Times New Roman" w:eastAsia="Times New Roman" w:hAnsi="Times New Roman"/>
                <w:i/>
                <w:iCs/>
                <w:sz w:val="20"/>
                <w:szCs w:val="20"/>
              </w:rPr>
            </w:pPr>
            <w:r w:rsidRPr="00E11A39">
              <w:rPr>
                <w:rFonts w:ascii="Times New Roman" w:hAnsi="Times New Roman"/>
                <w:i/>
                <w:iCs/>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1AE52D84" w14:textId="1DC39584"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650FF432" w14:textId="6AEDF084"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07214090"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28127B8"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w:t>
            </w:r>
          </w:p>
        </w:tc>
        <w:tc>
          <w:tcPr>
            <w:tcW w:w="3389" w:type="dxa"/>
            <w:tcBorders>
              <w:top w:val="nil"/>
              <w:left w:val="nil"/>
              <w:bottom w:val="single" w:sz="4" w:space="0" w:color="auto"/>
              <w:right w:val="single" w:sz="4" w:space="0" w:color="auto"/>
            </w:tcBorders>
            <w:shd w:val="clear" w:color="auto" w:fill="auto"/>
            <w:vAlign w:val="center"/>
            <w:hideMark/>
          </w:tcPr>
          <w:p w14:paraId="0FDDB2F6"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quốc phòng </w:t>
            </w:r>
          </w:p>
        </w:tc>
        <w:tc>
          <w:tcPr>
            <w:tcW w:w="1707" w:type="dxa"/>
            <w:tcBorders>
              <w:top w:val="nil"/>
              <w:left w:val="nil"/>
              <w:bottom w:val="single" w:sz="4" w:space="0" w:color="auto"/>
              <w:right w:val="single" w:sz="4" w:space="0" w:color="auto"/>
            </w:tcBorders>
            <w:shd w:val="clear" w:color="000000" w:fill="FFFFFF"/>
            <w:vAlign w:val="center"/>
            <w:hideMark/>
          </w:tcPr>
          <w:p w14:paraId="4727372C" w14:textId="3B492542"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510,88</w:t>
            </w:r>
          </w:p>
        </w:tc>
        <w:tc>
          <w:tcPr>
            <w:tcW w:w="1354" w:type="dxa"/>
            <w:tcBorders>
              <w:top w:val="nil"/>
              <w:left w:val="nil"/>
              <w:bottom w:val="single" w:sz="4" w:space="0" w:color="auto"/>
              <w:right w:val="single" w:sz="4" w:space="0" w:color="auto"/>
            </w:tcBorders>
            <w:shd w:val="clear" w:color="auto" w:fill="auto"/>
            <w:vAlign w:val="center"/>
            <w:hideMark/>
          </w:tcPr>
          <w:p w14:paraId="467C687A" w14:textId="7744FBBD" w:rsidR="006006FE" w:rsidRPr="00E11A39" w:rsidRDefault="006006FE" w:rsidP="006006FE">
            <w:pPr>
              <w:spacing w:after="0" w:line="240" w:lineRule="auto"/>
              <w:jc w:val="right"/>
              <w:rPr>
                <w:rFonts w:ascii="Times New Roman" w:eastAsia="Times New Roman" w:hAnsi="Times New Roman"/>
                <w:i/>
                <w:iCs/>
                <w:sz w:val="20"/>
                <w:szCs w:val="20"/>
              </w:rPr>
            </w:pPr>
            <w:r w:rsidRPr="00E11A39">
              <w:rPr>
                <w:rFonts w:ascii="Times New Roman" w:hAnsi="Times New Roman"/>
                <w:i/>
                <w:iCs/>
                <w:sz w:val="20"/>
                <w:szCs w:val="20"/>
              </w:rPr>
              <w:t>567,86</w:t>
            </w:r>
          </w:p>
        </w:tc>
        <w:tc>
          <w:tcPr>
            <w:tcW w:w="1220" w:type="dxa"/>
            <w:tcBorders>
              <w:top w:val="nil"/>
              <w:left w:val="nil"/>
              <w:bottom w:val="single" w:sz="4" w:space="0" w:color="auto"/>
              <w:right w:val="single" w:sz="4" w:space="0" w:color="auto"/>
            </w:tcBorders>
            <w:shd w:val="clear" w:color="auto" w:fill="auto"/>
            <w:vAlign w:val="center"/>
            <w:hideMark/>
          </w:tcPr>
          <w:p w14:paraId="2DC0F3D4" w14:textId="6F14C69C"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56,98</w:t>
            </w:r>
          </w:p>
        </w:tc>
        <w:tc>
          <w:tcPr>
            <w:tcW w:w="922" w:type="dxa"/>
            <w:tcBorders>
              <w:top w:val="nil"/>
              <w:left w:val="nil"/>
              <w:bottom w:val="single" w:sz="4" w:space="0" w:color="auto"/>
              <w:right w:val="single" w:sz="4" w:space="0" w:color="auto"/>
            </w:tcBorders>
            <w:shd w:val="clear" w:color="auto" w:fill="auto"/>
            <w:noWrap/>
            <w:vAlign w:val="bottom"/>
            <w:hideMark/>
          </w:tcPr>
          <w:p w14:paraId="5E56C7E2" w14:textId="47B42F01"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5E850EF1"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21B67FC6"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2.2</w:t>
            </w:r>
          </w:p>
        </w:tc>
        <w:tc>
          <w:tcPr>
            <w:tcW w:w="3389" w:type="dxa"/>
            <w:tcBorders>
              <w:top w:val="nil"/>
              <w:left w:val="nil"/>
              <w:bottom w:val="single" w:sz="4" w:space="0" w:color="auto"/>
              <w:right w:val="single" w:sz="4" w:space="0" w:color="auto"/>
            </w:tcBorders>
            <w:shd w:val="clear" w:color="auto" w:fill="auto"/>
            <w:vAlign w:val="center"/>
            <w:hideMark/>
          </w:tcPr>
          <w:p w14:paraId="71508FE4"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an ninh </w:t>
            </w:r>
          </w:p>
        </w:tc>
        <w:tc>
          <w:tcPr>
            <w:tcW w:w="1707" w:type="dxa"/>
            <w:tcBorders>
              <w:top w:val="nil"/>
              <w:left w:val="nil"/>
              <w:bottom w:val="single" w:sz="4" w:space="0" w:color="auto"/>
              <w:right w:val="single" w:sz="4" w:space="0" w:color="auto"/>
            </w:tcBorders>
            <w:shd w:val="clear" w:color="000000" w:fill="FFFFFF"/>
            <w:vAlign w:val="center"/>
            <w:hideMark/>
          </w:tcPr>
          <w:p w14:paraId="3AAD0A2D" w14:textId="24B29E18"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24,94</w:t>
            </w:r>
          </w:p>
        </w:tc>
        <w:tc>
          <w:tcPr>
            <w:tcW w:w="1354" w:type="dxa"/>
            <w:tcBorders>
              <w:top w:val="nil"/>
              <w:left w:val="nil"/>
              <w:bottom w:val="single" w:sz="4" w:space="0" w:color="auto"/>
              <w:right w:val="single" w:sz="4" w:space="0" w:color="auto"/>
            </w:tcBorders>
            <w:shd w:val="clear" w:color="auto" w:fill="auto"/>
            <w:vAlign w:val="center"/>
            <w:hideMark/>
          </w:tcPr>
          <w:p w14:paraId="1B6C2D00" w14:textId="6D318E11"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2,95</w:t>
            </w:r>
          </w:p>
        </w:tc>
        <w:tc>
          <w:tcPr>
            <w:tcW w:w="1220" w:type="dxa"/>
            <w:tcBorders>
              <w:top w:val="nil"/>
              <w:left w:val="nil"/>
              <w:bottom w:val="single" w:sz="4" w:space="0" w:color="auto"/>
              <w:right w:val="single" w:sz="4" w:space="0" w:color="auto"/>
            </w:tcBorders>
            <w:shd w:val="clear" w:color="auto" w:fill="auto"/>
            <w:vAlign w:val="center"/>
            <w:hideMark/>
          </w:tcPr>
          <w:p w14:paraId="20072BDF" w14:textId="7DC428F8"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-21,99</w:t>
            </w:r>
          </w:p>
        </w:tc>
        <w:tc>
          <w:tcPr>
            <w:tcW w:w="922" w:type="dxa"/>
            <w:tcBorders>
              <w:top w:val="nil"/>
              <w:left w:val="nil"/>
              <w:bottom w:val="single" w:sz="4" w:space="0" w:color="auto"/>
              <w:right w:val="single" w:sz="4" w:space="0" w:color="auto"/>
            </w:tcBorders>
            <w:shd w:val="clear" w:color="auto" w:fill="auto"/>
            <w:noWrap/>
            <w:vAlign w:val="bottom"/>
            <w:hideMark/>
          </w:tcPr>
          <w:p w14:paraId="4E2ADFCE" w14:textId="3189A9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7D1DF261"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319B13E9"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2.3</w:t>
            </w:r>
          </w:p>
        </w:tc>
        <w:tc>
          <w:tcPr>
            <w:tcW w:w="3389" w:type="dxa"/>
            <w:tcBorders>
              <w:top w:val="nil"/>
              <w:left w:val="nil"/>
              <w:bottom w:val="single" w:sz="4" w:space="0" w:color="auto"/>
              <w:right w:val="single" w:sz="4" w:space="0" w:color="auto"/>
            </w:tcBorders>
            <w:shd w:val="clear" w:color="auto" w:fill="auto"/>
            <w:vAlign w:val="center"/>
            <w:hideMark/>
          </w:tcPr>
          <w:p w14:paraId="25579BC0"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khu công nghiệp </w:t>
            </w:r>
          </w:p>
        </w:tc>
        <w:tc>
          <w:tcPr>
            <w:tcW w:w="1707" w:type="dxa"/>
            <w:tcBorders>
              <w:top w:val="nil"/>
              <w:left w:val="nil"/>
              <w:bottom w:val="single" w:sz="4" w:space="0" w:color="auto"/>
              <w:right w:val="single" w:sz="4" w:space="0" w:color="auto"/>
            </w:tcBorders>
            <w:shd w:val="clear" w:color="000000" w:fill="FFFFFF"/>
            <w:vAlign w:val="center"/>
            <w:hideMark/>
          </w:tcPr>
          <w:p w14:paraId="2CFEE0E1" w14:textId="592127DF"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3.080,05</w:t>
            </w:r>
          </w:p>
        </w:tc>
        <w:tc>
          <w:tcPr>
            <w:tcW w:w="1354" w:type="dxa"/>
            <w:tcBorders>
              <w:top w:val="nil"/>
              <w:left w:val="nil"/>
              <w:bottom w:val="single" w:sz="4" w:space="0" w:color="auto"/>
              <w:right w:val="single" w:sz="4" w:space="0" w:color="auto"/>
            </w:tcBorders>
            <w:shd w:val="clear" w:color="auto" w:fill="auto"/>
            <w:vAlign w:val="center"/>
            <w:hideMark/>
          </w:tcPr>
          <w:p w14:paraId="4905E032" w14:textId="6A08CBC8"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2.878,66</w:t>
            </w:r>
          </w:p>
        </w:tc>
        <w:tc>
          <w:tcPr>
            <w:tcW w:w="1220" w:type="dxa"/>
            <w:tcBorders>
              <w:top w:val="nil"/>
              <w:left w:val="nil"/>
              <w:bottom w:val="single" w:sz="4" w:space="0" w:color="auto"/>
              <w:right w:val="single" w:sz="4" w:space="0" w:color="auto"/>
            </w:tcBorders>
            <w:shd w:val="clear" w:color="auto" w:fill="auto"/>
            <w:vAlign w:val="center"/>
            <w:hideMark/>
          </w:tcPr>
          <w:p w14:paraId="0176AA72" w14:textId="0E7A236F"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-201,39</w:t>
            </w:r>
          </w:p>
        </w:tc>
        <w:tc>
          <w:tcPr>
            <w:tcW w:w="922" w:type="dxa"/>
            <w:tcBorders>
              <w:top w:val="nil"/>
              <w:left w:val="nil"/>
              <w:bottom w:val="single" w:sz="4" w:space="0" w:color="auto"/>
              <w:right w:val="single" w:sz="4" w:space="0" w:color="auto"/>
            </w:tcBorders>
            <w:shd w:val="clear" w:color="auto" w:fill="auto"/>
            <w:noWrap/>
            <w:vAlign w:val="bottom"/>
            <w:hideMark/>
          </w:tcPr>
          <w:p w14:paraId="40758772" w14:textId="3799BB9F"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4F31561E"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00E874F1"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2.4</w:t>
            </w:r>
          </w:p>
        </w:tc>
        <w:tc>
          <w:tcPr>
            <w:tcW w:w="3389" w:type="dxa"/>
            <w:tcBorders>
              <w:top w:val="nil"/>
              <w:left w:val="nil"/>
              <w:bottom w:val="single" w:sz="4" w:space="0" w:color="auto"/>
              <w:right w:val="single" w:sz="4" w:space="0" w:color="auto"/>
            </w:tcBorders>
            <w:shd w:val="clear" w:color="auto" w:fill="auto"/>
            <w:vAlign w:val="center"/>
            <w:hideMark/>
          </w:tcPr>
          <w:p w14:paraId="70DB0535"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cụm công nghiệp </w:t>
            </w:r>
          </w:p>
        </w:tc>
        <w:tc>
          <w:tcPr>
            <w:tcW w:w="1707" w:type="dxa"/>
            <w:tcBorders>
              <w:top w:val="nil"/>
              <w:left w:val="nil"/>
              <w:bottom w:val="single" w:sz="4" w:space="0" w:color="auto"/>
              <w:right w:val="single" w:sz="4" w:space="0" w:color="auto"/>
            </w:tcBorders>
            <w:shd w:val="clear" w:color="000000" w:fill="FFFFFF"/>
            <w:vAlign w:val="center"/>
            <w:hideMark/>
          </w:tcPr>
          <w:p w14:paraId="1D63C349" w14:textId="7650649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17477E4C" w14:textId="1A2425DB"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2CC4D49F" w14:textId="0FE487F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161D9548" w14:textId="2724FCA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4607C48D"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32C196F7"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2.5</w:t>
            </w:r>
          </w:p>
        </w:tc>
        <w:tc>
          <w:tcPr>
            <w:tcW w:w="3389" w:type="dxa"/>
            <w:tcBorders>
              <w:top w:val="nil"/>
              <w:left w:val="nil"/>
              <w:bottom w:val="single" w:sz="4" w:space="0" w:color="auto"/>
              <w:right w:val="single" w:sz="4" w:space="0" w:color="auto"/>
            </w:tcBorders>
            <w:shd w:val="clear" w:color="auto" w:fill="auto"/>
            <w:vAlign w:val="center"/>
            <w:hideMark/>
          </w:tcPr>
          <w:p w14:paraId="47C941F2"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thương mại, dịch vụ </w:t>
            </w:r>
          </w:p>
        </w:tc>
        <w:tc>
          <w:tcPr>
            <w:tcW w:w="1707" w:type="dxa"/>
            <w:tcBorders>
              <w:top w:val="nil"/>
              <w:left w:val="nil"/>
              <w:bottom w:val="single" w:sz="4" w:space="0" w:color="auto"/>
              <w:right w:val="single" w:sz="4" w:space="0" w:color="auto"/>
            </w:tcBorders>
            <w:shd w:val="clear" w:color="000000" w:fill="FFFFFF"/>
            <w:vAlign w:val="center"/>
            <w:hideMark/>
          </w:tcPr>
          <w:p w14:paraId="0EF3ADF2" w14:textId="4BD6D55A"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900,88</w:t>
            </w:r>
          </w:p>
        </w:tc>
        <w:tc>
          <w:tcPr>
            <w:tcW w:w="1354" w:type="dxa"/>
            <w:tcBorders>
              <w:top w:val="nil"/>
              <w:left w:val="nil"/>
              <w:bottom w:val="single" w:sz="4" w:space="0" w:color="auto"/>
              <w:right w:val="single" w:sz="4" w:space="0" w:color="auto"/>
            </w:tcBorders>
            <w:shd w:val="clear" w:color="auto" w:fill="auto"/>
            <w:vAlign w:val="center"/>
            <w:hideMark/>
          </w:tcPr>
          <w:p w14:paraId="3564C5E7" w14:textId="6F114CAE"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772,34</w:t>
            </w:r>
          </w:p>
        </w:tc>
        <w:tc>
          <w:tcPr>
            <w:tcW w:w="1220" w:type="dxa"/>
            <w:tcBorders>
              <w:top w:val="nil"/>
              <w:left w:val="nil"/>
              <w:bottom w:val="single" w:sz="4" w:space="0" w:color="auto"/>
              <w:right w:val="single" w:sz="4" w:space="0" w:color="auto"/>
            </w:tcBorders>
            <w:shd w:val="clear" w:color="auto" w:fill="auto"/>
            <w:vAlign w:val="center"/>
            <w:hideMark/>
          </w:tcPr>
          <w:p w14:paraId="7608F01A" w14:textId="7030A584"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-128,54</w:t>
            </w:r>
          </w:p>
        </w:tc>
        <w:tc>
          <w:tcPr>
            <w:tcW w:w="922" w:type="dxa"/>
            <w:tcBorders>
              <w:top w:val="nil"/>
              <w:left w:val="nil"/>
              <w:bottom w:val="single" w:sz="4" w:space="0" w:color="auto"/>
              <w:right w:val="single" w:sz="4" w:space="0" w:color="auto"/>
            </w:tcBorders>
            <w:shd w:val="clear" w:color="auto" w:fill="auto"/>
            <w:noWrap/>
            <w:vAlign w:val="bottom"/>
            <w:hideMark/>
          </w:tcPr>
          <w:p w14:paraId="4FF016B2" w14:textId="56356836"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5E871FCC"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330C2493"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2.6</w:t>
            </w:r>
          </w:p>
        </w:tc>
        <w:tc>
          <w:tcPr>
            <w:tcW w:w="3389" w:type="dxa"/>
            <w:tcBorders>
              <w:top w:val="nil"/>
              <w:left w:val="nil"/>
              <w:bottom w:val="single" w:sz="4" w:space="0" w:color="auto"/>
              <w:right w:val="single" w:sz="4" w:space="0" w:color="auto"/>
            </w:tcBorders>
            <w:shd w:val="clear" w:color="auto" w:fill="auto"/>
            <w:vAlign w:val="center"/>
            <w:hideMark/>
          </w:tcPr>
          <w:p w14:paraId="73E3DC96"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cơ sở sản xuất phi nông nghiệp </w:t>
            </w:r>
          </w:p>
        </w:tc>
        <w:tc>
          <w:tcPr>
            <w:tcW w:w="1707" w:type="dxa"/>
            <w:tcBorders>
              <w:top w:val="nil"/>
              <w:left w:val="nil"/>
              <w:bottom w:val="single" w:sz="4" w:space="0" w:color="auto"/>
              <w:right w:val="single" w:sz="4" w:space="0" w:color="auto"/>
            </w:tcBorders>
            <w:shd w:val="clear" w:color="000000" w:fill="FFFFFF"/>
            <w:vAlign w:val="center"/>
            <w:hideMark/>
          </w:tcPr>
          <w:p w14:paraId="079267BF" w14:textId="6AB1931D"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83,96</w:t>
            </w:r>
          </w:p>
        </w:tc>
        <w:tc>
          <w:tcPr>
            <w:tcW w:w="1354" w:type="dxa"/>
            <w:tcBorders>
              <w:top w:val="nil"/>
              <w:left w:val="nil"/>
              <w:bottom w:val="single" w:sz="4" w:space="0" w:color="auto"/>
              <w:right w:val="single" w:sz="4" w:space="0" w:color="auto"/>
            </w:tcBorders>
            <w:shd w:val="clear" w:color="auto" w:fill="auto"/>
            <w:vAlign w:val="center"/>
            <w:hideMark/>
          </w:tcPr>
          <w:p w14:paraId="16A2CA9A" w14:textId="0A6EE16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93,22</w:t>
            </w:r>
          </w:p>
        </w:tc>
        <w:tc>
          <w:tcPr>
            <w:tcW w:w="1220" w:type="dxa"/>
            <w:tcBorders>
              <w:top w:val="nil"/>
              <w:left w:val="nil"/>
              <w:bottom w:val="single" w:sz="4" w:space="0" w:color="auto"/>
              <w:right w:val="single" w:sz="4" w:space="0" w:color="auto"/>
            </w:tcBorders>
            <w:shd w:val="clear" w:color="auto" w:fill="auto"/>
            <w:vAlign w:val="center"/>
            <w:hideMark/>
          </w:tcPr>
          <w:p w14:paraId="7E4342F8" w14:textId="0EE3F741"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9,26</w:t>
            </w:r>
          </w:p>
        </w:tc>
        <w:tc>
          <w:tcPr>
            <w:tcW w:w="922" w:type="dxa"/>
            <w:tcBorders>
              <w:top w:val="nil"/>
              <w:left w:val="nil"/>
              <w:bottom w:val="single" w:sz="4" w:space="0" w:color="auto"/>
              <w:right w:val="single" w:sz="4" w:space="0" w:color="auto"/>
            </w:tcBorders>
            <w:shd w:val="clear" w:color="auto" w:fill="auto"/>
            <w:noWrap/>
            <w:vAlign w:val="bottom"/>
            <w:hideMark/>
          </w:tcPr>
          <w:p w14:paraId="756D19CE" w14:textId="4399A679"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48C35C6E"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00DBBE8A"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2.7</w:t>
            </w:r>
          </w:p>
        </w:tc>
        <w:tc>
          <w:tcPr>
            <w:tcW w:w="3389" w:type="dxa"/>
            <w:tcBorders>
              <w:top w:val="nil"/>
              <w:left w:val="nil"/>
              <w:bottom w:val="single" w:sz="4" w:space="0" w:color="auto"/>
              <w:right w:val="single" w:sz="4" w:space="0" w:color="auto"/>
            </w:tcBorders>
            <w:shd w:val="clear" w:color="auto" w:fill="auto"/>
            <w:vAlign w:val="center"/>
            <w:hideMark/>
          </w:tcPr>
          <w:p w14:paraId="0929570E"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sử dụng cho hoạt động khoáng sản </w:t>
            </w:r>
          </w:p>
        </w:tc>
        <w:tc>
          <w:tcPr>
            <w:tcW w:w="1707" w:type="dxa"/>
            <w:tcBorders>
              <w:top w:val="nil"/>
              <w:left w:val="nil"/>
              <w:bottom w:val="single" w:sz="4" w:space="0" w:color="auto"/>
              <w:right w:val="single" w:sz="4" w:space="0" w:color="auto"/>
            </w:tcBorders>
            <w:shd w:val="clear" w:color="000000" w:fill="FFFFFF"/>
            <w:vAlign w:val="center"/>
            <w:hideMark/>
          </w:tcPr>
          <w:p w14:paraId="11FD59EE" w14:textId="0D77E9FD"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3F6FB406" w14:textId="7275F06F"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3B5A20FC" w14:textId="5A028AA6"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0BB03AC4" w14:textId="570F28DB"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67D99597" w14:textId="77777777" w:rsidTr="00CA6BFC">
        <w:trPr>
          <w:trHeight w:val="444"/>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09BDCF71"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2.8</w:t>
            </w:r>
          </w:p>
        </w:tc>
        <w:tc>
          <w:tcPr>
            <w:tcW w:w="3389" w:type="dxa"/>
            <w:tcBorders>
              <w:top w:val="nil"/>
              <w:left w:val="nil"/>
              <w:bottom w:val="single" w:sz="4" w:space="0" w:color="auto"/>
              <w:right w:val="single" w:sz="4" w:space="0" w:color="auto"/>
            </w:tcBorders>
            <w:shd w:val="clear" w:color="auto" w:fill="auto"/>
            <w:vAlign w:val="center"/>
            <w:hideMark/>
          </w:tcPr>
          <w:p w14:paraId="51CBE69C"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phát triển hạ tầng (cấp quốc gia, tỉnh, huyện, xã)</w:t>
            </w:r>
          </w:p>
        </w:tc>
        <w:tc>
          <w:tcPr>
            <w:tcW w:w="1707" w:type="dxa"/>
            <w:tcBorders>
              <w:top w:val="nil"/>
              <w:left w:val="nil"/>
              <w:bottom w:val="single" w:sz="4" w:space="0" w:color="auto"/>
              <w:right w:val="single" w:sz="4" w:space="0" w:color="auto"/>
            </w:tcBorders>
            <w:shd w:val="clear" w:color="000000" w:fill="FFFFFF"/>
            <w:vAlign w:val="center"/>
            <w:hideMark/>
          </w:tcPr>
          <w:p w14:paraId="165AD03B" w14:textId="17C9B4FF"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1.468,77</w:t>
            </w:r>
          </w:p>
        </w:tc>
        <w:tc>
          <w:tcPr>
            <w:tcW w:w="1354" w:type="dxa"/>
            <w:tcBorders>
              <w:top w:val="nil"/>
              <w:left w:val="nil"/>
              <w:bottom w:val="single" w:sz="4" w:space="0" w:color="auto"/>
              <w:right w:val="single" w:sz="4" w:space="0" w:color="auto"/>
            </w:tcBorders>
            <w:shd w:val="clear" w:color="auto" w:fill="auto"/>
            <w:vAlign w:val="center"/>
            <w:hideMark/>
          </w:tcPr>
          <w:p w14:paraId="34F32DF1" w14:textId="7290B209"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1.349,85</w:t>
            </w:r>
          </w:p>
        </w:tc>
        <w:tc>
          <w:tcPr>
            <w:tcW w:w="1220" w:type="dxa"/>
            <w:tcBorders>
              <w:top w:val="nil"/>
              <w:left w:val="nil"/>
              <w:bottom w:val="single" w:sz="4" w:space="0" w:color="auto"/>
              <w:right w:val="single" w:sz="4" w:space="0" w:color="auto"/>
            </w:tcBorders>
            <w:shd w:val="clear" w:color="auto" w:fill="auto"/>
            <w:vAlign w:val="center"/>
            <w:hideMark/>
          </w:tcPr>
          <w:p w14:paraId="70364D77" w14:textId="237D42B5"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-118,92</w:t>
            </w:r>
          </w:p>
        </w:tc>
        <w:tc>
          <w:tcPr>
            <w:tcW w:w="922" w:type="dxa"/>
            <w:tcBorders>
              <w:top w:val="nil"/>
              <w:left w:val="nil"/>
              <w:bottom w:val="single" w:sz="4" w:space="0" w:color="auto"/>
              <w:right w:val="single" w:sz="4" w:space="0" w:color="auto"/>
            </w:tcBorders>
            <w:shd w:val="clear" w:color="auto" w:fill="auto"/>
            <w:noWrap/>
            <w:vAlign w:val="center"/>
            <w:hideMark/>
          </w:tcPr>
          <w:p w14:paraId="6E46C30B" w14:textId="4FD52831"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63177794"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214CA6B6" w14:textId="77777777" w:rsidR="006006FE" w:rsidRPr="00E11A39" w:rsidRDefault="006006FE" w:rsidP="006006FE">
            <w:pPr>
              <w:spacing w:after="0" w:line="240" w:lineRule="auto"/>
              <w:jc w:val="right"/>
              <w:rPr>
                <w:rFonts w:ascii="Times New Roman" w:eastAsia="Times New Roman" w:hAnsi="Times New Roman"/>
                <w:i/>
                <w:iCs/>
                <w:sz w:val="20"/>
                <w:szCs w:val="20"/>
              </w:rPr>
            </w:pPr>
            <w:r w:rsidRPr="00E11A39">
              <w:rPr>
                <w:rFonts w:ascii="Times New Roman" w:eastAsia="Times New Roman" w:hAnsi="Times New Roman"/>
                <w:i/>
                <w:iCs/>
                <w:sz w:val="20"/>
                <w:szCs w:val="20"/>
              </w:rPr>
              <w:t> </w:t>
            </w:r>
          </w:p>
        </w:tc>
        <w:tc>
          <w:tcPr>
            <w:tcW w:w="3389" w:type="dxa"/>
            <w:tcBorders>
              <w:top w:val="nil"/>
              <w:left w:val="nil"/>
              <w:bottom w:val="single" w:sz="4" w:space="0" w:color="auto"/>
              <w:right w:val="single" w:sz="4" w:space="0" w:color="auto"/>
            </w:tcBorders>
            <w:shd w:val="clear" w:color="auto" w:fill="auto"/>
            <w:vAlign w:val="center"/>
            <w:hideMark/>
          </w:tcPr>
          <w:p w14:paraId="14A45A54" w14:textId="77777777" w:rsidR="006006FE" w:rsidRPr="00E11A39" w:rsidRDefault="006006FE" w:rsidP="006006FE">
            <w:pPr>
              <w:spacing w:after="0" w:line="240" w:lineRule="auto"/>
              <w:rPr>
                <w:rFonts w:ascii="Times New Roman" w:eastAsia="Times New Roman" w:hAnsi="Times New Roman"/>
                <w:i/>
                <w:iCs/>
                <w:sz w:val="20"/>
                <w:szCs w:val="20"/>
              </w:rPr>
            </w:pPr>
            <w:r w:rsidRPr="00E11A39">
              <w:rPr>
                <w:rFonts w:ascii="Times New Roman" w:eastAsia="Times New Roman" w:hAnsi="Times New Roman"/>
                <w:i/>
                <w:iCs/>
                <w:sz w:val="20"/>
                <w:szCs w:val="20"/>
              </w:rPr>
              <w:t>Trong đó:</w:t>
            </w:r>
          </w:p>
        </w:tc>
        <w:tc>
          <w:tcPr>
            <w:tcW w:w="1707" w:type="dxa"/>
            <w:tcBorders>
              <w:top w:val="nil"/>
              <w:left w:val="nil"/>
              <w:bottom w:val="single" w:sz="4" w:space="0" w:color="auto"/>
              <w:right w:val="single" w:sz="4" w:space="0" w:color="auto"/>
            </w:tcBorders>
            <w:shd w:val="clear" w:color="000000" w:fill="FFFFFF"/>
            <w:vAlign w:val="center"/>
            <w:hideMark/>
          </w:tcPr>
          <w:p w14:paraId="002A0390" w14:textId="783CB33B"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66D763E2" w14:textId="72B45D11"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701FB442" w14:textId="5A3F5704"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0B534A6E" w14:textId="105A5B40"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087FCA5E"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1653647A"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18424B87"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giao thông </w:t>
            </w:r>
          </w:p>
        </w:tc>
        <w:tc>
          <w:tcPr>
            <w:tcW w:w="1707" w:type="dxa"/>
            <w:tcBorders>
              <w:top w:val="nil"/>
              <w:left w:val="nil"/>
              <w:bottom w:val="single" w:sz="4" w:space="0" w:color="auto"/>
              <w:right w:val="single" w:sz="4" w:space="0" w:color="auto"/>
            </w:tcBorders>
            <w:shd w:val="clear" w:color="000000" w:fill="FFFFFF"/>
            <w:vAlign w:val="center"/>
            <w:hideMark/>
          </w:tcPr>
          <w:p w14:paraId="42583E27" w14:textId="76F1BA2E"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1.210,27</w:t>
            </w:r>
          </w:p>
        </w:tc>
        <w:tc>
          <w:tcPr>
            <w:tcW w:w="1354" w:type="dxa"/>
            <w:tcBorders>
              <w:top w:val="nil"/>
              <w:left w:val="nil"/>
              <w:bottom w:val="single" w:sz="4" w:space="0" w:color="auto"/>
              <w:right w:val="single" w:sz="4" w:space="0" w:color="auto"/>
            </w:tcBorders>
            <w:shd w:val="clear" w:color="auto" w:fill="auto"/>
            <w:vAlign w:val="center"/>
            <w:hideMark/>
          </w:tcPr>
          <w:p w14:paraId="4E553C47" w14:textId="05C91BE6"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1.035,83</w:t>
            </w:r>
          </w:p>
        </w:tc>
        <w:tc>
          <w:tcPr>
            <w:tcW w:w="1220" w:type="dxa"/>
            <w:tcBorders>
              <w:top w:val="nil"/>
              <w:left w:val="nil"/>
              <w:bottom w:val="single" w:sz="4" w:space="0" w:color="auto"/>
              <w:right w:val="single" w:sz="4" w:space="0" w:color="auto"/>
            </w:tcBorders>
            <w:shd w:val="clear" w:color="auto" w:fill="auto"/>
            <w:vAlign w:val="center"/>
            <w:hideMark/>
          </w:tcPr>
          <w:p w14:paraId="36F64F07" w14:textId="247BF5AD"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-174,44</w:t>
            </w:r>
          </w:p>
        </w:tc>
        <w:tc>
          <w:tcPr>
            <w:tcW w:w="922" w:type="dxa"/>
            <w:tcBorders>
              <w:top w:val="nil"/>
              <w:left w:val="nil"/>
              <w:bottom w:val="single" w:sz="4" w:space="0" w:color="auto"/>
              <w:right w:val="single" w:sz="4" w:space="0" w:color="auto"/>
            </w:tcBorders>
            <w:shd w:val="clear" w:color="auto" w:fill="auto"/>
            <w:noWrap/>
            <w:vAlign w:val="bottom"/>
            <w:hideMark/>
          </w:tcPr>
          <w:p w14:paraId="22429437" w14:textId="59652498"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rPr>
              <w:t> </w:t>
            </w:r>
          </w:p>
        </w:tc>
      </w:tr>
      <w:tr w:rsidR="00E11A39" w:rsidRPr="00E11A39" w14:paraId="30E53C9C"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29832C86"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284FE93F"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thuỷ lợi </w:t>
            </w:r>
          </w:p>
        </w:tc>
        <w:tc>
          <w:tcPr>
            <w:tcW w:w="1707" w:type="dxa"/>
            <w:tcBorders>
              <w:top w:val="nil"/>
              <w:left w:val="nil"/>
              <w:bottom w:val="single" w:sz="4" w:space="0" w:color="auto"/>
              <w:right w:val="single" w:sz="4" w:space="0" w:color="auto"/>
            </w:tcBorders>
            <w:shd w:val="clear" w:color="000000" w:fill="FFFFFF"/>
            <w:vAlign w:val="center"/>
            <w:hideMark/>
          </w:tcPr>
          <w:p w14:paraId="1CB3E430" w14:textId="29718F2D"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21,79</w:t>
            </w:r>
          </w:p>
        </w:tc>
        <w:tc>
          <w:tcPr>
            <w:tcW w:w="1354" w:type="dxa"/>
            <w:tcBorders>
              <w:top w:val="nil"/>
              <w:left w:val="nil"/>
              <w:bottom w:val="single" w:sz="4" w:space="0" w:color="auto"/>
              <w:right w:val="single" w:sz="4" w:space="0" w:color="auto"/>
            </w:tcBorders>
            <w:shd w:val="clear" w:color="auto" w:fill="auto"/>
            <w:vAlign w:val="center"/>
            <w:hideMark/>
          </w:tcPr>
          <w:p w14:paraId="3C45D829" w14:textId="6B7022C1"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117,88</w:t>
            </w:r>
          </w:p>
        </w:tc>
        <w:tc>
          <w:tcPr>
            <w:tcW w:w="1220" w:type="dxa"/>
            <w:tcBorders>
              <w:top w:val="nil"/>
              <w:left w:val="nil"/>
              <w:bottom w:val="single" w:sz="4" w:space="0" w:color="auto"/>
              <w:right w:val="single" w:sz="4" w:space="0" w:color="auto"/>
            </w:tcBorders>
            <w:shd w:val="clear" w:color="auto" w:fill="auto"/>
            <w:vAlign w:val="center"/>
            <w:hideMark/>
          </w:tcPr>
          <w:p w14:paraId="5E8264C0" w14:textId="31C5E286"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96,09</w:t>
            </w:r>
          </w:p>
        </w:tc>
        <w:tc>
          <w:tcPr>
            <w:tcW w:w="922" w:type="dxa"/>
            <w:tcBorders>
              <w:top w:val="nil"/>
              <w:left w:val="nil"/>
              <w:bottom w:val="single" w:sz="4" w:space="0" w:color="auto"/>
              <w:right w:val="single" w:sz="4" w:space="0" w:color="auto"/>
            </w:tcBorders>
            <w:shd w:val="clear" w:color="auto" w:fill="auto"/>
            <w:noWrap/>
            <w:vAlign w:val="center"/>
            <w:hideMark/>
          </w:tcPr>
          <w:p w14:paraId="4B5FFB02" w14:textId="1E27C883"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552AF0D0"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552F99F"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3B3F3782"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văn hóa </w:t>
            </w:r>
          </w:p>
        </w:tc>
        <w:tc>
          <w:tcPr>
            <w:tcW w:w="1707" w:type="dxa"/>
            <w:tcBorders>
              <w:top w:val="nil"/>
              <w:left w:val="nil"/>
              <w:bottom w:val="single" w:sz="4" w:space="0" w:color="auto"/>
              <w:right w:val="single" w:sz="4" w:space="0" w:color="auto"/>
            </w:tcBorders>
            <w:shd w:val="clear" w:color="000000" w:fill="FFFFFF"/>
            <w:vAlign w:val="center"/>
            <w:hideMark/>
          </w:tcPr>
          <w:p w14:paraId="03413B8A" w14:textId="242AC1E9"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11,35</w:t>
            </w:r>
          </w:p>
        </w:tc>
        <w:tc>
          <w:tcPr>
            <w:tcW w:w="1354" w:type="dxa"/>
            <w:tcBorders>
              <w:top w:val="nil"/>
              <w:left w:val="nil"/>
              <w:bottom w:val="single" w:sz="4" w:space="0" w:color="auto"/>
              <w:right w:val="single" w:sz="4" w:space="0" w:color="auto"/>
            </w:tcBorders>
            <w:shd w:val="clear" w:color="auto" w:fill="auto"/>
            <w:vAlign w:val="center"/>
            <w:hideMark/>
          </w:tcPr>
          <w:p w14:paraId="7895D148" w14:textId="074707BB"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6,57</w:t>
            </w:r>
          </w:p>
        </w:tc>
        <w:tc>
          <w:tcPr>
            <w:tcW w:w="1220" w:type="dxa"/>
            <w:tcBorders>
              <w:top w:val="nil"/>
              <w:left w:val="nil"/>
              <w:bottom w:val="single" w:sz="4" w:space="0" w:color="auto"/>
              <w:right w:val="single" w:sz="4" w:space="0" w:color="auto"/>
            </w:tcBorders>
            <w:shd w:val="clear" w:color="auto" w:fill="auto"/>
            <w:vAlign w:val="center"/>
            <w:hideMark/>
          </w:tcPr>
          <w:p w14:paraId="268AA12F" w14:textId="6621CCBC"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-4,78</w:t>
            </w:r>
          </w:p>
        </w:tc>
        <w:tc>
          <w:tcPr>
            <w:tcW w:w="922" w:type="dxa"/>
            <w:tcBorders>
              <w:top w:val="nil"/>
              <w:left w:val="nil"/>
              <w:bottom w:val="single" w:sz="4" w:space="0" w:color="auto"/>
              <w:right w:val="single" w:sz="4" w:space="0" w:color="auto"/>
            </w:tcBorders>
            <w:shd w:val="clear" w:color="auto" w:fill="auto"/>
            <w:noWrap/>
            <w:vAlign w:val="bottom"/>
            <w:hideMark/>
          </w:tcPr>
          <w:p w14:paraId="2F565361" w14:textId="281FE390"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426F6188"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B652DD5"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239C2F27"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y tế </w:t>
            </w:r>
          </w:p>
        </w:tc>
        <w:tc>
          <w:tcPr>
            <w:tcW w:w="1707" w:type="dxa"/>
            <w:tcBorders>
              <w:top w:val="nil"/>
              <w:left w:val="nil"/>
              <w:bottom w:val="single" w:sz="4" w:space="0" w:color="auto"/>
              <w:right w:val="single" w:sz="4" w:space="0" w:color="auto"/>
            </w:tcBorders>
            <w:shd w:val="clear" w:color="000000" w:fill="FFFFFF"/>
            <w:vAlign w:val="center"/>
            <w:hideMark/>
          </w:tcPr>
          <w:p w14:paraId="39C9BEDD" w14:textId="6AC2AAB3"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3,69</w:t>
            </w:r>
          </w:p>
        </w:tc>
        <w:tc>
          <w:tcPr>
            <w:tcW w:w="1354" w:type="dxa"/>
            <w:tcBorders>
              <w:top w:val="nil"/>
              <w:left w:val="nil"/>
              <w:bottom w:val="single" w:sz="4" w:space="0" w:color="auto"/>
              <w:right w:val="single" w:sz="4" w:space="0" w:color="auto"/>
            </w:tcBorders>
            <w:shd w:val="clear" w:color="auto" w:fill="auto"/>
            <w:vAlign w:val="center"/>
            <w:hideMark/>
          </w:tcPr>
          <w:p w14:paraId="0BABFA02" w14:textId="4052FFF6"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3,18</w:t>
            </w:r>
          </w:p>
        </w:tc>
        <w:tc>
          <w:tcPr>
            <w:tcW w:w="1220" w:type="dxa"/>
            <w:tcBorders>
              <w:top w:val="nil"/>
              <w:left w:val="nil"/>
              <w:bottom w:val="single" w:sz="4" w:space="0" w:color="auto"/>
              <w:right w:val="single" w:sz="4" w:space="0" w:color="auto"/>
            </w:tcBorders>
            <w:shd w:val="clear" w:color="auto" w:fill="auto"/>
            <w:vAlign w:val="center"/>
            <w:hideMark/>
          </w:tcPr>
          <w:p w14:paraId="5FA2CA68" w14:textId="668D4B7C"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-0,51</w:t>
            </w:r>
          </w:p>
        </w:tc>
        <w:tc>
          <w:tcPr>
            <w:tcW w:w="922" w:type="dxa"/>
            <w:tcBorders>
              <w:top w:val="nil"/>
              <w:left w:val="nil"/>
              <w:bottom w:val="single" w:sz="4" w:space="0" w:color="auto"/>
              <w:right w:val="single" w:sz="4" w:space="0" w:color="auto"/>
            </w:tcBorders>
            <w:shd w:val="clear" w:color="auto" w:fill="auto"/>
            <w:noWrap/>
            <w:vAlign w:val="bottom"/>
            <w:hideMark/>
          </w:tcPr>
          <w:p w14:paraId="033BF404" w14:textId="2C2E6A10"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646B2743"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45FD6FC7"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26B6092D"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giáo dục và đào tạo </w:t>
            </w:r>
          </w:p>
        </w:tc>
        <w:tc>
          <w:tcPr>
            <w:tcW w:w="1707" w:type="dxa"/>
            <w:tcBorders>
              <w:top w:val="nil"/>
              <w:left w:val="nil"/>
              <w:bottom w:val="single" w:sz="4" w:space="0" w:color="auto"/>
              <w:right w:val="single" w:sz="4" w:space="0" w:color="auto"/>
            </w:tcBorders>
            <w:shd w:val="clear" w:color="000000" w:fill="FFFFFF"/>
            <w:vAlign w:val="center"/>
            <w:hideMark/>
          </w:tcPr>
          <w:p w14:paraId="308ABBB2" w14:textId="6B14456F"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50,53</w:t>
            </w:r>
          </w:p>
        </w:tc>
        <w:tc>
          <w:tcPr>
            <w:tcW w:w="1354" w:type="dxa"/>
            <w:tcBorders>
              <w:top w:val="nil"/>
              <w:left w:val="nil"/>
              <w:bottom w:val="single" w:sz="4" w:space="0" w:color="auto"/>
              <w:right w:val="single" w:sz="4" w:space="0" w:color="auto"/>
            </w:tcBorders>
            <w:shd w:val="clear" w:color="auto" w:fill="auto"/>
            <w:vAlign w:val="center"/>
            <w:hideMark/>
          </w:tcPr>
          <w:p w14:paraId="554F65EB" w14:textId="5F67783D"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49,48</w:t>
            </w:r>
          </w:p>
        </w:tc>
        <w:tc>
          <w:tcPr>
            <w:tcW w:w="1220" w:type="dxa"/>
            <w:tcBorders>
              <w:top w:val="nil"/>
              <w:left w:val="nil"/>
              <w:bottom w:val="single" w:sz="4" w:space="0" w:color="auto"/>
              <w:right w:val="single" w:sz="4" w:space="0" w:color="auto"/>
            </w:tcBorders>
            <w:shd w:val="clear" w:color="auto" w:fill="auto"/>
            <w:vAlign w:val="center"/>
            <w:hideMark/>
          </w:tcPr>
          <w:p w14:paraId="6205C26F" w14:textId="0DE03E25"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-1,05</w:t>
            </w:r>
          </w:p>
        </w:tc>
        <w:tc>
          <w:tcPr>
            <w:tcW w:w="922" w:type="dxa"/>
            <w:tcBorders>
              <w:top w:val="nil"/>
              <w:left w:val="nil"/>
              <w:bottom w:val="single" w:sz="4" w:space="0" w:color="auto"/>
              <w:right w:val="single" w:sz="4" w:space="0" w:color="auto"/>
            </w:tcBorders>
            <w:shd w:val="clear" w:color="auto" w:fill="auto"/>
            <w:noWrap/>
            <w:vAlign w:val="center"/>
            <w:hideMark/>
          </w:tcPr>
          <w:p w14:paraId="120102E7" w14:textId="4630BD6B" w:rsidR="006006FE" w:rsidRPr="00E11A39" w:rsidRDefault="006006FE" w:rsidP="006006FE">
            <w:pPr>
              <w:spacing w:after="0" w:line="240" w:lineRule="auto"/>
              <w:jc w:val="center"/>
              <w:rPr>
                <w:rFonts w:ascii="Times New Roman" w:eastAsia="Times New Roman" w:hAnsi="Times New Roman"/>
                <w:sz w:val="20"/>
                <w:szCs w:val="20"/>
              </w:rPr>
            </w:pPr>
          </w:p>
        </w:tc>
      </w:tr>
      <w:tr w:rsidR="00E11A39" w:rsidRPr="00E11A39" w14:paraId="28217E17"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7DCE1CE3"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673731B7"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thể dục thể thao </w:t>
            </w:r>
          </w:p>
        </w:tc>
        <w:tc>
          <w:tcPr>
            <w:tcW w:w="1707" w:type="dxa"/>
            <w:tcBorders>
              <w:top w:val="nil"/>
              <w:left w:val="nil"/>
              <w:bottom w:val="single" w:sz="4" w:space="0" w:color="auto"/>
              <w:right w:val="single" w:sz="4" w:space="0" w:color="auto"/>
            </w:tcBorders>
            <w:shd w:val="clear" w:color="000000" w:fill="FFFFFF"/>
            <w:vAlign w:val="center"/>
            <w:hideMark/>
          </w:tcPr>
          <w:p w14:paraId="4B7B200F" w14:textId="59F82742"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8,09</w:t>
            </w:r>
          </w:p>
        </w:tc>
        <w:tc>
          <w:tcPr>
            <w:tcW w:w="1354" w:type="dxa"/>
            <w:tcBorders>
              <w:top w:val="nil"/>
              <w:left w:val="nil"/>
              <w:bottom w:val="single" w:sz="4" w:space="0" w:color="auto"/>
              <w:right w:val="single" w:sz="4" w:space="0" w:color="auto"/>
            </w:tcBorders>
            <w:shd w:val="clear" w:color="auto" w:fill="auto"/>
            <w:vAlign w:val="center"/>
            <w:hideMark/>
          </w:tcPr>
          <w:p w14:paraId="4D89AC7A" w14:textId="46DBCC0B"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8,53</w:t>
            </w:r>
          </w:p>
        </w:tc>
        <w:tc>
          <w:tcPr>
            <w:tcW w:w="1220" w:type="dxa"/>
            <w:tcBorders>
              <w:top w:val="nil"/>
              <w:left w:val="nil"/>
              <w:bottom w:val="single" w:sz="4" w:space="0" w:color="auto"/>
              <w:right w:val="single" w:sz="4" w:space="0" w:color="auto"/>
            </w:tcBorders>
            <w:shd w:val="clear" w:color="auto" w:fill="auto"/>
            <w:vAlign w:val="center"/>
            <w:hideMark/>
          </w:tcPr>
          <w:p w14:paraId="35AA93AC" w14:textId="31328129"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0,44</w:t>
            </w:r>
          </w:p>
        </w:tc>
        <w:tc>
          <w:tcPr>
            <w:tcW w:w="922" w:type="dxa"/>
            <w:tcBorders>
              <w:top w:val="nil"/>
              <w:left w:val="nil"/>
              <w:bottom w:val="single" w:sz="4" w:space="0" w:color="auto"/>
              <w:right w:val="single" w:sz="4" w:space="0" w:color="auto"/>
            </w:tcBorders>
            <w:shd w:val="clear" w:color="auto" w:fill="auto"/>
            <w:noWrap/>
            <w:vAlign w:val="center"/>
            <w:hideMark/>
          </w:tcPr>
          <w:p w14:paraId="6BEFEEAB" w14:textId="33F37352"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29C14495"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27EF0575"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17B12FD3"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công trình năng lượng </w:t>
            </w:r>
          </w:p>
        </w:tc>
        <w:tc>
          <w:tcPr>
            <w:tcW w:w="1707" w:type="dxa"/>
            <w:tcBorders>
              <w:top w:val="nil"/>
              <w:left w:val="nil"/>
              <w:bottom w:val="single" w:sz="4" w:space="0" w:color="auto"/>
              <w:right w:val="single" w:sz="4" w:space="0" w:color="auto"/>
            </w:tcBorders>
            <w:shd w:val="clear" w:color="000000" w:fill="FFFFFF"/>
            <w:vAlign w:val="center"/>
            <w:hideMark/>
          </w:tcPr>
          <w:p w14:paraId="03846EB9" w14:textId="6740BFAA"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23,95</w:t>
            </w:r>
          </w:p>
        </w:tc>
        <w:tc>
          <w:tcPr>
            <w:tcW w:w="1354" w:type="dxa"/>
            <w:tcBorders>
              <w:top w:val="nil"/>
              <w:left w:val="nil"/>
              <w:bottom w:val="single" w:sz="4" w:space="0" w:color="auto"/>
              <w:right w:val="single" w:sz="4" w:space="0" w:color="auto"/>
            </w:tcBorders>
            <w:shd w:val="clear" w:color="auto" w:fill="auto"/>
            <w:vAlign w:val="center"/>
            <w:hideMark/>
          </w:tcPr>
          <w:p w14:paraId="0A98641C" w14:textId="08D05688"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0,67</w:t>
            </w:r>
          </w:p>
        </w:tc>
        <w:tc>
          <w:tcPr>
            <w:tcW w:w="1220" w:type="dxa"/>
            <w:tcBorders>
              <w:top w:val="nil"/>
              <w:left w:val="nil"/>
              <w:bottom w:val="single" w:sz="4" w:space="0" w:color="auto"/>
              <w:right w:val="single" w:sz="4" w:space="0" w:color="auto"/>
            </w:tcBorders>
            <w:shd w:val="clear" w:color="auto" w:fill="auto"/>
            <w:vAlign w:val="center"/>
            <w:hideMark/>
          </w:tcPr>
          <w:p w14:paraId="134542CB" w14:textId="468C9F22"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-23,28</w:t>
            </w:r>
          </w:p>
        </w:tc>
        <w:tc>
          <w:tcPr>
            <w:tcW w:w="922" w:type="dxa"/>
            <w:tcBorders>
              <w:top w:val="nil"/>
              <w:left w:val="nil"/>
              <w:bottom w:val="single" w:sz="4" w:space="0" w:color="auto"/>
              <w:right w:val="single" w:sz="4" w:space="0" w:color="auto"/>
            </w:tcBorders>
            <w:shd w:val="clear" w:color="auto" w:fill="auto"/>
            <w:noWrap/>
            <w:vAlign w:val="bottom"/>
            <w:hideMark/>
          </w:tcPr>
          <w:p w14:paraId="63201732" w14:textId="54BBB354"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0172C4F2"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7670CC3C"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60581E45"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công trình bưu chính, viễn  thông </w:t>
            </w:r>
          </w:p>
        </w:tc>
        <w:tc>
          <w:tcPr>
            <w:tcW w:w="1707" w:type="dxa"/>
            <w:tcBorders>
              <w:top w:val="nil"/>
              <w:left w:val="nil"/>
              <w:bottom w:val="single" w:sz="4" w:space="0" w:color="auto"/>
              <w:right w:val="single" w:sz="4" w:space="0" w:color="auto"/>
            </w:tcBorders>
            <w:shd w:val="clear" w:color="000000" w:fill="FFFFFF"/>
            <w:vAlign w:val="center"/>
            <w:hideMark/>
          </w:tcPr>
          <w:p w14:paraId="2F8E1C4D" w14:textId="7081F3C8"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3,09</w:t>
            </w:r>
          </w:p>
        </w:tc>
        <w:tc>
          <w:tcPr>
            <w:tcW w:w="1354" w:type="dxa"/>
            <w:tcBorders>
              <w:top w:val="nil"/>
              <w:left w:val="nil"/>
              <w:bottom w:val="single" w:sz="4" w:space="0" w:color="auto"/>
              <w:right w:val="single" w:sz="4" w:space="0" w:color="auto"/>
            </w:tcBorders>
            <w:shd w:val="clear" w:color="auto" w:fill="auto"/>
            <w:vAlign w:val="center"/>
            <w:hideMark/>
          </w:tcPr>
          <w:p w14:paraId="79E08AA3" w14:textId="6C707F08"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0,36</w:t>
            </w:r>
          </w:p>
        </w:tc>
        <w:tc>
          <w:tcPr>
            <w:tcW w:w="1220" w:type="dxa"/>
            <w:tcBorders>
              <w:top w:val="nil"/>
              <w:left w:val="nil"/>
              <w:bottom w:val="single" w:sz="4" w:space="0" w:color="auto"/>
              <w:right w:val="single" w:sz="4" w:space="0" w:color="auto"/>
            </w:tcBorders>
            <w:shd w:val="clear" w:color="auto" w:fill="auto"/>
            <w:vAlign w:val="center"/>
            <w:hideMark/>
          </w:tcPr>
          <w:p w14:paraId="36339929" w14:textId="7A9247FE"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-2,73</w:t>
            </w:r>
          </w:p>
        </w:tc>
        <w:tc>
          <w:tcPr>
            <w:tcW w:w="922" w:type="dxa"/>
            <w:tcBorders>
              <w:top w:val="nil"/>
              <w:left w:val="nil"/>
              <w:bottom w:val="single" w:sz="4" w:space="0" w:color="auto"/>
              <w:right w:val="single" w:sz="4" w:space="0" w:color="auto"/>
            </w:tcBorders>
            <w:shd w:val="clear" w:color="auto" w:fill="auto"/>
            <w:noWrap/>
            <w:vAlign w:val="bottom"/>
            <w:hideMark/>
          </w:tcPr>
          <w:p w14:paraId="74877CCD" w14:textId="0ED196DA"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065345EE"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2AFA203A"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58B32045"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xây dựng kho dự trữ quốc gia</w:t>
            </w:r>
          </w:p>
        </w:tc>
        <w:tc>
          <w:tcPr>
            <w:tcW w:w="1707" w:type="dxa"/>
            <w:tcBorders>
              <w:top w:val="nil"/>
              <w:left w:val="nil"/>
              <w:bottom w:val="single" w:sz="4" w:space="0" w:color="auto"/>
              <w:right w:val="single" w:sz="4" w:space="0" w:color="auto"/>
            </w:tcBorders>
            <w:shd w:val="clear" w:color="000000" w:fill="FFFFFF"/>
            <w:vAlign w:val="center"/>
            <w:hideMark/>
          </w:tcPr>
          <w:p w14:paraId="6AE9DC2E" w14:textId="43765E7B"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0,80</w:t>
            </w:r>
          </w:p>
        </w:tc>
        <w:tc>
          <w:tcPr>
            <w:tcW w:w="1354" w:type="dxa"/>
            <w:tcBorders>
              <w:top w:val="nil"/>
              <w:left w:val="nil"/>
              <w:bottom w:val="single" w:sz="4" w:space="0" w:color="auto"/>
              <w:right w:val="single" w:sz="4" w:space="0" w:color="auto"/>
            </w:tcBorders>
            <w:shd w:val="clear" w:color="auto" w:fill="auto"/>
            <w:vAlign w:val="center"/>
            <w:hideMark/>
          </w:tcPr>
          <w:p w14:paraId="28B0C274" w14:textId="17F3F750"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2020ABCB" w14:textId="50F94C20"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-0,80</w:t>
            </w:r>
          </w:p>
        </w:tc>
        <w:tc>
          <w:tcPr>
            <w:tcW w:w="922" w:type="dxa"/>
            <w:tcBorders>
              <w:top w:val="nil"/>
              <w:left w:val="nil"/>
              <w:bottom w:val="single" w:sz="4" w:space="0" w:color="auto"/>
              <w:right w:val="single" w:sz="4" w:space="0" w:color="auto"/>
            </w:tcBorders>
            <w:shd w:val="clear" w:color="auto" w:fill="auto"/>
            <w:noWrap/>
            <w:vAlign w:val="bottom"/>
            <w:hideMark/>
          </w:tcPr>
          <w:p w14:paraId="206B4172" w14:textId="1732DC1B"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3B2D9E4C"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43AE736F"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168F371A"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có di tích lịch sử - văn hoá </w:t>
            </w:r>
          </w:p>
        </w:tc>
        <w:tc>
          <w:tcPr>
            <w:tcW w:w="1707" w:type="dxa"/>
            <w:tcBorders>
              <w:top w:val="nil"/>
              <w:left w:val="nil"/>
              <w:bottom w:val="single" w:sz="4" w:space="0" w:color="auto"/>
              <w:right w:val="single" w:sz="4" w:space="0" w:color="auto"/>
            </w:tcBorders>
            <w:shd w:val="clear" w:color="000000" w:fill="FFFFFF"/>
            <w:vAlign w:val="center"/>
            <w:hideMark/>
          </w:tcPr>
          <w:p w14:paraId="0F41A8C1" w14:textId="642BE069"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3,53</w:t>
            </w:r>
          </w:p>
        </w:tc>
        <w:tc>
          <w:tcPr>
            <w:tcW w:w="1354" w:type="dxa"/>
            <w:tcBorders>
              <w:top w:val="nil"/>
              <w:left w:val="nil"/>
              <w:bottom w:val="single" w:sz="4" w:space="0" w:color="auto"/>
              <w:right w:val="single" w:sz="4" w:space="0" w:color="auto"/>
            </w:tcBorders>
            <w:shd w:val="clear" w:color="auto" w:fill="auto"/>
            <w:vAlign w:val="center"/>
            <w:hideMark/>
          </w:tcPr>
          <w:p w14:paraId="64F3B274" w14:textId="5E06F066"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0,23</w:t>
            </w:r>
          </w:p>
        </w:tc>
        <w:tc>
          <w:tcPr>
            <w:tcW w:w="1220" w:type="dxa"/>
            <w:tcBorders>
              <w:top w:val="nil"/>
              <w:left w:val="nil"/>
              <w:bottom w:val="single" w:sz="4" w:space="0" w:color="auto"/>
              <w:right w:val="single" w:sz="4" w:space="0" w:color="auto"/>
            </w:tcBorders>
            <w:shd w:val="clear" w:color="auto" w:fill="auto"/>
            <w:vAlign w:val="center"/>
            <w:hideMark/>
          </w:tcPr>
          <w:p w14:paraId="7411EAC6" w14:textId="24F919A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-3,30</w:t>
            </w:r>
          </w:p>
        </w:tc>
        <w:tc>
          <w:tcPr>
            <w:tcW w:w="922" w:type="dxa"/>
            <w:tcBorders>
              <w:top w:val="nil"/>
              <w:left w:val="nil"/>
              <w:bottom w:val="single" w:sz="4" w:space="0" w:color="auto"/>
              <w:right w:val="single" w:sz="4" w:space="0" w:color="auto"/>
            </w:tcBorders>
            <w:shd w:val="clear" w:color="auto" w:fill="auto"/>
            <w:noWrap/>
            <w:vAlign w:val="bottom"/>
            <w:hideMark/>
          </w:tcPr>
          <w:p w14:paraId="6E689793" w14:textId="29A6024A"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5A4EA876"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01E98E2"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10DBF6B0"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bãi thải, xử lý chất thải</w:t>
            </w:r>
          </w:p>
        </w:tc>
        <w:tc>
          <w:tcPr>
            <w:tcW w:w="1707" w:type="dxa"/>
            <w:tcBorders>
              <w:top w:val="nil"/>
              <w:left w:val="nil"/>
              <w:bottom w:val="single" w:sz="4" w:space="0" w:color="auto"/>
              <w:right w:val="single" w:sz="4" w:space="0" w:color="auto"/>
            </w:tcBorders>
            <w:shd w:val="clear" w:color="000000" w:fill="FFFFFF"/>
            <w:vAlign w:val="center"/>
            <w:hideMark/>
          </w:tcPr>
          <w:p w14:paraId="61937695" w14:textId="28F37E8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76,88</w:t>
            </w:r>
          </w:p>
        </w:tc>
        <w:tc>
          <w:tcPr>
            <w:tcW w:w="1354" w:type="dxa"/>
            <w:tcBorders>
              <w:top w:val="nil"/>
              <w:left w:val="nil"/>
              <w:bottom w:val="single" w:sz="4" w:space="0" w:color="auto"/>
              <w:right w:val="single" w:sz="4" w:space="0" w:color="auto"/>
            </w:tcBorders>
            <w:shd w:val="clear" w:color="auto" w:fill="auto"/>
            <w:vAlign w:val="center"/>
            <w:hideMark/>
          </w:tcPr>
          <w:p w14:paraId="71391841" w14:textId="48CCCAE6"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76,75</w:t>
            </w:r>
          </w:p>
        </w:tc>
        <w:tc>
          <w:tcPr>
            <w:tcW w:w="1220" w:type="dxa"/>
            <w:tcBorders>
              <w:top w:val="nil"/>
              <w:left w:val="nil"/>
              <w:bottom w:val="single" w:sz="4" w:space="0" w:color="auto"/>
              <w:right w:val="single" w:sz="4" w:space="0" w:color="auto"/>
            </w:tcBorders>
            <w:shd w:val="clear" w:color="auto" w:fill="auto"/>
            <w:vAlign w:val="center"/>
            <w:hideMark/>
          </w:tcPr>
          <w:p w14:paraId="3664658F" w14:textId="1219718A"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-0,13</w:t>
            </w:r>
          </w:p>
        </w:tc>
        <w:tc>
          <w:tcPr>
            <w:tcW w:w="922" w:type="dxa"/>
            <w:tcBorders>
              <w:top w:val="nil"/>
              <w:left w:val="nil"/>
              <w:bottom w:val="single" w:sz="4" w:space="0" w:color="auto"/>
              <w:right w:val="single" w:sz="4" w:space="0" w:color="auto"/>
            </w:tcBorders>
            <w:shd w:val="clear" w:color="auto" w:fill="auto"/>
            <w:noWrap/>
            <w:vAlign w:val="bottom"/>
            <w:hideMark/>
          </w:tcPr>
          <w:p w14:paraId="4498E0D0" w14:textId="27446146"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5149D1B9"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16A1A6AA"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52837B88"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cơ sở  tôn giáo </w:t>
            </w:r>
          </w:p>
        </w:tc>
        <w:tc>
          <w:tcPr>
            <w:tcW w:w="1707" w:type="dxa"/>
            <w:tcBorders>
              <w:top w:val="nil"/>
              <w:left w:val="nil"/>
              <w:bottom w:val="single" w:sz="4" w:space="0" w:color="auto"/>
              <w:right w:val="single" w:sz="4" w:space="0" w:color="auto"/>
            </w:tcBorders>
            <w:shd w:val="clear" w:color="000000" w:fill="FFFFFF"/>
            <w:vAlign w:val="center"/>
            <w:hideMark/>
          </w:tcPr>
          <w:p w14:paraId="1926FDF4" w14:textId="371433BA"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9,75</w:t>
            </w:r>
          </w:p>
        </w:tc>
        <w:tc>
          <w:tcPr>
            <w:tcW w:w="1354" w:type="dxa"/>
            <w:tcBorders>
              <w:top w:val="nil"/>
              <w:left w:val="nil"/>
              <w:bottom w:val="single" w:sz="4" w:space="0" w:color="auto"/>
              <w:right w:val="single" w:sz="4" w:space="0" w:color="auto"/>
            </w:tcBorders>
            <w:shd w:val="clear" w:color="auto" w:fill="auto"/>
            <w:vAlign w:val="center"/>
            <w:hideMark/>
          </w:tcPr>
          <w:p w14:paraId="07E9428D" w14:textId="36B0728C"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8,08</w:t>
            </w:r>
          </w:p>
        </w:tc>
        <w:tc>
          <w:tcPr>
            <w:tcW w:w="1220" w:type="dxa"/>
            <w:tcBorders>
              <w:top w:val="nil"/>
              <w:left w:val="nil"/>
              <w:bottom w:val="single" w:sz="4" w:space="0" w:color="auto"/>
              <w:right w:val="single" w:sz="4" w:space="0" w:color="auto"/>
            </w:tcBorders>
            <w:shd w:val="clear" w:color="auto" w:fill="auto"/>
            <w:vAlign w:val="center"/>
            <w:hideMark/>
          </w:tcPr>
          <w:p w14:paraId="1AAAC496" w14:textId="3BB78C11"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-1,67</w:t>
            </w:r>
          </w:p>
        </w:tc>
        <w:tc>
          <w:tcPr>
            <w:tcW w:w="922" w:type="dxa"/>
            <w:tcBorders>
              <w:top w:val="nil"/>
              <w:left w:val="nil"/>
              <w:bottom w:val="single" w:sz="4" w:space="0" w:color="auto"/>
              <w:right w:val="single" w:sz="4" w:space="0" w:color="auto"/>
            </w:tcBorders>
            <w:shd w:val="clear" w:color="auto" w:fill="auto"/>
            <w:vAlign w:val="bottom"/>
            <w:hideMark/>
          </w:tcPr>
          <w:p w14:paraId="24446C29" w14:textId="3BC5EB7D"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3744D751"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17FF8119"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w:t>
            </w:r>
          </w:p>
        </w:tc>
        <w:tc>
          <w:tcPr>
            <w:tcW w:w="3389" w:type="dxa"/>
            <w:tcBorders>
              <w:top w:val="nil"/>
              <w:left w:val="nil"/>
              <w:bottom w:val="single" w:sz="4" w:space="0" w:color="auto"/>
              <w:right w:val="single" w:sz="4" w:space="0" w:color="auto"/>
            </w:tcBorders>
            <w:shd w:val="clear" w:color="auto" w:fill="auto"/>
            <w:vAlign w:val="center"/>
            <w:hideMark/>
          </w:tcPr>
          <w:p w14:paraId="40085C39"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nghĩa trang, nghĩa địa, NTL, NHT</w:t>
            </w:r>
          </w:p>
        </w:tc>
        <w:tc>
          <w:tcPr>
            <w:tcW w:w="1707" w:type="dxa"/>
            <w:tcBorders>
              <w:top w:val="nil"/>
              <w:left w:val="nil"/>
              <w:bottom w:val="single" w:sz="4" w:space="0" w:color="auto"/>
              <w:right w:val="single" w:sz="4" w:space="0" w:color="auto"/>
            </w:tcBorders>
            <w:shd w:val="clear" w:color="000000" w:fill="FFFFFF"/>
            <w:vAlign w:val="center"/>
            <w:hideMark/>
          </w:tcPr>
          <w:p w14:paraId="1BC6BCC4" w14:textId="108D78C9"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33,97</w:t>
            </w:r>
          </w:p>
        </w:tc>
        <w:tc>
          <w:tcPr>
            <w:tcW w:w="1354" w:type="dxa"/>
            <w:tcBorders>
              <w:top w:val="nil"/>
              <w:left w:val="nil"/>
              <w:bottom w:val="single" w:sz="4" w:space="0" w:color="auto"/>
              <w:right w:val="single" w:sz="4" w:space="0" w:color="auto"/>
            </w:tcBorders>
            <w:shd w:val="clear" w:color="auto" w:fill="auto"/>
            <w:vAlign w:val="center"/>
            <w:hideMark/>
          </w:tcPr>
          <w:p w14:paraId="32447EAD" w14:textId="4F5706DB"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32,23</w:t>
            </w:r>
          </w:p>
        </w:tc>
        <w:tc>
          <w:tcPr>
            <w:tcW w:w="1220" w:type="dxa"/>
            <w:tcBorders>
              <w:top w:val="nil"/>
              <w:left w:val="nil"/>
              <w:bottom w:val="single" w:sz="4" w:space="0" w:color="auto"/>
              <w:right w:val="single" w:sz="4" w:space="0" w:color="auto"/>
            </w:tcBorders>
            <w:shd w:val="clear" w:color="auto" w:fill="auto"/>
            <w:vAlign w:val="center"/>
            <w:hideMark/>
          </w:tcPr>
          <w:p w14:paraId="08BC73AA" w14:textId="4A3548EE"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-1,74</w:t>
            </w:r>
          </w:p>
        </w:tc>
        <w:tc>
          <w:tcPr>
            <w:tcW w:w="922" w:type="dxa"/>
            <w:tcBorders>
              <w:top w:val="nil"/>
              <w:left w:val="nil"/>
              <w:bottom w:val="single" w:sz="4" w:space="0" w:color="auto"/>
              <w:right w:val="single" w:sz="4" w:space="0" w:color="auto"/>
            </w:tcBorders>
            <w:shd w:val="clear" w:color="auto" w:fill="auto"/>
            <w:noWrap/>
            <w:vAlign w:val="bottom"/>
            <w:hideMark/>
          </w:tcPr>
          <w:p w14:paraId="40ADF8CE" w14:textId="2D20CF66"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57CD0648"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704FD4A"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2.9</w:t>
            </w:r>
          </w:p>
        </w:tc>
        <w:tc>
          <w:tcPr>
            <w:tcW w:w="3389" w:type="dxa"/>
            <w:tcBorders>
              <w:top w:val="nil"/>
              <w:left w:val="nil"/>
              <w:bottom w:val="single" w:sz="4" w:space="0" w:color="auto"/>
              <w:right w:val="single" w:sz="4" w:space="0" w:color="auto"/>
            </w:tcBorders>
            <w:shd w:val="clear" w:color="auto" w:fill="auto"/>
            <w:vAlign w:val="center"/>
            <w:hideMark/>
          </w:tcPr>
          <w:p w14:paraId="4575E8EF"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danh lam thắng cảnh </w:t>
            </w:r>
          </w:p>
        </w:tc>
        <w:tc>
          <w:tcPr>
            <w:tcW w:w="1707" w:type="dxa"/>
            <w:tcBorders>
              <w:top w:val="nil"/>
              <w:left w:val="nil"/>
              <w:bottom w:val="single" w:sz="4" w:space="0" w:color="auto"/>
              <w:right w:val="single" w:sz="4" w:space="0" w:color="auto"/>
            </w:tcBorders>
            <w:shd w:val="clear" w:color="000000" w:fill="FFFFFF"/>
            <w:vAlign w:val="center"/>
            <w:hideMark/>
          </w:tcPr>
          <w:p w14:paraId="5775E5A0" w14:textId="7FEF276B"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60F70BEE" w14:textId="600C8871"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00919D61" w14:textId="03038B99"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6D4F45A3" w14:textId="61BE04CD"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08736434"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F76CBEC"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2.10</w:t>
            </w:r>
          </w:p>
        </w:tc>
        <w:tc>
          <w:tcPr>
            <w:tcW w:w="3389" w:type="dxa"/>
            <w:tcBorders>
              <w:top w:val="nil"/>
              <w:left w:val="nil"/>
              <w:bottom w:val="single" w:sz="4" w:space="0" w:color="auto"/>
              <w:right w:val="single" w:sz="4" w:space="0" w:color="auto"/>
            </w:tcBorders>
            <w:shd w:val="clear" w:color="auto" w:fill="auto"/>
            <w:vAlign w:val="center"/>
            <w:hideMark/>
          </w:tcPr>
          <w:p w14:paraId="3B7A1FC9"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ở tại nông thôn </w:t>
            </w:r>
          </w:p>
        </w:tc>
        <w:tc>
          <w:tcPr>
            <w:tcW w:w="1707" w:type="dxa"/>
            <w:tcBorders>
              <w:top w:val="nil"/>
              <w:left w:val="nil"/>
              <w:bottom w:val="single" w:sz="4" w:space="0" w:color="auto"/>
              <w:right w:val="single" w:sz="4" w:space="0" w:color="auto"/>
            </w:tcBorders>
            <w:shd w:val="clear" w:color="000000" w:fill="FFFFFF"/>
            <w:vAlign w:val="center"/>
            <w:hideMark/>
          </w:tcPr>
          <w:p w14:paraId="57223005" w14:textId="72A98179"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55990D07" w14:textId="7C65F4CC"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6B959DE2" w14:textId="6D3CBEA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65D6C6DC" w14:textId="4E104C17"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3FD82C6E"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4DD7DC42"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2.11</w:t>
            </w:r>
          </w:p>
        </w:tc>
        <w:tc>
          <w:tcPr>
            <w:tcW w:w="3389" w:type="dxa"/>
            <w:tcBorders>
              <w:top w:val="nil"/>
              <w:left w:val="nil"/>
              <w:bottom w:val="single" w:sz="4" w:space="0" w:color="auto"/>
              <w:right w:val="single" w:sz="4" w:space="0" w:color="auto"/>
            </w:tcBorders>
            <w:shd w:val="clear" w:color="auto" w:fill="auto"/>
            <w:vAlign w:val="center"/>
            <w:hideMark/>
          </w:tcPr>
          <w:p w14:paraId="6D29A0BF"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ở tại đô thị </w:t>
            </w:r>
          </w:p>
        </w:tc>
        <w:tc>
          <w:tcPr>
            <w:tcW w:w="1707" w:type="dxa"/>
            <w:tcBorders>
              <w:top w:val="nil"/>
              <w:left w:val="nil"/>
              <w:bottom w:val="single" w:sz="4" w:space="0" w:color="auto"/>
              <w:right w:val="single" w:sz="4" w:space="0" w:color="auto"/>
            </w:tcBorders>
            <w:shd w:val="clear" w:color="000000" w:fill="FFFFFF"/>
            <w:vAlign w:val="center"/>
            <w:hideMark/>
          </w:tcPr>
          <w:p w14:paraId="7108B83E" w14:textId="7BD3D904"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1.100,50</w:t>
            </w:r>
          </w:p>
        </w:tc>
        <w:tc>
          <w:tcPr>
            <w:tcW w:w="1354" w:type="dxa"/>
            <w:tcBorders>
              <w:top w:val="nil"/>
              <w:left w:val="nil"/>
              <w:bottom w:val="single" w:sz="4" w:space="0" w:color="auto"/>
              <w:right w:val="single" w:sz="4" w:space="0" w:color="auto"/>
            </w:tcBorders>
            <w:shd w:val="clear" w:color="auto" w:fill="auto"/>
            <w:vAlign w:val="center"/>
            <w:hideMark/>
          </w:tcPr>
          <w:p w14:paraId="76912246" w14:textId="77CD7D70"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1.037,82</w:t>
            </w:r>
          </w:p>
        </w:tc>
        <w:tc>
          <w:tcPr>
            <w:tcW w:w="1220" w:type="dxa"/>
            <w:tcBorders>
              <w:top w:val="nil"/>
              <w:left w:val="nil"/>
              <w:bottom w:val="single" w:sz="4" w:space="0" w:color="auto"/>
              <w:right w:val="single" w:sz="4" w:space="0" w:color="auto"/>
            </w:tcBorders>
            <w:shd w:val="clear" w:color="auto" w:fill="auto"/>
            <w:vAlign w:val="center"/>
            <w:hideMark/>
          </w:tcPr>
          <w:p w14:paraId="38DCCC18" w14:textId="6850F528"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-62,68</w:t>
            </w:r>
          </w:p>
        </w:tc>
        <w:tc>
          <w:tcPr>
            <w:tcW w:w="922" w:type="dxa"/>
            <w:tcBorders>
              <w:top w:val="nil"/>
              <w:left w:val="nil"/>
              <w:bottom w:val="single" w:sz="4" w:space="0" w:color="auto"/>
              <w:right w:val="single" w:sz="4" w:space="0" w:color="auto"/>
            </w:tcBorders>
            <w:shd w:val="clear" w:color="auto" w:fill="auto"/>
            <w:noWrap/>
            <w:vAlign w:val="bottom"/>
            <w:hideMark/>
          </w:tcPr>
          <w:p w14:paraId="098E8785" w14:textId="042F0B35"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127AD1EA"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32D4955"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2.12</w:t>
            </w:r>
          </w:p>
        </w:tc>
        <w:tc>
          <w:tcPr>
            <w:tcW w:w="3389" w:type="dxa"/>
            <w:tcBorders>
              <w:top w:val="nil"/>
              <w:left w:val="nil"/>
              <w:bottom w:val="single" w:sz="4" w:space="0" w:color="auto"/>
              <w:right w:val="single" w:sz="4" w:space="0" w:color="auto"/>
            </w:tcBorders>
            <w:shd w:val="clear" w:color="auto" w:fill="auto"/>
            <w:vAlign w:val="center"/>
            <w:hideMark/>
          </w:tcPr>
          <w:p w14:paraId="5B6325C2"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trụ sở cơ quan </w:t>
            </w:r>
          </w:p>
        </w:tc>
        <w:tc>
          <w:tcPr>
            <w:tcW w:w="1707" w:type="dxa"/>
            <w:tcBorders>
              <w:top w:val="nil"/>
              <w:left w:val="nil"/>
              <w:bottom w:val="single" w:sz="4" w:space="0" w:color="auto"/>
              <w:right w:val="single" w:sz="4" w:space="0" w:color="auto"/>
            </w:tcBorders>
            <w:shd w:val="clear" w:color="000000" w:fill="FFFFFF"/>
            <w:vAlign w:val="center"/>
            <w:hideMark/>
          </w:tcPr>
          <w:p w14:paraId="05AC6231" w14:textId="39B346CA"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9,14</w:t>
            </w:r>
          </w:p>
        </w:tc>
        <w:tc>
          <w:tcPr>
            <w:tcW w:w="1354" w:type="dxa"/>
            <w:tcBorders>
              <w:top w:val="nil"/>
              <w:left w:val="nil"/>
              <w:bottom w:val="single" w:sz="4" w:space="0" w:color="auto"/>
              <w:right w:val="single" w:sz="4" w:space="0" w:color="auto"/>
            </w:tcBorders>
            <w:shd w:val="clear" w:color="auto" w:fill="auto"/>
            <w:vAlign w:val="center"/>
            <w:hideMark/>
          </w:tcPr>
          <w:p w14:paraId="413F95B1" w14:textId="41C40126"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8,74</w:t>
            </w:r>
          </w:p>
        </w:tc>
        <w:tc>
          <w:tcPr>
            <w:tcW w:w="1220" w:type="dxa"/>
            <w:tcBorders>
              <w:top w:val="nil"/>
              <w:left w:val="nil"/>
              <w:bottom w:val="single" w:sz="4" w:space="0" w:color="auto"/>
              <w:right w:val="single" w:sz="4" w:space="0" w:color="auto"/>
            </w:tcBorders>
            <w:shd w:val="clear" w:color="auto" w:fill="auto"/>
            <w:vAlign w:val="center"/>
            <w:hideMark/>
          </w:tcPr>
          <w:p w14:paraId="3F5E815D" w14:textId="46CA0343"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-0,40</w:t>
            </w:r>
          </w:p>
        </w:tc>
        <w:tc>
          <w:tcPr>
            <w:tcW w:w="922" w:type="dxa"/>
            <w:tcBorders>
              <w:top w:val="nil"/>
              <w:left w:val="nil"/>
              <w:bottom w:val="single" w:sz="4" w:space="0" w:color="auto"/>
              <w:right w:val="single" w:sz="4" w:space="0" w:color="auto"/>
            </w:tcBorders>
            <w:shd w:val="clear" w:color="auto" w:fill="auto"/>
            <w:noWrap/>
            <w:vAlign w:val="center"/>
          </w:tcPr>
          <w:p w14:paraId="2795B35D" w14:textId="56DF7994" w:rsidR="006006FE" w:rsidRPr="00E11A39" w:rsidRDefault="006006FE" w:rsidP="006006FE">
            <w:pPr>
              <w:spacing w:after="0" w:line="240" w:lineRule="auto"/>
              <w:jc w:val="center"/>
              <w:rPr>
                <w:rFonts w:ascii="Times New Roman" w:eastAsia="Times New Roman" w:hAnsi="Times New Roman"/>
                <w:sz w:val="20"/>
                <w:szCs w:val="20"/>
              </w:rPr>
            </w:pPr>
          </w:p>
        </w:tc>
      </w:tr>
      <w:tr w:rsidR="00E11A39" w:rsidRPr="00E11A39" w14:paraId="59D47149"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0CD3BF33"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2.13</w:t>
            </w:r>
          </w:p>
        </w:tc>
        <w:tc>
          <w:tcPr>
            <w:tcW w:w="3389" w:type="dxa"/>
            <w:tcBorders>
              <w:top w:val="nil"/>
              <w:left w:val="nil"/>
              <w:bottom w:val="single" w:sz="4" w:space="0" w:color="auto"/>
              <w:right w:val="single" w:sz="4" w:space="0" w:color="auto"/>
            </w:tcBorders>
            <w:shd w:val="clear" w:color="auto" w:fill="auto"/>
            <w:vAlign w:val="center"/>
            <w:hideMark/>
          </w:tcPr>
          <w:p w14:paraId="325ABC0E"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Đất xây dựng trụ sở của tổ chức SN</w:t>
            </w:r>
          </w:p>
        </w:tc>
        <w:tc>
          <w:tcPr>
            <w:tcW w:w="1707" w:type="dxa"/>
            <w:tcBorders>
              <w:top w:val="nil"/>
              <w:left w:val="nil"/>
              <w:bottom w:val="single" w:sz="4" w:space="0" w:color="auto"/>
              <w:right w:val="single" w:sz="4" w:space="0" w:color="auto"/>
            </w:tcBorders>
            <w:shd w:val="clear" w:color="000000" w:fill="FFFFFF"/>
            <w:vAlign w:val="center"/>
            <w:hideMark/>
          </w:tcPr>
          <w:p w14:paraId="5DED2539" w14:textId="4DFBC64A"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3,43</w:t>
            </w:r>
          </w:p>
        </w:tc>
        <w:tc>
          <w:tcPr>
            <w:tcW w:w="1354" w:type="dxa"/>
            <w:tcBorders>
              <w:top w:val="nil"/>
              <w:left w:val="nil"/>
              <w:bottom w:val="single" w:sz="4" w:space="0" w:color="auto"/>
              <w:right w:val="single" w:sz="4" w:space="0" w:color="auto"/>
            </w:tcBorders>
            <w:shd w:val="clear" w:color="auto" w:fill="auto"/>
            <w:vAlign w:val="center"/>
            <w:hideMark/>
          </w:tcPr>
          <w:p w14:paraId="6DB9E820" w14:textId="54D8E214"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8,08</w:t>
            </w:r>
          </w:p>
        </w:tc>
        <w:tc>
          <w:tcPr>
            <w:tcW w:w="1220" w:type="dxa"/>
            <w:tcBorders>
              <w:top w:val="nil"/>
              <w:left w:val="nil"/>
              <w:bottom w:val="single" w:sz="4" w:space="0" w:color="auto"/>
              <w:right w:val="single" w:sz="4" w:space="0" w:color="auto"/>
            </w:tcBorders>
            <w:shd w:val="clear" w:color="auto" w:fill="auto"/>
            <w:vAlign w:val="center"/>
            <w:hideMark/>
          </w:tcPr>
          <w:p w14:paraId="100B0D76" w14:textId="26C1723F"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hAnsi="Times New Roman"/>
                <w:sz w:val="20"/>
                <w:szCs w:val="20"/>
              </w:rPr>
              <w:t>4,65</w:t>
            </w:r>
          </w:p>
        </w:tc>
        <w:tc>
          <w:tcPr>
            <w:tcW w:w="922" w:type="dxa"/>
            <w:tcBorders>
              <w:top w:val="nil"/>
              <w:left w:val="nil"/>
              <w:bottom w:val="single" w:sz="4" w:space="0" w:color="auto"/>
              <w:right w:val="single" w:sz="4" w:space="0" w:color="auto"/>
            </w:tcBorders>
            <w:shd w:val="clear" w:color="auto" w:fill="auto"/>
            <w:noWrap/>
            <w:vAlign w:val="center"/>
          </w:tcPr>
          <w:p w14:paraId="131028D5" w14:textId="5648018D" w:rsidR="006006FE" w:rsidRPr="00E11A39" w:rsidRDefault="006006FE" w:rsidP="006006FE">
            <w:pPr>
              <w:spacing w:after="0" w:line="240" w:lineRule="auto"/>
              <w:jc w:val="center"/>
              <w:rPr>
                <w:rFonts w:ascii="Times New Roman" w:eastAsia="Times New Roman" w:hAnsi="Times New Roman"/>
                <w:sz w:val="20"/>
                <w:szCs w:val="20"/>
              </w:rPr>
            </w:pPr>
          </w:p>
        </w:tc>
      </w:tr>
      <w:tr w:rsidR="00E11A39" w:rsidRPr="00E11A39" w14:paraId="7957F80A"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460AE8E4" w14:textId="77777777" w:rsidR="006006FE" w:rsidRPr="00E11A39" w:rsidRDefault="006006FE" w:rsidP="006006FE">
            <w:pPr>
              <w:spacing w:after="0" w:line="240" w:lineRule="auto"/>
              <w:jc w:val="right"/>
              <w:rPr>
                <w:rFonts w:ascii="Times New Roman" w:eastAsia="Times New Roman" w:hAnsi="Times New Roman"/>
                <w:sz w:val="20"/>
                <w:szCs w:val="20"/>
              </w:rPr>
            </w:pPr>
            <w:r w:rsidRPr="00E11A39">
              <w:rPr>
                <w:rFonts w:ascii="Times New Roman" w:eastAsia="Times New Roman" w:hAnsi="Times New Roman"/>
                <w:sz w:val="20"/>
                <w:szCs w:val="20"/>
              </w:rPr>
              <w:t>2.14</w:t>
            </w:r>
          </w:p>
        </w:tc>
        <w:tc>
          <w:tcPr>
            <w:tcW w:w="3389" w:type="dxa"/>
            <w:tcBorders>
              <w:top w:val="nil"/>
              <w:left w:val="nil"/>
              <w:bottom w:val="single" w:sz="4" w:space="0" w:color="auto"/>
              <w:right w:val="single" w:sz="4" w:space="0" w:color="auto"/>
            </w:tcBorders>
            <w:shd w:val="clear" w:color="auto" w:fill="auto"/>
            <w:vAlign w:val="center"/>
            <w:hideMark/>
          </w:tcPr>
          <w:p w14:paraId="2B9557D5" w14:textId="77777777"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eastAsia="Times New Roman" w:hAnsi="Times New Roman"/>
                <w:sz w:val="20"/>
                <w:szCs w:val="20"/>
              </w:rPr>
              <w:t xml:space="preserve">Đất xây dựng cơ sở ngoại giao </w:t>
            </w:r>
          </w:p>
        </w:tc>
        <w:tc>
          <w:tcPr>
            <w:tcW w:w="1707" w:type="dxa"/>
            <w:tcBorders>
              <w:top w:val="nil"/>
              <w:left w:val="nil"/>
              <w:bottom w:val="single" w:sz="4" w:space="0" w:color="auto"/>
              <w:right w:val="single" w:sz="4" w:space="0" w:color="auto"/>
            </w:tcBorders>
            <w:shd w:val="clear" w:color="000000" w:fill="FFFFFF"/>
            <w:vAlign w:val="center"/>
            <w:hideMark/>
          </w:tcPr>
          <w:p w14:paraId="1B575A87" w14:textId="0D613FB9"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354" w:type="dxa"/>
            <w:tcBorders>
              <w:top w:val="nil"/>
              <w:left w:val="nil"/>
              <w:bottom w:val="single" w:sz="4" w:space="0" w:color="auto"/>
              <w:right w:val="single" w:sz="4" w:space="0" w:color="auto"/>
            </w:tcBorders>
            <w:shd w:val="clear" w:color="auto" w:fill="auto"/>
            <w:vAlign w:val="center"/>
            <w:hideMark/>
          </w:tcPr>
          <w:p w14:paraId="01389FD9" w14:textId="44F2B2CF"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74590126" w14:textId="1B74B1C8" w:rsidR="006006FE" w:rsidRPr="00E11A39" w:rsidRDefault="006006FE" w:rsidP="006006FE">
            <w:pPr>
              <w:spacing w:after="0" w:line="240" w:lineRule="auto"/>
              <w:rPr>
                <w:rFonts w:ascii="Times New Roman" w:eastAsia="Times New Roman" w:hAnsi="Times New Roman"/>
                <w:sz w:val="20"/>
                <w:szCs w:val="20"/>
              </w:rPr>
            </w:pPr>
            <w:r w:rsidRPr="00E11A39">
              <w:rPr>
                <w:rFonts w:ascii="Times New Roman" w:hAnsi="Times New Roman"/>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14:paraId="158E0D4A" w14:textId="1AA7A0FD"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r w:rsidR="00E11A39" w:rsidRPr="00E11A39" w14:paraId="6B071AE2" w14:textId="77777777" w:rsidTr="00CA6BFC">
        <w:trPr>
          <w:trHeight w:val="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3ED39523" w14:textId="77777777"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3</w:t>
            </w:r>
          </w:p>
        </w:tc>
        <w:tc>
          <w:tcPr>
            <w:tcW w:w="3389" w:type="dxa"/>
            <w:tcBorders>
              <w:top w:val="nil"/>
              <w:left w:val="nil"/>
              <w:bottom w:val="single" w:sz="4" w:space="0" w:color="auto"/>
              <w:right w:val="single" w:sz="4" w:space="0" w:color="auto"/>
            </w:tcBorders>
            <w:shd w:val="clear" w:color="auto" w:fill="auto"/>
            <w:vAlign w:val="center"/>
            <w:hideMark/>
          </w:tcPr>
          <w:p w14:paraId="560D4325" w14:textId="77777777" w:rsidR="006006FE" w:rsidRPr="00E11A39" w:rsidRDefault="006006FE" w:rsidP="006006FE">
            <w:pPr>
              <w:spacing w:after="0" w:line="240" w:lineRule="auto"/>
              <w:rPr>
                <w:rFonts w:ascii="Times New Roman" w:eastAsia="Times New Roman" w:hAnsi="Times New Roman"/>
                <w:b/>
                <w:bCs/>
                <w:i/>
                <w:iCs/>
                <w:sz w:val="20"/>
                <w:szCs w:val="20"/>
              </w:rPr>
            </w:pPr>
            <w:r w:rsidRPr="00E11A39">
              <w:rPr>
                <w:rFonts w:ascii="Times New Roman" w:eastAsia="Times New Roman" w:hAnsi="Times New Roman"/>
                <w:b/>
                <w:bCs/>
                <w:i/>
                <w:iCs/>
                <w:sz w:val="20"/>
                <w:szCs w:val="20"/>
              </w:rPr>
              <w:t xml:space="preserve">Đất chưa sử dụng </w:t>
            </w:r>
          </w:p>
        </w:tc>
        <w:tc>
          <w:tcPr>
            <w:tcW w:w="1707" w:type="dxa"/>
            <w:tcBorders>
              <w:top w:val="nil"/>
              <w:left w:val="nil"/>
              <w:bottom w:val="single" w:sz="4" w:space="0" w:color="auto"/>
              <w:right w:val="single" w:sz="4" w:space="0" w:color="auto"/>
            </w:tcBorders>
            <w:shd w:val="clear" w:color="000000" w:fill="FFFFFF"/>
            <w:vAlign w:val="center"/>
            <w:hideMark/>
          </w:tcPr>
          <w:p w14:paraId="55D5BDB4" w14:textId="14B6AFE5"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380,53</w:t>
            </w:r>
          </w:p>
        </w:tc>
        <w:tc>
          <w:tcPr>
            <w:tcW w:w="1354" w:type="dxa"/>
            <w:tcBorders>
              <w:top w:val="nil"/>
              <w:left w:val="nil"/>
              <w:bottom w:val="single" w:sz="4" w:space="0" w:color="auto"/>
              <w:right w:val="single" w:sz="4" w:space="0" w:color="auto"/>
            </w:tcBorders>
            <w:shd w:val="clear" w:color="auto" w:fill="auto"/>
            <w:vAlign w:val="center"/>
            <w:hideMark/>
          </w:tcPr>
          <w:p w14:paraId="03DB8560" w14:textId="2BDF50FD"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679,90</w:t>
            </w:r>
          </w:p>
        </w:tc>
        <w:tc>
          <w:tcPr>
            <w:tcW w:w="1220" w:type="dxa"/>
            <w:tcBorders>
              <w:top w:val="nil"/>
              <w:left w:val="nil"/>
              <w:bottom w:val="single" w:sz="4" w:space="0" w:color="auto"/>
              <w:right w:val="single" w:sz="4" w:space="0" w:color="auto"/>
            </w:tcBorders>
            <w:shd w:val="clear" w:color="auto" w:fill="auto"/>
            <w:vAlign w:val="center"/>
            <w:hideMark/>
          </w:tcPr>
          <w:p w14:paraId="17986555" w14:textId="0554258A" w:rsidR="006006FE" w:rsidRPr="00E11A39" w:rsidRDefault="006006FE" w:rsidP="006006FE">
            <w:pPr>
              <w:spacing w:after="0" w:line="240" w:lineRule="auto"/>
              <w:jc w:val="right"/>
              <w:rPr>
                <w:rFonts w:ascii="Times New Roman" w:eastAsia="Times New Roman" w:hAnsi="Times New Roman"/>
                <w:b/>
                <w:bCs/>
                <w:i/>
                <w:iCs/>
                <w:sz w:val="20"/>
                <w:szCs w:val="20"/>
              </w:rPr>
            </w:pPr>
            <w:r w:rsidRPr="00E11A39">
              <w:rPr>
                <w:rFonts w:ascii="Times New Roman" w:hAnsi="Times New Roman"/>
                <w:b/>
                <w:bCs/>
                <w:i/>
                <w:iCs/>
                <w:sz w:val="20"/>
                <w:szCs w:val="20"/>
              </w:rPr>
              <w:t>299,37</w:t>
            </w:r>
          </w:p>
        </w:tc>
        <w:tc>
          <w:tcPr>
            <w:tcW w:w="922" w:type="dxa"/>
            <w:tcBorders>
              <w:top w:val="nil"/>
              <w:left w:val="nil"/>
              <w:bottom w:val="single" w:sz="4" w:space="0" w:color="auto"/>
              <w:right w:val="single" w:sz="4" w:space="0" w:color="auto"/>
            </w:tcBorders>
            <w:shd w:val="clear" w:color="auto" w:fill="auto"/>
            <w:noWrap/>
            <w:vAlign w:val="bottom"/>
            <w:hideMark/>
          </w:tcPr>
          <w:p w14:paraId="4C741CDC" w14:textId="0055DB89" w:rsidR="006006FE" w:rsidRPr="00E11A39" w:rsidRDefault="006006FE" w:rsidP="006006FE">
            <w:pPr>
              <w:spacing w:after="0" w:line="240" w:lineRule="auto"/>
              <w:jc w:val="center"/>
              <w:rPr>
                <w:rFonts w:ascii="Times New Roman" w:eastAsia="Times New Roman" w:hAnsi="Times New Roman"/>
                <w:sz w:val="20"/>
                <w:szCs w:val="20"/>
              </w:rPr>
            </w:pPr>
            <w:r w:rsidRPr="00E11A39">
              <w:rPr>
                <w:rFonts w:ascii="Times New Roman" w:hAnsi="Times New Roman"/>
              </w:rPr>
              <w:t> </w:t>
            </w:r>
          </w:p>
        </w:tc>
      </w:tr>
    </w:tbl>
    <w:p w14:paraId="05669219" w14:textId="77777777" w:rsidR="006006FE" w:rsidRPr="00E11A39" w:rsidRDefault="00510606" w:rsidP="00C0426D">
      <w:pPr>
        <w:spacing w:before="120" w:after="120" w:line="400" w:lineRule="atLeast"/>
        <w:ind w:firstLine="709"/>
        <w:jc w:val="both"/>
        <w:rPr>
          <w:rFonts w:ascii="Times New Roman" w:hAnsi="Times New Roman"/>
          <w:iCs/>
          <w:sz w:val="28"/>
          <w:szCs w:val="28"/>
        </w:rPr>
      </w:pPr>
      <w:r w:rsidRPr="00E11A39">
        <w:rPr>
          <w:rFonts w:ascii="Times New Roman" w:hAnsi="Times New Roman"/>
          <w:iCs/>
          <w:sz w:val="28"/>
          <w:szCs w:val="28"/>
        </w:rPr>
        <w:t xml:space="preserve">Như vậy các chỉ tiêu sử dụng đất </w:t>
      </w:r>
      <w:r w:rsidR="002D641D" w:rsidRPr="00E11A39">
        <w:rPr>
          <w:rFonts w:ascii="Times New Roman" w:hAnsi="Times New Roman"/>
          <w:iCs/>
          <w:sz w:val="28"/>
          <w:szCs w:val="28"/>
        </w:rPr>
        <w:t>quận Hải An</w:t>
      </w:r>
      <w:r w:rsidR="00AC4BC1" w:rsidRPr="00E11A39">
        <w:rPr>
          <w:rFonts w:ascii="Times New Roman" w:hAnsi="Times New Roman"/>
          <w:iCs/>
          <w:sz w:val="28"/>
          <w:szCs w:val="28"/>
        </w:rPr>
        <w:t xml:space="preserve"> xác định trong năm kế hoạch sử dụng đấ</w:t>
      </w:r>
      <w:r w:rsidR="006006FE" w:rsidRPr="00E11A39">
        <w:rPr>
          <w:rFonts w:ascii="Times New Roman" w:hAnsi="Times New Roman"/>
          <w:iCs/>
          <w:sz w:val="28"/>
          <w:szCs w:val="28"/>
        </w:rPr>
        <w:t>t năm 2025</w:t>
      </w:r>
      <w:r w:rsidR="00AC4BC1" w:rsidRPr="00E11A39">
        <w:rPr>
          <w:rFonts w:ascii="Times New Roman" w:hAnsi="Times New Roman"/>
          <w:iCs/>
          <w:sz w:val="28"/>
          <w:szCs w:val="28"/>
        </w:rPr>
        <w:t xml:space="preserve"> </w:t>
      </w:r>
      <w:r w:rsidR="006006FE" w:rsidRPr="00E11A39">
        <w:rPr>
          <w:rFonts w:ascii="Times New Roman" w:hAnsi="Times New Roman"/>
          <w:iCs/>
          <w:sz w:val="28"/>
          <w:szCs w:val="28"/>
        </w:rPr>
        <w:t xml:space="preserve">cơ bản </w:t>
      </w:r>
      <w:r w:rsidR="00C0426D" w:rsidRPr="00E11A39">
        <w:rPr>
          <w:rFonts w:ascii="Times New Roman" w:hAnsi="Times New Roman"/>
          <w:iCs/>
          <w:sz w:val="28"/>
          <w:szCs w:val="28"/>
        </w:rPr>
        <w:t>đều</w:t>
      </w:r>
      <w:r w:rsidR="00AC4BC1" w:rsidRPr="00E11A39">
        <w:rPr>
          <w:rFonts w:ascii="Times New Roman" w:hAnsi="Times New Roman"/>
          <w:iCs/>
          <w:sz w:val="28"/>
          <w:szCs w:val="28"/>
        </w:rPr>
        <w:t xml:space="preserve"> phù hợp với chỉ tiêu phân bổ của </w:t>
      </w:r>
      <w:r w:rsidR="006B4CDF" w:rsidRPr="00E11A39">
        <w:rPr>
          <w:rFonts w:ascii="Times New Roman" w:hAnsi="Times New Roman"/>
          <w:iCs/>
          <w:sz w:val="28"/>
          <w:szCs w:val="28"/>
        </w:rPr>
        <w:t>thành phố</w:t>
      </w:r>
      <w:r w:rsidR="00AC4BC1" w:rsidRPr="00E11A39">
        <w:rPr>
          <w:rFonts w:ascii="Times New Roman" w:hAnsi="Times New Roman"/>
          <w:iCs/>
          <w:sz w:val="28"/>
          <w:szCs w:val="28"/>
        </w:rPr>
        <w:t xml:space="preserve"> cho </w:t>
      </w:r>
      <w:r w:rsidR="006B4CDF" w:rsidRPr="00E11A39">
        <w:rPr>
          <w:rFonts w:ascii="Times New Roman" w:hAnsi="Times New Roman"/>
          <w:iCs/>
          <w:sz w:val="28"/>
          <w:szCs w:val="28"/>
        </w:rPr>
        <w:t>quận</w:t>
      </w:r>
      <w:r w:rsidR="00AC4BC1" w:rsidRPr="00E11A39">
        <w:rPr>
          <w:rFonts w:ascii="Times New Roman" w:hAnsi="Times New Roman"/>
          <w:iCs/>
          <w:sz w:val="28"/>
          <w:szCs w:val="28"/>
        </w:rPr>
        <w:t xml:space="preserve"> đến năm 20</w:t>
      </w:r>
      <w:r w:rsidR="006006FE" w:rsidRPr="00E11A39">
        <w:rPr>
          <w:rFonts w:ascii="Times New Roman" w:hAnsi="Times New Roman"/>
          <w:iCs/>
          <w:sz w:val="28"/>
          <w:szCs w:val="28"/>
        </w:rPr>
        <w:t>25:</w:t>
      </w:r>
    </w:p>
    <w:p w14:paraId="2330A7AF" w14:textId="62AC2F16" w:rsidR="006006FE" w:rsidRPr="00E11A39" w:rsidRDefault="006006FE" w:rsidP="00C0426D">
      <w:pPr>
        <w:spacing w:before="120" w:after="120" w:line="400" w:lineRule="atLeast"/>
        <w:ind w:firstLine="709"/>
        <w:jc w:val="both"/>
        <w:rPr>
          <w:rFonts w:ascii="Times New Roman" w:hAnsi="Times New Roman"/>
          <w:iCs/>
          <w:sz w:val="28"/>
          <w:szCs w:val="28"/>
        </w:rPr>
      </w:pPr>
      <w:r w:rsidRPr="00E11A39">
        <w:rPr>
          <w:rFonts w:ascii="Times New Roman" w:hAnsi="Times New Roman"/>
          <w:iCs/>
          <w:sz w:val="28"/>
          <w:szCs w:val="28"/>
        </w:rPr>
        <w:lastRenderedPageBreak/>
        <w:t>- Có 01 chỉ tiêu quận quận có nhu cầu sử dụng đất trong năm 2025 mà vượt quá chỉ tiêu phân bổ của thành phố là đất cơ sở thể dục thể thao (cao hơn 0,44ha – do trong năm kế hoạch thực hiện khu đô thị mới tại phường Tràng Cát trong đó có đất thể dục thể thao 3,41ha).</w:t>
      </w:r>
    </w:p>
    <w:p w14:paraId="5A4A3DA7" w14:textId="7C56394C" w:rsidR="00510606" w:rsidRPr="00E11A39" w:rsidRDefault="006006FE" w:rsidP="00C0426D">
      <w:pPr>
        <w:spacing w:before="120" w:after="120" w:line="400" w:lineRule="atLeast"/>
        <w:ind w:firstLine="709"/>
        <w:jc w:val="both"/>
        <w:rPr>
          <w:rFonts w:ascii="Times New Roman" w:hAnsi="Times New Roman"/>
          <w:iCs/>
          <w:sz w:val="28"/>
          <w:szCs w:val="28"/>
        </w:rPr>
      </w:pPr>
      <w:r w:rsidRPr="00E11A39">
        <w:rPr>
          <w:rFonts w:ascii="Times New Roman" w:hAnsi="Times New Roman"/>
          <w:iCs/>
          <w:sz w:val="28"/>
          <w:szCs w:val="28"/>
        </w:rPr>
        <w:t xml:space="preserve">- Ngoài ra có </w:t>
      </w:r>
      <w:r w:rsidR="00CA6BFC" w:rsidRPr="00E11A39">
        <w:rPr>
          <w:rFonts w:ascii="Times New Roman" w:hAnsi="Times New Roman"/>
          <w:iCs/>
          <w:sz w:val="28"/>
          <w:szCs w:val="28"/>
        </w:rPr>
        <w:t xml:space="preserve">02 chỉ tiêu sử dụng đất quận </w:t>
      </w:r>
      <w:r w:rsidRPr="00E11A39">
        <w:rPr>
          <w:rFonts w:ascii="Times New Roman" w:hAnsi="Times New Roman"/>
          <w:iCs/>
          <w:sz w:val="28"/>
          <w:szCs w:val="28"/>
        </w:rPr>
        <w:t>xác đị</w:t>
      </w:r>
      <w:r w:rsidR="00CA6BFC" w:rsidRPr="00E11A39">
        <w:rPr>
          <w:rFonts w:ascii="Times New Roman" w:hAnsi="Times New Roman"/>
          <w:iCs/>
          <w:sz w:val="28"/>
          <w:szCs w:val="28"/>
        </w:rPr>
        <w:t>nh cao hơn chỉ tiêu được phân bổ, tuy nhiên trong năm 2025 không có nhu cầu sử dụng đất tăng thêm đối với 02 chỉ tiêu này</w:t>
      </w:r>
      <w:r w:rsidR="00C0426D" w:rsidRPr="00E11A39">
        <w:rPr>
          <w:rFonts w:ascii="Times New Roman" w:hAnsi="Times New Roman"/>
          <w:iCs/>
          <w:sz w:val="28"/>
          <w:szCs w:val="28"/>
        </w:rPr>
        <w:t xml:space="preserve"> (</w:t>
      </w:r>
      <w:r w:rsidR="00CA6BFC" w:rsidRPr="00E11A39">
        <w:rPr>
          <w:rFonts w:ascii="Times New Roman" w:hAnsi="Times New Roman"/>
          <w:iCs/>
          <w:sz w:val="28"/>
          <w:szCs w:val="28"/>
        </w:rPr>
        <w:t>Đất thủy lợi cao hơn 96,09ha và đất xây dựng trụ sở của tổ chức sự nghiệp cao hơn 4,56ha</w:t>
      </w:r>
      <w:r w:rsidR="00C0426D" w:rsidRPr="00E11A39">
        <w:rPr>
          <w:rFonts w:ascii="Times New Roman" w:hAnsi="Times New Roman"/>
          <w:iCs/>
          <w:sz w:val="28"/>
          <w:szCs w:val="28"/>
        </w:rPr>
        <w:t xml:space="preserve">). </w:t>
      </w:r>
    </w:p>
    <w:bookmarkEnd w:id="16"/>
    <w:p w14:paraId="6C2DBD11" w14:textId="314C7981" w:rsidR="00DB2473" w:rsidRPr="00E11A39" w:rsidRDefault="00697D3F" w:rsidP="00353929">
      <w:pPr>
        <w:spacing w:before="80" w:after="80" w:line="240" w:lineRule="auto"/>
        <w:ind w:firstLine="709"/>
        <w:jc w:val="both"/>
        <w:rPr>
          <w:rFonts w:ascii="Times New Roman" w:hAnsi="Times New Roman"/>
          <w:b/>
          <w:sz w:val="28"/>
          <w:szCs w:val="28"/>
          <w:lang w:eastAsia="x-none"/>
        </w:rPr>
      </w:pPr>
      <w:r w:rsidRPr="00E11A39">
        <w:rPr>
          <w:rFonts w:ascii="Times New Roman" w:hAnsi="Times New Roman"/>
          <w:b/>
          <w:sz w:val="28"/>
          <w:szCs w:val="28"/>
          <w:lang w:eastAsia="x-none"/>
        </w:rPr>
        <w:t>3</w:t>
      </w:r>
      <w:r w:rsidR="00DB2473" w:rsidRPr="00E11A39">
        <w:rPr>
          <w:rFonts w:ascii="Times New Roman" w:hAnsi="Times New Roman"/>
          <w:b/>
          <w:sz w:val="28"/>
          <w:szCs w:val="28"/>
          <w:lang w:eastAsia="x-none"/>
        </w:rPr>
        <w:t>.3. Tổng hợp và cân đối các chỉ tiêu sử dụng đất</w:t>
      </w:r>
    </w:p>
    <w:p w14:paraId="31BB1443" w14:textId="0C477DD6" w:rsidR="005158C4" w:rsidRPr="00E11A39" w:rsidRDefault="008472CE" w:rsidP="00CC012A">
      <w:pPr>
        <w:spacing w:before="120" w:after="120" w:line="448" w:lineRule="atLeast"/>
        <w:ind w:firstLine="709"/>
        <w:jc w:val="both"/>
        <w:rPr>
          <w:rFonts w:ascii="Times New Roman" w:hAnsi="Times New Roman"/>
          <w:spacing w:val="-4"/>
          <w:sz w:val="28"/>
          <w:szCs w:val="28"/>
        </w:rPr>
      </w:pPr>
      <w:r w:rsidRPr="00E11A39">
        <w:rPr>
          <w:rFonts w:ascii="Times New Roman" w:hAnsi="Times New Roman"/>
          <w:sz w:val="28"/>
          <w:szCs w:val="28"/>
        </w:rPr>
        <w:t>T</w:t>
      </w:r>
      <w:r w:rsidR="005158C4" w:rsidRPr="00E11A39">
        <w:rPr>
          <w:rFonts w:ascii="Times New Roman" w:hAnsi="Times New Roman"/>
          <w:sz w:val="28"/>
          <w:szCs w:val="28"/>
          <w:lang w:eastAsia="x-none"/>
        </w:rPr>
        <w:t>ổng hợp và cân đối các chỉ tiêu sử dụng đất</w:t>
      </w:r>
      <w:r w:rsidR="005158C4" w:rsidRPr="00E11A39">
        <w:rPr>
          <w:rFonts w:ascii="Times New Roman" w:hAnsi="Times New Roman"/>
          <w:spacing w:val="-4"/>
          <w:sz w:val="28"/>
          <w:szCs w:val="28"/>
        </w:rPr>
        <w:t xml:space="preserve"> </w:t>
      </w:r>
      <w:r w:rsidR="00E6166A" w:rsidRPr="00E11A39">
        <w:rPr>
          <w:rFonts w:ascii="Times New Roman" w:hAnsi="Times New Roman"/>
          <w:spacing w:val="-4"/>
          <w:sz w:val="28"/>
          <w:szCs w:val="28"/>
        </w:rPr>
        <w:t xml:space="preserve">trong năm kế hoạch sử dụng đất </w:t>
      </w:r>
      <w:r w:rsidR="00B97FEB" w:rsidRPr="00E11A39">
        <w:rPr>
          <w:rFonts w:ascii="Times New Roman" w:hAnsi="Times New Roman"/>
          <w:spacing w:val="-4"/>
          <w:sz w:val="28"/>
          <w:szCs w:val="28"/>
        </w:rPr>
        <w:t>2025</w:t>
      </w:r>
      <w:r w:rsidRPr="00E11A39">
        <w:rPr>
          <w:rFonts w:ascii="Times New Roman" w:hAnsi="Times New Roman"/>
          <w:spacing w:val="-4"/>
          <w:sz w:val="28"/>
          <w:szCs w:val="28"/>
        </w:rPr>
        <w:t xml:space="preserve"> </w:t>
      </w:r>
      <w:r w:rsidR="005158C4" w:rsidRPr="00E11A39">
        <w:rPr>
          <w:rFonts w:ascii="Times New Roman" w:hAnsi="Times New Roman"/>
          <w:spacing w:val="-4"/>
          <w:sz w:val="28"/>
          <w:szCs w:val="28"/>
        </w:rPr>
        <w:t>thể hiện tại bảng sau:</w:t>
      </w:r>
    </w:p>
    <w:p w14:paraId="71051525" w14:textId="52A439F5" w:rsidR="005158C4" w:rsidRPr="00E11A39" w:rsidRDefault="005158C4" w:rsidP="00CC012A">
      <w:pPr>
        <w:spacing w:before="80" w:after="80" w:line="392" w:lineRule="atLeast"/>
        <w:ind w:firstLine="709"/>
        <w:jc w:val="both"/>
        <w:rPr>
          <w:rFonts w:ascii="Times New Roman" w:hAnsi="Times New Roman"/>
          <w:b/>
          <w:i/>
          <w:sz w:val="26"/>
          <w:szCs w:val="26"/>
        </w:rPr>
      </w:pPr>
      <w:r w:rsidRPr="00E11A39">
        <w:rPr>
          <w:rFonts w:ascii="Times New Roman" w:hAnsi="Times New Roman"/>
          <w:b/>
          <w:i/>
          <w:sz w:val="26"/>
          <w:szCs w:val="26"/>
        </w:rPr>
        <w:t xml:space="preserve">Bảng </w:t>
      </w:r>
      <w:r w:rsidR="00216073" w:rsidRPr="00E11A39">
        <w:rPr>
          <w:rFonts w:ascii="Times New Roman" w:hAnsi="Times New Roman"/>
          <w:b/>
          <w:i/>
          <w:sz w:val="26"/>
          <w:szCs w:val="26"/>
        </w:rPr>
        <w:t>09</w:t>
      </w:r>
      <w:r w:rsidRPr="00E11A39">
        <w:rPr>
          <w:rFonts w:ascii="Times New Roman" w:hAnsi="Times New Roman"/>
          <w:b/>
          <w:i/>
          <w:sz w:val="26"/>
          <w:szCs w:val="26"/>
        </w:rPr>
        <w:t xml:space="preserve">: Tổng hợp, cân đối chỉ tiêu sử dụng đất trong năm </w:t>
      </w:r>
      <w:r w:rsidR="00370EB4" w:rsidRPr="00E11A39">
        <w:rPr>
          <w:rFonts w:ascii="Times New Roman" w:hAnsi="Times New Roman"/>
          <w:b/>
          <w:i/>
          <w:sz w:val="26"/>
          <w:szCs w:val="26"/>
        </w:rPr>
        <w:t>kế hoạ</w:t>
      </w:r>
      <w:r w:rsidR="00CA6BFC" w:rsidRPr="00E11A39">
        <w:rPr>
          <w:rFonts w:ascii="Times New Roman" w:hAnsi="Times New Roman"/>
          <w:b/>
          <w:i/>
          <w:sz w:val="26"/>
          <w:szCs w:val="26"/>
        </w:rPr>
        <w:t>ch 2025</w:t>
      </w:r>
    </w:p>
    <w:tbl>
      <w:tblPr>
        <w:tblW w:w="9285" w:type="dxa"/>
        <w:tblInd w:w="103" w:type="dxa"/>
        <w:tblLook w:val="04A0" w:firstRow="1" w:lastRow="0" w:firstColumn="1" w:lastColumn="0" w:noHBand="0" w:noVBand="1"/>
      </w:tblPr>
      <w:tblGrid>
        <w:gridCol w:w="577"/>
        <w:gridCol w:w="3222"/>
        <w:gridCol w:w="676"/>
        <w:gridCol w:w="1130"/>
        <w:gridCol w:w="821"/>
        <w:gridCol w:w="1130"/>
        <w:gridCol w:w="821"/>
        <w:gridCol w:w="948"/>
      </w:tblGrid>
      <w:tr w:rsidR="00E11A39" w:rsidRPr="00E11A39" w14:paraId="02681B9E" w14:textId="77777777" w:rsidTr="00B54791">
        <w:trPr>
          <w:trHeight w:val="121"/>
          <w:tblHeader/>
        </w:trPr>
        <w:tc>
          <w:tcPr>
            <w:tcW w:w="5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091F3B" w14:textId="77777777" w:rsidR="005158C4" w:rsidRPr="00E11A39" w:rsidRDefault="005158C4" w:rsidP="00102A08">
            <w:pPr>
              <w:spacing w:after="0" w:line="240" w:lineRule="auto"/>
              <w:jc w:val="center"/>
              <w:rPr>
                <w:rFonts w:ascii="Times New Roman" w:eastAsia="Times New Roman" w:hAnsi="Times New Roman"/>
                <w:b/>
                <w:bCs/>
                <w:sz w:val="18"/>
                <w:szCs w:val="18"/>
              </w:rPr>
            </w:pPr>
            <w:bookmarkStart w:id="17" w:name="_Hlk151018223"/>
            <w:r w:rsidRPr="00E11A39">
              <w:rPr>
                <w:rFonts w:ascii="Times New Roman" w:eastAsia="Times New Roman" w:hAnsi="Times New Roman"/>
                <w:b/>
                <w:bCs/>
                <w:sz w:val="18"/>
                <w:szCs w:val="18"/>
              </w:rPr>
              <w:t>STT</w:t>
            </w:r>
          </w:p>
        </w:tc>
        <w:tc>
          <w:tcPr>
            <w:tcW w:w="32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FFFEC3" w14:textId="77777777" w:rsidR="005158C4" w:rsidRPr="00E11A39" w:rsidRDefault="005158C4" w:rsidP="00102A08">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Chỉ tiêu sử dụng đất</w:t>
            </w:r>
          </w:p>
        </w:tc>
        <w:tc>
          <w:tcPr>
            <w:tcW w:w="6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DD6113" w14:textId="77777777" w:rsidR="005158C4" w:rsidRPr="00E11A39" w:rsidRDefault="005158C4" w:rsidP="00102A08">
            <w:pPr>
              <w:spacing w:after="0" w:line="240" w:lineRule="auto"/>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Mã</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14:paraId="51E1CE66" w14:textId="4A84653B"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 xml:space="preserve">Hiện </w:t>
            </w:r>
            <w:r w:rsidR="00CA6BFC" w:rsidRPr="00E11A39">
              <w:rPr>
                <w:rFonts w:ascii="Times New Roman" w:eastAsia="Times New Roman" w:hAnsi="Times New Roman"/>
                <w:b/>
                <w:bCs/>
                <w:sz w:val="18"/>
                <w:szCs w:val="18"/>
              </w:rPr>
              <w:t>trạng năm 2024</w:t>
            </w:r>
          </w:p>
        </w:tc>
        <w:tc>
          <w:tcPr>
            <w:tcW w:w="1922" w:type="dxa"/>
            <w:gridSpan w:val="2"/>
            <w:tcBorders>
              <w:top w:val="single" w:sz="4" w:space="0" w:color="auto"/>
              <w:left w:val="nil"/>
              <w:bottom w:val="single" w:sz="4" w:space="0" w:color="auto"/>
              <w:right w:val="single" w:sz="4" w:space="0" w:color="000000"/>
            </w:tcBorders>
            <w:shd w:val="clear" w:color="auto" w:fill="auto"/>
            <w:vAlign w:val="center"/>
            <w:hideMark/>
          </w:tcPr>
          <w:p w14:paraId="5EB7F73E" w14:textId="74EAE723"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 xml:space="preserve">Kế </w:t>
            </w:r>
            <w:r w:rsidR="00CA6BFC" w:rsidRPr="00E11A39">
              <w:rPr>
                <w:rFonts w:ascii="Times New Roman" w:eastAsia="Times New Roman" w:hAnsi="Times New Roman"/>
                <w:b/>
                <w:bCs/>
                <w:sz w:val="18"/>
                <w:szCs w:val="18"/>
              </w:rPr>
              <w:t>hoạch năm 2025</w:t>
            </w:r>
          </w:p>
        </w:tc>
        <w:tc>
          <w:tcPr>
            <w:tcW w:w="9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94FDB5"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Cân đối:  tăng (+), giảm (-)</w:t>
            </w:r>
          </w:p>
          <w:p w14:paraId="38D5F015"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i/>
                <w:iCs/>
                <w:sz w:val="18"/>
                <w:szCs w:val="18"/>
              </w:rPr>
              <w:t>(ha)</w:t>
            </w:r>
          </w:p>
        </w:tc>
      </w:tr>
      <w:tr w:rsidR="00E11A39" w:rsidRPr="00E11A39" w14:paraId="17AAAC66" w14:textId="77777777" w:rsidTr="00B54791">
        <w:trPr>
          <w:trHeight w:val="214"/>
          <w:tblHeader/>
        </w:trPr>
        <w:tc>
          <w:tcPr>
            <w:tcW w:w="577" w:type="dxa"/>
            <w:vMerge/>
            <w:tcBorders>
              <w:top w:val="single" w:sz="4" w:space="0" w:color="auto"/>
              <w:left w:val="single" w:sz="4" w:space="0" w:color="auto"/>
              <w:bottom w:val="single" w:sz="4" w:space="0" w:color="000000"/>
              <w:right w:val="single" w:sz="4" w:space="0" w:color="auto"/>
            </w:tcBorders>
            <w:vAlign w:val="center"/>
            <w:hideMark/>
          </w:tcPr>
          <w:p w14:paraId="6EF82289" w14:textId="77777777" w:rsidR="005158C4" w:rsidRPr="00E11A39" w:rsidRDefault="005158C4" w:rsidP="00102A08">
            <w:pPr>
              <w:spacing w:after="0" w:line="240" w:lineRule="auto"/>
              <w:rPr>
                <w:rFonts w:ascii="Times New Roman" w:eastAsia="Times New Roman" w:hAnsi="Times New Roman"/>
                <w:b/>
                <w:bCs/>
                <w:sz w:val="18"/>
                <w:szCs w:val="18"/>
              </w:rPr>
            </w:pPr>
          </w:p>
        </w:tc>
        <w:tc>
          <w:tcPr>
            <w:tcW w:w="3222" w:type="dxa"/>
            <w:vMerge/>
            <w:tcBorders>
              <w:top w:val="single" w:sz="4" w:space="0" w:color="auto"/>
              <w:left w:val="single" w:sz="4" w:space="0" w:color="auto"/>
              <w:bottom w:val="single" w:sz="4" w:space="0" w:color="000000"/>
              <w:right w:val="single" w:sz="4" w:space="0" w:color="auto"/>
            </w:tcBorders>
            <w:vAlign w:val="center"/>
            <w:hideMark/>
          </w:tcPr>
          <w:p w14:paraId="4051CD12" w14:textId="77777777" w:rsidR="005158C4" w:rsidRPr="00E11A39" w:rsidRDefault="005158C4" w:rsidP="00102A08">
            <w:pPr>
              <w:spacing w:after="0" w:line="240" w:lineRule="auto"/>
              <w:rPr>
                <w:rFonts w:ascii="Times New Roman" w:eastAsia="Times New Roman" w:hAnsi="Times New Roman"/>
                <w:b/>
                <w:bCs/>
                <w:sz w:val="18"/>
                <w:szCs w:val="18"/>
              </w:rPr>
            </w:pPr>
          </w:p>
        </w:tc>
        <w:tc>
          <w:tcPr>
            <w:tcW w:w="676" w:type="dxa"/>
            <w:vMerge/>
            <w:tcBorders>
              <w:top w:val="single" w:sz="4" w:space="0" w:color="auto"/>
              <w:left w:val="single" w:sz="4" w:space="0" w:color="auto"/>
              <w:bottom w:val="single" w:sz="4" w:space="0" w:color="000000"/>
              <w:right w:val="single" w:sz="4" w:space="0" w:color="auto"/>
            </w:tcBorders>
            <w:vAlign w:val="center"/>
            <w:hideMark/>
          </w:tcPr>
          <w:p w14:paraId="1D34FA4B" w14:textId="77777777" w:rsidR="005158C4" w:rsidRPr="00E11A39" w:rsidRDefault="005158C4" w:rsidP="00102A08">
            <w:pPr>
              <w:spacing w:after="0" w:line="240" w:lineRule="auto"/>
              <w:rPr>
                <w:rFonts w:ascii="Times New Roman" w:eastAsia="Times New Roman" w:hAnsi="Times New Roman"/>
                <w:b/>
                <w:bCs/>
                <w:sz w:val="18"/>
                <w:szCs w:val="18"/>
              </w:rPr>
            </w:pPr>
          </w:p>
        </w:tc>
        <w:tc>
          <w:tcPr>
            <w:tcW w:w="1130" w:type="dxa"/>
            <w:tcBorders>
              <w:top w:val="nil"/>
              <w:left w:val="nil"/>
              <w:bottom w:val="single" w:sz="4" w:space="0" w:color="auto"/>
              <w:right w:val="single" w:sz="4" w:space="0" w:color="auto"/>
            </w:tcBorders>
            <w:shd w:val="clear" w:color="auto" w:fill="auto"/>
            <w:vAlign w:val="center"/>
            <w:hideMark/>
          </w:tcPr>
          <w:p w14:paraId="1472BF0E"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 xml:space="preserve">Diện tích </w:t>
            </w:r>
          </w:p>
          <w:p w14:paraId="11182B38"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i/>
                <w:iCs/>
                <w:sz w:val="18"/>
                <w:szCs w:val="18"/>
              </w:rPr>
              <w:t>(ha)</w:t>
            </w:r>
          </w:p>
        </w:tc>
        <w:tc>
          <w:tcPr>
            <w:tcW w:w="809" w:type="dxa"/>
            <w:tcBorders>
              <w:top w:val="nil"/>
              <w:left w:val="nil"/>
              <w:bottom w:val="single" w:sz="4" w:space="0" w:color="auto"/>
              <w:right w:val="single" w:sz="4" w:space="0" w:color="auto"/>
            </w:tcBorders>
            <w:shd w:val="clear" w:color="auto" w:fill="auto"/>
            <w:vAlign w:val="center"/>
            <w:hideMark/>
          </w:tcPr>
          <w:p w14:paraId="673EC07C"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Cơ cấu</w:t>
            </w:r>
          </w:p>
          <w:p w14:paraId="6D6B3747"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i/>
                <w:iCs/>
                <w:sz w:val="18"/>
                <w:szCs w:val="18"/>
              </w:rPr>
              <w:t>(%)</w:t>
            </w:r>
          </w:p>
        </w:tc>
        <w:tc>
          <w:tcPr>
            <w:tcW w:w="1130" w:type="dxa"/>
            <w:tcBorders>
              <w:top w:val="nil"/>
              <w:left w:val="nil"/>
              <w:bottom w:val="single" w:sz="4" w:space="0" w:color="auto"/>
              <w:right w:val="single" w:sz="4" w:space="0" w:color="auto"/>
            </w:tcBorders>
            <w:shd w:val="clear" w:color="auto" w:fill="auto"/>
            <w:vAlign w:val="center"/>
            <w:hideMark/>
          </w:tcPr>
          <w:p w14:paraId="45347DA7"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 xml:space="preserve">Diện tích </w:t>
            </w:r>
          </w:p>
          <w:p w14:paraId="09C54803"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i/>
                <w:iCs/>
                <w:sz w:val="18"/>
                <w:szCs w:val="18"/>
              </w:rPr>
              <w:t>(ha)</w:t>
            </w:r>
          </w:p>
        </w:tc>
        <w:tc>
          <w:tcPr>
            <w:tcW w:w="792" w:type="dxa"/>
            <w:tcBorders>
              <w:top w:val="nil"/>
              <w:left w:val="nil"/>
              <w:bottom w:val="single" w:sz="4" w:space="0" w:color="auto"/>
              <w:right w:val="single" w:sz="4" w:space="0" w:color="auto"/>
            </w:tcBorders>
            <w:shd w:val="clear" w:color="auto" w:fill="auto"/>
            <w:vAlign w:val="center"/>
            <w:hideMark/>
          </w:tcPr>
          <w:p w14:paraId="7068547B"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b/>
                <w:bCs/>
                <w:sz w:val="18"/>
                <w:szCs w:val="18"/>
              </w:rPr>
              <w:t>Cơ cấu</w:t>
            </w:r>
          </w:p>
          <w:p w14:paraId="6D7DF821" w14:textId="77777777" w:rsidR="005158C4" w:rsidRPr="00E11A39" w:rsidRDefault="005158C4" w:rsidP="00102A08">
            <w:pPr>
              <w:spacing w:after="0" w:line="240" w:lineRule="auto"/>
              <w:ind w:left="-21"/>
              <w:jc w:val="center"/>
              <w:rPr>
                <w:rFonts w:ascii="Times New Roman" w:eastAsia="Times New Roman" w:hAnsi="Times New Roman"/>
                <w:b/>
                <w:bCs/>
                <w:sz w:val="18"/>
                <w:szCs w:val="18"/>
              </w:rPr>
            </w:pPr>
            <w:r w:rsidRPr="00E11A39">
              <w:rPr>
                <w:rFonts w:ascii="Times New Roman" w:eastAsia="Times New Roman" w:hAnsi="Times New Roman"/>
                <w:i/>
                <w:iCs/>
                <w:sz w:val="18"/>
                <w:szCs w:val="18"/>
              </w:rPr>
              <w:t>(%)</w:t>
            </w:r>
          </w:p>
        </w:tc>
        <w:tc>
          <w:tcPr>
            <w:tcW w:w="948" w:type="dxa"/>
            <w:vMerge/>
            <w:tcBorders>
              <w:top w:val="single" w:sz="4" w:space="0" w:color="auto"/>
              <w:left w:val="single" w:sz="4" w:space="0" w:color="auto"/>
              <w:bottom w:val="single" w:sz="4" w:space="0" w:color="000000"/>
              <w:right w:val="single" w:sz="4" w:space="0" w:color="auto"/>
            </w:tcBorders>
            <w:vAlign w:val="center"/>
            <w:hideMark/>
          </w:tcPr>
          <w:p w14:paraId="14A4F729" w14:textId="77777777" w:rsidR="005158C4" w:rsidRPr="00E11A39" w:rsidRDefault="005158C4" w:rsidP="00102A08">
            <w:pPr>
              <w:spacing w:after="0" w:line="240" w:lineRule="auto"/>
              <w:ind w:left="-21"/>
              <w:rPr>
                <w:rFonts w:ascii="Times New Roman" w:eastAsia="Times New Roman" w:hAnsi="Times New Roman"/>
                <w:b/>
                <w:bCs/>
                <w:sz w:val="18"/>
                <w:szCs w:val="18"/>
              </w:rPr>
            </w:pPr>
          </w:p>
        </w:tc>
      </w:tr>
      <w:tr w:rsidR="00E11A39" w:rsidRPr="00E11A39" w14:paraId="50083897" w14:textId="77777777" w:rsidTr="00B54791">
        <w:trPr>
          <w:trHeight w:val="74"/>
          <w:tblHeader/>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9A489FE" w14:textId="77777777" w:rsidR="005158C4" w:rsidRPr="00E11A39" w:rsidRDefault="005158C4" w:rsidP="00102A08">
            <w:pPr>
              <w:spacing w:after="0" w:line="240" w:lineRule="auto"/>
              <w:jc w:val="center"/>
              <w:rPr>
                <w:rFonts w:ascii="Times New Roman" w:eastAsia="Times New Roman" w:hAnsi="Times New Roman"/>
                <w:i/>
                <w:sz w:val="14"/>
                <w:szCs w:val="20"/>
              </w:rPr>
            </w:pPr>
            <w:r w:rsidRPr="00E11A39">
              <w:rPr>
                <w:rFonts w:ascii="Times New Roman" w:eastAsia="Times New Roman" w:hAnsi="Times New Roman"/>
                <w:i/>
                <w:sz w:val="14"/>
                <w:szCs w:val="20"/>
              </w:rPr>
              <w:t>(1)</w:t>
            </w:r>
          </w:p>
        </w:tc>
        <w:tc>
          <w:tcPr>
            <w:tcW w:w="3222" w:type="dxa"/>
            <w:tcBorders>
              <w:top w:val="nil"/>
              <w:left w:val="nil"/>
              <w:bottom w:val="single" w:sz="4" w:space="0" w:color="auto"/>
              <w:right w:val="single" w:sz="4" w:space="0" w:color="auto"/>
            </w:tcBorders>
            <w:shd w:val="clear" w:color="auto" w:fill="auto"/>
            <w:noWrap/>
            <w:vAlign w:val="center"/>
            <w:hideMark/>
          </w:tcPr>
          <w:p w14:paraId="084E8CF3" w14:textId="77777777" w:rsidR="005158C4" w:rsidRPr="00E11A39" w:rsidRDefault="005158C4" w:rsidP="00102A08">
            <w:pPr>
              <w:spacing w:after="0" w:line="240" w:lineRule="auto"/>
              <w:jc w:val="center"/>
              <w:rPr>
                <w:rFonts w:ascii="Times New Roman" w:eastAsia="Times New Roman" w:hAnsi="Times New Roman"/>
                <w:i/>
                <w:sz w:val="14"/>
                <w:szCs w:val="20"/>
              </w:rPr>
            </w:pPr>
            <w:r w:rsidRPr="00E11A39">
              <w:rPr>
                <w:rFonts w:ascii="Times New Roman" w:eastAsia="Times New Roman" w:hAnsi="Times New Roman"/>
                <w:i/>
                <w:sz w:val="14"/>
                <w:szCs w:val="20"/>
              </w:rPr>
              <w:t>(2)</w:t>
            </w:r>
          </w:p>
        </w:tc>
        <w:tc>
          <w:tcPr>
            <w:tcW w:w="676" w:type="dxa"/>
            <w:tcBorders>
              <w:top w:val="nil"/>
              <w:left w:val="nil"/>
              <w:bottom w:val="single" w:sz="4" w:space="0" w:color="auto"/>
              <w:right w:val="single" w:sz="4" w:space="0" w:color="auto"/>
            </w:tcBorders>
            <w:shd w:val="clear" w:color="auto" w:fill="auto"/>
            <w:noWrap/>
            <w:vAlign w:val="center"/>
            <w:hideMark/>
          </w:tcPr>
          <w:p w14:paraId="4881F82E" w14:textId="77777777" w:rsidR="005158C4" w:rsidRPr="00E11A39" w:rsidRDefault="005158C4" w:rsidP="00102A08">
            <w:pPr>
              <w:spacing w:after="0" w:line="240" w:lineRule="auto"/>
              <w:jc w:val="center"/>
              <w:rPr>
                <w:rFonts w:ascii="Times New Roman" w:eastAsia="Times New Roman" w:hAnsi="Times New Roman"/>
                <w:i/>
                <w:sz w:val="14"/>
                <w:szCs w:val="20"/>
              </w:rPr>
            </w:pPr>
            <w:r w:rsidRPr="00E11A39">
              <w:rPr>
                <w:rFonts w:ascii="Times New Roman" w:eastAsia="Times New Roman" w:hAnsi="Times New Roman"/>
                <w:i/>
                <w:sz w:val="14"/>
                <w:szCs w:val="20"/>
              </w:rPr>
              <w:t>(3)</w:t>
            </w:r>
          </w:p>
        </w:tc>
        <w:tc>
          <w:tcPr>
            <w:tcW w:w="1130" w:type="dxa"/>
            <w:tcBorders>
              <w:top w:val="nil"/>
              <w:left w:val="nil"/>
              <w:bottom w:val="single" w:sz="4" w:space="0" w:color="auto"/>
              <w:right w:val="single" w:sz="4" w:space="0" w:color="auto"/>
            </w:tcBorders>
            <w:shd w:val="clear" w:color="auto" w:fill="auto"/>
            <w:noWrap/>
            <w:vAlign w:val="center"/>
            <w:hideMark/>
          </w:tcPr>
          <w:p w14:paraId="3D1AD580" w14:textId="77777777" w:rsidR="005158C4" w:rsidRPr="00E11A39" w:rsidRDefault="005158C4" w:rsidP="00102A08">
            <w:pPr>
              <w:spacing w:after="0" w:line="240" w:lineRule="auto"/>
              <w:ind w:left="-21"/>
              <w:jc w:val="center"/>
              <w:rPr>
                <w:rFonts w:ascii="Times New Roman" w:eastAsia="Times New Roman" w:hAnsi="Times New Roman"/>
                <w:i/>
                <w:sz w:val="14"/>
                <w:szCs w:val="20"/>
              </w:rPr>
            </w:pPr>
            <w:r w:rsidRPr="00E11A39">
              <w:rPr>
                <w:rFonts w:ascii="Times New Roman" w:eastAsia="Times New Roman" w:hAnsi="Times New Roman"/>
                <w:i/>
                <w:sz w:val="14"/>
                <w:szCs w:val="20"/>
              </w:rPr>
              <w:t>(4)</w:t>
            </w:r>
          </w:p>
        </w:tc>
        <w:tc>
          <w:tcPr>
            <w:tcW w:w="809" w:type="dxa"/>
            <w:tcBorders>
              <w:top w:val="nil"/>
              <w:left w:val="nil"/>
              <w:bottom w:val="single" w:sz="4" w:space="0" w:color="auto"/>
              <w:right w:val="single" w:sz="4" w:space="0" w:color="auto"/>
            </w:tcBorders>
            <w:shd w:val="clear" w:color="auto" w:fill="auto"/>
            <w:noWrap/>
            <w:vAlign w:val="center"/>
            <w:hideMark/>
          </w:tcPr>
          <w:p w14:paraId="497D72B4" w14:textId="77777777" w:rsidR="005158C4" w:rsidRPr="00E11A39" w:rsidRDefault="005158C4" w:rsidP="00102A08">
            <w:pPr>
              <w:spacing w:after="0" w:line="240" w:lineRule="auto"/>
              <w:ind w:left="-21"/>
              <w:jc w:val="center"/>
              <w:rPr>
                <w:rFonts w:ascii="Times New Roman" w:eastAsia="Times New Roman" w:hAnsi="Times New Roman"/>
                <w:i/>
                <w:sz w:val="14"/>
                <w:szCs w:val="20"/>
              </w:rPr>
            </w:pPr>
            <w:r w:rsidRPr="00E11A39">
              <w:rPr>
                <w:rFonts w:ascii="Times New Roman" w:eastAsia="Times New Roman" w:hAnsi="Times New Roman"/>
                <w:i/>
                <w:sz w:val="14"/>
                <w:szCs w:val="20"/>
              </w:rPr>
              <w:t>(5)</w:t>
            </w:r>
          </w:p>
        </w:tc>
        <w:tc>
          <w:tcPr>
            <w:tcW w:w="1130" w:type="dxa"/>
            <w:tcBorders>
              <w:top w:val="nil"/>
              <w:left w:val="nil"/>
              <w:bottom w:val="single" w:sz="4" w:space="0" w:color="auto"/>
              <w:right w:val="single" w:sz="4" w:space="0" w:color="auto"/>
            </w:tcBorders>
            <w:shd w:val="clear" w:color="auto" w:fill="auto"/>
            <w:noWrap/>
            <w:vAlign w:val="center"/>
            <w:hideMark/>
          </w:tcPr>
          <w:p w14:paraId="6CA6501C" w14:textId="77777777" w:rsidR="005158C4" w:rsidRPr="00E11A39" w:rsidRDefault="005158C4" w:rsidP="00102A08">
            <w:pPr>
              <w:spacing w:after="0" w:line="240" w:lineRule="auto"/>
              <w:ind w:left="-21"/>
              <w:jc w:val="center"/>
              <w:rPr>
                <w:rFonts w:ascii="Times New Roman" w:eastAsia="Times New Roman" w:hAnsi="Times New Roman"/>
                <w:i/>
                <w:sz w:val="14"/>
                <w:szCs w:val="20"/>
              </w:rPr>
            </w:pPr>
            <w:r w:rsidRPr="00E11A39">
              <w:rPr>
                <w:rFonts w:ascii="Times New Roman" w:eastAsia="Times New Roman" w:hAnsi="Times New Roman"/>
                <w:i/>
                <w:sz w:val="14"/>
                <w:szCs w:val="20"/>
              </w:rPr>
              <w:t>(6)</w:t>
            </w:r>
          </w:p>
        </w:tc>
        <w:tc>
          <w:tcPr>
            <w:tcW w:w="792" w:type="dxa"/>
            <w:tcBorders>
              <w:top w:val="nil"/>
              <w:left w:val="nil"/>
              <w:bottom w:val="single" w:sz="4" w:space="0" w:color="auto"/>
              <w:right w:val="single" w:sz="4" w:space="0" w:color="auto"/>
            </w:tcBorders>
            <w:shd w:val="clear" w:color="auto" w:fill="auto"/>
            <w:noWrap/>
            <w:vAlign w:val="center"/>
            <w:hideMark/>
          </w:tcPr>
          <w:p w14:paraId="435C3184" w14:textId="77777777" w:rsidR="005158C4" w:rsidRPr="00E11A39" w:rsidRDefault="005158C4" w:rsidP="00102A08">
            <w:pPr>
              <w:spacing w:after="0" w:line="240" w:lineRule="auto"/>
              <w:ind w:left="-21"/>
              <w:jc w:val="center"/>
              <w:rPr>
                <w:rFonts w:ascii="Times New Roman" w:eastAsia="Times New Roman" w:hAnsi="Times New Roman"/>
                <w:i/>
                <w:sz w:val="14"/>
                <w:szCs w:val="20"/>
              </w:rPr>
            </w:pPr>
            <w:r w:rsidRPr="00E11A39">
              <w:rPr>
                <w:rFonts w:ascii="Times New Roman" w:eastAsia="Times New Roman" w:hAnsi="Times New Roman"/>
                <w:i/>
                <w:sz w:val="14"/>
                <w:szCs w:val="20"/>
              </w:rPr>
              <w:t>(7)</w:t>
            </w:r>
          </w:p>
        </w:tc>
        <w:tc>
          <w:tcPr>
            <w:tcW w:w="948" w:type="dxa"/>
            <w:tcBorders>
              <w:top w:val="nil"/>
              <w:left w:val="nil"/>
              <w:bottom w:val="single" w:sz="4" w:space="0" w:color="auto"/>
              <w:right w:val="single" w:sz="4" w:space="0" w:color="auto"/>
            </w:tcBorders>
            <w:shd w:val="clear" w:color="auto" w:fill="auto"/>
            <w:noWrap/>
            <w:vAlign w:val="center"/>
            <w:hideMark/>
          </w:tcPr>
          <w:p w14:paraId="42E46BCC" w14:textId="77777777" w:rsidR="005158C4" w:rsidRPr="00E11A39" w:rsidRDefault="005158C4" w:rsidP="00102A08">
            <w:pPr>
              <w:spacing w:after="0" w:line="240" w:lineRule="auto"/>
              <w:ind w:left="-21"/>
              <w:jc w:val="center"/>
              <w:rPr>
                <w:rFonts w:ascii="Times New Roman" w:eastAsia="Times New Roman" w:hAnsi="Times New Roman"/>
                <w:i/>
                <w:sz w:val="14"/>
                <w:szCs w:val="20"/>
              </w:rPr>
            </w:pPr>
            <w:r w:rsidRPr="00E11A39">
              <w:rPr>
                <w:rFonts w:ascii="Times New Roman" w:eastAsia="Times New Roman" w:hAnsi="Times New Roman"/>
                <w:i/>
                <w:sz w:val="14"/>
                <w:szCs w:val="20"/>
              </w:rPr>
              <w:t>(8)=(6)-(4)</w:t>
            </w:r>
          </w:p>
        </w:tc>
      </w:tr>
      <w:tr w:rsidR="00E11A39" w:rsidRPr="00E11A39" w14:paraId="2F67C7C3"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666FDDA2" w14:textId="77777777" w:rsidR="005F3E86" w:rsidRPr="00E11A39" w:rsidRDefault="005F3E86" w:rsidP="005F3E86">
            <w:pPr>
              <w:spacing w:after="0"/>
              <w:ind w:left="-103" w:right="-66"/>
              <w:jc w:val="center"/>
              <w:rPr>
                <w:rFonts w:ascii="Times New Roman" w:hAnsi="Times New Roman"/>
                <w:b/>
                <w:bCs/>
                <w:sz w:val="24"/>
                <w:szCs w:val="24"/>
              </w:rPr>
            </w:pPr>
            <w:r w:rsidRPr="00E11A39">
              <w:rPr>
                <w:rFonts w:ascii="Times New Roman" w:hAnsi="Times New Roman"/>
                <w:b/>
                <w:bCs/>
              </w:rPr>
              <w:t> </w:t>
            </w:r>
          </w:p>
        </w:tc>
        <w:tc>
          <w:tcPr>
            <w:tcW w:w="3222" w:type="dxa"/>
            <w:tcBorders>
              <w:top w:val="nil"/>
              <w:left w:val="nil"/>
              <w:bottom w:val="single" w:sz="4" w:space="0" w:color="auto"/>
              <w:right w:val="single" w:sz="4" w:space="0" w:color="auto"/>
            </w:tcBorders>
            <w:shd w:val="clear" w:color="auto" w:fill="auto"/>
            <w:noWrap/>
            <w:vAlign w:val="center"/>
            <w:hideMark/>
          </w:tcPr>
          <w:p w14:paraId="6C967574" w14:textId="77777777" w:rsidR="005F3E86" w:rsidRPr="00E11A39" w:rsidRDefault="005F3E86" w:rsidP="005F3E86">
            <w:pPr>
              <w:spacing w:after="0"/>
              <w:ind w:left="-103" w:right="-66"/>
              <w:rPr>
                <w:rFonts w:ascii="Times New Roman" w:hAnsi="Times New Roman"/>
                <w:b/>
                <w:bCs/>
                <w:sz w:val="24"/>
                <w:szCs w:val="24"/>
              </w:rPr>
            </w:pPr>
            <w:r w:rsidRPr="00E11A39">
              <w:rPr>
                <w:rFonts w:ascii="Times New Roman" w:hAnsi="Times New Roman"/>
                <w:b/>
                <w:bCs/>
              </w:rPr>
              <w:t>Tổng diện tích tự nhiên</w:t>
            </w:r>
          </w:p>
        </w:tc>
        <w:tc>
          <w:tcPr>
            <w:tcW w:w="676" w:type="dxa"/>
            <w:tcBorders>
              <w:top w:val="nil"/>
              <w:left w:val="nil"/>
              <w:bottom w:val="single" w:sz="4" w:space="0" w:color="auto"/>
              <w:right w:val="single" w:sz="4" w:space="0" w:color="auto"/>
            </w:tcBorders>
            <w:shd w:val="clear" w:color="auto" w:fill="auto"/>
            <w:noWrap/>
            <w:vAlign w:val="center"/>
            <w:hideMark/>
          </w:tcPr>
          <w:p w14:paraId="6324C8AB" w14:textId="77777777" w:rsidR="005F3E86" w:rsidRPr="00E11A39" w:rsidRDefault="005F3E86" w:rsidP="005F3E86">
            <w:pPr>
              <w:spacing w:after="0"/>
              <w:ind w:left="-103" w:right="-66"/>
              <w:jc w:val="center"/>
              <w:rPr>
                <w:rFonts w:ascii="Times New Roman" w:hAnsi="Times New Roman"/>
                <w:b/>
                <w:bCs/>
                <w:sz w:val="24"/>
                <w:szCs w:val="24"/>
              </w:rPr>
            </w:pPr>
            <w:r w:rsidRPr="00E11A39">
              <w:rPr>
                <w:rFonts w:ascii="Times New Roman" w:hAnsi="Times New Roman"/>
                <w:b/>
                <w:bCs/>
              </w:rPr>
              <w:t> </w:t>
            </w:r>
          </w:p>
        </w:tc>
        <w:tc>
          <w:tcPr>
            <w:tcW w:w="1130" w:type="dxa"/>
            <w:tcBorders>
              <w:top w:val="nil"/>
              <w:left w:val="nil"/>
              <w:bottom w:val="single" w:sz="4" w:space="0" w:color="auto"/>
              <w:right w:val="single" w:sz="4" w:space="0" w:color="auto"/>
            </w:tcBorders>
            <w:shd w:val="clear" w:color="auto" w:fill="auto"/>
            <w:vAlign w:val="center"/>
            <w:hideMark/>
          </w:tcPr>
          <w:p w14:paraId="153326C2" w14:textId="5E40732F" w:rsidR="005F3E86" w:rsidRPr="00E11A39" w:rsidRDefault="005F3E86" w:rsidP="005F3E86">
            <w:pPr>
              <w:spacing w:after="0"/>
              <w:jc w:val="right"/>
              <w:rPr>
                <w:rFonts w:ascii="Times New Roman" w:hAnsi="Times New Roman"/>
                <w:b/>
                <w:bCs/>
                <w:sz w:val="20"/>
                <w:szCs w:val="24"/>
              </w:rPr>
            </w:pPr>
            <w:r w:rsidRPr="00E11A39">
              <w:rPr>
                <w:rFonts w:ascii="Times New Roman" w:hAnsi="Times New Roman"/>
                <w:b/>
                <w:bCs/>
              </w:rPr>
              <w:t>10.490,64</w:t>
            </w:r>
          </w:p>
        </w:tc>
        <w:tc>
          <w:tcPr>
            <w:tcW w:w="809" w:type="dxa"/>
            <w:tcBorders>
              <w:top w:val="nil"/>
              <w:left w:val="nil"/>
              <w:bottom w:val="single" w:sz="4" w:space="0" w:color="auto"/>
              <w:right w:val="single" w:sz="4" w:space="0" w:color="auto"/>
            </w:tcBorders>
            <w:shd w:val="clear" w:color="auto" w:fill="auto"/>
            <w:vAlign w:val="center"/>
            <w:hideMark/>
          </w:tcPr>
          <w:p w14:paraId="6662A3C3" w14:textId="489D77DA" w:rsidR="005F3E86" w:rsidRPr="00E11A39" w:rsidRDefault="005F3E86" w:rsidP="005F3E86">
            <w:pPr>
              <w:spacing w:after="0"/>
              <w:jc w:val="right"/>
              <w:rPr>
                <w:rFonts w:ascii="Times New Roman" w:hAnsi="Times New Roman"/>
                <w:b/>
                <w:bCs/>
                <w:sz w:val="20"/>
                <w:szCs w:val="24"/>
              </w:rPr>
            </w:pPr>
            <w:r w:rsidRPr="00E11A39">
              <w:rPr>
                <w:rFonts w:ascii="Times New Roman" w:hAnsi="Times New Roman"/>
                <w:b/>
                <w:bCs/>
              </w:rPr>
              <w:t xml:space="preserve">100,00 </w:t>
            </w:r>
          </w:p>
        </w:tc>
        <w:tc>
          <w:tcPr>
            <w:tcW w:w="1130" w:type="dxa"/>
            <w:tcBorders>
              <w:top w:val="nil"/>
              <w:left w:val="nil"/>
              <w:bottom w:val="single" w:sz="4" w:space="0" w:color="auto"/>
              <w:right w:val="single" w:sz="4" w:space="0" w:color="auto"/>
            </w:tcBorders>
            <w:shd w:val="clear" w:color="auto" w:fill="auto"/>
            <w:vAlign w:val="center"/>
            <w:hideMark/>
          </w:tcPr>
          <w:p w14:paraId="71314E06" w14:textId="48D03695" w:rsidR="005F3E86" w:rsidRPr="00E11A39" w:rsidRDefault="005F3E86" w:rsidP="005F3E86">
            <w:pPr>
              <w:spacing w:after="0"/>
              <w:jc w:val="right"/>
              <w:rPr>
                <w:rFonts w:ascii="Times New Roman" w:hAnsi="Times New Roman"/>
                <w:b/>
                <w:bCs/>
                <w:sz w:val="20"/>
                <w:szCs w:val="24"/>
              </w:rPr>
            </w:pPr>
            <w:r w:rsidRPr="00E11A39">
              <w:rPr>
                <w:rFonts w:ascii="Times New Roman" w:hAnsi="Times New Roman"/>
                <w:b/>
                <w:bCs/>
              </w:rPr>
              <w:t>10.490,64</w:t>
            </w:r>
          </w:p>
        </w:tc>
        <w:tc>
          <w:tcPr>
            <w:tcW w:w="792" w:type="dxa"/>
            <w:tcBorders>
              <w:top w:val="nil"/>
              <w:left w:val="nil"/>
              <w:bottom w:val="single" w:sz="4" w:space="0" w:color="auto"/>
              <w:right w:val="single" w:sz="4" w:space="0" w:color="auto"/>
            </w:tcBorders>
            <w:shd w:val="clear" w:color="auto" w:fill="auto"/>
            <w:vAlign w:val="center"/>
            <w:hideMark/>
          </w:tcPr>
          <w:p w14:paraId="0B8B2263" w14:textId="5B05D187" w:rsidR="005F3E86" w:rsidRPr="00E11A39" w:rsidRDefault="005F3E86" w:rsidP="005F3E86">
            <w:pPr>
              <w:spacing w:after="0"/>
              <w:jc w:val="right"/>
              <w:rPr>
                <w:rFonts w:ascii="Times New Roman" w:hAnsi="Times New Roman"/>
                <w:b/>
                <w:bCs/>
                <w:sz w:val="20"/>
                <w:szCs w:val="24"/>
              </w:rPr>
            </w:pPr>
            <w:r w:rsidRPr="00E11A39">
              <w:rPr>
                <w:rFonts w:ascii="Times New Roman" w:hAnsi="Times New Roman"/>
                <w:b/>
                <w:bCs/>
              </w:rPr>
              <w:t xml:space="preserve">100,00 </w:t>
            </w:r>
          </w:p>
        </w:tc>
        <w:tc>
          <w:tcPr>
            <w:tcW w:w="948" w:type="dxa"/>
            <w:tcBorders>
              <w:top w:val="nil"/>
              <w:left w:val="nil"/>
              <w:bottom w:val="single" w:sz="4" w:space="0" w:color="auto"/>
              <w:right w:val="single" w:sz="4" w:space="0" w:color="auto"/>
            </w:tcBorders>
            <w:shd w:val="clear" w:color="auto" w:fill="auto"/>
            <w:vAlign w:val="center"/>
            <w:hideMark/>
          </w:tcPr>
          <w:p w14:paraId="73B2DA26" w14:textId="10739380" w:rsidR="005F3E86" w:rsidRPr="00E11A39" w:rsidRDefault="005F3E86" w:rsidP="005F3E86">
            <w:pPr>
              <w:spacing w:after="0"/>
              <w:rPr>
                <w:rFonts w:ascii="Times New Roman" w:hAnsi="Times New Roman"/>
                <w:b/>
                <w:bCs/>
                <w:sz w:val="20"/>
                <w:szCs w:val="24"/>
              </w:rPr>
            </w:pPr>
            <w:r w:rsidRPr="00E11A39">
              <w:rPr>
                <w:rFonts w:ascii="Times New Roman" w:hAnsi="Times New Roman"/>
                <w:b/>
                <w:bCs/>
              </w:rPr>
              <w:t> </w:t>
            </w:r>
          </w:p>
        </w:tc>
      </w:tr>
      <w:tr w:rsidR="00E11A39" w:rsidRPr="00E11A39" w14:paraId="016659CE"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B67434E" w14:textId="77777777" w:rsidR="00B4749D" w:rsidRPr="00E11A39" w:rsidRDefault="00B4749D" w:rsidP="00B4749D">
            <w:pPr>
              <w:spacing w:after="0"/>
              <w:ind w:left="-103" w:right="-66"/>
              <w:jc w:val="right"/>
              <w:rPr>
                <w:rFonts w:ascii="Times New Roman" w:hAnsi="Times New Roman"/>
                <w:b/>
                <w:bCs/>
                <w:i/>
                <w:iCs/>
                <w:sz w:val="20"/>
                <w:szCs w:val="24"/>
              </w:rPr>
            </w:pPr>
            <w:r w:rsidRPr="00E11A39">
              <w:rPr>
                <w:rFonts w:ascii="Times New Roman" w:hAnsi="Times New Roman"/>
                <w:b/>
                <w:bCs/>
                <w:i/>
                <w:iCs/>
                <w:sz w:val="20"/>
              </w:rPr>
              <w:t>1</w:t>
            </w:r>
          </w:p>
        </w:tc>
        <w:tc>
          <w:tcPr>
            <w:tcW w:w="3222" w:type="dxa"/>
            <w:tcBorders>
              <w:top w:val="nil"/>
              <w:left w:val="nil"/>
              <w:bottom w:val="single" w:sz="4" w:space="0" w:color="auto"/>
              <w:right w:val="single" w:sz="4" w:space="0" w:color="auto"/>
            </w:tcBorders>
            <w:shd w:val="clear" w:color="auto" w:fill="auto"/>
            <w:noWrap/>
            <w:vAlign w:val="center"/>
            <w:hideMark/>
          </w:tcPr>
          <w:p w14:paraId="038DDB69" w14:textId="77777777" w:rsidR="00B4749D" w:rsidRPr="00E11A39" w:rsidRDefault="00B4749D" w:rsidP="00B4749D">
            <w:pPr>
              <w:spacing w:after="0"/>
              <w:ind w:left="-103" w:right="-66"/>
              <w:rPr>
                <w:rFonts w:ascii="Times New Roman" w:hAnsi="Times New Roman"/>
                <w:b/>
                <w:bCs/>
                <w:i/>
                <w:iCs/>
                <w:sz w:val="20"/>
                <w:szCs w:val="24"/>
              </w:rPr>
            </w:pPr>
            <w:r w:rsidRPr="00E11A39">
              <w:rPr>
                <w:rFonts w:ascii="Times New Roman" w:hAnsi="Times New Roman"/>
                <w:b/>
                <w:bCs/>
                <w:i/>
                <w:iCs/>
                <w:sz w:val="20"/>
              </w:rPr>
              <w:t>Đất nông nghiệp</w:t>
            </w:r>
          </w:p>
        </w:tc>
        <w:tc>
          <w:tcPr>
            <w:tcW w:w="676" w:type="dxa"/>
            <w:tcBorders>
              <w:top w:val="nil"/>
              <w:left w:val="nil"/>
              <w:bottom w:val="single" w:sz="4" w:space="0" w:color="auto"/>
              <w:right w:val="single" w:sz="4" w:space="0" w:color="auto"/>
            </w:tcBorders>
            <w:shd w:val="clear" w:color="auto" w:fill="auto"/>
            <w:noWrap/>
            <w:vAlign w:val="center"/>
            <w:hideMark/>
          </w:tcPr>
          <w:p w14:paraId="7426F6FA" w14:textId="77777777" w:rsidR="00B4749D" w:rsidRPr="00E11A39" w:rsidRDefault="00B4749D" w:rsidP="00B4749D">
            <w:pPr>
              <w:spacing w:after="0"/>
              <w:ind w:left="-103" w:right="-66"/>
              <w:jc w:val="center"/>
              <w:rPr>
                <w:rFonts w:ascii="Times New Roman" w:hAnsi="Times New Roman"/>
                <w:b/>
                <w:bCs/>
                <w:i/>
                <w:iCs/>
                <w:sz w:val="20"/>
                <w:szCs w:val="24"/>
              </w:rPr>
            </w:pPr>
            <w:r w:rsidRPr="00E11A39">
              <w:rPr>
                <w:rFonts w:ascii="Times New Roman" w:hAnsi="Times New Roman"/>
                <w:b/>
                <w:bCs/>
                <w:i/>
                <w:iCs/>
                <w:sz w:val="20"/>
              </w:rPr>
              <w:t>NNP</w:t>
            </w:r>
          </w:p>
        </w:tc>
        <w:tc>
          <w:tcPr>
            <w:tcW w:w="1130" w:type="dxa"/>
            <w:tcBorders>
              <w:top w:val="nil"/>
              <w:left w:val="nil"/>
              <w:bottom w:val="single" w:sz="4" w:space="0" w:color="auto"/>
              <w:right w:val="single" w:sz="4" w:space="0" w:color="auto"/>
            </w:tcBorders>
            <w:shd w:val="clear" w:color="auto" w:fill="auto"/>
            <w:vAlign w:val="center"/>
            <w:hideMark/>
          </w:tcPr>
          <w:p w14:paraId="15DDB8A1" w14:textId="2365EA24"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1.515,86</w:t>
            </w:r>
          </w:p>
        </w:tc>
        <w:tc>
          <w:tcPr>
            <w:tcW w:w="809" w:type="dxa"/>
            <w:tcBorders>
              <w:top w:val="nil"/>
              <w:left w:val="nil"/>
              <w:bottom w:val="single" w:sz="4" w:space="0" w:color="auto"/>
              <w:right w:val="single" w:sz="4" w:space="0" w:color="auto"/>
            </w:tcBorders>
            <w:shd w:val="clear" w:color="auto" w:fill="auto"/>
            <w:vAlign w:val="center"/>
            <w:hideMark/>
          </w:tcPr>
          <w:p w14:paraId="7600A9DD" w14:textId="4058FC42"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14,45</w:t>
            </w:r>
          </w:p>
        </w:tc>
        <w:tc>
          <w:tcPr>
            <w:tcW w:w="1130" w:type="dxa"/>
            <w:tcBorders>
              <w:top w:val="nil"/>
              <w:left w:val="nil"/>
              <w:bottom w:val="single" w:sz="4" w:space="0" w:color="auto"/>
              <w:right w:val="single" w:sz="4" w:space="0" w:color="auto"/>
            </w:tcBorders>
            <w:shd w:val="clear" w:color="auto" w:fill="auto"/>
            <w:vAlign w:val="center"/>
            <w:hideMark/>
          </w:tcPr>
          <w:p w14:paraId="12817807" w14:textId="0BAF07E6"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1.269,35</w:t>
            </w:r>
          </w:p>
        </w:tc>
        <w:tc>
          <w:tcPr>
            <w:tcW w:w="792" w:type="dxa"/>
            <w:tcBorders>
              <w:top w:val="nil"/>
              <w:left w:val="nil"/>
              <w:bottom w:val="single" w:sz="4" w:space="0" w:color="auto"/>
              <w:right w:val="single" w:sz="4" w:space="0" w:color="auto"/>
            </w:tcBorders>
            <w:shd w:val="clear" w:color="auto" w:fill="auto"/>
            <w:vAlign w:val="center"/>
            <w:hideMark/>
          </w:tcPr>
          <w:p w14:paraId="0BE65806" w14:textId="1913239E"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12,10</w:t>
            </w:r>
          </w:p>
        </w:tc>
        <w:tc>
          <w:tcPr>
            <w:tcW w:w="948" w:type="dxa"/>
            <w:tcBorders>
              <w:top w:val="nil"/>
              <w:left w:val="nil"/>
              <w:bottom w:val="single" w:sz="4" w:space="0" w:color="auto"/>
              <w:right w:val="single" w:sz="4" w:space="0" w:color="auto"/>
            </w:tcBorders>
            <w:shd w:val="clear" w:color="auto" w:fill="auto"/>
            <w:vAlign w:val="center"/>
            <w:hideMark/>
          </w:tcPr>
          <w:p w14:paraId="1ECB897E" w14:textId="4AA28822"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-246,51</w:t>
            </w:r>
          </w:p>
        </w:tc>
      </w:tr>
      <w:tr w:rsidR="00E11A39" w:rsidRPr="00E11A39" w14:paraId="7414B59C"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4E8FDBB2" w14:textId="77777777" w:rsidR="00B4749D" w:rsidRPr="00E11A39" w:rsidRDefault="00B4749D" w:rsidP="00B4749D">
            <w:pPr>
              <w:spacing w:after="0"/>
              <w:ind w:left="-103" w:right="-66"/>
              <w:jc w:val="right"/>
              <w:rPr>
                <w:rFonts w:ascii="Times New Roman" w:hAnsi="Times New Roman"/>
                <w:i/>
                <w:iCs/>
                <w:sz w:val="24"/>
                <w:szCs w:val="24"/>
              </w:rPr>
            </w:pPr>
            <w:r w:rsidRPr="00E11A39">
              <w:rPr>
                <w:rFonts w:ascii="Times New Roman" w:hAnsi="Times New Roman"/>
                <w:i/>
                <w:iCs/>
              </w:rPr>
              <w:t> </w:t>
            </w:r>
          </w:p>
        </w:tc>
        <w:tc>
          <w:tcPr>
            <w:tcW w:w="3222" w:type="dxa"/>
            <w:tcBorders>
              <w:top w:val="nil"/>
              <w:left w:val="nil"/>
              <w:bottom w:val="single" w:sz="4" w:space="0" w:color="auto"/>
              <w:right w:val="single" w:sz="4" w:space="0" w:color="auto"/>
            </w:tcBorders>
            <w:shd w:val="clear" w:color="auto" w:fill="auto"/>
            <w:noWrap/>
            <w:vAlign w:val="center"/>
            <w:hideMark/>
          </w:tcPr>
          <w:p w14:paraId="7FEC2DC7" w14:textId="77777777" w:rsidR="00B4749D" w:rsidRPr="00E11A39" w:rsidRDefault="00B4749D" w:rsidP="00B4749D">
            <w:pPr>
              <w:spacing w:after="0"/>
              <w:ind w:left="-103" w:right="-66"/>
              <w:rPr>
                <w:rFonts w:ascii="Times New Roman" w:hAnsi="Times New Roman"/>
                <w:i/>
                <w:iCs/>
                <w:sz w:val="24"/>
                <w:szCs w:val="24"/>
              </w:rPr>
            </w:pPr>
            <w:r w:rsidRPr="00E11A39">
              <w:rPr>
                <w:rFonts w:ascii="Times New Roman" w:hAnsi="Times New Roman"/>
                <w:i/>
                <w:iCs/>
              </w:rPr>
              <w:t>Trong đó:</w:t>
            </w:r>
          </w:p>
        </w:tc>
        <w:tc>
          <w:tcPr>
            <w:tcW w:w="676" w:type="dxa"/>
            <w:tcBorders>
              <w:top w:val="nil"/>
              <w:left w:val="nil"/>
              <w:bottom w:val="single" w:sz="4" w:space="0" w:color="auto"/>
              <w:right w:val="single" w:sz="4" w:space="0" w:color="auto"/>
            </w:tcBorders>
            <w:shd w:val="clear" w:color="auto" w:fill="auto"/>
            <w:noWrap/>
            <w:vAlign w:val="center"/>
            <w:hideMark/>
          </w:tcPr>
          <w:p w14:paraId="22A5291A" w14:textId="77777777" w:rsidR="00B4749D" w:rsidRPr="00E11A39" w:rsidRDefault="00B4749D" w:rsidP="00B4749D">
            <w:pPr>
              <w:spacing w:after="0"/>
              <w:ind w:left="-103" w:right="-66"/>
              <w:jc w:val="center"/>
              <w:rPr>
                <w:rFonts w:ascii="Times New Roman" w:hAnsi="Times New Roman"/>
                <w:i/>
                <w:iCs/>
                <w:sz w:val="24"/>
                <w:szCs w:val="24"/>
              </w:rPr>
            </w:pPr>
            <w:r w:rsidRPr="00E11A39">
              <w:rPr>
                <w:rFonts w:ascii="Times New Roman" w:hAnsi="Times New Roman"/>
                <w:i/>
                <w:iCs/>
              </w:rPr>
              <w:t> </w:t>
            </w:r>
          </w:p>
        </w:tc>
        <w:tc>
          <w:tcPr>
            <w:tcW w:w="1130" w:type="dxa"/>
            <w:tcBorders>
              <w:top w:val="nil"/>
              <w:left w:val="nil"/>
              <w:bottom w:val="single" w:sz="4" w:space="0" w:color="auto"/>
              <w:right w:val="single" w:sz="4" w:space="0" w:color="auto"/>
            </w:tcBorders>
            <w:shd w:val="clear" w:color="auto" w:fill="auto"/>
            <w:vAlign w:val="center"/>
            <w:hideMark/>
          </w:tcPr>
          <w:p w14:paraId="35267D06" w14:textId="2CA64329"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809" w:type="dxa"/>
            <w:tcBorders>
              <w:top w:val="nil"/>
              <w:left w:val="nil"/>
              <w:bottom w:val="single" w:sz="4" w:space="0" w:color="auto"/>
              <w:right w:val="single" w:sz="4" w:space="0" w:color="auto"/>
            </w:tcBorders>
            <w:shd w:val="clear" w:color="auto" w:fill="auto"/>
            <w:vAlign w:val="center"/>
            <w:hideMark/>
          </w:tcPr>
          <w:p w14:paraId="209719F6" w14:textId="0C942CAE"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1130" w:type="dxa"/>
            <w:tcBorders>
              <w:top w:val="nil"/>
              <w:left w:val="nil"/>
              <w:bottom w:val="single" w:sz="4" w:space="0" w:color="auto"/>
              <w:right w:val="single" w:sz="4" w:space="0" w:color="auto"/>
            </w:tcBorders>
            <w:shd w:val="clear" w:color="auto" w:fill="auto"/>
            <w:vAlign w:val="center"/>
            <w:hideMark/>
          </w:tcPr>
          <w:p w14:paraId="5FCBB07B" w14:textId="549B9E48"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792" w:type="dxa"/>
            <w:tcBorders>
              <w:top w:val="nil"/>
              <w:left w:val="nil"/>
              <w:bottom w:val="single" w:sz="4" w:space="0" w:color="auto"/>
              <w:right w:val="single" w:sz="4" w:space="0" w:color="auto"/>
            </w:tcBorders>
            <w:shd w:val="clear" w:color="auto" w:fill="auto"/>
            <w:vAlign w:val="center"/>
            <w:hideMark/>
          </w:tcPr>
          <w:p w14:paraId="243E4EC7" w14:textId="27592E3A"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948" w:type="dxa"/>
            <w:tcBorders>
              <w:top w:val="nil"/>
              <w:left w:val="nil"/>
              <w:bottom w:val="single" w:sz="4" w:space="0" w:color="auto"/>
              <w:right w:val="single" w:sz="4" w:space="0" w:color="auto"/>
            </w:tcBorders>
            <w:shd w:val="clear" w:color="auto" w:fill="auto"/>
            <w:vAlign w:val="center"/>
            <w:hideMark/>
          </w:tcPr>
          <w:p w14:paraId="0560F7F2" w14:textId="2D4FB7CF"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306BD4DF"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59881270"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1.1</w:t>
            </w:r>
          </w:p>
        </w:tc>
        <w:tc>
          <w:tcPr>
            <w:tcW w:w="3222" w:type="dxa"/>
            <w:tcBorders>
              <w:top w:val="nil"/>
              <w:left w:val="nil"/>
              <w:bottom w:val="single" w:sz="4" w:space="0" w:color="auto"/>
              <w:right w:val="single" w:sz="4" w:space="0" w:color="auto"/>
            </w:tcBorders>
            <w:shd w:val="clear" w:color="auto" w:fill="auto"/>
            <w:noWrap/>
            <w:vAlign w:val="center"/>
            <w:hideMark/>
          </w:tcPr>
          <w:p w14:paraId="54383AC3"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trồng lúa </w:t>
            </w:r>
          </w:p>
        </w:tc>
        <w:tc>
          <w:tcPr>
            <w:tcW w:w="676" w:type="dxa"/>
            <w:tcBorders>
              <w:top w:val="nil"/>
              <w:left w:val="nil"/>
              <w:bottom w:val="single" w:sz="4" w:space="0" w:color="auto"/>
              <w:right w:val="single" w:sz="4" w:space="0" w:color="auto"/>
            </w:tcBorders>
            <w:shd w:val="clear" w:color="auto" w:fill="auto"/>
            <w:noWrap/>
            <w:vAlign w:val="center"/>
            <w:hideMark/>
          </w:tcPr>
          <w:p w14:paraId="0C333025"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LUA</w:t>
            </w:r>
          </w:p>
        </w:tc>
        <w:tc>
          <w:tcPr>
            <w:tcW w:w="1130" w:type="dxa"/>
            <w:tcBorders>
              <w:top w:val="nil"/>
              <w:left w:val="nil"/>
              <w:bottom w:val="single" w:sz="4" w:space="0" w:color="auto"/>
              <w:right w:val="single" w:sz="4" w:space="0" w:color="auto"/>
            </w:tcBorders>
            <w:shd w:val="clear" w:color="auto" w:fill="auto"/>
            <w:vAlign w:val="center"/>
            <w:hideMark/>
          </w:tcPr>
          <w:p w14:paraId="22CAC519" w14:textId="705A6AE0" w:rsidR="00B4749D" w:rsidRPr="00E11A39" w:rsidRDefault="00B4749D" w:rsidP="00B4749D">
            <w:pPr>
              <w:spacing w:after="0"/>
              <w:jc w:val="right"/>
              <w:rPr>
                <w:rFonts w:ascii="Times New Roman" w:hAnsi="Times New Roman"/>
              </w:rPr>
            </w:pPr>
            <w:r w:rsidRPr="00E11A39">
              <w:rPr>
                <w:rFonts w:ascii="Times New Roman" w:hAnsi="Times New Roman"/>
              </w:rPr>
              <w:t>213,85</w:t>
            </w:r>
          </w:p>
        </w:tc>
        <w:tc>
          <w:tcPr>
            <w:tcW w:w="809" w:type="dxa"/>
            <w:tcBorders>
              <w:top w:val="nil"/>
              <w:left w:val="nil"/>
              <w:bottom w:val="single" w:sz="4" w:space="0" w:color="auto"/>
              <w:right w:val="single" w:sz="4" w:space="0" w:color="auto"/>
            </w:tcBorders>
            <w:shd w:val="clear" w:color="auto" w:fill="auto"/>
            <w:vAlign w:val="center"/>
            <w:hideMark/>
          </w:tcPr>
          <w:p w14:paraId="57F818C3" w14:textId="7103EFD2" w:rsidR="00B4749D" w:rsidRPr="00E11A39" w:rsidRDefault="00B4749D" w:rsidP="00B4749D">
            <w:pPr>
              <w:spacing w:after="0"/>
              <w:jc w:val="right"/>
              <w:rPr>
                <w:rFonts w:ascii="Times New Roman" w:hAnsi="Times New Roman"/>
              </w:rPr>
            </w:pPr>
            <w:r w:rsidRPr="00E11A39">
              <w:rPr>
                <w:rFonts w:ascii="Times New Roman" w:hAnsi="Times New Roman"/>
              </w:rPr>
              <w:t>2,04</w:t>
            </w:r>
          </w:p>
        </w:tc>
        <w:tc>
          <w:tcPr>
            <w:tcW w:w="1130" w:type="dxa"/>
            <w:tcBorders>
              <w:top w:val="nil"/>
              <w:left w:val="nil"/>
              <w:bottom w:val="single" w:sz="4" w:space="0" w:color="auto"/>
              <w:right w:val="single" w:sz="4" w:space="0" w:color="auto"/>
            </w:tcBorders>
            <w:shd w:val="clear" w:color="auto" w:fill="auto"/>
            <w:vAlign w:val="center"/>
            <w:hideMark/>
          </w:tcPr>
          <w:p w14:paraId="63DAD205" w14:textId="081418F0" w:rsidR="00B4749D" w:rsidRPr="00E11A39" w:rsidRDefault="00B4749D" w:rsidP="00B4749D">
            <w:pPr>
              <w:spacing w:after="0"/>
              <w:jc w:val="right"/>
              <w:rPr>
                <w:rFonts w:ascii="Times New Roman" w:hAnsi="Times New Roman"/>
              </w:rPr>
            </w:pPr>
            <w:r w:rsidRPr="00E11A39">
              <w:rPr>
                <w:rFonts w:ascii="Times New Roman" w:hAnsi="Times New Roman"/>
              </w:rPr>
              <w:t>102,92</w:t>
            </w:r>
          </w:p>
        </w:tc>
        <w:tc>
          <w:tcPr>
            <w:tcW w:w="792" w:type="dxa"/>
            <w:tcBorders>
              <w:top w:val="nil"/>
              <w:left w:val="nil"/>
              <w:bottom w:val="single" w:sz="4" w:space="0" w:color="auto"/>
              <w:right w:val="single" w:sz="4" w:space="0" w:color="auto"/>
            </w:tcBorders>
            <w:shd w:val="clear" w:color="auto" w:fill="auto"/>
            <w:vAlign w:val="center"/>
            <w:hideMark/>
          </w:tcPr>
          <w:p w14:paraId="5CB7FA35" w14:textId="48589EE8" w:rsidR="00B4749D" w:rsidRPr="00E11A39" w:rsidRDefault="00B4749D" w:rsidP="00B4749D">
            <w:pPr>
              <w:spacing w:after="0"/>
              <w:jc w:val="right"/>
              <w:rPr>
                <w:rFonts w:ascii="Times New Roman" w:hAnsi="Times New Roman"/>
              </w:rPr>
            </w:pPr>
            <w:r w:rsidRPr="00E11A39">
              <w:rPr>
                <w:rFonts w:ascii="Times New Roman" w:hAnsi="Times New Roman"/>
              </w:rPr>
              <w:t>0,98</w:t>
            </w:r>
          </w:p>
        </w:tc>
        <w:tc>
          <w:tcPr>
            <w:tcW w:w="948" w:type="dxa"/>
            <w:tcBorders>
              <w:top w:val="nil"/>
              <w:left w:val="nil"/>
              <w:bottom w:val="single" w:sz="4" w:space="0" w:color="auto"/>
              <w:right w:val="single" w:sz="4" w:space="0" w:color="auto"/>
            </w:tcBorders>
            <w:shd w:val="clear" w:color="auto" w:fill="auto"/>
            <w:vAlign w:val="center"/>
            <w:hideMark/>
          </w:tcPr>
          <w:p w14:paraId="1906AEC7" w14:textId="29E940FA" w:rsidR="00B4749D" w:rsidRPr="00E11A39" w:rsidRDefault="00B4749D" w:rsidP="00B4749D">
            <w:pPr>
              <w:spacing w:after="0"/>
              <w:jc w:val="right"/>
              <w:rPr>
                <w:rFonts w:ascii="Times New Roman" w:hAnsi="Times New Roman"/>
              </w:rPr>
            </w:pPr>
            <w:r w:rsidRPr="00E11A39">
              <w:rPr>
                <w:rFonts w:ascii="Times New Roman" w:hAnsi="Times New Roman"/>
              </w:rPr>
              <w:t>-110,93</w:t>
            </w:r>
          </w:p>
        </w:tc>
      </w:tr>
      <w:tr w:rsidR="00E11A39" w:rsidRPr="00E11A39" w14:paraId="18460D50"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3D23AEA" w14:textId="77777777" w:rsidR="00B4749D" w:rsidRPr="00E11A39" w:rsidRDefault="00B4749D" w:rsidP="00B4749D">
            <w:pPr>
              <w:spacing w:after="0"/>
              <w:ind w:left="-103" w:right="-66"/>
              <w:jc w:val="right"/>
              <w:rPr>
                <w:rFonts w:ascii="Times New Roman" w:hAnsi="Times New Roman"/>
                <w:i/>
                <w:iCs/>
                <w:sz w:val="24"/>
                <w:szCs w:val="24"/>
              </w:rPr>
            </w:pPr>
            <w:r w:rsidRPr="00E11A39">
              <w:rPr>
                <w:rFonts w:ascii="Times New Roman" w:hAnsi="Times New Roman"/>
                <w:i/>
                <w:iCs/>
              </w:rPr>
              <w:t> </w:t>
            </w:r>
          </w:p>
        </w:tc>
        <w:tc>
          <w:tcPr>
            <w:tcW w:w="3222" w:type="dxa"/>
            <w:tcBorders>
              <w:top w:val="nil"/>
              <w:left w:val="nil"/>
              <w:bottom w:val="single" w:sz="4" w:space="0" w:color="auto"/>
              <w:right w:val="single" w:sz="4" w:space="0" w:color="auto"/>
            </w:tcBorders>
            <w:shd w:val="clear" w:color="auto" w:fill="auto"/>
            <w:noWrap/>
            <w:vAlign w:val="center"/>
            <w:hideMark/>
          </w:tcPr>
          <w:p w14:paraId="232AFCED" w14:textId="77777777" w:rsidR="00B4749D" w:rsidRPr="00E11A39" w:rsidRDefault="00B4749D" w:rsidP="00B4749D">
            <w:pPr>
              <w:spacing w:after="0"/>
              <w:ind w:left="-103" w:right="-66"/>
              <w:rPr>
                <w:rFonts w:ascii="Times New Roman" w:hAnsi="Times New Roman"/>
                <w:i/>
                <w:iCs/>
                <w:sz w:val="24"/>
                <w:szCs w:val="24"/>
              </w:rPr>
            </w:pPr>
            <w:r w:rsidRPr="00E11A39">
              <w:rPr>
                <w:rFonts w:ascii="Times New Roman" w:hAnsi="Times New Roman"/>
                <w:i/>
                <w:iCs/>
              </w:rPr>
              <w:t>Trong đó: Đất chuyên trồng lúa nước</w:t>
            </w:r>
          </w:p>
        </w:tc>
        <w:tc>
          <w:tcPr>
            <w:tcW w:w="676" w:type="dxa"/>
            <w:tcBorders>
              <w:top w:val="nil"/>
              <w:left w:val="nil"/>
              <w:bottom w:val="single" w:sz="4" w:space="0" w:color="auto"/>
              <w:right w:val="single" w:sz="4" w:space="0" w:color="auto"/>
            </w:tcBorders>
            <w:shd w:val="clear" w:color="auto" w:fill="auto"/>
            <w:noWrap/>
            <w:vAlign w:val="center"/>
            <w:hideMark/>
          </w:tcPr>
          <w:p w14:paraId="4335C260" w14:textId="77777777" w:rsidR="00B4749D" w:rsidRPr="00E11A39" w:rsidRDefault="00B4749D" w:rsidP="00B4749D">
            <w:pPr>
              <w:spacing w:after="0"/>
              <w:ind w:left="-103" w:right="-66"/>
              <w:jc w:val="center"/>
              <w:rPr>
                <w:rFonts w:ascii="Times New Roman" w:hAnsi="Times New Roman"/>
                <w:i/>
                <w:iCs/>
                <w:sz w:val="24"/>
                <w:szCs w:val="24"/>
              </w:rPr>
            </w:pPr>
            <w:r w:rsidRPr="00E11A39">
              <w:rPr>
                <w:rFonts w:ascii="Times New Roman" w:hAnsi="Times New Roman"/>
                <w:i/>
                <w:iCs/>
              </w:rPr>
              <w:t>LUC</w:t>
            </w:r>
          </w:p>
        </w:tc>
        <w:tc>
          <w:tcPr>
            <w:tcW w:w="1130" w:type="dxa"/>
            <w:tcBorders>
              <w:top w:val="nil"/>
              <w:left w:val="nil"/>
              <w:bottom w:val="single" w:sz="4" w:space="0" w:color="auto"/>
              <w:right w:val="single" w:sz="4" w:space="0" w:color="auto"/>
            </w:tcBorders>
            <w:shd w:val="clear" w:color="auto" w:fill="auto"/>
            <w:vAlign w:val="center"/>
            <w:hideMark/>
          </w:tcPr>
          <w:p w14:paraId="006EB226" w14:textId="4F0FA7D1" w:rsidR="00B4749D" w:rsidRPr="00E11A39" w:rsidRDefault="00B4749D" w:rsidP="00B4749D">
            <w:pPr>
              <w:spacing w:after="0"/>
              <w:jc w:val="right"/>
              <w:rPr>
                <w:rFonts w:ascii="Times New Roman" w:hAnsi="Times New Roman"/>
                <w:i/>
                <w:iCs/>
              </w:rPr>
            </w:pPr>
            <w:r w:rsidRPr="00E11A39">
              <w:rPr>
                <w:rFonts w:ascii="Times New Roman" w:hAnsi="Times New Roman"/>
                <w:i/>
                <w:iCs/>
              </w:rPr>
              <w:t>195,33</w:t>
            </w:r>
          </w:p>
        </w:tc>
        <w:tc>
          <w:tcPr>
            <w:tcW w:w="809" w:type="dxa"/>
            <w:tcBorders>
              <w:top w:val="nil"/>
              <w:left w:val="nil"/>
              <w:bottom w:val="single" w:sz="4" w:space="0" w:color="auto"/>
              <w:right w:val="single" w:sz="4" w:space="0" w:color="auto"/>
            </w:tcBorders>
            <w:shd w:val="clear" w:color="auto" w:fill="auto"/>
            <w:vAlign w:val="center"/>
            <w:hideMark/>
          </w:tcPr>
          <w:p w14:paraId="31B5040B" w14:textId="466E895F" w:rsidR="00B4749D" w:rsidRPr="00E11A39" w:rsidRDefault="00B4749D" w:rsidP="00B4749D">
            <w:pPr>
              <w:spacing w:after="0"/>
              <w:jc w:val="right"/>
              <w:rPr>
                <w:rFonts w:ascii="Times New Roman" w:hAnsi="Times New Roman"/>
                <w:i/>
                <w:iCs/>
              </w:rPr>
            </w:pPr>
            <w:r w:rsidRPr="00E11A39">
              <w:rPr>
                <w:rFonts w:ascii="Times New Roman" w:hAnsi="Times New Roman"/>
                <w:i/>
                <w:iCs/>
              </w:rPr>
              <w:t>1,86</w:t>
            </w:r>
          </w:p>
        </w:tc>
        <w:tc>
          <w:tcPr>
            <w:tcW w:w="1130" w:type="dxa"/>
            <w:tcBorders>
              <w:top w:val="nil"/>
              <w:left w:val="nil"/>
              <w:bottom w:val="single" w:sz="4" w:space="0" w:color="auto"/>
              <w:right w:val="single" w:sz="4" w:space="0" w:color="auto"/>
            </w:tcBorders>
            <w:shd w:val="clear" w:color="auto" w:fill="auto"/>
            <w:vAlign w:val="center"/>
            <w:hideMark/>
          </w:tcPr>
          <w:p w14:paraId="0868E23B" w14:textId="1732683C" w:rsidR="00B4749D" w:rsidRPr="00E11A39" w:rsidRDefault="00B4749D" w:rsidP="00B4749D">
            <w:pPr>
              <w:spacing w:after="0"/>
              <w:jc w:val="right"/>
              <w:rPr>
                <w:rFonts w:ascii="Times New Roman" w:hAnsi="Times New Roman"/>
                <w:i/>
                <w:iCs/>
              </w:rPr>
            </w:pPr>
            <w:r w:rsidRPr="00E11A39">
              <w:rPr>
                <w:rFonts w:ascii="Times New Roman" w:hAnsi="Times New Roman"/>
                <w:i/>
                <w:iCs/>
              </w:rPr>
              <w:t>84,40</w:t>
            </w:r>
          </w:p>
        </w:tc>
        <w:tc>
          <w:tcPr>
            <w:tcW w:w="792" w:type="dxa"/>
            <w:tcBorders>
              <w:top w:val="nil"/>
              <w:left w:val="nil"/>
              <w:bottom w:val="single" w:sz="4" w:space="0" w:color="auto"/>
              <w:right w:val="single" w:sz="4" w:space="0" w:color="auto"/>
            </w:tcBorders>
            <w:shd w:val="clear" w:color="auto" w:fill="auto"/>
            <w:vAlign w:val="center"/>
            <w:hideMark/>
          </w:tcPr>
          <w:p w14:paraId="3ABBB44F" w14:textId="2FAB8354" w:rsidR="00B4749D" w:rsidRPr="00E11A39" w:rsidRDefault="00B4749D" w:rsidP="00B4749D">
            <w:pPr>
              <w:spacing w:after="0"/>
              <w:jc w:val="right"/>
              <w:rPr>
                <w:rFonts w:ascii="Times New Roman" w:hAnsi="Times New Roman"/>
                <w:i/>
                <w:iCs/>
              </w:rPr>
            </w:pPr>
            <w:r w:rsidRPr="00E11A39">
              <w:rPr>
                <w:rFonts w:ascii="Times New Roman" w:hAnsi="Times New Roman"/>
                <w:i/>
                <w:iCs/>
              </w:rPr>
              <w:t>0,80</w:t>
            </w:r>
          </w:p>
        </w:tc>
        <w:tc>
          <w:tcPr>
            <w:tcW w:w="948" w:type="dxa"/>
            <w:tcBorders>
              <w:top w:val="nil"/>
              <w:left w:val="nil"/>
              <w:bottom w:val="single" w:sz="4" w:space="0" w:color="auto"/>
              <w:right w:val="single" w:sz="4" w:space="0" w:color="auto"/>
            </w:tcBorders>
            <w:shd w:val="clear" w:color="auto" w:fill="auto"/>
            <w:vAlign w:val="center"/>
            <w:hideMark/>
          </w:tcPr>
          <w:p w14:paraId="4E0105BD" w14:textId="00932B30" w:rsidR="00B4749D" w:rsidRPr="00E11A39" w:rsidRDefault="00B4749D" w:rsidP="00B4749D">
            <w:pPr>
              <w:spacing w:after="0"/>
              <w:jc w:val="right"/>
              <w:rPr>
                <w:rFonts w:ascii="Times New Roman" w:hAnsi="Times New Roman"/>
                <w:i/>
                <w:iCs/>
              </w:rPr>
            </w:pPr>
            <w:r w:rsidRPr="00E11A39">
              <w:rPr>
                <w:rFonts w:ascii="Times New Roman" w:hAnsi="Times New Roman"/>
                <w:i/>
                <w:iCs/>
              </w:rPr>
              <w:t>-110,93</w:t>
            </w:r>
          </w:p>
        </w:tc>
      </w:tr>
      <w:tr w:rsidR="00E11A39" w:rsidRPr="00E11A39" w14:paraId="118DEDC3"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52796DE2"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1.2</w:t>
            </w:r>
          </w:p>
        </w:tc>
        <w:tc>
          <w:tcPr>
            <w:tcW w:w="3222" w:type="dxa"/>
            <w:tcBorders>
              <w:top w:val="nil"/>
              <w:left w:val="nil"/>
              <w:bottom w:val="single" w:sz="4" w:space="0" w:color="auto"/>
              <w:right w:val="single" w:sz="4" w:space="0" w:color="auto"/>
            </w:tcBorders>
            <w:shd w:val="clear" w:color="auto" w:fill="auto"/>
            <w:noWrap/>
            <w:vAlign w:val="center"/>
            <w:hideMark/>
          </w:tcPr>
          <w:p w14:paraId="17795D4E"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 Đất trồng cây hàng năm khác</w:t>
            </w:r>
          </w:p>
        </w:tc>
        <w:tc>
          <w:tcPr>
            <w:tcW w:w="676" w:type="dxa"/>
            <w:tcBorders>
              <w:top w:val="nil"/>
              <w:left w:val="nil"/>
              <w:bottom w:val="single" w:sz="4" w:space="0" w:color="auto"/>
              <w:right w:val="single" w:sz="4" w:space="0" w:color="auto"/>
            </w:tcBorders>
            <w:shd w:val="clear" w:color="auto" w:fill="auto"/>
            <w:noWrap/>
            <w:vAlign w:val="center"/>
            <w:hideMark/>
          </w:tcPr>
          <w:p w14:paraId="25FD49E3"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HNK</w:t>
            </w:r>
          </w:p>
        </w:tc>
        <w:tc>
          <w:tcPr>
            <w:tcW w:w="1130" w:type="dxa"/>
            <w:tcBorders>
              <w:top w:val="nil"/>
              <w:left w:val="nil"/>
              <w:bottom w:val="single" w:sz="4" w:space="0" w:color="auto"/>
              <w:right w:val="single" w:sz="4" w:space="0" w:color="auto"/>
            </w:tcBorders>
            <w:shd w:val="clear" w:color="auto" w:fill="auto"/>
            <w:vAlign w:val="center"/>
            <w:hideMark/>
          </w:tcPr>
          <w:p w14:paraId="0108470F" w14:textId="15063441" w:rsidR="00B4749D" w:rsidRPr="00E11A39" w:rsidRDefault="00B4749D" w:rsidP="00B4749D">
            <w:pPr>
              <w:spacing w:after="0"/>
              <w:jc w:val="right"/>
              <w:rPr>
                <w:rFonts w:ascii="Times New Roman" w:hAnsi="Times New Roman"/>
              </w:rPr>
            </w:pPr>
            <w:r w:rsidRPr="00E11A39">
              <w:rPr>
                <w:rFonts w:ascii="Times New Roman" w:hAnsi="Times New Roman"/>
              </w:rPr>
              <w:t>45,82</w:t>
            </w:r>
          </w:p>
        </w:tc>
        <w:tc>
          <w:tcPr>
            <w:tcW w:w="809" w:type="dxa"/>
            <w:tcBorders>
              <w:top w:val="nil"/>
              <w:left w:val="nil"/>
              <w:bottom w:val="single" w:sz="4" w:space="0" w:color="auto"/>
              <w:right w:val="single" w:sz="4" w:space="0" w:color="auto"/>
            </w:tcBorders>
            <w:shd w:val="clear" w:color="auto" w:fill="auto"/>
            <w:vAlign w:val="center"/>
            <w:hideMark/>
          </w:tcPr>
          <w:p w14:paraId="359AC9C4" w14:textId="27F703D6" w:rsidR="00B4749D" w:rsidRPr="00E11A39" w:rsidRDefault="00B4749D" w:rsidP="00B4749D">
            <w:pPr>
              <w:spacing w:after="0"/>
              <w:jc w:val="right"/>
              <w:rPr>
                <w:rFonts w:ascii="Times New Roman" w:hAnsi="Times New Roman"/>
              </w:rPr>
            </w:pPr>
            <w:r w:rsidRPr="00E11A39">
              <w:rPr>
                <w:rFonts w:ascii="Times New Roman" w:hAnsi="Times New Roman"/>
              </w:rPr>
              <w:t>0,44</w:t>
            </w:r>
          </w:p>
        </w:tc>
        <w:tc>
          <w:tcPr>
            <w:tcW w:w="1130" w:type="dxa"/>
            <w:tcBorders>
              <w:top w:val="nil"/>
              <w:left w:val="nil"/>
              <w:bottom w:val="single" w:sz="4" w:space="0" w:color="auto"/>
              <w:right w:val="single" w:sz="4" w:space="0" w:color="auto"/>
            </w:tcBorders>
            <w:shd w:val="clear" w:color="auto" w:fill="auto"/>
            <w:vAlign w:val="center"/>
            <w:hideMark/>
          </w:tcPr>
          <w:p w14:paraId="0E3B2A57" w14:textId="1F46FDD6" w:rsidR="00B4749D" w:rsidRPr="00E11A39" w:rsidRDefault="00B4749D" w:rsidP="00B4749D">
            <w:pPr>
              <w:spacing w:after="0"/>
              <w:jc w:val="right"/>
              <w:rPr>
                <w:rFonts w:ascii="Times New Roman" w:hAnsi="Times New Roman"/>
              </w:rPr>
            </w:pPr>
            <w:r w:rsidRPr="00E11A39">
              <w:rPr>
                <w:rFonts w:ascii="Times New Roman" w:hAnsi="Times New Roman"/>
              </w:rPr>
              <w:t>42,52</w:t>
            </w:r>
          </w:p>
        </w:tc>
        <w:tc>
          <w:tcPr>
            <w:tcW w:w="792" w:type="dxa"/>
            <w:tcBorders>
              <w:top w:val="nil"/>
              <w:left w:val="nil"/>
              <w:bottom w:val="single" w:sz="4" w:space="0" w:color="auto"/>
              <w:right w:val="single" w:sz="4" w:space="0" w:color="auto"/>
            </w:tcBorders>
            <w:shd w:val="clear" w:color="auto" w:fill="auto"/>
            <w:vAlign w:val="center"/>
            <w:hideMark/>
          </w:tcPr>
          <w:p w14:paraId="0ED40B26" w14:textId="5AEE4293" w:rsidR="00B4749D" w:rsidRPr="00E11A39" w:rsidRDefault="00B4749D" w:rsidP="00B4749D">
            <w:pPr>
              <w:spacing w:after="0"/>
              <w:jc w:val="right"/>
              <w:rPr>
                <w:rFonts w:ascii="Times New Roman" w:hAnsi="Times New Roman"/>
              </w:rPr>
            </w:pPr>
            <w:r w:rsidRPr="00E11A39">
              <w:rPr>
                <w:rFonts w:ascii="Times New Roman" w:hAnsi="Times New Roman"/>
              </w:rPr>
              <w:t>0,41</w:t>
            </w:r>
          </w:p>
        </w:tc>
        <w:tc>
          <w:tcPr>
            <w:tcW w:w="948" w:type="dxa"/>
            <w:tcBorders>
              <w:top w:val="nil"/>
              <w:left w:val="nil"/>
              <w:bottom w:val="single" w:sz="4" w:space="0" w:color="auto"/>
              <w:right w:val="single" w:sz="4" w:space="0" w:color="auto"/>
            </w:tcBorders>
            <w:shd w:val="clear" w:color="auto" w:fill="auto"/>
            <w:vAlign w:val="center"/>
            <w:hideMark/>
          </w:tcPr>
          <w:p w14:paraId="77BC657A" w14:textId="2ECB4CF6" w:rsidR="00B4749D" w:rsidRPr="00E11A39" w:rsidRDefault="00B4749D" w:rsidP="00B4749D">
            <w:pPr>
              <w:spacing w:after="0"/>
              <w:jc w:val="right"/>
              <w:rPr>
                <w:rFonts w:ascii="Times New Roman" w:hAnsi="Times New Roman"/>
              </w:rPr>
            </w:pPr>
            <w:r w:rsidRPr="00E11A39">
              <w:rPr>
                <w:rFonts w:ascii="Times New Roman" w:hAnsi="Times New Roman"/>
              </w:rPr>
              <w:t>-3,30</w:t>
            </w:r>
          </w:p>
        </w:tc>
      </w:tr>
      <w:tr w:rsidR="00E11A39" w:rsidRPr="00E11A39" w14:paraId="72C8200F"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CE70FCF"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1.3</w:t>
            </w:r>
          </w:p>
        </w:tc>
        <w:tc>
          <w:tcPr>
            <w:tcW w:w="3222" w:type="dxa"/>
            <w:tcBorders>
              <w:top w:val="nil"/>
              <w:left w:val="nil"/>
              <w:bottom w:val="single" w:sz="4" w:space="0" w:color="auto"/>
              <w:right w:val="single" w:sz="4" w:space="0" w:color="auto"/>
            </w:tcBorders>
            <w:shd w:val="clear" w:color="auto" w:fill="auto"/>
            <w:noWrap/>
            <w:vAlign w:val="center"/>
            <w:hideMark/>
          </w:tcPr>
          <w:p w14:paraId="175633FF"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trồng cây lâu năm</w:t>
            </w:r>
          </w:p>
        </w:tc>
        <w:tc>
          <w:tcPr>
            <w:tcW w:w="676" w:type="dxa"/>
            <w:tcBorders>
              <w:top w:val="nil"/>
              <w:left w:val="nil"/>
              <w:bottom w:val="single" w:sz="4" w:space="0" w:color="auto"/>
              <w:right w:val="single" w:sz="4" w:space="0" w:color="auto"/>
            </w:tcBorders>
            <w:shd w:val="clear" w:color="auto" w:fill="auto"/>
            <w:noWrap/>
            <w:vAlign w:val="center"/>
            <w:hideMark/>
          </w:tcPr>
          <w:p w14:paraId="61156F2A"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CLN</w:t>
            </w:r>
          </w:p>
        </w:tc>
        <w:tc>
          <w:tcPr>
            <w:tcW w:w="1130" w:type="dxa"/>
            <w:tcBorders>
              <w:top w:val="nil"/>
              <w:left w:val="nil"/>
              <w:bottom w:val="single" w:sz="4" w:space="0" w:color="auto"/>
              <w:right w:val="single" w:sz="4" w:space="0" w:color="auto"/>
            </w:tcBorders>
            <w:shd w:val="clear" w:color="auto" w:fill="auto"/>
            <w:vAlign w:val="center"/>
            <w:hideMark/>
          </w:tcPr>
          <w:p w14:paraId="0E567A93" w14:textId="6470C7CA" w:rsidR="00B4749D" w:rsidRPr="00E11A39" w:rsidRDefault="00B4749D" w:rsidP="00B4749D">
            <w:pPr>
              <w:spacing w:after="0"/>
              <w:jc w:val="right"/>
              <w:rPr>
                <w:rFonts w:ascii="Times New Roman" w:hAnsi="Times New Roman"/>
              </w:rPr>
            </w:pPr>
            <w:r w:rsidRPr="00E11A39">
              <w:rPr>
                <w:rFonts w:ascii="Times New Roman" w:hAnsi="Times New Roman"/>
              </w:rPr>
              <w:t>0,49</w:t>
            </w:r>
          </w:p>
        </w:tc>
        <w:tc>
          <w:tcPr>
            <w:tcW w:w="809" w:type="dxa"/>
            <w:tcBorders>
              <w:top w:val="nil"/>
              <w:left w:val="nil"/>
              <w:bottom w:val="single" w:sz="4" w:space="0" w:color="auto"/>
              <w:right w:val="single" w:sz="4" w:space="0" w:color="auto"/>
            </w:tcBorders>
            <w:shd w:val="clear" w:color="auto" w:fill="auto"/>
            <w:vAlign w:val="center"/>
            <w:hideMark/>
          </w:tcPr>
          <w:p w14:paraId="26A9047D" w14:textId="5B60B582" w:rsidR="00B4749D" w:rsidRPr="00E11A39" w:rsidRDefault="00B4749D" w:rsidP="00B4749D">
            <w:pPr>
              <w:spacing w:after="0"/>
              <w:jc w:val="right"/>
              <w:rPr>
                <w:rFonts w:ascii="Times New Roman" w:hAnsi="Times New Roman"/>
              </w:rPr>
            </w:pPr>
          </w:p>
        </w:tc>
        <w:tc>
          <w:tcPr>
            <w:tcW w:w="1130" w:type="dxa"/>
            <w:tcBorders>
              <w:top w:val="nil"/>
              <w:left w:val="nil"/>
              <w:bottom w:val="single" w:sz="4" w:space="0" w:color="auto"/>
              <w:right w:val="single" w:sz="4" w:space="0" w:color="auto"/>
            </w:tcBorders>
            <w:shd w:val="clear" w:color="auto" w:fill="auto"/>
            <w:vAlign w:val="center"/>
            <w:hideMark/>
          </w:tcPr>
          <w:p w14:paraId="3D1DF3E5" w14:textId="529FC765" w:rsidR="00B4749D" w:rsidRPr="00E11A39" w:rsidRDefault="00B4749D" w:rsidP="00B4749D">
            <w:pPr>
              <w:spacing w:after="0"/>
              <w:jc w:val="right"/>
              <w:rPr>
                <w:rFonts w:ascii="Times New Roman" w:hAnsi="Times New Roman"/>
              </w:rPr>
            </w:pPr>
            <w:r w:rsidRPr="00E11A39">
              <w:rPr>
                <w:rFonts w:ascii="Times New Roman" w:hAnsi="Times New Roman"/>
              </w:rPr>
              <w:t>0,49</w:t>
            </w:r>
          </w:p>
        </w:tc>
        <w:tc>
          <w:tcPr>
            <w:tcW w:w="792" w:type="dxa"/>
            <w:tcBorders>
              <w:top w:val="nil"/>
              <w:left w:val="nil"/>
              <w:bottom w:val="single" w:sz="4" w:space="0" w:color="auto"/>
              <w:right w:val="single" w:sz="4" w:space="0" w:color="auto"/>
            </w:tcBorders>
            <w:shd w:val="clear" w:color="auto" w:fill="auto"/>
            <w:vAlign w:val="center"/>
            <w:hideMark/>
          </w:tcPr>
          <w:p w14:paraId="412272C8" w14:textId="7BA37C64" w:rsidR="00B4749D" w:rsidRPr="00E11A39" w:rsidRDefault="00B4749D" w:rsidP="00B4749D">
            <w:pPr>
              <w:spacing w:after="0"/>
              <w:jc w:val="right"/>
              <w:rPr>
                <w:rFonts w:ascii="Times New Roman" w:hAnsi="Times New Roman"/>
              </w:rPr>
            </w:pPr>
          </w:p>
        </w:tc>
        <w:tc>
          <w:tcPr>
            <w:tcW w:w="948" w:type="dxa"/>
            <w:tcBorders>
              <w:top w:val="nil"/>
              <w:left w:val="nil"/>
              <w:bottom w:val="single" w:sz="4" w:space="0" w:color="auto"/>
              <w:right w:val="single" w:sz="4" w:space="0" w:color="auto"/>
            </w:tcBorders>
            <w:shd w:val="clear" w:color="auto" w:fill="auto"/>
            <w:vAlign w:val="center"/>
            <w:hideMark/>
          </w:tcPr>
          <w:p w14:paraId="619A2D48" w14:textId="2AF9F58E"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1C2AECB6"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282D7CA"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1.4</w:t>
            </w:r>
          </w:p>
        </w:tc>
        <w:tc>
          <w:tcPr>
            <w:tcW w:w="3222" w:type="dxa"/>
            <w:tcBorders>
              <w:top w:val="nil"/>
              <w:left w:val="nil"/>
              <w:bottom w:val="single" w:sz="4" w:space="0" w:color="auto"/>
              <w:right w:val="single" w:sz="4" w:space="0" w:color="auto"/>
            </w:tcBorders>
            <w:shd w:val="clear" w:color="auto" w:fill="auto"/>
            <w:noWrap/>
            <w:vAlign w:val="center"/>
            <w:hideMark/>
          </w:tcPr>
          <w:p w14:paraId="709D0911"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rừng phòng hộ</w:t>
            </w:r>
          </w:p>
        </w:tc>
        <w:tc>
          <w:tcPr>
            <w:tcW w:w="676" w:type="dxa"/>
            <w:tcBorders>
              <w:top w:val="nil"/>
              <w:left w:val="nil"/>
              <w:bottom w:val="single" w:sz="4" w:space="0" w:color="auto"/>
              <w:right w:val="single" w:sz="4" w:space="0" w:color="auto"/>
            </w:tcBorders>
            <w:shd w:val="clear" w:color="auto" w:fill="auto"/>
            <w:noWrap/>
            <w:vAlign w:val="center"/>
            <w:hideMark/>
          </w:tcPr>
          <w:p w14:paraId="5371C338"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RPH</w:t>
            </w:r>
          </w:p>
        </w:tc>
        <w:tc>
          <w:tcPr>
            <w:tcW w:w="1130" w:type="dxa"/>
            <w:tcBorders>
              <w:top w:val="nil"/>
              <w:left w:val="nil"/>
              <w:bottom w:val="single" w:sz="4" w:space="0" w:color="auto"/>
              <w:right w:val="single" w:sz="4" w:space="0" w:color="auto"/>
            </w:tcBorders>
            <w:shd w:val="clear" w:color="auto" w:fill="auto"/>
            <w:vAlign w:val="center"/>
            <w:hideMark/>
          </w:tcPr>
          <w:p w14:paraId="4E5B176E" w14:textId="15F3D62B" w:rsidR="00B4749D" w:rsidRPr="00E11A39" w:rsidRDefault="00B4749D" w:rsidP="00B4749D">
            <w:pPr>
              <w:spacing w:after="0"/>
              <w:jc w:val="right"/>
              <w:rPr>
                <w:rFonts w:ascii="Times New Roman" w:hAnsi="Times New Roman"/>
              </w:rPr>
            </w:pPr>
            <w:r w:rsidRPr="00E11A39">
              <w:rPr>
                <w:rFonts w:ascii="Times New Roman" w:hAnsi="Times New Roman"/>
              </w:rPr>
              <w:t>35,64</w:t>
            </w:r>
          </w:p>
        </w:tc>
        <w:tc>
          <w:tcPr>
            <w:tcW w:w="809" w:type="dxa"/>
            <w:tcBorders>
              <w:top w:val="nil"/>
              <w:left w:val="nil"/>
              <w:bottom w:val="single" w:sz="4" w:space="0" w:color="auto"/>
              <w:right w:val="single" w:sz="4" w:space="0" w:color="auto"/>
            </w:tcBorders>
            <w:shd w:val="clear" w:color="auto" w:fill="auto"/>
            <w:vAlign w:val="center"/>
            <w:hideMark/>
          </w:tcPr>
          <w:p w14:paraId="179EB9DE" w14:textId="3383ECCC" w:rsidR="00B4749D" w:rsidRPr="00E11A39" w:rsidRDefault="00B4749D" w:rsidP="00B4749D">
            <w:pPr>
              <w:spacing w:after="0"/>
              <w:jc w:val="right"/>
              <w:rPr>
                <w:rFonts w:ascii="Times New Roman" w:hAnsi="Times New Roman"/>
              </w:rPr>
            </w:pPr>
            <w:r w:rsidRPr="00E11A39">
              <w:rPr>
                <w:rFonts w:ascii="Times New Roman" w:hAnsi="Times New Roman"/>
              </w:rPr>
              <w:t>0,34</w:t>
            </w:r>
          </w:p>
        </w:tc>
        <w:tc>
          <w:tcPr>
            <w:tcW w:w="1130" w:type="dxa"/>
            <w:tcBorders>
              <w:top w:val="nil"/>
              <w:left w:val="nil"/>
              <w:bottom w:val="single" w:sz="4" w:space="0" w:color="auto"/>
              <w:right w:val="single" w:sz="4" w:space="0" w:color="auto"/>
            </w:tcBorders>
            <w:shd w:val="clear" w:color="auto" w:fill="auto"/>
            <w:vAlign w:val="center"/>
            <w:hideMark/>
          </w:tcPr>
          <w:p w14:paraId="3F4D4A7F" w14:textId="58AEFB2E" w:rsidR="00B4749D" w:rsidRPr="00E11A39" w:rsidRDefault="00B4749D" w:rsidP="00B4749D">
            <w:pPr>
              <w:spacing w:after="0"/>
              <w:jc w:val="right"/>
              <w:rPr>
                <w:rFonts w:ascii="Times New Roman" w:hAnsi="Times New Roman"/>
              </w:rPr>
            </w:pPr>
            <w:r w:rsidRPr="00E11A39">
              <w:rPr>
                <w:rFonts w:ascii="Times New Roman" w:hAnsi="Times New Roman"/>
              </w:rPr>
              <w:t>35,64</w:t>
            </w:r>
          </w:p>
        </w:tc>
        <w:tc>
          <w:tcPr>
            <w:tcW w:w="792" w:type="dxa"/>
            <w:tcBorders>
              <w:top w:val="nil"/>
              <w:left w:val="nil"/>
              <w:bottom w:val="single" w:sz="4" w:space="0" w:color="auto"/>
              <w:right w:val="single" w:sz="4" w:space="0" w:color="auto"/>
            </w:tcBorders>
            <w:shd w:val="clear" w:color="auto" w:fill="auto"/>
            <w:vAlign w:val="center"/>
            <w:hideMark/>
          </w:tcPr>
          <w:p w14:paraId="132FC39B" w14:textId="766D5DCC" w:rsidR="00B4749D" w:rsidRPr="00E11A39" w:rsidRDefault="00B4749D" w:rsidP="00B4749D">
            <w:pPr>
              <w:spacing w:after="0"/>
              <w:jc w:val="right"/>
              <w:rPr>
                <w:rFonts w:ascii="Times New Roman" w:hAnsi="Times New Roman"/>
              </w:rPr>
            </w:pPr>
            <w:r w:rsidRPr="00E11A39">
              <w:rPr>
                <w:rFonts w:ascii="Times New Roman" w:hAnsi="Times New Roman"/>
              </w:rPr>
              <w:t>0,34</w:t>
            </w:r>
          </w:p>
        </w:tc>
        <w:tc>
          <w:tcPr>
            <w:tcW w:w="948" w:type="dxa"/>
            <w:tcBorders>
              <w:top w:val="nil"/>
              <w:left w:val="nil"/>
              <w:bottom w:val="single" w:sz="4" w:space="0" w:color="auto"/>
              <w:right w:val="single" w:sz="4" w:space="0" w:color="auto"/>
            </w:tcBorders>
            <w:shd w:val="clear" w:color="auto" w:fill="auto"/>
            <w:vAlign w:val="center"/>
            <w:hideMark/>
          </w:tcPr>
          <w:p w14:paraId="2A6FC024" w14:textId="09FB2D9C"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677A8E19"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5C7CE78"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1.5</w:t>
            </w:r>
          </w:p>
        </w:tc>
        <w:tc>
          <w:tcPr>
            <w:tcW w:w="3222" w:type="dxa"/>
            <w:tcBorders>
              <w:top w:val="nil"/>
              <w:left w:val="nil"/>
              <w:bottom w:val="single" w:sz="4" w:space="0" w:color="auto"/>
              <w:right w:val="single" w:sz="4" w:space="0" w:color="auto"/>
            </w:tcBorders>
            <w:shd w:val="clear" w:color="auto" w:fill="auto"/>
            <w:noWrap/>
            <w:vAlign w:val="center"/>
            <w:hideMark/>
          </w:tcPr>
          <w:p w14:paraId="4D48AEF4"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rừng đặc dụng</w:t>
            </w:r>
          </w:p>
        </w:tc>
        <w:tc>
          <w:tcPr>
            <w:tcW w:w="676" w:type="dxa"/>
            <w:tcBorders>
              <w:top w:val="nil"/>
              <w:left w:val="nil"/>
              <w:bottom w:val="single" w:sz="4" w:space="0" w:color="auto"/>
              <w:right w:val="single" w:sz="4" w:space="0" w:color="auto"/>
            </w:tcBorders>
            <w:shd w:val="clear" w:color="auto" w:fill="auto"/>
            <w:noWrap/>
            <w:vAlign w:val="center"/>
            <w:hideMark/>
          </w:tcPr>
          <w:p w14:paraId="786CACEA"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RDD</w:t>
            </w:r>
          </w:p>
        </w:tc>
        <w:tc>
          <w:tcPr>
            <w:tcW w:w="1130" w:type="dxa"/>
            <w:tcBorders>
              <w:top w:val="nil"/>
              <w:left w:val="nil"/>
              <w:bottom w:val="single" w:sz="4" w:space="0" w:color="auto"/>
              <w:right w:val="single" w:sz="4" w:space="0" w:color="auto"/>
            </w:tcBorders>
            <w:shd w:val="clear" w:color="auto" w:fill="auto"/>
            <w:vAlign w:val="center"/>
            <w:hideMark/>
          </w:tcPr>
          <w:p w14:paraId="7C328AE2" w14:textId="2B86BD20"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hideMark/>
          </w:tcPr>
          <w:p w14:paraId="3A07064C" w14:textId="359E7C54"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3A8977BD" w14:textId="597D7A86"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hideMark/>
          </w:tcPr>
          <w:p w14:paraId="46C3573D" w14:textId="450ACB1C"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4EF6A73C" w14:textId="1BAC74C3"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431F1B01"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63AA4519"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1.6</w:t>
            </w:r>
          </w:p>
        </w:tc>
        <w:tc>
          <w:tcPr>
            <w:tcW w:w="3222" w:type="dxa"/>
            <w:tcBorders>
              <w:top w:val="nil"/>
              <w:left w:val="nil"/>
              <w:bottom w:val="single" w:sz="4" w:space="0" w:color="auto"/>
              <w:right w:val="single" w:sz="4" w:space="0" w:color="auto"/>
            </w:tcBorders>
            <w:shd w:val="clear" w:color="auto" w:fill="auto"/>
            <w:noWrap/>
            <w:vAlign w:val="center"/>
            <w:hideMark/>
          </w:tcPr>
          <w:p w14:paraId="1629BF21"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rừng sản xuất</w:t>
            </w:r>
          </w:p>
        </w:tc>
        <w:tc>
          <w:tcPr>
            <w:tcW w:w="676" w:type="dxa"/>
            <w:tcBorders>
              <w:top w:val="nil"/>
              <w:left w:val="nil"/>
              <w:bottom w:val="single" w:sz="4" w:space="0" w:color="auto"/>
              <w:right w:val="single" w:sz="4" w:space="0" w:color="auto"/>
            </w:tcBorders>
            <w:shd w:val="clear" w:color="auto" w:fill="auto"/>
            <w:noWrap/>
            <w:vAlign w:val="center"/>
            <w:hideMark/>
          </w:tcPr>
          <w:p w14:paraId="5A960FCE"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RSX</w:t>
            </w:r>
          </w:p>
        </w:tc>
        <w:tc>
          <w:tcPr>
            <w:tcW w:w="1130" w:type="dxa"/>
            <w:tcBorders>
              <w:top w:val="nil"/>
              <w:left w:val="nil"/>
              <w:bottom w:val="single" w:sz="4" w:space="0" w:color="auto"/>
              <w:right w:val="single" w:sz="4" w:space="0" w:color="auto"/>
            </w:tcBorders>
            <w:shd w:val="clear" w:color="auto" w:fill="auto"/>
            <w:vAlign w:val="center"/>
            <w:hideMark/>
          </w:tcPr>
          <w:p w14:paraId="49E9423A" w14:textId="4D6EE22E"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hideMark/>
          </w:tcPr>
          <w:p w14:paraId="149E9698" w14:textId="26546BEE"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230411CC" w14:textId="6EB71CBB"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hideMark/>
          </w:tcPr>
          <w:p w14:paraId="6E2B8B02" w14:textId="0DAAE45E"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1780CC02" w14:textId="6F118D7A"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272E09D5"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1B5BCAA2" w14:textId="77777777" w:rsidR="00B4749D" w:rsidRPr="00E11A39" w:rsidRDefault="00B4749D" w:rsidP="00B4749D">
            <w:pPr>
              <w:spacing w:after="0"/>
              <w:ind w:left="-103" w:right="-66"/>
              <w:jc w:val="right"/>
              <w:rPr>
                <w:rFonts w:ascii="Times New Roman" w:hAnsi="Times New Roman"/>
                <w:i/>
                <w:iCs/>
                <w:sz w:val="24"/>
                <w:szCs w:val="24"/>
              </w:rPr>
            </w:pPr>
            <w:r w:rsidRPr="00E11A39">
              <w:rPr>
                <w:rFonts w:ascii="Times New Roman" w:hAnsi="Times New Roman"/>
                <w:i/>
                <w:iCs/>
              </w:rPr>
              <w:t> </w:t>
            </w:r>
          </w:p>
        </w:tc>
        <w:tc>
          <w:tcPr>
            <w:tcW w:w="3222" w:type="dxa"/>
            <w:tcBorders>
              <w:top w:val="nil"/>
              <w:left w:val="nil"/>
              <w:bottom w:val="single" w:sz="4" w:space="0" w:color="auto"/>
              <w:right w:val="single" w:sz="4" w:space="0" w:color="auto"/>
            </w:tcBorders>
            <w:shd w:val="clear" w:color="auto" w:fill="auto"/>
            <w:noWrap/>
            <w:vAlign w:val="center"/>
            <w:hideMark/>
          </w:tcPr>
          <w:p w14:paraId="2B797774" w14:textId="77777777" w:rsidR="00B4749D" w:rsidRPr="00E11A39" w:rsidRDefault="00B4749D" w:rsidP="00B4749D">
            <w:pPr>
              <w:spacing w:after="0"/>
              <w:ind w:left="-103" w:right="-66"/>
              <w:rPr>
                <w:rFonts w:ascii="Times New Roman" w:hAnsi="Times New Roman"/>
                <w:i/>
                <w:iCs/>
                <w:sz w:val="24"/>
                <w:szCs w:val="24"/>
              </w:rPr>
            </w:pPr>
            <w:r w:rsidRPr="00E11A39">
              <w:rPr>
                <w:rFonts w:ascii="Times New Roman" w:hAnsi="Times New Roman"/>
                <w:i/>
                <w:iCs/>
              </w:rPr>
              <w:t>Trong đó: Đất có rừng sản xuất là rừng tự nhiên</w:t>
            </w:r>
          </w:p>
        </w:tc>
        <w:tc>
          <w:tcPr>
            <w:tcW w:w="676" w:type="dxa"/>
            <w:tcBorders>
              <w:top w:val="nil"/>
              <w:left w:val="nil"/>
              <w:bottom w:val="single" w:sz="4" w:space="0" w:color="auto"/>
              <w:right w:val="single" w:sz="4" w:space="0" w:color="auto"/>
            </w:tcBorders>
            <w:shd w:val="clear" w:color="auto" w:fill="auto"/>
            <w:noWrap/>
            <w:vAlign w:val="center"/>
            <w:hideMark/>
          </w:tcPr>
          <w:p w14:paraId="6DE8655E" w14:textId="77777777" w:rsidR="00B4749D" w:rsidRPr="00E11A39" w:rsidRDefault="00B4749D" w:rsidP="00B4749D">
            <w:pPr>
              <w:spacing w:after="0"/>
              <w:ind w:left="-103" w:right="-66"/>
              <w:jc w:val="center"/>
              <w:rPr>
                <w:rFonts w:ascii="Times New Roman" w:hAnsi="Times New Roman"/>
                <w:i/>
                <w:iCs/>
                <w:sz w:val="24"/>
                <w:szCs w:val="24"/>
              </w:rPr>
            </w:pPr>
            <w:r w:rsidRPr="00E11A39">
              <w:rPr>
                <w:rFonts w:ascii="Times New Roman" w:hAnsi="Times New Roman"/>
                <w:i/>
                <w:iCs/>
              </w:rPr>
              <w:t>RSN</w:t>
            </w:r>
          </w:p>
        </w:tc>
        <w:tc>
          <w:tcPr>
            <w:tcW w:w="1130" w:type="dxa"/>
            <w:tcBorders>
              <w:top w:val="nil"/>
              <w:left w:val="nil"/>
              <w:bottom w:val="single" w:sz="4" w:space="0" w:color="auto"/>
              <w:right w:val="single" w:sz="4" w:space="0" w:color="auto"/>
            </w:tcBorders>
            <w:shd w:val="clear" w:color="auto" w:fill="auto"/>
            <w:vAlign w:val="center"/>
            <w:hideMark/>
          </w:tcPr>
          <w:p w14:paraId="0785CB40" w14:textId="77E93998"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809" w:type="dxa"/>
            <w:tcBorders>
              <w:top w:val="nil"/>
              <w:left w:val="nil"/>
              <w:bottom w:val="single" w:sz="4" w:space="0" w:color="auto"/>
              <w:right w:val="single" w:sz="4" w:space="0" w:color="auto"/>
            </w:tcBorders>
            <w:shd w:val="clear" w:color="auto" w:fill="auto"/>
            <w:vAlign w:val="center"/>
            <w:hideMark/>
          </w:tcPr>
          <w:p w14:paraId="32D312B8" w14:textId="22E1ACAC"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1130" w:type="dxa"/>
            <w:tcBorders>
              <w:top w:val="nil"/>
              <w:left w:val="nil"/>
              <w:bottom w:val="single" w:sz="4" w:space="0" w:color="auto"/>
              <w:right w:val="single" w:sz="4" w:space="0" w:color="auto"/>
            </w:tcBorders>
            <w:shd w:val="clear" w:color="auto" w:fill="auto"/>
            <w:vAlign w:val="center"/>
            <w:hideMark/>
          </w:tcPr>
          <w:p w14:paraId="6681E6B9" w14:textId="0178CE1A"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792" w:type="dxa"/>
            <w:tcBorders>
              <w:top w:val="nil"/>
              <w:left w:val="nil"/>
              <w:bottom w:val="single" w:sz="4" w:space="0" w:color="auto"/>
              <w:right w:val="single" w:sz="4" w:space="0" w:color="auto"/>
            </w:tcBorders>
            <w:shd w:val="clear" w:color="auto" w:fill="auto"/>
            <w:vAlign w:val="center"/>
            <w:hideMark/>
          </w:tcPr>
          <w:p w14:paraId="207D24CB" w14:textId="72E1EC72"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948" w:type="dxa"/>
            <w:tcBorders>
              <w:top w:val="nil"/>
              <w:left w:val="nil"/>
              <w:bottom w:val="single" w:sz="4" w:space="0" w:color="auto"/>
              <w:right w:val="single" w:sz="4" w:space="0" w:color="auto"/>
            </w:tcBorders>
            <w:shd w:val="clear" w:color="auto" w:fill="auto"/>
            <w:vAlign w:val="center"/>
            <w:hideMark/>
          </w:tcPr>
          <w:p w14:paraId="7BF95490" w14:textId="7C407987"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r>
      <w:tr w:rsidR="00E11A39" w:rsidRPr="00E11A39" w14:paraId="26F1E59E"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C3BEB0D"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1.7</w:t>
            </w:r>
          </w:p>
        </w:tc>
        <w:tc>
          <w:tcPr>
            <w:tcW w:w="3222" w:type="dxa"/>
            <w:tcBorders>
              <w:top w:val="nil"/>
              <w:left w:val="nil"/>
              <w:bottom w:val="single" w:sz="4" w:space="0" w:color="auto"/>
              <w:right w:val="single" w:sz="4" w:space="0" w:color="auto"/>
            </w:tcBorders>
            <w:shd w:val="clear" w:color="auto" w:fill="auto"/>
            <w:noWrap/>
            <w:vAlign w:val="center"/>
          </w:tcPr>
          <w:p w14:paraId="11B50DD1"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nuôi trồng thủy sản</w:t>
            </w:r>
          </w:p>
        </w:tc>
        <w:tc>
          <w:tcPr>
            <w:tcW w:w="676" w:type="dxa"/>
            <w:tcBorders>
              <w:top w:val="nil"/>
              <w:left w:val="nil"/>
              <w:bottom w:val="single" w:sz="4" w:space="0" w:color="auto"/>
              <w:right w:val="single" w:sz="4" w:space="0" w:color="auto"/>
            </w:tcBorders>
            <w:shd w:val="clear" w:color="auto" w:fill="auto"/>
            <w:noWrap/>
            <w:vAlign w:val="center"/>
          </w:tcPr>
          <w:p w14:paraId="69DFD853"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NTS</w:t>
            </w:r>
          </w:p>
        </w:tc>
        <w:tc>
          <w:tcPr>
            <w:tcW w:w="1130" w:type="dxa"/>
            <w:tcBorders>
              <w:top w:val="nil"/>
              <w:left w:val="nil"/>
              <w:bottom w:val="single" w:sz="4" w:space="0" w:color="auto"/>
              <w:right w:val="single" w:sz="4" w:space="0" w:color="auto"/>
            </w:tcBorders>
            <w:shd w:val="clear" w:color="auto" w:fill="auto"/>
            <w:vAlign w:val="center"/>
          </w:tcPr>
          <w:p w14:paraId="4B7ADA58" w14:textId="5118B280" w:rsidR="00B4749D" w:rsidRPr="00E11A39" w:rsidRDefault="00B4749D" w:rsidP="00B4749D">
            <w:pPr>
              <w:spacing w:after="0"/>
              <w:jc w:val="right"/>
              <w:rPr>
                <w:rFonts w:ascii="Times New Roman" w:hAnsi="Times New Roman"/>
              </w:rPr>
            </w:pPr>
            <w:r w:rsidRPr="00E11A39">
              <w:rPr>
                <w:rFonts w:ascii="Times New Roman" w:hAnsi="Times New Roman"/>
              </w:rPr>
              <w:t>1.114,64</w:t>
            </w:r>
          </w:p>
        </w:tc>
        <w:tc>
          <w:tcPr>
            <w:tcW w:w="809" w:type="dxa"/>
            <w:tcBorders>
              <w:top w:val="nil"/>
              <w:left w:val="nil"/>
              <w:bottom w:val="single" w:sz="4" w:space="0" w:color="auto"/>
              <w:right w:val="single" w:sz="4" w:space="0" w:color="auto"/>
            </w:tcBorders>
            <w:shd w:val="clear" w:color="auto" w:fill="auto"/>
            <w:vAlign w:val="center"/>
          </w:tcPr>
          <w:p w14:paraId="431734EA" w14:textId="6FBA02BF" w:rsidR="00B4749D" w:rsidRPr="00E11A39" w:rsidRDefault="00B4749D" w:rsidP="00B4749D">
            <w:pPr>
              <w:spacing w:after="0"/>
              <w:jc w:val="right"/>
              <w:rPr>
                <w:rFonts w:ascii="Times New Roman" w:hAnsi="Times New Roman"/>
              </w:rPr>
            </w:pPr>
            <w:r w:rsidRPr="00E11A39">
              <w:rPr>
                <w:rFonts w:ascii="Times New Roman" w:hAnsi="Times New Roman"/>
              </w:rPr>
              <w:t>10,63</w:t>
            </w:r>
          </w:p>
        </w:tc>
        <w:tc>
          <w:tcPr>
            <w:tcW w:w="1130" w:type="dxa"/>
            <w:tcBorders>
              <w:top w:val="nil"/>
              <w:left w:val="nil"/>
              <w:bottom w:val="single" w:sz="4" w:space="0" w:color="auto"/>
              <w:right w:val="single" w:sz="4" w:space="0" w:color="auto"/>
            </w:tcBorders>
            <w:shd w:val="clear" w:color="auto" w:fill="auto"/>
            <w:vAlign w:val="center"/>
          </w:tcPr>
          <w:p w14:paraId="6C55D1C4" w14:textId="2D655570" w:rsidR="00B4749D" w:rsidRPr="00E11A39" w:rsidRDefault="00B4749D" w:rsidP="00B4749D">
            <w:pPr>
              <w:spacing w:after="0"/>
              <w:jc w:val="right"/>
              <w:rPr>
                <w:rFonts w:ascii="Times New Roman" w:hAnsi="Times New Roman"/>
              </w:rPr>
            </w:pPr>
            <w:r w:rsidRPr="00E11A39">
              <w:rPr>
                <w:rFonts w:ascii="Times New Roman" w:hAnsi="Times New Roman"/>
              </w:rPr>
              <w:t>1.053,49</w:t>
            </w:r>
          </w:p>
        </w:tc>
        <w:tc>
          <w:tcPr>
            <w:tcW w:w="792" w:type="dxa"/>
            <w:tcBorders>
              <w:top w:val="nil"/>
              <w:left w:val="nil"/>
              <w:bottom w:val="single" w:sz="4" w:space="0" w:color="auto"/>
              <w:right w:val="single" w:sz="4" w:space="0" w:color="auto"/>
            </w:tcBorders>
            <w:shd w:val="clear" w:color="auto" w:fill="auto"/>
            <w:vAlign w:val="center"/>
          </w:tcPr>
          <w:p w14:paraId="335D4776" w14:textId="3AF6BB91" w:rsidR="00B4749D" w:rsidRPr="00E11A39" w:rsidRDefault="00B4749D" w:rsidP="00B4749D">
            <w:pPr>
              <w:spacing w:after="0"/>
              <w:jc w:val="right"/>
              <w:rPr>
                <w:rFonts w:ascii="Times New Roman" w:hAnsi="Times New Roman"/>
              </w:rPr>
            </w:pPr>
            <w:r w:rsidRPr="00E11A39">
              <w:rPr>
                <w:rFonts w:ascii="Times New Roman" w:hAnsi="Times New Roman"/>
              </w:rPr>
              <w:t>10,04</w:t>
            </w:r>
          </w:p>
        </w:tc>
        <w:tc>
          <w:tcPr>
            <w:tcW w:w="948" w:type="dxa"/>
            <w:tcBorders>
              <w:top w:val="nil"/>
              <w:left w:val="nil"/>
              <w:bottom w:val="single" w:sz="4" w:space="0" w:color="auto"/>
              <w:right w:val="single" w:sz="4" w:space="0" w:color="auto"/>
            </w:tcBorders>
            <w:shd w:val="clear" w:color="auto" w:fill="auto"/>
            <w:vAlign w:val="center"/>
          </w:tcPr>
          <w:p w14:paraId="1C8B4C11" w14:textId="12B50204" w:rsidR="00B4749D" w:rsidRPr="00E11A39" w:rsidRDefault="00B4749D" w:rsidP="00B4749D">
            <w:pPr>
              <w:spacing w:after="0"/>
              <w:jc w:val="right"/>
              <w:rPr>
                <w:rFonts w:ascii="Times New Roman" w:hAnsi="Times New Roman"/>
              </w:rPr>
            </w:pPr>
            <w:r w:rsidRPr="00E11A39">
              <w:rPr>
                <w:rFonts w:ascii="Times New Roman" w:hAnsi="Times New Roman"/>
              </w:rPr>
              <w:t>-61,15</w:t>
            </w:r>
          </w:p>
        </w:tc>
      </w:tr>
      <w:tr w:rsidR="00E11A39" w:rsidRPr="00E11A39" w14:paraId="4A3FF873"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902B624"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1.8</w:t>
            </w:r>
          </w:p>
        </w:tc>
        <w:tc>
          <w:tcPr>
            <w:tcW w:w="3222" w:type="dxa"/>
            <w:tcBorders>
              <w:top w:val="nil"/>
              <w:left w:val="nil"/>
              <w:bottom w:val="single" w:sz="4" w:space="0" w:color="auto"/>
              <w:right w:val="single" w:sz="4" w:space="0" w:color="auto"/>
            </w:tcBorders>
            <w:shd w:val="clear" w:color="auto" w:fill="auto"/>
            <w:noWrap/>
            <w:vAlign w:val="center"/>
          </w:tcPr>
          <w:p w14:paraId="68125173"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làm muối</w:t>
            </w:r>
          </w:p>
        </w:tc>
        <w:tc>
          <w:tcPr>
            <w:tcW w:w="676" w:type="dxa"/>
            <w:tcBorders>
              <w:top w:val="nil"/>
              <w:left w:val="nil"/>
              <w:bottom w:val="single" w:sz="4" w:space="0" w:color="auto"/>
              <w:right w:val="single" w:sz="4" w:space="0" w:color="auto"/>
            </w:tcBorders>
            <w:shd w:val="clear" w:color="auto" w:fill="auto"/>
            <w:noWrap/>
            <w:vAlign w:val="center"/>
          </w:tcPr>
          <w:p w14:paraId="21CBA8D5"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LMU</w:t>
            </w:r>
          </w:p>
        </w:tc>
        <w:tc>
          <w:tcPr>
            <w:tcW w:w="1130" w:type="dxa"/>
            <w:tcBorders>
              <w:top w:val="nil"/>
              <w:left w:val="nil"/>
              <w:bottom w:val="single" w:sz="4" w:space="0" w:color="auto"/>
              <w:right w:val="single" w:sz="4" w:space="0" w:color="auto"/>
            </w:tcBorders>
            <w:shd w:val="clear" w:color="auto" w:fill="auto"/>
            <w:vAlign w:val="center"/>
          </w:tcPr>
          <w:p w14:paraId="1D18B71E" w14:textId="38085417"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tcPr>
          <w:p w14:paraId="5835B52A" w14:textId="2D542EA3"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tcPr>
          <w:p w14:paraId="1F740019" w14:textId="0D7A078C"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tcPr>
          <w:p w14:paraId="403491E1" w14:textId="5D942DD9"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tcPr>
          <w:p w14:paraId="3BCD3390" w14:textId="2C0B8648"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2E3AB5C9"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32B2527"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1.9</w:t>
            </w:r>
          </w:p>
        </w:tc>
        <w:tc>
          <w:tcPr>
            <w:tcW w:w="3222" w:type="dxa"/>
            <w:tcBorders>
              <w:top w:val="nil"/>
              <w:left w:val="nil"/>
              <w:bottom w:val="single" w:sz="4" w:space="0" w:color="auto"/>
              <w:right w:val="single" w:sz="4" w:space="0" w:color="auto"/>
            </w:tcBorders>
            <w:shd w:val="clear" w:color="auto" w:fill="auto"/>
            <w:noWrap/>
            <w:vAlign w:val="center"/>
          </w:tcPr>
          <w:p w14:paraId="793D06AE"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nông nghiệp khác</w:t>
            </w:r>
          </w:p>
        </w:tc>
        <w:tc>
          <w:tcPr>
            <w:tcW w:w="676" w:type="dxa"/>
            <w:tcBorders>
              <w:top w:val="nil"/>
              <w:left w:val="nil"/>
              <w:bottom w:val="single" w:sz="4" w:space="0" w:color="auto"/>
              <w:right w:val="single" w:sz="4" w:space="0" w:color="auto"/>
            </w:tcBorders>
            <w:shd w:val="clear" w:color="auto" w:fill="auto"/>
            <w:noWrap/>
            <w:vAlign w:val="center"/>
          </w:tcPr>
          <w:p w14:paraId="35364649"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NKH</w:t>
            </w:r>
          </w:p>
        </w:tc>
        <w:tc>
          <w:tcPr>
            <w:tcW w:w="1130" w:type="dxa"/>
            <w:tcBorders>
              <w:top w:val="nil"/>
              <w:left w:val="nil"/>
              <w:bottom w:val="single" w:sz="4" w:space="0" w:color="auto"/>
              <w:right w:val="single" w:sz="4" w:space="0" w:color="auto"/>
            </w:tcBorders>
            <w:shd w:val="clear" w:color="auto" w:fill="auto"/>
            <w:vAlign w:val="center"/>
          </w:tcPr>
          <w:p w14:paraId="7E3328C5" w14:textId="044EE853" w:rsidR="00B4749D" w:rsidRPr="00E11A39" w:rsidRDefault="00B4749D" w:rsidP="00B4749D">
            <w:pPr>
              <w:spacing w:after="0"/>
              <w:jc w:val="right"/>
              <w:rPr>
                <w:rFonts w:ascii="Times New Roman" w:hAnsi="Times New Roman"/>
              </w:rPr>
            </w:pPr>
            <w:r w:rsidRPr="00E11A39">
              <w:rPr>
                <w:rFonts w:ascii="Times New Roman" w:hAnsi="Times New Roman"/>
              </w:rPr>
              <w:t>105,42</w:t>
            </w:r>
          </w:p>
        </w:tc>
        <w:tc>
          <w:tcPr>
            <w:tcW w:w="809" w:type="dxa"/>
            <w:tcBorders>
              <w:top w:val="nil"/>
              <w:left w:val="nil"/>
              <w:bottom w:val="single" w:sz="4" w:space="0" w:color="auto"/>
              <w:right w:val="single" w:sz="4" w:space="0" w:color="auto"/>
            </w:tcBorders>
            <w:shd w:val="clear" w:color="auto" w:fill="auto"/>
            <w:vAlign w:val="center"/>
          </w:tcPr>
          <w:p w14:paraId="0BB00DFF" w14:textId="686FFFC6" w:rsidR="00B4749D" w:rsidRPr="00E11A39" w:rsidRDefault="00B4749D" w:rsidP="00B4749D">
            <w:pPr>
              <w:spacing w:after="0"/>
              <w:jc w:val="right"/>
              <w:rPr>
                <w:rFonts w:ascii="Times New Roman" w:hAnsi="Times New Roman"/>
              </w:rPr>
            </w:pPr>
            <w:r w:rsidRPr="00E11A39">
              <w:rPr>
                <w:rFonts w:ascii="Times New Roman" w:hAnsi="Times New Roman"/>
              </w:rPr>
              <w:t>1,00</w:t>
            </w:r>
          </w:p>
        </w:tc>
        <w:tc>
          <w:tcPr>
            <w:tcW w:w="1130" w:type="dxa"/>
            <w:tcBorders>
              <w:top w:val="nil"/>
              <w:left w:val="nil"/>
              <w:bottom w:val="single" w:sz="4" w:space="0" w:color="auto"/>
              <w:right w:val="single" w:sz="4" w:space="0" w:color="auto"/>
            </w:tcBorders>
            <w:shd w:val="clear" w:color="auto" w:fill="auto"/>
            <w:vAlign w:val="center"/>
          </w:tcPr>
          <w:p w14:paraId="7C15AFFF" w14:textId="3A47B6D5" w:rsidR="00B4749D" w:rsidRPr="00E11A39" w:rsidRDefault="00B4749D" w:rsidP="00B4749D">
            <w:pPr>
              <w:spacing w:after="0"/>
              <w:jc w:val="right"/>
              <w:rPr>
                <w:rFonts w:ascii="Times New Roman" w:hAnsi="Times New Roman"/>
              </w:rPr>
            </w:pPr>
            <w:r w:rsidRPr="00E11A39">
              <w:rPr>
                <w:rFonts w:ascii="Times New Roman" w:hAnsi="Times New Roman"/>
              </w:rPr>
              <w:t>34,29</w:t>
            </w:r>
          </w:p>
        </w:tc>
        <w:tc>
          <w:tcPr>
            <w:tcW w:w="792" w:type="dxa"/>
            <w:tcBorders>
              <w:top w:val="nil"/>
              <w:left w:val="nil"/>
              <w:bottom w:val="single" w:sz="4" w:space="0" w:color="auto"/>
              <w:right w:val="single" w:sz="4" w:space="0" w:color="auto"/>
            </w:tcBorders>
            <w:shd w:val="clear" w:color="auto" w:fill="auto"/>
            <w:vAlign w:val="center"/>
          </w:tcPr>
          <w:p w14:paraId="670DCAF6" w14:textId="1D4B4CA1" w:rsidR="00B4749D" w:rsidRPr="00E11A39" w:rsidRDefault="00B4749D" w:rsidP="00B4749D">
            <w:pPr>
              <w:spacing w:after="0"/>
              <w:jc w:val="right"/>
              <w:rPr>
                <w:rFonts w:ascii="Times New Roman" w:hAnsi="Times New Roman"/>
              </w:rPr>
            </w:pPr>
            <w:r w:rsidRPr="00E11A39">
              <w:rPr>
                <w:rFonts w:ascii="Times New Roman" w:hAnsi="Times New Roman"/>
              </w:rPr>
              <w:t>0,33</w:t>
            </w:r>
          </w:p>
        </w:tc>
        <w:tc>
          <w:tcPr>
            <w:tcW w:w="948" w:type="dxa"/>
            <w:tcBorders>
              <w:top w:val="nil"/>
              <w:left w:val="nil"/>
              <w:bottom w:val="single" w:sz="4" w:space="0" w:color="auto"/>
              <w:right w:val="single" w:sz="4" w:space="0" w:color="auto"/>
            </w:tcBorders>
            <w:shd w:val="clear" w:color="auto" w:fill="auto"/>
            <w:vAlign w:val="center"/>
          </w:tcPr>
          <w:p w14:paraId="17302CFD" w14:textId="3DF63C2C" w:rsidR="00B4749D" w:rsidRPr="00E11A39" w:rsidRDefault="00B4749D" w:rsidP="00B4749D">
            <w:pPr>
              <w:spacing w:after="0"/>
              <w:jc w:val="right"/>
              <w:rPr>
                <w:rFonts w:ascii="Times New Roman" w:hAnsi="Times New Roman"/>
              </w:rPr>
            </w:pPr>
            <w:r w:rsidRPr="00E11A39">
              <w:rPr>
                <w:rFonts w:ascii="Times New Roman" w:hAnsi="Times New Roman"/>
              </w:rPr>
              <w:t>-71,13</w:t>
            </w:r>
          </w:p>
        </w:tc>
      </w:tr>
      <w:tr w:rsidR="00E11A39" w:rsidRPr="00E11A39" w14:paraId="5BF868EF"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1D5CABA0" w14:textId="77777777" w:rsidR="00B4749D" w:rsidRPr="00E11A39" w:rsidRDefault="00B4749D" w:rsidP="00B4749D">
            <w:pPr>
              <w:spacing w:after="0"/>
              <w:ind w:left="-103" w:right="-66"/>
              <w:jc w:val="right"/>
              <w:rPr>
                <w:rFonts w:ascii="Times New Roman" w:hAnsi="Times New Roman"/>
                <w:b/>
                <w:bCs/>
                <w:i/>
                <w:iCs/>
                <w:sz w:val="24"/>
                <w:szCs w:val="24"/>
              </w:rPr>
            </w:pPr>
            <w:r w:rsidRPr="00E11A39">
              <w:rPr>
                <w:rFonts w:ascii="Times New Roman" w:hAnsi="Times New Roman"/>
                <w:b/>
                <w:bCs/>
                <w:i/>
                <w:iCs/>
              </w:rPr>
              <w:t>2</w:t>
            </w:r>
          </w:p>
        </w:tc>
        <w:tc>
          <w:tcPr>
            <w:tcW w:w="3222" w:type="dxa"/>
            <w:tcBorders>
              <w:top w:val="nil"/>
              <w:left w:val="nil"/>
              <w:bottom w:val="single" w:sz="4" w:space="0" w:color="auto"/>
              <w:right w:val="single" w:sz="4" w:space="0" w:color="auto"/>
            </w:tcBorders>
            <w:shd w:val="clear" w:color="auto" w:fill="auto"/>
            <w:noWrap/>
            <w:vAlign w:val="center"/>
          </w:tcPr>
          <w:p w14:paraId="0730D72B" w14:textId="77777777" w:rsidR="00B4749D" w:rsidRPr="00E11A39" w:rsidRDefault="00B4749D" w:rsidP="00B4749D">
            <w:pPr>
              <w:spacing w:after="0"/>
              <w:ind w:left="-103" w:right="-66"/>
              <w:rPr>
                <w:rFonts w:ascii="Times New Roman" w:hAnsi="Times New Roman"/>
                <w:b/>
                <w:bCs/>
                <w:i/>
                <w:iCs/>
                <w:sz w:val="24"/>
                <w:szCs w:val="24"/>
              </w:rPr>
            </w:pPr>
            <w:r w:rsidRPr="00E11A39">
              <w:rPr>
                <w:rFonts w:ascii="Times New Roman" w:hAnsi="Times New Roman"/>
                <w:b/>
                <w:bCs/>
                <w:i/>
                <w:iCs/>
              </w:rPr>
              <w:t xml:space="preserve">Đất phi nông nghiệp </w:t>
            </w:r>
          </w:p>
        </w:tc>
        <w:tc>
          <w:tcPr>
            <w:tcW w:w="676" w:type="dxa"/>
            <w:tcBorders>
              <w:top w:val="nil"/>
              <w:left w:val="nil"/>
              <w:bottom w:val="single" w:sz="4" w:space="0" w:color="auto"/>
              <w:right w:val="single" w:sz="4" w:space="0" w:color="auto"/>
            </w:tcBorders>
            <w:shd w:val="clear" w:color="auto" w:fill="auto"/>
            <w:noWrap/>
            <w:vAlign w:val="center"/>
          </w:tcPr>
          <w:p w14:paraId="77BB4F61" w14:textId="77777777" w:rsidR="00B4749D" w:rsidRPr="00E11A39" w:rsidRDefault="00B4749D" w:rsidP="00B4749D">
            <w:pPr>
              <w:spacing w:after="0"/>
              <w:ind w:left="-103" w:right="-66"/>
              <w:jc w:val="center"/>
              <w:rPr>
                <w:rFonts w:ascii="Times New Roman" w:hAnsi="Times New Roman"/>
                <w:b/>
                <w:bCs/>
                <w:i/>
                <w:iCs/>
                <w:sz w:val="24"/>
                <w:szCs w:val="24"/>
              </w:rPr>
            </w:pPr>
            <w:r w:rsidRPr="00E11A39">
              <w:rPr>
                <w:rFonts w:ascii="Times New Roman" w:hAnsi="Times New Roman"/>
                <w:b/>
                <w:bCs/>
                <w:i/>
                <w:iCs/>
              </w:rPr>
              <w:t>PNN</w:t>
            </w:r>
          </w:p>
        </w:tc>
        <w:tc>
          <w:tcPr>
            <w:tcW w:w="1130" w:type="dxa"/>
            <w:tcBorders>
              <w:top w:val="nil"/>
              <w:left w:val="nil"/>
              <w:bottom w:val="single" w:sz="4" w:space="0" w:color="auto"/>
              <w:right w:val="single" w:sz="4" w:space="0" w:color="auto"/>
            </w:tcBorders>
            <w:shd w:val="clear" w:color="auto" w:fill="auto"/>
            <w:vAlign w:val="center"/>
          </w:tcPr>
          <w:p w14:paraId="67E1365F" w14:textId="0A1388C6"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8.271,32</w:t>
            </w:r>
          </w:p>
        </w:tc>
        <w:tc>
          <w:tcPr>
            <w:tcW w:w="809" w:type="dxa"/>
            <w:tcBorders>
              <w:top w:val="nil"/>
              <w:left w:val="nil"/>
              <w:bottom w:val="single" w:sz="4" w:space="0" w:color="auto"/>
              <w:right w:val="single" w:sz="4" w:space="0" w:color="auto"/>
            </w:tcBorders>
            <w:shd w:val="clear" w:color="auto" w:fill="auto"/>
            <w:vAlign w:val="center"/>
          </w:tcPr>
          <w:p w14:paraId="45EFB759" w14:textId="11B762AE"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78,84</w:t>
            </w:r>
          </w:p>
        </w:tc>
        <w:tc>
          <w:tcPr>
            <w:tcW w:w="1130" w:type="dxa"/>
            <w:tcBorders>
              <w:top w:val="nil"/>
              <w:left w:val="nil"/>
              <w:bottom w:val="single" w:sz="4" w:space="0" w:color="auto"/>
              <w:right w:val="single" w:sz="4" w:space="0" w:color="auto"/>
            </w:tcBorders>
            <w:shd w:val="clear" w:color="auto" w:fill="auto"/>
            <w:vAlign w:val="center"/>
          </w:tcPr>
          <w:p w14:paraId="1859AD32" w14:textId="234A995F"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8.541,39</w:t>
            </w:r>
          </w:p>
        </w:tc>
        <w:tc>
          <w:tcPr>
            <w:tcW w:w="792" w:type="dxa"/>
            <w:tcBorders>
              <w:top w:val="nil"/>
              <w:left w:val="nil"/>
              <w:bottom w:val="single" w:sz="4" w:space="0" w:color="auto"/>
              <w:right w:val="single" w:sz="4" w:space="0" w:color="auto"/>
            </w:tcBorders>
            <w:shd w:val="clear" w:color="auto" w:fill="auto"/>
            <w:vAlign w:val="center"/>
          </w:tcPr>
          <w:p w14:paraId="4356252A" w14:textId="657AD2DF"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81,42</w:t>
            </w:r>
          </w:p>
        </w:tc>
        <w:tc>
          <w:tcPr>
            <w:tcW w:w="948" w:type="dxa"/>
            <w:tcBorders>
              <w:top w:val="nil"/>
              <w:left w:val="nil"/>
              <w:bottom w:val="single" w:sz="4" w:space="0" w:color="auto"/>
              <w:right w:val="single" w:sz="4" w:space="0" w:color="auto"/>
            </w:tcBorders>
            <w:shd w:val="clear" w:color="auto" w:fill="auto"/>
            <w:vAlign w:val="center"/>
          </w:tcPr>
          <w:p w14:paraId="5ADC9978" w14:textId="625C098E" w:rsidR="00B4749D" w:rsidRPr="00E11A39" w:rsidRDefault="00B4749D" w:rsidP="00B4749D">
            <w:pPr>
              <w:spacing w:after="0"/>
              <w:jc w:val="right"/>
              <w:rPr>
                <w:rFonts w:ascii="Times New Roman" w:hAnsi="Times New Roman"/>
                <w:b/>
                <w:bCs/>
                <w:i/>
                <w:iCs/>
              </w:rPr>
            </w:pPr>
            <w:r w:rsidRPr="00E11A39">
              <w:rPr>
                <w:rFonts w:ascii="Times New Roman" w:hAnsi="Times New Roman"/>
                <w:i/>
                <w:iCs/>
              </w:rPr>
              <w:t>270,07</w:t>
            </w:r>
          </w:p>
        </w:tc>
      </w:tr>
      <w:tr w:rsidR="00E11A39" w:rsidRPr="00E11A39" w14:paraId="65753B5D"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3DE7895" w14:textId="77777777" w:rsidR="00B4749D" w:rsidRPr="00E11A39" w:rsidRDefault="00B4749D" w:rsidP="00B4749D">
            <w:pPr>
              <w:spacing w:after="0"/>
              <w:ind w:left="-103" w:right="-66"/>
              <w:jc w:val="right"/>
              <w:rPr>
                <w:rFonts w:ascii="Times New Roman" w:hAnsi="Times New Roman"/>
                <w:i/>
                <w:iCs/>
                <w:sz w:val="24"/>
                <w:szCs w:val="24"/>
              </w:rPr>
            </w:pPr>
            <w:r w:rsidRPr="00E11A39">
              <w:rPr>
                <w:rFonts w:ascii="Times New Roman" w:hAnsi="Times New Roman"/>
                <w:i/>
                <w:iCs/>
              </w:rPr>
              <w:t> </w:t>
            </w:r>
          </w:p>
        </w:tc>
        <w:tc>
          <w:tcPr>
            <w:tcW w:w="3222" w:type="dxa"/>
            <w:tcBorders>
              <w:top w:val="nil"/>
              <w:left w:val="nil"/>
              <w:bottom w:val="single" w:sz="4" w:space="0" w:color="auto"/>
              <w:right w:val="single" w:sz="4" w:space="0" w:color="auto"/>
            </w:tcBorders>
            <w:shd w:val="clear" w:color="auto" w:fill="auto"/>
            <w:noWrap/>
            <w:vAlign w:val="center"/>
          </w:tcPr>
          <w:p w14:paraId="68C4CB36" w14:textId="77777777" w:rsidR="00B4749D" w:rsidRPr="00E11A39" w:rsidRDefault="00B4749D" w:rsidP="00B4749D">
            <w:pPr>
              <w:spacing w:after="0"/>
              <w:ind w:left="-103" w:right="-66"/>
              <w:rPr>
                <w:rFonts w:ascii="Times New Roman" w:hAnsi="Times New Roman"/>
                <w:i/>
                <w:iCs/>
                <w:sz w:val="24"/>
                <w:szCs w:val="24"/>
              </w:rPr>
            </w:pPr>
            <w:r w:rsidRPr="00E11A39">
              <w:rPr>
                <w:rFonts w:ascii="Times New Roman" w:hAnsi="Times New Roman"/>
                <w:i/>
                <w:iCs/>
              </w:rPr>
              <w:t>Trong đó:</w:t>
            </w:r>
          </w:p>
        </w:tc>
        <w:tc>
          <w:tcPr>
            <w:tcW w:w="676" w:type="dxa"/>
            <w:tcBorders>
              <w:top w:val="nil"/>
              <w:left w:val="nil"/>
              <w:bottom w:val="single" w:sz="4" w:space="0" w:color="auto"/>
              <w:right w:val="single" w:sz="4" w:space="0" w:color="auto"/>
            </w:tcBorders>
            <w:shd w:val="clear" w:color="auto" w:fill="auto"/>
            <w:noWrap/>
            <w:vAlign w:val="center"/>
          </w:tcPr>
          <w:p w14:paraId="60B4C3B6" w14:textId="77777777" w:rsidR="00B4749D" w:rsidRPr="00E11A39" w:rsidRDefault="00B4749D" w:rsidP="00B4749D">
            <w:pPr>
              <w:spacing w:after="0"/>
              <w:ind w:left="-103" w:right="-66"/>
              <w:jc w:val="center"/>
              <w:rPr>
                <w:rFonts w:ascii="Times New Roman" w:hAnsi="Times New Roman"/>
                <w:i/>
                <w:iCs/>
                <w:sz w:val="24"/>
                <w:szCs w:val="24"/>
              </w:rPr>
            </w:pPr>
            <w:r w:rsidRPr="00E11A39">
              <w:rPr>
                <w:rFonts w:ascii="Times New Roman" w:hAnsi="Times New Roman"/>
                <w:i/>
                <w:iCs/>
              </w:rPr>
              <w:t> </w:t>
            </w:r>
          </w:p>
        </w:tc>
        <w:tc>
          <w:tcPr>
            <w:tcW w:w="1130" w:type="dxa"/>
            <w:tcBorders>
              <w:top w:val="nil"/>
              <w:left w:val="nil"/>
              <w:bottom w:val="single" w:sz="4" w:space="0" w:color="auto"/>
              <w:right w:val="single" w:sz="4" w:space="0" w:color="auto"/>
            </w:tcBorders>
            <w:shd w:val="clear" w:color="auto" w:fill="auto"/>
            <w:vAlign w:val="center"/>
          </w:tcPr>
          <w:p w14:paraId="11C508F1" w14:textId="6CC6E474"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809" w:type="dxa"/>
            <w:tcBorders>
              <w:top w:val="nil"/>
              <w:left w:val="nil"/>
              <w:bottom w:val="single" w:sz="4" w:space="0" w:color="auto"/>
              <w:right w:val="single" w:sz="4" w:space="0" w:color="auto"/>
            </w:tcBorders>
            <w:shd w:val="clear" w:color="auto" w:fill="auto"/>
            <w:vAlign w:val="center"/>
          </w:tcPr>
          <w:p w14:paraId="4EF4C7A3" w14:textId="524F1E2A"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1130" w:type="dxa"/>
            <w:tcBorders>
              <w:top w:val="nil"/>
              <w:left w:val="nil"/>
              <w:bottom w:val="single" w:sz="4" w:space="0" w:color="auto"/>
              <w:right w:val="single" w:sz="4" w:space="0" w:color="auto"/>
            </w:tcBorders>
            <w:shd w:val="clear" w:color="auto" w:fill="auto"/>
            <w:vAlign w:val="center"/>
          </w:tcPr>
          <w:p w14:paraId="1F9B9A00" w14:textId="331837A5"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792" w:type="dxa"/>
            <w:tcBorders>
              <w:top w:val="nil"/>
              <w:left w:val="nil"/>
              <w:bottom w:val="single" w:sz="4" w:space="0" w:color="auto"/>
              <w:right w:val="single" w:sz="4" w:space="0" w:color="auto"/>
            </w:tcBorders>
            <w:shd w:val="clear" w:color="auto" w:fill="auto"/>
            <w:vAlign w:val="center"/>
          </w:tcPr>
          <w:p w14:paraId="2F6FA70D" w14:textId="109DDEB9"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948" w:type="dxa"/>
            <w:tcBorders>
              <w:top w:val="nil"/>
              <w:left w:val="nil"/>
              <w:bottom w:val="single" w:sz="4" w:space="0" w:color="auto"/>
              <w:right w:val="single" w:sz="4" w:space="0" w:color="auto"/>
            </w:tcBorders>
            <w:shd w:val="clear" w:color="auto" w:fill="auto"/>
            <w:vAlign w:val="center"/>
          </w:tcPr>
          <w:p w14:paraId="69686846" w14:textId="350DA5DB"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728F17CB"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5D735B3D"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w:t>
            </w:r>
          </w:p>
        </w:tc>
        <w:tc>
          <w:tcPr>
            <w:tcW w:w="3222" w:type="dxa"/>
            <w:tcBorders>
              <w:top w:val="nil"/>
              <w:left w:val="nil"/>
              <w:bottom w:val="single" w:sz="4" w:space="0" w:color="auto"/>
              <w:right w:val="single" w:sz="4" w:space="0" w:color="auto"/>
            </w:tcBorders>
            <w:shd w:val="clear" w:color="auto" w:fill="auto"/>
            <w:noWrap/>
            <w:vAlign w:val="center"/>
          </w:tcPr>
          <w:p w14:paraId="2D80280D"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quốc phòng </w:t>
            </w:r>
          </w:p>
        </w:tc>
        <w:tc>
          <w:tcPr>
            <w:tcW w:w="676" w:type="dxa"/>
            <w:tcBorders>
              <w:top w:val="nil"/>
              <w:left w:val="nil"/>
              <w:bottom w:val="single" w:sz="4" w:space="0" w:color="auto"/>
              <w:right w:val="single" w:sz="4" w:space="0" w:color="auto"/>
            </w:tcBorders>
            <w:shd w:val="clear" w:color="auto" w:fill="auto"/>
            <w:noWrap/>
            <w:vAlign w:val="center"/>
          </w:tcPr>
          <w:p w14:paraId="288D3BFD"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CQP</w:t>
            </w:r>
          </w:p>
        </w:tc>
        <w:tc>
          <w:tcPr>
            <w:tcW w:w="1130" w:type="dxa"/>
            <w:tcBorders>
              <w:top w:val="nil"/>
              <w:left w:val="nil"/>
              <w:bottom w:val="single" w:sz="4" w:space="0" w:color="auto"/>
              <w:right w:val="single" w:sz="4" w:space="0" w:color="auto"/>
            </w:tcBorders>
            <w:shd w:val="clear" w:color="auto" w:fill="auto"/>
            <w:vAlign w:val="center"/>
          </w:tcPr>
          <w:p w14:paraId="4D431467" w14:textId="18CA9926" w:rsidR="00B4749D" w:rsidRPr="00E11A39" w:rsidRDefault="00B4749D" w:rsidP="00B4749D">
            <w:pPr>
              <w:spacing w:after="0"/>
              <w:jc w:val="right"/>
              <w:rPr>
                <w:rFonts w:ascii="Times New Roman" w:hAnsi="Times New Roman"/>
              </w:rPr>
            </w:pPr>
            <w:r w:rsidRPr="00E11A39">
              <w:rPr>
                <w:rFonts w:ascii="Times New Roman" w:hAnsi="Times New Roman"/>
              </w:rPr>
              <w:t>612,48</w:t>
            </w:r>
          </w:p>
        </w:tc>
        <w:tc>
          <w:tcPr>
            <w:tcW w:w="809" w:type="dxa"/>
            <w:tcBorders>
              <w:top w:val="nil"/>
              <w:left w:val="nil"/>
              <w:bottom w:val="single" w:sz="4" w:space="0" w:color="auto"/>
              <w:right w:val="single" w:sz="4" w:space="0" w:color="auto"/>
            </w:tcBorders>
            <w:shd w:val="clear" w:color="auto" w:fill="auto"/>
            <w:vAlign w:val="center"/>
          </w:tcPr>
          <w:p w14:paraId="217295CD" w14:textId="60DEDEE2" w:rsidR="00B4749D" w:rsidRPr="00E11A39" w:rsidRDefault="00B4749D" w:rsidP="00B4749D">
            <w:pPr>
              <w:spacing w:after="0"/>
              <w:jc w:val="right"/>
              <w:rPr>
                <w:rFonts w:ascii="Times New Roman" w:hAnsi="Times New Roman"/>
              </w:rPr>
            </w:pPr>
            <w:r w:rsidRPr="00E11A39">
              <w:rPr>
                <w:rFonts w:ascii="Times New Roman" w:hAnsi="Times New Roman"/>
              </w:rPr>
              <w:t>5,84</w:t>
            </w:r>
          </w:p>
        </w:tc>
        <w:tc>
          <w:tcPr>
            <w:tcW w:w="1130" w:type="dxa"/>
            <w:tcBorders>
              <w:top w:val="nil"/>
              <w:left w:val="nil"/>
              <w:bottom w:val="single" w:sz="4" w:space="0" w:color="auto"/>
              <w:right w:val="single" w:sz="4" w:space="0" w:color="auto"/>
            </w:tcBorders>
            <w:shd w:val="clear" w:color="auto" w:fill="auto"/>
            <w:vAlign w:val="center"/>
          </w:tcPr>
          <w:p w14:paraId="43E99FE8" w14:textId="252D189D" w:rsidR="00B4749D" w:rsidRPr="00E11A39" w:rsidRDefault="00B4749D" w:rsidP="00B4749D">
            <w:pPr>
              <w:spacing w:after="0"/>
              <w:jc w:val="right"/>
              <w:rPr>
                <w:rFonts w:ascii="Times New Roman" w:hAnsi="Times New Roman"/>
              </w:rPr>
            </w:pPr>
            <w:r w:rsidRPr="00E11A39">
              <w:rPr>
                <w:rFonts w:ascii="Times New Roman" w:hAnsi="Times New Roman"/>
              </w:rPr>
              <w:t>567,86</w:t>
            </w:r>
          </w:p>
        </w:tc>
        <w:tc>
          <w:tcPr>
            <w:tcW w:w="792" w:type="dxa"/>
            <w:tcBorders>
              <w:top w:val="nil"/>
              <w:left w:val="nil"/>
              <w:bottom w:val="single" w:sz="4" w:space="0" w:color="auto"/>
              <w:right w:val="single" w:sz="4" w:space="0" w:color="auto"/>
            </w:tcBorders>
            <w:shd w:val="clear" w:color="auto" w:fill="auto"/>
            <w:vAlign w:val="center"/>
          </w:tcPr>
          <w:p w14:paraId="74A8573A" w14:textId="3CCE68B3" w:rsidR="00B4749D" w:rsidRPr="00E11A39" w:rsidRDefault="00B4749D" w:rsidP="00B4749D">
            <w:pPr>
              <w:spacing w:after="0"/>
              <w:jc w:val="right"/>
              <w:rPr>
                <w:rFonts w:ascii="Times New Roman" w:hAnsi="Times New Roman"/>
              </w:rPr>
            </w:pPr>
            <w:r w:rsidRPr="00E11A39">
              <w:rPr>
                <w:rFonts w:ascii="Times New Roman" w:hAnsi="Times New Roman"/>
              </w:rPr>
              <w:t>5,41</w:t>
            </w:r>
          </w:p>
        </w:tc>
        <w:tc>
          <w:tcPr>
            <w:tcW w:w="948" w:type="dxa"/>
            <w:tcBorders>
              <w:top w:val="nil"/>
              <w:left w:val="nil"/>
              <w:bottom w:val="single" w:sz="4" w:space="0" w:color="auto"/>
              <w:right w:val="single" w:sz="4" w:space="0" w:color="auto"/>
            </w:tcBorders>
            <w:shd w:val="clear" w:color="auto" w:fill="auto"/>
            <w:vAlign w:val="center"/>
          </w:tcPr>
          <w:p w14:paraId="79274500" w14:textId="14702067" w:rsidR="00B4749D" w:rsidRPr="00E11A39" w:rsidRDefault="00B4749D" w:rsidP="00B4749D">
            <w:pPr>
              <w:spacing w:after="0"/>
              <w:jc w:val="right"/>
              <w:rPr>
                <w:rFonts w:ascii="Times New Roman" w:hAnsi="Times New Roman"/>
              </w:rPr>
            </w:pPr>
            <w:r w:rsidRPr="00E11A39">
              <w:rPr>
                <w:rFonts w:ascii="Times New Roman" w:hAnsi="Times New Roman"/>
              </w:rPr>
              <w:t>-44,62</w:t>
            </w:r>
          </w:p>
        </w:tc>
      </w:tr>
      <w:tr w:rsidR="00E11A39" w:rsidRPr="00E11A39" w14:paraId="7A7C37ED"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7690BE41"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2.2</w:t>
            </w:r>
          </w:p>
        </w:tc>
        <w:tc>
          <w:tcPr>
            <w:tcW w:w="3222" w:type="dxa"/>
            <w:tcBorders>
              <w:top w:val="nil"/>
              <w:left w:val="nil"/>
              <w:bottom w:val="single" w:sz="4" w:space="0" w:color="auto"/>
              <w:right w:val="single" w:sz="4" w:space="0" w:color="auto"/>
            </w:tcBorders>
            <w:shd w:val="clear" w:color="auto" w:fill="auto"/>
            <w:noWrap/>
            <w:vAlign w:val="center"/>
          </w:tcPr>
          <w:p w14:paraId="29DFB907"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an ninh </w:t>
            </w:r>
          </w:p>
        </w:tc>
        <w:tc>
          <w:tcPr>
            <w:tcW w:w="676" w:type="dxa"/>
            <w:tcBorders>
              <w:top w:val="nil"/>
              <w:left w:val="nil"/>
              <w:bottom w:val="single" w:sz="4" w:space="0" w:color="auto"/>
              <w:right w:val="single" w:sz="4" w:space="0" w:color="auto"/>
            </w:tcBorders>
            <w:shd w:val="clear" w:color="auto" w:fill="auto"/>
            <w:noWrap/>
            <w:vAlign w:val="center"/>
          </w:tcPr>
          <w:p w14:paraId="06CA0D4D"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CAN</w:t>
            </w:r>
          </w:p>
        </w:tc>
        <w:tc>
          <w:tcPr>
            <w:tcW w:w="1130" w:type="dxa"/>
            <w:tcBorders>
              <w:top w:val="nil"/>
              <w:left w:val="nil"/>
              <w:bottom w:val="single" w:sz="4" w:space="0" w:color="auto"/>
              <w:right w:val="single" w:sz="4" w:space="0" w:color="auto"/>
            </w:tcBorders>
            <w:shd w:val="clear" w:color="auto" w:fill="auto"/>
            <w:vAlign w:val="center"/>
          </w:tcPr>
          <w:p w14:paraId="106CE897" w14:textId="55533A68" w:rsidR="00B4749D" w:rsidRPr="00E11A39" w:rsidRDefault="00B4749D" w:rsidP="00B4749D">
            <w:pPr>
              <w:spacing w:after="0"/>
              <w:jc w:val="right"/>
              <w:rPr>
                <w:rFonts w:ascii="Times New Roman" w:hAnsi="Times New Roman"/>
              </w:rPr>
            </w:pPr>
            <w:r w:rsidRPr="00E11A39">
              <w:rPr>
                <w:rFonts w:ascii="Times New Roman" w:hAnsi="Times New Roman"/>
              </w:rPr>
              <w:t>2,95</w:t>
            </w:r>
          </w:p>
        </w:tc>
        <w:tc>
          <w:tcPr>
            <w:tcW w:w="809" w:type="dxa"/>
            <w:tcBorders>
              <w:top w:val="nil"/>
              <w:left w:val="nil"/>
              <w:bottom w:val="single" w:sz="4" w:space="0" w:color="auto"/>
              <w:right w:val="single" w:sz="4" w:space="0" w:color="auto"/>
            </w:tcBorders>
            <w:shd w:val="clear" w:color="auto" w:fill="auto"/>
            <w:vAlign w:val="center"/>
          </w:tcPr>
          <w:p w14:paraId="3D23A360" w14:textId="62CFE5EC" w:rsidR="00B4749D" w:rsidRPr="00E11A39" w:rsidRDefault="00B4749D" w:rsidP="00B4749D">
            <w:pPr>
              <w:spacing w:after="0"/>
              <w:jc w:val="right"/>
              <w:rPr>
                <w:rFonts w:ascii="Times New Roman" w:hAnsi="Times New Roman"/>
              </w:rPr>
            </w:pPr>
            <w:r w:rsidRPr="00E11A39">
              <w:rPr>
                <w:rFonts w:ascii="Times New Roman" w:hAnsi="Times New Roman"/>
              </w:rPr>
              <w:t>0,03</w:t>
            </w:r>
          </w:p>
        </w:tc>
        <w:tc>
          <w:tcPr>
            <w:tcW w:w="1130" w:type="dxa"/>
            <w:tcBorders>
              <w:top w:val="nil"/>
              <w:left w:val="nil"/>
              <w:bottom w:val="single" w:sz="4" w:space="0" w:color="auto"/>
              <w:right w:val="single" w:sz="4" w:space="0" w:color="auto"/>
            </w:tcBorders>
            <w:shd w:val="clear" w:color="auto" w:fill="auto"/>
            <w:vAlign w:val="center"/>
          </w:tcPr>
          <w:p w14:paraId="1B3F6E66" w14:textId="153B661B" w:rsidR="00B4749D" w:rsidRPr="00E11A39" w:rsidRDefault="00B4749D" w:rsidP="00B4749D">
            <w:pPr>
              <w:spacing w:after="0"/>
              <w:jc w:val="right"/>
              <w:rPr>
                <w:rFonts w:ascii="Times New Roman" w:hAnsi="Times New Roman"/>
              </w:rPr>
            </w:pPr>
            <w:r w:rsidRPr="00E11A39">
              <w:rPr>
                <w:rFonts w:ascii="Times New Roman" w:hAnsi="Times New Roman"/>
              </w:rPr>
              <w:t>2,95</w:t>
            </w:r>
          </w:p>
        </w:tc>
        <w:tc>
          <w:tcPr>
            <w:tcW w:w="792" w:type="dxa"/>
            <w:tcBorders>
              <w:top w:val="nil"/>
              <w:left w:val="nil"/>
              <w:bottom w:val="single" w:sz="4" w:space="0" w:color="auto"/>
              <w:right w:val="single" w:sz="4" w:space="0" w:color="auto"/>
            </w:tcBorders>
            <w:shd w:val="clear" w:color="auto" w:fill="auto"/>
            <w:vAlign w:val="center"/>
          </w:tcPr>
          <w:p w14:paraId="6B7AEE55" w14:textId="0C7DFAF0" w:rsidR="00B4749D" w:rsidRPr="00E11A39" w:rsidRDefault="00B4749D" w:rsidP="00B4749D">
            <w:pPr>
              <w:spacing w:after="0"/>
              <w:jc w:val="right"/>
              <w:rPr>
                <w:rFonts w:ascii="Times New Roman" w:hAnsi="Times New Roman"/>
              </w:rPr>
            </w:pPr>
            <w:r w:rsidRPr="00E11A39">
              <w:rPr>
                <w:rFonts w:ascii="Times New Roman" w:hAnsi="Times New Roman"/>
              </w:rPr>
              <w:t>0,03</w:t>
            </w:r>
          </w:p>
        </w:tc>
        <w:tc>
          <w:tcPr>
            <w:tcW w:w="948" w:type="dxa"/>
            <w:tcBorders>
              <w:top w:val="nil"/>
              <w:left w:val="nil"/>
              <w:bottom w:val="single" w:sz="4" w:space="0" w:color="auto"/>
              <w:right w:val="single" w:sz="4" w:space="0" w:color="auto"/>
            </w:tcBorders>
            <w:shd w:val="clear" w:color="auto" w:fill="auto"/>
            <w:vAlign w:val="center"/>
          </w:tcPr>
          <w:p w14:paraId="66162451" w14:textId="0A3DE66F"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5906A209"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A7A6CA5"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2.3</w:t>
            </w:r>
          </w:p>
        </w:tc>
        <w:tc>
          <w:tcPr>
            <w:tcW w:w="3222" w:type="dxa"/>
            <w:tcBorders>
              <w:top w:val="nil"/>
              <w:left w:val="nil"/>
              <w:bottom w:val="single" w:sz="4" w:space="0" w:color="auto"/>
              <w:right w:val="single" w:sz="4" w:space="0" w:color="auto"/>
            </w:tcBorders>
            <w:shd w:val="clear" w:color="auto" w:fill="auto"/>
            <w:noWrap/>
            <w:vAlign w:val="center"/>
          </w:tcPr>
          <w:p w14:paraId="15A6BF00"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khu công nghiệp </w:t>
            </w:r>
          </w:p>
        </w:tc>
        <w:tc>
          <w:tcPr>
            <w:tcW w:w="676" w:type="dxa"/>
            <w:tcBorders>
              <w:top w:val="nil"/>
              <w:left w:val="nil"/>
              <w:bottom w:val="single" w:sz="4" w:space="0" w:color="auto"/>
              <w:right w:val="single" w:sz="4" w:space="0" w:color="auto"/>
            </w:tcBorders>
            <w:shd w:val="clear" w:color="auto" w:fill="auto"/>
            <w:noWrap/>
            <w:vAlign w:val="center"/>
          </w:tcPr>
          <w:p w14:paraId="38FA1A4C"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SKK</w:t>
            </w:r>
          </w:p>
        </w:tc>
        <w:tc>
          <w:tcPr>
            <w:tcW w:w="1130" w:type="dxa"/>
            <w:tcBorders>
              <w:top w:val="nil"/>
              <w:left w:val="nil"/>
              <w:bottom w:val="single" w:sz="4" w:space="0" w:color="auto"/>
              <w:right w:val="single" w:sz="4" w:space="0" w:color="auto"/>
            </w:tcBorders>
            <w:shd w:val="clear" w:color="auto" w:fill="auto"/>
            <w:vAlign w:val="center"/>
          </w:tcPr>
          <w:p w14:paraId="6DCFB165" w14:textId="296E2367" w:rsidR="00B4749D" w:rsidRPr="00E11A39" w:rsidRDefault="00B4749D" w:rsidP="00B4749D">
            <w:pPr>
              <w:spacing w:after="0"/>
              <w:jc w:val="right"/>
              <w:rPr>
                <w:rFonts w:ascii="Times New Roman" w:hAnsi="Times New Roman"/>
              </w:rPr>
            </w:pPr>
            <w:r w:rsidRPr="00E11A39">
              <w:rPr>
                <w:rFonts w:ascii="Times New Roman" w:hAnsi="Times New Roman"/>
              </w:rPr>
              <w:t>2.878,66</w:t>
            </w:r>
          </w:p>
        </w:tc>
        <w:tc>
          <w:tcPr>
            <w:tcW w:w="809" w:type="dxa"/>
            <w:tcBorders>
              <w:top w:val="nil"/>
              <w:left w:val="nil"/>
              <w:bottom w:val="single" w:sz="4" w:space="0" w:color="auto"/>
              <w:right w:val="single" w:sz="4" w:space="0" w:color="auto"/>
            </w:tcBorders>
            <w:shd w:val="clear" w:color="auto" w:fill="auto"/>
            <w:vAlign w:val="center"/>
          </w:tcPr>
          <w:p w14:paraId="53D55D16" w14:textId="1761E53E" w:rsidR="00B4749D" w:rsidRPr="00E11A39" w:rsidRDefault="00B4749D" w:rsidP="00B4749D">
            <w:pPr>
              <w:spacing w:after="0"/>
              <w:jc w:val="right"/>
              <w:rPr>
                <w:rFonts w:ascii="Times New Roman" w:hAnsi="Times New Roman"/>
              </w:rPr>
            </w:pPr>
            <w:r w:rsidRPr="00E11A39">
              <w:rPr>
                <w:rFonts w:ascii="Times New Roman" w:hAnsi="Times New Roman"/>
              </w:rPr>
              <w:t>27,44</w:t>
            </w:r>
          </w:p>
        </w:tc>
        <w:tc>
          <w:tcPr>
            <w:tcW w:w="1130" w:type="dxa"/>
            <w:tcBorders>
              <w:top w:val="nil"/>
              <w:left w:val="nil"/>
              <w:bottom w:val="single" w:sz="4" w:space="0" w:color="auto"/>
              <w:right w:val="single" w:sz="4" w:space="0" w:color="auto"/>
            </w:tcBorders>
            <w:shd w:val="clear" w:color="auto" w:fill="auto"/>
            <w:vAlign w:val="center"/>
          </w:tcPr>
          <w:p w14:paraId="3B60F653" w14:textId="35A88DC6" w:rsidR="00B4749D" w:rsidRPr="00E11A39" w:rsidRDefault="00B4749D" w:rsidP="00B4749D">
            <w:pPr>
              <w:spacing w:after="0"/>
              <w:jc w:val="right"/>
              <w:rPr>
                <w:rFonts w:ascii="Times New Roman" w:hAnsi="Times New Roman"/>
              </w:rPr>
            </w:pPr>
            <w:r w:rsidRPr="00E11A39">
              <w:rPr>
                <w:rFonts w:ascii="Times New Roman" w:hAnsi="Times New Roman"/>
              </w:rPr>
              <w:t>2.878,66</w:t>
            </w:r>
          </w:p>
        </w:tc>
        <w:tc>
          <w:tcPr>
            <w:tcW w:w="792" w:type="dxa"/>
            <w:tcBorders>
              <w:top w:val="nil"/>
              <w:left w:val="nil"/>
              <w:bottom w:val="single" w:sz="4" w:space="0" w:color="auto"/>
              <w:right w:val="single" w:sz="4" w:space="0" w:color="auto"/>
            </w:tcBorders>
            <w:shd w:val="clear" w:color="auto" w:fill="auto"/>
            <w:vAlign w:val="center"/>
          </w:tcPr>
          <w:p w14:paraId="11D6A61F" w14:textId="0C9DFACB" w:rsidR="00B4749D" w:rsidRPr="00E11A39" w:rsidRDefault="00B4749D" w:rsidP="00B4749D">
            <w:pPr>
              <w:spacing w:after="0"/>
              <w:jc w:val="right"/>
              <w:rPr>
                <w:rFonts w:ascii="Times New Roman" w:hAnsi="Times New Roman"/>
              </w:rPr>
            </w:pPr>
            <w:r w:rsidRPr="00E11A39">
              <w:rPr>
                <w:rFonts w:ascii="Times New Roman" w:hAnsi="Times New Roman"/>
              </w:rPr>
              <w:t>27,44</w:t>
            </w:r>
          </w:p>
        </w:tc>
        <w:tc>
          <w:tcPr>
            <w:tcW w:w="948" w:type="dxa"/>
            <w:tcBorders>
              <w:top w:val="nil"/>
              <w:left w:val="nil"/>
              <w:bottom w:val="single" w:sz="4" w:space="0" w:color="auto"/>
              <w:right w:val="single" w:sz="4" w:space="0" w:color="auto"/>
            </w:tcBorders>
            <w:shd w:val="clear" w:color="auto" w:fill="auto"/>
            <w:vAlign w:val="center"/>
          </w:tcPr>
          <w:p w14:paraId="72AFB02D" w14:textId="71B55534"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01E7B4A5"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6E831E7D"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2.4</w:t>
            </w:r>
          </w:p>
        </w:tc>
        <w:tc>
          <w:tcPr>
            <w:tcW w:w="3222" w:type="dxa"/>
            <w:tcBorders>
              <w:top w:val="nil"/>
              <w:left w:val="nil"/>
              <w:bottom w:val="single" w:sz="4" w:space="0" w:color="auto"/>
              <w:right w:val="single" w:sz="4" w:space="0" w:color="auto"/>
            </w:tcBorders>
            <w:shd w:val="clear" w:color="auto" w:fill="auto"/>
            <w:noWrap/>
            <w:vAlign w:val="center"/>
          </w:tcPr>
          <w:p w14:paraId="37359ED7"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cụm công nghiệp </w:t>
            </w:r>
          </w:p>
        </w:tc>
        <w:tc>
          <w:tcPr>
            <w:tcW w:w="676" w:type="dxa"/>
            <w:tcBorders>
              <w:top w:val="nil"/>
              <w:left w:val="nil"/>
              <w:bottom w:val="single" w:sz="4" w:space="0" w:color="auto"/>
              <w:right w:val="single" w:sz="4" w:space="0" w:color="auto"/>
            </w:tcBorders>
            <w:shd w:val="clear" w:color="auto" w:fill="auto"/>
            <w:noWrap/>
            <w:vAlign w:val="center"/>
          </w:tcPr>
          <w:p w14:paraId="1F1B7AA5"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SKN</w:t>
            </w:r>
          </w:p>
        </w:tc>
        <w:tc>
          <w:tcPr>
            <w:tcW w:w="1130" w:type="dxa"/>
            <w:tcBorders>
              <w:top w:val="nil"/>
              <w:left w:val="nil"/>
              <w:bottom w:val="single" w:sz="4" w:space="0" w:color="auto"/>
              <w:right w:val="single" w:sz="4" w:space="0" w:color="auto"/>
            </w:tcBorders>
            <w:shd w:val="clear" w:color="auto" w:fill="auto"/>
            <w:vAlign w:val="center"/>
          </w:tcPr>
          <w:p w14:paraId="7C3CCBED" w14:textId="1574596C"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tcPr>
          <w:p w14:paraId="436847F2" w14:textId="66185211"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tcPr>
          <w:p w14:paraId="129CEAB4" w14:textId="0914C575"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tcPr>
          <w:p w14:paraId="28E4C26D" w14:textId="66084FD3"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tcPr>
          <w:p w14:paraId="6B038A90" w14:textId="4709AEC0"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19721656"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3109DB02"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2.5</w:t>
            </w:r>
          </w:p>
        </w:tc>
        <w:tc>
          <w:tcPr>
            <w:tcW w:w="3222" w:type="dxa"/>
            <w:tcBorders>
              <w:top w:val="nil"/>
              <w:left w:val="nil"/>
              <w:bottom w:val="single" w:sz="4" w:space="0" w:color="auto"/>
              <w:right w:val="single" w:sz="4" w:space="0" w:color="auto"/>
            </w:tcBorders>
            <w:shd w:val="clear" w:color="auto" w:fill="auto"/>
            <w:noWrap/>
            <w:vAlign w:val="center"/>
          </w:tcPr>
          <w:p w14:paraId="6223B6FD"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thương mại, dịch vụ </w:t>
            </w:r>
          </w:p>
        </w:tc>
        <w:tc>
          <w:tcPr>
            <w:tcW w:w="676" w:type="dxa"/>
            <w:tcBorders>
              <w:top w:val="nil"/>
              <w:left w:val="nil"/>
              <w:bottom w:val="single" w:sz="4" w:space="0" w:color="auto"/>
              <w:right w:val="single" w:sz="4" w:space="0" w:color="auto"/>
            </w:tcBorders>
            <w:shd w:val="clear" w:color="auto" w:fill="auto"/>
            <w:noWrap/>
            <w:vAlign w:val="center"/>
          </w:tcPr>
          <w:p w14:paraId="0F3001E6"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TMD</w:t>
            </w:r>
          </w:p>
        </w:tc>
        <w:tc>
          <w:tcPr>
            <w:tcW w:w="1130" w:type="dxa"/>
            <w:tcBorders>
              <w:top w:val="nil"/>
              <w:left w:val="nil"/>
              <w:bottom w:val="single" w:sz="4" w:space="0" w:color="auto"/>
              <w:right w:val="single" w:sz="4" w:space="0" w:color="auto"/>
            </w:tcBorders>
            <w:shd w:val="clear" w:color="auto" w:fill="auto"/>
            <w:vAlign w:val="center"/>
          </w:tcPr>
          <w:p w14:paraId="3FC57CF1" w14:textId="66DFFD06" w:rsidR="00B4749D" w:rsidRPr="00E11A39" w:rsidRDefault="00B4749D" w:rsidP="00B4749D">
            <w:pPr>
              <w:spacing w:after="0"/>
              <w:jc w:val="right"/>
              <w:rPr>
                <w:rFonts w:ascii="Times New Roman" w:hAnsi="Times New Roman"/>
              </w:rPr>
            </w:pPr>
            <w:r w:rsidRPr="00E11A39">
              <w:rPr>
                <w:rFonts w:ascii="Times New Roman" w:hAnsi="Times New Roman"/>
              </w:rPr>
              <w:t>732,27</w:t>
            </w:r>
          </w:p>
        </w:tc>
        <w:tc>
          <w:tcPr>
            <w:tcW w:w="809" w:type="dxa"/>
            <w:tcBorders>
              <w:top w:val="nil"/>
              <w:left w:val="nil"/>
              <w:bottom w:val="single" w:sz="4" w:space="0" w:color="auto"/>
              <w:right w:val="single" w:sz="4" w:space="0" w:color="auto"/>
            </w:tcBorders>
            <w:shd w:val="clear" w:color="auto" w:fill="auto"/>
            <w:vAlign w:val="center"/>
          </w:tcPr>
          <w:p w14:paraId="1656FFB9" w14:textId="61E7E2D4" w:rsidR="00B4749D" w:rsidRPr="00E11A39" w:rsidRDefault="00B4749D" w:rsidP="00B4749D">
            <w:pPr>
              <w:spacing w:after="0"/>
              <w:jc w:val="right"/>
              <w:rPr>
                <w:rFonts w:ascii="Times New Roman" w:hAnsi="Times New Roman"/>
              </w:rPr>
            </w:pPr>
            <w:r w:rsidRPr="00E11A39">
              <w:rPr>
                <w:rFonts w:ascii="Times New Roman" w:hAnsi="Times New Roman"/>
              </w:rPr>
              <w:t>6,98</w:t>
            </w:r>
          </w:p>
        </w:tc>
        <w:tc>
          <w:tcPr>
            <w:tcW w:w="1130" w:type="dxa"/>
            <w:tcBorders>
              <w:top w:val="nil"/>
              <w:left w:val="nil"/>
              <w:bottom w:val="single" w:sz="4" w:space="0" w:color="auto"/>
              <w:right w:val="single" w:sz="4" w:space="0" w:color="auto"/>
            </w:tcBorders>
            <w:shd w:val="clear" w:color="auto" w:fill="auto"/>
            <w:vAlign w:val="center"/>
          </w:tcPr>
          <w:p w14:paraId="229D0B57" w14:textId="4C8D0F85" w:rsidR="00B4749D" w:rsidRPr="00E11A39" w:rsidRDefault="00B4749D" w:rsidP="00B4749D">
            <w:pPr>
              <w:spacing w:after="0"/>
              <w:jc w:val="right"/>
              <w:rPr>
                <w:rFonts w:ascii="Times New Roman" w:hAnsi="Times New Roman"/>
              </w:rPr>
            </w:pPr>
            <w:r w:rsidRPr="00E11A39">
              <w:rPr>
                <w:rFonts w:ascii="Times New Roman" w:hAnsi="Times New Roman"/>
              </w:rPr>
              <w:t>772,34</w:t>
            </w:r>
          </w:p>
        </w:tc>
        <w:tc>
          <w:tcPr>
            <w:tcW w:w="792" w:type="dxa"/>
            <w:tcBorders>
              <w:top w:val="nil"/>
              <w:left w:val="nil"/>
              <w:bottom w:val="single" w:sz="4" w:space="0" w:color="auto"/>
              <w:right w:val="single" w:sz="4" w:space="0" w:color="auto"/>
            </w:tcBorders>
            <w:shd w:val="clear" w:color="auto" w:fill="auto"/>
            <w:vAlign w:val="center"/>
          </w:tcPr>
          <w:p w14:paraId="7DC8C5BE" w14:textId="41A7D46A" w:rsidR="00B4749D" w:rsidRPr="00E11A39" w:rsidRDefault="00B4749D" w:rsidP="00B4749D">
            <w:pPr>
              <w:spacing w:after="0"/>
              <w:jc w:val="right"/>
              <w:rPr>
                <w:rFonts w:ascii="Times New Roman" w:hAnsi="Times New Roman"/>
              </w:rPr>
            </w:pPr>
            <w:r w:rsidRPr="00E11A39">
              <w:rPr>
                <w:rFonts w:ascii="Times New Roman" w:hAnsi="Times New Roman"/>
              </w:rPr>
              <w:t>7,36</w:t>
            </w:r>
          </w:p>
        </w:tc>
        <w:tc>
          <w:tcPr>
            <w:tcW w:w="948" w:type="dxa"/>
            <w:tcBorders>
              <w:top w:val="nil"/>
              <w:left w:val="nil"/>
              <w:bottom w:val="single" w:sz="4" w:space="0" w:color="auto"/>
              <w:right w:val="single" w:sz="4" w:space="0" w:color="auto"/>
            </w:tcBorders>
            <w:shd w:val="clear" w:color="auto" w:fill="auto"/>
            <w:vAlign w:val="center"/>
          </w:tcPr>
          <w:p w14:paraId="1A57129F" w14:textId="56774220" w:rsidR="00B4749D" w:rsidRPr="00E11A39" w:rsidRDefault="00B4749D" w:rsidP="00B4749D">
            <w:pPr>
              <w:spacing w:after="0"/>
              <w:jc w:val="right"/>
              <w:rPr>
                <w:rFonts w:ascii="Times New Roman" w:hAnsi="Times New Roman"/>
              </w:rPr>
            </w:pPr>
            <w:r w:rsidRPr="00E11A39">
              <w:rPr>
                <w:rFonts w:ascii="Times New Roman" w:hAnsi="Times New Roman"/>
              </w:rPr>
              <w:t>40,07</w:t>
            </w:r>
          </w:p>
        </w:tc>
      </w:tr>
      <w:tr w:rsidR="00E11A39" w:rsidRPr="00E11A39" w14:paraId="1BCE47DE"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48CF9A0A"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2.6</w:t>
            </w:r>
          </w:p>
        </w:tc>
        <w:tc>
          <w:tcPr>
            <w:tcW w:w="3222" w:type="dxa"/>
            <w:tcBorders>
              <w:top w:val="nil"/>
              <w:left w:val="nil"/>
              <w:bottom w:val="single" w:sz="4" w:space="0" w:color="auto"/>
              <w:right w:val="single" w:sz="4" w:space="0" w:color="auto"/>
            </w:tcBorders>
            <w:shd w:val="clear" w:color="auto" w:fill="auto"/>
            <w:noWrap/>
            <w:vAlign w:val="center"/>
          </w:tcPr>
          <w:p w14:paraId="5F553F55"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cơ sở sản xuất phi nông nghiệp </w:t>
            </w:r>
          </w:p>
        </w:tc>
        <w:tc>
          <w:tcPr>
            <w:tcW w:w="676" w:type="dxa"/>
            <w:tcBorders>
              <w:top w:val="nil"/>
              <w:left w:val="nil"/>
              <w:bottom w:val="single" w:sz="4" w:space="0" w:color="auto"/>
              <w:right w:val="single" w:sz="4" w:space="0" w:color="auto"/>
            </w:tcBorders>
            <w:shd w:val="clear" w:color="auto" w:fill="auto"/>
            <w:noWrap/>
            <w:vAlign w:val="center"/>
          </w:tcPr>
          <w:p w14:paraId="646B8794"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SKC</w:t>
            </w:r>
          </w:p>
        </w:tc>
        <w:tc>
          <w:tcPr>
            <w:tcW w:w="1130" w:type="dxa"/>
            <w:tcBorders>
              <w:top w:val="nil"/>
              <w:left w:val="nil"/>
              <w:bottom w:val="single" w:sz="4" w:space="0" w:color="auto"/>
              <w:right w:val="single" w:sz="4" w:space="0" w:color="auto"/>
            </w:tcBorders>
            <w:shd w:val="clear" w:color="auto" w:fill="auto"/>
            <w:vAlign w:val="center"/>
          </w:tcPr>
          <w:p w14:paraId="0C3D2198" w14:textId="40563C61" w:rsidR="00B4749D" w:rsidRPr="00E11A39" w:rsidRDefault="00B4749D" w:rsidP="00B4749D">
            <w:pPr>
              <w:spacing w:after="0"/>
              <w:jc w:val="right"/>
              <w:rPr>
                <w:rFonts w:ascii="Times New Roman" w:hAnsi="Times New Roman"/>
              </w:rPr>
            </w:pPr>
            <w:r w:rsidRPr="00E11A39">
              <w:rPr>
                <w:rFonts w:ascii="Times New Roman" w:hAnsi="Times New Roman"/>
              </w:rPr>
              <w:t>94,15</w:t>
            </w:r>
          </w:p>
        </w:tc>
        <w:tc>
          <w:tcPr>
            <w:tcW w:w="809" w:type="dxa"/>
            <w:tcBorders>
              <w:top w:val="nil"/>
              <w:left w:val="nil"/>
              <w:bottom w:val="single" w:sz="4" w:space="0" w:color="auto"/>
              <w:right w:val="single" w:sz="4" w:space="0" w:color="auto"/>
            </w:tcBorders>
            <w:shd w:val="clear" w:color="auto" w:fill="auto"/>
            <w:vAlign w:val="center"/>
          </w:tcPr>
          <w:p w14:paraId="203E7C1E" w14:textId="77B8984C" w:rsidR="00B4749D" w:rsidRPr="00E11A39" w:rsidRDefault="00B4749D" w:rsidP="00B4749D">
            <w:pPr>
              <w:spacing w:after="0"/>
              <w:jc w:val="right"/>
              <w:rPr>
                <w:rFonts w:ascii="Times New Roman" w:hAnsi="Times New Roman"/>
              </w:rPr>
            </w:pPr>
            <w:r w:rsidRPr="00E11A39">
              <w:rPr>
                <w:rFonts w:ascii="Times New Roman" w:hAnsi="Times New Roman"/>
              </w:rPr>
              <w:t>0,90</w:t>
            </w:r>
          </w:p>
        </w:tc>
        <w:tc>
          <w:tcPr>
            <w:tcW w:w="1130" w:type="dxa"/>
            <w:tcBorders>
              <w:top w:val="nil"/>
              <w:left w:val="nil"/>
              <w:bottom w:val="single" w:sz="4" w:space="0" w:color="auto"/>
              <w:right w:val="single" w:sz="4" w:space="0" w:color="auto"/>
            </w:tcBorders>
            <w:shd w:val="clear" w:color="auto" w:fill="auto"/>
            <w:vAlign w:val="center"/>
          </w:tcPr>
          <w:p w14:paraId="182C51B5" w14:textId="3DF8F951" w:rsidR="00B4749D" w:rsidRPr="00E11A39" w:rsidRDefault="00B4749D" w:rsidP="00B4749D">
            <w:pPr>
              <w:spacing w:after="0"/>
              <w:jc w:val="right"/>
              <w:rPr>
                <w:rFonts w:ascii="Times New Roman" w:hAnsi="Times New Roman"/>
              </w:rPr>
            </w:pPr>
            <w:r w:rsidRPr="00E11A39">
              <w:rPr>
                <w:rFonts w:ascii="Times New Roman" w:hAnsi="Times New Roman"/>
              </w:rPr>
              <w:t>93,22</w:t>
            </w:r>
          </w:p>
        </w:tc>
        <w:tc>
          <w:tcPr>
            <w:tcW w:w="792" w:type="dxa"/>
            <w:tcBorders>
              <w:top w:val="nil"/>
              <w:left w:val="nil"/>
              <w:bottom w:val="single" w:sz="4" w:space="0" w:color="auto"/>
              <w:right w:val="single" w:sz="4" w:space="0" w:color="auto"/>
            </w:tcBorders>
            <w:shd w:val="clear" w:color="auto" w:fill="auto"/>
            <w:vAlign w:val="center"/>
          </w:tcPr>
          <w:p w14:paraId="7747592D" w14:textId="657A09DC" w:rsidR="00B4749D" w:rsidRPr="00E11A39" w:rsidRDefault="00B4749D" w:rsidP="00B4749D">
            <w:pPr>
              <w:spacing w:after="0"/>
              <w:jc w:val="right"/>
              <w:rPr>
                <w:rFonts w:ascii="Times New Roman" w:hAnsi="Times New Roman"/>
              </w:rPr>
            </w:pPr>
            <w:r w:rsidRPr="00E11A39">
              <w:rPr>
                <w:rFonts w:ascii="Times New Roman" w:hAnsi="Times New Roman"/>
              </w:rPr>
              <w:t>0,89</w:t>
            </w:r>
          </w:p>
        </w:tc>
        <w:tc>
          <w:tcPr>
            <w:tcW w:w="948" w:type="dxa"/>
            <w:tcBorders>
              <w:top w:val="nil"/>
              <w:left w:val="nil"/>
              <w:bottom w:val="single" w:sz="4" w:space="0" w:color="auto"/>
              <w:right w:val="single" w:sz="4" w:space="0" w:color="auto"/>
            </w:tcBorders>
            <w:shd w:val="clear" w:color="auto" w:fill="auto"/>
            <w:vAlign w:val="center"/>
          </w:tcPr>
          <w:p w14:paraId="07351E0B" w14:textId="470E28B3" w:rsidR="00B4749D" w:rsidRPr="00E11A39" w:rsidRDefault="00B4749D" w:rsidP="00B4749D">
            <w:pPr>
              <w:spacing w:after="0"/>
              <w:jc w:val="right"/>
              <w:rPr>
                <w:rFonts w:ascii="Times New Roman" w:hAnsi="Times New Roman"/>
              </w:rPr>
            </w:pPr>
            <w:r w:rsidRPr="00E11A39">
              <w:rPr>
                <w:rFonts w:ascii="Times New Roman" w:hAnsi="Times New Roman"/>
              </w:rPr>
              <w:t>-0,93</w:t>
            </w:r>
          </w:p>
        </w:tc>
      </w:tr>
      <w:tr w:rsidR="00E11A39" w:rsidRPr="00E11A39" w14:paraId="34407760"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53A7C825"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2.7</w:t>
            </w:r>
          </w:p>
        </w:tc>
        <w:tc>
          <w:tcPr>
            <w:tcW w:w="3222" w:type="dxa"/>
            <w:tcBorders>
              <w:top w:val="nil"/>
              <w:left w:val="nil"/>
              <w:bottom w:val="single" w:sz="4" w:space="0" w:color="auto"/>
              <w:right w:val="single" w:sz="4" w:space="0" w:color="auto"/>
            </w:tcBorders>
            <w:shd w:val="clear" w:color="auto" w:fill="auto"/>
            <w:noWrap/>
            <w:vAlign w:val="center"/>
            <w:hideMark/>
          </w:tcPr>
          <w:p w14:paraId="66B60BA1"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sử dụng cho hoạt động KS</w:t>
            </w:r>
          </w:p>
        </w:tc>
        <w:tc>
          <w:tcPr>
            <w:tcW w:w="676" w:type="dxa"/>
            <w:tcBorders>
              <w:top w:val="nil"/>
              <w:left w:val="nil"/>
              <w:bottom w:val="single" w:sz="4" w:space="0" w:color="auto"/>
              <w:right w:val="single" w:sz="4" w:space="0" w:color="auto"/>
            </w:tcBorders>
            <w:shd w:val="clear" w:color="auto" w:fill="auto"/>
            <w:noWrap/>
            <w:vAlign w:val="center"/>
            <w:hideMark/>
          </w:tcPr>
          <w:p w14:paraId="70E917AC"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SKS</w:t>
            </w:r>
          </w:p>
        </w:tc>
        <w:tc>
          <w:tcPr>
            <w:tcW w:w="1130" w:type="dxa"/>
            <w:tcBorders>
              <w:top w:val="nil"/>
              <w:left w:val="nil"/>
              <w:bottom w:val="single" w:sz="4" w:space="0" w:color="auto"/>
              <w:right w:val="single" w:sz="4" w:space="0" w:color="auto"/>
            </w:tcBorders>
            <w:shd w:val="clear" w:color="auto" w:fill="auto"/>
            <w:vAlign w:val="center"/>
            <w:hideMark/>
          </w:tcPr>
          <w:p w14:paraId="393E08D0" w14:textId="6F411749"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hideMark/>
          </w:tcPr>
          <w:p w14:paraId="1BE4D99F" w14:textId="11DB8698"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357D7C3C" w14:textId="4E9BCD60"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hideMark/>
          </w:tcPr>
          <w:p w14:paraId="2A13CA9D" w14:textId="321A8E36"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5450A115" w14:textId="70B3CABC"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1EB90761"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28306210"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2.8</w:t>
            </w:r>
          </w:p>
        </w:tc>
        <w:tc>
          <w:tcPr>
            <w:tcW w:w="3222" w:type="dxa"/>
            <w:tcBorders>
              <w:top w:val="nil"/>
              <w:left w:val="nil"/>
              <w:bottom w:val="single" w:sz="4" w:space="0" w:color="auto"/>
              <w:right w:val="single" w:sz="4" w:space="0" w:color="auto"/>
            </w:tcBorders>
            <w:shd w:val="clear" w:color="auto" w:fill="auto"/>
            <w:noWrap/>
            <w:vAlign w:val="center"/>
            <w:hideMark/>
          </w:tcPr>
          <w:p w14:paraId="632EBE87"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sản xuất VLXD, làm đồ gốm</w:t>
            </w:r>
          </w:p>
        </w:tc>
        <w:tc>
          <w:tcPr>
            <w:tcW w:w="676" w:type="dxa"/>
            <w:tcBorders>
              <w:top w:val="nil"/>
              <w:left w:val="nil"/>
              <w:bottom w:val="single" w:sz="4" w:space="0" w:color="auto"/>
              <w:right w:val="single" w:sz="4" w:space="0" w:color="auto"/>
            </w:tcBorders>
            <w:shd w:val="clear" w:color="auto" w:fill="auto"/>
            <w:noWrap/>
            <w:vAlign w:val="center"/>
            <w:hideMark/>
          </w:tcPr>
          <w:p w14:paraId="13501C29"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SKX</w:t>
            </w:r>
          </w:p>
        </w:tc>
        <w:tc>
          <w:tcPr>
            <w:tcW w:w="1130" w:type="dxa"/>
            <w:tcBorders>
              <w:top w:val="nil"/>
              <w:left w:val="nil"/>
              <w:bottom w:val="single" w:sz="4" w:space="0" w:color="auto"/>
              <w:right w:val="single" w:sz="4" w:space="0" w:color="auto"/>
            </w:tcBorders>
            <w:shd w:val="clear" w:color="auto" w:fill="auto"/>
            <w:vAlign w:val="center"/>
            <w:hideMark/>
          </w:tcPr>
          <w:p w14:paraId="0354FF94" w14:textId="02A6D052"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hideMark/>
          </w:tcPr>
          <w:p w14:paraId="6EDD8A75" w14:textId="14EEDF21"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4415A577" w14:textId="3E408058"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hideMark/>
          </w:tcPr>
          <w:p w14:paraId="0D79937C" w14:textId="51ED46EB"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0C1BB9F1" w14:textId="5B69657D"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76D85476"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B5CC9E3"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2.9</w:t>
            </w:r>
          </w:p>
        </w:tc>
        <w:tc>
          <w:tcPr>
            <w:tcW w:w="3222" w:type="dxa"/>
            <w:tcBorders>
              <w:top w:val="nil"/>
              <w:left w:val="nil"/>
              <w:bottom w:val="single" w:sz="4" w:space="0" w:color="auto"/>
              <w:right w:val="single" w:sz="4" w:space="0" w:color="auto"/>
            </w:tcBorders>
            <w:shd w:val="clear" w:color="auto" w:fill="auto"/>
            <w:noWrap/>
            <w:vAlign w:val="center"/>
            <w:hideMark/>
          </w:tcPr>
          <w:p w14:paraId="71B9E566"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phát triển hạ tầng (cấp quốc gia, tỉnh, huyện, xã)</w:t>
            </w:r>
          </w:p>
        </w:tc>
        <w:tc>
          <w:tcPr>
            <w:tcW w:w="676" w:type="dxa"/>
            <w:tcBorders>
              <w:top w:val="nil"/>
              <w:left w:val="nil"/>
              <w:bottom w:val="single" w:sz="4" w:space="0" w:color="auto"/>
              <w:right w:val="single" w:sz="4" w:space="0" w:color="auto"/>
            </w:tcBorders>
            <w:shd w:val="clear" w:color="auto" w:fill="auto"/>
            <w:noWrap/>
            <w:vAlign w:val="center"/>
            <w:hideMark/>
          </w:tcPr>
          <w:p w14:paraId="03A27564"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DHT</w:t>
            </w:r>
          </w:p>
        </w:tc>
        <w:tc>
          <w:tcPr>
            <w:tcW w:w="1130" w:type="dxa"/>
            <w:tcBorders>
              <w:top w:val="nil"/>
              <w:left w:val="nil"/>
              <w:bottom w:val="single" w:sz="4" w:space="0" w:color="auto"/>
              <w:right w:val="single" w:sz="4" w:space="0" w:color="auto"/>
            </w:tcBorders>
            <w:shd w:val="clear" w:color="auto" w:fill="auto"/>
            <w:vAlign w:val="center"/>
            <w:hideMark/>
          </w:tcPr>
          <w:p w14:paraId="0A7E3035" w14:textId="1A5FE47D" w:rsidR="00B4749D" w:rsidRPr="00E11A39" w:rsidRDefault="00B4749D" w:rsidP="00B4749D">
            <w:pPr>
              <w:spacing w:after="0"/>
              <w:jc w:val="right"/>
              <w:rPr>
                <w:rFonts w:ascii="Times New Roman" w:hAnsi="Times New Roman"/>
              </w:rPr>
            </w:pPr>
            <w:r w:rsidRPr="00E11A39">
              <w:rPr>
                <w:rFonts w:ascii="Times New Roman" w:hAnsi="Times New Roman"/>
              </w:rPr>
              <w:t>1.183,94</w:t>
            </w:r>
          </w:p>
        </w:tc>
        <w:tc>
          <w:tcPr>
            <w:tcW w:w="809" w:type="dxa"/>
            <w:tcBorders>
              <w:top w:val="nil"/>
              <w:left w:val="nil"/>
              <w:bottom w:val="single" w:sz="4" w:space="0" w:color="auto"/>
              <w:right w:val="single" w:sz="4" w:space="0" w:color="auto"/>
            </w:tcBorders>
            <w:shd w:val="clear" w:color="auto" w:fill="auto"/>
            <w:vAlign w:val="center"/>
            <w:hideMark/>
          </w:tcPr>
          <w:p w14:paraId="260C218B" w14:textId="3D15C9EE" w:rsidR="00B4749D" w:rsidRPr="00E11A39" w:rsidRDefault="00B4749D" w:rsidP="00B4749D">
            <w:pPr>
              <w:spacing w:after="0"/>
              <w:jc w:val="right"/>
              <w:rPr>
                <w:rFonts w:ascii="Times New Roman" w:hAnsi="Times New Roman"/>
              </w:rPr>
            </w:pPr>
            <w:r w:rsidRPr="00E11A39">
              <w:rPr>
                <w:rFonts w:ascii="Times New Roman" w:hAnsi="Times New Roman"/>
              </w:rPr>
              <w:t>11,29</w:t>
            </w:r>
          </w:p>
        </w:tc>
        <w:tc>
          <w:tcPr>
            <w:tcW w:w="1130" w:type="dxa"/>
            <w:tcBorders>
              <w:top w:val="nil"/>
              <w:left w:val="nil"/>
              <w:bottom w:val="single" w:sz="4" w:space="0" w:color="auto"/>
              <w:right w:val="single" w:sz="4" w:space="0" w:color="auto"/>
            </w:tcBorders>
            <w:shd w:val="clear" w:color="auto" w:fill="auto"/>
            <w:vAlign w:val="center"/>
            <w:hideMark/>
          </w:tcPr>
          <w:p w14:paraId="3A6FA57E" w14:textId="30DEAB82" w:rsidR="00B4749D" w:rsidRPr="00E11A39" w:rsidRDefault="00B4749D" w:rsidP="00B4749D">
            <w:pPr>
              <w:spacing w:after="0"/>
              <w:jc w:val="right"/>
              <w:rPr>
                <w:rFonts w:ascii="Times New Roman" w:hAnsi="Times New Roman"/>
              </w:rPr>
            </w:pPr>
            <w:r w:rsidRPr="00E11A39">
              <w:rPr>
                <w:rFonts w:ascii="Times New Roman" w:hAnsi="Times New Roman"/>
              </w:rPr>
              <w:t>1.349,85</w:t>
            </w:r>
          </w:p>
        </w:tc>
        <w:tc>
          <w:tcPr>
            <w:tcW w:w="792" w:type="dxa"/>
            <w:tcBorders>
              <w:top w:val="nil"/>
              <w:left w:val="nil"/>
              <w:bottom w:val="single" w:sz="4" w:space="0" w:color="auto"/>
              <w:right w:val="single" w:sz="4" w:space="0" w:color="auto"/>
            </w:tcBorders>
            <w:shd w:val="clear" w:color="auto" w:fill="auto"/>
            <w:vAlign w:val="center"/>
            <w:hideMark/>
          </w:tcPr>
          <w:p w14:paraId="682C9E00" w14:textId="1A90C113" w:rsidR="00B4749D" w:rsidRPr="00E11A39" w:rsidRDefault="00B4749D" w:rsidP="00B4749D">
            <w:pPr>
              <w:spacing w:after="0"/>
              <w:jc w:val="right"/>
              <w:rPr>
                <w:rFonts w:ascii="Times New Roman" w:hAnsi="Times New Roman"/>
              </w:rPr>
            </w:pPr>
            <w:r w:rsidRPr="00E11A39">
              <w:rPr>
                <w:rFonts w:ascii="Times New Roman" w:hAnsi="Times New Roman"/>
              </w:rPr>
              <w:t>12,87</w:t>
            </w:r>
          </w:p>
        </w:tc>
        <w:tc>
          <w:tcPr>
            <w:tcW w:w="948" w:type="dxa"/>
            <w:tcBorders>
              <w:top w:val="nil"/>
              <w:left w:val="nil"/>
              <w:bottom w:val="single" w:sz="4" w:space="0" w:color="auto"/>
              <w:right w:val="single" w:sz="4" w:space="0" w:color="auto"/>
            </w:tcBorders>
            <w:shd w:val="clear" w:color="auto" w:fill="auto"/>
            <w:vAlign w:val="center"/>
            <w:hideMark/>
          </w:tcPr>
          <w:p w14:paraId="12B64DEE" w14:textId="79A7A925" w:rsidR="00B4749D" w:rsidRPr="00E11A39" w:rsidRDefault="00B4749D" w:rsidP="00B4749D">
            <w:pPr>
              <w:spacing w:after="0"/>
              <w:jc w:val="right"/>
              <w:rPr>
                <w:rFonts w:ascii="Times New Roman" w:hAnsi="Times New Roman"/>
              </w:rPr>
            </w:pPr>
            <w:r w:rsidRPr="00E11A39">
              <w:rPr>
                <w:rFonts w:ascii="Times New Roman" w:hAnsi="Times New Roman"/>
              </w:rPr>
              <w:t>165,91</w:t>
            </w:r>
          </w:p>
        </w:tc>
      </w:tr>
      <w:tr w:rsidR="00E11A39" w:rsidRPr="00E11A39" w14:paraId="23B002FE"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642D2B20" w14:textId="77777777" w:rsidR="00B4749D" w:rsidRPr="00E11A39" w:rsidRDefault="00B4749D" w:rsidP="00B4749D">
            <w:pPr>
              <w:spacing w:after="0"/>
              <w:ind w:left="-103" w:right="-66"/>
              <w:jc w:val="right"/>
              <w:rPr>
                <w:rFonts w:ascii="Times New Roman" w:hAnsi="Times New Roman"/>
                <w:i/>
                <w:iCs/>
                <w:sz w:val="24"/>
                <w:szCs w:val="24"/>
              </w:rPr>
            </w:pPr>
            <w:r w:rsidRPr="00E11A39">
              <w:rPr>
                <w:rFonts w:ascii="Times New Roman" w:hAnsi="Times New Roman"/>
                <w:i/>
                <w:iCs/>
              </w:rPr>
              <w:t> </w:t>
            </w:r>
          </w:p>
        </w:tc>
        <w:tc>
          <w:tcPr>
            <w:tcW w:w="3222" w:type="dxa"/>
            <w:tcBorders>
              <w:top w:val="nil"/>
              <w:left w:val="nil"/>
              <w:bottom w:val="single" w:sz="4" w:space="0" w:color="auto"/>
              <w:right w:val="single" w:sz="4" w:space="0" w:color="auto"/>
            </w:tcBorders>
            <w:shd w:val="clear" w:color="auto" w:fill="auto"/>
            <w:noWrap/>
            <w:vAlign w:val="center"/>
            <w:hideMark/>
          </w:tcPr>
          <w:p w14:paraId="33DC58FF" w14:textId="77777777" w:rsidR="00B4749D" w:rsidRPr="00E11A39" w:rsidRDefault="00B4749D" w:rsidP="00B4749D">
            <w:pPr>
              <w:spacing w:after="0"/>
              <w:ind w:left="-103" w:right="-66"/>
              <w:rPr>
                <w:rFonts w:ascii="Times New Roman" w:hAnsi="Times New Roman"/>
                <w:i/>
                <w:iCs/>
                <w:sz w:val="24"/>
                <w:szCs w:val="24"/>
              </w:rPr>
            </w:pPr>
            <w:r w:rsidRPr="00E11A39">
              <w:rPr>
                <w:rFonts w:ascii="Times New Roman" w:hAnsi="Times New Roman"/>
                <w:i/>
                <w:iCs/>
              </w:rPr>
              <w:t>Trong đó:</w:t>
            </w:r>
          </w:p>
        </w:tc>
        <w:tc>
          <w:tcPr>
            <w:tcW w:w="676" w:type="dxa"/>
            <w:tcBorders>
              <w:top w:val="nil"/>
              <w:left w:val="nil"/>
              <w:bottom w:val="single" w:sz="4" w:space="0" w:color="auto"/>
              <w:right w:val="single" w:sz="4" w:space="0" w:color="auto"/>
            </w:tcBorders>
            <w:shd w:val="clear" w:color="auto" w:fill="auto"/>
            <w:noWrap/>
            <w:vAlign w:val="center"/>
            <w:hideMark/>
          </w:tcPr>
          <w:p w14:paraId="274EF778" w14:textId="77777777" w:rsidR="00B4749D" w:rsidRPr="00E11A39" w:rsidRDefault="00B4749D" w:rsidP="00B4749D">
            <w:pPr>
              <w:spacing w:after="0"/>
              <w:ind w:left="-103" w:right="-66"/>
              <w:jc w:val="center"/>
              <w:rPr>
                <w:rFonts w:ascii="Times New Roman" w:hAnsi="Times New Roman"/>
                <w:i/>
                <w:iCs/>
                <w:sz w:val="24"/>
                <w:szCs w:val="24"/>
              </w:rPr>
            </w:pPr>
            <w:r w:rsidRPr="00E11A39">
              <w:rPr>
                <w:rFonts w:ascii="Times New Roman" w:hAnsi="Times New Roman"/>
                <w:i/>
                <w:iCs/>
              </w:rPr>
              <w:t> </w:t>
            </w:r>
          </w:p>
        </w:tc>
        <w:tc>
          <w:tcPr>
            <w:tcW w:w="1130" w:type="dxa"/>
            <w:tcBorders>
              <w:top w:val="nil"/>
              <w:left w:val="nil"/>
              <w:bottom w:val="single" w:sz="4" w:space="0" w:color="auto"/>
              <w:right w:val="single" w:sz="4" w:space="0" w:color="auto"/>
            </w:tcBorders>
            <w:shd w:val="clear" w:color="auto" w:fill="auto"/>
            <w:vAlign w:val="center"/>
            <w:hideMark/>
          </w:tcPr>
          <w:p w14:paraId="1B787F5A" w14:textId="15657642"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809" w:type="dxa"/>
            <w:tcBorders>
              <w:top w:val="nil"/>
              <w:left w:val="nil"/>
              <w:bottom w:val="single" w:sz="4" w:space="0" w:color="auto"/>
              <w:right w:val="single" w:sz="4" w:space="0" w:color="auto"/>
            </w:tcBorders>
            <w:shd w:val="clear" w:color="auto" w:fill="auto"/>
            <w:vAlign w:val="center"/>
            <w:hideMark/>
          </w:tcPr>
          <w:p w14:paraId="78BA617B" w14:textId="0F4D693C"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213A97F5" w14:textId="2A549B12" w:rsidR="00B4749D" w:rsidRPr="00E11A39" w:rsidRDefault="00B4749D" w:rsidP="00B4749D">
            <w:pPr>
              <w:spacing w:after="0"/>
              <w:jc w:val="right"/>
              <w:rPr>
                <w:rFonts w:ascii="Times New Roman" w:hAnsi="Times New Roman"/>
                <w:i/>
                <w:iCs/>
              </w:rPr>
            </w:pPr>
            <w:r w:rsidRPr="00E11A39">
              <w:rPr>
                <w:rFonts w:ascii="Times New Roman" w:hAnsi="Times New Roman"/>
                <w:i/>
                <w:iCs/>
              </w:rPr>
              <w:t> </w:t>
            </w:r>
          </w:p>
        </w:tc>
        <w:tc>
          <w:tcPr>
            <w:tcW w:w="792" w:type="dxa"/>
            <w:tcBorders>
              <w:top w:val="nil"/>
              <w:left w:val="nil"/>
              <w:bottom w:val="single" w:sz="4" w:space="0" w:color="auto"/>
              <w:right w:val="single" w:sz="4" w:space="0" w:color="auto"/>
            </w:tcBorders>
            <w:shd w:val="clear" w:color="auto" w:fill="auto"/>
            <w:vAlign w:val="center"/>
            <w:hideMark/>
          </w:tcPr>
          <w:p w14:paraId="5FE4579C" w14:textId="140A4512"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5601F20F" w14:textId="07EF81EB"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29E10E21"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26F8013"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lastRenderedPageBreak/>
              <w:t>-</w:t>
            </w:r>
          </w:p>
        </w:tc>
        <w:tc>
          <w:tcPr>
            <w:tcW w:w="3222" w:type="dxa"/>
            <w:tcBorders>
              <w:top w:val="nil"/>
              <w:left w:val="nil"/>
              <w:bottom w:val="single" w:sz="4" w:space="0" w:color="auto"/>
              <w:right w:val="single" w:sz="4" w:space="0" w:color="auto"/>
            </w:tcBorders>
            <w:shd w:val="clear" w:color="auto" w:fill="auto"/>
            <w:noWrap/>
            <w:vAlign w:val="center"/>
            <w:hideMark/>
          </w:tcPr>
          <w:p w14:paraId="7A911C69"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giao thông </w:t>
            </w:r>
          </w:p>
        </w:tc>
        <w:tc>
          <w:tcPr>
            <w:tcW w:w="676" w:type="dxa"/>
            <w:tcBorders>
              <w:top w:val="nil"/>
              <w:left w:val="nil"/>
              <w:bottom w:val="single" w:sz="4" w:space="0" w:color="auto"/>
              <w:right w:val="single" w:sz="4" w:space="0" w:color="auto"/>
            </w:tcBorders>
            <w:shd w:val="clear" w:color="auto" w:fill="auto"/>
            <w:noWrap/>
            <w:vAlign w:val="center"/>
            <w:hideMark/>
          </w:tcPr>
          <w:p w14:paraId="2BFBDB3C"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DGT</w:t>
            </w:r>
          </w:p>
        </w:tc>
        <w:tc>
          <w:tcPr>
            <w:tcW w:w="1130" w:type="dxa"/>
            <w:tcBorders>
              <w:top w:val="nil"/>
              <w:left w:val="nil"/>
              <w:bottom w:val="single" w:sz="4" w:space="0" w:color="auto"/>
              <w:right w:val="single" w:sz="4" w:space="0" w:color="auto"/>
            </w:tcBorders>
            <w:shd w:val="clear" w:color="auto" w:fill="auto"/>
            <w:vAlign w:val="center"/>
            <w:hideMark/>
          </w:tcPr>
          <w:p w14:paraId="781666A2" w14:textId="64166773" w:rsidR="00B4749D" w:rsidRPr="00E11A39" w:rsidRDefault="00B4749D" w:rsidP="00B4749D">
            <w:pPr>
              <w:spacing w:after="0"/>
              <w:jc w:val="right"/>
              <w:rPr>
                <w:rFonts w:ascii="Times New Roman" w:hAnsi="Times New Roman"/>
              </w:rPr>
            </w:pPr>
            <w:r w:rsidRPr="00E11A39">
              <w:rPr>
                <w:rFonts w:ascii="Times New Roman" w:hAnsi="Times New Roman"/>
              </w:rPr>
              <w:t>884,46</w:t>
            </w:r>
          </w:p>
        </w:tc>
        <w:tc>
          <w:tcPr>
            <w:tcW w:w="809" w:type="dxa"/>
            <w:tcBorders>
              <w:top w:val="nil"/>
              <w:left w:val="nil"/>
              <w:bottom w:val="single" w:sz="4" w:space="0" w:color="auto"/>
              <w:right w:val="single" w:sz="4" w:space="0" w:color="auto"/>
            </w:tcBorders>
            <w:shd w:val="clear" w:color="auto" w:fill="auto"/>
            <w:vAlign w:val="center"/>
            <w:hideMark/>
          </w:tcPr>
          <w:p w14:paraId="0E6C4CE4" w14:textId="6A2A4182" w:rsidR="00B4749D" w:rsidRPr="00E11A39" w:rsidRDefault="00B4749D" w:rsidP="00B4749D">
            <w:pPr>
              <w:spacing w:after="0"/>
              <w:jc w:val="right"/>
              <w:rPr>
                <w:rFonts w:ascii="Times New Roman" w:hAnsi="Times New Roman"/>
              </w:rPr>
            </w:pPr>
            <w:r w:rsidRPr="00E11A39">
              <w:rPr>
                <w:rFonts w:ascii="Times New Roman" w:hAnsi="Times New Roman"/>
              </w:rPr>
              <w:t>8,43</w:t>
            </w:r>
          </w:p>
        </w:tc>
        <w:tc>
          <w:tcPr>
            <w:tcW w:w="1130" w:type="dxa"/>
            <w:tcBorders>
              <w:top w:val="nil"/>
              <w:left w:val="nil"/>
              <w:bottom w:val="single" w:sz="4" w:space="0" w:color="auto"/>
              <w:right w:val="single" w:sz="4" w:space="0" w:color="auto"/>
            </w:tcBorders>
            <w:shd w:val="clear" w:color="auto" w:fill="auto"/>
            <w:vAlign w:val="center"/>
            <w:hideMark/>
          </w:tcPr>
          <w:p w14:paraId="6BCE7A00" w14:textId="53814F34" w:rsidR="00B4749D" w:rsidRPr="00E11A39" w:rsidRDefault="00B4749D" w:rsidP="00B4749D">
            <w:pPr>
              <w:spacing w:after="0"/>
              <w:jc w:val="right"/>
              <w:rPr>
                <w:rFonts w:ascii="Times New Roman" w:hAnsi="Times New Roman"/>
              </w:rPr>
            </w:pPr>
            <w:r w:rsidRPr="00E11A39">
              <w:rPr>
                <w:rFonts w:ascii="Times New Roman" w:hAnsi="Times New Roman"/>
              </w:rPr>
              <w:t>1.035,83</w:t>
            </w:r>
          </w:p>
        </w:tc>
        <w:tc>
          <w:tcPr>
            <w:tcW w:w="792" w:type="dxa"/>
            <w:tcBorders>
              <w:top w:val="nil"/>
              <w:left w:val="nil"/>
              <w:bottom w:val="single" w:sz="4" w:space="0" w:color="auto"/>
              <w:right w:val="single" w:sz="4" w:space="0" w:color="auto"/>
            </w:tcBorders>
            <w:shd w:val="clear" w:color="auto" w:fill="auto"/>
            <w:vAlign w:val="center"/>
            <w:hideMark/>
          </w:tcPr>
          <w:p w14:paraId="6B2B5486" w14:textId="7A7E76BE" w:rsidR="00B4749D" w:rsidRPr="00E11A39" w:rsidRDefault="00B4749D" w:rsidP="00B4749D">
            <w:pPr>
              <w:spacing w:after="0"/>
              <w:jc w:val="right"/>
              <w:rPr>
                <w:rFonts w:ascii="Times New Roman" w:hAnsi="Times New Roman"/>
              </w:rPr>
            </w:pPr>
            <w:r w:rsidRPr="00E11A39">
              <w:rPr>
                <w:rFonts w:ascii="Times New Roman" w:hAnsi="Times New Roman"/>
              </w:rPr>
              <w:t>9,87</w:t>
            </w:r>
          </w:p>
        </w:tc>
        <w:tc>
          <w:tcPr>
            <w:tcW w:w="948" w:type="dxa"/>
            <w:tcBorders>
              <w:top w:val="nil"/>
              <w:left w:val="nil"/>
              <w:bottom w:val="single" w:sz="4" w:space="0" w:color="auto"/>
              <w:right w:val="single" w:sz="4" w:space="0" w:color="auto"/>
            </w:tcBorders>
            <w:shd w:val="clear" w:color="auto" w:fill="auto"/>
            <w:vAlign w:val="center"/>
            <w:hideMark/>
          </w:tcPr>
          <w:p w14:paraId="785682B3" w14:textId="323803D7" w:rsidR="00B4749D" w:rsidRPr="00E11A39" w:rsidRDefault="00B4749D" w:rsidP="00B4749D">
            <w:pPr>
              <w:spacing w:after="0"/>
              <w:jc w:val="right"/>
              <w:rPr>
                <w:rFonts w:ascii="Times New Roman" w:hAnsi="Times New Roman"/>
              </w:rPr>
            </w:pPr>
            <w:r w:rsidRPr="00E11A39">
              <w:rPr>
                <w:rFonts w:ascii="Times New Roman" w:hAnsi="Times New Roman"/>
              </w:rPr>
              <w:t>151,37</w:t>
            </w:r>
          </w:p>
        </w:tc>
      </w:tr>
      <w:tr w:rsidR="00E11A39" w:rsidRPr="00E11A39" w14:paraId="2B9C9E31"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9E7E0A1"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0FA155C3"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thuỷ lợi </w:t>
            </w:r>
          </w:p>
        </w:tc>
        <w:tc>
          <w:tcPr>
            <w:tcW w:w="676" w:type="dxa"/>
            <w:tcBorders>
              <w:top w:val="nil"/>
              <w:left w:val="nil"/>
              <w:bottom w:val="single" w:sz="4" w:space="0" w:color="auto"/>
              <w:right w:val="single" w:sz="4" w:space="0" w:color="auto"/>
            </w:tcBorders>
            <w:shd w:val="clear" w:color="auto" w:fill="auto"/>
            <w:noWrap/>
            <w:vAlign w:val="center"/>
            <w:hideMark/>
          </w:tcPr>
          <w:p w14:paraId="3B63C214"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DTL</w:t>
            </w:r>
          </w:p>
        </w:tc>
        <w:tc>
          <w:tcPr>
            <w:tcW w:w="1130" w:type="dxa"/>
            <w:tcBorders>
              <w:top w:val="nil"/>
              <w:left w:val="nil"/>
              <w:bottom w:val="single" w:sz="4" w:space="0" w:color="auto"/>
              <w:right w:val="single" w:sz="4" w:space="0" w:color="auto"/>
            </w:tcBorders>
            <w:shd w:val="clear" w:color="auto" w:fill="auto"/>
            <w:vAlign w:val="center"/>
            <w:hideMark/>
          </w:tcPr>
          <w:p w14:paraId="7D19417E" w14:textId="2EDA8E03" w:rsidR="00B4749D" w:rsidRPr="00E11A39" w:rsidRDefault="00B4749D" w:rsidP="00B4749D">
            <w:pPr>
              <w:spacing w:after="0"/>
              <w:jc w:val="right"/>
              <w:rPr>
                <w:rFonts w:ascii="Times New Roman" w:hAnsi="Times New Roman"/>
              </w:rPr>
            </w:pPr>
            <w:r w:rsidRPr="00E11A39">
              <w:rPr>
                <w:rFonts w:ascii="Times New Roman" w:hAnsi="Times New Roman"/>
              </w:rPr>
              <w:t>122,68</w:t>
            </w:r>
          </w:p>
        </w:tc>
        <w:tc>
          <w:tcPr>
            <w:tcW w:w="809" w:type="dxa"/>
            <w:tcBorders>
              <w:top w:val="nil"/>
              <w:left w:val="nil"/>
              <w:bottom w:val="single" w:sz="4" w:space="0" w:color="auto"/>
              <w:right w:val="single" w:sz="4" w:space="0" w:color="auto"/>
            </w:tcBorders>
            <w:shd w:val="clear" w:color="auto" w:fill="auto"/>
            <w:vAlign w:val="center"/>
            <w:hideMark/>
          </w:tcPr>
          <w:p w14:paraId="4CF282DF" w14:textId="7C9D4E92" w:rsidR="00B4749D" w:rsidRPr="00E11A39" w:rsidRDefault="00B4749D" w:rsidP="00B4749D">
            <w:pPr>
              <w:spacing w:after="0"/>
              <w:jc w:val="right"/>
              <w:rPr>
                <w:rFonts w:ascii="Times New Roman" w:hAnsi="Times New Roman"/>
              </w:rPr>
            </w:pPr>
            <w:r w:rsidRPr="00E11A39">
              <w:rPr>
                <w:rFonts w:ascii="Times New Roman" w:hAnsi="Times New Roman"/>
              </w:rPr>
              <w:t>1,17</w:t>
            </w:r>
          </w:p>
        </w:tc>
        <w:tc>
          <w:tcPr>
            <w:tcW w:w="1130" w:type="dxa"/>
            <w:tcBorders>
              <w:top w:val="nil"/>
              <w:left w:val="nil"/>
              <w:bottom w:val="single" w:sz="4" w:space="0" w:color="auto"/>
              <w:right w:val="single" w:sz="4" w:space="0" w:color="auto"/>
            </w:tcBorders>
            <w:shd w:val="clear" w:color="auto" w:fill="auto"/>
            <w:vAlign w:val="center"/>
            <w:hideMark/>
          </w:tcPr>
          <w:p w14:paraId="0E9387D8" w14:textId="51EC63ED" w:rsidR="00B4749D" w:rsidRPr="00E11A39" w:rsidRDefault="00B4749D" w:rsidP="00B4749D">
            <w:pPr>
              <w:spacing w:after="0"/>
              <w:jc w:val="right"/>
              <w:rPr>
                <w:rFonts w:ascii="Times New Roman" w:hAnsi="Times New Roman"/>
              </w:rPr>
            </w:pPr>
            <w:r w:rsidRPr="00E11A39">
              <w:rPr>
                <w:rFonts w:ascii="Times New Roman" w:hAnsi="Times New Roman"/>
              </w:rPr>
              <w:t>117,88</w:t>
            </w:r>
          </w:p>
        </w:tc>
        <w:tc>
          <w:tcPr>
            <w:tcW w:w="792" w:type="dxa"/>
            <w:tcBorders>
              <w:top w:val="nil"/>
              <w:left w:val="nil"/>
              <w:bottom w:val="single" w:sz="4" w:space="0" w:color="auto"/>
              <w:right w:val="single" w:sz="4" w:space="0" w:color="auto"/>
            </w:tcBorders>
            <w:shd w:val="clear" w:color="auto" w:fill="auto"/>
            <w:vAlign w:val="center"/>
            <w:hideMark/>
          </w:tcPr>
          <w:p w14:paraId="4CCF3359" w14:textId="5E276E06" w:rsidR="00B4749D" w:rsidRPr="00E11A39" w:rsidRDefault="00B4749D" w:rsidP="00B4749D">
            <w:pPr>
              <w:spacing w:after="0"/>
              <w:jc w:val="right"/>
              <w:rPr>
                <w:rFonts w:ascii="Times New Roman" w:hAnsi="Times New Roman"/>
              </w:rPr>
            </w:pPr>
            <w:r w:rsidRPr="00E11A39">
              <w:rPr>
                <w:rFonts w:ascii="Times New Roman" w:hAnsi="Times New Roman"/>
              </w:rPr>
              <w:t>1,12</w:t>
            </w:r>
          </w:p>
        </w:tc>
        <w:tc>
          <w:tcPr>
            <w:tcW w:w="948" w:type="dxa"/>
            <w:tcBorders>
              <w:top w:val="nil"/>
              <w:left w:val="nil"/>
              <w:bottom w:val="single" w:sz="4" w:space="0" w:color="auto"/>
              <w:right w:val="single" w:sz="4" w:space="0" w:color="auto"/>
            </w:tcBorders>
            <w:shd w:val="clear" w:color="auto" w:fill="auto"/>
            <w:vAlign w:val="center"/>
            <w:hideMark/>
          </w:tcPr>
          <w:p w14:paraId="43F1BAEB" w14:textId="14787256" w:rsidR="00B4749D" w:rsidRPr="00E11A39" w:rsidRDefault="00B4749D" w:rsidP="00B4749D">
            <w:pPr>
              <w:spacing w:after="0"/>
              <w:jc w:val="right"/>
              <w:rPr>
                <w:rFonts w:ascii="Times New Roman" w:hAnsi="Times New Roman"/>
              </w:rPr>
            </w:pPr>
            <w:r w:rsidRPr="00E11A39">
              <w:rPr>
                <w:rFonts w:ascii="Times New Roman" w:hAnsi="Times New Roman"/>
              </w:rPr>
              <w:t>-4,80</w:t>
            </w:r>
          </w:p>
        </w:tc>
      </w:tr>
      <w:tr w:rsidR="00E11A39" w:rsidRPr="00E11A39" w14:paraId="665A65F8"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26D88F4"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2F2BD999"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xây dựng cơ sở văn hóa </w:t>
            </w:r>
          </w:p>
        </w:tc>
        <w:tc>
          <w:tcPr>
            <w:tcW w:w="676" w:type="dxa"/>
            <w:tcBorders>
              <w:top w:val="nil"/>
              <w:left w:val="nil"/>
              <w:bottom w:val="single" w:sz="4" w:space="0" w:color="auto"/>
              <w:right w:val="single" w:sz="4" w:space="0" w:color="auto"/>
            </w:tcBorders>
            <w:shd w:val="clear" w:color="auto" w:fill="auto"/>
            <w:noWrap/>
            <w:vAlign w:val="center"/>
            <w:hideMark/>
          </w:tcPr>
          <w:p w14:paraId="40479E12"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DVH</w:t>
            </w:r>
          </w:p>
        </w:tc>
        <w:tc>
          <w:tcPr>
            <w:tcW w:w="1130" w:type="dxa"/>
            <w:tcBorders>
              <w:top w:val="nil"/>
              <w:left w:val="nil"/>
              <w:bottom w:val="single" w:sz="4" w:space="0" w:color="auto"/>
              <w:right w:val="single" w:sz="4" w:space="0" w:color="auto"/>
            </w:tcBorders>
            <w:shd w:val="clear" w:color="auto" w:fill="auto"/>
            <w:vAlign w:val="center"/>
            <w:hideMark/>
          </w:tcPr>
          <w:p w14:paraId="1687EA10" w14:textId="4E78CD3D" w:rsidR="00B4749D" w:rsidRPr="00E11A39" w:rsidRDefault="00B4749D" w:rsidP="00B4749D">
            <w:pPr>
              <w:spacing w:after="0"/>
              <w:jc w:val="right"/>
              <w:rPr>
                <w:rFonts w:ascii="Times New Roman" w:hAnsi="Times New Roman"/>
              </w:rPr>
            </w:pPr>
            <w:r w:rsidRPr="00E11A39">
              <w:rPr>
                <w:rFonts w:ascii="Times New Roman" w:hAnsi="Times New Roman"/>
              </w:rPr>
              <w:t>3,71</w:t>
            </w:r>
          </w:p>
        </w:tc>
        <w:tc>
          <w:tcPr>
            <w:tcW w:w="809" w:type="dxa"/>
            <w:tcBorders>
              <w:top w:val="nil"/>
              <w:left w:val="nil"/>
              <w:bottom w:val="single" w:sz="4" w:space="0" w:color="auto"/>
              <w:right w:val="single" w:sz="4" w:space="0" w:color="auto"/>
            </w:tcBorders>
            <w:shd w:val="clear" w:color="auto" w:fill="auto"/>
            <w:vAlign w:val="center"/>
          </w:tcPr>
          <w:p w14:paraId="772B3343" w14:textId="72F6236E" w:rsidR="00B4749D" w:rsidRPr="00E11A39" w:rsidRDefault="00B4749D" w:rsidP="00B4749D">
            <w:pPr>
              <w:spacing w:after="0"/>
              <w:jc w:val="right"/>
              <w:rPr>
                <w:rFonts w:ascii="Times New Roman" w:hAnsi="Times New Roman"/>
              </w:rPr>
            </w:pPr>
            <w:r w:rsidRPr="00E11A39">
              <w:rPr>
                <w:rFonts w:ascii="Times New Roman" w:hAnsi="Times New Roman"/>
              </w:rPr>
              <w:t>0,04</w:t>
            </w:r>
          </w:p>
        </w:tc>
        <w:tc>
          <w:tcPr>
            <w:tcW w:w="1130" w:type="dxa"/>
            <w:tcBorders>
              <w:top w:val="nil"/>
              <w:left w:val="nil"/>
              <w:bottom w:val="single" w:sz="4" w:space="0" w:color="auto"/>
              <w:right w:val="single" w:sz="4" w:space="0" w:color="auto"/>
            </w:tcBorders>
            <w:shd w:val="clear" w:color="auto" w:fill="auto"/>
            <w:vAlign w:val="center"/>
            <w:hideMark/>
          </w:tcPr>
          <w:p w14:paraId="4F5A8E2B" w14:textId="6CAE6AFC" w:rsidR="00B4749D" w:rsidRPr="00E11A39" w:rsidRDefault="00B4749D" w:rsidP="00B4749D">
            <w:pPr>
              <w:spacing w:after="0"/>
              <w:jc w:val="right"/>
              <w:rPr>
                <w:rFonts w:ascii="Times New Roman" w:hAnsi="Times New Roman"/>
              </w:rPr>
            </w:pPr>
            <w:r w:rsidRPr="00E11A39">
              <w:rPr>
                <w:rFonts w:ascii="Times New Roman" w:hAnsi="Times New Roman"/>
              </w:rPr>
              <w:t>6,57</w:t>
            </w:r>
          </w:p>
        </w:tc>
        <w:tc>
          <w:tcPr>
            <w:tcW w:w="792" w:type="dxa"/>
            <w:tcBorders>
              <w:top w:val="nil"/>
              <w:left w:val="nil"/>
              <w:bottom w:val="single" w:sz="4" w:space="0" w:color="auto"/>
              <w:right w:val="single" w:sz="4" w:space="0" w:color="auto"/>
            </w:tcBorders>
            <w:shd w:val="clear" w:color="auto" w:fill="auto"/>
            <w:vAlign w:val="center"/>
            <w:hideMark/>
          </w:tcPr>
          <w:p w14:paraId="600CF923" w14:textId="34948A5D" w:rsidR="00B4749D" w:rsidRPr="00E11A39" w:rsidRDefault="00B4749D" w:rsidP="00B4749D">
            <w:pPr>
              <w:spacing w:after="0"/>
              <w:jc w:val="right"/>
              <w:rPr>
                <w:rFonts w:ascii="Times New Roman" w:hAnsi="Times New Roman"/>
              </w:rPr>
            </w:pPr>
            <w:r w:rsidRPr="00E11A39">
              <w:rPr>
                <w:rFonts w:ascii="Times New Roman" w:hAnsi="Times New Roman"/>
              </w:rPr>
              <w:t>0,06</w:t>
            </w:r>
          </w:p>
        </w:tc>
        <w:tc>
          <w:tcPr>
            <w:tcW w:w="948" w:type="dxa"/>
            <w:tcBorders>
              <w:top w:val="nil"/>
              <w:left w:val="nil"/>
              <w:bottom w:val="single" w:sz="4" w:space="0" w:color="auto"/>
              <w:right w:val="single" w:sz="4" w:space="0" w:color="auto"/>
            </w:tcBorders>
            <w:shd w:val="clear" w:color="auto" w:fill="auto"/>
            <w:vAlign w:val="center"/>
            <w:hideMark/>
          </w:tcPr>
          <w:p w14:paraId="6CBE94AB" w14:textId="53EDC52E" w:rsidR="00B4749D" w:rsidRPr="00E11A39" w:rsidRDefault="00B4749D" w:rsidP="00B4749D">
            <w:pPr>
              <w:spacing w:after="0"/>
              <w:jc w:val="right"/>
              <w:rPr>
                <w:rFonts w:ascii="Times New Roman" w:hAnsi="Times New Roman"/>
              </w:rPr>
            </w:pPr>
            <w:r w:rsidRPr="00E11A39">
              <w:rPr>
                <w:rFonts w:ascii="Times New Roman" w:hAnsi="Times New Roman"/>
              </w:rPr>
              <w:t>2,86</w:t>
            </w:r>
          </w:p>
        </w:tc>
      </w:tr>
      <w:tr w:rsidR="00E11A39" w:rsidRPr="00E11A39" w14:paraId="09E41177"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506D30E"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61DB9281"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xây dựng cơ sở y tế </w:t>
            </w:r>
          </w:p>
        </w:tc>
        <w:tc>
          <w:tcPr>
            <w:tcW w:w="676" w:type="dxa"/>
            <w:tcBorders>
              <w:top w:val="nil"/>
              <w:left w:val="nil"/>
              <w:bottom w:val="single" w:sz="4" w:space="0" w:color="auto"/>
              <w:right w:val="single" w:sz="4" w:space="0" w:color="auto"/>
            </w:tcBorders>
            <w:shd w:val="clear" w:color="auto" w:fill="auto"/>
            <w:noWrap/>
            <w:vAlign w:val="center"/>
            <w:hideMark/>
          </w:tcPr>
          <w:p w14:paraId="3F905793"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DYT</w:t>
            </w:r>
          </w:p>
        </w:tc>
        <w:tc>
          <w:tcPr>
            <w:tcW w:w="1130" w:type="dxa"/>
            <w:tcBorders>
              <w:top w:val="nil"/>
              <w:left w:val="nil"/>
              <w:bottom w:val="single" w:sz="4" w:space="0" w:color="auto"/>
              <w:right w:val="single" w:sz="4" w:space="0" w:color="auto"/>
            </w:tcBorders>
            <w:shd w:val="clear" w:color="auto" w:fill="auto"/>
            <w:vAlign w:val="center"/>
            <w:hideMark/>
          </w:tcPr>
          <w:p w14:paraId="1F7C6DC8" w14:textId="4A12EC5C" w:rsidR="00B4749D" w:rsidRPr="00E11A39" w:rsidRDefault="00B4749D" w:rsidP="00B4749D">
            <w:pPr>
              <w:spacing w:after="0"/>
              <w:jc w:val="right"/>
              <w:rPr>
                <w:rFonts w:ascii="Times New Roman" w:hAnsi="Times New Roman"/>
              </w:rPr>
            </w:pPr>
            <w:r w:rsidRPr="00E11A39">
              <w:rPr>
                <w:rFonts w:ascii="Times New Roman" w:hAnsi="Times New Roman"/>
              </w:rPr>
              <w:t>2,42</w:t>
            </w:r>
          </w:p>
        </w:tc>
        <w:tc>
          <w:tcPr>
            <w:tcW w:w="809" w:type="dxa"/>
            <w:tcBorders>
              <w:top w:val="nil"/>
              <w:left w:val="nil"/>
              <w:bottom w:val="single" w:sz="4" w:space="0" w:color="auto"/>
              <w:right w:val="single" w:sz="4" w:space="0" w:color="auto"/>
            </w:tcBorders>
            <w:shd w:val="clear" w:color="auto" w:fill="auto"/>
            <w:vAlign w:val="center"/>
          </w:tcPr>
          <w:p w14:paraId="038C6129" w14:textId="1F1E4738" w:rsidR="00B4749D" w:rsidRPr="00E11A39" w:rsidRDefault="00B4749D" w:rsidP="00B4749D">
            <w:pPr>
              <w:spacing w:after="0"/>
              <w:jc w:val="right"/>
              <w:rPr>
                <w:rFonts w:ascii="Times New Roman" w:hAnsi="Times New Roman"/>
              </w:rPr>
            </w:pPr>
            <w:r w:rsidRPr="00E11A39">
              <w:rPr>
                <w:rFonts w:ascii="Times New Roman" w:hAnsi="Times New Roman"/>
              </w:rPr>
              <w:t>0,02</w:t>
            </w:r>
          </w:p>
        </w:tc>
        <w:tc>
          <w:tcPr>
            <w:tcW w:w="1130" w:type="dxa"/>
            <w:tcBorders>
              <w:top w:val="nil"/>
              <w:left w:val="nil"/>
              <w:bottom w:val="single" w:sz="4" w:space="0" w:color="auto"/>
              <w:right w:val="single" w:sz="4" w:space="0" w:color="auto"/>
            </w:tcBorders>
            <w:shd w:val="clear" w:color="auto" w:fill="auto"/>
            <w:vAlign w:val="center"/>
            <w:hideMark/>
          </w:tcPr>
          <w:p w14:paraId="3B780AA8" w14:textId="56B81537" w:rsidR="00B4749D" w:rsidRPr="00E11A39" w:rsidRDefault="00B4749D" w:rsidP="00B4749D">
            <w:pPr>
              <w:spacing w:after="0"/>
              <w:jc w:val="right"/>
              <w:rPr>
                <w:rFonts w:ascii="Times New Roman" w:hAnsi="Times New Roman"/>
              </w:rPr>
            </w:pPr>
            <w:r w:rsidRPr="00E11A39">
              <w:rPr>
                <w:rFonts w:ascii="Times New Roman" w:hAnsi="Times New Roman"/>
              </w:rPr>
              <w:t>3,18</w:t>
            </w:r>
          </w:p>
        </w:tc>
        <w:tc>
          <w:tcPr>
            <w:tcW w:w="792" w:type="dxa"/>
            <w:tcBorders>
              <w:top w:val="nil"/>
              <w:left w:val="nil"/>
              <w:bottom w:val="single" w:sz="4" w:space="0" w:color="auto"/>
              <w:right w:val="single" w:sz="4" w:space="0" w:color="auto"/>
            </w:tcBorders>
            <w:shd w:val="clear" w:color="auto" w:fill="auto"/>
            <w:vAlign w:val="center"/>
            <w:hideMark/>
          </w:tcPr>
          <w:p w14:paraId="073DA1AE" w14:textId="408D70D1" w:rsidR="00B4749D" w:rsidRPr="00E11A39" w:rsidRDefault="00B4749D" w:rsidP="00B4749D">
            <w:pPr>
              <w:spacing w:after="0"/>
              <w:jc w:val="right"/>
              <w:rPr>
                <w:rFonts w:ascii="Times New Roman" w:hAnsi="Times New Roman"/>
              </w:rPr>
            </w:pPr>
            <w:r w:rsidRPr="00E11A39">
              <w:rPr>
                <w:rFonts w:ascii="Times New Roman" w:hAnsi="Times New Roman"/>
              </w:rPr>
              <w:t>0,03</w:t>
            </w:r>
          </w:p>
        </w:tc>
        <w:tc>
          <w:tcPr>
            <w:tcW w:w="948" w:type="dxa"/>
            <w:tcBorders>
              <w:top w:val="nil"/>
              <w:left w:val="nil"/>
              <w:bottom w:val="single" w:sz="4" w:space="0" w:color="auto"/>
              <w:right w:val="single" w:sz="4" w:space="0" w:color="auto"/>
            </w:tcBorders>
            <w:shd w:val="clear" w:color="auto" w:fill="auto"/>
            <w:vAlign w:val="center"/>
            <w:hideMark/>
          </w:tcPr>
          <w:p w14:paraId="62705119" w14:textId="3451B47F" w:rsidR="00B4749D" w:rsidRPr="00E11A39" w:rsidRDefault="00B4749D" w:rsidP="00B4749D">
            <w:pPr>
              <w:spacing w:after="0"/>
              <w:jc w:val="right"/>
              <w:rPr>
                <w:rFonts w:ascii="Times New Roman" w:hAnsi="Times New Roman"/>
              </w:rPr>
            </w:pPr>
            <w:r w:rsidRPr="00E11A39">
              <w:rPr>
                <w:rFonts w:ascii="Times New Roman" w:hAnsi="Times New Roman"/>
              </w:rPr>
              <w:t>0,76</w:t>
            </w:r>
          </w:p>
        </w:tc>
      </w:tr>
      <w:tr w:rsidR="00E11A39" w:rsidRPr="00E11A39" w14:paraId="249CC42A"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D7EAC7E"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tcPr>
          <w:p w14:paraId="4FAC2255"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xây dựng cơ sở GD&amp;ĐT </w:t>
            </w:r>
          </w:p>
        </w:tc>
        <w:tc>
          <w:tcPr>
            <w:tcW w:w="676" w:type="dxa"/>
            <w:tcBorders>
              <w:top w:val="nil"/>
              <w:left w:val="nil"/>
              <w:bottom w:val="single" w:sz="4" w:space="0" w:color="auto"/>
              <w:right w:val="single" w:sz="4" w:space="0" w:color="auto"/>
            </w:tcBorders>
            <w:shd w:val="clear" w:color="auto" w:fill="auto"/>
            <w:noWrap/>
            <w:vAlign w:val="center"/>
          </w:tcPr>
          <w:p w14:paraId="19ADF870"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DGD</w:t>
            </w:r>
          </w:p>
        </w:tc>
        <w:tc>
          <w:tcPr>
            <w:tcW w:w="1130" w:type="dxa"/>
            <w:tcBorders>
              <w:top w:val="nil"/>
              <w:left w:val="nil"/>
              <w:bottom w:val="single" w:sz="4" w:space="0" w:color="auto"/>
              <w:right w:val="single" w:sz="4" w:space="0" w:color="auto"/>
            </w:tcBorders>
            <w:shd w:val="clear" w:color="auto" w:fill="auto"/>
            <w:vAlign w:val="center"/>
          </w:tcPr>
          <w:p w14:paraId="4220A732" w14:textId="608B3845" w:rsidR="00B4749D" w:rsidRPr="00E11A39" w:rsidRDefault="00B4749D" w:rsidP="00B4749D">
            <w:pPr>
              <w:spacing w:after="0"/>
              <w:jc w:val="right"/>
              <w:rPr>
                <w:rFonts w:ascii="Times New Roman" w:hAnsi="Times New Roman"/>
              </w:rPr>
            </w:pPr>
            <w:r w:rsidRPr="00E11A39">
              <w:rPr>
                <w:rFonts w:ascii="Times New Roman" w:hAnsi="Times New Roman"/>
              </w:rPr>
              <w:t>37,26</w:t>
            </w:r>
          </w:p>
        </w:tc>
        <w:tc>
          <w:tcPr>
            <w:tcW w:w="809" w:type="dxa"/>
            <w:tcBorders>
              <w:top w:val="nil"/>
              <w:left w:val="nil"/>
              <w:bottom w:val="single" w:sz="4" w:space="0" w:color="auto"/>
              <w:right w:val="single" w:sz="4" w:space="0" w:color="auto"/>
            </w:tcBorders>
            <w:shd w:val="clear" w:color="auto" w:fill="auto"/>
            <w:vAlign w:val="center"/>
          </w:tcPr>
          <w:p w14:paraId="79BB0014" w14:textId="44935939" w:rsidR="00B4749D" w:rsidRPr="00E11A39" w:rsidRDefault="00B4749D" w:rsidP="00B4749D">
            <w:pPr>
              <w:spacing w:after="0"/>
              <w:jc w:val="right"/>
              <w:rPr>
                <w:rFonts w:ascii="Times New Roman" w:hAnsi="Times New Roman"/>
              </w:rPr>
            </w:pPr>
            <w:r w:rsidRPr="00E11A39">
              <w:rPr>
                <w:rFonts w:ascii="Times New Roman" w:hAnsi="Times New Roman"/>
              </w:rPr>
              <w:t>0,36</w:t>
            </w:r>
          </w:p>
        </w:tc>
        <w:tc>
          <w:tcPr>
            <w:tcW w:w="1130" w:type="dxa"/>
            <w:tcBorders>
              <w:top w:val="nil"/>
              <w:left w:val="nil"/>
              <w:bottom w:val="single" w:sz="4" w:space="0" w:color="auto"/>
              <w:right w:val="single" w:sz="4" w:space="0" w:color="auto"/>
            </w:tcBorders>
            <w:shd w:val="clear" w:color="auto" w:fill="auto"/>
            <w:vAlign w:val="center"/>
          </w:tcPr>
          <w:p w14:paraId="15FEF415" w14:textId="28E821B8" w:rsidR="00B4749D" w:rsidRPr="00E11A39" w:rsidRDefault="00B4749D" w:rsidP="00B4749D">
            <w:pPr>
              <w:spacing w:after="0"/>
              <w:jc w:val="right"/>
              <w:rPr>
                <w:rFonts w:ascii="Times New Roman" w:hAnsi="Times New Roman"/>
              </w:rPr>
            </w:pPr>
            <w:r w:rsidRPr="00E11A39">
              <w:rPr>
                <w:rFonts w:ascii="Times New Roman" w:hAnsi="Times New Roman"/>
              </w:rPr>
              <w:t>49,48</w:t>
            </w:r>
          </w:p>
        </w:tc>
        <w:tc>
          <w:tcPr>
            <w:tcW w:w="792" w:type="dxa"/>
            <w:tcBorders>
              <w:top w:val="nil"/>
              <w:left w:val="nil"/>
              <w:bottom w:val="single" w:sz="4" w:space="0" w:color="auto"/>
              <w:right w:val="single" w:sz="4" w:space="0" w:color="auto"/>
            </w:tcBorders>
            <w:shd w:val="clear" w:color="auto" w:fill="auto"/>
            <w:vAlign w:val="center"/>
          </w:tcPr>
          <w:p w14:paraId="70E683FF" w14:textId="13F94D38" w:rsidR="00B4749D" w:rsidRPr="00E11A39" w:rsidRDefault="00B4749D" w:rsidP="00B4749D">
            <w:pPr>
              <w:spacing w:after="0"/>
              <w:jc w:val="right"/>
              <w:rPr>
                <w:rFonts w:ascii="Times New Roman" w:hAnsi="Times New Roman"/>
              </w:rPr>
            </w:pPr>
            <w:r w:rsidRPr="00E11A39">
              <w:rPr>
                <w:rFonts w:ascii="Times New Roman" w:hAnsi="Times New Roman"/>
              </w:rPr>
              <w:t>0,47</w:t>
            </w:r>
          </w:p>
        </w:tc>
        <w:tc>
          <w:tcPr>
            <w:tcW w:w="948" w:type="dxa"/>
            <w:tcBorders>
              <w:top w:val="nil"/>
              <w:left w:val="nil"/>
              <w:bottom w:val="single" w:sz="4" w:space="0" w:color="auto"/>
              <w:right w:val="single" w:sz="4" w:space="0" w:color="auto"/>
            </w:tcBorders>
            <w:shd w:val="clear" w:color="auto" w:fill="auto"/>
            <w:vAlign w:val="center"/>
          </w:tcPr>
          <w:p w14:paraId="5662BA95" w14:textId="43269657" w:rsidR="00B4749D" w:rsidRPr="00E11A39" w:rsidRDefault="00B4749D" w:rsidP="00B4749D">
            <w:pPr>
              <w:spacing w:after="0"/>
              <w:jc w:val="right"/>
              <w:rPr>
                <w:rFonts w:ascii="Times New Roman" w:hAnsi="Times New Roman"/>
              </w:rPr>
            </w:pPr>
            <w:r w:rsidRPr="00E11A39">
              <w:rPr>
                <w:rFonts w:ascii="Times New Roman" w:hAnsi="Times New Roman"/>
              </w:rPr>
              <w:t>12,22</w:t>
            </w:r>
          </w:p>
        </w:tc>
      </w:tr>
      <w:tr w:rsidR="00E11A39" w:rsidRPr="00E11A39" w14:paraId="418E4A57"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2D1E5786"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tcPr>
          <w:p w14:paraId="00108879"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xây dựng cơ sở thể dục thể thao </w:t>
            </w:r>
          </w:p>
        </w:tc>
        <w:tc>
          <w:tcPr>
            <w:tcW w:w="676" w:type="dxa"/>
            <w:tcBorders>
              <w:top w:val="nil"/>
              <w:left w:val="nil"/>
              <w:bottom w:val="single" w:sz="4" w:space="0" w:color="auto"/>
              <w:right w:val="single" w:sz="4" w:space="0" w:color="auto"/>
            </w:tcBorders>
            <w:shd w:val="clear" w:color="auto" w:fill="auto"/>
            <w:noWrap/>
            <w:vAlign w:val="center"/>
          </w:tcPr>
          <w:p w14:paraId="155046CD"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DTT</w:t>
            </w:r>
          </w:p>
        </w:tc>
        <w:tc>
          <w:tcPr>
            <w:tcW w:w="1130" w:type="dxa"/>
            <w:tcBorders>
              <w:top w:val="nil"/>
              <w:left w:val="nil"/>
              <w:bottom w:val="single" w:sz="4" w:space="0" w:color="auto"/>
              <w:right w:val="single" w:sz="4" w:space="0" w:color="auto"/>
            </w:tcBorders>
            <w:shd w:val="clear" w:color="auto" w:fill="auto"/>
            <w:vAlign w:val="center"/>
          </w:tcPr>
          <w:p w14:paraId="43B8ECD5" w14:textId="6B246560" w:rsidR="00B4749D" w:rsidRPr="00E11A39" w:rsidRDefault="00B4749D" w:rsidP="00B4749D">
            <w:pPr>
              <w:spacing w:after="0"/>
              <w:jc w:val="right"/>
              <w:rPr>
                <w:rFonts w:ascii="Times New Roman" w:hAnsi="Times New Roman"/>
              </w:rPr>
            </w:pPr>
            <w:r w:rsidRPr="00E11A39">
              <w:rPr>
                <w:rFonts w:ascii="Times New Roman" w:hAnsi="Times New Roman"/>
              </w:rPr>
              <w:t>5,12</w:t>
            </w:r>
          </w:p>
        </w:tc>
        <w:tc>
          <w:tcPr>
            <w:tcW w:w="809" w:type="dxa"/>
            <w:tcBorders>
              <w:top w:val="nil"/>
              <w:left w:val="nil"/>
              <w:bottom w:val="single" w:sz="4" w:space="0" w:color="auto"/>
              <w:right w:val="single" w:sz="4" w:space="0" w:color="auto"/>
            </w:tcBorders>
            <w:shd w:val="clear" w:color="auto" w:fill="auto"/>
            <w:vAlign w:val="center"/>
          </w:tcPr>
          <w:p w14:paraId="28627E04" w14:textId="5E3510DF" w:rsidR="00B4749D" w:rsidRPr="00E11A39" w:rsidRDefault="00B4749D" w:rsidP="00B4749D">
            <w:pPr>
              <w:spacing w:after="0"/>
              <w:jc w:val="right"/>
              <w:rPr>
                <w:rFonts w:ascii="Times New Roman" w:hAnsi="Times New Roman"/>
              </w:rPr>
            </w:pPr>
            <w:r w:rsidRPr="00E11A39">
              <w:rPr>
                <w:rFonts w:ascii="Times New Roman" w:hAnsi="Times New Roman"/>
              </w:rPr>
              <w:t>0,05</w:t>
            </w:r>
          </w:p>
        </w:tc>
        <w:tc>
          <w:tcPr>
            <w:tcW w:w="1130" w:type="dxa"/>
            <w:tcBorders>
              <w:top w:val="nil"/>
              <w:left w:val="nil"/>
              <w:bottom w:val="single" w:sz="4" w:space="0" w:color="auto"/>
              <w:right w:val="single" w:sz="4" w:space="0" w:color="auto"/>
            </w:tcBorders>
            <w:shd w:val="clear" w:color="auto" w:fill="auto"/>
            <w:vAlign w:val="center"/>
          </w:tcPr>
          <w:p w14:paraId="65893086" w14:textId="71C6903D" w:rsidR="00B4749D" w:rsidRPr="00E11A39" w:rsidRDefault="00B4749D" w:rsidP="00B4749D">
            <w:pPr>
              <w:spacing w:after="0"/>
              <w:jc w:val="right"/>
              <w:rPr>
                <w:rFonts w:ascii="Times New Roman" w:hAnsi="Times New Roman"/>
              </w:rPr>
            </w:pPr>
            <w:r w:rsidRPr="00E11A39">
              <w:rPr>
                <w:rFonts w:ascii="Times New Roman" w:hAnsi="Times New Roman"/>
              </w:rPr>
              <w:t>8,53</w:t>
            </w:r>
          </w:p>
        </w:tc>
        <w:tc>
          <w:tcPr>
            <w:tcW w:w="792" w:type="dxa"/>
            <w:tcBorders>
              <w:top w:val="nil"/>
              <w:left w:val="nil"/>
              <w:bottom w:val="single" w:sz="4" w:space="0" w:color="auto"/>
              <w:right w:val="single" w:sz="4" w:space="0" w:color="auto"/>
            </w:tcBorders>
            <w:shd w:val="clear" w:color="auto" w:fill="auto"/>
            <w:vAlign w:val="center"/>
          </w:tcPr>
          <w:p w14:paraId="5B17730C" w14:textId="1664C02D" w:rsidR="00B4749D" w:rsidRPr="00E11A39" w:rsidRDefault="00B4749D" w:rsidP="00B4749D">
            <w:pPr>
              <w:spacing w:after="0"/>
              <w:jc w:val="right"/>
              <w:rPr>
                <w:rFonts w:ascii="Times New Roman" w:hAnsi="Times New Roman"/>
              </w:rPr>
            </w:pPr>
            <w:r w:rsidRPr="00E11A39">
              <w:rPr>
                <w:rFonts w:ascii="Times New Roman" w:hAnsi="Times New Roman"/>
              </w:rPr>
              <w:t>0,08</w:t>
            </w:r>
          </w:p>
        </w:tc>
        <w:tc>
          <w:tcPr>
            <w:tcW w:w="948" w:type="dxa"/>
            <w:tcBorders>
              <w:top w:val="nil"/>
              <w:left w:val="nil"/>
              <w:bottom w:val="single" w:sz="4" w:space="0" w:color="auto"/>
              <w:right w:val="single" w:sz="4" w:space="0" w:color="auto"/>
            </w:tcBorders>
            <w:shd w:val="clear" w:color="auto" w:fill="auto"/>
            <w:vAlign w:val="center"/>
          </w:tcPr>
          <w:p w14:paraId="2DA5828E" w14:textId="0C95098A" w:rsidR="00B4749D" w:rsidRPr="00E11A39" w:rsidRDefault="00B4749D" w:rsidP="00B4749D">
            <w:pPr>
              <w:spacing w:after="0"/>
              <w:jc w:val="right"/>
              <w:rPr>
                <w:rFonts w:ascii="Times New Roman" w:hAnsi="Times New Roman"/>
              </w:rPr>
            </w:pPr>
            <w:r w:rsidRPr="00E11A39">
              <w:rPr>
                <w:rFonts w:ascii="Times New Roman" w:hAnsi="Times New Roman"/>
              </w:rPr>
              <w:t>3,41</w:t>
            </w:r>
          </w:p>
        </w:tc>
      </w:tr>
      <w:tr w:rsidR="00E11A39" w:rsidRPr="00E11A39" w14:paraId="79DFDE57"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AC6D3C2"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tcPr>
          <w:p w14:paraId="08B67F63"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công trình năng lượng </w:t>
            </w:r>
          </w:p>
        </w:tc>
        <w:tc>
          <w:tcPr>
            <w:tcW w:w="676" w:type="dxa"/>
            <w:tcBorders>
              <w:top w:val="nil"/>
              <w:left w:val="nil"/>
              <w:bottom w:val="single" w:sz="4" w:space="0" w:color="auto"/>
              <w:right w:val="single" w:sz="4" w:space="0" w:color="auto"/>
            </w:tcBorders>
            <w:shd w:val="clear" w:color="auto" w:fill="auto"/>
            <w:noWrap/>
            <w:vAlign w:val="center"/>
          </w:tcPr>
          <w:p w14:paraId="5C41BE7F"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DNL</w:t>
            </w:r>
          </w:p>
        </w:tc>
        <w:tc>
          <w:tcPr>
            <w:tcW w:w="1130" w:type="dxa"/>
            <w:tcBorders>
              <w:top w:val="nil"/>
              <w:left w:val="nil"/>
              <w:bottom w:val="single" w:sz="4" w:space="0" w:color="auto"/>
              <w:right w:val="single" w:sz="4" w:space="0" w:color="auto"/>
            </w:tcBorders>
            <w:shd w:val="clear" w:color="auto" w:fill="auto"/>
            <w:vAlign w:val="center"/>
          </w:tcPr>
          <w:p w14:paraId="6135FD8E" w14:textId="0D80FBBF" w:rsidR="00B4749D" w:rsidRPr="00E11A39" w:rsidRDefault="00B4749D" w:rsidP="00B4749D">
            <w:pPr>
              <w:spacing w:after="0"/>
              <w:jc w:val="right"/>
              <w:rPr>
                <w:rFonts w:ascii="Times New Roman" w:hAnsi="Times New Roman"/>
              </w:rPr>
            </w:pPr>
            <w:r w:rsidRPr="00E11A39">
              <w:rPr>
                <w:rFonts w:ascii="Times New Roman" w:hAnsi="Times New Roman"/>
              </w:rPr>
              <w:t>0,13</w:t>
            </w:r>
          </w:p>
        </w:tc>
        <w:tc>
          <w:tcPr>
            <w:tcW w:w="809" w:type="dxa"/>
            <w:tcBorders>
              <w:top w:val="nil"/>
              <w:left w:val="nil"/>
              <w:bottom w:val="single" w:sz="4" w:space="0" w:color="auto"/>
              <w:right w:val="single" w:sz="4" w:space="0" w:color="auto"/>
            </w:tcBorders>
            <w:shd w:val="clear" w:color="auto" w:fill="auto"/>
            <w:vAlign w:val="center"/>
          </w:tcPr>
          <w:p w14:paraId="6F4D0E3E" w14:textId="71D610EC" w:rsidR="00B4749D" w:rsidRPr="00E11A39" w:rsidRDefault="00B4749D" w:rsidP="00B4749D">
            <w:pPr>
              <w:spacing w:after="0"/>
              <w:jc w:val="right"/>
              <w:rPr>
                <w:rFonts w:ascii="Times New Roman" w:hAnsi="Times New Roman"/>
              </w:rPr>
            </w:pPr>
          </w:p>
        </w:tc>
        <w:tc>
          <w:tcPr>
            <w:tcW w:w="1130" w:type="dxa"/>
            <w:tcBorders>
              <w:top w:val="nil"/>
              <w:left w:val="nil"/>
              <w:bottom w:val="single" w:sz="4" w:space="0" w:color="auto"/>
              <w:right w:val="single" w:sz="4" w:space="0" w:color="auto"/>
            </w:tcBorders>
            <w:shd w:val="clear" w:color="auto" w:fill="auto"/>
            <w:vAlign w:val="center"/>
          </w:tcPr>
          <w:p w14:paraId="7A2862AC" w14:textId="7AE3B9F2" w:rsidR="00B4749D" w:rsidRPr="00E11A39" w:rsidRDefault="00B4749D" w:rsidP="00B4749D">
            <w:pPr>
              <w:spacing w:after="0"/>
              <w:jc w:val="right"/>
              <w:rPr>
                <w:rFonts w:ascii="Times New Roman" w:hAnsi="Times New Roman"/>
              </w:rPr>
            </w:pPr>
            <w:r w:rsidRPr="00E11A39">
              <w:rPr>
                <w:rFonts w:ascii="Times New Roman" w:hAnsi="Times New Roman"/>
              </w:rPr>
              <w:t>0,67</w:t>
            </w:r>
          </w:p>
        </w:tc>
        <w:tc>
          <w:tcPr>
            <w:tcW w:w="792" w:type="dxa"/>
            <w:tcBorders>
              <w:top w:val="nil"/>
              <w:left w:val="nil"/>
              <w:bottom w:val="single" w:sz="4" w:space="0" w:color="auto"/>
              <w:right w:val="single" w:sz="4" w:space="0" w:color="auto"/>
            </w:tcBorders>
            <w:shd w:val="clear" w:color="auto" w:fill="auto"/>
            <w:vAlign w:val="center"/>
          </w:tcPr>
          <w:p w14:paraId="7A5E4DF4" w14:textId="6F732570" w:rsidR="00B4749D" w:rsidRPr="00E11A39" w:rsidRDefault="00B4749D" w:rsidP="00B4749D">
            <w:pPr>
              <w:spacing w:after="0"/>
              <w:jc w:val="right"/>
              <w:rPr>
                <w:rFonts w:ascii="Times New Roman" w:hAnsi="Times New Roman"/>
              </w:rPr>
            </w:pPr>
            <w:r w:rsidRPr="00E11A39">
              <w:rPr>
                <w:rFonts w:ascii="Times New Roman" w:hAnsi="Times New Roman"/>
              </w:rPr>
              <w:t>0,01</w:t>
            </w:r>
          </w:p>
        </w:tc>
        <w:tc>
          <w:tcPr>
            <w:tcW w:w="948" w:type="dxa"/>
            <w:tcBorders>
              <w:top w:val="nil"/>
              <w:left w:val="nil"/>
              <w:bottom w:val="single" w:sz="4" w:space="0" w:color="auto"/>
              <w:right w:val="single" w:sz="4" w:space="0" w:color="auto"/>
            </w:tcBorders>
            <w:shd w:val="clear" w:color="auto" w:fill="auto"/>
            <w:vAlign w:val="center"/>
          </w:tcPr>
          <w:p w14:paraId="0EE17205" w14:textId="7EBA5989" w:rsidR="00B4749D" w:rsidRPr="00E11A39" w:rsidRDefault="00B4749D" w:rsidP="00B4749D">
            <w:pPr>
              <w:spacing w:after="0"/>
              <w:jc w:val="right"/>
              <w:rPr>
                <w:rFonts w:ascii="Times New Roman" w:hAnsi="Times New Roman"/>
              </w:rPr>
            </w:pPr>
            <w:r w:rsidRPr="00E11A39">
              <w:rPr>
                <w:rFonts w:ascii="Times New Roman" w:hAnsi="Times New Roman"/>
              </w:rPr>
              <w:t>0,54</w:t>
            </w:r>
          </w:p>
        </w:tc>
      </w:tr>
      <w:tr w:rsidR="00E11A39" w:rsidRPr="00E11A39" w14:paraId="42C5711F"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1C61961C"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66C8763A"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công trình bưu chính, viễn  thông </w:t>
            </w:r>
          </w:p>
        </w:tc>
        <w:tc>
          <w:tcPr>
            <w:tcW w:w="676" w:type="dxa"/>
            <w:tcBorders>
              <w:top w:val="nil"/>
              <w:left w:val="nil"/>
              <w:bottom w:val="single" w:sz="4" w:space="0" w:color="auto"/>
              <w:right w:val="single" w:sz="4" w:space="0" w:color="auto"/>
            </w:tcBorders>
            <w:shd w:val="clear" w:color="auto" w:fill="auto"/>
            <w:noWrap/>
            <w:vAlign w:val="center"/>
            <w:hideMark/>
          </w:tcPr>
          <w:p w14:paraId="336C88E8"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DBV</w:t>
            </w:r>
          </w:p>
        </w:tc>
        <w:tc>
          <w:tcPr>
            <w:tcW w:w="1130" w:type="dxa"/>
            <w:tcBorders>
              <w:top w:val="nil"/>
              <w:left w:val="nil"/>
              <w:bottom w:val="single" w:sz="4" w:space="0" w:color="auto"/>
              <w:right w:val="single" w:sz="4" w:space="0" w:color="auto"/>
            </w:tcBorders>
            <w:shd w:val="clear" w:color="auto" w:fill="auto"/>
            <w:vAlign w:val="center"/>
            <w:hideMark/>
          </w:tcPr>
          <w:p w14:paraId="65CCED18" w14:textId="6AE2349D" w:rsidR="00B4749D" w:rsidRPr="00E11A39" w:rsidRDefault="00B4749D" w:rsidP="00B4749D">
            <w:pPr>
              <w:spacing w:after="0"/>
              <w:jc w:val="right"/>
              <w:rPr>
                <w:rFonts w:ascii="Times New Roman" w:hAnsi="Times New Roman"/>
              </w:rPr>
            </w:pPr>
            <w:r w:rsidRPr="00E11A39">
              <w:rPr>
                <w:rFonts w:ascii="Times New Roman" w:hAnsi="Times New Roman"/>
              </w:rPr>
              <w:t>0,36</w:t>
            </w:r>
          </w:p>
        </w:tc>
        <w:tc>
          <w:tcPr>
            <w:tcW w:w="809" w:type="dxa"/>
            <w:tcBorders>
              <w:top w:val="nil"/>
              <w:left w:val="nil"/>
              <w:bottom w:val="single" w:sz="4" w:space="0" w:color="auto"/>
              <w:right w:val="single" w:sz="4" w:space="0" w:color="auto"/>
            </w:tcBorders>
            <w:shd w:val="clear" w:color="auto" w:fill="auto"/>
            <w:vAlign w:val="center"/>
          </w:tcPr>
          <w:p w14:paraId="01B09022" w14:textId="232FC2E1" w:rsidR="00B4749D" w:rsidRPr="00E11A39" w:rsidRDefault="00B4749D" w:rsidP="00B4749D">
            <w:pPr>
              <w:spacing w:after="0"/>
              <w:jc w:val="right"/>
              <w:rPr>
                <w:rFonts w:ascii="Times New Roman" w:hAnsi="Times New Roman"/>
              </w:rPr>
            </w:pPr>
          </w:p>
        </w:tc>
        <w:tc>
          <w:tcPr>
            <w:tcW w:w="1130" w:type="dxa"/>
            <w:tcBorders>
              <w:top w:val="nil"/>
              <w:left w:val="nil"/>
              <w:bottom w:val="single" w:sz="4" w:space="0" w:color="auto"/>
              <w:right w:val="single" w:sz="4" w:space="0" w:color="auto"/>
            </w:tcBorders>
            <w:shd w:val="clear" w:color="auto" w:fill="auto"/>
            <w:vAlign w:val="center"/>
            <w:hideMark/>
          </w:tcPr>
          <w:p w14:paraId="6D9616BB" w14:textId="533E2EA1" w:rsidR="00B4749D" w:rsidRPr="00E11A39" w:rsidRDefault="00B4749D" w:rsidP="00B4749D">
            <w:pPr>
              <w:spacing w:after="0"/>
              <w:jc w:val="right"/>
              <w:rPr>
                <w:rFonts w:ascii="Times New Roman" w:hAnsi="Times New Roman"/>
              </w:rPr>
            </w:pPr>
            <w:r w:rsidRPr="00E11A39">
              <w:rPr>
                <w:rFonts w:ascii="Times New Roman" w:hAnsi="Times New Roman"/>
              </w:rPr>
              <w:t>0,36</w:t>
            </w:r>
          </w:p>
        </w:tc>
        <w:tc>
          <w:tcPr>
            <w:tcW w:w="792" w:type="dxa"/>
            <w:tcBorders>
              <w:top w:val="nil"/>
              <w:left w:val="nil"/>
              <w:bottom w:val="single" w:sz="4" w:space="0" w:color="auto"/>
              <w:right w:val="single" w:sz="4" w:space="0" w:color="auto"/>
            </w:tcBorders>
            <w:shd w:val="clear" w:color="auto" w:fill="auto"/>
            <w:vAlign w:val="center"/>
          </w:tcPr>
          <w:p w14:paraId="31F2EE7C" w14:textId="552E6369" w:rsidR="00B4749D" w:rsidRPr="00E11A39" w:rsidRDefault="00B4749D" w:rsidP="00B4749D">
            <w:pPr>
              <w:spacing w:after="0"/>
              <w:jc w:val="right"/>
              <w:rPr>
                <w:rFonts w:ascii="Times New Roman" w:hAnsi="Times New Roman"/>
              </w:rPr>
            </w:pPr>
          </w:p>
        </w:tc>
        <w:tc>
          <w:tcPr>
            <w:tcW w:w="948" w:type="dxa"/>
            <w:tcBorders>
              <w:top w:val="nil"/>
              <w:left w:val="nil"/>
              <w:bottom w:val="single" w:sz="4" w:space="0" w:color="auto"/>
              <w:right w:val="single" w:sz="4" w:space="0" w:color="auto"/>
            </w:tcBorders>
            <w:shd w:val="clear" w:color="auto" w:fill="auto"/>
            <w:vAlign w:val="center"/>
            <w:hideMark/>
          </w:tcPr>
          <w:p w14:paraId="4FB3E0D7" w14:textId="0B498127"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196D76C1"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2B918403"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vAlign w:val="center"/>
            <w:hideMark/>
          </w:tcPr>
          <w:p w14:paraId="08822117"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xây dựng kho dự trữ quốc gia</w:t>
            </w:r>
          </w:p>
        </w:tc>
        <w:tc>
          <w:tcPr>
            <w:tcW w:w="676" w:type="dxa"/>
            <w:tcBorders>
              <w:top w:val="nil"/>
              <w:left w:val="nil"/>
              <w:bottom w:val="single" w:sz="4" w:space="0" w:color="auto"/>
              <w:right w:val="single" w:sz="4" w:space="0" w:color="auto"/>
            </w:tcBorders>
            <w:shd w:val="clear" w:color="auto" w:fill="auto"/>
            <w:noWrap/>
            <w:vAlign w:val="center"/>
            <w:hideMark/>
          </w:tcPr>
          <w:p w14:paraId="033C131A"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DKG</w:t>
            </w:r>
          </w:p>
        </w:tc>
        <w:tc>
          <w:tcPr>
            <w:tcW w:w="1130" w:type="dxa"/>
            <w:tcBorders>
              <w:top w:val="nil"/>
              <w:left w:val="nil"/>
              <w:bottom w:val="single" w:sz="4" w:space="0" w:color="auto"/>
              <w:right w:val="single" w:sz="4" w:space="0" w:color="auto"/>
            </w:tcBorders>
            <w:shd w:val="clear" w:color="auto" w:fill="auto"/>
            <w:vAlign w:val="center"/>
            <w:hideMark/>
          </w:tcPr>
          <w:p w14:paraId="32B57236" w14:textId="123ACAD2"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tcPr>
          <w:p w14:paraId="75EB4A12" w14:textId="7A53FC83" w:rsidR="00B4749D" w:rsidRPr="00E11A39" w:rsidRDefault="00B4749D" w:rsidP="00B4749D">
            <w:pPr>
              <w:spacing w:after="0"/>
              <w:jc w:val="right"/>
              <w:rPr>
                <w:rFonts w:ascii="Times New Roman" w:hAnsi="Times New Roman"/>
              </w:rPr>
            </w:pPr>
          </w:p>
        </w:tc>
        <w:tc>
          <w:tcPr>
            <w:tcW w:w="1130" w:type="dxa"/>
            <w:tcBorders>
              <w:top w:val="nil"/>
              <w:left w:val="nil"/>
              <w:bottom w:val="single" w:sz="4" w:space="0" w:color="auto"/>
              <w:right w:val="single" w:sz="4" w:space="0" w:color="auto"/>
            </w:tcBorders>
            <w:shd w:val="clear" w:color="auto" w:fill="auto"/>
            <w:vAlign w:val="center"/>
            <w:hideMark/>
          </w:tcPr>
          <w:p w14:paraId="5E859E2E" w14:textId="6E61C778"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tcPr>
          <w:p w14:paraId="47123E7A" w14:textId="6FA89F0A" w:rsidR="00B4749D" w:rsidRPr="00E11A39" w:rsidRDefault="00B4749D" w:rsidP="00B4749D">
            <w:pPr>
              <w:spacing w:after="0"/>
              <w:jc w:val="right"/>
              <w:rPr>
                <w:rFonts w:ascii="Times New Roman" w:hAnsi="Times New Roman"/>
              </w:rPr>
            </w:pPr>
          </w:p>
        </w:tc>
        <w:tc>
          <w:tcPr>
            <w:tcW w:w="948" w:type="dxa"/>
            <w:tcBorders>
              <w:top w:val="nil"/>
              <w:left w:val="nil"/>
              <w:bottom w:val="single" w:sz="4" w:space="0" w:color="auto"/>
              <w:right w:val="single" w:sz="4" w:space="0" w:color="auto"/>
            </w:tcBorders>
            <w:shd w:val="clear" w:color="auto" w:fill="auto"/>
            <w:vAlign w:val="center"/>
            <w:hideMark/>
          </w:tcPr>
          <w:p w14:paraId="21F39A26" w14:textId="4A1660B8"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1DA901E0"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17718084"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785BF67B"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có di tích lịch sử - văn hoá </w:t>
            </w:r>
          </w:p>
        </w:tc>
        <w:tc>
          <w:tcPr>
            <w:tcW w:w="676" w:type="dxa"/>
            <w:tcBorders>
              <w:top w:val="nil"/>
              <w:left w:val="nil"/>
              <w:bottom w:val="single" w:sz="4" w:space="0" w:color="auto"/>
              <w:right w:val="single" w:sz="4" w:space="0" w:color="auto"/>
            </w:tcBorders>
            <w:shd w:val="clear" w:color="auto" w:fill="auto"/>
            <w:noWrap/>
            <w:vAlign w:val="center"/>
            <w:hideMark/>
          </w:tcPr>
          <w:p w14:paraId="7B0BC52A"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DDT</w:t>
            </w:r>
          </w:p>
        </w:tc>
        <w:tc>
          <w:tcPr>
            <w:tcW w:w="1130" w:type="dxa"/>
            <w:tcBorders>
              <w:top w:val="nil"/>
              <w:left w:val="nil"/>
              <w:bottom w:val="single" w:sz="4" w:space="0" w:color="auto"/>
              <w:right w:val="single" w:sz="4" w:space="0" w:color="auto"/>
            </w:tcBorders>
            <w:shd w:val="clear" w:color="auto" w:fill="auto"/>
            <w:vAlign w:val="center"/>
            <w:hideMark/>
          </w:tcPr>
          <w:p w14:paraId="0D97DF76" w14:textId="4BCAEAAA" w:rsidR="00B4749D" w:rsidRPr="00E11A39" w:rsidRDefault="00B4749D" w:rsidP="00B4749D">
            <w:pPr>
              <w:spacing w:after="0"/>
              <w:jc w:val="right"/>
              <w:rPr>
                <w:rFonts w:ascii="Times New Roman" w:hAnsi="Times New Roman"/>
              </w:rPr>
            </w:pPr>
            <w:r w:rsidRPr="00E11A39">
              <w:rPr>
                <w:rFonts w:ascii="Times New Roman" w:hAnsi="Times New Roman"/>
              </w:rPr>
              <w:t>0,23</w:t>
            </w:r>
          </w:p>
        </w:tc>
        <w:tc>
          <w:tcPr>
            <w:tcW w:w="809" w:type="dxa"/>
            <w:tcBorders>
              <w:top w:val="nil"/>
              <w:left w:val="nil"/>
              <w:bottom w:val="single" w:sz="4" w:space="0" w:color="auto"/>
              <w:right w:val="single" w:sz="4" w:space="0" w:color="auto"/>
            </w:tcBorders>
            <w:shd w:val="clear" w:color="auto" w:fill="auto"/>
            <w:vAlign w:val="center"/>
          </w:tcPr>
          <w:p w14:paraId="16646772" w14:textId="030B3870" w:rsidR="00B4749D" w:rsidRPr="00E11A39" w:rsidRDefault="00B4749D" w:rsidP="00B4749D">
            <w:pPr>
              <w:spacing w:after="0"/>
              <w:jc w:val="right"/>
              <w:rPr>
                <w:rFonts w:ascii="Times New Roman" w:hAnsi="Times New Roman"/>
              </w:rPr>
            </w:pPr>
          </w:p>
        </w:tc>
        <w:tc>
          <w:tcPr>
            <w:tcW w:w="1130" w:type="dxa"/>
            <w:tcBorders>
              <w:top w:val="nil"/>
              <w:left w:val="nil"/>
              <w:bottom w:val="single" w:sz="4" w:space="0" w:color="auto"/>
              <w:right w:val="single" w:sz="4" w:space="0" w:color="auto"/>
            </w:tcBorders>
            <w:shd w:val="clear" w:color="auto" w:fill="auto"/>
            <w:vAlign w:val="center"/>
            <w:hideMark/>
          </w:tcPr>
          <w:p w14:paraId="24E12F05" w14:textId="4A023957" w:rsidR="00B4749D" w:rsidRPr="00E11A39" w:rsidRDefault="00B4749D" w:rsidP="00B4749D">
            <w:pPr>
              <w:spacing w:after="0"/>
              <w:jc w:val="right"/>
              <w:rPr>
                <w:rFonts w:ascii="Times New Roman" w:hAnsi="Times New Roman"/>
              </w:rPr>
            </w:pPr>
            <w:r w:rsidRPr="00E11A39">
              <w:rPr>
                <w:rFonts w:ascii="Times New Roman" w:hAnsi="Times New Roman"/>
              </w:rPr>
              <w:t>0,23</w:t>
            </w:r>
          </w:p>
        </w:tc>
        <w:tc>
          <w:tcPr>
            <w:tcW w:w="792" w:type="dxa"/>
            <w:tcBorders>
              <w:top w:val="nil"/>
              <w:left w:val="nil"/>
              <w:bottom w:val="single" w:sz="4" w:space="0" w:color="auto"/>
              <w:right w:val="single" w:sz="4" w:space="0" w:color="auto"/>
            </w:tcBorders>
            <w:shd w:val="clear" w:color="auto" w:fill="auto"/>
            <w:vAlign w:val="center"/>
          </w:tcPr>
          <w:p w14:paraId="6DD5ABE7" w14:textId="32EA320D" w:rsidR="00B4749D" w:rsidRPr="00E11A39" w:rsidRDefault="00B4749D" w:rsidP="00B4749D">
            <w:pPr>
              <w:spacing w:after="0"/>
              <w:jc w:val="right"/>
              <w:rPr>
                <w:rFonts w:ascii="Times New Roman" w:hAnsi="Times New Roman"/>
              </w:rPr>
            </w:pPr>
          </w:p>
        </w:tc>
        <w:tc>
          <w:tcPr>
            <w:tcW w:w="948" w:type="dxa"/>
            <w:tcBorders>
              <w:top w:val="nil"/>
              <w:left w:val="nil"/>
              <w:bottom w:val="single" w:sz="4" w:space="0" w:color="auto"/>
              <w:right w:val="single" w:sz="4" w:space="0" w:color="auto"/>
            </w:tcBorders>
            <w:shd w:val="clear" w:color="auto" w:fill="auto"/>
            <w:vAlign w:val="center"/>
          </w:tcPr>
          <w:p w14:paraId="3930BBFF" w14:textId="2C353331"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379FD29D"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77B9B8DA"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2AF5722A"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bãi thải, xử lý chất thải</w:t>
            </w:r>
          </w:p>
        </w:tc>
        <w:tc>
          <w:tcPr>
            <w:tcW w:w="676" w:type="dxa"/>
            <w:tcBorders>
              <w:top w:val="nil"/>
              <w:left w:val="nil"/>
              <w:bottom w:val="single" w:sz="4" w:space="0" w:color="auto"/>
              <w:right w:val="single" w:sz="4" w:space="0" w:color="auto"/>
            </w:tcBorders>
            <w:shd w:val="clear" w:color="auto" w:fill="auto"/>
            <w:noWrap/>
            <w:vAlign w:val="center"/>
            <w:hideMark/>
          </w:tcPr>
          <w:p w14:paraId="25298F8C"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DRA</w:t>
            </w:r>
          </w:p>
        </w:tc>
        <w:tc>
          <w:tcPr>
            <w:tcW w:w="1130" w:type="dxa"/>
            <w:tcBorders>
              <w:top w:val="nil"/>
              <w:left w:val="nil"/>
              <w:bottom w:val="single" w:sz="4" w:space="0" w:color="auto"/>
              <w:right w:val="single" w:sz="4" w:space="0" w:color="auto"/>
            </w:tcBorders>
            <w:shd w:val="clear" w:color="auto" w:fill="auto"/>
            <w:vAlign w:val="center"/>
            <w:hideMark/>
          </w:tcPr>
          <w:p w14:paraId="4674C2FA" w14:textId="792D68C2" w:rsidR="00B4749D" w:rsidRPr="00E11A39" w:rsidRDefault="00B4749D" w:rsidP="00B4749D">
            <w:pPr>
              <w:spacing w:after="0"/>
              <w:jc w:val="right"/>
              <w:rPr>
                <w:rFonts w:ascii="Times New Roman" w:hAnsi="Times New Roman"/>
              </w:rPr>
            </w:pPr>
            <w:r w:rsidRPr="00E11A39">
              <w:rPr>
                <w:rFonts w:ascii="Times New Roman" w:hAnsi="Times New Roman"/>
              </w:rPr>
              <w:t>76,42</w:t>
            </w:r>
          </w:p>
        </w:tc>
        <w:tc>
          <w:tcPr>
            <w:tcW w:w="809" w:type="dxa"/>
            <w:tcBorders>
              <w:top w:val="nil"/>
              <w:left w:val="nil"/>
              <w:bottom w:val="single" w:sz="4" w:space="0" w:color="auto"/>
              <w:right w:val="single" w:sz="4" w:space="0" w:color="auto"/>
            </w:tcBorders>
            <w:shd w:val="clear" w:color="auto" w:fill="auto"/>
            <w:vAlign w:val="center"/>
          </w:tcPr>
          <w:p w14:paraId="0868D7DA" w14:textId="77F214C1" w:rsidR="00B4749D" w:rsidRPr="00E11A39" w:rsidRDefault="00B4749D" w:rsidP="00B4749D">
            <w:pPr>
              <w:spacing w:after="0"/>
              <w:jc w:val="right"/>
              <w:rPr>
                <w:rFonts w:ascii="Times New Roman" w:hAnsi="Times New Roman"/>
              </w:rPr>
            </w:pPr>
            <w:r w:rsidRPr="00E11A39">
              <w:rPr>
                <w:rFonts w:ascii="Times New Roman" w:hAnsi="Times New Roman"/>
              </w:rPr>
              <w:t>0,73</w:t>
            </w:r>
          </w:p>
        </w:tc>
        <w:tc>
          <w:tcPr>
            <w:tcW w:w="1130" w:type="dxa"/>
            <w:tcBorders>
              <w:top w:val="nil"/>
              <w:left w:val="nil"/>
              <w:bottom w:val="single" w:sz="4" w:space="0" w:color="auto"/>
              <w:right w:val="single" w:sz="4" w:space="0" w:color="auto"/>
            </w:tcBorders>
            <w:shd w:val="clear" w:color="auto" w:fill="auto"/>
            <w:vAlign w:val="center"/>
            <w:hideMark/>
          </w:tcPr>
          <w:p w14:paraId="392D704E" w14:textId="030F1250" w:rsidR="00B4749D" w:rsidRPr="00E11A39" w:rsidRDefault="00B4749D" w:rsidP="00B4749D">
            <w:pPr>
              <w:spacing w:after="0"/>
              <w:jc w:val="right"/>
              <w:rPr>
                <w:rFonts w:ascii="Times New Roman" w:hAnsi="Times New Roman"/>
              </w:rPr>
            </w:pPr>
            <w:r w:rsidRPr="00E11A39">
              <w:rPr>
                <w:rFonts w:ascii="Times New Roman" w:hAnsi="Times New Roman"/>
              </w:rPr>
              <w:t>76,75</w:t>
            </w:r>
          </w:p>
        </w:tc>
        <w:tc>
          <w:tcPr>
            <w:tcW w:w="792" w:type="dxa"/>
            <w:tcBorders>
              <w:top w:val="nil"/>
              <w:left w:val="nil"/>
              <w:bottom w:val="single" w:sz="4" w:space="0" w:color="auto"/>
              <w:right w:val="single" w:sz="4" w:space="0" w:color="auto"/>
            </w:tcBorders>
            <w:shd w:val="clear" w:color="auto" w:fill="auto"/>
            <w:vAlign w:val="center"/>
          </w:tcPr>
          <w:p w14:paraId="1F3A3D53" w14:textId="1380A47D" w:rsidR="00B4749D" w:rsidRPr="00E11A39" w:rsidRDefault="00B4749D" w:rsidP="00B4749D">
            <w:pPr>
              <w:spacing w:after="0"/>
              <w:jc w:val="right"/>
              <w:rPr>
                <w:rFonts w:ascii="Times New Roman" w:hAnsi="Times New Roman"/>
              </w:rPr>
            </w:pPr>
            <w:r w:rsidRPr="00E11A39">
              <w:rPr>
                <w:rFonts w:ascii="Times New Roman" w:hAnsi="Times New Roman"/>
              </w:rPr>
              <w:t>0,73</w:t>
            </w:r>
          </w:p>
        </w:tc>
        <w:tc>
          <w:tcPr>
            <w:tcW w:w="948" w:type="dxa"/>
            <w:tcBorders>
              <w:top w:val="nil"/>
              <w:left w:val="nil"/>
              <w:bottom w:val="single" w:sz="4" w:space="0" w:color="auto"/>
              <w:right w:val="single" w:sz="4" w:space="0" w:color="auto"/>
            </w:tcBorders>
            <w:shd w:val="clear" w:color="auto" w:fill="auto"/>
            <w:vAlign w:val="center"/>
            <w:hideMark/>
          </w:tcPr>
          <w:p w14:paraId="184F5C97" w14:textId="4804ED7A" w:rsidR="00B4749D" w:rsidRPr="00E11A39" w:rsidRDefault="00B4749D" w:rsidP="00B4749D">
            <w:pPr>
              <w:spacing w:after="0"/>
              <w:jc w:val="right"/>
              <w:rPr>
                <w:rFonts w:ascii="Times New Roman" w:hAnsi="Times New Roman"/>
              </w:rPr>
            </w:pPr>
            <w:r w:rsidRPr="00E11A39">
              <w:rPr>
                <w:rFonts w:ascii="Times New Roman" w:hAnsi="Times New Roman"/>
              </w:rPr>
              <w:t>0,33</w:t>
            </w:r>
          </w:p>
        </w:tc>
      </w:tr>
      <w:tr w:rsidR="00E11A39" w:rsidRPr="00E11A39" w14:paraId="3D7E0412"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95FAF00"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36C93DEF"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cơ sở  tôn giáo </w:t>
            </w:r>
          </w:p>
        </w:tc>
        <w:tc>
          <w:tcPr>
            <w:tcW w:w="676" w:type="dxa"/>
            <w:tcBorders>
              <w:top w:val="nil"/>
              <w:left w:val="nil"/>
              <w:bottom w:val="single" w:sz="4" w:space="0" w:color="auto"/>
              <w:right w:val="single" w:sz="4" w:space="0" w:color="auto"/>
            </w:tcBorders>
            <w:shd w:val="clear" w:color="auto" w:fill="auto"/>
            <w:noWrap/>
            <w:vAlign w:val="center"/>
            <w:hideMark/>
          </w:tcPr>
          <w:p w14:paraId="6159D6BC"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TON</w:t>
            </w:r>
          </w:p>
        </w:tc>
        <w:tc>
          <w:tcPr>
            <w:tcW w:w="1130" w:type="dxa"/>
            <w:tcBorders>
              <w:top w:val="nil"/>
              <w:left w:val="nil"/>
              <w:bottom w:val="single" w:sz="4" w:space="0" w:color="auto"/>
              <w:right w:val="single" w:sz="4" w:space="0" w:color="auto"/>
            </w:tcBorders>
            <w:shd w:val="clear" w:color="auto" w:fill="auto"/>
            <w:vAlign w:val="center"/>
            <w:hideMark/>
          </w:tcPr>
          <w:p w14:paraId="4E8FCD20" w14:textId="176A9861" w:rsidR="00B4749D" w:rsidRPr="00E11A39" w:rsidRDefault="00B4749D" w:rsidP="00B4749D">
            <w:pPr>
              <w:spacing w:after="0"/>
              <w:jc w:val="right"/>
              <w:rPr>
                <w:rFonts w:ascii="Times New Roman" w:hAnsi="Times New Roman"/>
              </w:rPr>
            </w:pPr>
            <w:r w:rsidRPr="00E11A39">
              <w:rPr>
                <w:rFonts w:ascii="Times New Roman" w:hAnsi="Times New Roman"/>
              </w:rPr>
              <w:t>8,22</w:t>
            </w:r>
          </w:p>
        </w:tc>
        <w:tc>
          <w:tcPr>
            <w:tcW w:w="809" w:type="dxa"/>
            <w:tcBorders>
              <w:top w:val="nil"/>
              <w:left w:val="nil"/>
              <w:bottom w:val="single" w:sz="4" w:space="0" w:color="auto"/>
              <w:right w:val="single" w:sz="4" w:space="0" w:color="auto"/>
            </w:tcBorders>
            <w:shd w:val="clear" w:color="auto" w:fill="auto"/>
            <w:vAlign w:val="center"/>
            <w:hideMark/>
          </w:tcPr>
          <w:p w14:paraId="7DBD34DD" w14:textId="7C0C6DBC" w:rsidR="00B4749D" w:rsidRPr="00E11A39" w:rsidRDefault="00B4749D" w:rsidP="00B4749D">
            <w:pPr>
              <w:spacing w:after="0"/>
              <w:jc w:val="right"/>
              <w:rPr>
                <w:rFonts w:ascii="Times New Roman" w:hAnsi="Times New Roman"/>
              </w:rPr>
            </w:pPr>
            <w:r w:rsidRPr="00E11A39">
              <w:rPr>
                <w:rFonts w:ascii="Times New Roman" w:hAnsi="Times New Roman"/>
              </w:rPr>
              <w:t>0,08</w:t>
            </w:r>
          </w:p>
        </w:tc>
        <w:tc>
          <w:tcPr>
            <w:tcW w:w="1130" w:type="dxa"/>
            <w:tcBorders>
              <w:top w:val="nil"/>
              <w:left w:val="nil"/>
              <w:bottom w:val="single" w:sz="4" w:space="0" w:color="auto"/>
              <w:right w:val="single" w:sz="4" w:space="0" w:color="auto"/>
            </w:tcBorders>
            <w:shd w:val="clear" w:color="auto" w:fill="auto"/>
            <w:vAlign w:val="center"/>
            <w:hideMark/>
          </w:tcPr>
          <w:p w14:paraId="5EA2063B" w14:textId="7B8F88F7" w:rsidR="00B4749D" w:rsidRPr="00E11A39" w:rsidRDefault="00B4749D" w:rsidP="00B4749D">
            <w:pPr>
              <w:spacing w:after="0"/>
              <w:jc w:val="right"/>
              <w:rPr>
                <w:rFonts w:ascii="Times New Roman" w:hAnsi="Times New Roman"/>
              </w:rPr>
            </w:pPr>
            <w:r w:rsidRPr="00E11A39">
              <w:rPr>
                <w:rFonts w:ascii="Times New Roman" w:hAnsi="Times New Roman"/>
              </w:rPr>
              <w:t>8,08</w:t>
            </w:r>
          </w:p>
        </w:tc>
        <w:tc>
          <w:tcPr>
            <w:tcW w:w="792" w:type="dxa"/>
            <w:tcBorders>
              <w:top w:val="nil"/>
              <w:left w:val="nil"/>
              <w:bottom w:val="single" w:sz="4" w:space="0" w:color="auto"/>
              <w:right w:val="single" w:sz="4" w:space="0" w:color="auto"/>
            </w:tcBorders>
            <w:shd w:val="clear" w:color="auto" w:fill="auto"/>
            <w:vAlign w:val="center"/>
            <w:hideMark/>
          </w:tcPr>
          <w:p w14:paraId="08D600B2" w14:textId="5D998E1E" w:rsidR="00B4749D" w:rsidRPr="00E11A39" w:rsidRDefault="00B4749D" w:rsidP="00B4749D">
            <w:pPr>
              <w:spacing w:after="0"/>
              <w:jc w:val="right"/>
              <w:rPr>
                <w:rFonts w:ascii="Times New Roman" w:hAnsi="Times New Roman"/>
              </w:rPr>
            </w:pPr>
            <w:r w:rsidRPr="00E11A39">
              <w:rPr>
                <w:rFonts w:ascii="Times New Roman" w:hAnsi="Times New Roman"/>
              </w:rPr>
              <w:t>0,08</w:t>
            </w:r>
          </w:p>
        </w:tc>
        <w:tc>
          <w:tcPr>
            <w:tcW w:w="948" w:type="dxa"/>
            <w:tcBorders>
              <w:top w:val="nil"/>
              <w:left w:val="nil"/>
              <w:bottom w:val="single" w:sz="4" w:space="0" w:color="auto"/>
              <w:right w:val="single" w:sz="4" w:space="0" w:color="auto"/>
            </w:tcBorders>
            <w:shd w:val="clear" w:color="auto" w:fill="auto"/>
            <w:vAlign w:val="center"/>
            <w:hideMark/>
          </w:tcPr>
          <w:p w14:paraId="14E5586D" w14:textId="51AD31AB" w:rsidR="00B4749D" w:rsidRPr="00E11A39" w:rsidRDefault="00B4749D" w:rsidP="00B4749D">
            <w:pPr>
              <w:spacing w:after="0"/>
              <w:jc w:val="right"/>
              <w:rPr>
                <w:rFonts w:ascii="Times New Roman" w:hAnsi="Times New Roman"/>
              </w:rPr>
            </w:pPr>
            <w:r w:rsidRPr="00E11A39">
              <w:rPr>
                <w:rFonts w:ascii="Times New Roman" w:hAnsi="Times New Roman"/>
              </w:rPr>
              <w:t>-0,14</w:t>
            </w:r>
          </w:p>
        </w:tc>
      </w:tr>
      <w:tr w:rsidR="00E11A39" w:rsidRPr="00E11A39" w14:paraId="34B115F8"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266F0267"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0BBBF76C"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Đất nghĩa trang, nghĩa địa, NTL, NHT</w:t>
            </w:r>
          </w:p>
        </w:tc>
        <w:tc>
          <w:tcPr>
            <w:tcW w:w="676" w:type="dxa"/>
            <w:tcBorders>
              <w:top w:val="nil"/>
              <w:left w:val="nil"/>
              <w:bottom w:val="single" w:sz="4" w:space="0" w:color="auto"/>
              <w:right w:val="single" w:sz="4" w:space="0" w:color="auto"/>
            </w:tcBorders>
            <w:shd w:val="clear" w:color="auto" w:fill="auto"/>
            <w:noWrap/>
            <w:vAlign w:val="center"/>
            <w:hideMark/>
          </w:tcPr>
          <w:p w14:paraId="450FA115"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NTD</w:t>
            </w:r>
          </w:p>
        </w:tc>
        <w:tc>
          <w:tcPr>
            <w:tcW w:w="1130" w:type="dxa"/>
            <w:tcBorders>
              <w:top w:val="nil"/>
              <w:left w:val="nil"/>
              <w:bottom w:val="single" w:sz="4" w:space="0" w:color="auto"/>
              <w:right w:val="single" w:sz="4" w:space="0" w:color="auto"/>
            </w:tcBorders>
            <w:shd w:val="clear" w:color="auto" w:fill="auto"/>
            <w:vAlign w:val="center"/>
            <w:hideMark/>
          </w:tcPr>
          <w:p w14:paraId="03A37AF9" w14:textId="3A168AE1" w:rsidR="00B4749D" w:rsidRPr="00E11A39" w:rsidRDefault="00B4749D" w:rsidP="00B4749D">
            <w:pPr>
              <w:spacing w:after="0"/>
              <w:jc w:val="right"/>
              <w:rPr>
                <w:rFonts w:ascii="Times New Roman" w:hAnsi="Times New Roman"/>
              </w:rPr>
            </w:pPr>
            <w:r w:rsidRPr="00E11A39">
              <w:rPr>
                <w:rFonts w:ascii="Times New Roman" w:hAnsi="Times New Roman"/>
              </w:rPr>
              <w:t>33,14</w:t>
            </w:r>
          </w:p>
        </w:tc>
        <w:tc>
          <w:tcPr>
            <w:tcW w:w="809" w:type="dxa"/>
            <w:tcBorders>
              <w:top w:val="nil"/>
              <w:left w:val="nil"/>
              <w:bottom w:val="single" w:sz="4" w:space="0" w:color="auto"/>
              <w:right w:val="single" w:sz="4" w:space="0" w:color="auto"/>
            </w:tcBorders>
            <w:shd w:val="clear" w:color="auto" w:fill="auto"/>
            <w:vAlign w:val="center"/>
            <w:hideMark/>
          </w:tcPr>
          <w:p w14:paraId="31B15BDA" w14:textId="17312895" w:rsidR="00B4749D" w:rsidRPr="00E11A39" w:rsidRDefault="00B4749D" w:rsidP="00B4749D">
            <w:pPr>
              <w:spacing w:after="0"/>
              <w:jc w:val="right"/>
              <w:rPr>
                <w:rFonts w:ascii="Times New Roman" w:hAnsi="Times New Roman"/>
              </w:rPr>
            </w:pPr>
            <w:r w:rsidRPr="00E11A39">
              <w:rPr>
                <w:rFonts w:ascii="Times New Roman" w:hAnsi="Times New Roman"/>
              </w:rPr>
              <w:t>0,32</w:t>
            </w:r>
          </w:p>
        </w:tc>
        <w:tc>
          <w:tcPr>
            <w:tcW w:w="1130" w:type="dxa"/>
            <w:tcBorders>
              <w:top w:val="nil"/>
              <w:left w:val="nil"/>
              <w:bottom w:val="single" w:sz="4" w:space="0" w:color="auto"/>
              <w:right w:val="single" w:sz="4" w:space="0" w:color="auto"/>
            </w:tcBorders>
            <w:shd w:val="clear" w:color="auto" w:fill="auto"/>
            <w:vAlign w:val="center"/>
            <w:hideMark/>
          </w:tcPr>
          <w:p w14:paraId="7C1D9947" w14:textId="0407A7F7" w:rsidR="00B4749D" w:rsidRPr="00E11A39" w:rsidRDefault="00B4749D" w:rsidP="00B4749D">
            <w:pPr>
              <w:spacing w:after="0"/>
              <w:jc w:val="right"/>
              <w:rPr>
                <w:rFonts w:ascii="Times New Roman" w:hAnsi="Times New Roman"/>
              </w:rPr>
            </w:pPr>
            <w:r w:rsidRPr="00E11A39">
              <w:rPr>
                <w:rFonts w:ascii="Times New Roman" w:hAnsi="Times New Roman"/>
              </w:rPr>
              <w:t>32,23</w:t>
            </w:r>
          </w:p>
        </w:tc>
        <w:tc>
          <w:tcPr>
            <w:tcW w:w="792" w:type="dxa"/>
            <w:tcBorders>
              <w:top w:val="nil"/>
              <w:left w:val="nil"/>
              <w:bottom w:val="single" w:sz="4" w:space="0" w:color="auto"/>
              <w:right w:val="single" w:sz="4" w:space="0" w:color="auto"/>
            </w:tcBorders>
            <w:shd w:val="clear" w:color="auto" w:fill="auto"/>
            <w:vAlign w:val="center"/>
            <w:hideMark/>
          </w:tcPr>
          <w:p w14:paraId="168E25E4" w14:textId="45D7E5B8" w:rsidR="00B4749D" w:rsidRPr="00E11A39" w:rsidRDefault="00B4749D" w:rsidP="00B4749D">
            <w:pPr>
              <w:spacing w:after="0"/>
              <w:jc w:val="right"/>
              <w:rPr>
                <w:rFonts w:ascii="Times New Roman" w:hAnsi="Times New Roman"/>
              </w:rPr>
            </w:pPr>
            <w:r w:rsidRPr="00E11A39">
              <w:rPr>
                <w:rFonts w:ascii="Times New Roman" w:hAnsi="Times New Roman"/>
              </w:rPr>
              <w:t>0,31</w:t>
            </w:r>
          </w:p>
        </w:tc>
        <w:tc>
          <w:tcPr>
            <w:tcW w:w="948" w:type="dxa"/>
            <w:tcBorders>
              <w:top w:val="nil"/>
              <w:left w:val="nil"/>
              <w:bottom w:val="single" w:sz="4" w:space="0" w:color="auto"/>
              <w:right w:val="single" w:sz="4" w:space="0" w:color="auto"/>
            </w:tcBorders>
            <w:shd w:val="clear" w:color="auto" w:fill="auto"/>
            <w:vAlign w:val="center"/>
            <w:hideMark/>
          </w:tcPr>
          <w:p w14:paraId="66506149" w14:textId="102140DA" w:rsidR="00B4749D" w:rsidRPr="00E11A39" w:rsidRDefault="00B4749D" w:rsidP="00B4749D">
            <w:pPr>
              <w:spacing w:after="0"/>
              <w:jc w:val="right"/>
              <w:rPr>
                <w:rFonts w:ascii="Times New Roman" w:hAnsi="Times New Roman"/>
              </w:rPr>
            </w:pPr>
            <w:r w:rsidRPr="00E11A39">
              <w:rPr>
                <w:rFonts w:ascii="Times New Roman" w:hAnsi="Times New Roman"/>
              </w:rPr>
              <w:t>-0,91</w:t>
            </w:r>
          </w:p>
        </w:tc>
      </w:tr>
      <w:tr w:rsidR="00E11A39" w:rsidRPr="00E11A39" w14:paraId="274E4D4E"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8A4ACE1"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3088E8CA"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xây dựng cơ sở khoa học và CN </w:t>
            </w:r>
          </w:p>
        </w:tc>
        <w:tc>
          <w:tcPr>
            <w:tcW w:w="676" w:type="dxa"/>
            <w:tcBorders>
              <w:top w:val="nil"/>
              <w:left w:val="nil"/>
              <w:bottom w:val="single" w:sz="4" w:space="0" w:color="auto"/>
              <w:right w:val="single" w:sz="4" w:space="0" w:color="auto"/>
            </w:tcBorders>
            <w:shd w:val="clear" w:color="auto" w:fill="auto"/>
            <w:noWrap/>
            <w:vAlign w:val="center"/>
            <w:hideMark/>
          </w:tcPr>
          <w:p w14:paraId="0F5757F1"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DKH</w:t>
            </w:r>
          </w:p>
        </w:tc>
        <w:tc>
          <w:tcPr>
            <w:tcW w:w="1130" w:type="dxa"/>
            <w:tcBorders>
              <w:top w:val="nil"/>
              <w:left w:val="nil"/>
              <w:bottom w:val="single" w:sz="4" w:space="0" w:color="auto"/>
              <w:right w:val="single" w:sz="4" w:space="0" w:color="auto"/>
            </w:tcBorders>
            <w:shd w:val="clear" w:color="auto" w:fill="auto"/>
            <w:vAlign w:val="center"/>
            <w:hideMark/>
          </w:tcPr>
          <w:p w14:paraId="24D561C3" w14:textId="2C39066F"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hideMark/>
          </w:tcPr>
          <w:p w14:paraId="29144BEF" w14:textId="209BA7FC"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0AB1DE5A" w14:textId="1A79703B"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hideMark/>
          </w:tcPr>
          <w:p w14:paraId="64ABE3F5" w14:textId="25DE0A70"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31550FDD" w14:textId="784FD03B"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144DFA5E"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1F86FC6"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32E4A884"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xây dựng cơ sở dịch vụ xã hội </w:t>
            </w:r>
          </w:p>
        </w:tc>
        <w:tc>
          <w:tcPr>
            <w:tcW w:w="676" w:type="dxa"/>
            <w:tcBorders>
              <w:top w:val="nil"/>
              <w:left w:val="nil"/>
              <w:bottom w:val="single" w:sz="4" w:space="0" w:color="auto"/>
              <w:right w:val="single" w:sz="4" w:space="0" w:color="auto"/>
            </w:tcBorders>
            <w:shd w:val="clear" w:color="auto" w:fill="auto"/>
            <w:noWrap/>
            <w:vAlign w:val="center"/>
            <w:hideMark/>
          </w:tcPr>
          <w:p w14:paraId="0921A288"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DXH</w:t>
            </w:r>
          </w:p>
        </w:tc>
        <w:tc>
          <w:tcPr>
            <w:tcW w:w="1130" w:type="dxa"/>
            <w:tcBorders>
              <w:top w:val="nil"/>
              <w:left w:val="nil"/>
              <w:bottom w:val="single" w:sz="4" w:space="0" w:color="auto"/>
              <w:right w:val="single" w:sz="4" w:space="0" w:color="auto"/>
            </w:tcBorders>
            <w:shd w:val="clear" w:color="auto" w:fill="auto"/>
            <w:vAlign w:val="center"/>
            <w:hideMark/>
          </w:tcPr>
          <w:p w14:paraId="6A64E5F7" w14:textId="428671FB" w:rsidR="00B4749D" w:rsidRPr="00E11A39" w:rsidRDefault="00B4749D" w:rsidP="00B4749D">
            <w:pPr>
              <w:spacing w:after="0"/>
              <w:jc w:val="right"/>
              <w:rPr>
                <w:rFonts w:ascii="Times New Roman" w:hAnsi="Times New Roman"/>
              </w:rPr>
            </w:pPr>
            <w:r w:rsidRPr="00E11A39">
              <w:rPr>
                <w:rFonts w:ascii="Times New Roman" w:hAnsi="Times New Roman"/>
              </w:rPr>
              <w:t>7,04</w:t>
            </w:r>
          </w:p>
        </w:tc>
        <w:tc>
          <w:tcPr>
            <w:tcW w:w="809" w:type="dxa"/>
            <w:tcBorders>
              <w:top w:val="nil"/>
              <w:left w:val="nil"/>
              <w:bottom w:val="single" w:sz="4" w:space="0" w:color="auto"/>
              <w:right w:val="single" w:sz="4" w:space="0" w:color="auto"/>
            </w:tcBorders>
            <w:shd w:val="clear" w:color="auto" w:fill="auto"/>
            <w:vAlign w:val="center"/>
            <w:hideMark/>
          </w:tcPr>
          <w:p w14:paraId="3BD7152A" w14:textId="450E971A" w:rsidR="00B4749D" w:rsidRPr="00E11A39" w:rsidRDefault="00B4749D" w:rsidP="00B4749D">
            <w:pPr>
              <w:spacing w:after="0"/>
              <w:jc w:val="right"/>
              <w:rPr>
                <w:rFonts w:ascii="Times New Roman" w:hAnsi="Times New Roman"/>
              </w:rPr>
            </w:pPr>
            <w:r w:rsidRPr="00E11A39">
              <w:rPr>
                <w:rFonts w:ascii="Times New Roman" w:hAnsi="Times New Roman"/>
              </w:rPr>
              <w:t>0,07</w:t>
            </w:r>
          </w:p>
        </w:tc>
        <w:tc>
          <w:tcPr>
            <w:tcW w:w="1130" w:type="dxa"/>
            <w:tcBorders>
              <w:top w:val="nil"/>
              <w:left w:val="nil"/>
              <w:bottom w:val="single" w:sz="4" w:space="0" w:color="auto"/>
              <w:right w:val="single" w:sz="4" w:space="0" w:color="auto"/>
            </w:tcBorders>
            <w:shd w:val="clear" w:color="auto" w:fill="auto"/>
            <w:vAlign w:val="center"/>
            <w:hideMark/>
          </w:tcPr>
          <w:p w14:paraId="4553BD55" w14:textId="15623E14" w:rsidR="00B4749D" w:rsidRPr="00E11A39" w:rsidRDefault="00B4749D" w:rsidP="00B4749D">
            <w:pPr>
              <w:spacing w:after="0"/>
              <w:jc w:val="right"/>
              <w:rPr>
                <w:rFonts w:ascii="Times New Roman" w:hAnsi="Times New Roman"/>
              </w:rPr>
            </w:pPr>
            <w:r w:rsidRPr="00E11A39">
              <w:rPr>
                <w:rFonts w:ascii="Times New Roman" w:hAnsi="Times New Roman"/>
              </w:rPr>
              <w:t>7,04</w:t>
            </w:r>
          </w:p>
        </w:tc>
        <w:tc>
          <w:tcPr>
            <w:tcW w:w="792" w:type="dxa"/>
            <w:tcBorders>
              <w:top w:val="nil"/>
              <w:left w:val="nil"/>
              <w:bottom w:val="single" w:sz="4" w:space="0" w:color="auto"/>
              <w:right w:val="single" w:sz="4" w:space="0" w:color="auto"/>
            </w:tcBorders>
            <w:shd w:val="clear" w:color="auto" w:fill="auto"/>
            <w:vAlign w:val="center"/>
            <w:hideMark/>
          </w:tcPr>
          <w:p w14:paraId="38932DE3" w14:textId="5BC0D9B3" w:rsidR="00B4749D" w:rsidRPr="00E11A39" w:rsidRDefault="00B4749D" w:rsidP="00B4749D">
            <w:pPr>
              <w:spacing w:after="0"/>
              <w:jc w:val="right"/>
              <w:rPr>
                <w:rFonts w:ascii="Times New Roman" w:hAnsi="Times New Roman"/>
              </w:rPr>
            </w:pPr>
            <w:r w:rsidRPr="00E11A39">
              <w:rPr>
                <w:rFonts w:ascii="Times New Roman" w:hAnsi="Times New Roman"/>
              </w:rPr>
              <w:t>0,07</w:t>
            </w:r>
          </w:p>
        </w:tc>
        <w:tc>
          <w:tcPr>
            <w:tcW w:w="948" w:type="dxa"/>
            <w:tcBorders>
              <w:top w:val="nil"/>
              <w:left w:val="nil"/>
              <w:bottom w:val="single" w:sz="4" w:space="0" w:color="auto"/>
              <w:right w:val="single" w:sz="4" w:space="0" w:color="auto"/>
            </w:tcBorders>
            <w:shd w:val="clear" w:color="auto" w:fill="auto"/>
            <w:vAlign w:val="center"/>
            <w:hideMark/>
          </w:tcPr>
          <w:p w14:paraId="0154264D" w14:textId="2D62F776"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148E6896"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E8AA9F1"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w:t>
            </w:r>
          </w:p>
        </w:tc>
        <w:tc>
          <w:tcPr>
            <w:tcW w:w="3222" w:type="dxa"/>
            <w:tcBorders>
              <w:top w:val="nil"/>
              <w:left w:val="nil"/>
              <w:bottom w:val="single" w:sz="4" w:space="0" w:color="auto"/>
              <w:right w:val="single" w:sz="4" w:space="0" w:color="auto"/>
            </w:tcBorders>
            <w:shd w:val="clear" w:color="auto" w:fill="auto"/>
            <w:noWrap/>
            <w:vAlign w:val="center"/>
            <w:hideMark/>
          </w:tcPr>
          <w:p w14:paraId="78A62D98"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chợ </w:t>
            </w:r>
          </w:p>
        </w:tc>
        <w:tc>
          <w:tcPr>
            <w:tcW w:w="676" w:type="dxa"/>
            <w:tcBorders>
              <w:top w:val="nil"/>
              <w:left w:val="nil"/>
              <w:bottom w:val="single" w:sz="4" w:space="0" w:color="auto"/>
              <w:right w:val="single" w:sz="4" w:space="0" w:color="auto"/>
            </w:tcBorders>
            <w:shd w:val="clear" w:color="auto" w:fill="auto"/>
            <w:noWrap/>
            <w:vAlign w:val="center"/>
            <w:hideMark/>
          </w:tcPr>
          <w:p w14:paraId="1A301AC4"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DCH</w:t>
            </w:r>
          </w:p>
        </w:tc>
        <w:tc>
          <w:tcPr>
            <w:tcW w:w="1130" w:type="dxa"/>
            <w:tcBorders>
              <w:top w:val="nil"/>
              <w:left w:val="nil"/>
              <w:bottom w:val="single" w:sz="4" w:space="0" w:color="auto"/>
              <w:right w:val="single" w:sz="4" w:space="0" w:color="auto"/>
            </w:tcBorders>
            <w:shd w:val="clear" w:color="auto" w:fill="auto"/>
            <w:vAlign w:val="center"/>
            <w:hideMark/>
          </w:tcPr>
          <w:p w14:paraId="427F9AB5" w14:textId="76312E72" w:rsidR="00B4749D" w:rsidRPr="00E11A39" w:rsidRDefault="00B4749D" w:rsidP="00B4749D">
            <w:pPr>
              <w:spacing w:after="0"/>
              <w:jc w:val="right"/>
              <w:rPr>
                <w:rFonts w:ascii="Times New Roman" w:hAnsi="Times New Roman"/>
              </w:rPr>
            </w:pPr>
            <w:r w:rsidRPr="00E11A39">
              <w:rPr>
                <w:rFonts w:ascii="Times New Roman" w:hAnsi="Times New Roman"/>
              </w:rPr>
              <w:t>2,75</w:t>
            </w:r>
          </w:p>
        </w:tc>
        <w:tc>
          <w:tcPr>
            <w:tcW w:w="809" w:type="dxa"/>
            <w:tcBorders>
              <w:top w:val="nil"/>
              <w:left w:val="nil"/>
              <w:bottom w:val="single" w:sz="4" w:space="0" w:color="auto"/>
              <w:right w:val="single" w:sz="4" w:space="0" w:color="auto"/>
            </w:tcBorders>
            <w:shd w:val="clear" w:color="auto" w:fill="auto"/>
            <w:vAlign w:val="center"/>
          </w:tcPr>
          <w:p w14:paraId="345EF2DD" w14:textId="574ADA99" w:rsidR="00B4749D" w:rsidRPr="00E11A39" w:rsidRDefault="00B4749D" w:rsidP="00B4749D">
            <w:pPr>
              <w:spacing w:after="0"/>
              <w:jc w:val="right"/>
              <w:rPr>
                <w:rFonts w:ascii="Times New Roman" w:hAnsi="Times New Roman"/>
              </w:rPr>
            </w:pPr>
            <w:r w:rsidRPr="00E11A39">
              <w:rPr>
                <w:rFonts w:ascii="Times New Roman" w:hAnsi="Times New Roman"/>
              </w:rPr>
              <w:t>0,03</w:t>
            </w:r>
          </w:p>
        </w:tc>
        <w:tc>
          <w:tcPr>
            <w:tcW w:w="1130" w:type="dxa"/>
            <w:tcBorders>
              <w:top w:val="nil"/>
              <w:left w:val="nil"/>
              <w:bottom w:val="single" w:sz="4" w:space="0" w:color="auto"/>
              <w:right w:val="single" w:sz="4" w:space="0" w:color="auto"/>
            </w:tcBorders>
            <w:shd w:val="clear" w:color="auto" w:fill="auto"/>
            <w:vAlign w:val="center"/>
            <w:hideMark/>
          </w:tcPr>
          <w:p w14:paraId="3997CB59" w14:textId="383B22F8" w:rsidR="00B4749D" w:rsidRPr="00E11A39" w:rsidRDefault="00B4749D" w:rsidP="00B4749D">
            <w:pPr>
              <w:spacing w:after="0"/>
              <w:jc w:val="right"/>
              <w:rPr>
                <w:rFonts w:ascii="Times New Roman" w:hAnsi="Times New Roman"/>
              </w:rPr>
            </w:pPr>
            <w:r w:rsidRPr="00E11A39">
              <w:rPr>
                <w:rFonts w:ascii="Times New Roman" w:hAnsi="Times New Roman"/>
              </w:rPr>
              <w:t>3,02</w:t>
            </w:r>
          </w:p>
        </w:tc>
        <w:tc>
          <w:tcPr>
            <w:tcW w:w="792" w:type="dxa"/>
            <w:tcBorders>
              <w:top w:val="nil"/>
              <w:left w:val="nil"/>
              <w:bottom w:val="single" w:sz="4" w:space="0" w:color="auto"/>
              <w:right w:val="single" w:sz="4" w:space="0" w:color="auto"/>
            </w:tcBorders>
            <w:shd w:val="clear" w:color="auto" w:fill="auto"/>
            <w:vAlign w:val="center"/>
          </w:tcPr>
          <w:p w14:paraId="0F60DE9D" w14:textId="1469B61B" w:rsidR="00B4749D" w:rsidRPr="00E11A39" w:rsidRDefault="00B4749D" w:rsidP="00B4749D">
            <w:pPr>
              <w:spacing w:after="0"/>
              <w:jc w:val="right"/>
              <w:rPr>
                <w:rFonts w:ascii="Times New Roman" w:hAnsi="Times New Roman"/>
              </w:rPr>
            </w:pPr>
            <w:r w:rsidRPr="00E11A39">
              <w:rPr>
                <w:rFonts w:ascii="Times New Roman" w:hAnsi="Times New Roman"/>
              </w:rPr>
              <w:t>0,03</w:t>
            </w:r>
          </w:p>
        </w:tc>
        <w:tc>
          <w:tcPr>
            <w:tcW w:w="948" w:type="dxa"/>
            <w:tcBorders>
              <w:top w:val="nil"/>
              <w:left w:val="nil"/>
              <w:bottom w:val="single" w:sz="4" w:space="0" w:color="auto"/>
              <w:right w:val="single" w:sz="4" w:space="0" w:color="auto"/>
            </w:tcBorders>
            <w:shd w:val="clear" w:color="auto" w:fill="auto"/>
            <w:vAlign w:val="center"/>
            <w:hideMark/>
          </w:tcPr>
          <w:p w14:paraId="1248F93E" w14:textId="47BA18A4" w:rsidR="00B4749D" w:rsidRPr="00E11A39" w:rsidRDefault="00B4749D" w:rsidP="00B4749D">
            <w:pPr>
              <w:spacing w:after="0"/>
              <w:jc w:val="right"/>
              <w:rPr>
                <w:rFonts w:ascii="Times New Roman" w:hAnsi="Times New Roman"/>
              </w:rPr>
            </w:pPr>
            <w:r w:rsidRPr="00E11A39">
              <w:rPr>
                <w:rFonts w:ascii="Times New Roman" w:hAnsi="Times New Roman"/>
              </w:rPr>
              <w:t>0,27</w:t>
            </w:r>
          </w:p>
        </w:tc>
      </w:tr>
      <w:tr w:rsidR="00E11A39" w:rsidRPr="00E11A39" w14:paraId="07E8C5CD"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64F0AA6"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2.10</w:t>
            </w:r>
          </w:p>
        </w:tc>
        <w:tc>
          <w:tcPr>
            <w:tcW w:w="3222" w:type="dxa"/>
            <w:tcBorders>
              <w:top w:val="nil"/>
              <w:left w:val="nil"/>
              <w:bottom w:val="single" w:sz="4" w:space="0" w:color="auto"/>
              <w:right w:val="single" w:sz="4" w:space="0" w:color="auto"/>
            </w:tcBorders>
            <w:shd w:val="clear" w:color="auto" w:fill="auto"/>
            <w:noWrap/>
            <w:vAlign w:val="center"/>
            <w:hideMark/>
          </w:tcPr>
          <w:p w14:paraId="11585913"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danh lam thắng cảnh </w:t>
            </w:r>
          </w:p>
        </w:tc>
        <w:tc>
          <w:tcPr>
            <w:tcW w:w="676" w:type="dxa"/>
            <w:tcBorders>
              <w:top w:val="nil"/>
              <w:left w:val="nil"/>
              <w:bottom w:val="single" w:sz="4" w:space="0" w:color="auto"/>
              <w:right w:val="single" w:sz="4" w:space="0" w:color="auto"/>
            </w:tcBorders>
            <w:shd w:val="clear" w:color="auto" w:fill="auto"/>
            <w:noWrap/>
            <w:vAlign w:val="center"/>
            <w:hideMark/>
          </w:tcPr>
          <w:p w14:paraId="055DEE6B"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DDL</w:t>
            </w:r>
          </w:p>
        </w:tc>
        <w:tc>
          <w:tcPr>
            <w:tcW w:w="1130" w:type="dxa"/>
            <w:tcBorders>
              <w:top w:val="nil"/>
              <w:left w:val="nil"/>
              <w:bottom w:val="single" w:sz="4" w:space="0" w:color="auto"/>
              <w:right w:val="single" w:sz="4" w:space="0" w:color="auto"/>
            </w:tcBorders>
            <w:shd w:val="clear" w:color="auto" w:fill="auto"/>
            <w:vAlign w:val="center"/>
            <w:hideMark/>
          </w:tcPr>
          <w:p w14:paraId="7F904167" w14:textId="23A400F1"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tcPr>
          <w:p w14:paraId="5C2A1802" w14:textId="4B9C3F51"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55E7EDDA" w14:textId="62849B64"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tcPr>
          <w:p w14:paraId="3D9C97F7" w14:textId="7C94A7E0"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3B7EBB6B" w14:textId="0BB8A0FC"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09CB77C1"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7F8F95B"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2.11</w:t>
            </w:r>
          </w:p>
        </w:tc>
        <w:tc>
          <w:tcPr>
            <w:tcW w:w="3222" w:type="dxa"/>
            <w:tcBorders>
              <w:top w:val="nil"/>
              <w:left w:val="nil"/>
              <w:bottom w:val="single" w:sz="4" w:space="0" w:color="auto"/>
              <w:right w:val="single" w:sz="4" w:space="0" w:color="auto"/>
            </w:tcBorders>
            <w:shd w:val="clear" w:color="auto" w:fill="auto"/>
            <w:noWrap/>
            <w:vAlign w:val="center"/>
            <w:hideMark/>
          </w:tcPr>
          <w:p w14:paraId="7582CE27"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sinh hoạt cộng đồng </w:t>
            </w:r>
          </w:p>
        </w:tc>
        <w:tc>
          <w:tcPr>
            <w:tcW w:w="676" w:type="dxa"/>
            <w:tcBorders>
              <w:top w:val="nil"/>
              <w:left w:val="nil"/>
              <w:bottom w:val="single" w:sz="4" w:space="0" w:color="auto"/>
              <w:right w:val="single" w:sz="4" w:space="0" w:color="auto"/>
            </w:tcBorders>
            <w:shd w:val="clear" w:color="auto" w:fill="auto"/>
            <w:noWrap/>
            <w:vAlign w:val="center"/>
            <w:hideMark/>
          </w:tcPr>
          <w:p w14:paraId="362BB3EA"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DSH</w:t>
            </w:r>
          </w:p>
        </w:tc>
        <w:tc>
          <w:tcPr>
            <w:tcW w:w="1130" w:type="dxa"/>
            <w:tcBorders>
              <w:top w:val="nil"/>
              <w:left w:val="nil"/>
              <w:bottom w:val="single" w:sz="4" w:space="0" w:color="auto"/>
              <w:right w:val="single" w:sz="4" w:space="0" w:color="auto"/>
            </w:tcBorders>
            <w:shd w:val="clear" w:color="auto" w:fill="auto"/>
            <w:vAlign w:val="center"/>
            <w:hideMark/>
          </w:tcPr>
          <w:p w14:paraId="45A1FAB0" w14:textId="5C285297"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tcPr>
          <w:p w14:paraId="721B143E" w14:textId="0DCB7F20"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13E4745B" w14:textId="5E64B35F"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tcPr>
          <w:p w14:paraId="3E5074D7" w14:textId="7D0AC4BE"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2F9F3545" w14:textId="7A813BA1"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2A0CBFC8"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5DBDD8DD"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2.12</w:t>
            </w:r>
          </w:p>
        </w:tc>
        <w:tc>
          <w:tcPr>
            <w:tcW w:w="3222" w:type="dxa"/>
            <w:tcBorders>
              <w:top w:val="nil"/>
              <w:left w:val="nil"/>
              <w:bottom w:val="single" w:sz="4" w:space="0" w:color="auto"/>
              <w:right w:val="single" w:sz="4" w:space="0" w:color="auto"/>
            </w:tcBorders>
            <w:shd w:val="clear" w:color="auto" w:fill="auto"/>
            <w:noWrap/>
            <w:vAlign w:val="center"/>
            <w:hideMark/>
          </w:tcPr>
          <w:p w14:paraId="57358780"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khu vui chơi, giải trí công cộng </w:t>
            </w:r>
          </w:p>
        </w:tc>
        <w:tc>
          <w:tcPr>
            <w:tcW w:w="676" w:type="dxa"/>
            <w:tcBorders>
              <w:top w:val="nil"/>
              <w:left w:val="nil"/>
              <w:bottom w:val="single" w:sz="4" w:space="0" w:color="auto"/>
              <w:right w:val="single" w:sz="4" w:space="0" w:color="auto"/>
            </w:tcBorders>
            <w:shd w:val="clear" w:color="auto" w:fill="auto"/>
            <w:noWrap/>
            <w:vAlign w:val="center"/>
            <w:hideMark/>
          </w:tcPr>
          <w:p w14:paraId="3B9C24F3"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DKV</w:t>
            </w:r>
          </w:p>
        </w:tc>
        <w:tc>
          <w:tcPr>
            <w:tcW w:w="1130" w:type="dxa"/>
            <w:tcBorders>
              <w:top w:val="nil"/>
              <w:left w:val="nil"/>
              <w:bottom w:val="single" w:sz="4" w:space="0" w:color="auto"/>
              <w:right w:val="single" w:sz="4" w:space="0" w:color="auto"/>
            </w:tcBorders>
            <w:shd w:val="clear" w:color="auto" w:fill="auto"/>
            <w:vAlign w:val="center"/>
            <w:hideMark/>
          </w:tcPr>
          <w:p w14:paraId="704243E2" w14:textId="151745BF" w:rsidR="00B4749D" w:rsidRPr="00E11A39" w:rsidRDefault="00B4749D" w:rsidP="00B4749D">
            <w:pPr>
              <w:spacing w:after="0"/>
              <w:jc w:val="right"/>
              <w:rPr>
                <w:rFonts w:ascii="Times New Roman" w:hAnsi="Times New Roman"/>
              </w:rPr>
            </w:pPr>
            <w:r w:rsidRPr="00E11A39">
              <w:rPr>
                <w:rFonts w:ascii="Times New Roman" w:hAnsi="Times New Roman"/>
              </w:rPr>
              <w:t>10,87</w:t>
            </w:r>
          </w:p>
        </w:tc>
        <w:tc>
          <w:tcPr>
            <w:tcW w:w="809" w:type="dxa"/>
            <w:tcBorders>
              <w:top w:val="nil"/>
              <w:left w:val="nil"/>
              <w:bottom w:val="single" w:sz="4" w:space="0" w:color="auto"/>
              <w:right w:val="single" w:sz="4" w:space="0" w:color="auto"/>
            </w:tcBorders>
            <w:shd w:val="clear" w:color="auto" w:fill="auto"/>
            <w:vAlign w:val="center"/>
          </w:tcPr>
          <w:p w14:paraId="39332B7D" w14:textId="54DD7815" w:rsidR="00B4749D" w:rsidRPr="00E11A39" w:rsidRDefault="00B4749D" w:rsidP="00B4749D">
            <w:pPr>
              <w:spacing w:after="0"/>
              <w:jc w:val="right"/>
              <w:rPr>
                <w:rFonts w:ascii="Times New Roman" w:hAnsi="Times New Roman"/>
              </w:rPr>
            </w:pPr>
            <w:r w:rsidRPr="00E11A39">
              <w:rPr>
                <w:rFonts w:ascii="Times New Roman" w:hAnsi="Times New Roman"/>
              </w:rPr>
              <w:t>0,10</w:t>
            </w:r>
          </w:p>
        </w:tc>
        <w:tc>
          <w:tcPr>
            <w:tcW w:w="1130" w:type="dxa"/>
            <w:tcBorders>
              <w:top w:val="nil"/>
              <w:left w:val="nil"/>
              <w:bottom w:val="single" w:sz="4" w:space="0" w:color="auto"/>
              <w:right w:val="single" w:sz="4" w:space="0" w:color="auto"/>
            </w:tcBorders>
            <w:shd w:val="clear" w:color="auto" w:fill="auto"/>
            <w:vAlign w:val="center"/>
            <w:hideMark/>
          </w:tcPr>
          <w:p w14:paraId="7B1833F2" w14:textId="7EE9DE3B" w:rsidR="00B4749D" w:rsidRPr="00E11A39" w:rsidRDefault="00B4749D" w:rsidP="00B4749D">
            <w:pPr>
              <w:spacing w:after="0"/>
              <w:jc w:val="right"/>
              <w:rPr>
                <w:rFonts w:ascii="Times New Roman" w:hAnsi="Times New Roman"/>
              </w:rPr>
            </w:pPr>
            <w:r w:rsidRPr="00E11A39">
              <w:rPr>
                <w:rFonts w:ascii="Times New Roman" w:hAnsi="Times New Roman"/>
              </w:rPr>
              <w:t>45,65</w:t>
            </w:r>
          </w:p>
        </w:tc>
        <w:tc>
          <w:tcPr>
            <w:tcW w:w="792" w:type="dxa"/>
            <w:tcBorders>
              <w:top w:val="nil"/>
              <w:left w:val="nil"/>
              <w:bottom w:val="single" w:sz="4" w:space="0" w:color="auto"/>
              <w:right w:val="single" w:sz="4" w:space="0" w:color="auto"/>
            </w:tcBorders>
            <w:shd w:val="clear" w:color="auto" w:fill="auto"/>
            <w:vAlign w:val="center"/>
          </w:tcPr>
          <w:p w14:paraId="6A8DCD70" w14:textId="20F3C2FF" w:rsidR="00B4749D" w:rsidRPr="00E11A39" w:rsidRDefault="00B4749D" w:rsidP="00B4749D">
            <w:pPr>
              <w:spacing w:after="0"/>
              <w:jc w:val="right"/>
              <w:rPr>
                <w:rFonts w:ascii="Times New Roman" w:hAnsi="Times New Roman"/>
              </w:rPr>
            </w:pPr>
            <w:r w:rsidRPr="00E11A39">
              <w:rPr>
                <w:rFonts w:ascii="Times New Roman" w:hAnsi="Times New Roman"/>
              </w:rPr>
              <w:t>0,44</w:t>
            </w:r>
          </w:p>
        </w:tc>
        <w:tc>
          <w:tcPr>
            <w:tcW w:w="948" w:type="dxa"/>
            <w:tcBorders>
              <w:top w:val="nil"/>
              <w:left w:val="nil"/>
              <w:bottom w:val="single" w:sz="4" w:space="0" w:color="auto"/>
              <w:right w:val="single" w:sz="4" w:space="0" w:color="auto"/>
            </w:tcBorders>
            <w:shd w:val="clear" w:color="auto" w:fill="auto"/>
            <w:vAlign w:val="center"/>
            <w:hideMark/>
          </w:tcPr>
          <w:p w14:paraId="5D0F2BB6" w14:textId="1FDAF359" w:rsidR="00B4749D" w:rsidRPr="00E11A39" w:rsidRDefault="00B4749D" w:rsidP="00B4749D">
            <w:pPr>
              <w:spacing w:after="0"/>
              <w:jc w:val="right"/>
              <w:rPr>
                <w:rFonts w:ascii="Times New Roman" w:hAnsi="Times New Roman"/>
              </w:rPr>
            </w:pPr>
            <w:r w:rsidRPr="00E11A39">
              <w:rPr>
                <w:rFonts w:ascii="Times New Roman" w:hAnsi="Times New Roman"/>
              </w:rPr>
              <w:t>34,78</w:t>
            </w:r>
          </w:p>
        </w:tc>
      </w:tr>
      <w:tr w:rsidR="00E11A39" w:rsidRPr="00E11A39" w14:paraId="4B71D389"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46262D41"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2.13</w:t>
            </w:r>
          </w:p>
        </w:tc>
        <w:tc>
          <w:tcPr>
            <w:tcW w:w="3222" w:type="dxa"/>
            <w:tcBorders>
              <w:top w:val="nil"/>
              <w:left w:val="nil"/>
              <w:bottom w:val="single" w:sz="4" w:space="0" w:color="auto"/>
              <w:right w:val="single" w:sz="4" w:space="0" w:color="auto"/>
            </w:tcBorders>
            <w:shd w:val="clear" w:color="auto" w:fill="auto"/>
            <w:noWrap/>
            <w:vAlign w:val="center"/>
            <w:hideMark/>
          </w:tcPr>
          <w:p w14:paraId="41A2E909"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ở tại nông thôn </w:t>
            </w:r>
          </w:p>
        </w:tc>
        <w:tc>
          <w:tcPr>
            <w:tcW w:w="676" w:type="dxa"/>
            <w:tcBorders>
              <w:top w:val="nil"/>
              <w:left w:val="nil"/>
              <w:bottom w:val="single" w:sz="4" w:space="0" w:color="auto"/>
              <w:right w:val="single" w:sz="4" w:space="0" w:color="auto"/>
            </w:tcBorders>
            <w:shd w:val="clear" w:color="auto" w:fill="auto"/>
            <w:noWrap/>
            <w:vAlign w:val="center"/>
            <w:hideMark/>
          </w:tcPr>
          <w:p w14:paraId="21D2D09E"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ONT</w:t>
            </w:r>
          </w:p>
        </w:tc>
        <w:tc>
          <w:tcPr>
            <w:tcW w:w="1130" w:type="dxa"/>
            <w:tcBorders>
              <w:top w:val="nil"/>
              <w:left w:val="nil"/>
              <w:bottom w:val="single" w:sz="4" w:space="0" w:color="auto"/>
              <w:right w:val="single" w:sz="4" w:space="0" w:color="auto"/>
            </w:tcBorders>
            <w:shd w:val="clear" w:color="auto" w:fill="auto"/>
            <w:vAlign w:val="center"/>
            <w:hideMark/>
          </w:tcPr>
          <w:p w14:paraId="2F9A08C7" w14:textId="46132933"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hideMark/>
          </w:tcPr>
          <w:p w14:paraId="434F89CB" w14:textId="3D1DE3FE"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5D65FFDE" w14:textId="76FE1453"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hideMark/>
          </w:tcPr>
          <w:p w14:paraId="2D15E0A9" w14:textId="243A86D9"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3B587448" w14:textId="5415BB15"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0CA323F1"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68CCFF64"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2.14</w:t>
            </w:r>
          </w:p>
        </w:tc>
        <w:tc>
          <w:tcPr>
            <w:tcW w:w="3222" w:type="dxa"/>
            <w:tcBorders>
              <w:top w:val="nil"/>
              <w:left w:val="nil"/>
              <w:bottom w:val="single" w:sz="4" w:space="0" w:color="auto"/>
              <w:right w:val="single" w:sz="4" w:space="0" w:color="auto"/>
            </w:tcBorders>
            <w:shd w:val="clear" w:color="auto" w:fill="auto"/>
            <w:noWrap/>
            <w:vAlign w:val="center"/>
            <w:hideMark/>
          </w:tcPr>
          <w:p w14:paraId="1B6E8A41"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ở tại đô thị </w:t>
            </w:r>
          </w:p>
        </w:tc>
        <w:tc>
          <w:tcPr>
            <w:tcW w:w="676" w:type="dxa"/>
            <w:tcBorders>
              <w:top w:val="nil"/>
              <w:left w:val="nil"/>
              <w:bottom w:val="single" w:sz="4" w:space="0" w:color="auto"/>
              <w:right w:val="single" w:sz="4" w:space="0" w:color="auto"/>
            </w:tcBorders>
            <w:shd w:val="clear" w:color="auto" w:fill="auto"/>
            <w:noWrap/>
            <w:vAlign w:val="center"/>
            <w:hideMark/>
          </w:tcPr>
          <w:p w14:paraId="7ABA9ACE"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ODT</w:t>
            </w:r>
          </w:p>
        </w:tc>
        <w:tc>
          <w:tcPr>
            <w:tcW w:w="1130" w:type="dxa"/>
            <w:tcBorders>
              <w:top w:val="nil"/>
              <w:left w:val="nil"/>
              <w:bottom w:val="single" w:sz="4" w:space="0" w:color="auto"/>
              <w:right w:val="single" w:sz="4" w:space="0" w:color="auto"/>
            </w:tcBorders>
            <w:shd w:val="clear" w:color="auto" w:fill="auto"/>
            <w:vAlign w:val="center"/>
            <w:hideMark/>
          </w:tcPr>
          <w:p w14:paraId="63D1BDB4" w14:textId="66C46DCC" w:rsidR="00B4749D" w:rsidRPr="00E11A39" w:rsidRDefault="00B4749D" w:rsidP="00B4749D">
            <w:pPr>
              <w:spacing w:after="0"/>
              <w:jc w:val="right"/>
              <w:rPr>
                <w:rFonts w:ascii="Times New Roman" w:hAnsi="Times New Roman"/>
              </w:rPr>
            </w:pPr>
            <w:r w:rsidRPr="00E11A39">
              <w:rPr>
                <w:rFonts w:ascii="Times New Roman" w:hAnsi="Times New Roman"/>
              </w:rPr>
              <w:t>969,75</w:t>
            </w:r>
          </w:p>
        </w:tc>
        <w:tc>
          <w:tcPr>
            <w:tcW w:w="809" w:type="dxa"/>
            <w:tcBorders>
              <w:top w:val="nil"/>
              <w:left w:val="nil"/>
              <w:bottom w:val="single" w:sz="4" w:space="0" w:color="auto"/>
              <w:right w:val="single" w:sz="4" w:space="0" w:color="auto"/>
            </w:tcBorders>
            <w:shd w:val="clear" w:color="auto" w:fill="auto"/>
            <w:vAlign w:val="center"/>
            <w:hideMark/>
          </w:tcPr>
          <w:p w14:paraId="00679FC0" w14:textId="7471A59A" w:rsidR="00B4749D" w:rsidRPr="00E11A39" w:rsidRDefault="00B4749D" w:rsidP="00B4749D">
            <w:pPr>
              <w:spacing w:after="0"/>
              <w:jc w:val="right"/>
              <w:rPr>
                <w:rFonts w:ascii="Times New Roman" w:hAnsi="Times New Roman"/>
              </w:rPr>
            </w:pPr>
            <w:r w:rsidRPr="00E11A39">
              <w:rPr>
                <w:rFonts w:ascii="Times New Roman" w:hAnsi="Times New Roman"/>
              </w:rPr>
              <w:t>9,24</w:t>
            </w:r>
          </w:p>
        </w:tc>
        <w:tc>
          <w:tcPr>
            <w:tcW w:w="1130" w:type="dxa"/>
            <w:tcBorders>
              <w:top w:val="nil"/>
              <w:left w:val="nil"/>
              <w:bottom w:val="single" w:sz="4" w:space="0" w:color="auto"/>
              <w:right w:val="single" w:sz="4" w:space="0" w:color="auto"/>
            </w:tcBorders>
            <w:shd w:val="clear" w:color="auto" w:fill="auto"/>
            <w:vAlign w:val="center"/>
            <w:hideMark/>
          </w:tcPr>
          <w:p w14:paraId="226837CF" w14:textId="3DB63CA5" w:rsidR="00B4749D" w:rsidRPr="00E11A39" w:rsidRDefault="00B4749D" w:rsidP="00B4749D">
            <w:pPr>
              <w:spacing w:after="0"/>
              <w:jc w:val="right"/>
              <w:rPr>
                <w:rFonts w:ascii="Times New Roman" w:hAnsi="Times New Roman"/>
              </w:rPr>
            </w:pPr>
            <w:r w:rsidRPr="00E11A39">
              <w:rPr>
                <w:rFonts w:ascii="Times New Roman" w:hAnsi="Times New Roman"/>
              </w:rPr>
              <w:t>1.037,82</w:t>
            </w:r>
          </w:p>
        </w:tc>
        <w:tc>
          <w:tcPr>
            <w:tcW w:w="792" w:type="dxa"/>
            <w:tcBorders>
              <w:top w:val="nil"/>
              <w:left w:val="nil"/>
              <w:bottom w:val="single" w:sz="4" w:space="0" w:color="auto"/>
              <w:right w:val="single" w:sz="4" w:space="0" w:color="auto"/>
            </w:tcBorders>
            <w:shd w:val="clear" w:color="auto" w:fill="auto"/>
            <w:vAlign w:val="center"/>
            <w:hideMark/>
          </w:tcPr>
          <w:p w14:paraId="1331B660" w14:textId="4AF95060" w:rsidR="00B4749D" w:rsidRPr="00E11A39" w:rsidRDefault="00B4749D" w:rsidP="00B4749D">
            <w:pPr>
              <w:spacing w:after="0"/>
              <w:jc w:val="right"/>
              <w:rPr>
                <w:rFonts w:ascii="Times New Roman" w:hAnsi="Times New Roman"/>
              </w:rPr>
            </w:pPr>
            <w:r w:rsidRPr="00E11A39">
              <w:rPr>
                <w:rFonts w:ascii="Times New Roman" w:hAnsi="Times New Roman"/>
              </w:rPr>
              <w:t>9,89</w:t>
            </w:r>
          </w:p>
        </w:tc>
        <w:tc>
          <w:tcPr>
            <w:tcW w:w="948" w:type="dxa"/>
            <w:tcBorders>
              <w:top w:val="nil"/>
              <w:left w:val="nil"/>
              <w:bottom w:val="single" w:sz="4" w:space="0" w:color="auto"/>
              <w:right w:val="single" w:sz="4" w:space="0" w:color="auto"/>
            </w:tcBorders>
            <w:shd w:val="clear" w:color="auto" w:fill="auto"/>
            <w:vAlign w:val="center"/>
            <w:hideMark/>
          </w:tcPr>
          <w:p w14:paraId="752E4F3F" w14:textId="1D57738F" w:rsidR="00B4749D" w:rsidRPr="00E11A39" w:rsidRDefault="00B4749D" w:rsidP="00B4749D">
            <w:pPr>
              <w:spacing w:after="0"/>
              <w:jc w:val="right"/>
              <w:rPr>
                <w:rFonts w:ascii="Times New Roman" w:hAnsi="Times New Roman"/>
              </w:rPr>
            </w:pPr>
            <w:r w:rsidRPr="00E11A39">
              <w:rPr>
                <w:rFonts w:ascii="Times New Roman" w:hAnsi="Times New Roman"/>
              </w:rPr>
              <w:t>68,07</w:t>
            </w:r>
          </w:p>
        </w:tc>
      </w:tr>
      <w:tr w:rsidR="00E11A39" w:rsidRPr="00E11A39" w14:paraId="4516E8C1"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69A6985C"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2.15</w:t>
            </w:r>
          </w:p>
        </w:tc>
        <w:tc>
          <w:tcPr>
            <w:tcW w:w="3222" w:type="dxa"/>
            <w:tcBorders>
              <w:top w:val="nil"/>
              <w:left w:val="nil"/>
              <w:bottom w:val="single" w:sz="4" w:space="0" w:color="auto"/>
              <w:right w:val="single" w:sz="4" w:space="0" w:color="auto"/>
            </w:tcBorders>
            <w:shd w:val="clear" w:color="auto" w:fill="auto"/>
            <w:noWrap/>
            <w:vAlign w:val="center"/>
            <w:hideMark/>
          </w:tcPr>
          <w:p w14:paraId="372FEA06"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xây dựng trụ sở cơ quan </w:t>
            </w:r>
          </w:p>
        </w:tc>
        <w:tc>
          <w:tcPr>
            <w:tcW w:w="676" w:type="dxa"/>
            <w:tcBorders>
              <w:top w:val="nil"/>
              <w:left w:val="nil"/>
              <w:bottom w:val="single" w:sz="4" w:space="0" w:color="auto"/>
              <w:right w:val="single" w:sz="4" w:space="0" w:color="auto"/>
            </w:tcBorders>
            <w:shd w:val="clear" w:color="auto" w:fill="auto"/>
            <w:noWrap/>
            <w:vAlign w:val="center"/>
            <w:hideMark/>
          </w:tcPr>
          <w:p w14:paraId="4431B189"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TSC</w:t>
            </w:r>
          </w:p>
        </w:tc>
        <w:tc>
          <w:tcPr>
            <w:tcW w:w="1130" w:type="dxa"/>
            <w:tcBorders>
              <w:top w:val="nil"/>
              <w:left w:val="nil"/>
              <w:bottom w:val="single" w:sz="4" w:space="0" w:color="auto"/>
              <w:right w:val="single" w:sz="4" w:space="0" w:color="auto"/>
            </w:tcBorders>
            <w:shd w:val="clear" w:color="auto" w:fill="auto"/>
            <w:vAlign w:val="center"/>
            <w:hideMark/>
          </w:tcPr>
          <w:p w14:paraId="4174A7F1" w14:textId="70E7AD83" w:rsidR="00B4749D" w:rsidRPr="00E11A39" w:rsidRDefault="00B4749D" w:rsidP="00B4749D">
            <w:pPr>
              <w:spacing w:after="0"/>
              <w:jc w:val="right"/>
              <w:rPr>
                <w:rFonts w:ascii="Times New Roman" w:hAnsi="Times New Roman"/>
              </w:rPr>
            </w:pPr>
            <w:r w:rsidRPr="00E11A39">
              <w:rPr>
                <w:rFonts w:ascii="Times New Roman" w:hAnsi="Times New Roman"/>
              </w:rPr>
              <w:t>8,74</w:t>
            </w:r>
          </w:p>
        </w:tc>
        <w:tc>
          <w:tcPr>
            <w:tcW w:w="809" w:type="dxa"/>
            <w:tcBorders>
              <w:top w:val="nil"/>
              <w:left w:val="nil"/>
              <w:bottom w:val="single" w:sz="4" w:space="0" w:color="auto"/>
              <w:right w:val="single" w:sz="4" w:space="0" w:color="auto"/>
            </w:tcBorders>
            <w:shd w:val="clear" w:color="auto" w:fill="auto"/>
            <w:vAlign w:val="center"/>
            <w:hideMark/>
          </w:tcPr>
          <w:p w14:paraId="335B93DB" w14:textId="1143B2CE" w:rsidR="00B4749D" w:rsidRPr="00E11A39" w:rsidRDefault="00B4749D" w:rsidP="00B4749D">
            <w:pPr>
              <w:spacing w:after="0"/>
              <w:jc w:val="right"/>
              <w:rPr>
                <w:rFonts w:ascii="Times New Roman" w:hAnsi="Times New Roman"/>
              </w:rPr>
            </w:pPr>
            <w:r w:rsidRPr="00E11A39">
              <w:rPr>
                <w:rFonts w:ascii="Times New Roman" w:hAnsi="Times New Roman"/>
              </w:rPr>
              <w:t>0,08</w:t>
            </w:r>
          </w:p>
        </w:tc>
        <w:tc>
          <w:tcPr>
            <w:tcW w:w="1130" w:type="dxa"/>
            <w:tcBorders>
              <w:top w:val="nil"/>
              <w:left w:val="nil"/>
              <w:bottom w:val="single" w:sz="4" w:space="0" w:color="auto"/>
              <w:right w:val="single" w:sz="4" w:space="0" w:color="auto"/>
            </w:tcBorders>
            <w:shd w:val="clear" w:color="auto" w:fill="auto"/>
            <w:vAlign w:val="center"/>
            <w:hideMark/>
          </w:tcPr>
          <w:p w14:paraId="5B440116" w14:textId="48604F48" w:rsidR="00B4749D" w:rsidRPr="00E11A39" w:rsidRDefault="00B4749D" w:rsidP="00B4749D">
            <w:pPr>
              <w:spacing w:after="0"/>
              <w:jc w:val="right"/>
              <w:rPr>
                <w:rFonts w:ascii="Times New Roman" w:hAnsi="Times New Roman"/>
              </w:rPr>
            </w:pPr>
            <w:r w:rsidRPr="00E11A39">
              <w:rPr>
                <w:rFonts w:ascii="Times New Roman" w:hAnsi="Times New Roman"/>
              </w:rPr>
              <w:t>8,74</w:t>
            </w:r>
          </w:p>
        </w:tc>
        <w:tc>
          <w:tcPr>
            <w:tcW w:w="792" w:type="dxa"/>
            <w:tcBorders>
              <w:top w:val="nil"/>
              <w:left w:val="nil"/>
              <w:bottom w:val="single" w:sz="4" w:space="0" w:color="auto"/>
              <w:right w:val="single" w:sz="4" w:space="0" w:color="auto"/>
            </w:tcBorders>
            <w:shd w:val="clear" w:color="auto" w:fill="auto"/>
            <w:vAlign w:val="center"/>
            <w:hideMark/>
          </w:tcPr>
          <w:p w14:paraId="5AEAA299" w14:textId="5242D973" w:rsidR="00B4749D" w:rsidRPr="00E11A39" w:rsidRDefault="00B4749D" w:rsidP="00B4749D">
            <w:pPr>
              <w:spacing w:after="0"/>
              <w:jc w:val="right"/>
              <w:rPr>
                <w:rFonts w:ascii="Times New Roman" w:hAnsi="Times New Roman"/>
              </w:rPr>
            </w:pPr>
            <w:r w:rsidRPr="00E11A39">
              <w:rPr>
                <w:rFonts w:ascii="Times New Roman" w:hAnsi="Times New Roman"/>
              </w:rPr>
              <w:t>0,08</w:t>
            </w:r>
          </w:p>
        </w:tc>
        <w:tc>
          <w:tcPr>
            <w:tcW w:w="948" w:type="dxa"/>
            <w:tcBorders>
              <w:top w:val="nil"/>
              <w:left w:val="nil"/>
              <w:bottom w:val="single" w:sz="4" w:space="0" w:color="auto"/>
              <w:right w:val="single" w:sz="4" w:space="0" w:color="auto"/>
            </w:tcBorders>
            <w:shd w:val="clear" w:color="auto" w:fill="auto"/>
            <w:vAlign w:val="center"/>
            <w:hideMark/>
          </w:tcPr>
          <w:p w14:paraId="766CC037" w14:textId="433AC892"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68BE125C"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1AEC07D0"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2.16</w:t>
            </w:r>
          </w:p>
        </w:tc>
        <w:tc>
          <w:tcPr>
            <w:tcW w:w="3222" w:type="dxa"/>
            <w:tcBorders>
              <w:top w:val="nil"/>
              <w:left w:val="nil"/>
              <w:bottom w:val="single" w:sz="4" w:space="0" w:color="auto"/>
              <w:right w:val="single" w:sz="4" w:space="0" w:color="auto"/>
            </w:tcBorders>
            <w:shd w:val="clear" w:color="auto" w:fill="auto"/>
            <w:noWrap/>
            <w:vAlign w:val="center"/>
            <w:hideMark/>
          </w:tcPr>
          <w:p w14:paraId="6BF465EA"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xây dựng trụ sở của tổ chức SN </w:t>
            </w:r>
          </w:p>
        </w:tc>
        <w:tc>
          <w:tcPr>
            <w:tcW w:w="676" w:type="dxa"/>
            <w:tcBorders>
              <w:top w:val="nil"/>
              <w:left w:val="nil"/>
              <w:bottom w:val="single" w:sz="4" w:space="0" w:color="auto"/>
              <w:right w:val="single" w:sz="4" w:space="0" w:color="auto"/>
            </w:tcBorders>
            <w:shd w:val="clear" w:color="auto" w:fill="auto"/>
            <w:noWrap/>
            <w:vAlign w:val="center"/>
            <w:hideMark/>
          </w:tcPr>
          <w:p w14:paraId="19F6BA6C"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DTS</w:t>
            </w:r>
          </w:p>
        </w:tc>
        <w:tc>
          <w:tcPr>
            <w:tcW w:w="1130" w:type="dxa"/>
            <w:tcBorders>
              <w:top w:val="nil"/>
              <w:left w:val="nil"/>
              <w:bottom w:val="single" w:sz="4" w:space="0" w:color="auto"/>
              <w:right w:val="single" w:sz="4" w:space="0" w:color="auto"/>
            </w:tcBorders>
            <w:shd w:val="clear" w:color="auto" w:fill="auto"/>
            <w:vAlign w:val="center"/>
            <w:hideMark/>
          </w:tcPr>
          <w:p w14:paraId="295A70D1" w14:textId="067914EE" w:rsidR="00B4749D" w:rsidRPr="00E11A39" w:rsidRDefault="00B4749D" w:rsidP="00B4749D">
            <w:pPr>
              <w:spacing w:after="0"/>
              <w:jc w:val="right"/>
              <w:rPr>
                <w:rFonts w:ascii="Times New Roman" w:hAnsi="Times New Roman"/>
              </w:rPr>
            </w:pPr>
            <w:r w:rsidRPr="00E11A39">
              <w:rPr>
                <w:rFonts w:ascii="Times New Roman" w:hAnsi="Times New Roman"/>
              </w:rPr>
              <w:t>8,08</w:t>
            </w:r>
          </w:p>
        </w:tc>
        <w:tc>
          <w:tcPr>
            <w:tcW w:w="809" w:type="dxa"/>
            <w:tcBorders>
              <w:top w:val="nil"/>
              <w:left w:val="nil"/>
              <w:bottom w:val="single" w:sz="4" w:space="0" w:color="auto"/>
              <w:right w:val="single" w:sz="4" w:space="0" w:color="auto"/>
            </w:tcBorders>
            <w:shd w:val="clear" w:color="auto" w:fill="auto"/>
            <w:vAlign w:val="center"/>
          </w:tcPr>
          <w:p w14:paraId="0DA6C284" w14:textId="0E2608B5" w:rsidR="00B4749D" w:rsidRPr="00E11A39" w:rsidRDefault="00B4749D" w:rsidP="00B4749D">
            <w:pPr>
              <w:spacing w:after="0"/>
              <w:jc w:val="right"/>
              <w:rPr>
                <w:rFonts w:ascii="Times New Roman" w:hAnsi="Times New Roman"/>
              </w:rPr>
            </w:pPr>
            <w:r w:rsidRPr="00E11A39">
              <w:rPr>
                <w:rFonts w:ascii="Times New Roman" w:hAnsi="Times New Roman"/>
              </w:rPr>
              <w:t>0,08</w:t>
            </w:r>
          </w:p>
        </w:tc>
        <w:tc>
          <w:tcPr>
            <w:tcW w:w="1130" w:type="dxa"/>
            <w:tcBorders>
              <w:top w:val="nil"/>
              <w:left w:val="nil"/>
              <w:bottom w:val="single" w:sz="4" w:space="0" w:color="auto"/>
              <w:right w:val="single" w:sz="4" w:space="0" w:color="auto"/>
            </w:tcBorders>
            <w:shd w:val="clear" w:color="auto" w:fill="auto"/>
            <w:vAlign w:val="center"/>
            <w:hideMark/>
          </w:tcPr>
          <w:p w14:paraId="51810B75" w14:textId="0BA900D5" w:rsidR="00B4749D" w:rsidRPr="00E11A39" w:rsidRDefault="00B4749D" w:rsidP="00B4749D">
            <w:pPr>
              <w:spacing w:after="0"/>
              <w:jc w:val="right"/>
              <w:rPr>
                <w:rFonts w:ascii="Times New Roman" w:hAnsi="Times New Roman"/>
              </w:rPr>
            </w:pPr>
            <w:r w:rsidRPr="00E11A39">
              <w:rPr>
                <w:rFonts w:ascii="Times New Roman" w:hAnsi="Times New Roman"/>
              </w:rPr>
              <w:t>8,08</w:t>
            </w:r>
          </w:p>
        </w:tc>
        <w:tc>
          <w:tcPr>
            <w:tcW w:w="792" w:type="dxa"/>
            <w:tcBorders>
              <w:top w:val="nil"/>
              <w:left w:val="nil"/>
              <w:bottom w:val="single" w:sz="4" w:space="0" w:color="auto"/>
              <w:right w:val="single" w:sz="4" w:space="0" w:color="auto"/>
            </w:tcBorders>
            <w:shd w:val="clear" w:color="auto" w:fill="auto"/>
            <w:vAlign w:val="center"/>
          </w:tcPr>
          <w:p w14:paraId="5EA1689C" w14:textId="04886041" w:rsidR="00B4749D" w:rsidRPr="00E11A39" w:rsidRDefault="00B4749D" w:rsidP="00B4749D">
            <w:pPr>
              <w:spacing w:after="0"/>
              <w:jc w:val="right"/>
              <w:rPr>
                <w:rFonts w:ascii="Times New Roman" w:hAnsi="Times New Roman"/>
              </w:rPr>
            </w:pPr>
            <w:r w:rsidRPr="00E11A39">
              <w:rPr>
                <w:rFonts w:ascii="Times New Roman" w:hAnsi="Times New Roman"/>
              </w:rPr>
              <w:t>0,08</w:t>
            </w:r>
          </w:p>
        </w:tc>
        <w:tc>
          <w:tcPr>
            <w:tcW w:w="948" w:type="dxa"/>
            <w:tcBorders>
              <w:top w:val="nil"/>
              <w:left w:val="nil"/>
              <w:bottom w:val="single" w:sz="4" w:space="0" w:color="auto"/>
              <w:right w:val="single" w:sz="4" w:space="0" w:color="auto"/>
            </w:tcBorders>
            <w:shd w:val="clear" w:color="auto" w:fill="auto"/>
            <w:vAlign w:val="center"/>
            <w:hideMark/>
          </w:tcPr>
          <w:p w14:paraId="71371218" w14:textId="2591A9C9"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30CFC871"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5ED34623"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2.17</w:t>
            </w:r>
          </w:p>
        </w:tc>
        <w:tc>
          <w:tcPr>
            <w:tcW w:w="3222" w:type="dxa"/>
            <w:tcBorders>
              <w:top w:val="nil"/>
              <w:left w:val="nil"/>
              <w:bottom w:val="single" w:sz="4" w:space="0" w:color="auto"/>
              <w:right w:val="single" w:sz="4" w:space="0" w:color="auto"/>
            </w:tcBorders>
            <w:shd w:val="clear" w:color="auto" w:fill="auto"/>
            <w:noWrap/>
            <w:vAlign w:val="center"/>
            <w:hideMark/>
          </w:tcPr>
          <w:p w14:paraId="6A368A13"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xây dựng cơ sở ngoại giao </w:t>
            </w:r>
          </w:p>
        </w:tc>
        <w:tc>
          <w:tcPr>
            <w:tcW w:w="676" w:type="dxa"/>
            <w:tcBorders>
              <w:top w:val="nil"/>
              <w:left w:val="nil"/>
              <w:bottom w:val="single" w:sz="4" w:space="0" w:color="auto"/>
              <w:right w:val="single" w:sz="4" w:space="0" w:color="auto"/>
            </w:tcBorders>
            <w:shd w:val="clear" w:color="auto" w:fill="auto"/>
            <w:noWrap/>
            <w:vAlign w:val="center"/>
            <w:hideMark/>
          </w:tcPr>
          <w:p w14:paraId="495BE12E"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DNG</w:t>
            </w:r>
          </w:p>
        </w:tc>
        <w:tc>
          <w:tcPr>
            <w:tcW w:w="1130" w:type="dxa"/>
            <w:tcBorders>
              <w:top w:val="nil"/>
              <w:left w:val="nil"/>
              <w:bottom w:val="single" w:sz="4" w:space="0" w:color="auto"/>
              <w:right w:val="single" w:sz="4" w:space="0" w:color="auto"/>
            </w:tcBorders>
            <w:shd w:val="clear" w:color="auto" w:fill="auto"/>
            <w:vAlign w:val="center"/>
            <w:hideMark/>
          </w:tcPr>
          <w:p w14:paraId="64DA793A" w14:textId="7A9A1424"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tcPr>
          <w:p w14:paraId="2C6985E8" w14:textId="1D1A2E8B"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6742D4F8" w14:textId="6F72B0B0"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tcPr>
          <w:p w14:paraId="09F11712" w14:textId="4B5A80E5"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010ED360" w14:textId="75CDC753"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651E7E39"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2E49643B"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2.18</w:t>
            </w:r>
          </w:p>
        </w:tc>
        <w:tc>
          <w:tcPr>
            <w:tcW w:w="3222" w:type="dxa"/>
            <w:tcBorders>
              <w:top w:val="nil"/>
              <w:left w:val="nil"/>
              <w:bottom w:val="single" w:sz="4" w:space="0" w:color="auto"/>
              <w:right w:val="single" w:sz="4" w:space="0" w:color="auto"/>
            </w:tcBorders>
            <w:shd w:val="clear" w:color="auto" w:fill="auto"/>
            <w:noWrap/>
            <w:vAlign w:val="center"/>
            <w:hideMark/>
          </w:tcPr>
          <w:p w14:paraId="5096EDDB"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cơ sở  tín ngưỡng </w:t>
            </w:r>
          </w:p>
        </w:tc>
        <w:tc>
          <w:tcPr>
            <w:tcW w:w="676" w:type="dxa"/>
            <w:tcBorders>
              <w:top w:val="nil"/>
              <w:left w:val="nil"/>
              <w:bottom w:val="single" w:sz="4" w:space="0" w:color="auto"/>
              <w:right w:val="single" w:sz="4" w:space="0" w:color="auto"/>
            </w:tcBorders>
            <w:shd w:val="clear" w:color="auto" w:fill="auto"/>
            <w:noWrap/>
            <w:vAlign w:val="center"/>
            <w:hideMark/>
          </w:tcPr>
          <w:p w14:paraId="492FD884"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TIN</w:t>
            </w:r>
          </w:p>
        </w:tc>
        <w:tc>
          <w:tcPr>
            <w:tcW w:w="1130" w:type="dxa"/>
            <w:tcBorders>
              <w:top w:val="nil"/>
              <w:left w:val="nil"/>
              <w:bottom w:val="single" w:sz="4" w:space="0" w:color="auto"/>
              <w:right w:val="single" w:sz="4" w:space="0" w:color="auto"/>
            </w:tcBorders>
            <w:shd w:val="clear" w:color="auto" w:fill="auto"/>
            <w:vAlign w:val="center"/>
            <w:hideMark/>
          </w:tcPr>
          <w:p w14:paraId="4B921BF7" w14:textId="1E0CBCE1" w:rsidR="00B4749D" w:rsidRPr="00E11A39" w:rsidRDefault="00B4749D" w:rsidP="00B4749D">
            <w:pPr>
              <w:spacing w:after="0"/>
              <w:jc w:val="right"/>
              <w:rPr>
                <w:rFonts w:ascii="Times New Roman" w:hAnsi="Times New Roman"/>
              </w:rPr>
            </w:pPr>
            <w:r w:rsidRPr="00E11A39">
              <w:rPr>
                <w:rFonts w:ascii="Times New Roman" w:hAnsi="Times New Roman"/>
              </w:rPr>
              <w:t>7,19</w:t>
            </w:r>
          </w:p>
        </w:tc>
        <w:tc>
          <w:tcPr>
            <w:tcW w:w="809" w:type="dxa"/>
            <w:tcBorders>
              <w:top w:val="nil"/>
              <w:left w:val="nil"/>
              <w:bottom w:val="single" w:sz="4" w:space="0" w:color="auto"/>
              <w:right w:val="single" w:sz="4" w:space="0" w:color="auto"/>
            </w:tcBorders>
            <w:shd w:val="clear" w:color="auto" w:fill="auto"/>
            <w:vAlign w:val="center"/>
          </w:tcPr>
          <w:p w14:paraId="3F47AEAB" w14:textId="235476FF" w:rsidR="00B4749D" w:rsidRPr="00E11A39" w:rsidRDefault="00B4749D" w:rsidP="00B4749D">
            <w:pPr>
              <w:spacing w:after="0"/>
              <w:jc w:val="right"/>
              <w:rPr>
                <w:rFonts w:ascii="Times New Roman" w:hAnsi="Times New Roman"/>
              </w:rPr>
            </w:pPr>
            <w:r w:rsidRPr="00E11A39">
              <w:rPr>
                <w:rFonts w:ascii="Times New Roman" w:hAnsi="Times New Roman"/>
              </w:rPr>
              <w:t>0,07</w:t>
            </w:r>
          </w:p>
        </w:tc>
        <w:tc>
          <w:tcPr>
            <w:tcW w:w="1130" w:type="dxa"/>
            <w:tcBorders>
              <w:top w:val="nil"/>
              <w:left w:val="nil"/>
              <w:bottom w:val="single" w:sz="4" w:space="0" w:color="auto"/>
              <w:right w:val="single" w:sz="4" w:space="0" w:color="auto"/>
            </w:tcBorders>
            <w:shd w:val="clear" w:color="auto" w:fill="auto"/>
            <w:vAlign w:val="center"/>
            <w:hideMark/>
          </w:tcPr>
          <w:p w14:paraId="3C04AB17" w14:textId="3186667F" w:rsidR="00B4749D" w:rsidRPr="00E11A39" w:rsidRDefault="00B4749D" w:rsidP="00B4749D">
            <w:pPr>
              <w:spacing w:after="0"/>
              <w:jc w:val="right"/>
              <w:rPr>
                <w:rFonts w:ascii="Times New Roman" w:hAnsi="Times New Roman"/>
              </w:rPr>
            </w:pPr>
            <w:r w:rsidRPr="00E11A39">
              <w:rPr>
                <w:rFonts w:ascii="Times New Roman" w:hAnsi="Times New Roman"/>
              </w:rPr>
              <w:t>7,19</w:t>
            </w:r>
          </w:p>
        </w:tc>
        <w:tc>
          <w:tcPr>
            <w:tcW w:w="792" w:type="dxa"/>
            <w:tcBorders>
              <w:top w:val="nil"/>
              <w:left w:val="nil"/>
              <w:bottom w:val="single" w:sz="4" w:space="0" w:color="auto"/>
              <w:right w:val="single" w:sz="4" w:space="0" w:color="auto"/>
            </w:tcBorders>
            <w:shd w:val="clear" w:color="auto" w:fill="auto"/>
            <w:vAlign w:val="center"/>
          </w:tcPr>
          <w:p w14:paraId="1A246A73" w14:textId="6529B0B3" w:rsidR="00B4749D" w:rsidRPr="00E11A39" w:rsidRDefault="00B4749D" w:rsidP="00B4749D">
            <w:pPr>
              <w:spacing w:after="0"/>
              <w:jc w:val="right"/>
              <w:rPr>
                <w:rFonts w:ascii="Times New Roman" w:hAnsi="Times New Roman"/>
              </w:rPr>
            </w:pPr>
            <w:r w:rsidRPr="00E11A39">
              <w:rPr>
                <w:rFonts w:ascii="Times New Roman" w:hAnsi="Times New Roman"/>
              </w:rPr>
              <w:t>0,07</w:t>
            </w:r>
          </w:p>
        </w:tc>
        <w:tc>
          <w:tcPr>
            <w:tcW w:w="948" w:type="dxa"/>
            <w:tcBorders>
              <w:top w:val="nil"/>
              <w:left w:val="nil"/>
              <w:bottom w:val="single" w:sz="4" w:space="0" w:color="auto"/>
              <w:right w:val="single" w:sz="4" w:space="0" w:color="auto"/>
            </w:tcBorders>
            <w:shd w:val="clear" w:color="auto" w:fill="auto"/>
            <w:vAlign w:val="center"/>
            <w:hideMark/>
          </w:tcPr>
          <w:p w14:paraId="02147022" w14:textId="6445DA3A"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0BEB79AC"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5DDD418D"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2.19</w:t>
            </w:r>
          </w:p>
        </w:tc>
        <w:tc>
          <w:tcPr>
            <w:tcW w:w="3222" w:type="dxa"/>
            <w:tcBorders>
              <w:top w:val="nil"/>
              <w:left w:val="nil"/>
              <w:bottom w:val="single" w:sz="4" w:space="0" w:color="auto"/>
              <w:right w:val="single" w:sz="4" w:space="0" w:color="auto"/>
            </w:tcBorders>
            <w:shd w:val="clear" w:color="auto" w:fill="auto"/>
            <w:noWrap/>
            <w:vAlign w:val="center"/>
            <w:hideMark/>
          </w:tcPr>
          <w:p w14:paraId="0C289DD6"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sông, ngòi, kênh, rạch, suối </w:t>
            </w:r>
          </w:p>
        </w:tc>
        <w:tc>
          <w:tcPr>
            <w:tcW w:w="676" w:type="dxa"/>
            <w:tcBorders>
              <w:top w:val="nil"/>
              <w:left w:val="nil"/>
              <w:bottom w:val="single" w:sz="4" w:space="0" w:color="auto"/>
              <w:right w:val="single" w:sz="4" w:space="0" w:color="auto"/>
            </w:tcBorders>
            <w:shd w:val="clear" w:color="auto" w:fill="auto"/>
            <w:noWrap/>
            <w:vAlign w:val="center"/>
            <w:hideMark/>
          </w:tcPr>
          <w:p w14:paraId="0D3BC588"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SON</w:t>
            </w:r>
          </w:p>
        </w:tc>
        <w:tc>
          <w:tcPr>
            <w:tcW w:w="1130" w:type="dxa"/>
            <w:tcBorders>
              <w:top w:val="nil"/>
              <w:left w:val="nil"/>
              <w:bottom w:val="single" w:sz="4" w:space="0" w:color="auto"/>
              <w:right w:val="single" w:sz="4" w:space="0" w:color="auto"/>
            </w:tcBorders>
            <w:shd w:val="clear" w:color="auto" w:fill="auto"/>
            <w:vAlign w:val="center"/>
            <w:hideMark/>
          </w:tcPr>
          <w:p w14:paraId="49159B04" w14:textId="1B3CDACC" w:rsidR="00B4749D" w:rsidRPr="00E11A39" w:rsidRDefault="00B4749D" w:rsidP="00B4749D">
            <w:pPr>
              <w:spacing w:after="0"/>
              <w:jc w:val="right"/>
              <w:rPr>
                <w:rFonts w:ascii="Times New Roman" w:hAnsi="Times New Roman"/>
              </w:rPr>
            </w:pPr>
            <w:r w:rsidRPr="00E11A39">
              <w:rPr>
                <w:rFonts w:ascii="Times New Roman" w:hAnsi="Times New Roman"/>
              </w:rPr>
              <w:t>963,76</w:t>
            </w:r>
          </w:p>
        </w:tc>
        <w:tc>
          <w:tcPr>
            <w:tcW w:w="809" w:type="dxa"/>
            <w:tcBorders>
              <w:top w:val="nil"/>
              <w:left w:val="nil"/>
              <w:bottom w:val="single" w:sz="4" w:space="0" w:color="auto"/>
              <w:right w:val="single" w:sz="4" w:space="0" w:color="auto"/>
            </w:tcBorders>
            <w:shd w:val="clear" w:color="auto" w:fill="auto"/>
            <w:vAlign w:val="center"/>
            <w:hideMark/>
          </w:tcPr>
          <w:p w14:paraId="5CE8D386" w14:textId="5CD53B86" w:rsidR="00B4749D" w:rsidRPr="00E11A39" w:rsidRDefault="00B4749D" w:rsidP="00B4749D">
            <w:pPr>
              <w:spacing w:after="0"/>
              <w:jc w:val="right"/>
              <w:rPr>
                <w:rFonts w:ascii="Times New Roman" w:hAnsi="Times New Roman"/>
              </w:rPr>
            </w:pPr>
            <w:r w:rsidRPr="00E11A39">
              <w:rPr>
                <w:rFonts w:ascii="Times New Roman" w:hAnsi="Times New Roman"/>
              </w:rPr>
              <w:t>9,19</w:t>
            </w:r>
          </w:p>
        </w:tc>
        <w:tc>
          <w:tcPr>
            <w:tcW w:w="1130" w:type="dxa"/>
            <w:tcBorders>
              <w:top w:val="nil"/>
              <w:left w:val="nil"/>
              <w:bottom w:val="single" w:sz="4" w:space="0" w:color="auto"/>
              <w:right w:val="single" w:sz="4" w:space="0" w:color="auto"/>
            </w:tcBorders>
            <w:shd w:val="clear" w:color="auto" w:fill="auto"/>
            <w:vAlign w:val="center"/>
            <w:hideMark/>
          </w:tcPr>
          <w:p w14:paraId="6B07AB2C" w14:textId="303CF3C8" w:rsidR="00B4749D" w:rsidRPr="00E11A39" w:rsidRDefault="00B4749D" w:rsidP="00B4749D">
            <w:pPr>
              <w:spacing w:after="0"/>
              <w:jc w:val="right"/>
              <w:rPr>
                <w:rFonts w:ascii="Times New Roman" w:hAnsi="Times New Roman"/>
              </w:rPr>
            </w:pPr>
            <w:r w:rsidRPr="00E11A39">
              <w:rPr>
                <w:rFonts w:ascii="Times New Roman" w:hAnsi="Times New Roman"/>
              </w:rPr>
              <w:t>963,64</w:t>
            </w:r>
          </w:p>
        </w:tc>
        <w:tc>
          <w:tcPr>
            <w:tcW w:w="792" w:type="dxa"/>
            <w:tcBorders>
              <w:top w:val="nil"/>
              <w:left w:val="nil"/>
              <w:bottom w:val="single" w:sz="4" w:space="0" w:color="auto"/>
              <w:right w:val="single" w:sz="4" w:space="0" w:color="auto"/>
            </w:tcBorders>
            <w:shd w:val="clear" w:color="auto" w:fill="auto"/>
            <w:vAlign w:val="center"/>
            <w:hideMark/>
          </w:tcPr>
          <w:p w14:paraId="203E9B9E" w14:textId="7D841830" w:rsidR="00B4749D" w:rsidRPr="00E11A39" w:rsidRDefault="00B4749D" w:rsidP="00B4749D">
            <w:pPr>
              <w:spacing w:after="0"/>
              <w:jc w:val="right"/>
              <w:rPr>
                <w:rFonts w:ascii="Times New Roman" w:hAnsi="Times New Roman"/>
              </w:rPr>
            </w:pPr>
            <w:r w:rsidRPr="00E11A39">
              <w:rPr>
                <w:rFonts w:ascii="Times New Roman" w:hAnsi="Times New Roman"/>
              </w:rPr>
              <w:t>9,19</w:t>
            </w:r>
          </w:p>
        </w:tc>
        <w:tc>
          <w:tcPr>
            <w:tcW w:w="948" w:type="dxa"/>
            <w:tcBorders>
              <w:top w:val="nil"/>
              <w:left w:val="nil"/>
              <w:bottom w:val="single" w:sz="4" w:space="0" w:color="auto"/>
              <w:right w:val="single" w:sz="4" w:space="0" w:color="auto"/>
            </w:tcBorders>
            <w:shd w:val="clear" w:color="auto" w:fill="auto"/>
            <w:vAlign w:val="center"/>
            <w:hideMark/>
          </w:tcPr>
          <w:p w14:paraId="1CE4ADC7" w14:textId="6D46B245" w:rsidR="00B4749D" w:rsidRPr="00E11A39" w:rsidRDefault="00B4749D" w:rsidP="00B4749D">
            <w:pPr>
              <w:spacing w:after="0"/>
              <w:jc w:val="right"/>
              <w:rPr>
                <w:rFonts w:ascii="Times New Roman" w:hAnsi="Times New Roman"/>
              </w:rPr>
            </w:pPr>
            <w:r w:rsidRPr="00E11A39">
              <w:rPr>
                <w:rFonts w:ascii="Times New Roman" w:hAnsi="Times New Roman"/>
              </w:rPr>
              <w:t>-0,12</w:t>
            </w:r>
          </w:p>
        </w:tc>
      </w:tr>
      <w:tr w:rsidR="00E11A39" w:rsidRPr="00E11A39" w14:paraId="1A050048"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63A76ECF"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2.20</w:t>
            </w:r>
          </w:p>
        </w:tc>
        <w:tc>
          <w:tcPr>
            <w:tcW w:w="3222" w:type="dxa"/>
            <w:tcBorders>
              <w:top w:val="nil"/>
              <w:left w:val="nil"/>
              <w:bottom w:val="single" w:sz="4" w:space="0" w:color="auto"/>
              <w:right w:val="single" w:sz="4" w:space="0" w:color="auto"/>
            </w:tcBorders>
            <w:shd w:val="clear" w:color="auto" w:fill="auto"/>
            <w:noWrap/>
            <w:vAlign w:val="center"/>
            <w:hideMark/>
          </w:tcPr>
          <w:p w14:paraId="2952E54D"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có mặt nước chuyên dùng </w:t>
            </w:r>
          </w:p>
        </w:tc>
        <w:tc>
          <w:tcPr>
            <w:tcW w:w="676" w:type="dxa"/>
            <w:tcBorders>
              <w:top w:val="nil"/>
              <w:left w:val="nil"/>
              <w:bottom w:val="single" w:sz="4" w:space="0" w:color="auto"/>
              <w:right w:val="single" w:sz="4" w:space="0" w:color="auto"/>
            </w:tcBorders>
            <w:shd w:val="clear" w:color="auto" w:fill="auto"/>
            <w:noWrap/>
            <w:vAlign w:val="center"/>
            <w:hideMark/>
          </w:tcPr>
          <w:p w14:paraId="6C33763D"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MNC</w:t>
            </w:r>
          </w:p>
        </w:tc>
        <w:tc>
          <w:tcPr>
            <w:tcW w:w="1130" w:type="dxa"/>
            <w:tcBorders>
              <w:top w:val="nil"/>
              <w:left w:val="nil"/>
              <w:bottom w:val="single" w:sz="4" w:space="0" w:color="auto"/>
              <w:right w:val="single" w:sz="4" w:space="0" w:color="auto"/>
            </w:tcBorders>
            <w:shd w:val="clear" w:color="auto" w:fill="auto"/>
            <w:vAlign w:val="center"/>
            <w:hideMark/>
          </w:tcPr>
          <w:p w14:paraId="0D4BF601" w14:textId="30BE9B69" w:rsidR="00B4749D" w:rsidRPr="00E11A39" w:rsidRDefault="00B4749D" w:rsidP="00B4749D">
            <w:pPr>
              <w:spacing w:after="0"/>
              <w:jc w:val="right"/>
              <w:rPr>
                <w:rFonts w:ascii="Times New Roman" w:hAnsi="Times New Roman"/>
              </w:rPr>
            </w:pPr>
            <w:r w:rsidRPr="00E11A39">
              <w:rPr>
                <w:rFonts w:ascii="Times New Roman" w:hAnsi="Times New Roman"/>
              </w:rPr>
              <w:t>778,52</w:t>
            </w:r>
          </w:p>
        </w:tc>
        <w:tc>
          <w:tcPr>
            <w:tcW w:w="809" w:type="dxa"/>
            <w:tcBorders>
              <w:top w:val="nil"/>
              <w:left w:val="nil"/>
              <w:bottom w:val="single" w:sz="4" w:space="0" w:color="auto"/>
              <w:right w:val="single" w:sz="4" w:space="0" w:color="auto"/>
            </w:tcBorders>
            <w:shd w:val="clear" w:color="auto" w:fill="auto"/>
            <w:vAlign w:val="center"/>
            <w:hideMark/>
          </w:tcPr>
          <w:p w14:paraId="362930F2" w14:textId="534E25CD" w:rsidR="00B4749D" w:rsidRPr="00E11A39" w:rsidRDefault="00B4749D" w:rsidP="00B4749D">
            <w:pPr>
              <w:spacing w:after="0"/>
              <w:jc w:val="right"/>
              <w:rPr>
                <w:rFonts w:ascii="Times New Roman" w:hAnsi="Times New Roman"/>
              </w:rPr>
            </w:pPr>
            <w:r w:rsidRPr="00E11A39">
              <w:rPr>
                <w:rFonts w:ascii="Times New Roman" w:hAnsi="Times New Roman"/>
              </w:rPr>
              <w:t>7,42</w:t>
            </w:r>
          </w:p>
        </w:tc>
        <w:tc>
          <w:tcPr>
            <w:tcW w:w="1130" w:type="dxa"/>
            <w:tcBorders>
              <w:top w:val="nil"/>
              <w:left w:val="nil"/>
              <w:bottom w:val="single" w:sz="4" w:space="0" w:color="auto"/>
              <w:right w:val="single" w:sz="4" w:space="0" w:color="auto"/>
            </w:tcBorders>
            <w:shd w:val="clear" w:color="auto" w:fill="auto"/>
            <w:vAlign w:val="center"/>
            <w:hideMark/>
          </w:tcPr>
          <w:p w14:paraId="654790AC" w14:textId="24B557B6" w:rsidR="00B4749D" w:rsidRPr="00E11A39" w:rsidRDefault="00B4749D" w:rsidP="00B4749D">
            <w:pPr>
              <w:spacing w:after="0"/>
              <w:jc w:val="right"/>
              <w:rPr>
                <w:rFonts w:ascii="Times New Roman" w:hAnsi="Times New Roman"/>
              </w:rPr>
            </w:pPr>
            <w:r w:rsidRPr="00E11A39">
              <w:rPr>
                <w:rFonts w:ascii="Times New Roman" w:hAnsi="Times New Roman"/>
              </w:rPr>
              <w:t>785,25</w:t>
            </w:r>
          </w:p>
        </w:tc>
        <w:tc>
          <w:tcPr>
            <w:tcW w:w="792" w:type="dxa"/>
            <w:tcBorders>
              <w:top w:val="nil"/>
              <w:left w:val="nil"/>
              <w:bottom w:val="single" w:sz="4" w:space="0" w:color="auto"/>
              <w:right w:val="single" w:sz="4" w:space="0" w:color="auto"/>
            </w:tcBorders>
            <w:shd w:val="clear" w:color="auto" w:fill="auto"/>
            <w:vAlign w:val="center"/>
            <w:hideMark/>
          </w:tcPr>
          <w:p w14:paraId="058611BF" w14:textId="09881FDA" w:rsidR="00B4749D" w:rsidRPr="00E11A39" w:rsidRDefault="00B4749D" w:rsidP="00B4749D">
            <w:pPr>
              <w:spacing w:after="0"/>
              <w:jc w:val="right"/>
              <w:rPr>
                <w:rFonts w:ascii="Times New Roman" w:hAnsi="Times New Roman"/>
              </w:rPr>
            </w:pPr>
            <w:r w:rsidRPr="00E11A39">
              <w:rPr>
                <w:rFonts w:ascii="Times New Roman" w:hAnsi="Times New Roman"/>
              </w:rPr>
              <w:t>7,49</w:t>
            </w:r>
          </w:p>
        </w:tc>
        <w:tc>
          <w:tcPr>
            <w:tcW w:w="948" w:type="dxa"/>
            <w:tcBorders>
              <w:top w:val="nil"/>
              <w:left w:val="nil"/>
              <w:bottom w:val="single" w:sz="4" w:space="0" w:color="auto"/>
              <w:right w:val="single" w:sz="4" w:space="0" w:color="auto"/>
            </w:tcBorders>
            <w:shd w:val="clear" w:color="auto" w:fill="auto"/>
            <w:vAlign w:val="center"/>
            <w:hideMark/>
          </w:tcPr>
          <w:p w14:paraId="03637826" w14:textId="53FCC246" w:rsidR="00B4749D" w:rsidRPr="00E11A39" w:rsidRDefault="00B4749D" w:rsidP="00B4749D">
            <w:pPr>
              <w:spacing w:after="0"/>
              <w:jc w:val="right"/>
              <w:rPr>
                <w:rFonts w:ascii="Times New Roman" w:hAnsi="Times New Roman"/>
              </w:rPr>
            </w:pPr>
            <w:r w:rsidRPr="00E11A39">
              <w:rPr>
                <w:rFonts w:ascii="Times New Roman" w:hAnsi="Times New Roman"/>
              </w:rPr>
              <w:t>6,73</w:t>
            </w:r>
          </w:p>
        </w:tc>
      </w:tr>
      <w:tr w:rsidR="00E11A39" w:rsidRPr="00E11A39" w14:paraId="59FF1412"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4CE87FA8" w14:textId="77777777" w:rsidR="00B4749D" w:rsidRPr="00E11A39" w:rsidRDefault="00B4749D" w:rsidP="00B4749D">
            <w:pPr>
              <w:spacing w:after="0"/>
              <w:ind w:left="-103" w:right="-66"/>
              <w:jc w:val="right"/>
              <w:rPr>
                <w:rFonts w:ascii="Times New Roman" w:hAnsi="Times New Roman"/>
                <w:sz w:val="24"/>
                <w:szCs w:val="24"/>
              </w:rPr>
            </w:pPr>
            <w:r w:rsidRPr="00E11A39">
              <w:rPr>
                <w:rFonts w:ascii="Times New Roman" w:hAnsi="Times New Roman"/>
              </w:rPr>
              <w:t>2.21</w:t>
            </w:r>
          </w:p>
        </w:tc>
        <w:tc>
          <w:tcPr>
            <w:tcW w:w="3222" w:type="dxa"/>
            <w:tcBorders>
              <w:top w:val="nil"/>
              <w:left w:val="nil"/>
              <w:bottom w:val="single" w:sz="4" w:space="0" w:color="auto"/>
              <w:right w:val="single" w:sz="4" w:space="0" w:color="auto"/>
            </w:tcBorders>
            <w:shd w:val="clear" w:color="auto" w:fill="auto"/>
            <w:noWrap/>
            <w:vAlign w:val="center"/>
            <w:hideMark/>
          </w:tcPr>
          <w:p w14:paraId="0E761E09" w14:textId="77777777" w:rsidR="00B4749D" w:rsidRPr="00E11A39" w:rsidRDefault="00B4749D" w:rsidP="00B4749D">
            <w:pPr>
              <w:spacing w:after="0"/>
              <w:ind w:left="-103" w:right="-66"/>
              <w:rPr>
                <w:rFonts w:ascii="Times New Roman" w:hAnsi="Times New Roman"/>
                <w:sz w:val="24"/>
                <w:szCs w:val="24"/>
              </w:rPr>
            </w:pPr>
            <w:r w:rsidRPr="00E11A39">
              <w:rPr>
                <w:rFonts w:ascii="Times New Roman" w:hAnsi="Times New Roman"/>
              </w:rPr>
              <w:t xml:space="preserve">Đất phi nông nghiệp khác </w:t>
            </w:r>
          </w:p>
        </w:tc>
        <w:tc>
          <w:tcPr>
            <w:tcW w:w="676" w:type="dxa"/>
            <w:tcBorders>
              <w:top w:val="nil"/>
              <w:left w:val="nil"/>
              <w:bottom w:val="single" w:sz="4" w:space="0" w:color="auto"/>
              <w:right w:val="single" w:sz="4" w:space="0" w:color="auto"/>
            </w:tcBorders>
            <w:shd w:val="clear" w:color="auto" w:fill="auto"/>
            <w:noWrap/>
            <w:vAlign w:val="center"/>
            <w:hideMark/>
          </w:tcPr>
          <w:p w14:paraId="646AF61D" w14:textId="77777777" w:rsidR="00B4749D" w:rsidRPr="00E11A39" w:rsidRDefault="00B4749D" w:rsidP="00B4749D">
            <w:pPr>
              <w:spacing w:after="0"/>
              <w:ind w:left="-103" w:right="-66"/>
              <w:jc w:val="center"/>
              <w:rPr>
                <w:rFonts w:ascii="Times New Roman" w:hAnsi="Times New Roman"/>
                <w:sz w:val="24"/>
                <w:szCs w:val="24"/>
              </w:rPr>
            </w:pPr>
            <w:r w:rsidRPr="00E11A39">
              <w:rPr>
                <w:rFonts w:ascii="Times New Roman" w:hAnsi="Times New Roman"/>
              </w:rPr>
              <w:t>PNK</w:t>
            </w:r>
          </w:p>
        </w:tc>
        <w:tc>
          <w:tcPr>
            <w:tcW w:w="1130" w:type="dxa"/>
            <w:tcBorders>
              <w:top w:val="nil"/>
              <w:left w:val="nil"/>
              <w:bottom w:val="single" w:sz="4" w:space="0" w:color="auto"/>
              <w:right w:val="single" w:sz="4" w:space="0" w:color="auto"/>
            </w:tcBorders>
            <w:shd w:val="clear" w:color="auto" w:fill="auto"/>
            <w:vAlign w:val="center"/>
            <w:hideMark/>
          </w:tcPr>
          <w:p w14:paraId="7670B53C" w14:textId="35EA8190"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809" w:type="dxa"/>
            <w:tcBorders>
              <w:top w:val="nil"/>
              <w:left w:val="nil"/>
              <w:bottom w:val="single" w:sz="4" w:space="0" w:color="auto"/>
              <w:right w:val="single" w:sz="4" w:space="0" w:color="auto"/>
            </w:tcBorders>
            <w:shd w:val="clear" w:color="auto" w:fill="auto"/>
            <w:vAlign w:val="center"/>
            <w:hideMark/>
          </w:tcPr>
          <w:p w14:paraId="5CE5C4EB" w14:textId="49981994"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1130" w:type="dxa"/>
            <w:tcBorders>
              <w:top w:val="nil"/>
              <w:left w:val="nil"/>
              <w:bottom w:val="single" w:sz="4" w:space="0" w:color="auto"/>
              <w:right w:val="single" w:sz="4" w:space="0" w:color="auto"/>
            </w:tcBorders>
            <w:shd w:val="clear" w:color="auto" w:fill="auto"/>
            <w:vAlign w:val="center"/>
            <w:hideMark/>
          </w:tcPr>
          <w:p w14:paraId="75C04A9A" w14:textId="65942EC0"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792" w:type="dxa"/>
            <w:tcBorders>
              <w:top w:val="nil"/>
              <w:left w:val="nil"/>
              <w:bottom w:val="single" w:sz="4" w:space="0" w:color="auto"/>
              <w:right w:val="single" w:sz="4" w:space="0" w:color="auto"/>
            </w:tcBorders>
            <w:shd w:val="clear" w:color="auto" w:fill="auto"/>
            <w:vAlign w:val="center"/>
            <w:hideMark/>
          </w:tcPr>
          <w:p w14:paraId="6CFAF0FA" w14:textId="23942C37" w:rsidR="00B4749D" w:rsidRPr="00E11A39" w:rsidRDefault="00B4749D" w:rsidP="00B4749D">
            <w:pPr>
              <w:spacing w:after="0"/>
              <w:jc w:val="right"/>
              <w:rPr>
                <w:rFonts w:ascii="Times New Roman" w:hAnsi="Times New Roman"/>
              </w:rPr>
            </w:pPr>
            <w:r w:rsidRPr="00E11A39">
              <w:rPr>
                <w:rFonts w:ascii="Times New Roman" w:hAnsi="Times New Roman"/>
              </w:rPr>
              <w:t> </w:t>
            </w:r>
          </w:p>
        </w:tc>
        <w:tc>
          <w:tcPr>
            <w:tcW w:w="948" w:type="dxa"/>
            <w:tcBorders>
              <w:top w:val="nil"/>
              <w:left w:val="nil"/>
              <w:bottom w:val="single" w:sz="4" w:space="0" w:color="auto"/>
              <w:right w:val="single" w:sz="4" w:space="0" w:color="auto"/>
            </w:tcBorders>
            <w:shd w:val="clear" w:color="auto" w:fill="auto"/>
            <w:vAlign w:val="center"/>
            <w:hideMark/>
          </w:tcPr>
          <w:p w14:paraId="71FB8A8C" w14:textId="373B28B1" w:rsidR="00B4749D" w:rsidRPr="00E11A39" w:rsidRDefault="00B4749D" w:rsidP="00B4749D">
            <w:pPr>
              <w:spacing w:after="0"/>
              <w:jc w:val="right"/>
              <w:rPr>
                <w:rFonts w:ascii="Times New Roman" w:hAnsi="Times New Roman"/>
              </w:rPr>
            </w:pPr>
            <w:r w:rsidRPr="00E11A39">
              <w:rPr>
                <w:rFonts w:ascii="Times New Roman" w:hAnsi="Times New Roman"/>
              </w:rPr>
              <w:t> </w:t>
            </w:r>
          </w:p>
        </w:tc>
      </w:tr>
      <w:tr w:rsidR="00E11A39" w:rsidRPr="00E11A39" w14:paraId="5A82E604" w14:textId="77777777" w:rsidTr="00B54791">
        <w:trPr>
          <w:trHeight w:val="109"/>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29B1D014" w14:textId="77777777" w:rsidR="00B4749D" w:rsidRPr="00E11A39" w:rsidRDefault="00B4749D" w:rsidP="00B4749D">
            <w:pPr>
              <w:spacing w:after="0"/>
              <w:ind w:left="-103" w:right="-66"/>
              <w:jc w:val="right"/>
              <w:rPr>
                <w:rFonts w:ascii="Times New Roman" w:hAnsi="Times New Roman"/>
                <w:b/>
                <w:bCs/>
                <w:i/>
                <w:iCs/>
                <w:sz w:val="24"/>
                <w:szCs w:val="24"/>
              </w:rPr>
            </w:pPr>
            <w:r w:rsidRPr="00E11A39">
              <w:rPr>
                <w:rFonts w:ascii="Times New Roman" w:hAnsi="Times New Roman"/>
                <w:b/>
                <w:bCs/>
                <w:i/>
                <w:iCs/>
              </w:rPr>
              <w:t>3</w:t>
            </w:r>
          </w:p>
        </w:tc>
        <w:tc>
          <w:tcPr>
            <w:tcW w:w="3222" w:type="dxa"/>
            <w:tcBorders>
              <w:top w:val="nil"/>
              <w:left w:val="nil"/>
              <w:bottom w:val="single" w:sz="4" w:space="0" w:color="auto"/>
              <w:right w:val="single" w:sz="4" w:space="0" w:color="auto"/>
            </w:tcBorders>
            <w:shd w:val="clear" w:color="auto" w:fill="auto"/>
            <w:noWrap/>
            <w:vAlign w:val="center"/>
            <w:hideMark/>
          </w:tcPr>
          <w:p w14:paraId="25886B6E" w14:textId="77777777" w:rsidR="00B4749D" w:rsidRPr="00E11A39" w:rsidRDefault="00B4749D" w:rsidP="00B4749D">
            <w:pPr>
              <w:spacing w:after="0"/>
              <w:ind w:left="-103" w:right="-66"/>
              <w:rPr>
                <w:rFonts w:ascii="Times New Roman" w:hAnsi="Times New Roman"/>
                <w:b/>
                <w:bCs/>
                <w:i/>
                <w:iCs/>
                <w:sz w:val="24"/>
                <w:szCs w:val="24"/>
              </w:rPr>
            </w:pPr>
            <w:r w:rsidRPr="00E11A39">
              <w:rPr>
                <w:rFonts w:ascii="Times New Roman" w:hAnsi="Times New Roman"/>
                <w:b/>
                <w:bCs/>
                <w:i/>
                <w:iCs/>
              </w:rPr>
              <w:t xml:space="preserve">Đất chưa sử dụng </w:t>
            </w:r>
          </w:p>
        </w:tc>
        <w:tc>
          <w:tcPr>
            <w:tcW w:w="676" w:type="dxa"/>
            <w:tcBorders>
              <w:top w:val="nil"/>
              <w:left w:val="nil"/>
              <w:bottom w:val="single" w:sz="4" w:space="0" w:color="auto"/>
              <w:right w:val="single" w:sz="4" w:space="0" w:color="auto"/>
            </w:tcBorders>
            <w:shd w:val="clear" w:color="auto" w:fill="auto"/>
            <w:noWrap/>
            <w:vAlign w:val="center"/>
            <w:hideMark/>
          </w:tcPr>
          <w:p w14:paraId="7D8E1E78" w14:textId="77777777" w:rsidR="00B4749D" w:rsidRPr="00E11A39" w:rsidRDefault="00B4749D" w:rsidP="00B4749D">
            <w:pPr>
              <w:spacing w:after="0"/>
              <w:ind w:left="-103" w:right="-66"/>
              <w:jc w:val="center"/>
              <w:rPr>
                <w:rFonts w:ascii="Times New Roman" w:hAnsi="Times New Roman"/>
                <w:b/>
                <w:bCs/>
                <w:i/>
                <w:iCs/>
                <w:sz w:val="24"/>
                <w:szCs w:val="24"/>
              </w:rPr>
            </w:pPr>
            <w:r w:rsidRPr="00E11A39">
              <w:rPr>
                <w:rFonts w:ascii="Times New Roman" w:hAnsi="Times New Roman"/>
                <w:b/>
                <w:bCs/>
                <w:i/>
                <w:iCs/>
              </w:rPr>
              <w:t>CSD</w:t>
            </w:r>
          </w:p>
        </w:tc>
        <w:tc>
          <w:tcPr>
            <w:tcW w:w="1130" w:type="dxa"/>
            <w:tcBorders>
              <w:top w:val="nil"/>
              <w:left w:val="nil"/>
              <w:bottom w:val="single" w:sz="4" w:space="0" w:color="auto"/>
              <w:right w:val="single" w:sz="4" w:space="0" w:color="auto"/>
            </w:tcBorders>
            <w:shd w:val="clear" w:color="auto" w:fill="auto"/>
            <w:vAlign w:val="center"/>
            <w:hideMark/>
          </w:tcPr>
          <w:p w14:paraId="5033D4AF" w14:textId="333A079C"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703,46</w:t>
            </w:r>
          </w:p>
        </w:tc>
        <w:tc>
          <w:tcPr>
            <w:tcW w:w="809" w:type="dxa"/>
            <w:tcBorders>
              <w:top w:val="nil"/>
              <w:left w:val="nil"/>
              <w:bottom w:val="single" w:sz="4" w:space="0" w:color="auto"/>
              <w:right w:val="single" w:sz="4" w:space="0" w:color="auto"/>
            </w:tcBorders>
            <w:shd w:val="clear" w:color="auto" w:fill="auto"/>
            <w:vAlign w:val="center"/>
            <w:hideMark/>
          </w:tcPr>
          <w:p w14:paraId="6F731769" w14:textId="214C7C81"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6,71</w:t>
            </w:r>
          </w:p>
        </w:tc>
        <w:tc>
          <w:tcPr>
            <w:tcW w:w="1130" w:type="dxa"/>
            <w:tcBorders>
              <w:top w:val="nil"/>
              <w:left w:val="nil"/>
              <w:bottom w:val="single" w:sz="4" w:space="0" w:color="auto"/>
              <w:right w:val="single" w:sz="4" w:space="0" w:color="auto"/>
            </w:tcBorders>
            <w:shd w:val="clear" w:color="auto" w:fill="auto"/>
            <w:vAlign w:val="center"/>
            <w:hideMark/>
          </w:tcPr>
          <w:p w14:paraId="2D560F2E" w14:textId="5AA53B53"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679,90</w:t>
            </w:r>
          </w:p>
        </w:tc>
        <w:tc>
          <w:tcPr>
            <w:tcW w:w="792" w:type="dxa"/>
            <w:tcBorders>
              <w:top w:val="nil"/>
              <w:left w:val="nil"/>
              <w:bottom w:val="single" w:sz="4" w:space="0" w:color="auto"/>
              <w:right w:val="single" w:sz="4" w:space="0" w:color="auto"/>
            </w:tcBorders>
            <w:shd w:val="clear" w:color="auto" w:fill="auto"/>
            <w:vAlign w:val="center"/>
            <w:hideMark/>
          </w:tcPr>
          <w:p w14:paraId="59913140" w14:textId="623AB1AB"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6,48</w:t>
            </w:r>
          </w:p>
        </w:tc>
        <w:tc>
          <w:tcPr>
            <w:tcW w:w="948" w:type="dxa"/>
            <w:tcBorders>
              <w:top w:val="nil"/>
              <w:left w:val="nil"/>
              <w:bottom w:val="single" w:sz="4" w:space="0" w:color="auto"/>
              <w:right w:val="single" w:sz="4" w:space="0" w:color="auto"/>
            </w:tcBorders>
            <w:shd w:val="clear" w:color="auto" w:fill="auto"/>
            <w:vAlign w:val="center"/>
            <w:hideMark/>
          </w:tcPr>
          <w:p w14:paraId="321B406A" w14:textId="328A558A" w:rsidR="00B4749D" w:rsidRPr="00E11A39" w:rsidRDefault="00B4749D" w:rsidP="00B4749D">
            <w:pPr>
              <w:spacing w:after="0"/>
              <w:jc w:val="right"/>
              <w:rPr>
                <w:rFonts w:ascii="Times New Roman" w:hAnsi="Times New Roman"/>
                <w:b/>
                <w:bCs/>
                <w:i/>
                <w:iCs/>
              </w:rPr>
            </w:pPr>
            <w:r w:rsidRPr="00E11A39">
              <w:rPr>
                <w:rFonts w:ascii="Times New Roman" w:hAnsi="Times New Roman"/>
                <w:b/>
                <w:bCs/>
                <w:i/>
                <w:iCs/>
              </w:rPr>
              <w:t>-23,56</w:t>
            </w:r>
          </w:p>
        </w:tc>
      </w:tr>
    </w:tbl>
    <w:bookmarkEnd w:id="17"/>
    <w:p w14:paraId="6ABF1A8A" w14:textId="5F3AD935" w:rsidR="005158C4" w:rsidRPr="00E11A39" w:rsidRDefault="005158C4" w:rsidP="005158C4">
      <w:pPr>
        <w:spacing w:after="80" w:line="360" w:lineRule="atLeast"/>
        <w:ind w:firstLine="709"/>
        <w:jc w:val="both"/>
        <w:rPr>
          <w:rFonts w:ascii="Times New Roman" w:hAnsi="Times New Roman"/>
          <w:i/>
          <w:sz w:val="28"/>
          <w:szCs w:val="28"/>
        </w:rPr>
      </w:pPr>
      <w:r w:rsidRPr="00E11A39">
        <w:rPr>
          <w:rFonts w:ascii="Times New Roman" w:hAnsi="Times New Roman"/>
          <w:i/>
          <w:sz w:val="28"/>
          <w:szCs w:val="28"/>
        </w:rPr>
        <w:t>(Phân bổ chi tiết đến từng đơn vị hành chính cấp xã tại Biểu 06/CH)</w:t>
      </w:r>
    </w:p>
    <w:p w14:paraId="406A2056" w14:textId="1C86062C" w:rsidR="004F7486" w:rsidRPr="00E11A39" w:rsidRDefault="004F7486" w:rsidP="005158C4">
      <w:pPr>
        <w:spacing w:after="80" w:line="360" w:lineRule="atLeast"/>
        <w:ind w:firstLine="709"/>
        <w:jc w:val="both"/>
        <w:rPr>
          <w:rFonts w:ascii="Times New Roman" w:hAnsi="Times New Roman"/>
          <w:b/>
          <w:i/>
          <w:sz w:val="28"/>
          <w:szCs w:val="28"/>
        </w:rPr>
      </w:pPr>
      <w:r w:rsidRPr="00E11A39">
        <w:rPr>
          <w:rFonts w:ascii="Times New Roman" w:hAnsi="Times New Roman"/>
          <w:b/>
          <w:i/>
          <w:sz w:val="28"/>
          <w:szCs w:val="28"/>
        </w:rPr>
        <w:t>Cụ thể chi tiết từng chỉ tiêu sử dụng đất:</w:t>
      </w:r>
    </w:p>
    <w:p w14:paraId="426754EA" w14:textId="77777777" w:rsidR="00DA49ED" w:rsidRPr="00E11A39" w:rsidRDefault="00DA49ED" w:rsidP="0047267A">
      <w:pPr>
        <w:spacing w:before="80" w:after="80" w:line="380" w:lineRule="atLeast"/>
        <w:ind w:firstLine="709"/>
        <w:jc w:val="both"/>
        <w:rPr>
          <w:rFonts w:ascii="Times New Roman" w:hAnsi="Times New Roman"/>
          <w:b/>
          <w:i/>
          <w:sz w:val="28"/>
          <w:szCs w:val="28"/>
        </w:rPr>
      </w:pPr>
      <w:bookmarkStart w:id="18" w:name="_Hlk151018076"/>
      <w:r w:rsidRPr="00E11A39">
        <w:rPr>
          <w:rFonts w:ascii="Times New Roman" w:hAnsi="Times New Roman"/>
          <w:b/>
          <w:i/>
          <w:sz w:val="28"/>
          <w:szCs w:val="28"/>
        </w:rPr>
        <w:t>3.3.1. Đất nông nghiệp:</w:t>
      </w:r>
    </w:p>
    <w:p w14:paraId="11316E67" w14:textId="74689F63" w:rsidR="00DA49ED" w:rsidRPr="00E11A39" w:rsidRDefault="00DA49ED" w:rsidP="0047267A">
      <w:pPr>
        <w:spacing w:before="80" w:after="80" w:line="380" w:lineRule="atLeast"/>
        <w:ind w:firstLine="709"/>
        <w:jc w:val="both"/>
        <w:rPr>
          <w:rFonts w:ascii="Times New Roman" w:hAnsi="Times New Roman"/>
          <w:spacing w:val="-4"/>
          <w:sz w:val="28"/>
          <w:szCs w:val="28"/>
        </w:rPr>
      </w:pPr>
      <w:r w:rsidRPr="00E11A39">
        <w:rPr>
          <w:rFonts w:ascii="Times New Roman" w:hAnsi="Times New Roman"/>
          <w:spacing w:val="-4"/>
          <w:sz w:val="28"/>
          <w:szCs w:val="28"/>
        </w:rPr>
        <w:t xml:space="preserve">* Hiện </w:t>
      </w:r>
      <w:r w:rsidR="005E558C" w:rsidRPr="00E11A39">
        <w:rPr>
          <w:rFonts w:ascii="Times New Roman" w:hAnsi="Times New Roman"/>
          <w:spacing w:val="-4"/>
          <w:sz w:val="28"/>
          <w:szCs w:val="28"/>
        </w:rPr>
        <w:t xml:space="preserve">trạng năm </w:t>
      </w:r>
      <w:r w:rsidR="00CA6BFC" w:rsidRPr="00E11A39">
        <w:rPr>
          <w:rFonts w:ascii="Times New Roman" w:hAnsi="Times New Roman"/>
          <w:spacing w:val="-4"/>
          <w:sz w:val="28"/>
          <w:szCs w:val="28"/>
        </w:rPr>
        <w:t>2024</w:t>
      </w:r>
      <w:r w:rsidRPr="00E11A39">
        <w:rPr>
          <w:rFonts w:ascii="Times New Roman" w:hAnsi="Times New Roman"/>
          <w:spacing w:val="-4"/>
          <w:sz w:val="28"/>
          <w:szCs w:val="28"/>
        </w:rPr>
        <w:t xml:space="preserve"> có </w:t>
      </w:r>
      <w:r w:rsidR="00FD7A63" w:rsidRPr="00E11A39">
        <w:rPr>
          <w:rFonts w:ascii="Times New Roman" w:eastAsia="Times New Roman" w:hAnsi="Times New Roman"/>
          <w:spacing w:val="-4"/>
          <w:sz w:val="28"/>
          <w:szCs w:val="28"/>
        </w:rPr>
        <w:t>1.515,86</w:t>
      </w:r>
      <w:r w:rsidRPr="00E11A39">
        <w:rPr>
          <w:rFonts w:ascii="Times New Roman" w:hAnsi="Times New Roman"/>
          <w:spacing w:val="-4"/>
          <w:sz w:val="28"/>
          <w:szCs w:val="28"/>
        </w:rPr>
        <w:t xml:space="preserve">ha, chiếm </w:t>
      </w:r>
      <w:r w:rsidR="00FD7A63" w:rsidRPr="00E11A39">
        <w:rPr>
          <w:rFonts w:ascii="Times New Roman" w:eastAsia="Times New Roman" w:hAnsi="Times New Roman"/>
          <w:spacing w:val="-4"/>
          <w:sz w:val="28"/>
          <w:szCs w:val="28"/>
        </w:rPr>
        <w:t>14,45</w:t>
      </w:r>
      <w:r w:rsidRPr="00E11A39">
        <w:rPr>
          <w:rFonts w:ascii="Times New Roman" w:hAnsi="Times New Roman"/>
          <w:spacing w:val="-4"/>
          <w:sz w:val="28"/>
          <w:szCs w:val="28"/>
        </w:rPr>
        <w:t>% diện tích tự nhiên.</w:t>
      </w:r>
    </w:p>
    <w:p w14:paraId="30650D48" w14:textId="6DFDF60A" w:rsidR="00DA49ED" w:rsidRPr="00E11A39" w:rsidRDefault="00DA49ED" w:rsidP="0047267A">
      <w:pPr>
        <w:spacing w:before="80" w:after="80" w:line="38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nông nghiệp giảm </w:t>
      </w:r>
      <w:r w:rsidR="00FD7A63" w:rsidRPr="00E11A39">
        <w:rPr>
          <w:rFonts w:ascii="Times New Roman" w:eastAsiaTheme="minorEastAsia" w:hAnsi="Times New Roman"/>
          <w:sz w:val="28"/>
          <w:szCs w:val="28"/>
          <w14:ligatures w14:val="standardContextual"/>
        </w:rPr>
        <w:t>246,51</w:t>
      </w:r>
      <w:r w:rsidRPr="00E11A39">
        <w:rPr>
          <w:rFonts w:ascii="Times New Roman" w:hAnsi="Times New Roman"/>
          <w:sz w:val="28"/>
          <w:szCs w:val="28"/>
        </w:rPr>
        <w:t xml:space="preserve">ha do chuyển sang các mục đích phi nông nghiệp; như vậy có </w:t>
      </w:r>
      <w:r w:rsidR="00FD7A63" w:rsidRPr="00E11A39">
        <w:rPr>
          <w:rFonts w:ascii="Times New Roman" w:eastAsiaTheme="minorEastAsia" w:hAnsi="Times New Roman"/>
          <w:sz w:val="28"/>
          <w:szCs w:val="28"/>
          <w14:ligatures w14:val="standardContextual"/>
        </w:rPr>
        <w:t>1.269,35</w:t>
      </w:r>
      <w:r w:rsidRPr="00E11A39">
        <w:rPr>
          <w:rFonts w:ascii="Times New Roman" w:hAnsi="Times New Roman"/>
          <w:sz w:val="28"/>
          <w:szCs w:val="28"/>
        </w:rPr>
        <w:t xml:space="preserve">ha đất nông nghiệp không thay đổi mục đích sử dụng, chiếm </w:t>
      </w:r>
      <w:r w:rsidR="00FD7A63" w:rsidRPr="00E11A39">
        <w:rPr>
          <w:rFonts w:ascii="Times New Roman" w:eastAsiaTheme="minorEastAsia" w:hAnsi="Times New Roman"/>
          <w:sz w:val="28"/>
          <w:szCs w:val="28"/>
          <w14:ligatures w14:val="standardContextual"/>
        </w:rPr>
        <w:t>83,74</w:t>
      </w:r>
      <w:r w:rsidRPr="00E11A39">
        <w:rPr>
          <w:rFonts w:ascii="Times New Roman" w:hAnsi="Times New Roman"/>
          <w:sz w:val="28"/>
          <w:szCs w:val="28"/>
        </w:rPr>
        <w:t>% so với hiện trạng.</w:t>
      </w:r>
    </w:p>
    <w:p w14:paraId="18491A1B" w14:textId="13C70946" w:rsidR="008A1EFB" w:rsidRPr="00E11A39" w:rsidRDefault="00DA49ED" w:rsidP="0047267A">
      <w:pPr>
        <w:spacing w:before="80" w:after="80" w:line="38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nông nghiệp có </w:t>
      </w:r>
      <w:r w:rsidR="00FD7A63" w:rsidRPr="00E11A39">
        <w:rPr>
          <w:rFonts w:ascii="Times New Roman" w:eastAsiaTheme="minorEastAsia" w:hAnsi="Times New Roman"/>
          <w:sz w:val="28"/>
          <w:szCs w:val="28"/>
          <w14:ligatures w14:val="standardContextual"/>
        </w:rPr>
        <w:t>1.269,35</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12,10</w:t>
      </w:r>
      <w:r w:rsidRPr="00E11A39">
        <w:rPr>
          <w:rFonts w:ascii="Times New Roman" w:hAnsi="Times New Roman"/>
          <w:sz w:val="28"/>
          <w:szCs w:val="28"/>
        </w:rPr>
        <w:t xml:space="preserve">% diện tích tự nhiên; thực </w:t>
      </w:r>
      <w:r w:rsidR="00C0426D" w:rsidRPr="00E11A39">
        <w:rPr>
          <w:rFonts w:ascii="Times New Roman" w:hAnsi="Times New Roman"/>
          <w:sz w:val="28"/>
          <w:szCs w:val="28"/>
        </w:rPr>
        <w:t>giảm</w:t>
      </w:r>
      <w:r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246,51</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bookmarkEnd w:id="18"/>
    </w:p>
    <w:p w14:paraId="3FCF0C9F" w14:textId="77777777" w:rsidR="00DA49ED" w:rsidRPr="00E11A39" w:rsidRDefault="00DA49ED" w:rsidP="0047267A">
      <w:pPr>
        <w:spacing w:before="80" w:after="80" w:line="380" w:lineRule="atLeast"/>
        <w:ind w:firstLine="709"/>
        <w:jc w:val="both"/>
        <w:rPr>
          <w:rFonts w:ascii="Times New Roman" w:hAnsi="Times New Roman"/>
          <w:i/>
          <w:sz w:val="28"/>
          <w:szCs w:val="28"/>
        </w:rPr>
      </w:pPr>
      <w:r w:rsidRPr="00E11A39">
        <w:rPr>
          <w:rFonts w:ascii="Times New Roman" w:hAnsi="Times New Roman"/>
          <w:i/>
          <w:sz w:val="28"/>
          <w:szCs w:val="28"/>
        </w:rPr>
        <w:t>Cụ thể từng loại đất trong nhóm đất nông nghiệp như sau:</w:t>
      </w:r>
    </w:p>
    <w:p w14:paraId="052410A6" w14:textId="77777777" w:rsidR="00DA49ED" w:rsidRPr="00E11A39" w:rsidRDefault="00DA49ED" w:rsidP="00B54791">
      <w:pPr>
        <w:spacing w:before="100" w:after="100" w:line="380" w:lineRule="atLeast"/>
        <w:ind w:firstLine="709"/>
        <w:jc w:val="both"/>
        <w:rPr>
          <w:rFonts w:ascii="Times New Roman" w:hAnsi="Times New Roman"/>
          <w:b/>
          <w:i/>
          <w:sz w:val="28"/>
          <w:szCs w:val="28"/>
        </w:rPr>
      </w:pPr>
      <w:r w:rsidRPr="00E11A39">
        <w:rPr>
          <w:rFonts w:ascii="Times New Roman" w:hAnsi="Times New Roman"/>
          <w:b/>
          <w:i/>
          <w:sz w:val="28"/>
          <w:szCs w:val="28"/>
        </w:rPr>
        <w:lastRenderedPageBreak/>
        <w:t>a. Đất trồng lúa:</w:t>
      </w:r>
    </w:p>
    <w:p w14:paraId="539F5E76" w14:textId="6B464DD6" w:rsidR="00DA49ED"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213,85</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2,04</w:t>
      </w:r>
      <w:r w:rsidRPr="00E11A39">
        <w:rPr>
          <w:rFonts w:ascii="Times New Roman" w:hAnsi="Times New Roman"/>
          <w:sz w:val="28"/>
          <w:szCs w:val="28"/>
        </w:rPr>
        <w:t>% diện tích tự nhiên.</w:t>
      </w:r>
    </w:p>
    <w:p w14:paraId="1D842970" w14:textId="27742C9F" w:rsidR="005F3E86"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trồng lúa giảm </w:t>
      </w:r>
      <w:r w:rsidR="00FD7A63" w:rsidRPr="00E11A39">
        <w:rPr>
          <w:rFonts w:ascii="Times New Roman" w:eastAsiaTheme="minorEastAsia" w:hAnsi="Times New Roman"/>
          <w:sz w:val="28"/>
          <w:szCs w:val="28"/>
          <w14:ligatures w14:val="standardContextual"/>
        </w:rPr>
        <w:t>110,93</w:t>
      </w:r>
      <w:r w:rsidRPr="00E11A39">
        <w:rPr>
          <w:rFonts w:ascii="Times New Roman" w:hAnsi="Times New Roman"/>
          <w:sz w:val="28"/>
          <w:szCs w:val="28"/>
        </w:rPr>
        <w:t xml:space="preserve">ha do chuyển sang các mục đích khác; như vậy có </w:t>
      </w:r>
      <w:r w:rsidR="00FD7A63" w:rsidRPr="00E11A39">
        <w:rPr>
          <w:rFonts w:ascii="Times New Roman" w:eastAsiaTheme="minorEastAsia" w:hAnsi="Times New Roman"/>
          <w:sz w:val="28"/>
          <w:szCs w:val="28"/>
          <w14:ligatures w14:val="standardContextual"/>
        </w:rPr>
        <w:t>102,92</w:t>
      </w:r>
      <w:r w:rsidRPr="00E11A39">
        <w:rPr>
          <w:rFonts w:ascii="Times New Roman" w:hAnsi="Times New Roman"/>
          <w:sz w:val="28"/>
          <w:szCs w:val="28"/>
        </w:rPr>
        <w:t xml:space="preserve">ha đất trồng lúa không thay đổi mục đích sử dụng, chiếm </w:t>
      </w:r>
      <w:r w:rsidR="00FD7A63" w:rsidRPr="00E11A39">
        <w:rPr>
          <w:rFonts w:ascii="Times New Roman" w:eastAsiaTheme="minorEastAsia" w:hAnsi="Times New Roman"/>
          <w:sz w:val="28"/>
          <w:szCs w:val="28"/>
          <w14:ligatures w14:val="standardContextual"/>
        </w:rPr>
        <w:t>48,13</w:t>
      </w:r>
      <w:r w:rsidRPr="00E11A39">
        <w:rPr>
          <w:rFonts w:ascii="Times New Roman" w:hAnsi="Times New Roman"/>
          <w:sz w:val="28"/>
          <w:szCs w:val="28"/>
        </w:rPr>
        <w:t xml:space="preserve">% so với hiện trạng. </w:t>
      </w:r>
    </w:p>
    <w:p w14:paraId="2F672F53" w14:textId="4FE618D1" w:rsidR="00F11F97"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trồng lúa có </w:t>
      </w:r>
      <w:r w:rsidR="00FD7A63" w:rsidRPr="00E11A39">
        <w:rPr>
          <w:rFonts w:ascii="Times New Roman" w:eastAsiaTheme="minorEastAsia" w:hAnsi="Times New Roman"/>
          <w:sz w:val="28"/>
          <w:szCs w:val="28"/>
          <w14:ligatures w14:val="standardContextual"/>
        </w:rPr>
        <w:t>102,92</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0,98</w:t>
      </w:r>
      <w:r w:rsidRPr="00E11A39">
        <w:rPr>
          <w:rFonts w:ascii="Times New Roman" w:hAnsi="Times New Roman"/>
          <w:sz w:val="28"/>
          <w:szCs w:val="28"/>
        </w:rPr>
        <w:t xml:space="preserve">% diện tích tự nhiên; thực giảm </w:t>
      </w:r>
      <w:r w:rsidR="00FD7A63" w:rsidRPr="00E11A39">
        <w:rPr>
          <w:rFonts w:ascii="Times New Roman" w:eastAsiaTheme="minorEastAsia" w:hAnsi="Times New Roman"/>
          <w:sz w:val="28"/>
          <w:szCs w:val="28"/>
          <w14:ligatures w14:val="standardContextual"/>
        </w:rPr>
        <w:t>110,93</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r w:rsidRPr="00E11A39">
        <w:rPr>
          <w:rFonts w:ascii="Times New Roman" w:hAnsi="Times New Roman"/>
          <w:sz w:val="28"/>
          <w:szCs w:val="28"/>
        </w:rPr>
        <w:t xml:space="preserve"> </w:t>
      </w:r>
    </w:p>
    <w:p w14:paraId="31EC301C" w14:textId="77777777" w:rsidR="00DA49ED"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i/>
          <w:sz w:val="28"/>
          <w:szCs w:val="28"/>
        </w:rPr>
        <w:t>Trong đó:</w:t>
      </w:r>
    </w:p>
    <w:p w14:paraId="4CFE81DB" w14:textId="5AA90752" w:rsidR="00DA49ED" w:rsidRPr="00E11A39" w:rsidRDefault="00DA49ED" w:rsidP="00B54791">
      <w:pPr>
        <w:spacing w:before="100" w:after="100" w:line="380" w:lineRule="atLeast"/>
        <w:ind w:firstLine="709"/>
        <w:jc w:val="both"/>
        <w:rPr>
          <w:rFonts w:ascii="Times New Roman" w:hAnsi="Times New Roman"/>
          <w:b/>
          <w:i/>
          <w:sz w:val="28"/>
          <w:szCs w:val="28"/>
        </w:rPr>
      </w:pPr>
      <w:r w:rsidRPr="00E11A39">
        <w:rPr>
          <w:rFonts w:ascii="Times New Roman" w:hAnsi="Times New Roman"/>
          <w:b/>
          <w:i/>
          <w:sz w:val="28"/>
          <w:szCs w:val="28"/>
        </w:rPr>
        <w:t>a1. Đất chuyên trồng lúa nước:</w:t>
      </w:r>
    </w:p>
    <w:p w14:paraId="5AC886AC" w14:textId="4BA89726" w:rsidR="00DA49ED"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195,33</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1,86</w:t>
      </w:r>
      <w:r w:rsidRPr="00E11A39">
        <w:rPr>
          <w:rFonts w:ascii="Times New Roman" w:hAnsi="Times New Roman"/>
          <w:sz w:val="28"/>
          <w:szCs w:val="28"/>
        </w:rPr>
        <w:t>% diện tích tự nhiên.</w:t>
      </w:r>
    </w:p>
    <w:p w14:paraId="5525ACA1" w14:textId="54224A17" w:rsidR="005F3E86" w:rsidRPr="00E11A39" w:rsidRDefault="00DA49ED" w:rsidP="00B54791">
      <w:pPr>
        <w:spacing w:before="100" w:after="100" w:line="36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chuyên trồng lúa nước giảm </w:t>
      </w:r>
      <w:r w:rsidR="00FD7A63" w:rsidRPr="00E11A39">
        <w:rPr>
          <w:rFonts w:ascii="Times New Roman" w:eastAsiaTheme="minorEastAsia" w:hAnsi="Times New Roman"/>
          <w:sz w:val="28"/>
          <w:szCs w:val="28"/>
          <w14:ligatures w14:val="standardContextual"/>
        </w:rPr>
        <w:t>110,93</w:t>
      </w:r>
      <w:r w:rsidRPr="00E11A39">
        <w:rPr>
          <w:rFonts w:ascii="Times New Roman" w:hAnsi="Times New Roman"/>
          <w:sz w:val="28"/>
          <w:szCs w:val="28"/>
        </w:rPr>
        <w:t xml:space="preserve">ha do chuyển sang các mục đích khác; như vậy có </w:t>
      </w:r>
      <w:r w:rsidR="00FD7A63" w:rsidRPr="00E11A39">
        <w:rPr>
          <w:rFonts w:ascii="Times New Roman" w:eastAsiaTheme="minorEastAsia" w:hAnsi="Times New Roman"/>
          <w:sz w:val="28"/>
          <w:szCs w:val="28"/>
          <w14:ligatures w14:val="standardContextual"/>
        </w:rPr>
        <w:t>84,40</w:t>
      </w:r>
      <w:r w:rsidRPr="00E11A39">
        <w:rPr>
          <w:rFonts w:ascii="Times New Roman" w:hAnsi="Times New Roman"/>
          <w:sz w:val="28"/>
          <w:szCs w:val="28"/>
        </w:rPr>
        <w:t xml:space="preserve">ha đất chuyên trồng lúa nước không thay đổi mục đích sử dụng, chiếm </w:t>
      </w:r>
      <w:r w:rsidR="00FD7A63" w:rsidRPr="00E11A39">
        <w:rPr>
          <w:rFonts w:ascii="Times New Roman" w:eastAsiaTheme="minorEastAsia" w:hAnsi="Times New Roman"/>
          <w:sz w:val="28"/>
          <w:szCs w:val="28"/>
          <w14:ligatures w14:val="standardContextual"/>
        </w:rPr>
        <w:t>43,21</w:t>
      </w:r>
      <w:r w:rsidRPr="00E11A39">
        <w:rPr>
          <w:rFonts w:ascii="Times New Roman" w:hAnsi="Times New Roman"/>
          <w:sz w:val="28"/>
          <w:szCs w:val="28"/>
        </w:rPr>
        <w:t xml:space="preserve">% so với hiện trạng. </w:t>
      </w:r>
    </w:p>
    <w:p w14:paraId="1D67A3FF" w14:textId="32B79019" w:rsidR="00F11F97" w:rsidRPr="00E11A39" w:rsidRDefault="00DA49ED" w:rsidP="00B54791">
      <w:pPr>
        <w:spacing w:before="100" w:after="10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chuyên trồng lúa nước có </w:t>
      </w:r>
      <w:r w:rsidR="00FD7A63" w:rsidRPr="00E11A39">
        <w:rPr>
          <w:rFonts w:ascii="Times New Roman" w:eastAsiaTheme="minorEastAsia" w:hAnsi="Times New Roman"/>
          <w:sz w:val="28"/>
          <w:szCs w:val="28"/>
          <w14:ligatures w14:val="standardContextual"/>
        </w:rPr>
        <w:t>84,40</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0,80</w:t>
      </w:r>
      <w:r w:rsidRPr="00E11A39">
        <w:rPr>
          <w:rFonts w:ascii="Times New Roman" w:hAnsi="Times New Roman"/>
          <w:sz w:val="28"/>
          <w:szCs w:val="28"/>
        </w:rPr>
        <w:t xml:space="preserve">% diện tích tự nhiên; thực </w:t>
      </w:r>
      <w:r w:rsidR="005F3E86" w:rsidRPr="00E11A39">
        <w:rPr>
          <w:rFonts w:ascii="Times New Roman" w:hAnsi="Times New Roman"/>
          <w:sz w:val="28"/>
          <w:szCs w:val="28"/>
        </w:rPr>
        <w:t>giảm</w:t>
      </w:r>
      <w:r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110,93</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2EDE60EE" w14:textId="77777777" w:rsidR="00DA49ED" w:rsidRPr="00E11A39" w:rsidRDefault="00DA49ED" w:rsidP="00B54791">
      <w:pPr>
        <w:spacing w:before="100" w:after="100" w:line="360" w:lineRule="atLeast"/>
        <w:ind w:firstLine="709"/>
        <w:jc w:val="both"/>
        <w:rPr>
          <w:rFonts w:ascii="Times New Roman" w:hAnsi="Times New Roman"/>
          <w:b/>
          <w:i/>
          <w:sz w:val="28"/>
          <w:szCs w:val="28"/>
        </w:rPr>
      </w:pPr>
      <w:r w:rsidRPr="00E11A39">
        <w:rPr>
          <w:rFonts w:ascii="Times New Roman" w:hAnsi="Times New Roman"/>
          <w:b/>
          <w:i/>
          <w:sz w:val="28"/>
          <w:szCs w:val="28"/>
        </w:rPr>
        <w:t>a2. Đất trồng lúa nước còn lại:</w:t>
      </w:r>
    </w:p>
    <w:p w14:paraId="344E8855" w14:textId="70EF31D2" w:rsidR="00F11F97" w:rsidRPr="00E11A39" w:rsidRDefault="00DA49ED" w:rsidP="00B54791">
      <w:pPr>
        <w:spacing w:before="100" w:after="10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18,52</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0,18</w:t>
      </w:r>
      <w:r w:rsidRPr="00E11A39">
        <w:rPr>
          <w:rFonts w:ascii="Times New Roman" w:hAnsi="Times New Roman"/>
          <w:sz w:val="28"/>
          <w:szCs w:val="28"/>
        </w:rPr>
        <w:t>% diện tích tự nhiên.</w:t>
      </w:r>
      <w:r w:rsidR="005F3E86" w:rsidRPr="00E11A39">
        <w:rPr>
          <w:rFonts w:ascii="Times New Roman" w:hAnsi="Times New Roman"/>
          <w:sz w:val="28"/>
          <w:szCs w:val="28"/>
        </w:rPr>
        <w:t xml:space="preserve"> Trong năm kế hoạch đất trồng lúa nước còn lại không thay đổi so với hiện trạng năm </w:t>
      </w:r>
      <w:r w:rsidR="00CA6BFC" w:rsidRPr="00E11A39">
        <w:rPr>
          <w:rFonts w:ascii="Times New Roman" w:hAnsi="Times New Roman"/>
          <w:sz w:val="28"/>
          <w:szCs w:val="28"/>
        </w:rPr>
        <w:t>2024</w:t>
      </w:r>
      <w:r w:rsidR="005F3E86" w:rsidRPr="00E11A39">
        <w:rPr>
          <w:rFonts w:ascii="Times New Roman" w:hAnsi="Times New Roman"/>
          <w:sz w:val="28"/>
          <w:szCs w:val="28"/>
        </w:rPr>
        <w:t>.</w:t>
      </w:r>
    </w:p>
    <w:p w14:paraId="79124E8A" w14:textId="77777777" w:rsidR="00DA49ED" w:rsidRPr="00E11A39" w:rsidRDefault="00DA49ED" w:rsidP="00B54791">
      <w:pPr>
        <w:spacing w:before="100" w:after="100" w:line="390" w:lineRule="atLeast"/>
        <w:ind w:firstLine="709"/>
        <w:jc w:val="both"/>
        <w:rPr>
          <w:rFonts w:ascii="Times New Roman" w:hAnsi="Times New Roman"/>
          <w:b/>
          <w:i/>
          <w:sz w:val="28"/>
          <w:szCs w:val="28"/>
        </w:rPr>
      </w:pPr>
      <w:r w:rsidRPr="00E11A39">
        <w:rPr>
          <w:rFonts w:ascii="Times New Roman" w:hAnsi="Times New Roman"/>
          <w:b/>
          <w:i/>
          <w:sz w:val="28"/>
          <w:szCs w:val="28"/>
        </w:rPr>
        <w:t>b. Đất trồng cây hàng năm khác:</w:t>
      </w:r>
    </w:p>
    <w:p w14:paraId="4E5BF739" w14:textId="472166CA" w:rsidR="00DA49ED" w:rsidRPr="00E11A39" w:rsidRDefault="00DA49ED" w:rsidP="00B54791">
      <w:pPr>
        <w:spacing w:before="100" w:after="100" w:line="39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45,82</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0,44</w:t>
      </w:r>
      <w:r w:rsidRPr="00E11A39">
        <w:rPr>
          <w:rFonts w:ascii="Times New Roman" w:hAnsi="Times New Roman"/>
          <w:sz w:val="28"/>
          <w:szCs w:val="28"/>
        </w:rPr>
        <w:t>% diện tích tự nhiên.</w:t>
      </w:r>
    </w:p>
    <w:p w14:paraId="39281F8C" w14:textId="1529F0AC" w:rsidR="00DA49ED" w:rsidRPr="00E11A39" w:rsidRDefault="00DA49ED" w:rsidP="00B54791">
      <w:pPr>
        <w:spacing w:before="100" w:after="100" w:line="39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trồng cây hàng năm khác giảm </w:t>
      </w:r>
      <w:r w:rsidR="00FD7A63" w:rsidRPr="00E11A39">
        <w:rPr>
          <w:rFonts w:ascii="Times New Roman" w:eastAsiaTheme="minorEastAsia" w:hAnsi="Times New Roman"/>
          <w:sz w:val="28"/>
          <w:szCs w:val="28"/>
          <w14:ligatures w14:val="standardContextual"/>
        </w:rPr>
        <w:t>3,30</w:t>
      </w:r>
      <w:r w:rsidRPr="00E11A39">
        <w:rPr>
          <w:rFonts w:ascii="Times New Roman" w:hAnsi="Times New Roman"/>
          <w:sz w:val="28"/>
          <w:szCs w:val="28"/>
        </w:rPr>
        <w:t xml:space="preserve">ha do chuyển sang các mục đích khác; như vậy có </w:t>
      </w:r>
      <w:r w:rsidR="00FD7A63" w:rsidRPr="00E11A39">
        <w:rPr>
          <w:rFonts w:ascii="Times New Roman" w:eastAsiaTheme="minorEastAsia" w:hAnsi="Times New Roman"/>
          <w:sz w:val="28"/>
          <w:szCs w:val="28"/>
          <w14:ligatures w14:val="standardContextual"/>
        </w:rPr>
        <w:t>42,52</w:t>
      </w:r>
      <w:r w:rsidRPr="00E11A39">
        <w:rPr>
          <w:rFonts w:ascii="Times New Roman" w:hAnsi="Times New Roman"/>
          <w:sz w:val="28"/>
          <w:szCs w:val="28"/>
        </w:rPr>
        <w:t xml:space="preserve">ha đất trồng cây hàng năm khác không thay đổi mục đích sử dụng, chiếm </w:t>
      </w:r>
      <w:r w:rsidR="00FD7A63" w:rsidRPr="00E11A39">
        <w:rPr>
          <w:rFonts w:ascii="Times New Roman" w:eastAsiaTheme="minorEastAsia" w:hAnsi="Times New Roman"/>
          <w:sz w:val="28"/>
          <w:szCs w:val="28"/>
          <w14:ligatures w14:val="standardContextual"/>
        </w:rPr>
        <w:t>92,80</w:t>
      </w:r>
      <w:r w:rsidRPr="00E11A39">
        <w:rPr>
          <w:rFonts w:ascii="Times New Roman" w:hAnsi="Times New Roman"/>
          <w:sz w:val="28"/>
          <w:szCs w:val="28"/>
        </w:rPr>
        <w:t xml:space="preserve">% so với hiện trạng. </w:t>
      </w:r>
    </w:p>
    <w:p w14:paraId="0B683B26" w14:textId="11AACE35" w:rsidR="00F11F97" w:rsidRPr="00E11A39" w:rsidRDefault="00DA49ED" w:rsidP="00B54791">
      <w:pPr>
        <w:spacing w:before="100" w:after="100" w:line="39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trồng cây hàng năm khác có </w:t>
      </w:r>
      <w:r w:rsidR="00FD7A63" w:rsidRPr="00E11A39">
        <w:rPr>
          <w:rFonts w:ascii="Times New Roman" w:eastAsiaTheme="minorEastAsia" w:hAnsi="Times New Roman"/>
          <w:sz w:val="28"/>
          <w:szCs w:val="28"/>
          <w14:ligatures w14:val="standardContextual"/>
        </w:rPr>
        <w:t>42,52</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0,41</w:t>
      </w:r>
      <w:r w:rsidRPr="00E11A39">
        <w:rPr>
          <w:rFonts w:ascii="Times New Roman" w:hAnsi="Times New Roman"/>
          <w:sz w:val="28"/>
          <w:szCs w:val="28"/>
        </w:rPr>
        <w:t xml:space="preserve">% diện tích tự nhiên; thực giảm </w:t>
      </w:r>
      <w:r w:rsidR="00FD7A63" w:rsidRPr="00E11A39">
        <w:rPr>
          <w:rFonts w:ascii="Times New Roman" w:eastAsiaTheme="minorEastAsia" w:hAnsi="Times New Roman"/>
          <w:sz w:val="28"/>
          <w:szCs w:val="28"/>
          <w14:ligatures w14:val="standardContextual"/>
        </w:rPr>
        <w:t>3,30</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1B13ADCC" w14:textId="77777777" w:rsidR="00DA49ED" w:rsidRPr="00E11A39" w:rsidRDefault="00DA49ED" w:rsidP="00B54791">
      <w:pPr>
        <w:spacing w:before="100" w:after="100" w:line="390" w:lineRule="atLeast"/>
        <w:ind w:firstLine="709"/>
        <w:jc w:val="both"/>
        <w:rPr>
          <w:rFonts w:ascii="Times New Roman" w:hAnsi="Times New Roman"/>
          <w:b/>
          <w:i/>
          <w:sz w:val="28"/>
          <w:szCs w:val="28"/>
        </w:rPr>
      </w:pPr>
      <w:r w:rsidRPr="00E11A39">
        <w:rPr>
          <w:rFonts w:ascii="Times New Roman" w:hAnsi="Times New Roman"/>
          <w:b/>
          <w:i/>
          <w:sz w:val="28"/>
          <w:szCs w:val="28"/>
        </w:rPr>
        <w:t>c. Đất trồng cây lâu năm:</w:t>
      </w:r>
    </w:p>
    <w:p w14:paraId="6A49D543" w14:textId="61BDECCB" w:rsidR="00F11F97" w:rsidRPr="00E11A39" w:rsidRDefault="00DA49ED" w:rsidP="00B54791">
      <w:pPr>
        <w:spacing w:before="100" w:after="100" w:line="39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0,49</w:t>
      </w:r>
      <w:r w:rsidRPr="00E11A39">
        <w:rPr>
          <w:rFonts w:ascii="Times New Roman" w:hAnsi="Times New Roman"/>
          <w:sz w:val="28"/>
          <w:szCs w:val="28"/>
        </w:rPr>
        <w:t>ha</w:t>
      </w:r>
      <w:r w:rsidR="005F3E86" w:rsidRPr="00E11A39">
        <w:rPr>
          <w:rFonts w:ascii="Times New Roman" w:hAnsi="Times New Roman"/>
          <w:sz w:val="28"/>
          <w:szCs w:val="28"/>
        </w:rPr>
        <w:t>.</w:t>
      </w:r>
      <w:r w:rsidRPr="00E11A39">
        <w:rPr>
          <w:rFonts w:ascii="Times New Roman" w:hAnsi="Times New Roman"/>
          <w:sz w:val="28"/>
          <w:szCs w:val="28"/>
        </w:rPr>
        <w:t xml:space="preserve"> </w:t>
      </w:r>
      <w:r w:rsidR="005F3E86" w:rsidRPr="00E11A39">
        <w:rPr>
          <w:rFonts w:ascii="Times New Roman" w:hAnsi="Times New Roman"/>
          <w:sz w:val="28"/>
          <w:szCs w:val="28"/>
        </w:rPr>
        <w:t>Trong năm kế hoạch đất trồng cây lâu năm không thay đổi</w:t>
      </w:r>
      <w:r w:rsidRPr="00E11A39">
        <w:rPr>
          <w:rFonts w:ascii="Times New Roman" w:hAnsi="Times New Roman"/>
          <w:sz w:val="28"/>
          <w:szCs w:val="28"/>
        </w:rPr>
        <w:t xml:space="preserve">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4E1BDCEB" w14:textId="77777777" w:rsidR="00DA49ED" w:rsidRPr="00E11A39" w:rsidRDefault="00DA49ED" w:rsidP="00B54791">
      <w:pPr>
        <w:spacing w:before="100" w:after="100" w:line="390" w:lineRule="atLeast"/>
        <w:ind w:firstLine="709"/>
        <w:jc w:val="both"/>
        <w:rPr>
          <w:rFonts w:ascii="Times New Roman" w:hAnsi="Times New Roman"/>
          <w:b/>
          <w:i/>
          <w:sz w:val="28"/>
          <w:szCs w:val="28"/>
        </w:rPr>
      </w:pPr>
      <w:r w:rsidRPr="00E11A39">
        <w:rPr>
          <w:rFonts w:ascii="Times New Roman" w:hAnsi="Times New Roman"/>
          <w:b/>
          <w:i/>
          <w:sz w:val="28"/>
          <w:szCs w:val="28"/>
        </w:rPr>
        <w:t>d. Đất rừng phòng hộ:</w:t>
      </w:r>
    </w:p>
    <w:p w14:paraId="4857E2BA" w14:textId="70FC7F60" w:rsidR="00F11F97" w:rsidRPr="00E11A39" w:rsidRDefault="00DA49ED" w:rsidP="00B54791">
      <w:pPr>
        <w:spacing w:before="100" w:after="100" w:line="39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35,64</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0,34</w:t>
      </w:r>
      <w:r w:rsidRPr="00E11A39">
        <w:rPr>
          <w:rFonts w:ascii="Times New Roman" w:hAnsi="Times New Roman"/>
          <w:sz w:val="28"/>
          <w:szCs w:val="28"/>
        </w:rPr>
        <w:t>% diện tích tự nhiên.</w:t>
      </w:r>
      <w:r w:rsidR="000B4703" w:rsidRPr="00E11A39">
        <w:rPr>
          <w:rFonts w:ascii="Times New Roman" w:hAnsi="Times New Roman"/>
          <w:sz w:val="28"/>
          <w:szCs w:val="28"/>
        </w:rPr>
        <w:t xml:space="preserve"> </w:t>
      </w:r>
      <w:r w:rsidRPr="00E11A39">
        <w:rPr>
          <w:rFonts w:ascii="Times New Roman" w:hAnsi="Times New Roman"/>
          <w:sz w:val="28"/>
          <w:szCs w:val="28"/>
        </w:rPr>
        <w:t xml:space="preserve">Trong năm kế hoạch đất rừng phòng hộ </w:t>
      </w:r>
      <w:r w:rsidR="00171559" w:rsidRPr="00E11A39">
        <w:rPr>
          <w:rFonts w:ascii="Times New Roman" w:hAnsi="Times New Roman"/>
          <w:sz w:val="28"/>
          <w:szCs w:val="28"/>
        </w:rPr>
        <w:t>không thay đổi</w:t>
      </w:r>
      <w:r w:rsidRPr="00E11A39">
        <w:rPr>
          <w:rFonts w:ascii="Times New Roman" w:hAnsi="Times New Roman"/>
          <w:sz w:val="28"/>
          <w:szCs w:val="28"/>
        </w:rPr>
        <w:t xml:space="preserve">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41EA6D6D" w14:textId="64419C17" w:rsidR="00DA49ED" w:rsidRPr="00E11A39" w:rsidRDefault="005F3E86" w:rsidP="00DA49ED">
      <w:pPr>
        <w:spacing w:before="40" w:after="80" w:line="368" w:lineRule="atLeast"/>
        <w:ind w:firstLine="709"/>
        <w:jc w:val="both"/>
        <w:rPr>
          <w:rFonts w:ascii="Times New Roman" w:hAnsi="Times New Roman"/>
          <w:b/>
          <w:i/>
          <w:sz w:val="28"/>
          <w:szCs w:val="28"/>
        </w:rPr>
      </w:pPr>
      <w:r w:rsidRPr="00E11A39">
        <w:rPr>
          <w:rFonts w:ascii="Times New Roman" w:hAnsi="Times New Roman"/>
          <w:b/>
          <w:i/>
          <w:sz w:val="28"/>
          <w:szCs w:val="28"/>
        </w:rPr>
        <w:t>đ</w:t>
      </w:r>
      <w:r w:rsidR="00DA49ED" w:rsidRPr="00E11A39">
        <w:rPr>
          <w:rFonts w:ascii="Times New Roman" w:hAnsi="Times New Roman"/>
          <w:b/>
          <w:i/>
          <w:sz w:val="28"/>
          <w:szCs w:val="28"/>
        </w:rPr>
        <w:t>. Đất nuôi trồng thủy sản:</w:t>
      </w:r>
    </w:p>
    <w:p w14:paraId="5974CEA8" w14:textId="1605AC15" w:rsidR="00DA49ED" w:rsidRPr="00E11A39" w:rsidRDefault="00DA49ED" w:rsidP="00DA49ED">
      <w:pPr>
        <w:spacing w:before="40" w:after="80" w:line="368" w:lineRule="atLeast"/>
        <w:ind w:firstLine="709"/>
        <w:jc w:val="both"/>
        <w:rPr>
          <w:rFonts w:ascii="Times New Roman" w:hAnsi="Times New Roman"/>
          <w:sz w:val="28"/>
          <w:szCs w:val="28"/>
        </w:rPr>
      </w:pPr>
      <w:r w:rsidRPr="00E11A39">
        <w:rPr>
          <w:rFonts w:ascii="Times New Roman" w:hAnsi="Times New Roman"/>
          <w:sz w:val="28"/>
          <w:szCs w:val="28"/>
        </w:rPr>
        <w:lastRenderedPageBreak/>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1.114,64</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10,63</w:t>
      </w:r>
      <w:r w:rsidRPr="00E11A39">
        <w:rPr>
          <w:rFonts w:ascii="Times New Roman" w:hAnsi="Times New Roman"/>
          <w:sz w:val="28"/>
          <w:szCs w:val="28"/>
        </w:rPr>
        <w:t>% diện tích tự nhiên.</w:t>
      </w:r>
    </w:p>
    <w:p w14:paraId="7128D79F" w14:textId="21B6C0E0" w:rsidR="00DA49ED" w:rsidRPr="00E11A39" w:rsidRDefault="00DA49ED" w:rsidP="00DA49ED">
      <w:pPr>
        <w:spacing w:before="40" w:after="80" w:line="368"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nuôi trồng thủy sản giảm </w:t>
      </w:r>
      <w:r w:rsidR="00FD7A63" w:rsidRPr="00E11A39">
        <w:rPr>
          <w:rFonts w:ascii="Times New Roman" w:eastAsiaTheme="minorEastAsia" w:hAnsi="Times New Roman"/>
          <w:sz w:val="28"/>
          <w:szCs w:val="28"/>
          <w14:ligatures w14:val="standardContextual"/>
        </w:rPr>
        <w:t>61,15</w:t>
      </w:r>
      <w:r w:rsidRPr="00E11A39">
        <w:rPr>
          <w:rFonts w:ascii="Times New Roman" w:hAnsi="Times New Roman"/>
          <w:sz w:val="28"/>
          <w:szCs w:val="28"/>
        </w:rPr>
        <w:t xml:space="preserve">ha do chuyển sang các mục đích khác; như vậy có </w:t>
      </w:r>
      <w:r w:rsidR="00FD7A63" w:rsidRPr="00E11A39">
        <w:rPr>
          <w:rFonts w:ascii="Times New Roman" w:eastAsiaTheme="minorEastAsia" w:hAnsi="Times New Roman"/>
          <w:sz w:val="28"/>
          <w:szCs w:val="28"/>
          <w14:ligatures w14:val="standardContextual"/>
        </w:rPr>
        <w:t>1.053,49</w:t>
      </w:r>
      <w:r w:rsidRPr="00E11A39">
        <w:rPr>
          <w:rFonts w:ascii="Times New Roman" w:hAnsi="Times New Roman"/>
          <w:sz w:val="28"/>
          <w:szCs w:val="28"/>
        </w:rPr>
        <w:t xml:space="preserve">ha đất nuôi trồng thủy sản không thay đổi mục đích sử dụng, chiếm </w:t>
      </w:r>
      <w:r w:rsidR="00FD7A63" w:rsidRPr="00E11A39">
        <w:rPr>
          <w:rFonts w:ascii="Times New Roman" w:eastAsiaTheme="minorEastAsia" w:hAnsi="Times New Roman"/>
          <w:sz w:val="28"/>
          <w:szCs w:val="28"/>
          <w14:ligatures w14:val="standardContextual"/>
        </w:rPr>
        <w:t>94,51</w:t>
      </w:r>
      <w:r w:rsidRPr="00E11A39">
        <w:rPr>
          <w:rFonts w:ascii="Times New Roman" w:hAnsi="Times New Roman"/>
          <w:sz w:val="28"/>
          <w:szCs w:val="28"/>
        </w:rPr>
        <w:t>% so với hiện trạng.</w:t>
      </w:r>
    </w:p>
    <w:p w14:paraId="40D8C12B" w14:textId="41CE6543" w:rsidR="00F11F97" w:rsidRPr="00E11A39" w:rsidRDefault="00DA49ED" w:rsidP="00DA49ED">
      <w:pPr>
        <w:spacing w:before="40" w:after="80" w:line="368" w:lineRule="atLeast"/>
        <w:ind w:firstLine="709"/>
        <w:jc w:val="both"/>
        <w:rPr>
          <w:rFonts w:ascii="Times New Roman" w:hAnsi="Times New Roman"/>
          <w:spacing w:val="-2"/>
          <w:sz w:val="28"/>
          <w:szCs w:val="28"/>
        </w:rPr>
      </w:pPr>
      <w:r w:rsidRPr="00E11A39">
        <w:rPr>
          <w:rFonts w:ascii="Times New Roman" w:hAnsi="Times New Roman"/>
          <w:spacing w:val="-2"/>
          <w:sz w:val="28"/>
          <w:szCs w:val="28"/>
        </w:rPr>
        <w:t xml:space="preserve">* Đến cuối năm </w:t>
      </w:r>
      <w:r w:rsidR="00370EB4" w:rsidRPr="00E11A39">
        <w:rPr>
          <w:rFonts w:ascii="Times New Roman" w:hAnsi="Times New Roman"/>
          <w:spacing w:val="-2"/>
          <w:sz w:val="28"/>
          <w:szCs w:val="28"/>
        </w:rPr>
        <w:t xml:space="preserve">kế hoạch </w:t>
      </w:r>
      <w:r w:rsidR="00CA6BFC" w:rsidRPr="00E11A39">
        <w:rPr>
          <w:rFonts w:ascii="Times New Roman" w:hAnsi="Times New Roman"/>
          <w:spacing w:val="-2"/>
          <w:sz w:val="28"/>
          <w:szCs w:val="28"/>
        </w:rPr>
        <w:t>2025</w:t>
      </w:r>
      <w:r w:rsidRPr="00E11A39">
        <w:rPr>
          <w:rFonts w:ascii="Times New Roman" w:hAnsi="Times New Roman"/>
          <w:spacing w:val="-2"/>
          <w:sz w:val="28"/>
          <w:szCs w:val="28"/>
        </w:rPr>
        <w:t xml:space="preserve"> đất nuôi trồng thủy sản có </w:t>
      </w:r>
      <w:r w:rsidR="00FD7A63" w:rsidRPr="00E11A39">
        <w:rPr>
          <w:rFonts w:ascii="Times New Roman" w:eastAsiaTheme="minorEastAsia" w:hAnsi="Times New Roman"/>
          <w:spacing w:val="-2"/>
          <w:sz w:val="28"/>
          <w:szCs w:val="28"/>
          <w14:ligatures w14:val="standardContextual"/>
        </w:rPr>
        <w:t>1.053,49</w:t>
      </w:r>
      <w:r w:rsidRPr="00E11A39">
        <w:rPr>
          <w:rFonts w:ascii="Times New Roman" w:hAnsi="Times New Roman"/>
          <w:spacing w:val="-2"/>
          <w:sz w:val="28"/>
          <w:szCs w:val="28"/>
        </w:rPr>
        <w:t xml:space="preserve">ha, chiếm </w:t>
      </w:r>
      <w:r w:rsidR="00FD7A63" w:rsidRPr="00E11A39">
        <w:rPr>
          <w:rFonts w:ascii="Times New Roman" w:eastAsiaTheme="minorEastAsia" w:hAnsi="Times New Roman"/>
          <w:spacing w:val="-2"/>
          <w:sz w:val="28"/>
          <w:szCs w:val="28"/>
          <w14:ligatures w14:val="standardContextual"/>
        </w:rPr>
        <w:t>10,04</w:t>
      </w:r>
      <w:r w:rsidRPr="00E11A39">
        <w:rPr>
          <w:rFonts w:ascii="Times New Roman" w:hAnsi="Times New Roman"/>
          <w:spacing w:val="-2"/>
          <w:sz w:val="28"/>
          <w:szCs w:val="28"/>
        </w:rPr>
        <w:t xml:space="preserve">% diện tích tự nhiên; thực </w:t>
      </w:r>
      <w:r w:rsidR="005F3E86" w:rsidRPr="00E11A39">
        <w:rPr>
          <w:rFonts w:ascii="Times New Roman" w:hAnsi="Times New Roman"/>
          <w:spacing w:val="-2"/>
          <w:sz w:val="28"/>
          <w:szCs w:val="28"/>
        </w:rPr>
        <w:t>giảm</w:t>
      </w:r>
      <w:r w:rsidR="00171559" w:rsidRPr="00E11A39">
        <w:rPr>
          <w:rFonts w:ascii="Times New Roman" w:hAnsi="Times New Roman"/>
          <w:spacing w:val="-2"/>
          <w:sz w:val="28"/>
          <w:szCs w:val="28"/>
        </w:rPr>
        <w:t xml:space="preserve"> </w:t>
      </w:r>
      <w:r w:rsidR="00FD7A63" w:rsidRPr="00E11A39">
        <w:rPr>
          <w:rFonts w:ascii="Times New Roman" w:eastAsiaTheme="minorEastAsia" w:hAnsi="Times New Roman"/>
          <w:spacing w:val="-2"/>
          <w:sz w:val="28"/>
          <w:szCs w:val="28"/>
          <w14:ligatures w14:val="standardContextual"/>
        </w:rPr>
        <w:t>61,15</w:t>
      </w:r>
      <w:r w:rsidRPr="00E11A39">
        <w:rPr>
          <w:rFonts w:ascii="Times New Roman" w:hAnsi="Times New Roman"/>
          <w:spacing w:val="-2"/>
          <w:sz w:val="28"/>
          <w:szCs w:val="28"/>
        </w:rPr>
        <w:t xml:space="preserve">ha </w:t>
      </w:r>
      <w:r w:rsidR="008A1EFB" w:rsidRPr="00E11A39">
        <w:rPr>
          <w:rFonts w:ascii="Times New Roman" w:hAnsi="Times New Roman"/>
          <w:spacing w:val="-2"/>
          <w:sz w:val="28"/>
          <w:szCs w:val="28"/>
        </w:rPr>
        <w:t xml:space="preserve">so với hiện trạng năm </w:t>
      </w:r>
      <w:r w:rsidR="00CA6BFC" w:rsidRPr="00E11A39">
        <w:rPr>
          <w:rFonts w:ascii="Times New Roman" w:hAnsi="Times New Roman"/>
          <w:spacing w:val="-2"/>
          <w:sz w:val="28"/>
          <w:szCs w:val="28"/>
        </w:rPr>
        <w:t>2024</w:t>
      </w:r>
      <w:r w:rsidR="008A1EFB" w:rsidRPr="00E11A39">
        <w:rPr>
          <w:rFonts w:ascii="Times New Roman" w:hAnsi="Times New Roman"/>
          <w:spacing w:val="-2"/>
          <w:sz w:val="28"/>
          <w:szCs w:val="28"/>
        </w:rPr>
        <w:t>.</w:t>
      </w:r>
    </w:p>
    <w:p w14:paraId="581AA69E" w14:textId="2410988C" w:rsidR="00DA49ED" w:rsidRPr="00E11A39" w:rsidRDefault="004100C8" w:rsidP="00DA49ED">
      <w:pPr>
        <w:spacing w:before="40" w:after="80" w:line="368" w:lineRule="atLeast"/>
        <w:ind w:firstLine="709"/>
        <w:jc w:val="both"/>
        <w:rPr>
          <w:rFonts w:ascii="Times New Roman" w:hAnsi="Times New Roman"/>
          <w:b/>
          <w:i/>
          <w:sz w:val="28"/>
          <w:szCs w:val="28"/>
        </w:rPr>
      </w:pPr>
      <w:r w:rsidRPr="00E11A39">
        <w:rPr>
          <w:rFonts w:ascii="Times New Roman" w:hAnsi="Times New Roman"/>
          <w:b/>
          <w:i/>
          <w:sz w:val="28"/>
          <w:szCs w:val="28"/>
        </w:rPr>
        <w:t>e</w:t>
      </w:r>
      <w:r w:rsidR="00DA49ED" w:rsidRPr="00E11A39">
        <w:rPr>
          <w:rFonts w:ascii="Times New Roman" w:hAnsi="Times New Roman"/>
          <w:b/>
          <w:i/>
          <w:sz w:val="28"/>
          <w:szCs w:val="28"/>
        </w:rPr>
        <w:t>. Đất nông nghiệp khác:</w:t>
      </w:r>
    </w:p>
    <w:p w14:paraId="1CE22B81" w14:textId="53EE8C7C" w:rsidR="00F11F97" w:rsidRPr="00E11A39" w:rsidRDefault="00DA49ED" w:rsidP="005F3E86">
      <w:pPr>
        <w:spacing w:before="40" w:after="80" w:line="368" w:lineRule="atLeast"/>
        <w:ind w:firstLine="709"/>
        <w:jc w:val="both"/>
        <w:rPr>
          <w:rFonts w:ascii="Times New Roman" w:hAnsi="Times New Roman"/>
          <w:spacing w:val="-2"/>
          <w:sz w:val="28"/>
          <w:szCs w:val="28"/>
        </w:rPr>
      </w:pPr>
      <w:r w:rsidRPr="00E11A39">
        <w:rPr>
          <w:rFonts w:ascii="Times New Roman" w:hAnsi="Times New Roman"/>
          <w:spacing w:val="-2"/>
          <w:sz w:val="28"/>
          <w:szCs w:val="28"/>
        </w:rPr>
        <w:t xml:space="preserve">* Hiện </w:t>
      </w:r>
      <w:r w:rsidR="005E558C" w:rsidRPr="00E11A39">
        <w:rPr>
          <w:rFonts w:ascii="Times New Roman" w:hAnsi="Times New Roman"/>
          <w:spacing w:val="-2"/>
          <w:sz w:val="28"/>
          <w:szCs w:val="28"/>
        </w:rPr>
        <w:t xml:space="preserve">trạng năm </w:t>
      </w:r>
      <w:r w:rsidR="00CA6BFC" w:rsidRPr="00E11A39">
        <w:rPr>
          <w:rFonts w:ascii="Times New Roman" w:hAnsi="Times New Roman"/>
          <w:spacing w:val="-2"/>
          <w:sz w:val="28"/>
          <w:szCs w:val="28"/>
        </w:rPr>
        <w:t>2024</w:t>
      </w:r>
      <w:r w:rsidRPr="00E11A39">
        <w:rPr>
          <w:rFonts w:ascii="Times New Roman" w:hAnsi="Times New Roman"/>
          <w:spacing w:val="-2"/>
          <w:sz w:val="28"/>
          <w:szCs w:val="28"/>
        </w:rPr>
        <w:t xml:space="preserve"> có </w:t>
      </w:r>
      <w:r w:rsidR="00FD7A63" w:rsidRPr="00E11A39">
        <w:rPr>
          <w:rFonts w:ascii="Times New Roman" w:eastAsia="Times New Roman" w:hAnsi="Times New Roman"/>
          <w:spacing w:val="-2"/>
          <w:sz w:val="28"/>
          <w:szCs w:val="28"/>
        </w:rPr>
        <w:t>105,42</w:t>
      </w:r>
      <w:r w:rsidRPr="00E11A39">
        <w:rPr>
          <w:rFonts w:ascii="Times New Roman" w:hAnsi="Times New Roman"/>
          <w:spacing w:val="-2"/>
          <w:sz w:val="28"/>
          <w:szCs w:val="28"/>
        </w:rPr>
        <w:t xml:space="preserve">ha, chiếm </w:t>
      </w:r>
      <w:r w:rsidR="00FD7A63" w:rsidRPr="00E11A39">
        <w:rPr>
          <w:rFonts w:ascii="Times New Roman" w:eastAsia="Times New Roman" w:hAnsi="Times New Roman"/>
          <w:spacing w:val="-2"/>
          <w:sz w:val="28"/>
          <w:szCs w:val="28"/>
        </w:rPr>
        <w:t>1,00</w:t>
      </w:r>
      <w:r w:rsidRPr="00E11A39">
        <w:rPr>
          <w:rFonts w:ascii="Times New Roman" w:hAnsi="Times New Roman"/>
          <w:spacing w:val="-2"/>
          <w:sz w:val="28"/>
          <w:szCs w:val="28"/>
        </w:rPr>
        <w:t>% diện tích tự nhiên.</w:t>
      </w:r>
      <w:r w:rsidR="005F3E86" w:rsidRPr="00E11A39">
        <w:rPr>
          <w:rFonts w:ascii="Times New Roman" w:hAnsi="Times New Roman"/>
          <w:spacing w:val="-2"/>
          <w:sz w:val="28"/>
          <w:szCs w:val="28"/>
        </w:rPr>
        <w:t xml:space="preserve"> </w:t>
      </w:r>
      <w:r w:rsidRPr="00E11A39">
        <w:rPr>
          <w:rFonts w:ascii="Times New Roman" w:hAnsi="Times New Roman"/>
          <w:spacing w:val="-2"/>
          <w:sz w:val="28"/>
          <w:szCs w:val="28"/>
        </w:rPr>
        <w:t xml:space="preserve">Trong năm kế hoạch đất nông nghiệp khác </w:t>
      </w:r>
      <w:r w:rsidR="005F3E86" w:rsidRPr="00E11A39">
        <w:rPr>
          <w:rFonts w:ascii="Times New Roman" w:hAnsi="Times New Roman"/>
          <w:spacing w:val="-2"/>
          <w:sz w:val="28"/>
          <w:szCs w:val="28"/>
        </w:rPr>
        <w:t>không thay đổi</w:t>
      </w:r>
      <w:r w:rsidRPr="00E11A39">
        <w:rPr>
          <w:rFonts w:ascii="Times New Roman" w:hAnsi="Times New Roman"/>
          <w:spacing w:val="-2"/>
          <w:sz w:val="28"/>
          <w:szCs w:val="28"/>
        </w:rPr>
        <w:t xml:space="preserve"> </w:t>
      </w:r>
      <w:r w:rsidR="008A1EFB" w:rsidRPr="00E11A39">
        <w:rPr>
          <w:rFonts w:ascii="Times New Roman" w:hAnsi="Times New Roman"/>
          <w:spacing w:val="-2"/>
          <w:sz w:val="28"/>
          <w:szCs w:val="28"/>
        </w:rPr>
        <w:t xml:space="preserve">so với hiện trạng năm </w:t>
      </w:r>
      <w:r w:rsidR="00CA6BFC" w:rsidRPr="00E11A39">
        <w:rPr>
          <w:rFonts w:ascii="Times New Roman" w:hAnsi="Times New Roman"/>
          <w:spacing w:val="-2"/>
          <w:sz w:val="28"/>
          <w:szCs w:val="28"/>
        </w:rPr>
        <w:t>2024</w:t>
      </w:r>
      <w:r w:rsidR="008A1EFB" w:rsidRPr="00E11A39">
        <w:rPr>
          <w:rFonts w:ascii="Times New Roman" w:hAnsi="Times New Roman"/>
          <w:spacing w:val="-2"/>
          <w:sz w:val="28"/>
          <w:szCs w:val="28"/>
        </w:rPr>
        <w:t>.</w:t>
      </w:r>
    </w:p>
    <w:p w14:paraId="6EDAFB45" w14:textId="77777777" w:rsidR="00DA49ED" w:rsidRPr="00E11A39" w:rsidRDefault="00DA49ED" w:rsidP="00DA49ED">
      <w:pPr>
        <w:spacing w:before="40" w:after="80" w:line="366" w:lineRule="atLeast"/>
        <w:ind w:firstLine="709"/>
        <w:jc w:val="both"/>
        <w:rPr>
          <w:rFonts w:ascii="Times New Roman" w:hAnsi="Times New Roman"/>
          <w:b/>
          <w:i/>
          <w:sz w:val="28"/>
          <w:szCs w:val="28"/>
        </w:rPr>
      </w:pPr>
      <w:r w:rsidRPr="00E11A39">
        <w:rPr>
          <w:rFonts w:ascii="Times New Roman" w:hAnsi="Times New Roman"/>
          <w:b/>
          <w:i/>
          <w:sz w:val="28"/>
          <w:szCs w:val="28"/>
        </w:rPr>
        <w:t>3.3.2. Đất phi nông nghiệp:</w:t>
      </w:r>
    </w:p>
    <w:p w14:paraId="61E6770E" w14:textId="0004F1D9" w:rsidR="00DA49ED" w:rsidRPr="00E11A39" w:rsidRDefault="00DA49ED" w:rsidP="00DA49ED">
      <w:pPr>
        <w:spacing w:before="40" w:after="80" w:line="366" w:lineRule="atLeast"/>
        <w:ind w:firstLine="709"/>
        <w:jc w:val="both"/>
        <w:rPr>
          <w:rFonts w:ascii="Times New Roman" w:hAnsi="Times New Roman"/>
          <w:sz w:val="28"/>
          <w:szCs w:val="28"/>
        </w:rPr>
      </w:pPr>
      <w:bookmarkStart w:id="19" w:name="_Hlk151018119"/>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8.271,32</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78,84</w:t>
      </w:r>
      <w:r w:rsidRPr="00E11A39">
        <w:rPr>
          <w:rFonts w:ascii="Times New Roman" w:hAnsi="Times New Roman"/>
          <w:sz w:val="28"/>
          <w:szCs w:val="28"/>
        </w:rPr>
        <w:t>% diện tích tự nhiên.</w:t>
      </w:r>
    </w:p>
    <w:p w14:paraId="617250FD" w14:textId="6721D0A5" w:rsidR="00DA49ED" w:rsidRPr="00E11A39" w:rsidRDefault="00DA49ED" w:rsidP="00DA49ED">
      <w:pPr>
        <w:spacing w:before="40" w:after="80" w:line="366"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phi nông nghiệp </w:t>
      </w:r>
      <w:r w:rsidR="000B4703" w:rsidRPr="00E11A39">
        <w:rPr>
          <w:rFonts w:ascii="Times New Roman" w:hAnsi="Times New Roman"/>
          <w:sz w:val="28"/>
          <w:szCs w:val="28"/>
        </w:rPr>
        <w:t xml:space="preserve">không </w:t>
      </w:r>
      <w:r w:rsidRPr="00E11A39">
        <w:rPr>
          <w:rFonts w:ascii="Times New Roman" w:hAnsi="Times New Roman"/>
          <w:sz w:val="28"/>
          <w:szCs w:val="28"/>
        </w:rPr>
        <w:t xml:space="preserve">giảm; như vậy có </w:t>
      </w:r>
      <w:r w:rsidR="00FD7A63" w:rsidRPr="00E11A39">
        <w:rPr>
          <w:rFonts w:ascii="Times New Roman" w:eastAsiaTheme="minorEastAsia" w:hAnsi="Times New Roman"/>
          <w:sz w:val="28"/>
          <w:szCs w:val="28"/>
          <w14:ligatures w14:val="standardContextual"/>
        </w:rPr>
        <w:t>8.271,32</w:t>
      </w:r>
      <w:r w:rsidRPr="00E11A39">
        <w:rPr>
          <w:rFonts w:ascii="Times New Roman" w:hAnsi="Times New Roman"/>
          <w:sz w:val="28"/>
          <w:szCs w:val="28"/>
        </w:rPr>
        <w:t xml:space="preserve">ha đất phi nông nghiệp không thay đổi mục đích sử dụng, chiếm </w:t>
      </w:r>
      <w:r w:rsidR="00FD7A63" w:rsidRPr="00E11A39">
        <w:rPr>
          <w:rFonts w:ascii="Times New Roman" w:eastAsiaTheme="minorEastAsia" w:hAnsi="Times New Roman"/>
          <w:sz w:val="28"/>
          <w:szCs w:val="28"/>
          <w14:ligatures w14:val="standardContextual"/>
        </w:rPr>
        <w:t>100,00</w:t>
      </w:r>
      <w:r w:rsidRPr="00E11A39">
        <w:rPr>
          <w:rFonts w:ascii="Times New Roman" w:hAnsi="Times New Roman"/>
          <w:sz w:val="28"/>
          <w:szCs w:val="28"/>
        </w:rPr>
        <w:t xml:space="preserve">% so với hiện trạng. Đồng thời đất phi nông nghiệp tăng </w:t>
      </w:r>
      <w:r w:rsidR="00FD7A63" w:rsidRPr="00E11A39">
        <w:rPr>
          <w:rFonts w:ascii="Times New Roman" w:eastAsiaTheme="minorEastAsia" w:hAnsi="Times New Roman"/>
          <w:sz w:val="28"/>
          <w:szCs w:val="28"/>
          <w14:ligatures w14:val="standardContextual"/>
        </w:rPr>
        <w:t>270,07</w:t>
      </w:r>
      <w:r w:rsidR="006852BB" w:rsidRPr="00E11A39">
        <w:rPr>
          <w:rFonts w:ascii="Times New Roman" w:hAnsi="Times New Roman"/>
          <w:sz w:val="28"/>
          <w:szCs w:val="28"/>
        </w:rPr>
        <w:t>ha</w:t>
      </w:r>
      <w:r w:rsidRPr="00E11A39">
        <w:rPr>
          <w:rFonts w:ascii="Times New Roman" w:hAnsi="Times New Roman"/>
          <w:sz w:val="28"/>
          <w:szCs w:val="28"/>
        </w:rPr>
        <w:t>.</w:t>
      </w:r>
      <w:r w:rsidR="006852BB" w:rsidRPr="00E11A39">
        <w:rPr>
          <w:rFonts w:ascii="Times New Roman" w:hAnsi="Times New Roman"/>
          <w:sz w:val="28"/>
          <w:szCs w:val="28"/>
        </w:rPr>
        <w:t xml:space="preserve"> </w:t>
      </w:r>
      <w:r w:rsidRPr="00E11A39">
        <w:rPr>
          <w:rFonts w:ascii="Times New Roman" w:hAnsi="Times New Roman"/>
          <w:sz w:val="28"/>
          <w:szCs w:val="28"/>
        </w:rPr>
        <w:t xml:space="preserve">Diện tích tăng được sử dụng từ đất nông nghiệp </w:t>
      </w:r>
      <w:r w:rsidR="00FD7A63" w:rsidRPr="00E11A39">
        <w:rPr>
          <w:rFonts w:ascii="Times New Roman" w:eastAsia="Times New Roman" w:hAnsi="Times New Roman"/>
          <w:sz w:val="28"/>
          <w:szCs w:val="28"/>
        </w:rPr>
        <w:t>246,51</w:t>
      </w:r>
      <w:r w:rsidRPr="00E11A39">
        <w:rPr>
          <w:rFonts w:ascii="Times New Roman" w:hAnsi="Times New Roman"/>
          <w:sz w:val="28"/>
          <w:szCs w:val="28"/>
        </w:rPr>
        <w:t>ha và đất chưa sử dụng</w:t>
      </w:r>
      <w:r w:rsidR="007B690C"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23,56</w:t>
      </w:r>
      <w:r w:rsidR="007B690C" w:rsidRPr="00E11A39">
        <w:rPr>
          <w:rFonts w:ascii="Times New Roman" w:hAnsi="Times New Roman"/>
          <w:sz w:val="28"/>
          <w:szCs w:val="28"/>
        </w:rPr>
        <w:t>h</w:t>
      </w:r>
      <w:r w:rsidRPr="00E11A39">
        <w:rPr>
          <w:rFonts w:ascii="Times New Roman" w:hAnsi="Times New Roman"/>
          <w:sz w:val="28"/>
          <w:szCs w:val="28"/>
        </w:rPr>
        <w:t>a.</w:t>
      </w:r>
    </w:p>
    <w:p w14:paraId="2889451E" w14:textId="60577B3C" w:rsidR="00F11F97" w:rsidRPr="00E11A39" w:rsidRDefault="00DA49ED" w:rsidP="00DA49ED">
      <w:pPr>
        <w:spacing w:before="40" w:after="80" w:line="366"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phi nông nghiệp có </w:t>
      </w:r>
      <w:r w:rsidR="00FD7A63" w:rsidRPr="00E11A39">
        <w:rPr>
          <w:rFonts w:ascii="Times New Roman" w:eastAsiaTheme="minorEastAsia" w:hAnsi="Times New Roman"/>
          <w:sz w:val="28"/>
          <w:szCs w:val="28"/>
          <w14:ligatures w14:val="standardContextual"/>
        </w:rPr>
        <w:t>8.541,39</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81,42</w:t>
      </w:r>
      <w:r w:rsidRPr="00E11A39">
        <w:rPr>
          <w:rFonts w:ascii="Times New Roman" w:hAnsi="Times New Roman"/>
          <w:sz w:val="28"/>
          <w:szCs w:val="28"/>
        </w:rPr>
        <w:t xml:space="preserve">% diện tích tự nhiên; thực tăng </w:t>
      </w:r>
      <w:r w:rsidR="00FD7A63" w:rsidRPr="00E11A39">
        <w:rPr>
          <w:rFonts w:ascii="Times New Roman" w:eastAsiaTheme="minorEastAsia" w:hAnsi="Times New Roman"/>
          <w:sz w:val="28"/>
          <w:szCs w:val="28"/>
          <w14:ligatures w14:val="standardContextual"/>
        </w:rPr>
        <w:t>270,07</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bookmarkEnd w:id="19"/>
    </w:p>
    <w:p w14:paraId="21EF29CA" w14:textId="77777777" w:rsidR="00DA49ED" w:rsidRPr="00E11A39" w:rsidRDefault="00DA49ED" w:rsidP="00DA49ED">
      <w:pPr>
        <w:spacing w:before="40" w:after="80" w:line="366" w:lineRule="atLeast"/>
        <w:ind w:firstLine="709"/>
        <w:jc w:val="both"/>
        <w:rPr>
          <w:rFonts w:ascii="Times New Roman" w:hAnsi="Times New Roman"/>
          <w:sz w:val="28"/>
          <w:szCs w:val="28"/>
        </w:rPr>
      </w:pPr>
      <w:r w:rsidRPr="00E11A39">
        <w:rPr>
          <w:rFonts w:ascii="Times New Roman" w:hAnsi="Times New Roman"/>
          <w:i/>
          <w:sz w:val="28"/>
          <w:szCs w:val="28"/>
        </w:rPr>
        <w:t>Cụ thể từng loại đất trong nhóm đất phi nông nghiệp như sau:</w:t>
      </w:r>
    </w:p>
    <w:p w14:paraId="6F22E832" w14:textId="77777777" w:rsidR="00DA49ED" w:rsidRPr="00E11A39" w:rsidRDefault="00DA49ED" w:rsidP="00904F38">
      <w:pPr>
        <w:spacing w:before="120" w:after="120" w:line="366" w:lineRule="atLeast"/>
        <w:ind w:firstLine="709"/>
        <w:jc w:val="both"/>
        <w:rPr>
          <w:rFonts w:ascii="Times New Roman" w:hAnsi="Times New Roman"/>
          <w:b/>
          <w:i/>
          <w:sz w:val="28"/>
          <w:szCs w:val="28"/>
        </w:rPr>
      </w:pPr>
      <w:r w:rsidRPr="00E11A39">
        <w:rPr>
          <w:rFonts w:ascii="Times New Roman" w:hAnsi="Times New Roman"/>
          <w:b/>
          <w:i/>
          <w:sz w:val="28"/>
          <w:szCs w:val="28"/>
        </w:rPr>
        <w:t>a. Đất quốc phòng:</w:t>
      </w:r>
    </w:p>
    <w:p w14:paraId="2932C0C0" w14:textId="7786184D" w:rsidR="00DA49ED" w:rsidRPr="00E11A39" w:rsidRDefault="00DA49ED" w:rsidP="00904F38">
      <w:pPr>
        <w:spacing w:before="120" w:after="120" w:line="366"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612,48</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5,84</w:t>
      </w:r>
      <w:r w:rsidRPr="00E11A39">
        <w:rPr>
          <w:rFonts w:ascii="Times New Roman" w:hAnsi="Times New Roman"/>
          <w:sz w:val="28"/>
          <w:szCs w:val="28"/>
        </w:rPr>
        <w:t>% diện tích tự nhiên.</w:t>
      </w:r>
    </w:p>
    <w:p w14:paraId="1B193F86" w14:textId="72ED8C3E" w:rsidR="003449F3" w:rsidRPr="00E11A39" w:rsidRDefault="00DA49ED" w:rsidP="00904F38">
      <w:pPr>
        <w:spacing w:before="120" w:after="120" w:line="366"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quốc phòng </w:t>
      </w:r>
      <w:r w:rsidR="004100C8" w:rsidRPr="00E11A39">
        <w:rPr>
          <w:rFonts w:ascii="Times New Roman" w:hAnsi="Times New Roman"/>
          <w:sz w:val="28"/>
          <w:szCs w:val="28"/>
        </w:rPr>
        <w:t>gi</w:t>
      </w:r>
      <w:r w:rsidR="000B4703" w:rsidRPr="00E11A39">
        <w:rPr>
          <w:rFonts w:ascii="Times New Roman" w:hAnsi="Times New Roman"/>
          <w:sz w:val="28"/>
          <w:szCs w:val="28"/>
        </w:rPr>
        <w:t>ảm</w:t>
      </w:r>
      <w:r w:rsidR="004100C8"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44,62</w:t>
      </w:r>
      <w:r w:rsidR="004100C8" w:rsidRPr="00E11A39">
        <w:rPr>
          <w:rFonts w:ascii="Times New Roman" w:hAnsi="Times New Roman"/>
          <w:sz w:val="28"/>
          <w:szCs w:val="28"/>
        </w:rPr>
        <w:t>ha do chuyển sang các mục đích khác</w:t>
      </w:r>
      <w:r w:rsidRPr="00E11A39">
        <w:rPr>
          <w:rFonts w:ascii="Times New Roman" w:hAnsi="Times New Roman"/>
          <w:sz w:val="28"/>
          <w:szCs w:val="28"/>
        </w:rPr>
        <w:t xml:space="preserve">; như vậy có </w:t>
      </w:r>
      <w:r w:rsidR="00FD7A63" w:rsidRPr="00E11A39">
        <w:rPr>
          <w:rFonts w:ascii="Times New Roman" w:eastAsiaTheme="minorEastAsia" w:hAnsi="Times New Roman"/>
          <w:sz w:val="28"/>
          <w:szCs w:val="28"/>
          <w14:ligatures w14:val="standardContextual"/>
        </w:rPr>
        <w:t>567,86</w:t>
      </w:r>
      <w:r w:rsidRPr="00E11A39">
        <w:rPr>
          <w:rFonts w:ascii="Times New Roman" w:hAnsi="Times New Roman"/>
          <w:sz w:val="28"/>
          <w:szCs w:val="28"/>
        </w:rPr>
        <w:t xml:space="preserve">ha đất quốc phòng không thay đổi mục đích sử dụng, chiếm </w:t>
      </w:r>
      <w:r w:rsidR="00FD7A63" w:rsidRPr="00E11A39">
        <w:rPr>
          <w:rFonts w:ascii="Times New Roman" w:eastAsiaTheme="minorEastAsia" w:hAnsi="Times New Roman"/>
          <w:sz w:val="28"/>
          <w:szCs w:val="28"/>
          <w14:ligatures w14:val="standardContextual"/>
        </w:rPr>
        <w:t>92,71</w:t>
      </w:r>
      <w:r w:rsidRPr="00E11A39">
        <w:rPr>
          <w:rFonts w:ascii="Times New Roman" w:hAnsi="Times New Roman"/>
          <w:sz w:val="28"/>
          <w:szCs w:val="28"/>
        </w:rPr>
        <w:t>% so với hiện trạng.</w:t>
      </w:r>
    </w:p>
    <w:p w14:paraId="67E4EC75" w14:textId="22B85748" w:rsidR="00F11F97" w:rsidRPr="00E11A39" w:rsidRDefault="00DA49ED" w:rsidP="00904F38">
      <w:pPr>
        <w:spacing w:before="120" w:after="120" w:line="366"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quốc phòng có </w:t>
      </w:r>
      <w:r w:rsidR="00FD7A63" w:rsidRPr="00E11A39">
        <w:rPr>
          <w:rFonts w:ascii="Times New Roman" w:eastAsiaTheme="minorEastAsia" w:hAnsi="Times New Roman"/>
          <w:sz w:val="28"/>
          <w:szCs w:val="28"/>
          <w14:ligatures w14:val="standardContextual"/>
        </w:rPr>
        <w:t>567,86</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5,41</w:t>
      </w:r>
      <w:r w:rsidRPr="00E11A39">
        <w:rPr>
          <w:rFonts w:ascii="Times New Roman" w:hAnsi="Times New Roman"/>
          <w:sz w:val="28"/>
          <w:szCs w:val="28"/>
        </w:rPr>
        <w:t>% diện tích tự nhiên; thự</w:t>
      </w:r>
      <w:r w:rsidR="00F0625E" w:rsidRPr="00E11A39">
        <w:rPr>
          <w:rFonts w:ascii="Times New Roman" w:hAnsi="Times New Roman"/>
          <w:sz w:val="28"/>
          <w:szCs w:val="28"/>
        </w:rPr>
        <w:t xml:space="preserve">c </w:t>
      </w:r>
      <w:r w:rsidR="004100C8" w:rsidRPr="00E11A39">
        <w:rPr>
          <w:rFonts w:ascii="Times New Roman" w:hAnsi="Times New Roman"/>
          <w:sz w:val="28"/>
          <w:szCs w:val="28"/>
        </w:rPr>
        <w:t>giảm</w:t>
      </w:r>
      <w:r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44,62</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3F430C3B" w14:textId="77777777" w:rsidR="00DA49ED" w:rsidRPr="00E11A39" w:rsidRDefault="00DA49ED" w:rsidP="00904F38">
      <w:pPr>
        <w:spacing w:before="120" w:after="120" w:line="360" w:lineRule="atLeast"/>
        <w:ind w:firstLine="709"/>
        <w:jc w:val="both"/>
        <w:rPr>
          <w:rFonts w:ascii="Times New Roman" w:hAnsi="Times New Roman"/>
          <w:b/>
          <w:i/>
          <w:sz w:val="28"/>
          <w:szCs w:val="28"/>
        </w:rPr>
      </w:pPr>
      <w:r w:rsidRPr="00E11A39">
        <w:rPr>
          <w:rFonts w:ascii="Times New Roman" w:hAnsi="Times New Roman"/>
          <w:b/>
          <w:i/>
          <w:sz w:val="28"/>
          <w:szCs w:val="28"/>
        </w:rPr>
        <w:t>b. Đất an ninh:</w:t>
      </w:r>
    </w:p>
    <w:p w14:paraId="34009D2B" w14:textId="4DF69D6D" w:rsidR="00F11F97" w:rsidRPr="00E11A39" w:rsidRDefault="00DA49ED" w:rsidP="00904F38">
      <w:pPr>
        <w:spacing w:before="120" w:after="12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2,95</w:t>
      </w:r>
      <w:r w:rsidRPr="00E11A39">
        <w:rPr>
          <w:rFonts w:ascii="Times New Roman" w:hAnsi="Times New Roman"/>
          <w:sz w:val="28"/>
          <w:szCs w:val="28"/>
        </w:rPr>
        <w:t>ha.</w:t>
      </w:r>
      <w:r w:rsidR="004100C8" w:rsidRPr="00E11A39">
        <w:rPr>
          <w:rFonts w:ascii="Times New Roman" w:hAnsi="Times New Roman"/>
          <w:sz w:val="28"/>
          <w:szCs w:val="28"/>
        </w:rPr>
        <w:t xml:space="preserve"> </w:t>
      </w:r>
      <w:r w:rsidRPr="00E11A39">
        <w:rPr>
          <w:rFonts w:ascii="Times New Roman" w:hAnsi="Times New Roman"/>
          <w:sz w:val="28"/>
          <w:szCs w:val="28"/>
        </w:rPr>
        <w:t xml:space="preserve">Trong năm kế hoạch đất an ninh không </w:t>
      </w:r>
      <w:r w:rsidR="004100C8" w:rsidRPr="00E11A39">
        <w:rPr>
          <w:rFonts w:ascii="Times New Roman" w:hAnsi="Times New Roman"/>
          <w:sz w:val="28"/>
          <w:szCs w:val="28"/>
        </w:rPr>
        <w:t>thay đổi</w:t>
      </w:r>
      <w:r w:rsidRPr="00E11A39">
        <w:rPr>
          <w:rFonts w:ascii="Times New Roman" w:hAnsi="Times New Roman"/>
          <w:sz w:val="28"/>
          <w:szCs w:val="28"/>
        </w:rPr>
        <w:t xml:space="preserve">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1EB85A8E" w14:textId="164A91D1" w:rsidR="00DA49ED" w:rsidRPr="00E11A39" w:rsidRDefault="00DA49ED" w:rsidP="00904F38">
      <w:pPr>
        <w:spacing w:before="120" w:after="120" w:line="360" w:lineRule="atLeast"/>
        <w:ind w:firstLine="709"/>
        <w:jc w:val="both"/>
        <w:rPr>
          <w:rFonts w:ascii="Times New Roman" w:hAnsi="Times New Roman"/>
          <w:b/>
          <w:i/>
          <w:sz w:val="28"/>
          <w:szCs w:val="28"/>
        </w:rPr>
      </w:pPr>
      <w:r w:rsidRPr="00E11A39">
        <w:rPr>
          <w:rFonts w:ascii="Times New Roman" w:hAnsi="Times New Roman"/>
          <w:b/>
          <w:i/>
          <w:sz w:val="28"/>
          <w:szCs w:val="28"/>
        </w:rPr>
        <w:t xml:space="preserve">c. Đất </w:t>
      </w:r>
      <w:r w:rsidR="004100C8" w:rsidRPr="00E11A39">
        <w:rPr>
          <w:rFonts w:ascii="Times New Roman" w:hAnsi="Times New Roman"/>
          <w:b/>
          <w:i/>
          <w:sz w:val="28"/>
          <w:szCs w:val="28"/>
        </w:rPr>
        <w:t>khu</w:t>
      </w:r>
      <w:r w:rsidRPr="00E11A39">
        <w:rPr>
          <w:rFonts w:ascii="Times New Roman" w:hAnsi="Times New Roman"/>
          <w:b/>
          <w:i/>
          <w:sz w:val="28"/>
          <w:szCs w:val="28"/>
        </w:rPr>
        <w:t xml:space="preserve"> công nghiệp:</w:t>
      </w:r>
    </w:p>
    <w:p w14:paraId="547AF519" w14:textId="5C65DF94" w:rsidR="004100C8" w:rsidRPr="00E11A39" w:rsidRDefault="004100C8" w:rsidP="00904F38">
      <w:pPr>
        <w:spacing w:before="120" w:after="12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2.878,66</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27,44</w:t>
      </w:r>
      <w:r w:rsidRPr="00E11A39">
        <w:rPr>
          <w:rFonts w:ascii="Times New Roman" w:hAnsi="Times New Roman"/>
          <w:sz w:val="28"/>
          <w:szCs w:val="28"/>
        </w:rPr>
        <w:t>% diện tích tự nhiên.</w:t>
      </w:r>
      <w:r w:rsidR="005D603A" w:rsidRPr="00E11A39">
        <w:rPr>
          <w:rFonts w:ascii="Times New Roman" w:hAnsi="Times New Roman"/>
          <w:sz w:val="28"/>
          <w:szCs w:val="28"/>
        </w:rPr>
        <w:t xml:space="preserve"> </w:t>
      </w:r>
      <w:r w:rsidRPr="00E11A39">
        <w:rPr>
          <w:rFonts w:ascii="Times New Roman" w:hAnsi="Times New Roman"/>
          <w:sz w:val="28"/>
          <w:szCs w:val="28"/>
        </w:rPr>
        <w:t xml:space="preserve">Trong năm kế hoạch đất khu công nghiệp </w:t>
      </w:r>
      <w:r w:rsidR="005D603A" w:rsidRPr="00E11A39">
        <w:rPr>
          <w:rFonts w:ascii="Times New Roman" w:hAnsi="Times New Roman"/>
          <w:sz w:val="28"/>
          <w:szCs w:val="28"/>
        </w:rPr>
        <w:t>không thay đổi</w:t>
      </w:r>
      <w:r w:rsidRPr="00E11A39">
        <w:rPr>
          <w:rFonts w:ascii="Times New Roman" w:hAnsi="Times New Roman"/>
          <w:sz w:val="28"/>
          <w:szCs w:val="28"/>
        </w:rPr>
        <w:t xml:space="preserve"> so với hiện trạng năm </w:t>
      </w:r>
      <w:r w:rsidR="00CA6BFC" w:rsidRPr="00E11A39">
        <w:rPr>
          <w:rFonts w:ascii="Times New Roman" w:hAnsi="Times New Roman"/>
          <w:sz w:val="28"/>
          <w:szCs w:val="28"/>
        </w:rPr>
        <w:t>2024</w:t>
      </w:r>
      <w:r w:rsidRPr="00E11A39">
        <w:rPr>
          <w:rFonts w:ascii="Times New Roman" w:hAnsi="Times New Roman"/>
          <w:sz w:val="28"/>
          <w:szCs w:val="28"/>
        </w:rPr>
        <w:t>.</w:t>
      </w:r>
    </w:p>
    <w:p w14:paraId="189E091E" w14:textId="0909B53F" w:rsidR="00DA49ED" w:rsidRPr="00E11A39" w:rsidRDefault="00DA49ED" w:rsidP="00904F38">
      <w:pPr>
        <w:spacing w:before="120" w:after="120" w:line="360" w:lineRule="atLeast"/>
        <w:ind w:firstLine="709"/>
        <w:jc w:val="both"/>
        <w:rPr>
          <w:rFonts w:ascii="Times New Roman" w:hAnsi="Times New Roman"/>
          <w:b/>
          <w:i/>
          <w:sz w:val="28"/>
          <w:szCs w:val="28"/>
        </w:rPr>
      </w:pPr>
      <w:r w:rsidRPr="00E11A39">
        <w:rPr>
          <w:rFonts w:ascii="Times New Roman" w:hAnsi="Times New Roman"/>
          <w:b/>
          <w:i/>
          <w:sz w:val="28"/>
          <w:szCs w:val="28"/>
        </w:rPr>
        <w:t>d. Đất thương mại dịch vụ:</w:t>
      </w:r>
    </w:p>
    <w:p w14:paraId="01D09340" w14:textId="4AF57333" w:rsidR="00DA49ED" w:rsidRPr="00E11A39" w:rsidRDefault="00DA49ED" w:rsidP="00B54791">
      <w:pPr>
        <w:spacing w:before="100" w:after="10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732,27</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6,98</w:t>
      </w:r>
      <w:r w:rsidRPr="00E11A39">
        <w:rPr>
          <w:rFonts w:ascii="Times New Roman" w:hAnsi="Times New Roman"/>
          <w:sz w:val="28"/>
          <w:szCs w:val="28"/>
        </w:rPr>
        <w:t>% diện tích tự nhiên.</w:t>
      </w:r>
    </w:p>
    <w:p w14:paraId="036AF9A2" w14:textId="0A00FD01" w:rsidR="00216073" w:rsidRPr="00E11A39" w:rsidRDefault="00DA49ED" w:rsidP="00B54791">
      <w:pPr>
        <w:spacing w:before="100" w:after="100" w:line="360" w:lineRule="atLeast"/>
        <w:ind w:firstLine="709"/>
        <w:jc w:val="both"/>
        <w:rPr>
          <w:rFonts w:ascii="Times New Roman" w:hAnsi="Times New Roman"/>
          <w:sz w:val="28"/>
          <w:szCs w:val="28"/>
        </w:rPr>
      </w:pPr>
      <w:r w:rsidRPr="00E11A39">
        <w:rPr>
          <w:rFonts w:ascii="Times New Roman" w:hAnsi="Times New Roman"/>
          <w:sz w:val="28"/>
          <w:szCs w:val="28"/>
        </w:rPr>
        <w:lastRenderedPageBreak/>
        <w:t xml:space="preserve">* Trong năm kế hoạch đất thương mại dịch vụ giảm </w:t>
      </w:r>
      <w:r w:rsidR="00FD7A63" w:rsidRPr="00E11A39">
        <w:rPr>
          <w:rFonts w:ascii="Times New Roman" w:eastAsiaTheme="minorEastAsia" w:hAnsi="Times New Roman"/>
          <w:sz w:val="28"/>
          <w:szCs w:val="28"/>
          <w14:ligatures w14:val="standardContextual"/>
        </w:rPr>
        <w:t>10,75</w:t>
      </w:r>
      <w:r w:rsidRPr="00E11A39">
        <w:rPr>
          <w:rFonts w:ascii="Times New Roman" w:hAnsi="Times New Roman"/>
          <w:sz w:val="28"/>
          <w:szCs w:val="28"/>
        </w:rPr>
        <w:t xml:space="preserve">ha do chuyển sang các mục đích khác; như vậy có </w:t>
      </w:r>
      <w:r w:rsidR="00FD7A63" w:rsidRPr="00E11A39">
        <w:rPr>
          <w:rFonts w:ascii="Times New Roman" w:eastAsiaTheme="minorEastAsia" w:hAnsi="Times New Roman"/>
          <w:sz w:val="28"/>
          <w:szCs w:val="28"/>
          <w14:ligatures w14:val="standardContextual"/>
        </w:rPr>
        <w:t>721,52</w:t>
      </w:r>
      <w:r w:rsidRPr="00E11A39">
        <w:rPr>
          <w:rFonts w:ascii="Times New Roman" w:hAnsi="Times New Roman"/>
          <w:sz w:val="28"/>
          <w:szCs w:val="28"/>
        </w:rPr>
        <w:t xml:space="preserve">ha đất thương mại dịch vụ không thay đổi mục đích sử dụng, chiếm </w:t>
      </w:r>
      <w:r w:rsidR="00FD7A63" w:rsidRPr="00E11A39">
        <w:rPr>
          <w:rFonts w:ascii="Times New Roman" w:eastAsiaTheme="minorEastAsia" w:hAnsi="Times New Roman"/>
          <w:sz w:val="28"/>
          <w:szCs w:val="28"/>
          <w14:ligatures w14:val="standardContextual"/>
        </w:rPr>
        <w:t>98,53</w:t>
      </w:r>
      <w:r w:rsidRPr="00E11A39">
        <w:rPr>
          <w:rFonts w:ascii="Times New Roman" w:hAnsi="Times New Roman"/>
          <w:sz w:val="28"/>
          <w:szCs w:val="28"/>
        </w:rPr>
        <w:t xml:space="preserve">% so với hiện trạng. Đồng thời đất thương mại dịch vụ tăng </w:t>
      </w:r>
      <w:r w:rsidR="00FD7A63" w:rsidRPr="00E11A39">
        <w:rPr>
          <w:rFonts w:ascii="Times New Roman" w:eastAsiaTheme="minorEastAsia" w:hAnsi="Times New Roman"/>
          <w:sz w:val="28"/>
          <w:szCs w:val="28"/>
          <w14:ligatures w14:val="standardContextual"/>
        </w:rPr>
        <w:t>50,82</w:t>
      </w:r>
      <w:r w:rsidR="00935F32" w:rsidRPr="00E11A39">
        <w:rPr>
          <w:rFonts w:ascii="Times New Roman" w:hAnsi="Times New Roman"/>
          <w:sz w:val="28"/>
          <w:szCs w:val="28"/>
        </w:rPr>
        <w:t>ha.</w:t>
      </w:r>
      <w:r w:rsidRPr="00E11A39">
        <w:rPr>
          <w:rFonts w:ascii="Times New Roman" w:hAnsi="Times New Roman"/>
          <w:sz w:val="28"/>
          <w:szCs w:val="28"/>
        </w:rPr>
        <w:t xml:space="preserve"> Diện tích tăng được sử dụng từ các loại đất:</w:t>
      </w:r>
    </w:p>
    <w:tbl>
      <w:tblPr>
        <w:tblW w:w="8162" w:type="dxa"/>
        <w:tblInd w:w="944" w:type="dxa"/>
        <w:tblLook w:val="04A0" w:firstRow="1" w:lastRow="0" w:firstColumn="1" w:lastColumn="0" w:noHBand="0" w:noVBand="1"/>
      </w:tblPr>
      <w:tblGrid>
        <w:gridCol w:w="375"/>
        <w:gridCol w:w="6034"/>
        <w:gridCol w:w="316"/>
        <w:gridCol w:w="955"/>
        <w:gridCol w:w="482"/>
      </w:tblGrid>
      <w:tr w:rsidR="00E11A39" w:rsidRPr="00E11A39" w14:paraId="1B96EAAC" w14:textId="77777777" w:rsidTr="00B54791">
        <w:trPr>
          <w:trHeight w:val="456"/>
        </w:trPr>
        <w:tc>
          <w:tcPr>
            <w:tcW w:w="375" w:type="dxa"/>
            <w:tcBorders>
              <w:top w:val="nil"/>
              <w:left w:val="nil"/>
              <w:bottom w:val="nil"/>
              <w:right w:val="nil"/>
            </w:tcBorders>
            <w:shd w:val="clear" w:color="auto" w:fill="auto"/>
            <w:noWrap/>
            <w:vAlign w:val="bottom"/>
            <w:hideMark/>
          </w:tcPr>
          <w:p w14:paraId="39F7603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34" w:type="dxa"/>
            <w:tcBorders>
              <w:top w:val="nil"/>
              <w:left w:val="nil"/>
              <w:bottom w:val="nil"/>
              <w:right w:val="nil"/>
            </w:tcBorders>
            <w:shd w:val="clear" w:color="000000" w:fill="FFFFFF"/>
            <w:noWrap/>
            <w:vAlign w:val="center"/>
            <w:hideMark/>
          </w:tcPr>
          <w:p w14:paraId="6232154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trồng lúa </w:t>
            </w:r>
          </w:p>
        </w:tc>
        <w:tc>
          <w:tcPr>
            <w:tcW w:w="316" w:type="dxa"/>
            <w:tcBorders>
              <w:top w:val="nil"/>
              <w:left w:val="nil"/>
              <w:bottom w:val="nil"/>
              <w:right w:val="nil"/>
            </w:tcBorders>
            <w:shd w:val="clear" w:color="auto" w:fill="auto"/>
            <w:noWrap/>
            <w:vAlign w:val="bottom"/>
            <w:hideMark/>
          </w:tcPr>
          <w:p w14:paraId="36686BE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5" w:type="dxa"/>
            <w:tcBorders>
              <w:top w:val="nil"/>
              <w:left w:val="nil"/>
              <w:bottom w:val="nil"/>
              <w:right w:val="nil"/>
            </w:tcBorders>
            <w:shd w:val="clear" w:color="000000" w:fill="FFFFFF"/>
            <w:vAlign w:val="center"/>
            <w:hideMark/>
          </w:tcPr>
          <w:p w14:paraId="5F00BF4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33,27</w:t>
            </w:r>
          </w:p>
        </w:tc>
        <w:tc>
          <w:tcPr>
            <w:tcW w:w="482" w:type="dxa"/>
            <w:tcBorders>
              <w:top w:val="nil"/>
              <w:left w:val="nil"/>
              <w:bottom w:val="nil"/>
              <w:right w:val="nil"/>
            </w:tcBorders>
            <w:shd w:val="clear" w:color="auto" w:fill="auto"/>
            <w:noWrap/>
            <w:vAlign w:val="bottom"/>
            <w:hideMark/>
          </w:tcPr>
          <w:p w14:paraId="3AB70DB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601F3C67" w14:textId="77777777" w:rsidTr="00B54791">
        <w:trPr>
          <w:trHeight w:val="456"/>
        </w:trPr>
        <w:tc>
          <w:tcPr>
            <w:tcW w:w="375" w:type="dxa"/>
            <w:tcBorders>
              <w:top w:val="nil"/>
              <w:left w:val="nil"/>
              <w:bottom w:val="nil"/>
              <w:right w:val="nil"/>
            </w:tcBorders>
            <w:shd w:val="clear" w:color="auto" w:fill="auto"/>
            <w:noWrap/>
            <w:vAlign w:val="bottom"/>
            <w:hideMark/>
          </w:tcPr>
          <w:p w14:paraId="07B58841" w14:textId="77777777" w:rsidR="00216073" w:rsidRPr="00E11A39" w:rsidRDefault="00216073" w:rsidP="00216073">
            <w:pPr>
              <w:spacing w:after="0" w:line="240" w:lineRule="auto"/>
              <w:rPr>
                <w:rFonts w:ascii="Times New Roman" w:eastAsia="Times New Roman" w:hAnsi="Times New Roman"/>
                <w:sz w:val="28"/>
                <w:szCs w:val="28"/>
              </w:rPr>
            </w:pPr>
          </w:p>
        </w:tc>
        <w:tc>
          <w:tcPr>
            <w:tcW w:w="6034" w:type="dxa"/>
            <w:tcBorders>
              <w:top w:val="nil"/>
              <w:left w:val="nil"/>
              <w:bottom w:val="nil"/>
              <w:right w:val="nil"/>
            </w:tcBorders>
            <w:shd w:val="clear" w:color="000000" w:fill="FFFFFF"/>
            <w:vAlign w:val="center"/>
            <w:hideMark/>
          </w:tcPr>
          <w:p w14:paraId="5A38C8D4"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Trong đó: Đất chuyên trồng lúa nước</w:t>
            </w:r>
          </w:p>
        </w:tc>
        <w:tc>
          <w:tcPr>
            <w:tcW w:w="316" w:type="dxa"/>
            <w:tcBorders>
              <w:top w:val="nil"/>
              <w:left w:val="nil"/>
              <w:bottom w:val="nil"/>
              <w:right w:val="nil"/>
            </w:tcBorders>
            <w:shd w:val="clear" w:color="auto" w:fill="auto"/>
            <w:noWrap/>
            <w:vAlign w:val="bottom"/>
            <w:hideMark/>
          </w:tcPr>
          <w:p w14:paraId="4F7D551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5" w:type="dxa"/>
            <w:tcBorders>
              <w:top w:val="nil"/>
              <w:left w:val="nil"/>
              <w:bottom w:val="nil"/>
              <w:right w:val="nil"/>
            </w:tcBorders>
            <w:shd w:val="clear" w:color="000000" w:fill="FFFFFF"/>
            <w:vAlign w:val="center"/>
            <w:hideMark/>
          </w:tcPr>
          <w:p w14:paraId="163638A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33,27</w:t>
            </w:r>
          </w:p>
        </w:tc>
        <w:tc>
          <w:tcPr>
            <w:tcW w:w="482" w:type="dxa"/>
            <w:tcBorders>
              <w:top w:val="nil"/>
              <w:left w:val="nil"/>
              <w:bottom w:val="nil"/>
              <w:right w:val="nil"/>
            </w:tcBorders>
            <w:shd w:val="clear" w:color="auto" w:fill="auto"/>
            <w:noWrap/>
            <w:vAlign w:val="bottom"/>
            <w:hideMark/>
          </w:tcPr>
          <w:p w14:paraId="3928750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5E6D21D4" w14:textId="77777777" w:rsidTr="00B54791">
        <w:trPr>
          <w:trHeight w:val="456"/>
        </w:trPr>
        <w:tc>
          <w:tcPr>
            <w:tcW w:w="375" w:type="dxa"/>
            <w:tcBorders>
              <w:top w:val="nil"/>
              <w:left w:val="nil"/>
              <w:bottom w:val="nil"/>
              <w:right w:val="nil"/>
            </w:tcBorders>
            <w:shd w:val="clear" w:color="auto" w:fill="auto"/>
            <w:noWrap/>
            <w:vAlign w:val="bottom"/>
            <w:hideMark/>
          </w:tcPr>
          <w:p w14:paraId="295D1C9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34" w:type="dxa"/>
            <w:tcBorders>
              <w:top w:val="nil"/>
              <w:left w:val="nil"/>
              <w:bottom w:val="nil"/>
              <w:right w:val="nil"/>
            </w:tcBorders>
            <w:shd w:val="clear" w:color="000000" w:fill="FFFFFF"/>
            <w:noWrap/>
            <w:vAlign w:val="center"/>
            <w:hideMark/>
          </w:tcPr>
          <w:p w14:paraId="741F09F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nuôi trồng thủy sản</w:t>
            </w:r>
          </w:p>
        </w:tc>
        <w:tc>
          <w:tcPr>
            <w:tcW w:w="316" w:type="dxa"/>
            <w:tcBorders>
              <w:top w:val="nil"/>
              <w:left w:val="nil"/>
              <w:bottom w:val="nil"/>
              <w:right w:val="nil"/>
            </w:tcBorders>
            <w:shd w:val="clear" w:color="auto" w:fill="auto"/>
            <w:noWrap/>
            <w:vAlign w:val="bottom"/>
            <w:hideMark/>
          </w:tcPr>
          <w:p w14:paraId="65CE80F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5" w:type="dxa"/>
            <w:tcBorders>
              <w:top w:val="nil"/>
              <w:left w:val="nil"/>
              <w:bottom w:val="nil"/>
              <w:right w:val="nil"/>
            </w:tcBorders>
            <w:shd w:val="clear" w:color="000000" w:fill="FFFFFF"/>
            <w:vAlign w:val="center"/>
            <w:hideMark/>
          </w:tcPr>
          <w:p w14:paraId="3E36E9D6"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16,76</w:t>
            </w:r>
          </w:p>
        </w:tc>
        <w:tc>
          <w:tcPr>
            <w:tcW w:w="482" w:type="dxa"/>
            <w:tcBorders>
              <w:top w:val="nil"/>
              <w:left w:val="nil"/>
              <w:bottom w:val="nil"/>
              <w:right w:val="nil"/>
            </w:tcBorders>
            <w:shd w:val="clear" w:color="auto" w:fill="auto"/>
            <w:noWrap/>
            <w:vAlign w:val="bottom"/>
            <w:hideMark/>
          </w:tcPr>
          <w:p w14:paraId="5BB5899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26D0E66F" w14:textId="77777777" w:rsidTr="00B54791">
        <w:trPr>
          <w:trHeight w:val="456"/>
        </w:trPr>
        <w:tc>
          <w:tcPr>
            <w:tcW w:w="375" w:type="dxa"/>
            <w:tcBorders>
              <w:top w:val="nil"/>
              <w:left w:val="nil"/>
              <w:bottom w:val="nil"/>
              <w:right w:val="nil"/>
            </w:tcBorders>
            <w:shd w:val="clear" w:color="auto" w:fill="auto"/>
            <w:noWrap/>
            <w:vAlign w:val="bottom"/>
            <w:hideMark/>
          </w:tcPr>
          <w:p w14:paraId="1BB79B0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34" w:type="dxa"/>
            <w:tcBorders>
              <w:top w:val="nil"/>
              <w:left w:val="nil"/>
              <w:bottom w:val="nil"/>
              <w:right w:val="nil"/>
            </w:tcBorders>
            <w:shd w:val="clear" w:color="000000" w:fill="FFFFFF"/>
            <w:noWrap/>
            <w:vAlign w:val="center"/>
            <w:hideMark/>
          </w:tcPr>
          <w:p w14:paraId="6DC353A7"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nông nghiệp khác</w:t>
            </w:r>
          </w:p>
        </w:tc>
        <w:tc>
          <w:tcPr>
            <w:tcW w:w="316" w:type="dxa"/>
            <w:tcBorders>
              <w:top w:val="nil"/>
              <w:left w:val="nil"/>
              <w:bottom w:val="nil"/>
              <w:right w:val="nil"/>
            </w:tcBorders>
            <w:shd w:val="clear" w:color="auto" w:fill="auto"/>
            <w:noWrap/>
            <w:vAlign w:val="bottom"/>
            <w:hideMark/>
          </w:tcPr>
          <w:p w14:paraId="796D0E06"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5" w:type="dxa"/>
            <w:tcBorders>
              <w:top w:val="nil"/>
              <w:left w:val="nil"/>
              <w:bottom w:val="nil"/>
              <w:right w:val="nil"/>
            </w:tcBorders>
            <w:shd w:val="clear" w:color="000000" w:fill="FFFFFF"/>
            <w:vAlign w:val="center"/>
            <w:hideMark/>
          </w:tcPr>
          <w:p w14:paraId="67BFECC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0,58</w:t>
            </w:r>
          </w:p>
        </w:tc>
        <w:tc>
          <w:tcPr>
            <w:tcW w:w="482" w:type="dxa"/>
            <w:tcBorders>
              <w:top w:val="nil"/>
              <w:left w:val="nil"/>
              <w:bottom w:val="nil"/>
              <w:right w:val="nil"/>
            </w:tcBorders>
            <w:shd w:val="clear" w:color="auto" w:fill="auto"/>
            <w:noWrap/>
            <w:vAlign w:val="bottom"/>
            <w:hideMark/>
          </w:tcPr>
          <w:p w14:paraId="48EC283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6622508" w14:textId="77777777" w:rsidTr="00B54791">
        <w:trPr>
          <w:trHeight w:val="456"/>
        </w:trPr>
        <w:tc>
          <w:tcPr>
            <w:tcW w:w="375" w:type="dxa"/>
            <w:tcBorders>
              <w:top w:val="nil"/>
              <w:left w:val="nil"/>
              <w:bottom w:val="nil"/>
              <w:right w:val="nil"/>
            </w:tcBorders>
            <w:shd w:val="clear" w:color="auto" w:fill="auto"/>
            <w:noWrap/>
            <w:vAlign w:val="bottom"/>
            <w:hideMark/>
          </w:tcPr>
          <w:p w14:paraId="3724F93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34" w:type="dxa"/>
            <w:tcBorders>
              <w:top w:val="nil"/>
              <w:left w:val="nil"/>
              <w:bottom w:val="nil"/>
              <w:right w:val="nil"/>
            </w:tcBorders>
            <w:shd w:val="clear" w:color="000000" w:fill="FFFFFF"/>
            <w:noWrap/>
            <w:vAlign w:val="center"/>
            <w:hideMark/>
          </w:tcPr>
          <w:p w14:paraId="207A1C2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giao thông </w:t>
            </w:r>
          </w:p>
        </w:tc>
        <w:tc>
          <w:tcPr>
            <w:tcW w:w="316" w:type="dxa"/>
            <w:tcBorders>
              <w:top w:val="nil"/>
              <w:left w:val="nil"/>
              <w:bottom w:val="nil"/>
              <w:right w:val="nil"/>
            </w:tcBorders>
            <w:shd w:val="clear" w:color="auto" w:fill="auto"/>
            <w:noWrap/>
            <w:vAlign w:val="bottom"/>
            <w:hideMark/>
          </w:tcPr>
          <w:p w14:paraId="07970E9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5" w:type="dxa"/>
            <w:tcBorders>
              <w:top w:val="nil"/>
              <w:left w:val="nil"/>
              <w:bottom w:val="nil"/>
              <w:right w:val="nil"/>
            </w:tcBorders>
            <w:shd w:val="clear" w:color="000000" w:fill="FFFFFF"/>
            <w:vAlign w:val="center"/>
            <w:hideMark/>
          </w:tcPr>
          <w:p w14:paraId="4916709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0,20</w:t>
            </w:r>
          </w:p>
        </w:tc>
        <w:tc>
          <w:tcPr>
            <w:tcW w:w="482" w:type="dxa"/>
            <w:tcBorders>
              <w:top w:val="nil"/>
              <w:left w:val="nil"/>
              <w:bottom w:val="nil"/>
              <w:right w:val="nil"/>
            </w:tcBorders>
            <w:shd w:val="clear" w:color="auto" w:fill="auto"/>
            <w:noWrap/>
            <w:vAlign w:val="bottom"/>
            <w:hideMark/>
          </w:tcPr>
          <w:p w14:paraId="7CEA5F97"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388D7FB8" w14:textId="77777777" w:rsidTr="00B54791">
        <w:trPr>
          <w:trHeight w:val="456"/>
        </w:trPr>
        <w:tc>
          <w:tcPr>
            <w:tcW w:w="375" w:type="dxa"/>
            <w:tcBorders>
              <w:top w:val="nil"/>
              <w:left w:val="nil"/>
              <w:bottom w:val="nil"/>
              <w:right w:val="nil"/>
            </w:tcBorders>
            <w:shd w:val="clear" w:color="auto" w:fill="auto"/>
            <w:noWrap/>
            <w:vAlign w:val="bottom"/>
            <w:hideMark/>
          </w:tcPr>
          <w:p w14:paraId="3E33837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34" w:type="dxa"/>
            <w:tcBorders>
              <w:top w:val="nil"/>
              <w:left w:val="nil"/>
              <w:bottom w:val="nil"/>
              <w:right w:val="nil"/>
            </w:tcBorders>
            <w:shd w:val="clear" w:color="000000" w:fill="FFFFFF"/>
            <w:noWrap/>
            <w:vAlign w:val="center"/>
            <w:hideMark/>
          </w:tcPr>
          <w:p w14:paraId="5946503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ở tại đô thị </w:t>
            </w:r>
          </w:p>
        </w:tc>
        <w:tc>
          <w:tcPr>
            <w:tcW w:w="316" w:type="dxa"/>
            <w:tcBorders>
              <w:top w:val="nil"/>
              <w:left w:val="nil"/>
              <w:bottom w:val="nil"/>
              <w:right w:val="nil"/>
            </w:tcBorders>
            <w:shd w:val="clear" w:color="auto" w:fill="auto"/>
            <w:noWrap/>
            <w:vAlign w:val="bottom"/>
            <w:hideMark/>
          </w:tcPr>
          <w:p w14:paraId="7980BA8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5" w:type="dxa"/>
            <w:tcBorders>
              <w:top w:val="nil"/>
              <w:left w:val="nil"/>
              <w:bottom w:val="nil"/>
              <w:right w:val="nil"/>
            </w:tcBorders>
            <w:shd w:val="clear" w:color="000000" w:fill="FFFFFF"/>
            <w:vAlign w:val="center"/>
            <w:hideMark/>
          </w:tcPr>
          <w:p w14:paraId="5A80B7BD"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0,01</w:t>
            </w:r>
          </w:p>
        </w:tc>
        <w:tc>
          <w:tcPr>
            <w:tcW w:w="482" w:type="dxa"/>
            <w:tcBorders>
              <w:top w:val="nil"/>
              <w:left w:val="nil"/>
              <w:bottom w:val="nil"/>
              <w:right w:val="nil"/>
            </w:tcBorders>
            <w:shd w:val="clear" w:color="auto" w:fill="auto"/>
            <w:noWrap/>
            <w:vAlign w:val="bottom"/>
            <w:hideMark/>
          </w:tcPr>
          <w:p w14:paraId="1715C0A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p w14:paraId="1F98D452" w14:textId="410E046F" w:rsidR="00F11F97" w:rsidRPr="00E11A39" w:rsidRDefault="00DA49ED" w:rsidP="00B54791">
      <w:pPr>
        <w:spacing w:before="100" w:after="10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thương mại dịch vụ có </w:t>
      </w:r>
      <w:r w:rsidR="00FD7A63" w:rsidRPr="00E11A39">
        <w:rPr>
          <w:rFonts w:ascii="Times New Roman" w:eastAsiaTheme="minorEastAsia" w:hAnsi="Times New Roman"/>
          <w:sz w:val="28"/>
          <w:szCs w:val="28"/>
          <w14:ligatures w14:val="standardContextual"/>
        </w:rPr>
        <w:t>772,34</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7,36</w:t>
      </w:r>
      <w:r w:rsidRPr="00E11A39">
        <w:rPr>
          <w:rFonts w:ascii="Times New Roman" w:hAnsi="Times New Roman"/>
          <w:sz w:val="28"/>
          <w:szCs w:val="28"/>
        </w:rPr>
        <w:t xml:space="preserve">% diện tích tự nhiên; thực </w:t>
      </w:r>
      <w:r w:rsidR="00B4749D" w:rsidRPr="00E11A39">
        <w:rPr>
          <w:rFonts w:ascii="Times New Roman" w:hAnsi="Times New Roman"/>
          <w:sz w:val="28"/>
          <w:szCs w:val="28"/>
        </w:rPr>
        <w:t>tăng</w:t>
      </w:r>
      <w:r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40,07</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6BAED102" w14:textId="72C022E0" w:rsidR="00DA49ED" w:rsidRPr="00E11A39" w:rsidRDefault="00DA49ED" w:rsidP="00B54791">
      <w:pPr>
        <w:spacing w:before="100" w:after="100" w:line="360" w:lineRule="atLeast"/>
        <w:ind w:firstLine="709"/>
        <w:jc w:val="both"/>
        <w:rPr>
          <w:rFonts w:ascii="Times New Roman" w:hAnsi="Times New Roman"/>
          <w:b/>
          <w:i/>
          <w:sz w:val="28"/>
          <w:szCs w:val="28"/>
        </w:rPr>
      </w:pPr>
      <w:r w:rsidRPr="00E11A39">
        <w:rPr>
          <w:rFonts w:ascii="Times New Roman" w:hAnsi="Times New Roman"/>
          <w:b/>
          <w:i/>
          <w:sz w:val="28"/>
          <w:szCs w:val="28"/>
        </w:rPr>
        <w:t>e. Đất cơ sở sản xuất phi nông nghiệp:</w:t>
      </w:r>
    </w:p>
    <w:p w14:paraId="2C952480" w14:textId="73118643" w:rsidR="00DA49ED"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94,15</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0,90</w:t>
      </w:r>
      <w:r w:rsidRPr="00E11A39">
        <w:rPr>
          <w:rFonts w:ascii="Times New Roman" w:hAnsi="Times New Roman"/>
          <w:sz w:val="28"/>
          <w:szCs w:val="28"/>
        </w:rPr>
        <w:t>% diện tích tự nhiên.</w:t>
      </w:r>
    </w:p>
    <w:p w14:paraId="59B91D3A" w14:textId="41EEBF5D" w:rsidR="00B4749D"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cơ sở sản xuất phi nông nghiệp </w:t>
      </w:r>
      <w:r w:rsidR="00B4749D" w:rsidRPr="00E11A39">
        <w:rPr>
          <w:rFonts w:ascii="Times New Roman" w:hAnsi="Times New Roman"/>
          <w:sz w:val="28"/>
          <w:szCs w:val="28"/>
        </w:rPr>
        <w:t xml:space="preserve">giảm </w:t>
      </w:r>
      <w:r w:rsidR="004D21E5" w:rsidRPr="00E11A39">
        <w:rPr>
          <w:rFonts w:ascii="Times New Roman" w:hAnsi="Times New Roman"/>
          <w:sz w:val="28"/>
          <w:szCs w:val="28"/>
        </w:rPr>
        <w:t>0,93</w:t>
      </w:r>
      <w:r w:rsidR="00B4749D" w:rsidRPr="00E11A39">
        <w:rPr>
          <w:rFonts w:ascii="Times New Roman" w:hAnsi="Times New Roman"/>
          <w:sz w:val="28"/>
          <w:szCs w:val="28"/>
        </w:rPr>
        <w:t>ha do chuyển sang các mục đích khác.</w:t>
      </w:r>
    </w:p>
    <w:p w14:paraId="0E05FEB8" w14:textId="34C38115" w:rsidR="00F11F97" w:rsidRPr="00E11A39" w:rsidRDefault="00B4749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Đến cuối năm kế hoạch 2025</w:t>
      </w:r>
      <w:r w:rsidR="00F4021F">
        <w:rPr>
          <w:rFonts w:ascii="Times New Roman" w:hAnsi="Times New Roman"/>
          <w:sz w:val="28"/>
          <w:szCs w:val="28"/>
        </w:rPr>
        <w:t xml:space="preserve"> </w:t>
      </w:r>
      <w:r w:rsidRPr="00E11A39">
        <w:rPr>
          <w:rFonts w:ascii="Times New Roman" w:hAnsi="Times New Roman"/>
          <w:sz w:val="28"/>
          <w:szCs w:val="28"/>
        </w:rPr>
        <w:t xml:space="preserve">đất cơ sở sản xuất phi nông nghiệp có </w:t>
      </w:r>
      <w:r w:rsidR="004D21E5" w:rsidRPr="00E11A39">
        <w:rPr>
          <w:rFonts w:ascii="Times New Roman" w:hAnsi="Times New Roman"/>
          <w:sz w:val="28"/>
          <w:szCs w:val="28"/>
        </w:rPr>
        <w:t>93,22</w:t>
      </w:r>
      <w:r w:rsidRPr="00E11A39">
        <w:rPr>
          <w:rFonts w:ascii="Times New Roman" w:hAnsi="Times New Roman"/>
          <w:sz w:val="28"/>
          <w:szCs w:val="28"/>
        </w:rPr>
        <w:t xml:space="preserve">ha, chiếm </w:t>
      </w:r>
      <w:r w:rsidR="004D21E5" w:rsidRPr="00E11A39">
        <w:rPr>
          <w:rFonts w:ascii="Times New Roman" w:hAnsi="Times New Roman"/>
          <w:sz w:val="28"/>
          <w:szCs w:val="28"/>
        </w:rPr>
        <w:t>0,89</w:t>
      </w:r>
      <w:r w:rsidRPr="00E11A39">
        <w:rPr>
          <w:rFonts w:ascii="Times New Roman" w:hAnsi="Times New Roman"/>
          <w:sz w:val="28"/>
          <w:szCs w:val="28"/>
        </w:rPr>
        <w:t xml:space="preserve">% diện tích tự nhiên; thực giảm </w:t>
      </w:r>
      <w:r w:rsidR="004D21E5" w:rsidRPr="00E11A39">
        <w:rPr>
          <w:rFonts w:ascii="Times New Roman" w:hAnsi="Times New Roman"/>
          <w:sz w:val="28"/>
          <w:szCs w:val="28"/>
        </w:rPr>
        <w:t>0,93</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5AE9F775" w14:textId="235F5186" w:rsidR="00DA49ED" w:rsidRPr="00E11A39" w:rsidRDefault="004100C8" w:rsidP="00B54791">
      <w:pPr>
        <w:spacing w:before="100" w:after="100" w:line="38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 Đất phát triển hạ tầng:</w:t>
      </w:r>
    </w:p>
    <w:p w14:paraId="5CC73C5D" w14:textId="4B558712" w:rsidR="00DA49ED"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1.183,94</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11,29</w:t>
      </w:r>
      <w:r w:rsidRPr="00E11A39">
        <w:rPr>
          <w:rFonts w:ascii="Times New Roman" w:hAnsi="Times New Roman"/>
          <w:sz w:val="28"/>
          <w:szCs w:val="28"/>
        </w:rPr>
        <w:t>% diện tích tự nhiên.</w:t>
      </w:r>
    </w:p>
    <w:p w14:paraId="62639519" w14:textId="10A9B4B1" w:rsidR="00DA49ED"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phát triển hạ tầng giảm </w:t>
      </w:r>
      <w:r w:rsidR="00FD7A63" w:rsidRPr="00E11A39">
        <w:rPr>
          <w:rFonts w:ascii="Times New Roman" w:eastAsiaTheme="minorEastAsia" w:hAnsi="Times New Roman"/>
          <w:sz w:val="28"/>
          <w:szCs w:val="28"/>
        </w:rPr>
        <w:t>2,83</w:t>
      </w:r>
      <w:r w:rsidRPr="00E11A39">
        <w:rPr>
          <w:rFonts w:ascii="Times New Roman" w:hAnsi="Times New Roman"/>
          <w:sz w:val="28"/>
          <w:szCs w:val="28"/>
        </w:rPr>
        <w:t xml:space="preserve">ha do chuyển sang các mục đích khác; như vậy có </w:t>
      </w:r>
      <w:r w:rsidR="00FD7A63" w:rsidRPr="00E11A39">
        <w:rPr>
          <w:rFonts w:ascii="Times New Roman" w:eastAsiaTheme="minorEastAsia" w:hAnsi="Times New Roman"/>
          <w:sz w:val="28"/>
          <w:szCs w:val="28"/>
          <w14:ligatures w14:val="standardContextual"/>
        </w:rPr>
        <w:t>1.181,11</w:t>
      </w:r>
      <w:r w:rsidRPr="00E11A39">
        <w:rPr>
          <w:rFonts w:ascii="Times New Roman" w:hAnsi="Times New Roman"/>
          <w:sz w:val="28"/>
          <w:szCs w:val="28"/>
        </w:rPr>
        <w:t xml:space="preserve">ha đất phát triển hạ tầng không thay đổi mục đích sử dụng, chiếm </w:t>
      </w:r>
      <w:r w:rsidR="00FD7A63" w:rsidRPr="00E11A39">
        <w:rPr>
          <w:rFonts w:ascii="Times New Roman" w:eastAsiaTheme="minorEastAsia" w:hAnsi="Times New Roman"/>
          <w:sz w:val="28"/>
          <w:szCs w:val="28"/>
          <w14:ligatures w14:val="standardContextual"/>
        </w:rPr>
        <w:t>99,76</w:t>
      </w:r>
      <w:r w:rsidRPr="00E11A39">
        <w:rPr>
          <w:rFonts w:ascii="Times New Roman" w:hAnsi="Times New Roman"/>
          <w:sz w:val="28"/>
          <w:szCs w:val="28"/>
        </w:rPr>
        <w:t xml:space="preserve">% so với hiện trạng. Đồng thời đất phát triển hạ tầng tăng </w:t>
      </w:r>
      <w:r w:rsidR="00FD7A63" w:rsidRPr="00E11A39">
        <w:rPr>
          <w:rFonts w:ascii="Times New Roman" w:eastAsiaTheme="minorEastAsia" w:hAnsi="Times New Roman"/>
          <w:sz w:val="28"/>
          <w:szCs w:val="28"/>
          <w14:ligatures w14:val="standardContextual"/>
        </w:rPr>
        <w:t>168,74</w:t>
      </w:r>
      <w:r w:rsidRPr="00E11A39">
        <w:rPr>
          <w:rFonts w:ascii="Times New Roman" w:hAnsi="Times New Roman"/>
          <w:sz w:val="28"/>
          <w:szCs w:val="28"/>
        </w:rPr>
        <w:t xml:space="preserve">ha để thực hiện các công trình, dự án của các loại đất trong nhóm đất phát triển hạ tầng. Diện tích tăng được sử dụng từ đất nông nghiệp </w:t>
      </w:r>
      <w:r w:rsidR="00FD7A63" w:rsidRPr="00E11A39">
        <w:rPr>
          <w:rFonts w:ascii="Times New Roman" w:eastAsia="Times New Roman" w:hAnsi="Times New Roman"/>
          <w:sz w:val="28"/>
          <w:szCs w:val="28"/>
        </w:rPr>
        <w:t>89,47</w:t>
      </w:r>
      <w:r w:rsidRPr="00E11A39">
        <w:rPr>
          <w:rFonts w:ascii="Times New Roman" w:hAnsi="Times New Roman"/>
          <w:sz w:val="28"/>
          <w:szCs w:val="28"/>
        </w:rPr>
        <w:t xml:space="preserve">ha, đất phi nông nghiệp </w:t>
      </w:r>
      <w:r w:rsidR="00FD7A63" w:rsidRPr="00E11A39">
        <w:rPr>
          <w:rFonts w:ascii="Times New Roman" w:eastAsia="Times New Roman" w:hAnsi="Times New Roman"/>
          <w:sz w:val="28"/>
          <w:szCs w:val="28"/>
        </w:rPr>
        <w:t>68,56</w:t>
      </w:r>
      <w:r w:rsidRPr="00E11A39">
        <w:rPr>
          <w:rFonts w:ascii="Times New Roman" w:hAnsi="Times New Roman"/>
          <w:sz w:val="28"/>
          <w:szCs w:val="28"/>
        </w:rPr>
        <w:t>ha và đất chưa sử dụng</w:t>
      </w:r>
      <w:r w:rsidR="007B690C"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10,71</w:t>
      </w:r>
      <w:r w:rsidR="007B690C" w:rsidRPr="00E11A39">
        <w:rPr>
          <w:rFonts w:ascii="Times New Roman" w:hAnsi="Times New Roman"/>
          <w:sz w:val="28"/>
          <w:szCs w:val="28"/>
        </w:rPr>
        <w:t>ha.</w:t>
      </w:r>
    </w:p>
    <w:p w14:paraId="355F33CB" w14:textId="6C603D95" w:rsidR="00F11F97" w:rsidRPr="00E11A39" w:rsidRDefault="00DA49ED" w:rsidP="00B54791">
      <w:pPr>
        <w:spacing w:before="100" w:after="100" w:line="38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phát triển hạ tầng có </w:t>
      </w:r>
      <w:r w:rsidR="00FD7A63" w:rsidRPr="00E11A39">
        <w:rPr>
          <w:rFonts w:ascii="Times New Roman" w:eastAsiaTheme="minorEastAsia" w:hAnsi="Times New Roman"/>
          <w:sz w:val="28"/>
          <w:szCs w:val="28"/>
          <w14:ligatures w14:val="standardContextual"/>
        </w:rPr>
        <w:t>1.349,85</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12,87</w:t>
      </w:r>
      <w:r w:rsidRPr="00E11A39">
        <w:rPr>
          <w:rFonts w:ascii="Times New Roman" w:hAnsi="Times New Roman"/>
          <w:sz w:val="28"/>
          <w:szCs w:val="28"/>
        </w:rPr>
        <w:t xml:space="preserve">% diện tích tự nhiên; thực tăng </w:t>
      </w:r>
      <w:r w:rsidR="00FD7A63" w:rsidRPr="00E11A39">
        <w:rPr>
          <w:rFonts w:ascii="Times New Roman" w:eastAsiaTheme="minorEastAsia" w:hAnsi="Times New Roman"/>
          <w:sz w:val="28"/>
          <w:szCs w:val="28"/>
          <w14:ligatures w14:val="standardContextual"/>
        </w:rPr>
        <w:t>165,91</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r w:rsidRPr="00E11A39">
        <w:rPr>
          <w:rFonts w:ascii="Times New Roman" w:hAnsi="Times New Roman"/>
          <w:sz w:val="28"/>
          <w:szCs w:val="28"/>
        </w:rPr>
        <w:t xml:space="preserve"> </w:t>
      </w:r>
    </w:p>
    <w:p w14:paraId="59EF4243" w14:textId="77777777" w:rsidR="00DA49ED" w:rsidRPr="00E11A39" w:rsidRDefault="00DA49ED" w:rsidP="00904F38">
      <w:pPr>
        <w:spacing w:before="120" w:after="120" w:line="380" w:lineRule="atLeast"/>
        <w:ind w:firstLine="709"/>
        <w:jc w:val="both"/>
        <w:rPr>
          <w:rFonts w:ascii="Times New Roman" w:hAnsi="Times New Roman"/>
          <w:i/>
          <w:sz w:val="28"/>
          <w:szCs w:val="28"/>
        </w:rPr>
      </w:pPr>
      <w:r w:rsidRPr="00E11A39">
        <w:rPr>
          <w:rFonts w:ascii="Times New Roman" w:hAnsi="Times New Roman"/>
          <w:i/>
          <w:sz w:val="28"/>
          <w:szCs w:val="28"/>
        </w:rPr>
        <w:t>Cụ thể từng loại đất trong nhóm đất phát triển hạ tầng như sau:</w:t>
      </w:r>
    </w:p>
    <w:p w14:paraId="4ACDF64E" w14:textId="6A2090BD" w:rsidR="00DA49ED" w:rsidRPr="00E11A39" w:rsidRDefault="004100C8" w:rsidP="00904F38">
      <w:pPr>
        <w:spacing w:before="120" w:after="120" w:line="38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1. Đất giao thông:</w:t>
      </w:r>
    </w:p>
    <w:p w14:paraId="5A6EF2BD" w14:textId="28F9E34A" w:rsidR="00DA49ED" w:rsidRPr="00E11A39" w:rsidRDefault="00DA49ED" w:rsidP="00904F38">
      <w:pPr>
        <w:spacing w:before="120" w:after="120" w:line="38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884,46</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8,43</w:t>
      </w:r>
      <w:r w:rsidRPr="00E11A39">
        <w:rPr>
          <w:rFonts w:ascii="Times New Roman" w:hAnsi="Times New Roman"/>
          <w:sz w:val="28"/>
          <w:szCs w:val="28"/>
        </w:rPr>
        <w:t>% diện tích tự nhiên.</w:t>
      </w:r>
    </w:p>
    <w:p w14:paraId="200C0F77" w14:textId="1FD2587F" w:rsidR="00216073" w:rsidRPr="00E11A39" w:rsidRDefault="00DA49ED" w:rsidP="00904F38">
      <w:pPr>
        <w:spacing w:before="120" w:after="120" w:line="380" w:lineRule="atLeast"/>
        <w:ind w:firstLine="709"/>
        <w:jc w:val="both"/>
        <w:rPr>
          <w:rFonts w:ascii="Times New Roman" w:hAnsi="Times New Roman"/>
          <w:sz w:val="28"/>
          <w:szCs w:val="28"/>
        </w:rPr>
      </w:pPr>
      <w:r w:rsidRPr="00E11A39">
        <w:rPr>
          <w:rFonts w:ascii="Times New Roman" w:hAnsi="Times New Roman"/>
          <w:sz w:val="28"/>
          <w:szCs w:val="28"/>
        </w:rPr>
        <w:lastRenderedPageBreak/>
        <w:t xml:space="preserve">* Trong năm kế hoạch đất giao thông giảm </w:t>
      </w:r>
      <w:r w:rsidR="00FD7A63" w:rsidRPr="00E11A39">
        <w:rPr>
          <w:rFonts w:ascii="Times New Roman" w:eastAsiaTheme="minorEastAsia" w:hAnsi="Times New Roman"/>
          <w:sz w:val="28"/>
          <w:szCs w:val="28"/>
          <w14:ligatures w14:val="standardContextual"/>
        </w:rPr>
        <w:t>3,69</w:t>
      </w:r>
      <w:r w:rsidRPr="00E11A39">
        <w:rPr>
          <w:rFonts w:ascii="Times New Roman" w:hAnsi="Times New Roman"/>
          <w:sz w:val="28"/>
          <w:szCs w:val="28"/>
        </w:rPr>
        <w:t xml:space="preserve">ha do chuyển sang các mục đích khác; như vậy có </w:t>
      </w:r>
      <w:r w:rsidR="00FD7A63" w:rsidRPr="00E11A39">
        <w:rPr>
          <w:rFonts w:ascii="Times New Roman" w:eastAsiaTheme="minorEastAsia" w:hAnsi="Times New Roman"/>
          <w:sz w:val="28"/>
          <w:szCs w:val="28"/>
          <w14:ligatures w14:val="standardContextual"/>
        </w:rPr>
        <w:t>880,77</w:t>
      </w:r>
      <w:r w:rsidRPr="00E11A39">
        <w:rPr>
          <w:rFonts w:ascii="Times New Roman" w:hAnsi="Times New Roman"/>
          <w:sz w:val="28"/>
          <w:szCs w:val="28"/>
        </w:rPr>
        <w:t xml:space="preserve">ha đất giao thông không thay đổi mục đích sử dụng, chiếm </w:t>
      </w:r>
      <w:r w:rsidR="00FD7A63" w:rsidRPr="00E11A39">
        <w:rPr>
          <w:rFonts w:ascii="Times New Roman" w:eastAsiaTheme="minorEastAsia" w:hAnsi="Times New Roman"/>
          <w:sz w:val="28"/>
          <w:szCs w:val="28"/>
          <w14:ligatures w14:val="standardContextual"/>
        </w:rPr>
        <w:t>99,58</w:t>
      </w:r>
      <w:r w:rsidRPr="00E11A39">
        <w:rPr>
          <w:rFonts w:ascii="Times New Roman" w:hAnsi="Times New Roman"/>
          <w:sz w:val="28"/>
          <w:szCs w:val="28"/>
        </w:rPr>
        <w:t xml:space="preserve">% so với hiện trạng. Đồng thời đất giao thông tăng </w:t>
      </w:r>
      <w:r w:rsidR="00FD7A63" w:rsidRPr="00E11A39">
        <w:rPr>
          <w:rFonts w:ascii="Times New Roman" w:eastAsiaTheme="minorEastAsia" w:hAnsi="Times New Roman"/>
          <w:sz w:val="28"/>
          <w:szCs w:val="28"/>
          <w14:ligatures w14:val="standardContextual"/>
        </w:rPr>
        <w:t>155,06</w:t>
      </w:r>
      <w:r w:rsidR="003D22CE" w:rsidRPr="00E11A39">
        <w:rPr>
          <w:rFonts w:ascii="Times New Roman" w:hAnsi="Times New Roman"/>
          <w:sz w:val="28"/>
          <w:szCs w:val="28"/>
        </w:rPr>
        <w:t>ha</w:t>
      </w:r>
      <w:r w:rsidRPr="00E11A39">
        <w:rPr>
          <w:rFonts w:ascii="Times New Roman" w:hAnsi="Times New Roman"/>
          <w:sz w:val="28"/>
          <w:szCs w:val="28"/>
        </w:rPr>
        <w:t>. Diện tích tăng được sử dụng từ các loại đất:</w:t>
      </w:r>
    </w:p>
    <w:tbl>
      <w:tblPr>
        <w:tblW w:w="8259" w:type="dxa"/>
        <w:tblInd w:w="944" w:type="dxa"/>
        <w:tblLook w:val="04A0" w:firstRow="1" w:lastRow="0" w:firstColumn="1" w:lastColumn="0" w:noHBand="0" w:noVBand="1"/>
      </w:tblPr>
      <w:tblGrid>
        <w:gridCol w:w="379"/>
        <w:gridCol w:w="6108"/>
        <w:gridCol w:w="319"/>
        <w:gridCol w:w="966"/>
        <w:gridCol w:w="487"/>
      </w:tblGrid>
      <w:tr w:rsidR="00E11A39" w:rsidRPr="00E11A39" w14:paraId="57CBB323" w14:textId="77777777" w:rsidTr="00B54791">
        <w:trPr>
          <w:trHeight w:val="279"/>
        </w:trPr>
        <w:tc>
          <w:tcPr>
            <w:tcW w:w="379" w:type="dxa"/>
            <w:tcBorders>
              <w:top w:val="nil"/>
              <w:left w:val="nil"/>
              <w:bottom w:val="nil"/>
              <w:right w:val="nil"/>
            </w:tcBorders>
            <w:shd w:val="clear" w:color="auto" w:fill="auto"/>
            <w:noWrap/>
            <w:vAlign w:val="bottom"/>
            <w:hideMark/>
          </w:tcPr>
          <w:p w14:paraId="09B9FDA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3F44DD10"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trồng lúa </w:t>
            </w:r>
          </w:p>
        </w:tc>
        <w:tc>
          <w:tcPr>
            <w:tcW w:w="319" w:type="dxa"/>
            <w:tcBorders>
              <w:top w:val="nil"/>
              <w:left w:val="nil"/>
              <w:bottom w:val="nil"/>
              <w:right w:val="nil"/>
            </w:tcBorders>
            <w:shd w:val="clear" w:color="auto" w:fill="auto"/>
            <w:noWrap/>
            <w:vAlign w:val="bottom"/>
            <w:hideMark/>
          </w:tcPr>
          <w:p w14:paraId="4FE19025"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1B63B36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21,18</w:t>
            </w:r>
          </w:p>
        </w:tc>
        <w:tc>
          <w:tcPr>
            <w:tcW w:w="487" w:type="dxa"/>
            <w:tcBorders>
              <w:top w:val="nil"/>
              <w:left w:val="nil"/>
              <w:bottom w:val="nil"/>
              <w:right w:val="nil"/>
            </w:tcBorders>
            <w:shd w:val="clear" w:color="auto" w:fill="auto"/>
            <w:noWrap/>
            <w:vAlign w:val="bottom"/>
            <w:hideMark/>
          </w:tcPr>
          <w:p w14:paraId="5AE6800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291C8E0F" w14:textId="77777777" w:rsidTr="00B54791">
        <w:trPr>
          <w:trHeight w:val="279"/>
        </w:trPr>
        <w:tc>
          <w:tcPr>
            <w:tcW w:w="379" w:type="dxa"/>
            <w:tcBorders>
              <w:top w:val="nil"/>
              <w:left w:val="nil"/>
              <w:bottom w:val="nil"/>
              <w:right w:val="nil"/>
            </w:tcBorders>
            <w:shd w:val="clear" w:color="auto" w:fill="auto"/>
            <w:noWrap/>
            <w:vAlign w:val="bottom"/>
            <w:hideMark/>
          </w:tcPr>
          <w:p w14:paraId="3CA430F0" w14:textId="77777777" w:rsidR="00216073" w:rsidRPr="00E11A39" w:rsidRDefault="00216073" w:rsidP="00216073">
            <w:pPr>
              <w:spacing w:after="0" w:line="240" w:lineRule="auto"/>
              <w:rPr>
                <w:rFonts w:ascii="Times New Roman" w:eastAsia="Times New Roman" w:hAnsi="Times New Roman"/>
                <w:sz w:val="28"/>
                <w:szCs w:val="28"/>
              </w:rPr>
            </w:pPr>
          </w:p>
        </w:tc>
        <w:tc>
          <w:tcPr>
            <w:tcW w:w="6108" w:type="dxa"/>
            <w:tcBorders>
              <w:top w:val="nil"/>
              <w:left w:val="nil"/>
              <w:bottom w:val="nil"/>
              <w:right w:val="nil"/>
            </w:tcBorders>
            <w:shd w:val="clear" w:color="000000" w:fill="FFFFFF"/>
            <w:vAlign w:val="center"/>
            <w:hideMark/>
          </w:tcPr>
          <w:p w14:paraId="01F63E42"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Trong đó: Đất chuyên trồng lúa nước</w:t>
            </w:r>
          </w:p>
        </w:tc>
        <w:tc>
          <w:tcPr>
            <w:tcW w:w="319" w:type="dxa"/>
            <w:tcBorders>
              <w:top w:val="nil"/>
              <w:left w:val="nil"/>
              <w:bottom w:val="nil"/>
              <w:right w:val="nil"/>
            </w:tcBorders>
            <w:shd w:val="clear" w:color="auto" w:fill="auto"/>
            <w:noWrap/>
            <w:vAlign w:val="bottom"/>
            <w:hideMark/>
          </w:tcPr>
          <w:p w14:paraId="5EBF200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653B786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21,18</w:t>
            </w:r>
          </w:p>
        </w:tc>
        <w:tc>
          <w:tcPr>
            <w:tcW w:w="487" w:type="dxa"/>
            <w:tcBorders>
              <w:top w:val="nil"/>
              <w:left w:val="nil"/>
              <w:bottom w:val="nil"/>
              <w:right w:val="nil"/>
            </w:tcBorders>
            <w:shd w:val="clear" w:color="auto" w:fill="auto"/>
            <w:noWrap/>
            <w:vAlign w:val="bottom"/>
            <w:hideMark/>
          </w:tcPr>
          <w:p w14:paraId="3587783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3D72F1A8" w14:textId="77777777" w:rsidTr="00B54791">
        <w:trPr>
          <w:trHeight w:val="279"/>
        </w:trPr>
        <w:tc>
          <w:tcPr>
            <w:tcW w:w="379" w:type="dxa"/>
            <w:tcBorders>
              <w:top w:val="nil"/>
              <w:left w:val="nil"/>
              <w:bottom w:val="nil"/>
              <w:right w:val="nil"/>
            </w:tcBorders>
            <w:shd w:val="clear" w:color="auto" w:fill="auto"/>
            <w:noWrap/>
            <w:vAlign w:val="bottom"/>
            <w:hideMark/>
          </w:tcPr>
          <w:p w14:paraId="47829D6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78DC7A76"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trồng cây hàng năm khác</w:t>
            </w:r>
          </w:p>
        </w:tc>
        <w:tc>
          <w:tcPr>
            <w:tcW w:w="319" w:type="dxa"/>
            <w:tcBorders>
              <w:top w:val="nil"/>
              <w:left w:val="nil"/>
              <w:bottom w:val="nil"/>
              <w:right w:val="nil"/>
            </w:tcBorders>
            <w:shd w:val="clear" w:color="auto" w:fill="auto"/>
            <w:noWrap/>
            <w:vAlign w:val="bottom"/>
            <w:hideMark/>
          </w:tcPr>
          <w:p w14:paraId="3D52F41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326B97BC"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0,75</w:t>
            </w:r>
          </w:p>
        </w:tc>
        <w:tc>
          <w:tcPr>
            <w:tcW w:w="487" w:type="dxa"/>
            <w:tcBorders>
              <w:top w:val="nil"/>
              <w:left w:val="nil"/>
              <w:bottom w:val="nil"/>
              <w:right w:val="nil"/>
            </w:tcBorders>
            <w:shd w:val="clear" w:color="auto" w:fill="auto"/>
            <w:noWrap/>
            <w:vAlign w:val="bottom"/>
            <w:hideMark/>
          </w:tcPr>
          <w:p w14:paraId="64A8DEA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3C0B7805" w14:textId="77777777" w:rsidTr="00B54791">
        <w:trPr>
          <w:trHeight w:val="279"/>
        </w:trPr>
        <w:tc>
          <w:tcPr>
            <w:tcW w:w="379" w:type="dxa"/>
            <w:tcBorders>
              <w:top w:val="nil"/>
              <w:left w:val="nil"/>
              <w:bottom w:val="nil"/>
              <w:right w:val="nil"/>
            </w:tcBorders>
            <w:shd w:val="clear" w:color="auto" w:fill="auto"/>
            <w:noWrap/>
            <w:vAlign w:val="bottom"/>
            <w:hideMark/>
          </w:tcPr>
          <w:p w14:paraId="7DAD81F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045FA29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nuôi trồng thủy sản</w:t>
            </w:r>
          </w:p>
        </w:tc>
        <w:tc>
          <w:tcPr>
            <w:tcW w:w="319" w:type="dxa"/>
            <w:tcBorders>
              <w:top w:val="nil"/>
              <w:left w:val="nil"/>
              <w:bottom w:val="nil"/>
              <w:right w:val="nil"/>
            </w:tcBorders>
            <w:shd w:val="clear" w:color="auto" w:fill="auto"/>
            <w:noWrap/>
            <w:vAlign w:val="bottom"/>
            <w:hideMark/>
          </w:tcPr>
          <w:p w14:paraId="63ED6E2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26A8565E"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27,05</w:t>
            </w:r>
          </w:p>
        </w:tc>
        <w:tc>
          <w:tcPr>
            <w:tcW w:w="487" w:type="dxa"/>
            <w:tcBorders>
              <w:top w:val="nil"/>
              <w:left w:val="nil"/>
              <w:bottom w:val="nil"/>
              <w:right w:val="nil"/>
            </w:tcBorders>
            <w:shd w:val="clear" w:color="auto" w:fill="auto"/>
            <w:noWrap/>
            <w:vAlign w:val="bottom"/>
            <w:hideMark/>
          </w:tcPr>
          <w:p w14:paraId="23061976"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E5BF13B" w14:textId="77777777" w:rsidTr="00B54791">
        <w:trPr>
          <w:trHeight w:val="279"/>
        </w:trPr>
        <w:tc>
          <w:tcPr>
            <w:tcW w:w="379" w:type="dxa"/>
            <w:tcBorders>
              <w:top w:val="nil"/>
              <w:left w:val="nil"/>
              <w:bottom w:val="nil"/>
              <w:right w:val="nil"/>
            </w:tcBorders>
            <w:shd w:val="clear" w:color="auto" w:fill="auto"/>
            <w:noWrap/>
            <w:vAlign w:val="bottom"/>
            <w:hideMark/>
          </w:tcPr>
          <w:p w14:paraId="1F081B7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1512F1F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nông nghiệp khác</w:t>
            </w:r>
          </w:p>
        </w:tc>
        <w:tc>
          <w:tcPr>
            <w:tcW w:w="319" w:type="dxa"/>
            <w:tcBorders>
              <w:top w:val="nil"/>
              <w:left w:val="nil"/>
              <w:bottom w:val="nil"/>
              <w:right w:val="nil"/>
            </w:tcBorders>
            <w:shd w:val="clear" w:color="auto" w:fill="auto"/>
            <w:noWrap/>
            <w:vAlign w:val="bottom"/>
            <w:hideMark/>
          </w:tcPr>
          <w:p w14:paraId="12DA2226"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555CB7DD"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21,79</w:t>
            </w:r>
          </w:p>
        </w:tc>
        <w:tc>
          <w:tcPr>
            <w:tcW w:w="487" w:type="dxa"/>
            <w:tcBorders>
              <w:top w:val="nil"/>
              <w:left w:val="nil"/>
              <w:bottom w:val="nil"/>
              <w:right w:val="nil"/>
            </w:tcBorders>
            <w:shd w:val="clear" w:color="auto" w:fill="auto"/>
            <w:noWrap/>
            <w:vAlign w:val="bottom"/>
            <w:hideMark/>
          </w:tcPr>
          <w:p w14:paraId="61066BA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2ADEF2B9" w14:textId="77777777" w:rsidTr="00B54791">
        <w:trPr>
          <w:trHeight w:val="279"/>
        </w:trPr>
        <w:tc>
          <w:tcPr>
            <w:tcW w:w="379" w:type="dxa"/>
            <w:tcBorders>
              <w:top w:val="nil"/>
              <w:left w:val="nil"/>
              <w:bottom w:val="nil"/>
              <w:right w:val="nil"/>
            </w:tcBorders>
            <w:shd w:val="clear" w:color="auto" w:fill="auto"/>
            <w:noWrap/>
            <w:vAlign w:val="bottom"/>
            <w:hideMark/>
          </w:tcPr>
          <w:p w14:paraId="384233E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5ECF26F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quốc phòng </w:t>
            </w:r>
          </w:p>
        </w:tc>
        <w:tc>
          <w:tcPr>
            <w:tcW w:w="319" w:type="dxa"/>
            <w:tcBorders>
              <w:top w:val="nil"/>
              <w:left w:val="nil"/>
              <w:bottom w:val="nil"/>
              <w:right w:val="nil"/>
            </w:tcBorders>
            <w:shd w:val="clear" w:color="auto" w:fill="auto"/>
            <w:noWrap/>
            <w:vAlign w:val="bottom"/>
            <w:hideMark/>
          </w:tcPr>
          <w:p w14:paraId="4C160AEC"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04ADE6FD"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44,62</w:t>
            </w:r>
          </w:p>
        </w:tc>
        <w:tc>
          <w:tcPr>
            <w:tcW w:w="487" w:type="dxa"/>
            <w:tcBorders>
              <w:top w:val="nil"/>
              <w:left w:val="nil"/>
              <w:bottom w:val="nil"/>
              <w:right w:val="nil"/>
            </w:tcBorders>
            <w:shd w:val="clear" w:color="auto" w:fill="auto"/>
            <w:noWrap/>
            <w:vAlign w:val="bottom"/>
            <w:hideMark/>
          </w:tcPr>
          <w:p w14:paraId="1E8336E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9044FB0" w14:textId="77777777" w:rsidTr="00B54791">
        <w:trPr>
          <w:trHeight w:val="279"/>
        </w:trPr>
        <w:tc>
          <w:tcPr>
            <w:tcW w:w="379" w:type="dxa"/>
            <w:tcBorders>
              <w:top w:val="nil"/>
              <w:left w:val="nil"/>
              <w:bottom w:val="nil"/>
              <w:right w:val="nil"/>
            </w:tcBorders>
            <w:shd w:val="clear" w:color="auto" w:fill="auto"/>
            <w:noWrap/>
            <w:vAlign w:val="bottom"/>
            <w:hideMark/>
          </w:tcPr>
          <w:p w14:paraId="461267C4"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4B23ABC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thương mại, dịch vụ </w:t>
            </w:r>
          </w:p>
        </w:tc>
        <w:tc>
          <w:tcPr>
            <w:tcW w:w="319" w:type="dxa"/>
            <w:tcBorders>
              <w:top w:val="nil"/>
              <w:left w:val="nil"/>
              <w:bottom w:val="nil"/>
              <w:right w:val="nil"/>
            </w:tcBorders>
            <w:shd w:val="clear" w:color="auto" w:fill="auto"/>
            <w:noWrap/>
            <w:vAlign w:val="bottom"/>
            <w:hideMark/>
          </w:tcPr>
          <w:p w14:paraId="32811E5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1E76134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10,75</w:t>
            </w:r>
          </w:p>
        </w:tc>
        <w:tc>
          <w:tcPr>
            <w:tcW w:w="487" w:type="dxa"/>
            <w:tcBorders>
              <w:top w:val="nil"/>
              <w:left w:val="nil"/>
              <w:bottom w:val="nil"/>
              <w:right w:val="nil"/>
            </w:tcBorders>
            <w:shd w:val="clear" w:color="auto" w:fill="auto"/>
            <w:noWrap/>
            <w:vAlign w:val="bottom"/>
            <w:hideMark/>
          </w:tcPr>
          <w:p w14:paraId="32CD4CB3"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A721DD0" w14:textId="77777777" w:rsidTr="00B54791">
        <w:trPr>
          <w:trHeight w:val="279"/>
        </w:trPr>
        <w:tc>
          <w:tcPr>
            <w:tcW w:w="379" w:type="dxa"/>
            <w:tcBorders>
              <w:top w:val="nil"/>
              <w:left w:val="nil"/>
              <w:bottom w:val="nil"/>
              <w:right w:val="nil"/>
            </w:tcBorders>
            <w:shd w:val="clear" w:color="auto" w:fill="auto"/>
            <w:noWrap/>
            <w:vAlign w:val="bottom"/>
            <w:hideMark/>
          </w:tcPr>
          <w:p w14:paraId="0571D28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7AA74D3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thuỷ lợi </w:t>
            </w:r>
          </w:p>
        </w:tc>
        <w:tc>
          <w:tcPr>
            <w:tcW w:w="319" w:type="dxa"/>
            <w:tcBorders>
              <w:top w:val="nil"/>
              <w:left w:val="nil"/>
              <w:bottom w:val="nil"/>
              <w:right w:val="nil"/>
            </w:tcBorders>
            <w:shd w:val="clear" w:color="auto" w:fill="auto"/>
            <w:noWrap/>
            <w:vAlign w:val="bottom"/>
            <w:hideMark/>
          </w:tcPr>
          <w:p w14:paraId="7F4A9A6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6C11AC9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4,80</w:t>
            </w:r>
          </w:p>
        </w:tc>
        <w:tc>
          <w:tcPr>
            <w:tcW w:w="487" w:type="dxa"/>
            <w:tcBorders>
              <w:top w:val="nil"/>
              <w:left w:val="nil"/>
              <w:bottom w:val="nil"/>
              <w:right w:val="nil"/>
            </w:tcBorders>
            <w:shd w:val="clear" w:color="auto" w:fill="auto"/>
            <w:noWrap/>
            <w:vAlign w:val="bottom"/>
            <w:hideMark/>
          </w:tcPr>
          <w:p w14:paraId="7D171AF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1B22138" w14:textId="77777777" w:rsidTr="00B54791">
        <w:trPr>
          <w:trHeight w:val="279"/>
        </w:trPr>
        <w:tc>
          <w:tcPr>
            <w:tcW w:w="379" w:type="dxa"/>
            <w:tcBorders>
              <w:top w:val="nil"/>
              <w:left w:val="nil"/>
              <w:bottom w:val="nil"/>
              <w:right w:val="nil"/>
            </w:tcBorders>
            <w:shd w:val="clear" w:color="auto" w:fill="auto"/>
            <w:noWrap/>
            <w:vAlign w:val="bottom"/>
            <w:hideMark/>
          </w:tcPr>
          <w:p w14:paraId="06EEBBA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0FA2090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xây dựng cơ sở văn hóa </w:t>
            </w:r>
          </w:p>
        </w:tc>
        <w:tc>
          <w:tcPr>
            <w:tcW w:w="319" w:type="dxa"/>
            <w:tcBorders>
              <w:top w:val="nil"/>
              <w:left w:val="nil"/>
              <w:bottom w:val="nil"/>
              <w:right w:val="nil"/>
            </w:tcBorders>
            <w:shd w:val="clear" w:color="auto" w:fill="auto"/>
            <w:noWrap/>
            <w:vAlign w:val="bottom"/>
            <w:hideMark/>
          </w:tcPr>
          <w:p w14:paraId="56421C9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414F1FF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0,06</w:t>
            </w:r>
          </w:p>
        </w:tc>
        <w:tc>
          <w:tcPr>
            <w:tcW w:w="487" w:type="dxa"/>
            <w:tcBorders>
              <w:top w:val="nil"/>
              <w:left w:val="nil"/>
              <w:bottom w:val="nil"/>
              <w:right w:val="nil"/>
            </w:tcBorders>
            <w:shd w:val="clear" w:color="auto" w:fill="auto"/>
            <w:noWrap/>
            <w:vAlign w:val="bottom"/>
            <w:hideMark/>
          </w:tcPr>
          <w:p w14:paraId="138A74D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1B34D1E0" w14:textId="77777777" w:rsidTr="00B54791">
        <w:trPr>
          <w:trHeight w:val="279"/>
        </w:trPr>
        <w:tc>
          <w:tcPr>
            <w:tcW w:w="379" w:type="dxa"/>
            <w:tcBorders>
              <w:top w:val="nil"/>
              <w:left w:val="nil"/>
              <w:bottom w:val="nil"/>
              <w:right w:val="nil"/>
            </w:tcBorders>
            <w:shd w:val="clear" w:color="auto" w:fill="auto"/>
            <w:noWrap/>
            <w:vAlign w:val="bottom"/>
            <w:hideMark/>
          </w:tcPr>
          <w:p w14:paraId="69B14080"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50046290"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xây dựng cơ sở giáo dục và đào tạo </w:t>
            </w:r>
          </w:p>
        </w:tc>
        <w:tc>
          <w:tcPr>
            <w:tcW w:w="319" w:type="dxa"/>
            <w:tcBorders>
              <w:top w:val="nil"/>
              <w:left w:val="nil"/>
              <w:bottom w:val="nil"/>
              <w:right w:val="nil"/>
            </w:tcBorders>
            <w:shd w:val="clear" w:color="auto" w:fill="auto"/>
            <w:noWrap/>
            <w:vAlign w:val="bottom"/>
            <w:hideMark/>
          </w:tcPr>
          <w:p w14:paraId="5346160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42C759E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0,18</w:t>
            </w:r>
          </w:p>
        </w:tc>
        <w:tc>
          <w:tcPr>
            <w:tcW w:w="487" w:type="dxa"/>
            <w:tcBorders>
              <w:top w:val="nil"/>
              <w:left w:val="nil"/>
              <w:bottom w:val="nil"/>
              <w:right w:val="nil"/>
            </w:tcBorders>
            <w:shd w:val="clear" w:color="auto" w:fill="auto"/>
            <w:noWrap/>
            <w:vAlign w:val="bottom"/>
            <w:hideMark/>
          </w:tcPr>
          <w:p w14:paraId="74D14444"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4517E94" w14:textId="77777777" w:rsidTr="00B54791">
        <w:trPr>
          <w:trHeight w:val="279"/>
        </w:trPr>
        <w:tc>
          <w:tcPr>
            <w:tcW w:w="379" w:type="dxa"/>
            <w:tcBorders>
              <w:top w:val="nil"/>
              <w:left w:val="nil"/>
              <w:bottom w:val="nil"/>
              <w:right w:val="nil"/>
            </w:tcBorders>
            <w:shd w:val="clear" w:color="auto" w:fill="auto"/>
            <w:noWrap/>
            <w:vAlign w:val="bottom"/>
            <w:hideMark/>
          </w:tcPr>
          <w:p w14:paraId="54644AE0"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26995EA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cơ sở  tôn giáo </w:t>
            </w:r>
          </w:p>
        </w:tc>
        <w:tc>
          <w:tcPr>
            <w:tcW w:w="319" w:type="dxa"/>
            <w:tcBorders>
              <w:top w:val="nil"/>
              <w:left w:val="nil"/>
              <w:bottom w:val="nil"/>
              <w:right w:val="nil"/>
            </w:tcBorders>
            <w:shd w:val="clear" w:color="auto" w:fill="auto"/>
            <w:noWrap/>
            <w:vAlign w:val="bottom"/>
            <w:hideMark/>
          </w:tcPr>
          <w:p w14:paraId="64D1CA84"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5F532895"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0,14</w:t>
            </w:r>
          </w:p>
        </w:tc>
        <w:tc>
          <w:tcPr>
            <w:tcW w:w="487" w:type="dxa"/>
            <w:tcBorders>
              <w:top w:val="nil"/>
              <w:left w:val="nil"/>
              <w:bottom w:val="nil"/>
              <w:right w:val="nil"/>
            </w:tcBorders>
            <w:shd w:val="clear" w:color="auto" w:fill="auto"/>
            <w:noWrap/>
            <w:vAlign w:val="bottom"/>
            <w:hideMark/>
          </w:tcPr>
          <w:p w14:paraId="1448B4EC"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B7997B7" w14:textId="77777777" w:rsidTr="00B54791">
        <w:trPr>
          <w:trHeight w:val="279"/>
        </w:trPr>
        <w:tc>
          <w:tcPr>
            <w:tcW w:w="379" w:type="dxa"/>
            <w:tcBorders>
              <w:top w:val="nil"/>
              <w:left w:val="nil"/>
              <w:bottom w:val="nil"/>
              <w:right w:val="nil"/>
            </w:tcBorders>
            <w:shd w:val="clear" w:color="auto" w:fill="auto"/>
            <w:noWrap/>
            <w:vAlign w:val="bottom"/>
            <w:hideMark/>
          </w:tcPr>
          <w:p w14:paraId="0571BA2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76FE269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nghĩa trang, nghĩa địa, nhà tang lễ, NHT</w:t>
            </w:r>
          </w:p>
        </w:tc>
        <w:tc>
          <w:tcPr>
            <w:tcW w:w="319" w:type="dxa"/>
            <w:tcBorders>
              <w:top w:val="nil"/>
              <w:left w:val="nil"/>
              <w:bottom w:val="nil"/>
              <w:right w:val="nil"/>
            </w:tcBorders>
            <w:shd w:val="clear" w:color="auto" w:fill="auto"/>
            <w:noWrap/>
            <w:vAlign w:val="bottom"/>
            <w:hideMark/>
          </w:tcPr>
          <w:p w14:paraId="0F1BDF01"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3B46E2FC"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0,91</w:t>
            </w:r>
          </w:p>
        </w:tc>
        <w:tc>
          <w:tcPr>
            <w:tcW w:w="487" w:type="dxa"/>
            <w:tcBorders>
              <w:top w:val="nil"/>
              <w:left w:val="nil"/>
              <w:bottom w:val="nil"/>
              <w:right w:val="nil"/>
            </w:tcBorders>
            <w:shd w:val="clear" w:color="auto" w:fill="auto"/>
            <w:noWrap/>
            <w:vAlign w:val="bottom"/>
            <w:hideMark/>
          </w:tcPr>
          <w:p w14:paraId="297EAB2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6924563B" w14:textId="77777777" w:rsidTr="00B54791">
        <w:trPr>
          <w:trHeight w:val="279"/>
        </w:trPr>
        <w:tc>
          <w:tcPr>
            <w:tcW w:w="379" w:type="dxa"/>
            <w:tcBorders>
              <w:top w:val="nil"/>
              <w:left w:val="nil"/>
              <w:bottom w:val="nil"/>
              <w:right w:val="nil"/>
            </w:tcBorders>
            <w:shd w:val="clear" w:color="auto" w:fill="auto"/>
            <w:noWrap/>
            <w:vAlign w:val="bottom"/>
            <w:hideMark/>
          </w:tcPr>
          <w:p w14:paraId="02BE346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55EE17A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ở tại đô thị </w:t>
            </w:r>
          </w:p>
        </w:tc>
        <w:tc>
          <w:tcPr>
            <w:tcW w:w="319" w:type="dxa"/>
            <w:tcBorders>
              <w:top w:val="nil"/>
              <w:left w:val="nil"/>
              <w:bottom w:val="nil"/>
              <w:right w:val="nil"/>
            </w:tcBorders>
            <w:shd w:val="clear" w:color="auto" w:fill="auto"/>
            <w:noWrap/>
            <w:vAlign w:val="bottom"/>
            <w:hideMark/>
          </w:tcPr>
          <w:p w14:paraId="2A0D7A1F"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6212C0B1"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12,84</w:t>
            </w:r>
          </w:p>
        </w:tc>
        <w:tc>
          <w:tcPr>
            <w:tcW w:w="487" w:type="dxa"/>
            <w:tcBorders>
              <w:top w:val="nil"/>
              <w:left w:val="nil"/>
              <w:bottom w:val="nil"/>
              <w:right w:val="nil"/>
            </w:tcBorders>
            <w:shd w:val="clear" w:color="auto" w:fill="auto"/>
            <w:noWrap/>
            <w:vAlign w:val="bottom"/>
            <w:hideMark/>
          </w:tcPr>
          <w:p w14:paraId="0477207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CDFA00C" w14:textId="77777777" w:rsidTr="00B54791">
        <w:trPr>
          <w:trHeight w:val="279"/>
        </w:trPr>
        <w:tc>
          <w:tcPr>
            <w:tcW w:w="379" w:type="dxa"/>
            <w:tcBorders>
              <w:top w:val="nil"/>
              <w:left w:val="nil"/>
              <w:bottom w:val="nil"/>
              <w:right w:val="nil"/>
            </w:tcBorders>
            <w:shd w:val="clear" w:color="auto" w:fill="auto"/>
            <w:noWrap/>
            <w:vAlign w:val="bottom"/>
            <w:hideMark/>
          </w:tcPr>
          <w:p w14:paraId="320D04B4"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387A3D1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sông, ngòi, kênh, rạch, suối </w:t>
            </w:r>
          </w:p>
        </w:tc>
        <w:tc>
          <w:tcPr>
            <w:tcW w:w="319" w:type="dxa"/>
            <w:tcBorders>
              <w:top w:val="nil"/>
              <w:left w:val="nil"/>
              <w:bottom w:val="nil"/>
              <w:right w:val="nil"/>
            </w:tcBorders>
            <w:shd w:val="clear" w:color="auto" w:fill="auto"/>
            <w:noWrap/>
            <w:vAlign w:val="bottom"/>
            <w:hideMark/>
          </w:tcPr>
          <w:p w14:paraId="44876591"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195031F6"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0,12</w:t>
            </w:r>
          </w:p>
        </w:tc>
        <w:tc>
          <w:tcPr>
            <w:tcW w:w="487" w:type="dxa"/>
            <w:tcBorders>
              <w:top w:val="nil"/>
              <w:left w:val="nil"/>
              <w:bottom w:val="nil"/>
              <w:right w:val="nil"/>
            </w:tcBorders>
            <w:shd w:val="clear" w:color="auto" w:fill="auto"/>
            <w:noWrap/>
            <w:vAlign w:val="bottom"/>
            <w:hideMark/>
          </w:tcPr>
          <w:p w14:paraId="34996C6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6AFC6A93" w14:textId="77777777" w:rsidTr="00B54791">
        <w:trPr>
          <w:trHeight w:val="279"/>
        </w:trPr>
        <w:tc>
          <w:tcPr>
            <w:tcW w:w="379" w:type="dxa"/>
            <w:tcBorders>
              <w:top w:val="nil"/>
              <w:left w:val="nil"/>
              <w:bottom w:val="nil"/>
              <w:right w:val="nil"/>
            </w:tcBorders>
            <w:shd w:val="clear" w:color="auto" w:fill="auto"/>
            <w:noWrap/>
            <w:vAlign w:val="bottom"/>
            <w:hideMark/>
          </w:tcPr>
          <w:p w14:paraId="2A0BF24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08" w:type="dxa"/>
            <w:tcBorders>
              <w:top w:val="nil"/>
              <w:left w:val="nil"/>
              <w:bottom w:val="nil"/>
              <w:right w:val="nil"/>
            </w:tcBorders>
            <w:shd w:val="clear" w:color="000000" w:fill="FFFFFF"/>
            <w:noWrap/>
            <w:vAlign w:val="center"/>
            <w:hideMark/>
          </w:tcPr>
          <w:p w14:paraId="2759983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chưa sử dụng </w:t>
            </w:r>
          </w:p>
        </w:tc>
        <w:tc>
          <w:tcPr>
            <w:tcW w:w="319" w:type="dxa"/>
            <w:tcBorders>
              <w:top w:val="nil"/>
              <w:left w:val="nil"/>
              <w:bottom w:val="nil"/>
              <w:right w:val="nil"/>
            </w:tcBorders>
            <w:shd w:val="clear" w:color="auto" w:fill="auto"/>
            <w:noWrap/>
            <w:vAlign w:val="bottom"/>
            <w:hideMark/>
          </w:tcPr>
          <w:p w14:paraId="3331E98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66" w:type="dxa"/>
            <w:tcBorders>
              <w:top w:val="nil"/>
              <w:left w:val="nil"/>
              <w:bottom w:val="nil"/>
              <w:right w:val="nil"/>
            </w:tcBorders>
            <w:shd w:val="clear" w:color="000000" w:fill="FFFFFF"/>
            <w:vAlign w:val="center"/>
            <w:hideMark/>
          </w:tcPr>
          <w:p w14:paraId="1CD793B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9,87</w:t>
            </w:r>
          </w:p>
        </w:tc>
        <w:tc>
          <w:tcPr>
            <w:tcW w:w="487" w:type="dxa"/>
            <w:tcBorders>
              <w:top w:val="nil"/>
              <w:left w:val="nil"/>
              <w:bottom w:val="nil"/>
              <w:right w:val="nil"/>
            </w:tcBorders>
            <w:shd w:val="clear" w:color="auto" w:fill="auto"/>
            <w:noWrap/>
            <w:vAlign w:val="bottom"/>
            <w:hideMark/>
          </w:tcPr>
          <w:p w14:paraId="154AA08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p w14:paraId="3AC12A47" w14:textId="37C570D2" w:rsidR="00F11F97" w:rsidRPr="00E11A39" w:rsidRDefault="00DA49ED" w:rsidP="00904F38">
      <w:pPr>
        <w:spacing w:before="120" w:after="120" w:line="38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giao thông có </w:t>
      </w:r>
      <w:r w:rsidR="00FD7A63" w:rsidRPr="00E11A39">
        <w:rPr>
          <w:rFonts w:ascii="Times New Roman" w:eastAsiaTheme="minorEastAsia" w:hAnsi="Times New Roman"/>
          <w:sz w:val="28"/>
          <w:szCs w:val="28"/>
          <w14:ligatures w14:val="standardContextual"/>
        </w:rPr>
        <w:t>1.035,83</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9,87</w:t>
      </w:r>
      <w:r w:rsidRPr="00E11A39">
        <w:rPr>
          <w:rFonts w:ascii="Times New Roman" w:hAnsi="Times New Roman"/>
          <w:sz w:val="28"/>
          <w:szCs w:val="28"/>
        </w:rPr>
        <w:t xml:space="preserve">% diện tích tự nhiên; thực tăng </w:t>
      </w:r>
      <w:r w:rsidR="00FD7A63" w:rsidRPr="00E11A39">
        <w:rPr>
          <w:rFonts w:ascii="Times New Roman" w:eastAsiaTheme="minorEastAsia" w:hAnsi="Times New Roman"/>
          <w:sz w:val="28"/>
          <w:szCs w:val="28"/>
          <w14:ligatures w14:val="standardContextual"/>
        </w:rPr>
        <w:t>151,37</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3C6CEC75" w14:textId="2C53B2F3"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2. Đất thủy lợi:</w:t>
      </w:r>
    </w:p>
    <w:p w14:paraId="39B82623" w14:textId="65829205" w:rsidR="00DA49ED"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122,68</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1,17</w:t>
      </w:r>
      <w:r w:rsidRPr="00E11A39">
        <w:rPr>
          <w:rFonts w:ascii="Times New Roman" w:hAnsi="Times New Roman"/>
          <w:sz w:val="28"/>
          <w:szCs w:val="28"/>
        </w:rPr>
        <w:t>% diện tích tự nhiên.</w:t>
      </w:r>
    </w:p>
    <w:p w14:paraId="35CD32B0" w14:textId="70FD48DA" w:rsidR="00921B07" w:rsidRPr="00E11A39" w:rsidRDefault="00921B07" w:rsidP="00921B07">
      <w:pPr>
        <w:spacing w:before="120" w:after="120" w:line="38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thủy lợi giảm </w:t>
      </w:r>
      <w:r w:rsidR="004D21E5" w:rsidRPr="00E11A39">
        <w:rPr>
          <w:rFonts w:ascii="Times New Roman" w:hAnsi="Times New Roman"/>
          <w:sz w:val="28"/>
          <w:szCs w:val="28"/>
        </w:rPr>
        <w:t>4,80</w:t>
      </w:r>
      <w:r w:rsidRPr="00E11A39">
        <w:rPr>
          <w:rFonts w:ascii="Times New Roman" w:hAnsi="Times New Roman"/>
          <w:sz w:val="28"/>
          <w:szCs w:val="28"/>
        </w:rPr>
        <w:t>ha do chuyển sang các mục đích khác.</w:t>
      </w:r>
    </w:p>
    <w:p w14:paraId="1C1E5DC9" w14:textId="43C2BC10" w:rsidR="00921B07" w:rsidRPr="00E11A39" w:rsidRDefault="00921B07" w:rsidP="00921B07">
      <w:pPr>
        <w:spacing w:before="120" w:after="120" w:line="38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kế hoạch 2025 đất thủy lợi có </w:t>
      </w:r>
      <w:r w:rsidR="004D21E5" w:rsidRPr="00E11A39">
        <w:rPr>
          <w:rFonts w:ascii="Times New Roman" w:hAnsi="Times New Roman"/>
          <w:sz w:val="28"/>
          <w:szCs w:val="28"/>
        </w:rPr>
        <w:t>117,88</w:t>
      </w:r>
      <w:r w:rsidRPr="00E11A39">
        <w:rPr>
          <w:rFonts w:ascii="Times New Roman" w:hAnsi="Times New Roman"/>
          <w:sz w:val="28"/>
          <w:szCs w:val="28"/>
        </w:rPr>
        <w:t xml:space="preserve">ha, chiếm </w:t>
      </w:r>
      <w:r w:rsidR="004D21E5" w:rsidRPr="00E11A39">
        <w:rPr>
          <w:rFonts w:ascii="Times New Roman" w:hAnsi="Times New Roman"/>
          <w:sz w:val="28"/>
          <w:szCs w:val="28"/>
        </w:rPr>
        <w:t>1,12</w:t>
      </w:r>
      <w:r w:rsidRPr="00E11A39">
        <w:rPr>
          <w:rFonts w:ascii="Times New Roman" w:hAnsi="Times New Roman"/>
          <w:sz w:val="28"/>
          <w:szCs w:val="28"/>
        </w:rPr>
        <w:t xml:space="preserve">% diện tích tự nhiên; thực giảm </w:t>
      </w:r>
      <w:r w:rsidR="004D21E5" w:rsidRPr="00E11A39">
        <w:rPr>
          <w:rFonts w:ascii="Times New Roman" w:hAnsi="Times New Roman"/>
          <w:sz w:val="28"/>
          <w:szCs w:val="28"/>
        </w:rPr>
        <w:t>4,80</w:t>
      </w:r>
      <w:r w:rsidRPr="00E11A39">
        <w:rPr>
          <w:rFonts w:ascii="Times New Roman" w:hAnsi="Times New Roman"/>
          <w:sz w:val="28"/>
          <w:szCs w:val="28"/>
        </w:rPr>
        <w:t>ha so với hiện trạng năm 2024.</w:t>
      </w:r>
    </w:p>
    <w:p w14:paraId="1F784021" w14:textId="2EA08F91"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3. Đất xây dựng cơ sở văn hóa:</w:t>
      </w:r>
    </w:p>
    <w:p w14:paraId="6340E6E3" w14:textId="7252FB1B" w:rsidR="00DA49ED"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3,71</w:t>
      </w:r>
      <w:r w:rsidRPr="00E11A39">
        <w:rPr>
          <w:rFonts w:ascii="Times New Roman" w:hAnsi="Times New Roman"/>
          <w:sz w:val="28"/>
          <w:szCs w:val="28"/>
        </w:rPr>
        <w:t>ha.</w:t>
      </w:r>
    </w:p>
    <w:p w14:paraId="4B8BF16F" w14:textId="597A29F8" w:rsidR="00216073"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w:t>
      </w:r>
      <w:r w:rsidR="00F7293F" w:rsidRPr="00E11A39">
        <w:rPr>
          <w:rFonts w:ascii="Times New Roman" w:hAnsi="Times New Roman"/>
          <w:sz w:val="28"/>
          <w:szCs w:val="28"/>
        </w:rPr>
        <w:t xml:space="preserve">Trong năm kế hoạch đất xây dựng cơ sở văn hóa giảm </w:t>
      </w:r>
      <w:r w:rsidR="004D21E5" w:rsidRPr="00E11A39">
        <w:rPr>
          <w:rFonts w:ascii="Times New Roman" w:hAnsi="Times New Roman"/>
          <w:sz w:val="28"/>
          <w:szCs w:val="28"/>
        </w:rPr>
        <w:t>0,06</w:t>
      </w:r>
      <w:r w:rsidR="00F7293F" w:rsidRPr="00E11A39">
        <w:rPr>
          <w:rFonts w:ascii="Times New Roman" w:hAnsi="Times New Roman"/>
          <w:sz w:val="28"/>
          <w:szCs w:val="28"/>
        </w:rPr>
        <w:t>ha do chuyển sang các mục đích khác</w:t>
      </w:r>
      <w:r w:rsidRPr="00E11A39">
        <w:rPr>
          <w:rFonts w:ascii="Times New Roman" w:hAnsi="Times New Roman"/>
          <w:sz w:val="28"/>
          <w:szCs w:val="28"/>
        </w:rPr>
        <w:t xml:space="preserve">; như vậy có </w:t>
      </w:r>
      <w:r w:rsidR="00FD7A63" w:rsidRPr="00E11A39">
        <w:rPr>
          <w:rFonts w:ascii="Times New Roman" w:eastAsiaTheme="minorEastAsia" w:hAnsi="Times New Roman"/>
          <w:sz w:val="28"/>
          <w:szCs w:val="28"/>
          <w14:ligatures w14:val="standardContextual"/>
        </w:rPr>
        <w:t>3,65</w:t>
      </w:r>
      <w:r w:rsidRPr="00E11A39">
        <w:rPr>
          <w:rFonts w:ascii="Times New Roman" w:hAnsi="Times New Roman"/>
          <w:sz w:val="28"/>
          <w:szCs w:val="28"/>
        </w:rPr>
        <w:t xml:space="preserve">ha đất xây dựng cơ sở văn hóa không thay đổi mục đích sử dụng, chiếm </w:t>
      </w:r>
      <w:r w:rsidR="00FD7A63" w:rsidRPr="00E11A39">
        <w:rPr>
          <w:rFonts w:ascii="Times New Roman" w:eastAsiaTheme="minorEastAsia" w:hAnsi="Times New Roman"/>
          <w:sz w:val="28"/>
          <w:szCs w:val="28"/>
          <w14:ligatures w14:val="standardContextual"/>
        </w:rPr>
        <w:t>98,33</w:t>
      </w:r>
      <w:r w:rsidRPr="00E11A39">
        <w:rPr>
          <w:rFonts w:ascii="Times New Roman" w:hAnsi="Times New Roman"/>
          <w:sz w:val="28"/>
          <w:szCs w:val="28"/>
        </w:rPr>
        <w:t xml:space="preserve">% so với hiện trạng. Đồng thời đất xây dựng cơ sở văn hóa tăng </w:t>
      </w:r>
      <w:r w:rsidR="00FD7A63" w:rsidRPr="00E11A39">
        <w:rPr>
          <w:rFonts w:ascii="Times New Roman" w:eastAsiaTheme="minorEastAsia" w:hAnsi="Times New Roman"/>
          <w:sz w:val="28"/>
          <w:szCs w:val="28"/>
          <w14:ligatures w14:val="standardContextual"/>
        </w:rPr>
        <w:t>2,92</w:t>
      </w:r>
      <w:r w:rsidR="008D5EC9" w:rsidRPr="00E11A39">
        <w:rPr>
          <w:rFonts w:ascii="Times New Roman" w:hAnsi="Times New Roman"/>
          <w:sz w:val="28"/>
          <w:szCs w:val="28"/>
        </w:rPr>
        <w:t>ha</w:t>
      </w:r>
      <w:r w:rsidRPr="00E11A39">
        <w:rPr>
          <w:rFonts w:ascii="Times New Roman" w:hAnsi="Times New Roman"/>
          <w:sz w:val="28"/>
          <w:szCs w:val="28"/>
        </w:rPr>
        <w:t>. Diện tích tăng được sử dụng từ các loại đất:</w:t>
      </w:r>
    </w:p>
    <w:tbl>
      <w:tblPr>
        <w:tblW w:w="8140" w:type="dxa"/>
        <w:tblInd w:w="944" w:type="dxa"/>
        <w:tblLook w:val="04A0" w:firstRow="1" w:lastRow="0" w:firstColumn="1" w:lastColumn="0" w:noHBand="0" w:noVBand="1"/>
      </w:tblPr>
      <w:tblGrid>
        <w:gridCol w:w="374"/>
        <w:gridCol w:w="6016"/>
        <w:gridCol w:w="316"/>
        <w:gridCol w:w="953"/>
        <w:gridCol w:w="481"/>
      </w:tblGrid>
      <w:tr w:rsidR="00E11A39" w:rsidRPr="00E11A39" w14:paraId="46D7BD25" w14:textId="77777777" w:rsidTr="00B54791">
        <w:trPr>
          <w:trHeight w:val="268"/>
        </w:trPr>
        <w:tc>
          <w:tcPr>
            <w:tcW w:w="374" w:type="dxa"/>
            <w:tcBorders>
              <w:top w:val="nil"/>
              <w:left w:val="nil"/>
              <w:bottom w:val="nil"/>
              <w:right w:val="nil"/>
            </w:tcBorders>
            <w:shd w:val="clear" w:color="auto" w:fill="auto"/>
            <w:noWrap/>
            <w:vAlign w:val="bottom"/>
            <w:hideMark/>
          </w:tcPr>
          <w:p w14:paraId="52BA0C2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16" w:type="dxa"/>
            <w:tcBorders>
              <w:top w:val="nil"/>
              <w:left w:val="nil"/>
              <w:bottom w:val="nil"/>
              <w:right w:val="nil"/>
            </w:tcBorders>
            <w:shd w:val="clear" w:color="000000" w:fill="FFFFFF"/>
            <w:noWrap/>
            <w:vAlign w:val="center"/>
            <w:hideMark/>
          </w:tcPr>
          <w:p w14:paraId="46715CC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trồng lúa </w:t>
            </w:r>
          </w:p>
        </w:tc>
        <w:tc>
          <w:tcPr>
            <w:tcW w:w="316" w:type="dxa"/>
            <w:tcBorders>
              <w:top w:val="nil"/>
              <w:left w:val="nil"/>
              <w:bottom w:val="nil"/>
              <w:right w:val="nil"/>
            </w:tcBorders>
            <w:shd w:val="clear" w:color="auto" w:fill="auto"/>
            <w:noWrap/>
            <w:vAlign w:val="bottom"/>
            <w:hideMark/>
          </w:tcPr>
          <w:p w14:paraId="06004C7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5482C18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2,28</w:t>
            </w:r>
          </w:p>
        </w:tc>
        <w:tc>
          <w:tcPr>
            <w:tcW w:w="481" w:type="dxa"/>
            <w:tcBorders>
              <w:top w:val="nil"/>
              <w:left w:val="nil"/>
              <w:bottom w:val="nil"/>
              <w:right w:val="nil"/>
            </w:tcBorders>
            <w:shd w:val="clear" w:color="auto" w:fill="auto"/>
            <w:noWrap/>
            <w:vAlign w:val="bottom"/>
            <w:hideMark/>
          </w:tcPr>
          <w:p w14:paraId="374756B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04C6493" w14:textId="77777777" w:rsidTr="00B54791">
        <w:trPr>
          <w:trHeight w:val="268"/>
        </w:trPr>
        <w:tc>
          <w:tcPr>
            <w:tcW w:w="374" w:type="dxa"/>
            <w:tcBorders>
              <w:top w:val="nil"/>
              <w:left w:val="nil"/>
              <w:bottom w:val="nil"/>
              <w:right w:val="nil"/>
            </w:tcBorders>
            <w:shd w:val="clear" w:color="auto" w:fill="auto"/>
            <w:noWrap/>
            <w:vAlign w:val="bottom"/>
            <w:hideMark/>
          </w:tcPr>
          <w:p w14:paraId="5D801386" w14:textId="77777777" w:rsidR="00216073" w:rsidRPr="00E11A39" w:rsidRDefault="00216073" w:rsidP="00216073">
            <w:pPr>
              <w:spacing w:after="0" w:line="240" w:lineRule="auto"/>
              <w:rPr>
                <w:rFonts w:ascii="Times New Roman" w:eastAsia="Times New Roman" w:hAnsi="Times New Roman"/>
                <w:sz w:val="28"/>
                <w:szCs w:val="28"/>
              </w:rPr>
            </w:pPr>
          </w:p>
        </w:tc>
        <w:tc>
          <w:tcPr>
            <w:tcW w:w="6016" w:type="dxa"/>
            <w:tcBorders>
              <w:top w:val="nil"/>
              <w:left w:val="nil"/>
              <w:bottom w:val="nil"/>
              <w:right w:val="nil"/>
            </w:tcBorders>
            <w:shd w:val="clear" w:color="000000" w:fill="FFFFFF"/>
            <w:vAlign w:val="center"/>
            <w:hideMark/>
          </w:tcPr>
          <w:p w14:paraId="1579E8C7"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Trong đó: Đất chuyên trồng lúa nước</w:t>
            </w:r>
          </w:p>
        </w:tc>
        <w:tc>
          <w:tcPr>
            <w:tcW w:w="316" w:type="dxa"/>
            <w:tcBorders>
              <w:top w:val="nil"/>
              <w:left w:val="nil"/>
              <w:bottom w:val="nil"/>
              <w:right w:val="nil"/>
            </w:tcBorders>
            <w:shd w:val="clear" w:color="auto" w:fill="auto"/>
            <w:noWrap/>
            <w:vAlign w:val="bottom"/>
            <w:hideMark/>
          </w:tcPr>
          <w:p w14:paraId="00E3DFC1"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410BB13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2,28</w:t>
            </w:r>
          </w:p>
        </w:tc>
        <w:tc>
          <w:tcPr>
            <w:tcW w:w="481" w:type="dxa"/>
            <w:tcBorders>
              <w:top w:val="nil"/>
              <w:left w:val="nil"/>
              <w:bottom w:val="nil"/>
              <w:right w:val="nil"/>
            </w:tcBorders>
            <w:shd w:val="clear" w:color="auto" w:fill="auto"/>
            <w:noWrap/>
            <w:vAlign w:val="bottom"/>
            <w:hideMark/>
          </w:tcPr>
          <w:p w14:paraId="7899D34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5D9A9281" w14:textId="77777777" w:rsidTr="00B54791">
        <w:trPr>
          <w:trHeight w:val="268"/>
        </w:trPr>
        <w:tc>
          <w:tcPr>
            <w:tcW w:w="374" w:type="dxa"/>
            <w:tcBorders>
              <w:top w:val="nil"/>
              <w:left w:val="nil"/>
              <w:bottom w:val="nil"/>
              <w:right w:val="nil"/>
            </w:tcBorders>
            <w:shd w:val="clear" w:color="auto" w:fill="auto"/>
            <w:noWrap/>
            <w:vAlign w:val="bottom"/>
            <w:hideMark/>
          </w:tcPr>
          <w:p w14:paraId="4DBB4460"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16" w:type="dxa"/>
            <w:tcBorders>
              <w:top w:val="nil"/>
              <w:left w:val="nil"/>
              <w:bottom w:val="nil"/>
              <w:right w:val="nil"/>
            </w:tcBorders>
            <w:shd w:val="clear" w:color="000000" w:fill="FFFFFF"/>
            <w:noWrap/>
            <w:vAlign w:val="center"/>
            <w:hideMark/>
          </w:tcPr>
          <w:p w14:paraId="243B0313"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chưa sử dụng </w:t>
            </w:r>
          </w:p>
        </w:tc>
        <w:tc>
          <w:tcPr>
            <w:tcW w:w="316" w:type="dxa"/>
            <w:tcBorders>
              <w:top w:val="nil"/>
              <w:left w:val="nil"/>
              <w:bottom w:val="nil"/>
              <w:right w:val="nil"/>
            </w:tcBorders>
            <w:shd w:val="clear" w:color="auto" w:fill="auto"/>
            <w:noWrap/>
            <w:vAlign w:val="bottom"/>
            <w:hideMark/>
          </w:tcPr>
          <w:p w14:paraId="06F1AE7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00BEFEC6"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0,64</w:t>
            </w:r>
          </w:p>
        </w:tc>
        <w:tc>
          <w:tcPr>
            <w:tcW w:w="481" w:type="dxa"/>
            <w:tcBorders>
              <w:top w:val="nil"/>
              <w:left w:val="nil"/>
              <w:bottom w:val="nil"/>
              <w:right w:val="nil"/>
            </w:tcBorders>
            <w:shd w:val="clear" w:color="auto" w:fill="auto"/>
            <w:noWrap/>
            <w:vAlign w:val="bottom"/>
            <w:hideMark/>
          </w:tcPr>
          <w:p w14:paraId="3A40A8D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p w14:paraId="39A0A207" w14:textId="452D2844" w:rsidR="00F11F97"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xây dựng cơ sở văn hóa có </w:t>
      </w:r>
      <w:r w:rsidR="00FD7A63" w:rsidRPr="00E11A39">
        <w:rPr>
          <w:rFonts w:ascii="Times New Roman" w:eastAsiaTheme="minorEastAsia" w:hAnsi="Times New Roman"/>
          <w:sz w:val="28"/>
          <w:szCs w:val="28"/>
          <w14:ligatures w14:val="standardContextual"/>
        </w:rPr>
        <w:t>6,57</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0,06</w:t>
      </w:r>
      <w:r w:rsidRPr="00E11A39">
        <w:rPr>
          <w:rFonts w:ascii="Times New Roman" w:hAnsi="Times New Roman"/>
          <w:sz w:val="28"/>
          <w:szCs w:val="28"/>
        </w:rPr>
        <w:t xml:space="preserve">% diện tích tự nhiên; thực tăng </w:t>
      </w:r>
      <w:r w:rsidR="00FD7A63" w:rsidRPr="00E11A39">
        <w:rPr>
          <w:rFonts w:ascii="Times New Roman" w:eastAsiaTheme="minorEastAsia" w:hAnsi="Times New Roman"/>
          <w:sz w:val="28"/>
          <w:szCs w:val="28"/>
          <w14:ligatures w14:val="standardContextual"/>
        </w:rPr>
        <w:t>2,86</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7F62A543" w14:textId="6F8801E8"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lastRenderedPageBreak/>
        <w:t>f</w:t>
      </w:r>
      <w:r w:rsidR="00DA49ED" w:rsidRPr="00E11A39">
        <w:rPr>
          <w:rFonts w:ascii="Times New Roman" w:hAnsi="Times New Roman"/>
          <w:b/>
          <w:i/>
          <w:sz w:val="28"/>
          <w:szCs w:val="28"/>
        </w:rPr>
        <w:t>4. Đất xây dựng cơ sở y tế:</w:t>
      </w:r>
    </w:p>
    <w:p w14:paraId="066AFD1F" w14:textId="6C7C1A9C" w:rsidR="00DA49ED"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2,42</w:t>
      </w:r>
      <w:r w:rsidRPr="00E11A39">
        <w:rPr>
          <w:rFonts w:ascii="Times New Roman" w:hAnsi="Times New Roman"/>
          <w:sz w:val="28"/>
          <w:szCs w:val="28"/>
        </w:rPr>
        <w:t>ha.</w:t>
      </w:r>
    </w:p>
    <w:p w14:paraId="12CE9480" w14:textId="6255D746" w:rsidR="00AC097D" w:rsidRPr="00E11A39" w:rsidRDefault="00DA49ED" w:rsidP="00AC097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xây dựng cơ sở y tế </w:t>
      </w:r>
      <w:r w:rsidR="004100C8" w:rsidRPr="00E11A39">
        <w:rPr>
          <w:rFonts w:ascii="Times New Roman" w:hAnsi="Times New Roman"/>
          <w:sz w:val="28"/>
          <w:szCs w:val="28"/>
        </w:rPr>
        <w:t>không giảm</w:t>
      </w:r>
      <w:r w:rsidRPr="00E11A39">
        <w:rPr>
          <w:rFonts w:ascii="Times New Roman" w:hAnsi="Times New Roman"/>
          <w:sz w:val="28"/>
          <w:szCs w:val="28"/>
        </w:rPr>
        <w:t xml:space="preserve">; như vậy có </w:t>
      </w:r>
      <w:r w:rsidR="00FD7A63" w:rsidRPr="00E11A39">
        <w:rPr>
          <w:rFonts w:ascii="Times New Roman" w:eastAsiaTheme="minorEastAsia" w:hAnsi="Times New Roman"/>
          <w:sz w:val="28"/>
          <w:szCs w:val="28"/>
          <w14:ligatures w14:val="standardContextual"/>
        </w:rPr>
        <w:t>2,42</w:t>
      </w:r>
      <w:r w:rsidRPr="00E11A39">
        <w:rPr>
          <w:rFonts w:ascii="Times New Roman" w:hAnsi="Times New Roman"/>
          <w:sz w:val="28"/>
          <w:szCs w:val="28"/>
        </w:rPr>
        <w:t xml:space="preserve">ha đất xây dựng cơ sở y tế không thay đổi mục đích sử dụng, chiếm </w:t>
      </w:r>
      <w:r w:rsidR="00FD7A63" w:rsidRPr="00E11A39">
        <w:rPr>
          <w:rFonts w:ascii="Times New Roman" w:eastAsiaTheme="minorEastAsia" w:hAnsi="Times New Roman"/>
          <w:sz w:val="28"/>
          <w:szCs w:val="28"/>
          <w14:ligatures w14:val="standardContextual"/>
        </w:rPr>
        <w:t>100,00</w:t>
      </w:r>
      <w:r w:rsidRPr="00E11A39">
        <w:rPr>
          <w:rFonts w:ascii="Times New Roman" w:hAnsi="Times New Roman"/>
          <w:sz w:val="28"/>
          <w:szCs w:val="28"/>
        </w:rPr>
        <w:t xml:space="preserve">% so với hiện trạng. </w:t>
      </w:r>
      <w:r w:rsidR="008D5EC9" w:rsidRPr="00E11A39">
        <w:rPr>
          <w:rFonts w:ascii="Times New Roman" w:hAnsi="Times New Roman"/>
          <w:sz w:val="28"/>
          <w:szCs w:val="28"/>
        </w:rPr>
        <w:t>Đồng thời</w:t>
      </w:r>
      <w:r w:rsidR="00C83952" w:rsidRPr="00E11A39">
        <w:rPr>
          <w:rFonts w:ascii="Times New Roman" w:hAnsi="Times New Roman"/>
          <w:sz w:val="28"/>
          <w:szCs w:val="28"/>
        </w:rPr>
        <w:t xml:space="preserve"> trong năm kế hoạch đất xây dựng cơ sở y tế tăng</w:t>
      </w:r>
      <w:r w:rsidR="004C3CC0"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0,76</w:t>
      </w:r>
      <w:r w:rsidR="004C3CC0" w:rsidRPr="00E11A39">
        <w:rPr>
          <w:rFonts w:ascii="Times New Roman" w:hAnsi="Times New Roman"/>
          <w:sz w:val="28"/>
          <w:szCs w:val="28"/>
        </w:rPr>
        <w:t>ha.</w:t>
      </w:r>
      <w:r w:rsidR="00C83952" w:rsidRPr="00E11A39">
        <w:rPr>
          <w:rFonts w:ascii="Times New Roman" w:hAnsi="Times New Roman"/>
          <w:sz w:val="28"/>
          <w:szCs w:val="28"/>
        </w:rPr>
        <w:t xml:space="preserve"> Diện tích tăng được </w:t>
      </w:r>
      <w:r w:rsidR="00216073" w:rsidRPr="00E11A39">
        <w:rPr>
          <w:rFonts w:ascii="Times New Roman" w:hAnsi="Times New Roman"/>
          <w:sz w:val="28"/>
          <w:szCs w:val="28"/>
        </w:rPr>
        <w:t>sử dụng từ đất chuyên trồng lúa nước</w:t>
      </w:r>
      <w:r w:rsidR="00AC097D" w:rsidRPr="00E11A39">
        <w:rPr>
          <w:rFonts w:ascii="Times New Roman" w:hAnsi="Times New Roman"/>
          <w:sz w:val="28"/>
          <w:szCs w:val="28"/>
        </w:rPr>
        <w:t>.</w:t>
      </w:r>
    </w:p>
    <w:p w14:paraId="6C56EB12" w14:textId="055A1AE8" w:rsidR="00F11F97" w:rsidRPr="00E11A39" w:rsidRDefault="00DA49ED" w:rsidP="00AC097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xây dựng cơ sở y tế có </w:t>
      </w:r>
      <w:r w:rsidR="00FD7A63" w:rsidRPr="00E11A39">
        <w:rPr>
          <w:rFonts w:ascii="Times New Roman" w:eastAsiaTheme="minorEastAsia" w:hAnsi="Times New Roman"/>
          <w:sz w:val="28"/>
          <w:szCs w:val="28"/>
          <w14:ligatures w14:val="standardContextual"/>
        </w:rPr>
        <w:t>3,18</w:t>
      </w:r>
      <w:r w:rsidRPr="00E11A39">
        <w:rPr>
          <w:rFonts w:ascii="Times New Roman" w:hAnsi="Times New Roman"/>
          <w:sz w:val="28"/>
          <w:szCs w:val="28"/>
        </w:rPr>
        <w:t xml:space="preserve">ha; thực </w:t>
      </w:r>
      <w:r w:rsidR="004100C8" w:rsidRPr="00E11A39">
        <w:rPr>
          <w:rFonts w:ascii="Times New Roman" w:hAnsi="Times New Roman"/>
          <w:sz w:val="28"/>
          <w:szCs w:val="28"/>
        </w:rPr>
        <w:t>tăng</w:t>
      </w:r>
      <w:r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0,76</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0B22759C" w14:textId="4A8D9596"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5. Đất xây dựng cơ sở giáo dục và đào tạo:</w:t>
      </w:r>
    </w:p>
    <w:p w14:paraId="4406A2C9" w14:textId="0EAFB480" w:rsidR="00DA49ED"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37,26</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0,36</w:t>
      </w:r>
      <w:r w:rsidRPr="00E11A39">
        <w:rPr>
          <w:rFonts w:ascii="Times New Roman" w:hAnsi="Times New Roman"/>
          <w:sz w:val="28"/>
          <w:szCs w:val="28"/>
        </w:rPr>
        <w:t>% diện tích tự nhiên.</w:t>
      </w:r>
    </w:p>
    <w:p w14:paraId="7295BEEC" w14:textId="6879467E" w:rsidR="00216073"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w:t>
      </w:r>
      <w:r w:rsidR="00F7293F" w:rsidRPr="00E11A39">
        <w:rPr>
          <w:rFonts w:ascii="Times New Roman" w:hAnsi="Times New Roman"/>
          <w:sz w:val="28"/>
          <w:szCs w:val="28"/>
        </w:rPr>
        <w:t xml:space="preserve">Trong năm kế hoạch đất xây dựng cơ sở giáo dục và đào tạo giảm </w:t>
      </w:r>
      <w:r w:rsidR="004D21E5" w:rsidRPr="00E11A39">
        <w:rPr>
          <w:rFonts w:ascii="Times New Roman" w:hAnsi="Times New Roman"/>
          <w:sz w:val="28"/>
          <w:szCs w:val="28"/>
        </w:rPr>
        <w:t>0,18</w:t>
      </w:r>
      <w:r w:rsidR="00F7293F" w:rsidRPr="00E11A39">
        <w:rPr>
          <w:rFonts w:ascii="Times New Roman" w:hAnsi="Times New Roman"/>
          <w:sz w:val="28"/>
          <w:szCs w:val="28"/>
        </w:rPr>
        <w:t>ha do chuyển sang các mục đích khác</w:t>
      </w:r>
      <w:r w:rsidRPr="00E11A39">
        <w:rPr>
          <w:rFonts w:ascii="Times New Roman" w:hAnsi="Times New Roman"/>
          <w:sz w:val="28"/>
          <w:szCs w:val="28"/>
        </w:rPr>
        <w:t xml:space="preserve">; như vậy có </w:t>
      </w:r>
      <w:r w:rsidR="00FD7A63" w:rsidRPr="00E11A39">
        <w:rPr>
          <w:rFonts w:ascii="Times New Roman" w:eastAsiaTheme="minorEastAsia" w:hAnsi="Times New Roman"/>
          <w:sz w:val="28"/>
          <w:szCs w:val="28"/>
          <w14:ligatures w14:val="standardContextual"/>
        </w:rPr>
        <w:t>37,08</w:t>
      </w:r>
      <w:r w:rsidRPr="00E11A39">
        <w:rPr>
          <w:rFonts w:ascii="Times New Roman" w:hAnsi="Times New Roman"/>
          <w:sz w:val="28"/>
          <w:szCs w:val="28"/>
        </w:rPr>
        <w:t xml:space="preserve">ha đất xây dựng cơ sở giáo dục và đào tạo không thay đổi mục đích sử dụng, chiếm </w:t>
      </w:r>
      <w:r w:rsidR="00FD7A63" w:rsidRPr="00E11A39">
        <w:rPr>
          <w:rFonts w:ascii="Times New Roman" w:eastAsiaTheme="minorEastAsia" w:hAnsi="Times New Roman"/>
          <w:sz w:val="28"/>
          <w:szCs w:val="28"/>
          <w14:ligatures w14:val="standardContextual"/>
        </w:rPr>
        <w:t>99,52</w:t>
      </w:r>
      <w:r w:rsidRPr="00E11A39">
        <w:rPr>
          <w:rFonts w:ascii="Times New Roman" w:hAnsi="Times New Roman"/>
          <w:sz w:val="28"/>
          <w:szCs w:val="28"/>
        </w:rPr>
        <w:t xml:space="preserve">% so với hiện trạng. Đồng thời đất xây dựng cơ sở giáo dục và đào tạo tăng </w:t>
      </w:r>
      <w:r w:rsidR="00FD7A63" w:rsidRPr="00E11A39">
        <w:rPr>
          <w:rFonts w:ascii="Times New Roman" w:eastAsiaTheme="minorEastAsia" w:hAnsi="Times New Roman"/>
          <w:sz w:val="28"/>
          <w:szCs w:val="28"/>
          <w14:ligatures w14:val="standardContextual"/>
        </w:rPr>
        <w:t>12,40</w:t>
      </w:r>
      <w:r w:rsidR="008D5EC9" w:rsidRPr="00E11A39">
        <w:rPr>
          <w:rFonts w:ascii="Times New Roman" w:hAnsi="Times New Roman"/>
          <w:sz w:val="28"/>
          <w:szCs w:val="28"/>
        </w:rPr>
        <w:t>ha</w:t>
      </w:r>
      <w:r w:rsidRPr="00E11A39">
        <w:rPr>
          <w:rFonts w:ascii="Times New Roman" w:hAnsi="Times New Roman"/>
          <w:sz w:val="28"/>
          <w:szCs w:val="28"/>
        </w:rPr>
        <w:t>.</w:t>
      </w:r>
      <w:r w:rsidR="008D5EC9" w:rsidRPr="00E11A39">
        <w:rPr>
          <w:rFonts w:ascii="Times New Roman" w:hAnsi="Times New Roman"/>
          <w:sz w:val="28"/>
          <w:szCs w:val="28"/>
        </w:rPr>
        <w:t xml:space="preserve"> </w:t>
      </w:r>
      <w:r w:rsidRPr="00E11A39">
        <w:rPr>
          <w:rFonts w:ascii="Times New Roman" w:hAnsi="Times New Roman"/>
          <w:sz w:val="28"/>
          <w:szCs w:val="28"/>
        </w:rPr>
        <w:t>Diện tích tăng được sử dụng từ các loại đất:</w:t>
      </w:r>
    </w:p>
    <w:tbl>
      <w:tblPr>
        <w:tblW w:w="8140" w:type="dxa"/>
        <w:tblInd w:w="944" w:type="dxa"/>
        <w:tblLook w:val="04A0" w:firstRow="1" w:lastRow="0" w:firstColumn="1" w:lastColumn="0" w:noHBand="0" w:noVBand="1"/>
      </w:tblPr>
      <w:tblGrid>
        <w:gridCol w:w="374"/>
        <w:gridCol w:w="6016"/>
        <w:gridCol w:w="316"/>
        <w:gridCol w:w="953"/>
        <w:gridCol w:w="481"/>
      </w:tblGrid>
      <w:tr w:rsidR="00E11A39" w:rsidRPr="00E11A39" w14:paraId="4165A3AA" w14:textId="77777777" w:rsidTr="00216073">
        <w:trPr>
          <w:trHeight w:val="360"/>
        </w:trPr>
        <w:tc>
          <w:tcPr>
            <w:tcW w:w="374" w:type="dxa"/>
            <w:tcBorders>
              <w:top w:val="nil"/>
              <w:left w:val="nil"/>
              <w:bottom w:val="nil"/>
              <w:right w:val="nil"/>
            </w:tcBorders>
            <w:shd w:val="clear" w:color="auto" w:fill="auto"/>
            <w:noWrap/>
            <w:vAlign w:val="bottom"/>
            <w:hideMark/>
          </w:tcPr>
          <w:p w14:paraId="75CA4F1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16" w:type="dxa"/>
            <w:tcBorders>
              <w:top w:val="nil"/>
              <w:left w:val="nil"/>
              <w:bottom w:val="nil"/>
              <w:right w:val="nil"/>
            </w:tcBorders>
            <w:shd w:val="clear" w:color="000000" w:fill="FFFFFF"/>
            <w:noWrap/>
            <w:vAlign w:val="center"/>
            <w:hideMark/>
          </w:tcPr>
          <w:p w14:paraId="6D49A3E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trồng lúa </w:t>
            </w:r>
          </w:p>
        </w:tc>
        <w:tc>
          <w:tcPr>
            <w:tcW w:w="316" w:type="dxa"/>
            <w:tcBorders>
              <w:top w:val="nil"/>
              <w:left w:val="nil"/>
              <w:bottom w:val="nil"/>
              <w:right w:val="nil"/>
            </w:tcBorders>
            <w:shd w:val="clear" w:color="auto" w:fill="auto"/>
            <w:noWrap/>
            <w:vAlign w:val="bottom"/>
            <w:hideMark/>
          </w:tcPr>
          <w:p w14:paraId="3D2116A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396EE0C1"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9,39</w:t>
            </w:r>
          </w:p>
        </w:tc>
        <w:tc>
          <w:tcPr>
            <w:tcW w:w="481" w:type="dxa"/>
            <w:tcBorders>
              <w:top w:val="nil"/>
              <w:left w:val="nil"/>
              <w:bottom w:val="nil"/>
              <w:right w:val="nil"/>
            </w:tcBorders>
            <w:shd w:val="clear" w:color="auto" w:fill="auto"/>
            <w:noWrap/>
            <w:vAlign w:val="bottom"/>
            <w:hideMark/>
          </w:tcPr>
          <w:p w14:paraId="6DB12F04"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5B963581" w14:textId="77777777" w:rsidTr="00216073">
        <w:trPr>
          <w:trHeight w:val="360"/>
        </w:trPr>
        <w:tc>
          <w:tcPr>
            <w:tcW w:w="374" w:type="dxa"/>
            <w:tcBorders>
              <w:top w:val="nil"/>
              <w:left w:val="nil"/>
              <w:bottom w:val="nil"/>
              <w:right w:val="nil"/>
            </w:tcBorders>
            <w:shd w:val="clear" w:color="auto" w:fill="auto"/>
            <w:noWrap/>
            <w:vAlign w:val="bottom"/>
            <w:hideMark/>
          </w:tcPr>
          <w:p w14:paraId="73448A4B" w14:textId="77777777" w:rsidR="00216073" w:rsidRPr="00E11A39" w:rsidRDefault="00216073" w:rsidP="00216073">
            <w:pPr>
              <w:spacing w:after="0" w:line="240" w:lineRule="auto"/>
              <w:rPr>
                <w:rFonts w:ascii="Times New Roman" w:eastAsia="Times New Roman" w:hAnsi="Times New Roman"/>
                <w:sz w:val="28"/>
                <w:szCs w:val="28"/>
              </w:rPr>
            </w:pPr>
          </w:p>
        </w:tc>
        <w:tc>
          <w:tcPr>
            <w:tcW w:w="6016" w:type="dxa"/>
            <w:tcBorders>
              <w:top w:val="nil"/>
              <w:left w:val="nil"/>
              <w:bottom w:val="nil"/>
              <w:right w:val="nil"/>
            </w:tcBorders>
            <w:shd w:val="clear" w:color="000000" w:fill="FFFFFF"/>
            <w:vAlign w:val="center"/>
            <w:hideMark/>
          </w:tcPr>
          <w:p w14:paraId="277A61C6"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Trong đó: Đất chuyên trồng lúa nước</w:t>
            </w:r>
          </w:p>
        </w:tc>
        <w:tc>
          <w:tcPr>
            <w:tcW w:w="316" w:type="dxa"/>
            <w:tcBorders>
              <w:top w:val="nil"/>
              <w:left w:val="nil"/>
              <w:bottom w:val="nil"/>
              <w:right w:val="nil"/>
            </w:tcBorders>
            <w:shd w:val="clear" w:color="auto" w:fill="auto"/>
            <w:noWrap/>
            <w:vAlign w:val="bottom"/>
            <w:hideMark/>
          </w:tcPr>
          <w:p w14:paraId="1D05AC9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7DBAF784"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9,39</w:t>
            </w:r>
          </w:p>
        </w:tc>
        <w:tc>
          <w:tcPr>
            <w:tcW w:w="481" w:type="dxa"/>
            <w:tcBorders>
              <w:top w:val="nil"/>
              <w:left w:val="nil"/>
              <w:bottom w:val="nil"/>
              <w:right w:val="nil"/>
            </w:tcBorders>
            <w:shd w:val="clear" w:color="auto" w:fill="auto"/>
            <w:noWrap/>
            <w:vAlign w:val="bottom"/>
            <w:hideMark/>
          </w:tcPr>
          <w:p w14:paraId="08B67AE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19BABA4E" w14:textId="77777777" w:rsidTr="00216073">
        <w:trPr>
          <w:trHeight w:val="360"/>
        </w:trPr>
        <w:tc>
          <w:tcPr>
            <w:tcW w:w="374" w:type="dxa"/>
            <w:tcBorders>
              <w:top w:val="nil"/>
              <w:left w:val="nil"/>
              <w:bottom w:val="nil"/>
              <w:right w:val="nil"/>
            </w:tcBorders>
            <w:shd w:val="clear" w:color="auto" w:fill="auto"/>
            <w:noWrap/>
            <w:vAlign w:val="bottom"/>
            <w:hideMark/>
          </w:tcPr>
          <w:p w14:paraId="2C8F6F2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16" w:type="dxa"/>
            <w:tcBorders>
              <w:top w:val="nil"/>
              <w:left w:val="nil"/>
              <w:bottom w:val="nil"/>
              <w:right w:val="nil"/>
            </w:tcBorders>
            <w:shd w:val="clear" w:color="000000" w:fill="FFFFFF"/>
            <w:noWrap/>
            <w:vAlign w:val="center"/>
            <w:hideMark/>
          </w:tcPr>
          <w:p w14:paraId="15A8FEF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trồng cây hàng năm khác</w:t>
            </w:r>
          </w:p>
        </w:tc>
        <w:tc>
          <w:tcPr>
            <w:tcW w:w="316" w:type="dxa"/>
            <w:tcBorders>
              <w:top w:val="nil"/>
              <w:left w:val="nil"/>
              <w:bottom w:val="nil"/>
              <w:right w:val="nil"/>
            </w:tcBorders>
            <w:shd w:val="clear" w:color="auto" w:fill="auto"/>
            <w:noWrap/>
            <w:vAlign w:val="bottom"/>
            <w:hideMark/>
          </w:tcPr>
          <w:p w14:paraId="0F4A3FF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2E84D8B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0,40</w:t>
            </w:r>
          </w:p>
        </w:tc>
        <w:tc>
          <w:tcPr>
            <w:tcW w:w="481" w:type="dxa"/>
            <w:tcBorders>
              <w:top w:val="nil"/>
              <w:left w:val="nil"/>
              <w:bottom w:val="nil"/>
              <w:right w:val="nil"/>
            </w:tcBorders>
            <w:shd w:val="clear" w:color="auto" w:fill="auto"/>
            <w:noWrap/>
            <w:vAlign w:val="bottom"/>
            <w:hideMark/>
          </w:tcPr>
          <w:p w14:paraId="397A091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7A0FB03" w14:textId="77777777" w:rsidTr="00216073">
        <w:trPr>
          <w:trHeight w:val="360"/>
        </w:trPr>
        <w:tc>
          <w:tcPr>
            <w:tcW w:w="374" w:type="dxa"/>
            <w:tcBorders>
              <w:top w:val="nil"/>
              <w:left w:val="nil"/>
              <w:bottom w:val="nil"/>
              <w:right w:val="nil"/>
            </w:tcBorders>
            <w:shd w:val="clear" w:color="auto" w:fill="auto"/>
            <w:noWrap/>
            <w:vAlign w:val="bottom"/>
            <w:hideMark/>
          </w:tcPr>
          <w:p w14:paraId="2B89EFB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16" w:type="dxa"/>
            <w:tcBorders>
              <w:top w:val="nil"/>
              <w:left w:val="nil"/>
              <w:bottom w:val="nil"/>
              <w:right w:val="nil"/>
            </w:tcBorders>
            <w:shd w:val="clear" w:color="000000" w:fill="FFFFFF"/>
            <w:noWrap/>
            <w:vAlign w:val="center"/>
            <w:hideMark/>
          </w:tcPr>
          <w:p w14:paraId="65BF28B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nuôi trồng thủy sản</w:t>
            </w:r>
          </w:p>
        </w:tc>
        <w:tc>
          <w:tcPr>
            <w:tcW w:w="316" w:type="dxa"/>
            <w:tcBorders>
              <w:top w:val="nil"/>
              <w:left w:val="nil"/>
              <w:bottom w:val="nil"/>
              <w:right w:val="nil"/>
            </w:tcBorders>
            <w:shd w:val="clear" w:color="auto" w:fill="auto"/>
            <w:noWrap/>
            <w:vAlign w:val="bottom"/>
            <w:hideMark/>
          </w:tcPr>
          <w:p w14:paraId="71899C0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4734283D"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1,50</w:t>
            </w:r>
          </w:p>
        </w:tc>
        <w:tc>
          <w:tcPr>
            <w:tcW w:w="481" w:type="dxa"/>
            <w:tcBorders>
              <w:top w:val="nil"/>
              <w:left w:val="nil"/>
              <w:bottom w:val="nil"/>
              <w:right w:val="nil"/>
            </w:tcBorders>
            <w:shd w:val="clear" w:color="auto" w:fill="auto"/>
            <w:noWrap/>
            <w:vAlign w:val="bottom"/>
            <w:hideMark/>
          </w:tcPr>
          <w:p w14:paraId="36F888B3"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14150E1A" w14:textId="77777777" w:rsidTr="00216073">
        <w:trPr>
          <w:trHeight w:val="360"/>
        </w:trPr>
        <w:tc>
          <w:tcPr>
            <w:tcW w:w="374" w:type="dxa"/>
            <w:tcBorders>
              <w:top w:val="nil"/>
              <w:left w:val="nil"/>
              <w:bottom w:val="nil"/>
              <w:right w:val="nil"/>
            </w:tcBorders>
            <w:shd w:val="clear" w:color="auto" w:fill="auto"/>
            <w:noWrap/>
            <w:vAlign w:val="bottom"/>
            <w:hideMark/>
          </w:tcPr>
          <w:p w14:paraId="75CAA6E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16" w:type="dxa"/>
            <w:tcBorders>
              <w:top w:val="nil"/>
              <w:left w:val="nil"/>
              <w:bottom w:val="nil"/>
              <w:right w:val="nil"/>
            </w:tcBorders>
            <w:shd w:val="clear" w:color="000000" w:fill="FFFFFF"/>
            <w:noWrap/>
            <w:vAlign w:val="center"/>
            <w:hideMark/>
          </w:tcPr>
          <w:p w14:paraId="7A7320F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nông nghiệp khác</w:t>
            </w:r>
          </w:p>
        </w:tc>
        <w:tc>
          <w:tcPr>
            <w:tcW w:w="316" w:type="dxa"/>
            <w:tcBorders>
              <w:top w:val="nil"/>
              <w:left w:val="nil"/>
              <w:bottom w:val="nil"/>
              <w:right w:val="nil"/>
            </w:tcBorders>
            <w:shd w:val="clear" w:color="auto" w:fill="auto"/>
            <w:noWrap/>
            <w:vAlign w:val="bottom"/>
            <w:hideMark/>
          </w:tcPr>
          <w:p w14:paraId="2DC4DDEE"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7482B57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0,32</w:t>
            </w:r>
          </w:p>
        </w:tc>
        <w:tc>
          <w:tcPr>
            <w:tcW w:w="481" w:type="dxa"/>
            <w:tcBorders>
              <w:top w:val="nil"/>
              <w:left w:val="nil"/>
              <w:bottom w:val="nil"/>
              <w:right w:val="nil"/>
            </w:tcBorders>
            <w:shd w:val="clear" w:color="auto" w:fill="auto"/>
            <w:noWrap/>
            <w:vAlign w:val="bottom"/>
            <w:hideMark/>
          </w:tcPr>
          <w:p w14:paraId="5578BDC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0E94617" w14:textId="77777777" w:rsidTr="00216073">
        <w:trPr>
          <w:trHeight w:val="360"/>
        </w:trPr>
        <w:tc>
          <w:tcPr>
            <w:tcW w:w="374" w:type="dxa"/>
            <w:tcBorders>
              <w:top w:val="nil"/>
              <w:left w:val="nil"/>
              <w:bottom w:val="nil"/>
              <w:right w:val="nil"/>
            </w:tcBorders>
            <w:shd w:val="clear" w:color="auto" w:fill="auto"/>
            <w:noWrap/>
            <w:vAlign w:val="bottom"/>
            <w:hideMark/>
          </w:tcPr>
          <w:p w14:paraId="06CAC5A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16" w:type="dxa"/>
            <w:tcBorders>
              <w:top w:val="nil"/>
              <w:left w:val="nil"/>
              <w:bottom w:val="nil"/>
              <w:right w:val="nil"/>
            </w:tcBorders>
            <w:shd w:val="clear" w:color="000000" w:fill="FFFFFF"/>
            <w:noWrap/>
            <w:vAlign w:val="center"/>
            <w:hideMark/>
          </w:tcPr>
          <w:p w14:paraId="2C0C5E3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giao thông </w:t>
            </w:r>
          </w:p>
        </w:tc>
        <w:tc>
          <w:tcPr>
            <w:tcW w:w="316" w:type="dxa"/>
            <w:tcBorders>
              <w:top w:val="nil"/>
              <w:left w:val="nil"/>
              <w:bottom w:val="nil"/>
              <w:right w:val="nil"/>
            </w:tcBorders>
            <w:shd w:val="clear" w:color="auto" w:fill="auto"/>
            <w:noWrap/>
            <w:vAlign w:val="bottom"/>
            <w:hideMark/>
          </w:tcPr>
          <w:p w14:paraId="7187750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74A1F3A5"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0,36</w:t>
            </w:r>
          </w:p>
        </w:tc>
        <w:tc>
          <w:tcPr>
            <w:tcW w:w="481" w:type="dxa"/>
            <w:tcBorders>
              <w:top w:val="nil"/>
              <w:left w:val="nil"/>
              <w:bottom w:val="nil"/>
              <w:right w:val="nil"/>
            </w:tcBorders>
            <w:shd w:val="clear" w:color="auto" w:fill="auto"/>
            <w:noWrap/>
            <w:vAlign w:val="bottom"/>
            <w:hideMark/>
          </w:tcPr>
          <w:p w14:paraId="040CFA4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24B6779D" w14:textId="77777777" w:rsidTr="00216073">
        <w:trPr>
          <w:trHeight w:val="360"/>
        </w:trPr>
        <w:tc>
          <w:tcPr>
            <w:tcW w:w="374" w:type="dxa"/>
            <w:tcBorders>
              <w:top w:val="nil"/>
              <w:left w:val="nil"/>
              <w:bottom w:val="nil"/>
              <w:right w:val="nil"/>
            </w:tcBorders>
            <w:shd w:val="clear" w:color="auto" w:fill="auto"/>
            <w:noWrap/>
            <w:vAlign w:val="bottom"/>
            <w:hideMark/>
          </w:tcPr>
          <w:p w14:paraId="103295DC"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16" w:type="dxa"/>
            <w:tcBorders>
              <w:top w:val="nil"/>
              <w:left w:val="nil"/>
              <w:bottom w:val="nil"/>
              <w:right w:val="nil"/>
            </w:tcBorders>
            <w:shd w:val="clear" w:color="000000" w:fill="FFFFFF"/>
            <w:noWrap/>
            <w:vAlign w:val="center"/>
            <w:hideMark/>
          </w:tcPr>
          <w:p w14:paraId="7FABC08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ở tại đô thị </w:t>
            </w:r>
          </w:p>
        </w:tc>
        <w:tc>
          <w:tcPr>
            <w:tcW w:w="316" w:type="dxa"/>
            <w:tcBorders>
              <w:top w:val="nil"/>
              <w:left w:val="nil"/>
              <w:bottom w:val="nil"/>
              <w:right w:val="nil"/>
            </w:tcBorders>
            <w:shd w:val="clear" w:color="auto" w:fill="auto"/>
            <w:noWrap/>
            <w:vAlign w:val="bottom"/>
            <w:hideMark/>
          </w:tcPr>
          <w:p w14:paraId="7B0716A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59FD386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0,23</w:t>
            </w:r>
          </w:p>
        </w:tc>
        <w:tc>
          <w:tcPr>
            <w:tcW w:w="481" w:type="dxa"/>
            <w:tcBorders>
              <w:top w:val="nil"/>
              <w:left w:val="nil"/>
              <w:bottom w:val="nil"/>
              <w:right w:val="nil"/>
            </w:tcBorders>
            <w:shd w:val="clear" w:color="auto" w:fill="auto"/>
            <w:noWrap/>
            <w:vAlign w:val="bottom"/>
            <w:hideMark/>
          </w:tcPr>
          <w:p w14:paraId="626A57C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9873E7F" w14:textId="77777777" w:rsidTr="00216073">
        <w:trPr>
          <w:trHeight w:val="360"/>
        </w:trPr>
        <w:tc>
          <w:tcPr>
            <w:tcW w:w="374" w:type="dxa"/>
            <w:tcBorders>
              <w:top w:val="nil"/>
              <w:left w:val="nil"/>
              <w:bottom w:val="nil"/>
              <w:right w:val="nil"/>
            </w:tcBorders>
            <w:shd w:val="clear" w:color="auto" w:fill="auto"/>
            <w:noWrap/>
            <w:vAlign w:val="bottom"/>
            <w:hideMark/>
          </w:tcPr>
          <w:p w14:paraId="0717815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16" w:type="dxa"/>
            <w:tcBorders>
              <w:top w:val="nil"/>
              <w:left w:val="nil"/>
              <w:bottom w:val="nil"/>
              <w:right w:val="nil"/>
            </w:tcBorders>
            <w:shd w:val="clear" w:color="000000" w:fill="FFFFFF"/>
            <w:noWrap/>
            <w:vAlign w:val="center"/>
            <w:hideMark/>
          </w:tcPr>
          <w:p w14:paraId="2BCA1FD4"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chưa sử dụng </w:t>
            </w:r>
          </w:p>
        </w:tc>
        <w:tc>
          <w:tcPr>
            <w:tcW w:w="316" w:type="dxa"/>
            <w:tcBorders>
              <w:top w:val="nil"/>
              <w:left w:val="nil"/>
              <w:bottom w:val="nil"/>
              <w:right w:val="nil"/>
            </w:tcBorders>
            <w:shd w:val="clear" w:color="auto" w:fill="auto"/>
            <w:noWrap/>
            <w:vAlign w:val="bottom"/>
            <w:hideMark/>
          </w:tcPr>
          <w:p w14:paraId="0433E275"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3" w:type="dxa"/>
            <w:tcBorders>
              <w:top w:val="nil"/>
              <w:left w:val="nil"/>
              <w:bottom w:val="nil"/>
              <w:right w:val="nil"/>
            </w:tcBorders>
            <w:shd w:val="clear" w:color="000000" w:fill="FFFFFF"/>
            <w:vAlign w:val="center"/>
            <w:hideMark/>
          </w:tcPr>
          <w:p w14:paraId="55835F3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0,20</w:t>
            </w:r>
          </w:p>
        </w:tc>
        <w:tc>
          <w:tcPr>
            <w:tcW w:w="481" w:type="dxa"/>
            <w:tcBorders>
              <w:top w:val="nil"/>
              <w:left w:val="nil"/>
              <w:bottom w:val="nil"/>
              <w:right w:val="nil"/>
            </w:tcBorders>
            <w:shd w:val="clear" w:color="auto" w:fill="auto"/>
            <w:noWrap/>
            <w:vAlign w:val="bottom"/>
            <w:hideMark/>
          </w:tcPr>
          <w:p w14:paraId="2BE7DFF3"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p w14:paraId="7ED2D483" w14:textId="2AD1D1AA" w:rsidR="00F11F97" w:rsidRPr="00E11A39" w:rsidRDefault="00DA49ED" w:rsidP="00DA49ED">
      <w:pPr>
        <w:spacing w:before="40" w:after="80" w:line="360" w:lineRule="atLeast"/>
        <w:ind w:firstLine="709"/>
        <w:jc w:val="both"/>
        <w:rPr>
          <w:rFonts w:ascii="Times New Roman" w:hAnsi="Times New Roman"/>
          <w:spacing w:val="4"/>
          <w:sz w:val="28"/>
          <w:szCs w:val="28"/>
        </w:rPr>
      </w:pPr>
      <w:r w:rsidRPr="00E11A39">
        <w:rPr>
          <w:rFonts w:ascii="Times New Roman" w:hAnsi="Times New Roman"/>
          <w:spacing w:val="4"/>
          <w:sz w:val="28"/>
          <w:szCs w:val="28"/>
        </w:rPr>
        <w:t xml:space="preserve">* Đến cuối năm </w:t>
      </w:r>
      <w:r w:rsidR="00370EB4" w:rsidRPr="00E11A39">
        <w:rPr>
          <w:rFonts w:ascii="Times New Roman" w:hAnsi="Times New Roman"/>
          <w:spacing w:val="4"/>
          <w:sz w:val="28"/>
          <w:szCs w:val="28"/>
        </w:rPr>
        <w:t xml:space="preserve">kế hoạch </w:t>
      </w:r>
      <w:r w:rsidR="00CA6BFC" w:rsidRPr="00E11A39">
        <w:rPr>
          <w:rFonts w:ascii="Times New Roman" w:hAnsi="Times New Roman"/>
          <w:spacing w:val="4"/>
          <w:sz w:val="28"/>
          <w:szCs w:val="28"/>
        </w:rPr>
        <w:t>2025</w:t>
      </w:r>
      <w:r w:rsidRPr="00E11A39">
        <w:rPr>
          <w:rFonts w:ascii="Times New Roman" w:hAnsi="Times New Roman"/>
          <w:spacing w:val="4"/>
          <w:sz w:val="28"/>
          <w:szCs w:val="28"/>
        </w:rPr>
        <w:t xml:space="preserve"> đất xây dựng cơ sở giáo dục và đào tạo có </w:t>
      </w:r>
      <w:r w:rsidR="00FD7A63" w:rsidRPr="00E11A39">
        <w:rPr>
          <w:rFonts w:ascii="Times New Roman" w:eastAsiaTheme="minorEastAsia" w:hAnsi="Times New Roman"/>
          <w:sz w:val="28"/>
          <w:szCs w:val="28"/>
          <w14:ligatures w14:val="standardContextual"/>
        </w:rPr>
        <w:t>49,48</w:t>
      </w:r>
      <w:r w:rsidRPr="00E11A39">
        <w:rPr>
          <w:rFonts w:ascii="Times New Roman" w:hAnsi="Times New Roman"/>
          <w:spacing w:val="4"/>
          <w:sz w:val="28"/>
          <w:szCs w:val="28"/>
        </w:rPr>
        <w:t xml:space="preserve">ha, chiếm </w:t>
      </w:r>
      <w:r w:rsidR="00FD7A63" w:rsidRPr="00E11A39">
        <w:rPr>
          <w:rFonts w:ascii="Times New Roman" w:eastAsiaTheme="minorEastAsia" w:hAnsi="Times New Roman"/>
          <w:sz w:val="28"/>
          <w:szCs w:val="28"/>
          <w14:ligatures w14:val="standardContextual"/>
        </w:rPr>
        <w:t>0,47</w:t>
      </w:r>
      <w:r w:rsidRPr="00E11A39">
        <w:rPr>
          <w:rFonts w:ascii="Times New Roman" w:hAnsi="Times New Roman"/>
          <w:spacing w:val="4"/>
          <w:sz w:val="28"/>
          <w:szCs w:val="28"/>
        </w:rPr>
        <w:t xml:space="preserve">% diện tích tự nhiên; thực </w:t>
      </w:r>
      <w:r w:rsidR="004100C8" w:rsidRPr="00E11A39">
        <w:rPr>
          <w:rFonts w:ascii="Times New Roman" w:hAnsi="Times New Roman"/>
          <w:spacing w:val="4"/>
          <w:sz w:val="28"/>
          <w:szCs w:val="28"/>
        </w:rPr>
        <w:t>tăng</w:t>
      </w:r>
      <w:r w:rsidRPr="00E11A39">
        <w:rPr>
          <w:rFonts w:ascii="Times New Roman" w:hAnsi="Times New Roman"/>
          <w:spacing w:val="4"/>
          <w:sz w:val="28"/>
          <w:szCs w:val="28"/>
        </w:rPr>
        <w:t xml:space="preserve"> </w:t>
      </w:r>
      <w:r w:rsidR="00FD7A63" w:rsidRPr="00E11A39">
        <w:rPr>
          <w:rFonts w:ascii="Times New Roman" w:eastAsiaTheme="minorEastAsia" w:hAnsi="Times New Roman"/>
          <w:sz w:val="28"/>
          <w:szCs w:val="28"/>
          <w14:ligatures w14:val="standardContextual"/>
        </w:rPr>
        <w:t>12,22</w:t>
      </w:r>
      <w:r w:rsidRPr="00E11A39">
        <w:rPr>
          <w:rFonts w:ascii="Times New Roman" w:hAnsi="Times New Roman"/>
          <w:spacing w:val="4"/>
          <w:sz w:val="28"/>
          <w:szCs w:val="28"/>
        </w:rPr>
        <w:t xml:space="preserve">ha </w:t>
      </w:r>
      <w:r w:rsidR="008A1EFB" w:rsidRPr="00E11A39">
        <w:rPr>
          <w:rFonts w:ascii="Times New Roman" w:hAnsi="Times New Roman"/>
          <w:spacing w:val="4"/>
          <w:sz w:val="28"/>
          <w:szCs w:val="28"/>
        </w:rPr>
        <w:t xml:space="preserve">so với hiện trạng năm </w:t>
      </w:r>
      <w:r w:rsidR="00CA6BFC" w:rsidRPr="00E11A39">
        <w:rPr>
          <w:rFonts w:ascii="Times New Roman" w:hAnsi="Times New Roman"/>
          <w:spacing w:val="4"/>
          <w:sz w:val="28"/>
          <w:szCs w:val="28"/>
        </w:rPr>
        <w:t>2024</w:t>
      </w:r>
      <w:r w:rsidR="008A1EFB" w:rsidRPr="00E11A39">
        <w:rPr>
          <w:rFonts w:ascii="Times New Roman" w:hAnsi="Times New Roman"/>
          <w:spacing w:val="4"/>
          <w:sz w:val="28"/>
          <w:szCs w:val="28"/>
        </w:rPr>
        <w:t>.</w:t>
      </w:r>
    </w:p>
    <w:p w14:paraId="19C33674" w14:textId="70F6AB06"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6. Đất xây dựng cơ sở thể dục thể thao:</w:t>
      </w:r>
    </w:p>
    <w:p w14:paraId="710CD28F" w14:textId="717B155E" w:rsidR="00DA49ED"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5,12</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0,05</w:t>
      </w:r>
      <w:r w:rsidRPr="00E11A39">
        <w:rPr>
          <w:rFonts w:ascii="Times New Roman" w:hAnsi="Times New Roman"/>
          <w:sz w:val="28"/>
          <w:szCs w:val="28"/>
        </w:rPr>
        <w:t>% diện tích tự nhiên.</w:t>
      </w:r>
    </w:p>
    <w:p w14:paraId="13F6B0A9" w14:textId="65D91C62" w:rsidR="003449F3" w:rsidRPr="00E11A39" w:rsidRDefault="00DA49ED" w:rsidP="00DA49ED">
      <w:pPr>
        <w:spacing w:before="40" w:after="80" w:line="360" w:lineRule="atLeast"/>
        <w:ind w:firstLine="709"/>
        <w:jc w:val="both"/>
        <w:rPr>
          <w:rFonts w:ascii="Times New Roman" w:hAnsi="Times New Roman"/>
          <w:spacing w:val="-2"/>
          <w:sz w:val="28"/>
          <w:szCs w:val="28"/>
        </w:rPr>
      </w:pPr>
      <w:r w:rsidRPr="00E11A39">
        <w:rPr>
          <w:rFonts w:ascii="Times New Roman" w:hAnsi="Times New Roman"/>
          <w:spacing w:val="-2"/>
          <w:sz w:val="28"/>
          <w:szCs w:val="28"/>
        </w:rPr>
        <w:t xml:space="preserve">* Trong năm kế hoạch đất xây dựng cơ sở thể dục thể thao </w:t>
      </w:r>
      <w:r w:rsidR="004100C8" w:rsidRPr="00E11A39">
        <w:rPr>
          <w:rFonts w:ascii="Times New Roman" w:hAnsi="Times New Roman"/>
          <w:spacing w:val="-2"/>
          <w:sz w:val="28"/>
          <w:szCs w:val="28"/>
        </w:rPr>
        <w:t xml:space="preserve">không giảm; </w:t>
      </w:r>
      <w:r w:rsidRPr="00E11A39">
        <w:rPr>
          <w:rFonts w:ascii="Times New Roman" w:hAnsi="Times New Roman"/>
          <w:spacing w:val="-2"/>
          <w:sz w:val="28"/>
          <w:szCs w:val="28"/>
        </w:rPr>
        <w:t xml:space="preserve">như vậy có </w:t>
      </w:r>
      <w:r w:rsidR="00FD7A63" w:rsidRPr="00E11A39">
        <w:rPr>
          <w:rFonts w:ascii="Times New Roman" w:eastAsiaTheme="minorEastAsia" w:hAnsi="Times New Roman"/>
          <w:spacing w:val="-2"/>
          <w:sz w:val="28"/>
          <w:szCs w:val="28"/>
          <w14:ligatures w14:val="standardContextual"/>
        </w:rPr>
        <w:t>5,12</w:t>
      </w:r>
      <w:r w:rsidRPr="00E11A39">
        <w:rPr>
          <w:rFonts w:ascii="Times New Roman" w:hAnsi="Times New Roman"/>
          <w:spacing w:val="-2"/>
          <w:sz w:val="28"/>
          <w:szCs w:val="28"/>
        </w:rPr>
        <w:t xml:space="preserve">ha đất xây dựng cơ sở thể dục thể thao không thay đổi mục đích sử dụng, chiếm </w:t>
      </w:r>
      <w:r w:rsidR="00FD7A63" w:rsidRPr="00E11A39">
        <w:rPr>
          <w:rFonts w:ascii="Times New Roman" w:eastAsiaTheme="minorEastAsia" w:hAnsi="Times New Roman"/>
          <w:spacing w:val="-2"/>
          <w:sz w:val="28"/>
          <w:szCs w:val="28"/>
          <w14:ligatures w14:val="standardContextual"/>
        </w:rPr>
        <w:t>100,00</w:t>
      </w:r>
      <w:r w:rsidRPr="00E11A39">
        <w:rPr>
          <w:rFonts w:ascii="Times New Roman" w:hAnsi="Times New Roman"/>
          <w:spacing w:val="-2"/>
          <w:sz w:val="28"/>
          <w:szCs w:val="28"/>
        </w:rPr>
        <w:t xml:space="preserve">% so với hiện trạng. Đồng thời đất xây dựng cơ sở thể dục thể thao tăng </w:t>
      </w:r>
      <w:r w:rsidR="00FD7A63" w:rsidRPr="00E11A39">
        <w:rPr>
          <w:rFonts w:ascii="Times New Roman" w:eastAsiaTheme="minorEastAsia" w:hAnsi="Times New Roman"/>
          <w:spacing w:val="-2"/>
          <w:sz w:val="28"/>
          <w:szCs w:val="28"/>
          <w14:ligatures w14:val="standardContextual"/>
        </w:rPr>
        <w:t>3,41</w:t>
      </w:r>
      <w:r w:rsidR="008D5EC9" w:rsidRPr="00E11A39">
        <w:rPr>
          <w:rFonts w:ascii="Times New Roman" w:hAnsi="Times New Roman"/>
          <w:spacing w:val="-2"/>
          <w:sz w:val="28"/>
          <w:szCs w:val="28"/>
        </w:rPr>
        <w:t>ha</w:t>
      </w:r>
      <w:r w:rsidRPr="00E11A39">
        <w:rPr>
          <w:rFonts w:ascii="Times New Roman" w:hAnsi="Times New Roman"/>
          <w:spacing w:val="-2"/>
          <w:sz w:val="28"/>
          <w:szCs w:val="28"/>
        </w:rPr>
        <w:t>.</w:t>
      </w:r>
      <w:r w:rsidR="008D5EC9" w:rsidRPr="00E11A39">
        <w:rPr>
          <w:rFonts w:ascii="Times New Roman" w:hAnsi="Times New Roman"/>
          <w:spacing w:val="-2"/>
          <w:sz w:val="28"/>
          <w:szCs w:val="28"/>
        </w:rPr>
        <w:t xml:space="preserve"> </w:t>
      </w:r>
      <w:r w:rsidRPr="00E11A39">
        <w:rPr>
          <w:rFonts w:ascii="Times New Roman" w:hAnsi="Times New Roman"/>
          <w:spacing w:val="-2"/>
          <w:sz w:val="28"/>
          <w:szCs w:val="28"/>
        </w:rPr>
        <w:t xml:space="preserve">Diện tích tăng được sử dụng từ </w:t>
      </w:r>
      <w:r w:rsidR="00AC097D" w:rsidRPr="00E11A39">
        <w:rPr>
          <w:rFonts w:ascii="Times New Roman" w:hAnsi="Times New Roman"/>
          <w:spacing w:val="-2"/>
          <w:sz w:val="28"/>
          <w:szCs w:val="28"/>
        </w:rPr>
        <w:t xml:space="preserve">đất </w:t>
      </w:r>
      <w:r w:rsidR="00216073" w:rsidRPr="00E11A39">
        <w:rPr>
          <w:rFonts w:ascii="Times New Roman" w:hAnsi="Times New Roman"/>
          <w:spacing w:val="-2"/>
          <w:sz w:val="28"/>
          <w:szCs w:val="28"/>
        </w:rPr>
        <w:t>chuyên trồng lúa nước</w:t>
      </w:r>
      <w:r w:rsidR="00AC097D" w:rsidRPr="00E11A39">
        <w:rPr>
          <w:rFonts w:ascii="Times New Roman" w:hAnsi="Times New Roman"/>
          <w:spacing w:val="-2"/>
          <w:sz w:val="28"/>
          <w:szCs w:val="28"/>
        </w:rPr>
        <w:t>.</w:t>
      </w:r>
    </w:p>
    <w:p w14:paraId="13CD3575" w14:textId="53F9264E" w:rsidR="00F11F97"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xây dựng cơ sở thể dục thể thao có </w:t>
      </w:r>
      <w:r w:rsidR="00FD7A63" w:rsidRPr="00E11A39">
        <w:rPr>
          <w:rFonts w:ascii="Times New Roman" w:eastAsiaTheme="minorEastAsia" w:hAnsi="Times New Roman"/>
          <w:sz w:val="28"/>
          <w:szCs w:val="28"/>
          <w14:ligatures w14:val="standardContextual"/>
        </w:rPr>
        <w:t>8,53</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0,08</w:t>
      </w:r>
      <w:r w:rsidRPr="00E11A39">
        <w:rPr>
          <w:rFonts w:ascii="Times New Roman" w:hAnsi="Times New Roman"/>
          <w:sz w:val="28"/>
          <w:szCs w:val="28"/>
        </w:rPr>
        <w:t xml:space="preserve">% diện tích tự nhiên; thực tăng </w:t>
      </w:r>
      <w:r w:rsidR="00FD7A63" w:rsidRPr="00E11A39">
        <w:rPr>
          <w:rFonts w:ascii="Times New Roman" w:eastAsiaTheme="minorEastAsia" w:hAnsi="Times New Roman"/>
          <w:sz w:val="28"/>
          <w:szCs w:val="28"/>
          <w14:ligatures w14:val="standardContextual"/>
        </w:rPr>
        <w:t>3,41</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637E8DEA" w14:textId="5DC7E55B"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7. Đất công trình năng lượng:</w:t>
      </w:r>
    </w:p>
    <w:p w14:paraId="1AE48E09" w14:textId="2DDCEF33" w:rsidR="00F7293F" w:rsidRPr="00E11A39" w:rsidRDefault="00DA49ED" w:rsidP="004100C8">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0,13</w:t>
      </w:r>
      <w:r w:rsidRPr="00E11A39">
        <w:rPr>
          <w:rFonts w:ascii="Times New Roman" w:hAnsi="Times New Roman"/>
          <w:sz w:val="28"/>
          <w:szCs w:val="28"/>
        </w:rPr>
        <w:t>ha.</w:t>
      </w:r>
      <w:r w:rsidR="004100C8" w:rsidRPr="00E11A39">
        <w:rPr>
          <w:rFonts w:ascii="Times New Roman" w:hAnsi="Times New Roman"/>
          <w:sz w:val="28"/>
          <w:szCs w:val="28"/>
        </w:rPr>
        <w:t xml:space="preserve"> </w:t>
      </w:r>
    </w:p>
    <w:p w14:paraId="35C6BB2C" w14:textId="77D21D9B" w:rsidR="00F7293F" w:rsidRPr="00E11A39" w:rsidRDefault="00F7293F" w:rsidP="004100C8">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lastRenderedPageBreak/>
        <w:t xml:space="preserve">* </w:t>
      </w:r>
      <w:r w:rsidR="00DA49ED" w:rsidRPr="00E11A39">
        <w:rPr>
          <w:rFonts w:ascii="Times New Roman" w:hAnsi="Times New Roman"/>
          <w:sz w:val="28"/>
          <w:szCs w:val="28"/>
        </w:rPr>
        <w:t xml:space="preserve">Trong năm kế hoạch đất công trình năng lượng </w:t>
      </w:r>
      <w:r w:rsidRPr="00E11A39">
        <w:rPr>
          <w:rFonts w:ascii="Times New Roman" w:hAnsi="Times New Roman"/>
          <w:sz w:val="28"/>
          <w:szCs w:val="28"/>
        </w:rPr>
        <w:t xml:space="preserve">tăng </w:t>
      </w:r>
      <w:r w:rsidR="004D21E5" w:rsidRPr="00E11A39">
        <w:rPr>
          <w:rFonts w:ascii="Times New Roman" w:hAnsi="Times New Roman"/>
          <w:sz w:val="28"/>
          <w:szCs w:val="28"/>
        </w:rPr>
        <w:t>0,54</w:t>
      </w:r>
      <w:r w:rsidRPr="00E11A39">
        <w:rPr>
          <w:rFonts w:ascii="Times New Roman" w:hAnsi="Times New Roman"/>
          <w:sz w:val="28"/>
          <w:szCs w:val="28"/>
        </w:rPr>
        <w:t xml:space="preserve">ha. Diện tích tăng được sử dụng từ </w:t>
      </w:r>
      <w:r w:rsidR="00216073" w:rsidRPr="00E11A39">
        <w:rPr>
          <w:rFonts w:ascii="Times New Roman" w:hAnsi="Times New Roman"/>
          <w:sz w:val="28"/>
          <w:szCs w:val="28"/>
        </w:rPr>
        <w:t>đất nông nghiệp khác và đất giao thông</w:t>
      </w:r>
      <w:r w:rsidRPr="00E11A39">
        <w:rPr>
          <w:rFonts w:ascii="Times New Roman" w:hAnsi="Times New Roman"/>
          <w:sz w:val="28"/>
          <w:szCs w:val="28"/>
        </w:rPr>
        <w:t>.</w:t>
      </w:r>
    </w:p>
    <w:p w14:paraId="02E7DFDB" w14:textId="6741ED5B" w:rsidR="00F7293F" w:rsidRPr="00E11A39" w:rsidRDefault="00F7293F" w:rsidP="00F7293F">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kế hoạch 2025 đất công trình năng lượng có </w:t>
      </w:r>
      <w:r w:rsidR="004D21E5" w:rsidRPr="00E11A39">
        <w:rPr>
          <w:rFonts w:ascii="Times New Roman" w:hAnsi="Times New Roman"/>
          <w:sz w:val="28"/>
          <w:szCs w:val="28"/>
        </w:rPr>
        <w:t>0,67</w:t>
      </w:r>
      <w:r w:rsidRPr="00E11A39">
        <w:rPr>
          <w:rFonts w:ascii="Times New Roman" w:hAnsi="Times New Roman"/>
          <w:sz w:val="28"/>
          <w:szCs w:val="28"/>
        </w:rPr>
        <w:t>ha,</w:t>
      </w:r>
      <w:r w:rsidR="004D21E5" w:rsidRPr="00E11A39">
        <w:rPr>
          <w:rFonts w:ascii="Times New Roman" w:hAnsi="Times New Roman"/>
          <w:sz w:val="28"/>
          <w:szCs w:val="28"/>
        </w:rPr>
        <w:t xml:space="preserve"> chiếm 0,01% diện tích tự nhiên;</w:t>
      </w:r>
      <w:r w:rsidRPr="00E11A39">
        <w:rPr>
          <w:rFonts w:ascii="Times New Roman" w:hAnsi="Times New Roman"/>
          <w:sz w:val="28"/>
          <w:szCs w:val="28"/>
        </w:rPr>
        <w:t xml:space="preserve"> thực tăng ha so với hiện trạng năm 2024.</w:t>
      </w:r>
    </w:p>
    <w:p w14:paraId="6D32DFED" w14:textId="75A4266B"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8. Đất công trình năng bưu chính, viễn thông:</w:t>
      </w:r>
    </w:p>
    <w:p w14:paraId="18AE1867" w14:textId="68B2F533" w:rsidR="00F11F97" w:rsidRPr="00E11A39" w:rsidRDefault="00DA49ED" w:rsidP="004100C8">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0,36</w:t>
      </w:r>
      <w:r w:rsidRPr="00E11A39">
        <w:rPr>
          <w:rFonts w:ascii="Times New Roman" w:hAnsi="Times New Roman"/>
          <w:sz w:val="28"/>
          <w:szCs w:val="28"/>
        </w:rPr>
        <w:t>ha.</w:t>
      </w:r>
      <w:r w:rsidR="004100C8" w:rsidRPr="00E11A39">
        <w:rPr>
          <w:rFonts w:ascii="Times New Roman" w:hAnsi="Times New Roman"/>
          <w:sz w:val="28"/>
          <w:szCs w:val="28"/>
        </w:rPr>
        <w:t xml:space="preserve"> </w:t>
      </w:r>
      <w:r w:rsidRPr="00E11A39">
        <w:rPr>
          <w:rFonts w:ascii="Times New Roman" w:hAnsi="Times New Roman"/>
          <w:sz w:val="28"/>
          <w:szCs w:val="28"/>
        </w:rPr>
        <w:t xml:space="preserve">Trong năm kế hoạch đất công trình năng bưu chính, viễn thông </w:t>
      </w:r>
      <w:r w:rsidR="004100C8" w:rsidRPr="00E11A39">
        <w:rPr>
          <w:rFonts w:ascii="Times New Roman" w:hAnsi="Times New Roman"/>
          <w:sz w:val="28"/>
          <w:szCs w:val="28"/>
        </w:rPr>
        <w:t>không thay đổi</w:t>
      </w:r>
      <w:r w:rsidRPr="00E11A39">
        <w:rPr>
          <w:rFonts w:ascii="Times New Roman" w:hAnsi="Times New Roman"/>
          <w:sz w:val="28"/>
          <w:szCs w:val="28"/>
        </w:rPr>
        <w:t xml:space="preserve">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1B6C4B55" w14:textId="2B43ACB0"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9. Đất có di tích lịch sử -  văn hóa:</w:t>
      </w:r>
    </w:p>
    <w:p w14:paraId="7DFDFF2C" w14:textId="327FB35D" w:rsidR="00F11F97"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0,23</w:t>
      </w:r>
      <w:r w:rsidRPr="00E11A39">
        <w:rPr>
          <w:rFonts w:ascii="Times New Roman" w:hAnsi="Times New Roman"/>
          <w:sz w:val="28"/>
          <w:szCs w:val="28"/>
        </w:rPr>
        <w:t xml:space="preserve">ha. Trong năm kế hoạch đất có di tích lịch sử -  văn hóa không thay đổi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2CC24C2F" w14:textId="5347B09E"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4D21E5" w:rsidRPr="00E11A39">
        <w:rPr>
          <w:rFonts w:ascii="Times New Roman" w:hAnsi="Times New Roman"/>
          <w:b/>
          <w:i/>
          <w:sz w:val="28"/>
          <w:szCs w:val="28"/>
        </w:rPr>
        <w:t>10</w:t>
      </w:r>
      <w:r w:rsidR="00DA49ED" w:rsidRPr="00E11A39">
        <w:rPr>
          <w:rFonts w:ascii="Times New Roman" w:hAnsi="Times New Roman"/>
          <w:b/>
          <w:i/>
          <w:sz w:val="28"/>
          <w:szCs w:val="28"/>
        </w:rPr>
        <w:t>. Đất bãi thải, xử lý chất thải:</w:t>
      </w:r>
    </w:p>
    <w:p w14:paraId="5C6506AD" w14:textId="482E4239" w:rsidR="00DF7437"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76,42</w:t>
      </w:r>
      <w:r w:rsidRPr="00E11A39">
        <w:rPr>
          <w:rFonts w:ascii="Times New Roman" w:hAnsi="Times New Roman"/>
          <w:sz w:val="28"/>
          <w:szCs w:val="28"/>
        </w:rPr>
        <w:t>ha</w:t>
      </w:r>
      <w:r w:rsidR="004100C8" w:rsidRPr="00E11A39">
        <w:rPr>
          <w:rFonts w:ascii="Times New Roman" w:hAnsi="Times New Roman"/>
          <w:sz w:val="28"/>
          <w:szCs w:val="28"/>
        </w:rPr>
        <w:t xml:space="preserve">, chiếm </w:t>
      </w:r>
      <w:r w:rsidR="00FD7A63" w:rsidRPr="00E11A39">
        <w:rPr>
          <w:rFonts w:ascii="Times New Roman" w:eastAsiaTheme="minorEastAsia" w:hAnsi="Times New Roman"/>
          <w:sz w:val="28"/>
          <w:szCs w:val="28"/>
          <w14:ligatures w14:val="standardContextual"/>
        </w:rPr>
        <w:t>0,73</w:t>
      </w:r>
      <w:r w:rsidR="004100C8" w:rsidRPr="00E11A39">
        <w:rPr>
          <w:rFonts w:ascii="Times New Roman" w:hAnsi="Times New Roman"/>
          <w:sz w:val="28"/>
          <w:szCs w:val="28"/>
        </w:rPr>
        <w:t xml:space="preserve">% diện tích tự nhiên. </w:t>
      </w:r>
    </w:p>
    <w:p w14:paraId="7A135279" w14:textId="0740A452" w:rsidR="00DF7437" w:rsidRPr="00E11A39" w:rsidRDefault="00DF7437" w:rsidP="00DF7437">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bãi thải, xử lý chất thải tăng </w:t>
      </w:r>
      <w:r w:rsidR="00C6324D" w:rsidRPr="00E11A39">
        <w:rPr>
          <w:rFonts w:ascii="Times New Roman" w:hAnsi="Times New Roman"/>
          <w:sz w:val="28"/>
          <w:szCs w:val="28"/>
        </w:rPr>
        <w:t>0,33</w:t>
      </w:r>
      <w:r w:rsidRPr="00E11A39">
        <w:rPr>
          <w:rFonts w:ascii="Times New Roman" w:hAnsi="Times New Roman"/>
          <w:sz w:val="28"/>
          <w:szCs w:val="28"/>
        </w:rPr>
        <w:t xml:space="preserve">ha. Diện tích tăng được sử dụng từ </w:t>
      </w:r>
      <w:r w:rsidR="00216073" w:rsidRPr="00E11A39">
        <w:rPr>
          <w:rFonts w:ascii="Times New Roman" w:hAnsi="Times New Roman"/>
          <w:sz w:val="28"/>
          <w:szCs w:val="28"/>
        </w:rPr>
        <w:t>đất chuyên trồng lúa nước</w:t>
      </w:r>
      <w:r w:rsidRPr="00E11A39">
        <w:rPr>
          <w:rFonts w:ascii="Times New Roman" w:hAnsi="Times New Roman"/>
          <w:sz w:val="28"/>
          <w:szCs w:val="28"/>
        </w:rPr>
        <w:t>.</w:t>
      </w:r>
    </w:p>
    <w:p w14:paraId="2C145B13" w14:textId="1D901BF3" w:rsidR="00DF7437" w:rsidRPr="00E11A39" w:rsidRDefault="00DF7437" w:rsidP="00DF7437">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kế hoạch 2025 đất bãi thải, xử lý chất thải có </w:t>
      </w:r>
      <w:r w:rsidR="00C6324D" w:rsidRPr="00E11A39">
        <w:rPr>
          <w:rFonts w:ascii="Times New Roman" w:hAnsi="Times New Roman"/>
          <w:sz w:val="28"/>
          <w:szCs w:val="28"/>
        </w:rPr>
        <w:t>76,75</w:t>
      </w:r>
      <w:r w:rsidRPr="00E11A39">
        <w:rPr>
          <w:rFonts w:ascii="Times New Roman" w:hAnsi="Times New Roman"/>
          <w:sz w:val="28"/>
          <w:szCs w:val="28"/>
        </w:rPr>
        <w:t>ha,</w:t>
      </w:r>
      <w:r w:rsidR="00C6324D" w:rsidRPr="00E11A39">
        <w:rPr>
          <w:rFonts w:ascii="Times New Roman" w:hAnsi="Times New Roman"/>
          <w:sz w:val="28"/>
          <w:szCs w:val="28"/>
        </w:rPr>
        <w:t xml:space="preserve"> chiếm 0,73% diện tích tự nhiên;</w:t>
      </w:r>
      <w:r w:rsidRPr="00E11A39">
        <w:rPr>
          <w:rFonts w:ascii="Times New Roman" w:hAnsi="Times New Roman"/>
          <w:sz w:val="28"/>
          <w:szCs w:val="28"/>
        </w:rPr>
        <w:t xml:space="preserve"> thực tăng </w:t>
      </w:r>
      <w:r w:rsidR="00C6324D" w:rsidRPr="00E11A39">
        <w:rPr>
          <w:rFonts w:ascii="Times New Roman" w:hAnsi="Times New Roman"/>
          <w:sz w:val="28"/>
          <w:szCs w:val="28"/>
        </w:rPr>
        <w:t>0,33</w:t>
      </w:r>
      <w:r w:rsidRPr="00E11A39">
        <w:rPr>
          <w:rFonts w:ascii="Times New Roman" w:hAnsi="Times New Roman"/>
          <w:sz w:val="28"/>
          <w:szCs w:val="28"/>
        </w:rPr>
        <w:t>ha so với hiện trạng năm 2024.</w:t>
      </w:r>
    </w:p>
    <w:p w14:paraId="08D3216B" w14:textId="2927D6EF" w:rsidR="004D21E5" w:rsidRPr="00E11A39" w:rsidRDefault="004D21E5" w:rsidP="004D21E5">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f11. Đất cơ sở tôn giáo:</w:t>
      </w:r>
    </w:p>
    <w:p w14:paraId="26B5BC59" w14:textId="6CE6AEF3" w:rsidR="004D21E5" w:rsidRPr="00E11A39" w:rsidRDefault="004D21E5" w:rsidP="004D21E5">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trạng năm 2024 có 8,22ha, chiếm 0,08% diện tích tự nhiên. </w:t>
      </w:r>
    </w:p>
    <w:p w14:paraId="250757D5" w14:textId="269C14F4" w:rsidR="004D21E5" w:rsidRPr="00E11A39" w:rsidRDefault="004D21E5" w:rsidP="004D21E5">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Trong năm kế hoạch đất cơ sở tôn giáo giảm 0,14ha sang các mục đích khác.</w:t>
      </w:r>
    </w:p>
    <w:p w14:paraId="25C15462" w14:textId="0E4A6C89" w:rsidR="004D21E5" w:rsidRPr="00E11A39" w:rsidRDefault="004D21E5" w:rsidP="004D21E5">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Đến cuối năm kế hoạch 2025 đất cơ sở tôn giáo có 8,08ha, chiếm 0,08% diện tích tự nhiên; thực giảm 0,14ha so với hiện trạng năm 2024.</w:t>
      </w:r>
    </w:p>
    <w:p w14:paraId="020FF95B" w14:textId="40EA69A3" w:rsidR="00DA49ED" w:rsidRPr="00E11A39" w:rsidRDefault="00C74D20" w:rsidP="00DF7437">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1</w:t>
      </w:r>
      <w:r w:rsidR="002548FE" w:rsidRPr="00E11A39">
        <w:rPr>
          <w:rFonts w:ascii="Times New Roman" w:hAnsi="Times New Roman"/>
          <w:b/>
          <w:i/>
          <w:sz w:val="28"/>
          <w:szCs w:val="28"/>
        </w:rPr>
        <w:t>2</w:t>
      </w:r>
      <w:r w:rsidR="00DA49ED" w:rsidRPr="00E11A39">
        <w:rPr>
          <w:rFonts w:ascii="Times New Roman" w:hAnsi="Times New Roman"/>
          <w:b/>
          <w:i/>
          <w:sz w:val="28"/>
          <w:szCs w:val="28"/>
        </w:rPr>
        <w:t>. Đất làm nghĩa trang, nghĩa địa, nhà tang lễ, nhà hỏa táng:</w:t>
      </w:r>
    </w:p>
    <w:p w14:paraId="39DDD0EE" w14:textId="4CF61716" w:rsidR="00DA49ED"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33,14</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0,32</w:t>
      </w:r>
      <w:r w:rsidRPr="00E11A39">
        <w:rPr>
          <w:rFonts w:ascii="Times New Roman" w:hAnsi="Times New Roman"/>
          <w:sz w:val="28"/>
          <w:szCs w:val="28"/>
        </w:rPr>
        <w:t>% diện tích tự nhiên.</w:t>
      </w:r>
    </w:p>
    <w:p w14:paraId="0DA50F23" w14:textId="4970AC33" w:rsidR="00152FE6"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làm nghĩa trang, nghĩa địa </w:t>
      </w:r>
      <w:r w:rsidR="004C3CC0" w:rsidRPr="00E11A39">
        <w:rPr>
          <w:rFonts w:ascii="Times New Roman" w:hAnsi="Times New Roman"/>
          <w:sz w:val="28"/>
          <w:szCs w:val="28"/>
        </w:rPr>
        <w:t xml:space="preserve">giảm </w:t>
      </w:r>
      <w:r w:rsidR="00FD7A63" w:rsidRPr="00E11A39">
        <w:rPr>
          <w:rFonts w:ascii="Times New Roman" w:eastAsiaTheme="minorEastAsia" w:hAnsi="Times New Roman"/>
          <w:sz w:val="28"/>
          <w:szCs w:val="28"/>
          <w14:ligatures w14:val="standardContextual"/>
        </w:rPr>
        <w:t>0,91</w:t>
      </w:r>
      <w:r w:rsidR="004C3CC0" w:rsidRPr="00E11A39">
        <w:rPr>
          <w:rFonts w:ascii="Times New Roman" w:hAnsi="Times New Roman"/>
          <w:sz w:val="28"/>
          <w:szCs w:val="28"/>
        </w:rPr>
        <w:t>ha</w:t>
      </w:r>
      <w:r w:rsidRPr="00E11A39">
        <w:rPr>
          <w:rFonts w:ascii="Times New Roman" w:hAnsi="Times New Roman"/>
          <w:sz w:val="28"/>
          <w:szCs w:val="28"/>
        </w:rPr>
        <w:t xml:space="preserve">; như vậy có </w:t>
      </w:r>
      <w:r w:rsidR="00FD7A63" w:rsidRPr="00E11A39">
        <w:rPr>
          <w:rFonts w:ascii="Times New Roman" w:eastAsiaTheme="minorEastAsia" w:hAnsi="Times New Roman"/>
          <w:sz w:val="28"/>
          <w:szCs w:val="28"/>
          <w14:ligatures w14:val="standardContextual"/>
        </w:rPr>
        <w:t>32,23</w:t>
      </w:r>
      <w:r w:rsidRPr="00E11A39">
        <w:rPr>
          <w:rFonts w:ascii="Times New Roman" w:hAnsi="Times New Roman"/>
          <w:sz w:val="28"/>
          <w:szCs w:val="28"/>
        </w:rPr>
        <w:t xml:space="preserve">ha đất làm nghĩa trang, nghĩa địa không thay đổi mục đích sử dụng, chiếm </w:t>
      </w:r>
      <w:r w:rsidR="00FD7A63" w:rsidRPr="00E11A39">
        <w:rPr>
          <w:rFonts w:ascii="Times New Roman" w:eastAsiaTheme="minorEastAsia" w:hAnsi="Times New Roman"/>
          <w:sz w:val="28"/>
          <w:szCs w:val="28"/>
          <w14:ligatures w14:val="standardContextual"/>
        </w:rPr>
        <w:t>97,25</w:t>
      </w:r>
      <w:r w:rsidRPr="00E11A39">
        <w:rPr>
          <w:rFonts w:ascii="Times New Roman" w:hAnsi="Times New Roman"/>
          <w:sz w:val="28"/>
          <w:szCs w:val="28"/>
        </w:rPr>
        <w:t>% so với hiện trạng.</w:t>
      </w:r>
    </w:p>
    <w:p w14:paraId="381DE4A3" w14:textId="4C724196" w:rsidR="00F11F97"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làm nghĩa trang, nghĩa địa có </w:t>
      </w:r>
      <w:r w:rsidR="00FD7A63" w:rsidRPr="00E11A39">
        <w:rPr>
          <w:rFonts w:ascii="Times New Roman" w:eastAsiaTheme="minorEastAsia" w:hAnsi="Times New Roman"/>
          <w:sz w:val="28"/>
          <w:szCs w:val="28"/>
          <w14:ligatures w14:val="standardContextual"/>
        </w:rPr>
        <w:t>32,23</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0,31</w:t>
      </w:r>
      <w:r w:rsidRPr="00E11A39">
        <w:rPr>
          <w:rFonts w:ascii="Times New Roman" w:hAnsi="Times New Roman"/>
          <w:sz w:val="28"/>
          <w:szCs w:val="28"/>
        </w:rPr>
        <w:t xml:space="preserve">% diện tích tự nhiên; thực </w:t>
      </w:r>
      <w:r w:rsidR="00CF4BE6" w:rsidRPr="00E11A39">
        <w:rPr>
          <w:rFonts w:ascii="Times New Roman" w:hAnsi="Times New Roman"/>
          <w:sz w:val="28"/>
          <w:szCs w:val="28"/>
        </w:rPr>
        <w:t>giảm</w:t>
      </w:r>
      <w:r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0,91</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11D671D6" w14:textId="0F4A5D8B" w:rsidR="00A701FB" w:rsidRPr="00E11A39" w:rsidRDefault="00A701FB" w:rsidP="00A701FB">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f13. Đất xây dựng cơ sở dịch vụ xã hội:</w:t>
      </w:r>
    </w:p>
    <w:p w14:paraId="47A61DCE" w14:textId="6C3F7CA0" w:rsidR="00A701FB" w:rsidRPr="00E11A39" w:rsidRDefault="00A701FB" w:rsidP="00A701FB">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trạng năm 2024 có </w:t>
      </w:r>
      <w:r w:rsidR="00C6324D" w:rsidRPr="00E11A39">
        <w:rPr>
          <w:rFonts w:ascii="Times New Roman" w:hAnsi="Times New Roman"/>
          <w:sz w:val="28"/>
          <w:szCs w:val="28"/>
        </w:rPr>
        <w:t>7,04</w:t>
      </w:r>
      <w:r w:rsidRPr="00E11A39">
        <w:rPr>
          <w:rFonts w:ascii="Times New Roman" w:hAnsi="Times New Roman"/>
          <w:sz w:val="28"/>
          <w:szCs w:val="28"/>
        </w:rPr>
        <w:t>ha</w:t>
      </w:r>
      <w:r w:rsidR="00C6324D" w:rsidRPr="00E11A39">
        <w:rPr>
          <w:rFonts w:ascii="Times New Roman" w:hAnsi="Times New Roman"/>
          <w:sz w:val="28"/>
          <w:szCs w:val="28"/>
        </w:rPr>
        <w:t>, chiếm 0,07% diện tích tự nhiên</w:t>
      </w:r>
      <w:r w:rsidRPr="00E11A39">
        <w:rPr>
          <w:rFonts w:ascii="Times New Roman" w:hAnsi="Times New Roman"/>
          <w:sz w:val="28"/>
          <w:szCs w:val="28"/>
        </w:rPr>
        <w:t>. Trong năm kế hoạch đất xây dựng cơ sở dịch vụ xã hội không thay đổi so với hiện trạng năm 2024.</w:t>
      </w:r>
    </w:p>
    <w:p w14:paraId="73D5AB73" w14:textId="58755DE6"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f</w:t>
      </w:r>
      <w:r w:rsidR="00DA49ED" w:rsidRPr="00E11A39">
        <w:rPr>
          <w:rFonts w:ascii="Times New Roman" w:hAnsi="Times New Roman"/>
          <w:b/>
          <w:i/>
          <w:sz w:val="28"/>
          <w:szCs w:val="28"/>
        </w:rPr>
        <w:t>1</w:t>
      </w:r>
      <w:r w:rsidR="00A701FB" w:rsidRPr="00E11A39">
        <w:rPr>
          <w:rFonts w:ascii="Times New Roman" w:hAnsi="Times New Roman"/>
          <w:b/>
          <w:i/>
          <w:sz w:val="28"/>
          <w:szCs w:val="28"/>
        </w:rPr>
        <w:t>4</w:t>
      </w:r>
      <w:r w:rsidR="00DA49ED" w:rsidRPr="00E11A39">
        <w:rPr>
          <w:rFonts w:ascii="Times New Roman" w:hAnsi="Times New Roman"/>
          <w:b/>
          <w:i/>
          <w:sz w:val="28"/>
          <w:szCs w:val="28"/>
        </w:rPr>
        <w:t>. Đất chợ:</w:t>
      </w:r>
    </w:p>
    <w:p w14:paraId="7BCEF522" w14:textId="79FF95AA" w:rsidR="00A701FB" w:rsidRPr="00E11A39" w:rsidRDefault="00DA49ED" w:rsidP="00A701FB">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2,75</w:t>
      </w:r>
      <w:r w:rsidRPr="00E11A39">
        <w:rPr>
          <w:rFonts w:ascii="Times New Roman" w:hAnsi="Times New Roman"/>
          <w:sz w:val="28"/>
          <w:szCs w:val="28"/>
        </w:rPr>
        <w:t>ha</w:t>
      </w:r>
      <w:r w:rsidR="00C6324D" w:rsidRPr="00E11A39">
        <w:rPr>
          <w:rFonts w:ascii="Times New Roman" w:hAnsi="Times New Roman"/>
          <w:sz w:val="28"/>
          <w:szCs w:val="28"/>
        </w:rPr>
        <w:t>, 0,03% diện tích tự nhiên</w:t>
      </w:r>
      <w:r w:rsidRPr="00E11A39">
        <w:rPr>
          <w:rFonts w:ascii="Times New Roman" w:hAnsi="Times New Roman"/>
          <w:sz w:val="28"/>
          <w:szCs w:val="28"/>
        </w:rPr>
        <w:t>.</w:t>
      </w:r>
      <w:r w:rsidR="00CF4BE6" w:rsidRPr="00E11A39">
        <w:rPr>
          <w:rFonts w:ascii="Times New Roman" w:hAnsi="Times New Roman"/>
          <w:sz w:val="28"/>
          <w:szCs w:val="28"/>
        </w:rPr>
        <w:t xml:space="preserve"> </w:t>
      </w:r>
    </w:p>
    <w:p w14:paraId="2E2D602F" w14:textId="6BB944EB" w:rsidR="00A701FB" w:rsidRPr="00E11A39" w:rsidRDefault="00A701FB" w:rsidP="00A701FB">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lastRenderedPageBreak/>
        <w:t xml:space="preserve">* Trong năm kế hoạch đất chợ tăng </w:t>
      </w:r>
      <w:r w:rsidR="00C6324D" w:rsidRPr="00E11A39">
        <w:rPr>
          <w:rFonts w:ascii="Times New Roman" w:hAnsi="Times New Roman"/>
          <w:sz w:val="28"/>
          <w:szCs w:val="28"/>
        </w:rPr>
        <w:t>0,27</w:t>
      </w:r>
      <w:r w:rsidRPr="00E11A39">
        <w:rPr>
          <w:rFonts w:ascii="Times New Roman" w:hAnsi="Times New Roman"/>
          <w:sz w:val="28"/>
          <w:szCs w:val="28"/>
        </w:rPr>
        <w:t xml:space="preserve">ha. </w:t>
      </w:r>
      <w:r w:rsidR="00216073" w:rsidRPr="00E11A39">
        <w:rPr>
          <w:rFonts w:ascii="Times New Roman" w:hAnsi="Times New Roman"/>
          <w:sz w:val="28"/>
          <w:szCs w:val="28"/>
        </w:rPr>
        <w:t>Diện tích tăng được sử dụng từ đất chuyên trồng lúa nước.</w:t>
      </w:r>
    </w:p>
    <w:p w14:paraId="1DCFC6B7" w14:textId="1E45AA9E" w:rsidR="00A701FB" w:rsidRPr="00E11A39" w:rsidRDefault="00A701FB" w:rsidP="00A701FB">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kế hoạch 2025 đất chợ có </w:t>
      </w:r>
      <w:r w:rsidR="00C6324D" w:rsidRPr="00E11A39">
        <w:rPr>
          <w:rFonts w:ascii="Times New Roman" w:hAnsi="Times New Roman"/>
          <w:sz w:val="28"/>
          <w:szCs w:val="28"/>
        </w:rPr>
        <w:t>3,02</w:t>
      </w:r>
      <w:r w:rsidRPr="00E11A39">
        <w:rPr>
          <w:rFonts w:ascii="Times New Roman" w:hAnsi="Times New Roman"/>
          <w:sz w:val="28"/>
          <w:szCs w:val="28"/>
        </w:rPr>
        <w:t xml:space="preserve">ha, </w:t>
      </w:r>
      <w:r w:rsidR="00C6324D" w:rsidRPr="00E11A39">
        <w:rPr>
          <w:rFonts w:ascii="Times New Roman" w:hAnsi="Times New Roman"/>
          <w:sz w:val="28"/>
          <w:szCs w:val="28"/>
        </w:rPr>
        <w:t xml:space="preserve">chiếm 0,03% diện tích tự nhiên; </w:t>
      </w:r>
      <w:r w:rsidRPr="00E11A39">
        <w:rPr>
          <w:rFonts w:ascii="Times New Roman" w:hAnsi="Times New Roman"/>
          <w:sz w:val="28"/>
          <w:szCs w:val="28"/>
        </w:rPr>
        <w:t>thực tăng ha so với hiện trạng năm 2024.</w:t>
      </w:r>
    </w:p>
    <w:p w14:paraId="7B1CF174" w14:textId="11EAE7E5" w:rsidR="00DA49ED" w:rsidRPr="00E11A39" w:rsidRDefault="00C74D20" w:rsidP="00A701FB">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g</w:t>
      </w:r>
      <w:r w:rsidR="00DA49ED" w:rsidRPr="00E11A39">
        <w:rPr>
          <w:rFonts w:ascii="Times New Roman" w:hAnsi="Times New Roman"/>
          <w:b/>
          <w:i/>
          <w:sz w:val="28"/>
          <w:szCs w:val="28"/>
        </w:rPr>
        <w:t>. Đất khu vui chơi, giải trí công cộng:</w:t>
      </w:r>
    </w:p>
    <w:p w14:paraId="2067ED19" w14:textId="51BF2472" w:rsidR="00DA49ED" w:rsidRPr="00E11A39" w:rsidRDefault="00DA49ED" w:rsidP="00332D34">
      <w:pPr>
        <w:spacing w:before="40" w:after="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10,87</w:t>
      </w:r>
      <w:r w:rsidRPr="00E11A39">
        <w:rPr>
          <w:rFonts w:ascii="Times New Roman" w:hAnsi="Times New Roman"/>
          <w:sz w:val="28"/>
          <w:szCs w:val="28"/>
        </w:rPr>
        <w:t>ha.</w:t>
      </w:r>
    </w:p>
    <w:p w14:paraId="482809AC" w14:textId="35B6154C" w:rsidR="00216073" w:rsidRPr="00E11A39" w:rsidRDefault="00DA49ED" w:rsidP="00332D34">
      <w:pPr>
        <w:spacing w:before="40" w:after="0" w:line="360" w:lineRule="atLeast"/>
        <w:ind w:firstLine="709"/>
        <w:jc w:val="both"/>
        <w:rPr>
          <w:rFonts w:ascii="Times New Roman" w:hAnsi="Times New Roman"/>
          <w:sz w:val="28"/>
          <w:szCs w:val="28"/>
        </w:rPr>
      </w:pPr>
      <w:r w:rsidRPr="00E11A39">
        <w:rPr>
          <w:rFonts w:ascii="Times New Roman" w:hAnsi="Times New Roman"/>
          <w:sz w:val="28"/>
          <w:szCs w:val="28"/>
        </w:rPr>
        <w:t>* Trong năm kế hoạch đất khu vui chơi, giải trí công cộng giảm</w:t>
      </w:r>
      <w:r w:rsidR="00CF4BE6" w:rsidRPr="00E11A39">
        <w:rPr>
          <w:rFonts w:ascii="Times New Roman" w:hAnsi="Times New Roman"/>
          <w:sz w:val="28"/>
          <w:szCs w:val="28"/>
        </w:rPr>
        <w:t xml:space="preserve"> </w:t>
      </w:r>
      <w:r w:rsidR="00FD7A63" w:rsidRPr="00E11A39">
        <w:rPr>
          <w:rFonts w:ascii="Times New Roman" w:eastAsiaTheme="minorEastAsia" w:hAnsi="Times New Roman"/>
          <w:sz w:val="28"/>
          <w:szCs w:val="28"/>
          <w14:ligatures w14:val="standardContextual"/>
        </w:rPr>
        <w:t>0,44</w:t>
      </w:r>
      <w:r w:rsidR="00CF4BE6" w:rsidRPr="00E11A39">
        <w:rPr>
          <w:rFonts w:ascii="Times New Roman" w:hAnsi="Times New Roman"/>
          <w:sz w:val="28"/>
          <w:szCs w:val="28"/>
        </w:rPr>
        <w:t>ha do chuyển sang các mục đích khác</w:t>
      </w:r>
      <w:r w:rsidRPr="00E11A39">
        <w:rPr>
          <w:rFonts w:ascii="Times New Roman" w:hAnsi="Times New Roman"/>
          <w:sz w:val="28"/>
          <w:szCs w:val="28"/>
        </w:rPr>
        <w:t xml:space="preserve">; như vậy có </w:t>
      </w:r>
      <w:r w:rsidR="00FD7A63" w:rsidRPr="00E11A39">
        <w:rPr>
          <w:rFonts w:ascii="Times New Roman" w:eastAsiaTheme="minorEastAsia" w:hAnsi="Times New Roman"/>
          <w:sz w:val="28"/>
          <w:szCs w:val="28"/>
          <w14:ligatures w14:val="standardContextual"/>
        </w:rPr>
        <w:t>10,43</w:t>
      </w:r>
      <w:r w:rsidRPr="00E11A39">
        <w:rPr>
          <w:rFonts w:ascii="Times New Roman" w:hAnsi="Times New Roman"/>
          <w:sz w:val="28"/>
          <w:szCs w:val="28"/>
        </w:rPr>
        <w:t xml:space="preserve">ha đất khu vui chơi, giải trí công cộng không thay đổi mục đích sử dụng, chiếm </w:t>
      </w:r>
      <w:r w:rsidR="00FD7A63" w:rsidRPr="00E11A39">
        <w:rPr>
          <w:rFonts w:ascii="Times New Roman" w:eastAsiaTheme="minorEastAsia" w:hAnsi="Times New Roman"/>
          <w:sz w:val="28"/>
          <w:szCs w:val="28"/>
          <w14:ligatures w14:val="standardContextual"/>
        </w:rPr>
        <w:t>95,95</w:t>
      </w:r>
      <w:r w:rsidRPr="00E11A39">
        <w:rPr>
          <w:rFonts w:ascii="Times New Roman" w:hAnsi="Times New Roman"/>
          <w:sz w:val="28"/>
          <w:szCs w:val="28"/>
        </w:rPr>
        <w:t xml:space="preserve">% so với hiện trạng. Đồng thời đất khu vui chơi, giải trí công cộng tăng </w:t>
      </w:r>
      <w:r w:rsidR="00FD7A63" w:rsidRPr="00E11A39">
        <w:rPr>
          <w:rFonts w:ascii="Times New Roman" w:eastAsiaTheme="minorEastAsia" w:hAnsi="Times New Roman"/>
          <w:sz w:val="28"/>
          <w:szCs w:val="28"/>
          <w14:ligatures w14:val="standardContextual"/>
        </w:rPr>
        <w:t>35,22</w:t>
      </w:r>
      <w:r w:rsidR="006E42A0" w:rsidRPr="00E11A39">
        <w:rPr>
          <w:rFonts w:ascii="Times New Roman" w:hAnsi="Times New Roman"/>
          <w:sz w:val="28"/>
          <w:szCs w:val="28"/>
        </w:rPr>
        <w:t>ha</w:t>
      </w:r>
      <w:r w:rsidRPr="00E11A39">
        <w:rPr>
          <w:rFonts w:ascii="Times New Roman" w:hAnsi="Times New Roman"/>
          <w:sz w:val="28"/>
          <w:szCs w:val="28"/>
        </w:rPr>
        <w:t>.</w:t>
      </w:r>
      <w:r w:rsidR="006E42A0" w:rsidRPr="00E11A39">
        <w:rPr>
          <w:rFonts w:ascii="Times New Roman" w:hAnsi="Times New Roman"/>
          <w:sz w:val="28"/>
          <w:szCs w:val="28"/>
        </w:rPr>
        <w:t xml:space="preserve"> </w:t>
      </w:r>
      <w:r w:rsidRPr="00E11A39">
        <w:rPr>
          <w:rFonts w:ascii="Times New Roman" w:hAnsi="Times New Roman"/>
          <w:sz w:val="28"/>
          <w:szCs w:val="28"/>
        </w:rPr>
        <w:t>Diện tích tăng được sử dụng từ các loại đất:</w:t>
      </w:r>
    </w:p>
    <w:tbl>
      <w:tblPr>
        <w:tblW w:w="8313" w:type="dxa"/>
        <w:tblInd w:w="944" w:type="dxa"/>
        <w:tblLook w:val="04A0" w:firstRow="1" w:lastRow="0" w:firstColumn="1" w:lastColumn="0" w:noHBand="0" w:noVBand="1"/>
      </w:tblPr>
      <w:tblGrid>
        <w:gridCol w:w="382"/>
        <w:gridCol w:w="6145"/>
        <w:gridCol w:w="322"/>
        <w:gridCol w:w="973"/>
        <w:gridCol w:w="491"/>
      </w:tblGrid>
      <w:tr w:rsidR="00E11A39" w:rsidRPr="00E11A39" w14:paraId="55C75C41" w14:textId="77777777" w:rsidTr="00216073">
        <w:trPr>
          <w:trHeight w:val="315"/>
        </w:trPr>
        <w:tc>
          <w:tcPr>
            <w:tcW w:w="382" w:type="dxa"/>
            <w:tcBorders>
              <w:top w:val="nil"/>
              <w:left w:val="nil"/>
              <w:bottom w:val="nil"/>
              <w:right w:val="nil"/>
            </w:tcBorders>
            <w:shd w:val="clear" w:color="auto" w:fill="auto"/>
            <w:noWrap/>
            <w:vAlign w:val="bottom"/>
            <w:hideMark/>
          </w:tcPr>
          <w:p w14:paraId="4307F52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45" w:type="dxa"/>
            <w:tcBorders>
              <w:top w:val="nil"/>
              <w:left w:val="nil"/>
              <w:bottom w:val="nil"/>
              <w:right w:val="nil"/>
            </w:tcBorders>
            <w:shd w:val="clear" w:color="000000" w:fill="FFFFFF"/>
            <w:noWrap/>
            <w:vAlign w:val="center"/>
            <w:hideMark/>
          </w:tcPr>
          <w:p w14:paraId="2353F78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trồng lúa </w:t>
            </w:r>
          </w:p>
        </w:tc>
        <w:tc>
          <w:tcPr>
            <w:tcW w:w="322" w:type="dxa"/>
            <w:tcBorders>
              <w:top w:val="nil"/>
              <w:left w:val="nil"/>
              <w:bottom w:val="nil"/>
              <w:right w:val="nil"/>
            </w:tcBorders>
            <w:shd w:val="clear" w:color="auto" w:fill="auto"/>
            <w:noWrap/>
            <w:vAlign w:val="bottom"/>
            <w:hideMark/>
          </w:tcPr>
          <w:p w14:paraId="674C28F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73" w:type="dxa"/>
            <w:tcBorders>
              <w:top w:val="nil"/>
              <w:left w:val="nil"/>
              <w:bottom w:val="nil"/>
              <w:right w:val="nil"/>
            </w:tcBorders>
            <w:shd w:val="clear" w:color="000000" w:fill="FFFFFF"/>
            <w:vAlign w:val="center"/>
            <w:hideMark/>
          </w:tcPr>
          <w:p w14:paraId="6FCCA901"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14,94</w:t>
            </w:r>
          </w:p>
        </w:tc>
        <w:tc>
          <w:tcPr>
            <w:tcW w:w="491" w:type="dxa"/>
            <w:tcBorders>
              <w:top w:val="nil"/>
              <w:left w:val="nil"/>
              <w:bottom w:val="nil"/>
              <w:right w:val="nil"/>
            </w:tcBorders>
            <w:shd w:val="clear" w:color="auto" w:fill="auto"/>
            <w:noWrap/>
            <w:vAlign w:val="bottom"/>
            <w:hideMark/>
          </w:tcPr>
          <w:p w14:paraId="197C6F5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DCD3799" w14:textId="77777777" w:rsidTr="00216073">
        <w:trPr>
          <w:trHeight w:val="315"/>
        </w:trPr>
        <w:tc>
          <w:tcPr>
            <w:tcW w:w="382" w:type="dxa"/>
            <w:tcBorders>
              <w:top w:val="nil"/>
              <w:left w:val="nil"/>
              <w:bottom w:val="nil"/>
              <w:right w:val="nil"/>
            </w:tcBorders>
            <w:shd w:val="clear" w:color="auto" w:fill="auto"/>
            <w:noWrap/>
            <w:vAlign w:val="bottom"/>
            <w:hideMark/>
          </w:tcPr>
          <w:p w14:paraId="5C2AFDAE" w14:textId="77777777" w:rsidR="00216073" w:rsidRPr="00E11A39" w:rsidRDefault="00216073" w:rsidP="00216073">
            <w:pPr>
              <w:spacing w:after="0" w:line="240" w:lineRule="auto"/>
              <w:rPr>
                <w:rFonts w:ascii="Times New Roman" w:eastAsia="Times New Roman" w:hAnsi="Times New Roman"/>
                <w:sz w:val="28"/>
                <w:szCs w:val="28"/>
              </w:rPr>
            </w:pPr>
          </w:p>
        </w:tc>
        <w:tc>
          <w:tcPr>
            <w:tcW w:w="6145" w:type="dxa"/>
            <w:tcBorders>
              <w:top w:val="nil"/>
              <w:left w:val="nil"/>
              <w:bottom w:val="nil"/>
              <w:right w:val="nil"/>
            </w:tcBorders>
            <w:shd w:val="clear" w:color="000000" w:fill="FFFFFF"/>
            <w:vAlign w:val="center"/>
            <w:hideMark/>
          </w:tcPr>
          <w:p w14:paraId="7852F4C4"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Trong đó: Đất chuyên trồng lúa nước</w:t>
            </w:r>
          </w:p>
        </w:tc>
        <w:tc>
          <w:tcPr>
            <w:tcW w:w="322" w:type="dxa"/>
            <w:tcBorders>
              <w:top w:val="nil"/>
              <w:left w:val="nil"/>
              <w:bottom w:val="nil"/>
              <w:right w:val="nil"/>
            </w:tcBorders>
            <w:shd w:val="clear" w:color="auto" w:fill="auto"/>
            <w:noWrap/>
            <w:vAlign w:val="bottom"/>
            <w:hideMark/>
          </w:tcPr>
          <w:p w14:paraId="21850D6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73" w:type="dxa"/>
            <w:tcBorders>
              <w:top w:val="nil"/>
              <w:left w:val="nil"/>
              <w:bottom w:val="nil"/>
              <w:right w:val="nil"/>
            </w:tcBorders>
            <w:shd w:val="clear" w:color="000000" w:fill="FFFFFF"/>
            <w:vAlign w:val="center"/>
            <w:hideMark/>
          </w:tcPr>
          <w:p w14:paraId="085ECD4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14,94</w:t>
            </w:r>
          </w:p>
        </w:tc>
        <w:tc>
          <w:tcPr>
            <w:tcW w:w="491" w:type="dxa"/>
            <w:tcBorders>
              <w:top w:val="nil"/>
              <w:left w:val="nil"/>
              <w:bottom w:val="nil"/>
              <w:right w:val="nil"/>
            </w:tcBorders>
            <w:shd w:val="clear" w:color="auto" w:fill="auto"/>
            <w:noWrap/>
            <w:vAlign w:val="bottom"/>
            <w:hideMark/>
          </w:tcPr>
          <w:p w14:paraId="37F504F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2BFF9B1" w14:textId="77777777" w:rsidTr="00216073">
        <w:trPr>
          <w:trHeight w:val="315"/>
        </w:trPr>
        <w:tc>
          <w:tcPr>
            <w:tcW w:w="382" w:type="dxa"/>
            <w:tcBorders>
              <w:top w:val="nil"/>
              <w:left w:val="nil"/>
              <w:bottom w:val="nil"/>
              <w:right w:val="nil"/>
            </w:tcBorders>
            <w:shd w:val="clear" w:color="auto" w:fill="auto"/>
            <w:noWrap/>
            <w:vAlign w:val="bottom"/>
            <w:hideMark/>
          </w:tcPr>
          <w:p w14:paraId="54DAD2A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45" w:type="dxa"/>
            <w:tcBorders>
              <w:top w:val="nil"/>
              <w:left w:val="nil"/>
              <w:bottom w:val="nil"/>
              <w:right w:val="nil"/>
            </w:tcBorders>
            <w:shd w:val="clear" w:color="000000" w:fill="FFFFFF"/>
            <w:noWrap/>
            <w:vAlign w:val="center"/>
            <w:hideMark/>
          </w:tcPr>
          <w:p w14:paraId="69D13ED7"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trồng cây hàng năm khác</w:t>
            </w:r>
          </w:p>
        </w:tc>
        <w:tc>
          <w:tcPr>
            <w:tcW w:w="322" w:type="dxa"/>
            <w:tcBorders>
              <w:top w:val="nil"/>
              <w:left w:val="nil"/>
              <w:bottom w:val="nil"/>
              <w:right w:val="nil"/>
            </w:tcBorders>
            <w:shd w:val="clear" w:color="auto" w:fill="auto"/>
            <w:noWrap/>
            <w:vAlign w:val="bottom"/>
            <w:hideMark/>
          </w:tcPr>
          <w:p w14:paraId="1B64B1F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73" w:type="dxa"/>
            <w:tcBorders>
              <w:top w:val="nil"/>
              <w:left w:val="nil"/>
              <w:bottom w:val="nil"/>
              <w:right w:val="nil"/>
            </w:tcBorders>
            <w:shd w:val="clear" w:color="000000" w:fill="FFFFFF"/>
            <w:vAlign w:val="center"/>
            <w:hideMark/>
          </w:tcPr>
          <w:p w14:paraId="010B63B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1,15</w:t>
            </w:r>
          </w:p>
        </w:tc>
        <w:tc>
          <w:tcPr>
            <w:tcW w:w="491" w:type="dxa"/>
            <w:tcBorders>
              <w:top w:val="nil"/>
              <w:left w:val="nil"/>
              <w:bottom w:val="nil"/>
              <w:right w:val="nil"/>
            </w:tcBorders>
            <w:shd w:val="clear" w:color="auto" w:fill="auto"/>
            <w:noWrap/>
            <w:vAlign w:val="bottom"/>
            <w:hideMark/>
          </w:tcPr>
          <w:p w14:paraId="2CFD0BF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5874A08" w14:textId="77777777" w:rsidTr="00216073">
        <w:trPr>
          <w:trHeight w:val="315"/>
        </w:trPr>
        <w:tc>
          <w:tcPr>
            <w:tcW w:w="382" w:type="dxa"/>
            <w:tcBorders>
              <w:top w:val="nil"/>
              <w:left w:val="nil"/>
              <w:bottom w:val="nil"/>
              <w:right w:val="nil"/>
            </w:tcBorders>
            <w:shd w:val="clear" w:color="auto" w:fill="auto"/>
            <w:noWrap/>
            <w:vAlign w:val="bottom"/>
            <w:hideMark/>
          </w:tcPr>
          <w:p w14:paraId="19DAB1D0"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45" w:type="dxa"/>
            <w:tcBorders>
              <w:top w:val="nil"/>
              <w:left w:val="nil"/>
              <w:bottom w:val="nil"/>
              <w:right w:val="nil"/>
            </w:tcBorders>
            <w:shd w:val="clear" w:color="000000" w:fill="FFFFFF"/>
            <w:noWrap/>
            <w:vAlign w:val="center"/>
            <w:hideMark/>
          </w:tcPr>
          <w:p w14:paraId="75E444B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nuôi trồng thủy sản</w:t>
            </w:r>
          </w:p>
        </w:tc>
        <w:tc>
          <w:tcPr>
            <w:tcW w:w="322" w:type="dxa"/>
            <w:tcBorders>
              <w:top w:val="nil"/>
              <w:left w:val="nil"/>
              <w:bottom w:val="nil"/>
              <w:right w:val="nil"/>
            </w:tcBorders>
            <w:shd w:val="clear" w:color="auto" w:fill="auto"/>
            <w:noWrap/>
            <w:vAlign w:val="bottom"/>
            <w:hideMark/>
          </w:tcPr>
          <w:p w14:paraId="512D89B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73" w:type="dxa"/>
            <w:tcBorders>
              <w:top w:val="nil"/>
              <w:left w:val="nil"/>
              <w:bottom w:val="nil"/>
              <w:right w:val="nil"/>
            </w:tcBorders>
            <w:shd w:val="clear" w:color="000000" w:fill="FFFFFF"/>
            <w:vAlign w:val="center"/>
            <w:hideMark/>
          </w:tcPr>
          <w:p w14:paraId="5B08461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4,04</w:t>
            </w:r>
          </w:p>
        </w:tc>
        <w:tc>
          <w:tcPr>
            <w:tcW w:w="491" w:type="dxa"/>
            <w:tcBorders>
              <w:top w:val="nil"/>
              <w:left w:val="nil"/>
              <w:bottom w:val="nil"/>
              <w:right w:val="nil"/>
            </w:tcBorders>
            <w:shd w:val="clear" w:color="auto" w:fill="auto"/>
            <w:noWrap/>
            <w:vAlign w:val="bottom"/>
            <w:hideMark/>
          </w:tcPr>
          <w:p w14:paraId="67766ED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3601870E" w14:textId="77777777" w:rsidTr="00216073">
        <w:trPr>
          <w:trHeight w:val="315"/>
        </w:trPr>
        <w:tc>
          <w:tcPr>
            <w:tcW w:w="382" w:type="dxa"/>
            <w:tcBorders>
              <w:top w:val="nil"/>
              <w:left w:val="nil"/>
              <w:bottom w:val="nil"/>
              <w:right w:val="nil"/>
            </w:tcBorders>
            <w:shd w:val="clear" w:color="auto" w:fill="auto"/>
            <w:noWrap/>
            <w:vAlign w:val="bottom"/>
            <w:hideMark/>
          </w:tcPr>
          <w:p w14:paraId="722FEE8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45" w:type="dxa"/>
            <w:tcBorders>
              <w:top w:val="nil"/>
              <w:left w:val="nil"/>
              <w:bottom w:val="nil"/>
              <w:right w:val="nil"/>
            </w:tcBorders>
            <w:shd w:val="clear" w:color="000000" w:fill="FFFFFF"/>
            <w:noWrap/>
            <w:vAlign w:val="center"/>
            <w:hideMark/>
          </w:tcPr>
          <w:p w14:paraId="33DE4773"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nông nghiệp khác</w:t>
            </w:r>
          </w:p>
        </w:tc>
        <w:tc>
          <w:tcPr>
            <w:tcW w:w="322" w:type="dxa"/>
            <w:tcBorders>
              <w:top w:val="nil"/>
              <w:left w:val="nil"/>
              <w:bottom w:val="nil"/>
              <w:right w:val="nil"/>
            </w:tcBorders>
            <w:shd w:val="clear" w:color="auto" w:fill="auto"/>
            <w:noWrap/>
            <w:vAlign w:val="bottom"/>
            <w:hideMark/>
          </w:tcPr>
          <w:p w14:paraId="7167C63D"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73" w:type="dxa"/>
            <w:tcBorders>
              <w:top w:val="nil"/>
              <w:left w:val="nil"/>
              <w:bottom w:val="nil"/>
              <w:right w:val="nil"/>
            </w:tcBorders>
            <w:shd w:val="clear" w:color="000000" w:fill="FFFFFF"/>
            <w:vAlign w:val="center"/>
            <w:hideMark/>
          </w:tcPr>
          <w:p w14:paraId="352D0C9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11,66</w:t>
            </w:r>
          </w:p>
        </w:tc>
        <w:tc>
          <w:tcPr>
            <w:tcW w:w="491" w:type="dxa"/>
            <w:tcBorders>
              <w:top w:val="nil"/>
              <w:left w:val="nil"/>
              <w:bottom w:val="nil"/>
              <w:right w:val="nil"/>
            </w:tcBorders>
            <w:shd w:val="clear" w:color="auto" w:fill="auto"/>
            <w:noWrap/>
            <w:vAlign w:val="bottom"/>
            <w:hideMark/>
          </w:tcPr>
          <w:p w14:paraId="1C48F59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E650453" w14:textId="77777777" w:rsidTr="00216073">
        <w:trPr>
          <w:trHeight w:val="315"/>
        </w:trPr>
        <w:tc>
          <w:tcPr>
            <w:tcW w:w="382" w:type="dxa"/>
            <w:tcBorders>
              <w:top w:val="nil"/>
              <w:left w:val="nil"/>
              <w:bottom w:val="nil"/>
              <w:right w:val="nil"/>
            </w:tcBorders>
            <w:shd w:val="clear" w:color="auto" w:fill="auto"/>
            <w:noWrap/>
            <w:vAlign w:val="bottom"/>
            <w:hideMark/>
          </w:tcPr>
          <w:p w14:paraId="73A6F39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45" w:type="dxa"/>
            <w:tcBorders>
              <w:top w:val="nil"/>
              <w:left w:val="nil"/>
              <w:bottom w:val="nil"/>
              <w:right w:val="nil"/>
            </w:tcBorders>
            <w:shd w:val="clear" w:color="000000" w:fill="FFFFFF"/>
            <w:noWrap/>
            <w:vAlign w:val="center"/>
            <w:hideMark/>
          </w:tcPr>
          <w:p w14:paraId="66DB909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cơ sở sản xuất phi nông nghiệp </w:t>
            </w:r>
          </w:p>
        </w:tc>
        <w:tc>
          <w:tcPr>
            <w:tcW w:w="322" w:type="dxa"/>
            <w:tcBorders>
              <w:top w:val="nil"/>
              <w:left w:val="nil"/>
              <w:bottom w:val="nil"/>
              <w:right w:val="nil"/>
            </w:tcBorders>
            <w:shd w:val="clear" w:color="auto" w:fill="auto"/>
            <w:noWrap/>
            <w:vAlign w:val="bottom"/>
            <w:hideMark/>
          </w:tcPr>
          <w:p w14:paraId="1047D00C"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73" w:type="dxa"/>
            <w:tcBorders>
              <w:top w:val="nil"/>
              <w:left w:val="nil"/>
              <w:bottom w:val="nil"/>
              <w:right w:val="nil"/>
            </w:tcBorders>
            <w:shd w:val="clear" w:color="000000" w:fill="FFFFFF"/>
            <w:vAlign w:val="center"/>
            <w:hideMark/>
          </w:tcPr>
          <w:p w14:paraId="2E051D4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0,93</w:t>
            </w:r>
          </w:p>
        </w:tc>
        <w:tc>
          <w:tcPr>
            <w:tcW w:w="491" w:type="dxa"/>
            <w:tcBorders>
              <w:top w:val="nil"/>
              <w:left w:val="nil"/>
              <w:bottom w:val="nil"/>
              <w:right w:val="nil"/>
            </w:tcBorders>
            <w:shd w:val="clear" w:color="auto" w:fill="auto"/>
            <w:noWrap/>
            <w:vAlign w:val="bottom"/>
            <w:hideMark/>
          </w:tcPr>
          <w:p w14:paraId="153FDF4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18F0F7D3" w14:textId="77777777" w:rsidTr="00216073">
        <w:trPr>
          <w:trHeight w:val="315"/>
        </w:trPr>
        <w:tc>
          <w:tcPr>
            <w:tcW w:w="382" w:type="dxa"/>
            <w:tcBorders>
              <w:top w:val="nil"/>
              <w:left w:val="nil"/>
              <w:bottom w:val="nil"/>
              <w:right w:val="nil"/>
            </w:tcBorders>
            <w:shd w:val="clear" w:color="auto" w:fill="auto"/>
            <w:noWrap/>
            <w:vAlign w:val="bottom"/>
            <w:hideMark/>
          </w:tcPr>
          <w:p w14:paraId="1463CF14"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45" w:type="dxa"/>
            <w:tcBorders>
              <w:top w:val="nil"/>
              <w:left w:val="nil"/>
              <w:bottom w:val="nil"/>
              <w:right w:val="nil"/>
            </w:tcBorders>
            <w:shd w:val="clear" w:color="000000" w:fill="FFFFFF"/>
            <w:noWrap/>
            <w:vAlign w:val="center"/>
            <w:hideMark/>
          </w:tcPr>
          <w:p w14:paraId="540BED7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giao thông </w:t>
            </w:r>
          </w:p>
        </w:tc>
        <w:tc>
          <w:tcPr>
            <w:tcW w:w="322" w:type="dxa"/>
            <w:tcBorders>
              <w:top w:val="nil"/>
              <w:left w:val="nil"/>
              <w:bottom w:val="nil"/>
              <w:right w:val="nil"/>
            </w:tcBorders>
            <w:shd w:val="clear" w:color="auto" w:fill="auto"/>
            <w:noWrap/>
            <w:vAlign w:val="bottom"/>
            <w:hideMark/>
          </w:tcPr>
          <w:p w14:paraId="68A18E5F"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73" w:type="dxa"/>
            <w:tcBorders>
              <w:top w:val="nil"/>
              <w:left w:val="nil"/>
              <w:bottom w:val="nil"/>
              <w:right w:val="nil"/>
            </w:tcBorders>
            <w:shd w:val="clear" w:color="000000" w:fill="FFFFFF"/>
            <w:vAlign w:val="center"/>
            <w:hideMark/>
          </w:tcPr>
          <w:p w14:paraId="18DFCFC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0,06</w:t>
            </w:r>
          </w:p>
        </w:tc>
        <w:tc>
          <w:tcPr>
            <w:tcW w:w="491" w:type="dxa"/>
            <w:tcBorders>
              <w:top w:val="nil"/>
              <w:left w:val="nil"/>
              <w:bottom w:val="nil"/>
              <w:right w:val="nil"/>
            </w:tcBorders>
            <w:shd w:val="clear" w:color="auto" w:fill="auto"/>
            <w:noWrap/>
            <w:vAlign w:val="bottom"/>
            <w:hideMark/>
          </w:tcPr>
          <w:p w14:paraId="5D336D3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21166F25" w14:textId="77777777" w:rsidTr="00216073">
        <w:trPr>
          <w:trHeight w:val="315"/>
        </w:trPr>
        <w:tc>
          <w:tcPr>
            <w:tcW w:w="382" w:type="dxa"/>
            <w:tcBorders>
              <w:top w:val="nil"/>
              <w:left w:val="nil"/>
              <w:bottom w:val="nil"/>
              <w:right w:val="nil"/>
            </w:tcBorders>
            <w:shd w:val="clear" w:color="auto" w:fill="auto"/>
            <w:noWrap/>
            <w:vAlign w:val="bottom"/>
            <w:hideMark/>
          </w:tcPr>
          <w:p w14:paraId="6F601944"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145" w:type="dxa"/>
            <w:tcBorders>
              <w:top w:val="nil"/>
              <w:left w:val="nil"/>
              <w:bottom w:val="nil"/>
              <w:right w:val="nil"/>
            </w:tcBorders>
            <w:shd w:val="clear" w:color="000000" w:fill="FFFFFF"/>
            <w:noWrap/>
            <w:vAlign w:val="center"/>
            <w:hideMark/>
          </w:tcPr>
          <w:p w14:paraId="54B627B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chưa sử dụng </w:t>
            </w:r>
          </w:p>
        </w:tc>
        <w:tc>
          <w:tcPr>
            <w:tcW w:w="322" w:type="dxa"/>
            <w:tcBorders>
              <w:top w:val="nil"/>
              <w:left w:val="nil"/>
              <w:bottom w:val="nil"/>
              <w:right w:val="nil"/>
            </w:tcBorders>
            <w:shd w:val="clear" w:color="auto" w:fill="auto"/>
            <w:noWrap/>
            <w:vAlign w:val="bottom"/>
            <w:hideMark/>
          </w:tcPr>
          <w:p w14:paraId="6B1E3B1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73" w:type="dxa"/>
            <w:tcBorders>
              <w:top w:val="nil"/>
              <w:left w:val="nil"/>
              <w:bottom w:val="nil"/>
              <w:right w:val="nil"/>
            </w:tcBorders>
            <w:shd w:val="clear" w:color="000000" w:fill="FFFFFF"/>
            <w:vAlign w:val="center"/>
            <w:hideMark/>
          </w:tcPr>
          <w:p w14:paraId="01CD061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2,44</w:t>
            </w:r>
          </w:p>
        </w:tc>
        <w:tc>
          <w:tcPr>
            <w:tcW w:w="491" w:type="dxa"/>
            <w:tcBorders>
              <w:top w:val="nil"/>
              <w:left w:val="nil"/>
              <w:bottom w:val="nil"/>
              <w:right w:val="nil"/>
            </w:tcBorders>
            <w:shd w:val="clear" w:color="auto" w:fill="auto"/>
            <w:noWrap/>
            <w:vAlign w:val="bottom"/>
            <w:hideMark/>
          </w:tcPr>
          <w:p w14:paraId="316F979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p w14:paraId="4AF3D28F" w14:textId="762459BC" w:rsidR="00F11F97"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khu vui chơi, giải trí công cộng có </w:t>
      </w:r>
      <w:r w:rsidR="00FD7A63" w:rsidRPr="00E11A39">
        <w:rPr>
          <w:rFonts w:ascii="Times New Roman" w:eastAsiaTheme="minorEastAsia" w:hAnsi="Times New Roman"/>
          <w:sz w:val="28"/>
          <w:szCs w:val="28"/>
          <w14:ligatures w14:val="standardContextual"/>
        </w:rPr>
        <w:t>45,65</w:t>
      </w:r>
      <w:r w:rsidRPr="00E11A39">
        <w:rPr>
          <w:rFonts w:ascii="Times New Roman" w:hAnsi="Times New Roman"/>
          <w:sz w:val="28"/>
          <w:szCs w:val="28"/>
        </w:rPr>
        <w:t xml:space="preserve">ha; thực tăng </w:t>
      </w:r>
      <w:r w:rsidR="00FD7A63" w:rsidRPr="00E11A39">
        <w:rPr>
          <w:rFonts w:ascii="Times New Roman" w:eastAsiaTheme="minorEastAsia" w:hAnsi="Times New Roman"/>
          <w:sz w:val="28"/>
          <w:szCs w:val="28"/>
          <w14:ligatures w14:val="standardContextual"/>
        </w:rPr>
        <w:t>34,78</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1F9F17CF" w14:textId="76BC9307" w:rsidR="00DA49ED" w:rsidRPr="00E11A39" w:rsidRDefault="00C74D20" w:rsidP="00DA49ED">
      <w:pPr>
        <w:spacing w:before="40" w:after="80" w:line="360" w:lineRule="atLeast"/>
        <w:ind w:firstLine="709"/>
        <w:jc w:val="both"/>
        <w:rPr>
          <w:rFonts w:ascii="Times New Roman" w:hAnsi="Times New Roman"/>
          <w:b/>
          <w:i/>
          <w:sz w:val="28"/>
          <w:szCs w:val="28"/>
        </w:rPr>
      </w:pPr>
      <w:r w:rsidRPr="00E11A39">
        <w:rPr>
          <w:rFonts w:ascii="Times New Roman" w:hAnsi="Times New Roman"/>
          <w:b/>
          <w:i/>
          <w:sz w:val="28"/>
          <w:szCs w:val="28"/>
        </w:rPr>
        <w:t>h</w:t>
      </w:r>
      <w:r w:rsidR="00DA49ED" w:rsidRPr="00E11A39">
        <w:rPr>
          <w:rFonts w:ascii="Times New Roman" w:hAnsi="Times New Roman"/>
          <w:b/>
          <w:i/>
          <w:sz w:val="28"/>
          <w:szCs w:val="28"/>
        </w:rPr>
        <w:t>. Đất ở tại đô thị:</w:t>
      </w:r>
    </w:p>
    <w:p w14:paraId="35612A01" w14:textId="65FA10AE" w:rsidR="00DA49ED"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969,75</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9,24</w:t>
      </w:r>
      <w:r w:rsidRPr="00E11A39">
        <w:rPr>
          <w:rFonts w:ascii="Times New Roman" w:hAnsi="Times New Roman"/>
          <w:sz w:val="28"/>
          <w:szCs w:val="28"/>
        </w:rPr>
        <w:t>% diện tích tự nhiên.</w:t>
      </w:r>
    </w:p>
    <w:p w14:paraId="2CBE6471" w14:textId="189D69B7" w:rsidR="00216073"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ở tại đô thị giảm </w:t>
      </w:r>
      <w:r w:rsidR="00FD7A63" w:rsidRPr="00E11A39">
        <w:rPr>
          <w:rFonts w:ascii="Times New Roman" w:eastAsiaTheme="minorEastAsia" w:hAnsi="Times New Roman"/>
          <w:sz w:val="28"/>
          <w:szCs w:val="28"/>
          <w14:ligatures w14:val="standardContextual"/>
        </w:rPr>
        <w:t>13,08</w:t>
      </w:r>
      <w:r w:rsidRPr="00E11A39">
        <w:rPr>
          <w:rFonts w:ascii="Times New Roman" w:hAnsi="Times New Roman"/>
          <w:sz w:val="28"/>
          <w:szCs w:val="28"/>
        </w:rPr>
        <w:t xml:space="preserve">ha do chuyển sang các mục đích khác; như vậy có </w:t>
      </w:r>
      <w:r w:rsidR="00FD7A63" w:rsidRPr="00E11A39">
        <w:rPr>
          <w:rFonts w:ascii="Times New Roman" w:eastAsiaTheme="minorEastAsia" w:hAnsi="Times New Roman"/>
          <w:sz w:val="28"/>
          <w:szCs w:val="28"/>
          <w14:ligatures w14:val="standardContextual"/>
        </w:rPr>
        <w:t>956,67</w:t>
      </w:r>
      <w:r w:rsidRPr="00E11A39">
        <w:rPr>
          <w:rFonts w:ascii="Times New Roman" w:hAnsi="Times New Roman"/>
          <w:sz w:val="28"/>
          <w:szCs w:val="28"/>
        </w:rPr>
        <w:t xml:space="preserve">ha đất ở tại đô thị không thay đổi mục đích sử dụng, chiếm </w:t>
      </w:r>
      <w:r w:rsidR="00FD7A63" w:rsidRPr="00E11A39">
        <w:rPr>
          <w:rFonts w:ascii="Times New Roman" w:eastAsiaTheme="minorEastAsia" w:hAnsi="Times New Roman"/>
          <w:sz w:val="28"/>
          <w:szCs w:val="28"/>
          <w14:ligatures w14:val="standardContextual"/>
        </w:rPr>
        <w:t>98,65</w:t>
      </w:r>
      <w:r w:rsidRPr="00E11A39">
        <w:rPr>
          <w:rFonts w:ascii="Times New Roman" w:hAnsi="Times New Roman"/>
          <w:sz w:val="28"/>
          <w:szCs w:val="28"/>
        </w:rPr>
        <w:t xml:space="preserve">% so với hiện trạng. Đồng thời đất ở tại đô thị tăng </w:t>
      </w:r>
      <w:r w:rsidR="00FD7A63" w:rsidRPr="00E11A39">
        <w:rPr>
          <w:rFonts w:ascii="Times New Roman" w:eastAsiaTheme="minorEastAsia" w:hAnsi="Times New Roman"/>
          <w:sz w:val="28"/>
          <w:szCs w:val="28"/>
          <w14:ligatures w14:val="standardContextual"/>
        </w:rPr>
        <w:t>81,15</w:t>
      </w:r>
      <w:r w:rsidR="006E42A0" w:rsidRPr="00E11A39">
        <w:rPr>
          <w:rFonts w:ascii="Times New Roman" w:hAnsi="Times New Roman"/>
          <w:sz w:val="28"/>
          <w:szCs w:val="28"/>
        </w:rPr>
        <w:t xml:space="preserve">ha. </w:t>
      </w:r>
      <w:r w:rsidRPr="00E11A39">
        <w:rPr>
          <w:rFonts w:ascii="Times New Roman" w:hAnsi="Times New Roman"/>
          <w:sz w:val="28"/>
          <w:szCs w:val="28"/>
        </w:rPr>
        <w:t>Diện tích tăng được sử dụng từ các loại đất:</w:t>
      </w:r>
    </w:p>
    <w:tbl>
      <w:tblPr>
        <w:tblW w:w="8046" w:type="dxa"/>
        <w:tblInd w:w="944" w:type="dxa"/>
        <w:tblLook w:val="04A0" w:firstRow="1" w:lastRow="0" w:firstColumn="1" w:lastColumn="0" w:noHBand="0" w:noVBand="1"/>
      </w:tblPr>
      <w:tblGrid>
        <w:gridCol w:w="374"/>
        <w:gridCol w:w="5950"/>
        <w:gridCol w:w="311"/>
        <w:gridCol w:w="930"/>
        <w:gridCol w:w="481"/>
      </w:tblGrid>
      <w:tr w:rsidR="00E11A39" w:rsidRPr="00E11A39" w14:paraId="267970B4" w14:textId="77777777" w:rsidTr="00216073">
        <w:trPr>
          <w:trHeight w:val="355"/>
        </w:trPr>
        <w:tc>
          <w:tcPr>
            <w:tcW w:w="369" w:type="dxa"/>
            <w:tcBorders>
              <w:top w:val="nil"/>
              <w:left w:val="nil"/>
              <w:bottom w:val="nil"/>
              <w:right w:val="nil"/>
            </w:tcBorders>
            <w:shd w:val="clear" w:color="auto" w:fill="auto"/>
            <w:noWrap/>
            <w:vAlign w:val="bottom"/>
            <w:hideMark/>
          </w:tcPr>
          <w:p w14:paraId="1F20012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50" w:type="dxa"/>
            <w:tcBorders>
              <w:top w:val="nil"/>
              <w:left w:val="nil"/>
              <w:bottom w:val="nil"/>
              <w:right w:val="nil"/>
            </w:tcBorders>
            <w:shd w:val="clear" w:color="000000" w:fill="FFFFFF"/>
            <w:noWrap/>
            <w:vAlign w:val="center"/>
            <w:hideMark/>
          </w:tcPr>
          <w:p w14:paraId="29D9985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trồng lúa </w:t>
            </w:r>
          </w:p>
        </w:tc>
        <w:tc>
          <w:tcPr>
            <w:tcW w:w="311" w:type="dxa"/>
            <w:tcBorders>
              <w:top w:val="nil"/>
              <w:left w:val="nil"/>
              <w:bottom w:val="nil"/>
              <w:right w:val="nil"/>
            </w:tcBorders>
            <w:shd w:val="clear" w:color="auto" w:fill="auto"/>
            <w:noWrap/>
            <w:vAlign w:val="bottom"/>
            <w:hideMark/>
          </w:tcPr>
          <w:p w14:paraId="1BB6845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42" w:type="dxa"/>
            <w:tcBorders>
              <w:top w:val="nil"/>
              <w:left w:val="nil"/>
              <w:bottom w:val="nil"/>
              <w:right w:val="nil"/>
            </w:tcBorders>
            <w:shd w:val="clear" w:color="000000" w:fill="FFFFFF"/>
            <w:vAlign w:val="center"/>
            <w:hideMark/>
          </w:tcPr>
          <w:p w14:paraId="4400010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18,77</w:t>
            </w:r>
          </w:p>
        </w:tc>
        <w:tc>
          <w:tcPr>
            <w:tcW w:w="474" w:type="dxa"/>
            <w:tcBorders>
              <w:top w:val="nil"/>
              <w:left w:val="nil"/>
              <w:bottom w:val="nil"/>
              <w:right w:val="nil"/>
            </w:tcBorders>
            <w:shd w:val="clear" w:color="auto" w:fill="auto"/>
            <w:noWrap/>
            <w:vAlign w:val="bottom"/>
            <w:hideMark/>
          </w:tcPr>
          <w:p w14:paraId="4F345A4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15C1A4EB" w14:textId="77777777" w:rsidTr="00216073">
        <w:trPr>
          <w:trHeight w:val="355"/>
        </w:trPr>
        <w:tc>
          <w:tcPr>
            <w:tcW w:w="369" w:type="dxa"/>
            <w:tcBorders>
              <w:top w:val="nil"/>
              <w:left w:val="nil"/>
              <w:bottom w:val="nil"/>
              <w:right w:val="nil"/>
            </w:tcBorders>
            <w:shd w:val="clear" w:color="auto" w:fill="auto"/>
            <w:noWrap/>
            <w:vAlign w:val="bottom"/>
            <w:hideMark/>
          </w:tcPr>
          <w:p w14:paraId="1BE5615D" w14:textId="77777777" w:rsidR="00216073" w:rsidRPr="00E11A39" w:rsidRDefault="00216073" w:rsidP="00216073">
            <w:pPr>
              <w:spacing w:after="0" w:line="240" w:lineRule="auto"/>
              <w:rPr>
                <w:rFonts w:ascii="Times New Roman" w:eastAsia="Times New Roman" w:hAnsi="Times New Roman"/>
                <w:sz w:val="28"/>
                <w:szCs w:val="28"/>
              </w:rPr>
            </w:pPr>
          </w:p>
        </w:tc>
        <w:tc>
          <w:tcPr>
            <w:tcW w:w="5950" w:type="dxa"/>
            <w:tcBorders>
              <w:top w:val="nil"/>
              <w:left w:val="nil"/>
              <w:bottom w:val="nil"/>
              <w:right w:val="nil"/>
            </w:tcBorders>
            <w:shd w:val="clear" w:color="000000" w:fill="FFFFFF"/>
            <w:vAlign w:val="center"/>
            <w:hideMark/>
          </w:tcPr>
          <w:p w14:paraId="49D4FA8F"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Trong đó: Đất chuyên trồng lúa nước</w:t>
            </w:r>
          </w:p>
        </w:tc>
        <w:tc>
          <w:tcPr>
            <w:tcW w:w="311" w:type="dxa"/>
            <w:tcBorders>
              <w:top w:val="nil"/>
              <w:left w:val="nil"/>
              <w:bottom w:val="nil"/>
              <w:right w:val="nil"/>
            </w:tcBorders>
            <w:shd w:val="clear" w:color="auto" w:fill="auto"/>
            <w:noWrap/>
            <w:vAlign w:val="bottom"/>
            <w:hideMark/>
          </w:tcPr>
          <w:p w14:paraId="0A9D2E9F"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42" w:type="dxa"/>
            <w:tcBorders>
              <w:top w:val="nil"/>
              <w:left w:val="nil"/>
              <w:bottom w:val="nil"/>
              <w:right w:val="nil"/>
            </w:tcBorders>
            <w:shd w:val="clear" w:color="000000" w:fill="FFFFFF"/>
            <w:vAlign w:val="center"/>
            <w:hideMark/>
          </w:tcPr>
          <w:p w14:paraId="4B12481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18,77</w:t>
            </w:r>
          </w:p>
        </w:tc>
        <w:tc>
          <w:tcPr>
            <w:tcW w:w="474" w:type="dxa"/>
            <w:tcBorders>
              <w:top w:val="nil"/>
              <w:left w:val="nil"/>
              <w:bottom w:val="nil"/>
              <w:right w:val="nil"/>
            </w:tcBorders>
            <w:shd w:val="clear" w:color="auto" w:fill="auto"/>
            <w:noWrap/>
            <w:vAlign w:val="bottom"/>
            <w:hideMark/>
          </w:tcPr>
          <w:p w14:paraId="1764EC1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40D1104" w14:textId="77777777" w:rsidTr="00216073">
        <w:trPr>
          <w:trHeight w:val="355"/>
        </w:trPr>
        <w:tc>
          <w:tcPr>
            <w:tcW w:w="369" w:type="dxa"/>
            <w:tcBorders>
              <w:top w:val="nil"/>
              <w:left w:val="nil"/>
              <w:bottom w:val="nil"/>
              <w:right w:val="nil"/>
            </w:tcBorders>
            <w:shd w:val="clear" w:color="auto" w:fill="auto"/>
            <w:noWrap/>
            <w:vAlign w:val="bottom"/>
            <w:hideMark/>
          </w:tcPr>
          <w:p w14:paraId="40E0833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50" w:type="dxa"/>
            <w:tcBorders>
              <w:top w:val="nil"/>
              <w:left w:val="nil"/>
              <w:bottom w:val="nil"/>
              <w:right w:val="nil"/>
            </w:tcBorders>
            <w:shd w:val="clear" w:color="000000" w:fill="FFFFFF"/>
            <w:noWrap/>
            <w:vAlign w:val="center"/>
            <w:hideMark/>
          </w:tcPr>
          <w:p w14:paraId="0015D50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trồng cây hàng năm khác</w:t>
            </w:r>
          </w:p>
        </w:tc>
        <w:tc>
          <w:tcPr>
            <w:tcW w:w="311" w:type="dxa"/>
            <w:tcBorders>
              <w:top w:val="nil"/>
              <w:left w:val="nil"/>
              <w:bottom w:val="nil"/>
              <w:right w:val="nil"/>
            </w:tcBorders>
            <w:shd w:val="clear" w:color="auto" w:fill="auto"/>
            <w:noWrap/>
            <w:vAlign w:val="bottom"/>
            <w:hideMark/>
          </w:tcPr>
          <w:p w14:paraId="609957E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42" w:type="dxa"/>
            <w:tcBorders>
              <w:top w:val="nil"/>
              <w:left w:val="nil"/>
              <w:bottom w:val="nil"/>
              <w:right w:val="nil"/>
            </w:tcBorders>
            <w:shd w:val="clear" w:color="000000" w:fill="FFFFFF"/>
            <w:vAlign w:val="center"/>
            <w:hideMark/>
          </w:tcPr>
          <w:p w14:paraId="75CE699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1,00</w:t>
            </w:r>
          </w:p>
        </w:tc>
        <w:tc>
          <w:tcPr>
            <w:tcW w:w="474" w:type="dxa"/>
            <w:tcBorders>
              <w:top w:val="nil"/>
              <w:left w:val="nil"/>
              <w:bottom w:val="nil"/>
              <w:right w:val="nil"/>
            </w:tcBorders>
            <w:shd w:val="clear" w:color="auto" w:fill="auto"/>
            <w:noWrap/>
            <w:vAlign w:val="bottom"/>
            <w:hideMark/>
          </w:tcPr>
          <w:p w14:paraId="0AB605E6"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CB85047" w14:textId="77777777" w:rsidTr="00216073">
        <w:trPr>
          <w:trHeight w:val="355"/>
        </w:trPr>
        <w:tc>
          <w:tcPr>
            <w:tcW w:w="369" w:type="dxa"/>
            <w:tcBorders>
              <w:top w:val="nil"/>
              <w:left w:val="nil"/>
              <w:bottom w:val="nil"/>
              <w:right w:val="nil"/>
            </w:tcBorders>
            <w:shd w:val="clear" w:color="auto" w:fill="auto"/>
            <w:noWrap/>
            <w:vAlign w:val="bottom"/>
            <w:hideMark/>
          </w:tcPr>
          <w:p w14:paraId="04526C5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50" w:type="dxa"/>
            <w:tcBorders>
              <w:top w:val="nil"/>
              <w:left w:val="nil"/>
              <w:bottom w:val="nil"/>
              <w:right w:val="nil"/>
            </w:tcBorders>
            <w:shd w:val="clear" w:color="000000" w:fill="FFFFFF"/>
            <w:noWrap/>
            <w:vAlign w:val="center"/>
            <w:hideMark/>
          </w:tcPr>
          <w:p w14:paraId="6914288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nuôi trồng thủy sản</w:t>
            </w:r>
          </w:p>
        </w:tc>
        <w:tc>
          <w:tcPr>
            <w:tcW w:w="311" w:type="dxa"/>
            <w:tcBorders>
              <w:top w:val="nil"/>
              <w:left w:val="nil"/>
              <w:bottom w:val="nil"/>
              <w:right w:val="nil"/>
            </w:tcBorders>
            <w:shd w:val="clear" w:color="auto" w:fill="auto"/>
            <w:noWrap/>
            <w:vAlign w:val="bottom"/>
            <w:hideMark/>
          </w:tcPr>
          <w:p w14:paraId="4564208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42" w:type="dxa"/>
            <w:tcBorders>
              <w:top w:val="nil"/>
              <w:left w:val="nil"/>
              <w:bottom w:val="nil"/>
              <w:right w:val="nil"/>
            </w:tcBorders>
            <w:shd w:val="clear" w:color="000000" w:fill="FFFFFF"/>
            <w:vAlign w:val="center"/>
            <w:hideMark/>
          </w:tcPr>
          <w:p w14:paraId="2D40D88D"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11,31</w:t>
            </w:r>
          </w:p>
        </w:tc>
        <w:tc>
          <w:tcPr>
            <w:tcW w:w="474" w:type="dxa"/>
            <w:tcBorders>
              <w:top w:val="nil"/>
              <w:left w:val="nil"/>
              <w:bottom w:val="nil"/>
              <w:right w:val="nil"/>
            </w:tcBorders>
            <w:shd w:val="clear" w:color="auto" w:fill="auto"/>
            <w:noWrap/>
            <w:vAlign w:val="bottom"/>
            <w:hideMark/>
          </w:tcPr>
          <w:p w14:paraId="2BC05637"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9A87E54" w14:textId="77777777" w:rsidTr="00216073">
        <w:trPr>
          <w:trHeight w:val="355"/>
        </w:trPr>
        <w:tc>
          <w:tcPr>
            <w:tcW w:w="369" w:type="dxa"/>
            <w:tcBorders>
              <w:top w:val="nil"/>
              <w:left w:val="nil"/>
              <w:bottom w:val="nil"/>
              <w:right w:val="nil"/>
            </w:tcBorders>
            <w:shd w:val="clear" w:color="auto" w:fill="auto"/>
            <w:noWrap/>
            <w:vAlign w:val="bottom"/>
            <w:hideMark/>
          </w:tcPr>
          <w:p w14:paraId="15EC748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50" w:type="dxa"/>
            <w:tcBorders>
              <w:top w:val="nil"/>
              <w:left w:val="nil"/>
              <w:bottom w:val="nil"/>
              <w:right w:val="nil"/>
            </w:tcBorders>
            <w:shd w:val="clear" w:color="000000" w:fill="FFFFFF"/>
            <w:noWrap/>
            <w:vAlign w:val="center"/>
            <w:hideMark/>
          </w:tcPr>
          <w:p w14:paraId="2B3F5CD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nông nghiệp khác</w:t>
            </w:r>
          </w:p>
        </w:tc>
        <w:tc>
          <w:tcPr>
            <w:tcW w:w="311" w:type="dxa"/>
            <w:tcBorders>
              <w:top w:val="nil"/>
              <w:left w:val="nil"/>
              <w:bottom w:val="nil"/>
              <w:right w:val="nil"/>
            </w:tcBorders>
            <w:shd w:val="clear" w:color="auto" w:fill="auto"/>
            <w:noWrap/>
            <w:vAlign w:val="bottom"/>
            <w:hideMark/>
          </w:tcPr>
          <w:p w14:paraId="38D9C9B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42" w:type="dxa"/>
            <w:tcBorders>
              <w:top w:val="nil"/>
              <w:left w:val="nil"/>
              <w:bottom w:val="nil"/>
              <w:right w:val="nil"/>
            </w:tcBorders>
            <w:shd w:val="clear" w:color="000000" w:fill="FFFFFF"/>
            <w:vAlign w:val="center"/>
            <w:hideMark/>
          </w:tcPr>
          <w:p w14:paraId="161B9BD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36,65</w:t>
            </w:r>
          </w:p>
        </w:tc>
        <w:tc>
          <w:tcPr>
            <w:tcW w:w="474" w:type="dxa"/>
            <w:tcBorders>
              <w:top w:val="nil"/>
              <w:left w:val="nil"/>
              <w:bottom w:val="nil"/>
              <w:right w:val="nil"/>
            </w:tcBorders>
            <w:shd w:val="clear" w:color="auto" w:fill="auto"/>
            <w:noWrap/>
            <w:vAlign w:val="bottom"/>
            <w:hideMark/>
          </w:tcPr>
          <w:p w14:paraId="3C36495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107087A" w14:textId="77777777" w:rsidTr="00216073">
        <w:trPr>
          <w:trHeight w:val="355"/>
        </w:trPr>
        <w:tc>
          <w:tcPr>
            <w:tcW w:w="369" w:type="dxa"/>
            <w:tcBorders>
              <w:top w:val="nil"/>
              <w:left w:val="nil"/>
              <w:bottom w:val="nil"/>
              <w:right w:val="nil"/>
            </w:tcBorders>
            <w:shd w:val="clear" w:color="auto" w:fill="auto"/>
            <w:noWrap/>
            <w:vAlign w:val="bottom"/>
            <w:hideMark/>
          </w:tcPr>
          <w:p w14:paraId="20030953"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50" w:type="dxa"/>
            <w:tcBorders>
              <w:top w:val="nil"/>
              <w:left w:val="nil"/>
              <w:bottom w:val="nil"/>
              <w:right w:val="nil"/>
            </w:tcBorders>
            <w:shd w:val="clear" w:color="000000" w:fill="FFFFFF"/>
            <w:noWrap/>
            <w:vAlign w:val="center"/>
            <w:hideMark/>
          </w:tcPr>
          <w:p w14:paraId="2F89807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giao thông </w:t>
            </w:r>
          </w:p>
        </w:tc>
        <w:tc>
          <w:tcPr>
            <w:tcW w:w="311" w:type="dxa"/>
            <w:tcBorders>
              <w:top w:val="nil"/>
              <w:left w:val="nil"/>
              <w:bottom w:val="nil"/>
              <w:right w:val="nil"/>
            </w:tcBorders>
            <w:shd w:val="clear" w:color="auto" w:fill="auto"/>
            <w:noWrap/>
            <w:vAlign w:val="bottom"/>
            <w:hideMark/>
          </w:tcPr>
          <w:p w14:paraId="4911D10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42" w:type="dxa"/>
            <w:tcBorders>
              <w:top w:val="nil"/>
              <w:left w:val="nil"/>
              <w:bottom w:val="nil"/>
              <w:right w:val="nil"/>
            </w:tcBorders>
            <w:shd w:val="clear" w:color="000000" w:fill="FFFFFF"/>
            <w:vAlign w:val="center"/>
            <w:hideMark/>
          </w:tcPr>
          <w:p w14:paraId="4B8D1984"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2,57</w:t>
            </w:r>
          </w:p>
        </w:tc>
        <w:tc>
          <w:tcPr>
            <w:tcW w:w="474" w:type="dxa"/>
            <w:tcBorders>
              <w:top w:val="nil"/>
              <w:left w:val="nil"/>
              <w:bottom w:val="nil"/>
              <w:right w:val="nil"/>
            </w:tcBorders>
            <w:shd w:val="clear" w:color="auto" w:fill="auto"/>
            <w:noWrap/>
            <w:vAlign w:val="bottom"/>
            <w:hideMark/>
          </w:tcPr>
          <w:p w14:paraId="7F18AF3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3753E0F" w14:textId="77777777" w:rsidTr="00216073">
        <w:trPr>
          <w:trHeight w:val="355"/>
        </w:trPr>
        <w:tc>
          <w:tcPr>
            <w:tcW w:w="369" w:type="dxa"/>
            <w:tcBorders>
              <w:top w:val="nil"/>
              <w:left w:val="nil"/>
              <w:bottom w:val="nil"/>
              <w:right w:val="nil"/>
            </w:tcBorders>
            <w:shd w:val="clear" w:color="auto" w:fill="auto"/>
            <w:noWrap/>
            <w:vAlign w:val="bottom"/>
            <w:hideMark/>
          </w:tcPr>
          <w:p w14:paraId="35DD2A6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50" w:type="dxa"/>
            <w:tcBorders>
              <w:top w:val="nil"/>
              <w:left w:val="nil"/>
              <w:bottom w:val="nil"/>
              <w:right w:val="nil"/>
            </w:tcBorders>
            <w:shd w:val="clear" w:color="000000" w:fill="FFFFFF"/>
            <w:noWrap/>
            <w:vAlign w:val="center"/>
            <w:hideMark/>
          </w:tcPr>
          <w:p w14:paraId="00AFA10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khu vui chơi, giải trí công cộng </w:t>
            </w:r>
          </w:p>
        </w:tc>
        <w:tc>
          <w:tcPr>
            <w:tcW w:w="311" w:type="dxa"/>
            <w:tcBorders>
              <w:top w:val="nil"/>
              <w:left w:val="nil"/>
              <w:bottom w:val="nil"/>
              <w:right w:val="nil"/>
            </w:tcBorders>
            <w:shd w:val="clear" w:color="auto" w:fill="auto"/>
            <w:noWrap/>
            <w:vAlign w:val="bottom"/>
            <w:hideMark/>
          </w:tcPr>
          <w:p w14:paraId="6CC188E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42" w:type="dxa"/>
            <w:tcBorders>
              <w:top w:val="nil"/>
              <w:left w:val="nil"/>
              <w:bottom w:val="nil"/>
              <w:right w:val="nil"/>
            </w:tcBorders>
            <w:shd w:val="clear" w:color="000000" w:fill="FFFFFF"/>
            <w:vAlign w:val="center"/>
            <w:hideMark/>
          </w:tcPr>
          <w:p w14:paraId="57AE977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0,44</w:t>
            </w:r>
          </w:p>
        </w:tc>
        <w:tc>
          <w:tcPr>
            <w:tcW w:w="474" w:type="dxa"/>
            <w:tcBorders>
              <w:top w:val="nil"/>
              <w:left w:val="nil"/>
              <w:bottom w:val="nil"/>
              <w:right w:val="nil"/>
            </w:tcBorders>
            <w:shd w:val="clear" w:color="auto" w:fill="auto"/>
            <w:noWrap/>
            <w:vAlign w:val="bottom"/>
            <w:hideMark/>
          </w:tcPr>
          <w:p w14:paraId="5FF635A7"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5BE8E8CA" w14:textId="77777777" w:rsidTr="00216073">
        <w:trPr>
          <w:trHeight w:val="355"/>
        </w:trPr>
        <w:tc>
          <w:tcPr>
            <w:tcW w:w="369" w:type="dxa"/>
            <w:tcBorders>
              <w:top w:val="nil"/>
              <w:left w:val="nil"/>
              <w:bottom w:val="nil"/>
              <w:right w:val="nil"/>
            </w:tcBorders>
            <w:shd w:val="clear" w:color="auto" w:fill="auto"/>
            <w:noWrap/>
            <w:vAlign w:val="bottom"/>
            <w:hideMark/>
          </w:tcPr>
          <w:p w14:paraId="43DA78A0"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50" w:type="dxa"/>
            <w:tcBorders>
              <w:top w:val="nil"/>
              <w:left w:val="nil"/>
              <w:bottom w:val="nil"/>
              <w:right w:val="nil"/>
            </w:tcBorders>
            <w:shd w:val="clear" w:color="000000" w:fill="FFFFFF"/>
            <w:noWrap/>
            <w:vAlign w:val="center"/>
            <w:hideMark/>
          </w:tcPr>
          <w:p w14:paraId="2F526E4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chưa sử dụng </w:t>
            </w:r>
          </w:p>
        </w:tc>
        <w:tc>
          <w:tcPr>
            <w:tcW w:w="311" w:type="dxa"/>
            <w:tcBorders>
              <w:top w:val="nil"/>
              <w:left w:val="nil"/>
              <w:bottom w:val="nil"/>
              <w:right w:val="nil"/>
            </w:tcBorders>
            <w:shd w:val="clear" w:color="auto" w:fill="auto"/>
            <w:noWrap/>
            <w:vAlign w:val="bottom"/>
            <w:hideMark/>
          </w:tcPr>
          <w:p w14:paraId="085DD066"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42" w:type="dxa"/>
            <w:tcBorders>
              <w:top w:val="nil"/>
              <w:left w:val="nil"/>
              <w:bottom w:val="nil"/>
              <w:right w:val="nil"/>
            </w:tcBorders>
            <w:shd w:val="clear" w:color="000000" w:fill="FFFFFF"/>
            <w:vAlign w:val="center"/>
            <w:hideMark/>
          </w:tcPr>
          <w:p w14:paraId="12107F6C"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10,41</w:t>
            </w:r>
          </w:p>
        </w:tc>
        <w:tc>
          <w:tcPr>
            <w:tcW w:w="474" w:type="dxa"/>
            <w:tcBorders>
              <w:top w:val="nil"/>
              <w:left w:val="nil"/>
              <w:bottom w:val="nil"/>
              <w:right w:val="nil"/>
            </w:tcBorders>
            <w:shd w:val="clear" w:color="auto" w:fill="auto"/>
            <w:noWrap/>
            <w:vAlign w:val="bottom"/>
            <w:hideMark/>
          </w:tcPr>
          <w:p w14:paraId="1DF505B6"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p w14:paraId="60BE9367" w14:textId="6A6EE9F9" w:rsidR="00F11F97" w:rsidRPr="00E11A39" w:rsidRDefault="00DA49ED" w:rsidP="00DA49E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ở tại đô thị có </w:t>
      </w:r>
      <w:r w:rsidR="00FD7A63" w:rsidRPr="00E11A39">
        <w:rPr>
          <w:rFonts w:ascii="Times New Roman" w:eastAsiaTheme="minorEastAsia" w:hAnsi="Times New Roman"/>
          <w:sz w:val="28"/>
          <w:szCs w:val="28"/>
          <w14:ligatures w14:val="standardContextual"/>
        </w:rPr>
        <w:t>1.037,82</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9,89</w:t>
      </w:r>
      <w:r w:rsidRPr="00E11A39">
        <w:rPr>
          <w:rFonts w:ascii="Times New Roman" w:hAnsi="Times New Roman"/>
          <w:sz w:val="28"/>
          <w:szCs w:val="28"/>
        </w:rPr>
        <w:t xml:space="preserve">% diện tích tự nhiên; thực tăng </w:t>
      </w:r>
      <w:r w:rsidR="00FD7A63" w:rsidRPr="00E11A39">
        <w:rPr>
          <w:rFonts w:ascii="Times New Roman" w:eastAsiaTheme="minorEastAsia" w:hAnsi="Times New Roman"/>
          <w:sz w:val="28"/>
          <w:szCs w:val="28"/>
          <w14:ligatures w14:val="standardContextual"/>
        </w:rPr>
        <w:t>68,07</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01E5EA6E" w14:textId="4E790ABF" w:rsidR="00DE5EC6" w:rsidRPr="00E11A39" w:rsidRDefault="006C2F01" w:rsidP="00216073">
      <w:pPr>
        <w:spacing w:before="80" w:after="80" w:line="400" w:lineRule="atLeast"/>
        <w:ind w:firstLine="709"/>
        <w:jc w:val="both"/>
        <w:rPr>
          <w:rFonts w:ascii="Times New Roman" w:hAnsi="Times New Roman"/>
          <w:b/>
          <w:i/>
          <w:sz w:val="28"/>
          <w:szCs w:val="28"/>
        </w:rPr>
      </w:pPr>
      <w:r w:rsidRPr="00E11A39">
        <w:rPr>
          <w:rFonts w:ascii="Times New Roman" w:hAnsi="Times New Roman"/>
          <w:b/>
          <w:i/>
          <w:sz w:val="28"/>
          <w:szCs w:val="28"/>
        </w:rPr>
        <w:t>i</w:t>
      </w:r>
      <w:r w:rsidR="00DE5EC6" w:rsidRPr="00E11A39">
        <w:rPr>
          <w:rFonts w:ascii="Times New Roman" w:hAnsi="Times New Roman"/>
          <w:b/>
          <w:i/>
          <w:sz w:val="28"/>
          <w:szCs w:val="28"/>
        </w:rPr>
        <w:t>. Đất xây dựng trụ sở cơ quan:</w:t>
      </w:r>
    </w:p>
    <w:p w14:paraId="6C5F3E66" w14:textId="6F2DAA56" w:rsidR="00DE5EC6" w:rsidRPr="00E11A39" w:rsidRDefault="00DE5EC6" w:rsidP="00216073">
      <w:pPr>
        <w:spacing w:before="80" w:after="80" w:line="400" w:lineRule="atLeast"/>
        <w:ind w:firstLine="709"/>
        <w:jc w:val="both"/>
        <w:rPr>
          <w:rFonts w:ascii="Times New Roman" w:hAnsi="Times New Roman"/>
          <w:sz w:val="28"/>
          <w:szCs w:val="28"/>
        </w:rPr>
      </w:pPr>
      <w:r w:rsidRPr="00E11A39">
        <w:rPr>
          <w:rFonts w:ascii="Times New Roman" w:hAnsi="Times New Roman"/>
          <w:sz w:val="28"/>
          <w:szCs w:val="28"/>
        </w:rPr>
        <w:lastRenderedPageBreak/>
        <w:t xml:space="preserve">* Hiện trạng năm 2024 có </w:t>
      </w:r>
      <w:r w:rsidRPr="00E11A39">
        <w:rPr>
          <w:rFonts w:ascii="Times New Roman" w:eastAsia="Times New Roman" w:hAnsi="Times New Roman"/>
          <w:sz w:val="28"/>
          <w:szCs w:val="28"/>
        </w:rPr>
        <w:t>8,74</w:t>
      </w:r>
      <w:r w:rsidRPr="00E11A39">
        <w:rPr>
          <w:rFonts w:ascii="Times New Roman" w:hAnsi="Times New Roman"/>
          <w:sz w:val="28"/>
          <w:szCs w:val="28"/>
        </w:rPr>
        <w:t xml:space="preserve">ha, chiếm </w:t>
      </w:r>
      <w:r w:rsidRPr="00E11A39">
        <w:rPr>
          <w:rFonts w:ascii="Times New Roman" w:eastAsia="Times New Roman" w:hAnsi="Times New Roman"/>
          <w:sz w:val="28"/>
          <w:szCs w:val="28"/>
        </w:rPr>
        <w:t>0,08</w:t>
      </w:r>
      <w:r w:rsidRPr="00E11A39">
        <w:rPr>
          <w:rFonts w:ascii="Times New Roman" w:hAnsi="Times New Roman"/>
          <w:sz w:val="28"/>
          <w:szCs w:val="28"/>
        </w:rPr>
        <w:t>% diện tích tự nhiên.</w:t>
      </w:r>
    </w:p>
    <w:p w14:paraId="1CE9B0FE" w14:textId="03DD83D3" w:rsidR="00DE5EC6" w:rsidRPr="00E11A39" w:rsidRDefault="00DE5EC6" w:rsidP="00216073">
      <w:pPr>
        <w:spacing w:before="80" w:after="80" w:line="400" w:lineRule="atLeast"/>
        <w:ind w:firstLine="709"/>
        <w:jc w:val="both"/>
        <w:rPr>
          <w:rFonts w:ascii="Times New Roman" w:hAnsi="Times New Roman"/>
          <w:sz w:val="28"/>
          <w:szCs w:val="28"/>
        </w:rPr>
      </w:pPr>
      <w:r w:rsidRPr="00E11A39">
        <w:rPr>
          <w:rFonts w:ascii="Times New Roman" w:hAnsi="Times New Roman"/>
          <w:spacing w:val="-2"/>
          <w:sz w:val="28"/>
          <w:szCs w:val="28"/>
        </w:rPr>
        <w:t>* Trong năm kế hoạch đất xây dựng trụ sở cơ quan không thay đổi</w:t>
      </w:r>
      <w:r w:rsidRPr="00E11A39">
        <w:rPr>
          <w:rFonts w:ascii="Times New Roman" w:hAnsi="Times New Roman"/>
          <w:sz w:val="28"/>
          <w:szCs w:val="28"/>
        </w:rPr>
        <w:t xml:space="preserve"> so với hiện trạng năm 2024.</w:t>
      </w:r>
    </w:p>
    <w:p w14:paraId="53ACE33F" w14:textId="4250A85D" w:rsidR="006C2F01" w:rsidRPr="00E11A39" w:rsidRDefault="006C2F01" w:rsidP="00216073">
      <w:pPr>
        <w:spacing w:before="80" w:after="80" w:line="400" w:lineRule="atLeast"/>
        <w:ind w:firstLine="709"/>
        <w:jc w:val="both"/>
        <w:rPr>
          <w:rFonts w:ascii="Times New Roman" w:hAnsi="Times New Roman"/>
          <w:b/>
          <w:i/>
          <w:sz w:val="28"/>
          <w:szCs w:val="28"/>
        </w:rPr>
      </w:pPr>
      <w:r w:rsidRPr="00E11A39">
        <w:rPr>
          <w:rFonts w:ascii="Times New Roman" w:hAnsi="Times New Roman"/>
          <w:b/>
          <w:i/>
          <w:sz w:val="28"/>
          <w:szCs w:val="28"/>
        </w:rPr>
        <w:t>j. Đất xây dựng trụ sở của tổ chức sự nghiệp:</w:t>
      </w:r>
    </w:p>
    <w:p w14:paraId="2A96BEF4" w14:textId="46BAFA94" w:rsidR="006C2F01" w:rsidRPr="00E11A39" w:rsidRDefault="006C2F01" w:rsidP="00216073">
      <w:pPr>
        <w:spacing w:before="80" w:after="80" w:line="400" w:lineRule="atLeast"/>
        <w:ind w:firstLine="709"/>
        <w:jc w:val="both"/>
        <w:rPr>
          <w:rFonts w:ascii="Times New Roman" w:hAnsi="Times New Roman"/>
          <w:sz w:val="28"/>
          <w:szCs w:val="28"/>
        </w:rPr>
      </w:pPr>
      <w:r w:rsidRPr="00E11A39">
        <w:rPr>
          <w:rFonts w:ascii="Times New Roman" w:hAnsi="Times New Roman"/>
          <w:sz w:val="28"/>
          <w:szCs w:val="28"/>
        </w:rPr>
        <w:t xml:space="preserve">* Hiện trạng năm 2024 có </w:t>
      </w:r>
      <w:r w:rsidR="00C6324D" w:rsidRPr="00E11A39">
        <w:rPr>
          <w:rFonts w:ascii="Times New Roman" w:hAnsi="Times New Roman"/>
          <w:sz w:val="28"/>
          <w:szCs w:val="28"/>
        </w:rPr>
        <w:t>8,08</w:t>
      </w:r>
      <w:r w:rsidRPr="00E11A39">
        <w:rPr>
          <w:rFonts w:ascii="Times New Roman" w:hAnsi="Times New Roman"/>
          <w:sz w:val="28"/>
          <w:szCs w:val="28"/>
        </w:rPr>
        <w:t xml:space="preserve">ha, chiếm </w:t>
      </w:r>
      <w:r w:rsidR="00C6324D" w:rsidRPr="00E11A39">
        <w:rPr>
          <w:rFonts w:ascii="Times New Roman" w:hAnsi="Times New Roman"/>
          <w:sz w:val="28"/>
          <w:szCs w:val="28"/>
        </w:rPr>
        <w:t>0,08</w:t>
      </w:r>
      <w:r w:rsidRPr="00E11A39">
        <w:rPr>
          <w:rFonts w:ascii="Times New Roman" w:hAnsi="Times New Roman"/>
          <w:sz w:val="28"/>
          <w:szCs w:val="28"/>
        </w:rPr>
        <w:t>% diện tích tự nhiên.</w:t>
      </w:r>
    </w:p>
    <w:p w14:paraId="74287306" w14:textId="77777777" w:rsidR="006C2F01" w:rsidRPr="00E11A39" w:rsidRDefault="006C2F01" w:rsidP="00216073">
      <w:pPr>
        <w:spacing w:before="80" w:after="80" w:line="400" w:lineRule="atLeast"/>
        <w:ind w:firstLine="709"/>
        <w:jc w:val="both"/>
        <w:rPr>
          <w:rFonts w:ascii="Times New Roman" w:hAnsi="Times New Roman"/>
          <w:sz w:val="28"/>
          <w:szCs w:val="28"/>
        </w:rPr>
      </w:pPr>
      <w:r w:rsidRPr="00E11A39">
        <w:rPr>
          <w:rFonts w:ascii="Times New Roman" w:hAnsi="Times New Roman"/>
          <w:spacing w:val="-2"/>
          <w:sz w:val="28"/>
          <w:szCs w:val="28"/>
        </w:rPr>
        <w:t>* Trong năm kế hoạch đất xây dựng trụ sở của tổ chức sự nghiệp không thay đổi</w:t>
      </w:r>
      <w:r w:rsidRPr="00E11A39">
        <w:rPr>
          <w:rFonts w:ascii="Times New Roman" w:hAnsi="Times New Roman"/>
          <w:sz w:val="28"/>
          <w:szCs w:val="28"/>
        </w:rPr>
        <w:t xml:space="preserve"> so với hiện trạng năm 2024.</w:t>
      </w:r>
    </w:p>
    <w:p w14:paraId="3CF1A41A" w14:textId="26FCFEC7" w:rsidR="00DA49ED" w:rsidRPr="00E11A39" w:rsidRDefault="006C2F01" w:rsidP="00216073">
      <w:pPr>
        <w:spacing w:before="80" w:after="80" w:line="400" w:lineRule="atLeast"/>
        <w:ind w:firstLine="709"/>
        <w:jc w:val="both"/>
        <w:rPr>
          <w:rFonts w:ascii="Times New Roman" w:hAnsi="Times New Roman"/>
          <w:b/>
          <w:i/>
          <w:sz w:val="28"/>
          <w:szCs w:val="28"/>
        </w:rPr>
      </w:pPr>
      <w:r w:rsidRPr="00E11A39">
        <w:rPr>
          <w:rFonts w:ascii="Times New Roman" w:hAnsi="Times New Roman"/>
          <w:b/>
          <w:i/>
          <w:sz w:val="28"/>
          <w:szCs w:val="28"/>
        </w:rPr>
        <w:t>k</w:t>
      </w:r>
      <w:r w:rsidR="00DA49ED" w:rsidRPr="00E11A39">
        <w:rPr>
          <w:rFonts w:ascii="Times New Roman" w:hAnsi="Times New Roman"/>
          <w:b/>
          <w:i/>
          <w:sz w:val="28"/>
          <w:szCs w:val="28"/>
        </w:rPr>
        <w:t>. Đất tín ngưỡng:</w:t>
      </w:r>
    </w:p>
    <w:p w14:paraId="174963B3" w14:textId="1BC283AA" w:rsidR="00F11F97" w:rsidRPr="00E11A39" w:rsidRDefault="00DA49ED" w:rsidP="00216073">
      <w:pPr>
        <w:spacing w:before="80" w:after="80" w:line="40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7,19</w:t>
      </w:r>
      <w:r w:rsidRPr="00E11A39">
        <w:rPr>
          <w:rFonts w:ascii="Times New Roman" w:hAnsi="Times New Roman"/>
          <w:sz w:val="28"/>
          <w:szCs w:val="28"/>
        </w:rPr>
        <w:t>ha.</w:t>
      </w:r>
      <w:r w:rsidR="00F0625E" w:rsidRPr="00E11A39">
        <w:rPr>
          <w:rFonts w:ascii="Times New Roman" w:hAnsi="Times New Roman"/>
          <w:sz w:val="28"/>
          <w:szCs w:val="28"/>
        </w:rPr>
        <w:t xml:space="preserve"> Trong năm kế hoạch đất tín ngưỡng </w:t>
      </w:r>
      <w:r w:rsidR="00CF4BE6" w:rsidRPr="00E11A39">
        <w:rPr>
          <w:rFonts w:ascii="Times New Roman" w:hAnsi="Times New Roman"/>
          <w:sz w:val="28"/>
          <w:szCs w:val="28"/>
        </w:rPr>
        <w:t>không thay đổi</w:t>
      </w:r>
      <w:r w:rsidR="0059467C" w:rsidRPr="00E11A39">
        <w:rPr>
          <w:rFonts w:ascii="Times New Roman" w:hAnsi="Times New Roman"/>
          <w:sz w:val="28"/>
          <w:szCs w:val="28"/>
        </w:rPr>
        <w:t xml:space="preserve">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09351F1C" w14:textId="493245CC" w:rsidR="00DA49ED" w:rsidRPr="00E11A39" w:rsidRDefault="006C2F01" w:rsidP="00216073">
      <w:pPr>
        <w:spacing w:before="80" w:after="80" w:line="400" w:lineRule="atLeast"/>
        <w:ind w:firstLine="709"/>
        <w:jc w:val="both"/>
        <w:rPr>
          <w:rFonts w:ascii="Times New Roman" w:hAnsi="Times New Roman"/>
          <w:b/>
          <w:i/>
          <w:sz w:val="28"/>
          <w:szCs w:val="28"/>
        </w:rPr>
      </w:pPr>
      <w:r w:rsidRPr="00E11A39">
        <w:rPr>
          <w:rFonts w:ascii="Times New Roman" w:hAnsi="Times New Roman"/>
          <w:b/>
          <w:i/>
          <w:sz w:val="28"/>
          <w:szCs w:val="28"/>
        </w:rPr>
        <w:t>l</w:t>
      </w:r>
      <w:r w:rsidR="00DA49ED" w:rsidRPr="00E11A39">
        <w:rPr>
          <w:rFonts w:ascii="Times New Roman" w:hAnsi="Times New Roman"/>
          <w:b/>
          <w:i/>
          <w:sz w:val="28"/>
          <w:szCs w:val="28"/>
        </w:rPr>
        <w:t>. Đất sông, ngòi, kênh, rạch, suối:</w:t>
      </w:r>
    </w:p>
    <w:p w14:paraId="18C4FF5B" w14:textId="2E38BBB6" w:rsidR="006C2F01" w:rsidRPr="00E11A39" w:rsidRDefault="00DA49ED" w:rsidP="00216073">
      <w:pPr>
        <w:spacing w:before="120" w:after="120" w:line="400" w:lineRule="atLeast"/>
        <w:ind w:firstLine="709"/>
        <w:jc w:val="both"/>
        <w:rPr>
          <w:rFonts w:ascii="Times New Roman" w:hAnsi="Times New Roman"/>
          <w:sz w:val="28"/>
          <w:szCs w:val="28"/>
        </w:rPr>
      </w:pPr>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963,76</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9,19</w:t>
      </w:r>
      <w:r w:rsidRPr="00E11A39">
        <w:rPr>
          <w:rFonts w:ascii="Times New Roman" w:hAnsi="Times New Roman"/>
          <w:sz w:val="28"/>
          <w:szCs w:val="28"/>
        </w:rPr>
        <w:t>% diện tích tự nhiên.</w:t>
      </w:r>
      <w:r w:rsidR="00CF4BE6" w:rsidRPr="00E11A39">
        <w:rPr>
          <w:rFonts w:ascii="Times New Roman" w:hAnsi="Times New Roman"/>
          <w:sz w:val="28"/>
          <w:szCs w:val="28"/>
        </w:rPr>
        <w:t xml:space="preserve"> </w:t>
      </w:r>
    </w:p>
    <w:p w14:paraId="47A67129" w14:textId="39C58E22" w:rsidR="006C2F01" w:rsidRPr="00E11A39" w:rsidRDefault="006C2F01" w:rsidP="00216073">
      <w:pPr>
        <w:spacing w:before="120" w:after="120" w:line="40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sông suối giảm </w:t>
      </w:r>
      <w:r w:rsidR="00C6324D" w:rsidRPr="00E11A39">
        <w:rPr>
          <w:rFonts w:ascii="Times New Roman" w:hAnsi="Times New Roman"/>
          <w:sz w:val="28"/>
          <w:szCs w:val="28"/>
        </w:rPr>
        <w:t>0,12</w:t>
      </w:r>
      <w:r w:rsidRPr="00E11A39">
        <w:rPr>
          <w:rFonts w:ascii="Times New Roman" w:hAnsi="Times New Roman"/>
          <w:sz w:val="28"/>
          <w:szCs w:val="28"/>
        </w:rPr>
        <w:t>ha do chuyển sang các mục đích khác.</w:t>
      </w:r>
    </w:p>
    <w:p w14:paraId="1DEF834F" w14:textId="5A9B15E2" w:rsidR="0005638A" w:rsidRPr="00E11A39" w:rsidRDefault="006C2F01" w:rsidP="00216073">
      <w:pPr>
        <w:spacing w:before="80" w:after="80" w:line="40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kế hoạch 2025 đất sông suối có </w:t>
      </w:r>
      <w:r w:rsidR="00C6324D" w:rsidRPr="00E11A39">
        <w:rPr>
          <w:rFonts w:ascii="Times New Roman" w:hAnsi="Times New Roman"/>
          <w:sz w:val="28"/>
          <w:szCs w:val="28"/>
        </w:rPr>
        <w:t>963,64</w:t>
      </w:r>
      <w:r w:rsidRPr="00E11A39">
        <w:rPr>
          <w:rFonts w:ascii="Times New Roman" w:hAnsi="Times New Roman"/>
          <w:sz w:val="28"/>
          <w:szCs w:val="28"/>
        </w:rPr>
        <w:t xml:space="preserve">ha, chiếm </w:t>
      </w:r>
      <w:r w:rsidR="00C6324D" w:rsidRPr="00E11A39">
        <w:rPr>
          <w:rFonts w:ascii="Times New Roman" w:hAnsi="Times New Roman"/>
          <w:sz w:val="28"/>
          <w:szCs w:val="28"/>
        </w:rPr>
        <w:t>9,19</w:t>
      </w:r>
      <w:r w:rsidRPr="00E11A39">
        <w:rPr>
          <w:rFonts w:ascii="Times New Roman" w:hAnsi="Times New Roman"/>
          <w:sz w:val="28"/>
          <w:szCs w:val="28"/>
        </w:rPr>
        <w:t xml:space="preserve">% diện tích tự nhiên; thực giảm </w:t>
      </w:r>
      <w:r w:rsidR="00C6324D" w:rsidRPr="00E11A39">
        <w:rPr>
          <w:rFonts w:ascii="Times New Roman" w:hAnsi="Times New Roman"/>
          <w:sz w:val="28"/>
          <w:szCs w:val="28"/>
        </w:rPr>
        <w:t>0,12</w:t>
      </w:r>
      <w:r w:rsidRPr="00E11A39">
        <w:rPr>
          <w:rFonts w:ascii="Times New Roman" w:hAnsi="Times New Roman"/>
          <w:sz w:val="28"/>
          <w:szCs w:val="28"/>
        </w:rPr>
        <w:t>ha so với hiện trạng năm 2024.</w:t>
      </w:r>
    </w:p>
    <w:p w14:paraId="50F60E4A" w14:textId="2545657E" w:rsidR="00DA49ED" w:rsidRPr="00E11A39" w:rsidRDefault="006C2F01" w:rsidP="00216073">
      <w:pPr>
        <w:spacing w:before="80" w:after="80" w:line="400" w:lineRule="atLeast"/>
        <w:ind w:firstLine="709"/>
        <w:jc w:val="both"/>
        <w:rPr>
          <w:rFonts w:ascii="Times New Roman" w:hAnsi="Times New Roman"/>
          <w:b/>
          <w:i/>
          <w:sz w:val="28"/>
          <w:szCs w:val="28"/>
        </w:rPr>
      </w:pPr>
      <w:r w:rsidRPr="00E11A39">
        <w:rPr>
          <w:rFonts w:ascii="Times New Roman" w:hAnsi="Times New Roman"/>
          <w:b/>
          <w:i/>
          <w:sz w:val="28"/>
          <w:szCs w:val="28"/>
        </w:rPr>
        <w:t>m</w:t>
      </w:r>
      <w:r w:rsidR="00DA49ED" w:rsidRPr="00E11A39">
        <w:rPr>
          <w:rFonts w:ascii="Times New Roman" w:hAnsi="Times New Roman"/>
          <w:b/>
          <w:i/>
          <w:sz w:val="28"/>
          <w:szCs w:val="28"/>
        </w:rPr>
        <w:t>. Đất có mặt nước chuyên dùng:</w:t>
      </w:r>
    </w:p>
    <w:p w14:paraId="584F2B86" w14:textId="355B2B60" w:rsidR="0005434D" w:rsidRPr="00E11A39" w:rsidRDefault="0005434D" w:rsidP="00216073">
      <w:pPr>
        <w:spacing w:before="40" w:after="80" w:line="400" w:lineRule="atLeast"/>
        <w:ind w:firstLine="709"/>
        <w:jc w:val="both"/>
        <w:rPr>
          <w:rFonts w:ascii="Times New Roman" w:hAnsi="Times New Roman"/>
          <w:sz w:val="28"/>
          <w:szCs w:val="28"/>
        </w:rPr>
      </w:pPr>
      <w:r w:rsidRPr="00E11A39">
        <w:rPr>
          <w:rFonts w:ascii="Times New Roman" w:hAnsi="Times New Roman"/>
          <w:sz w:val="28"/>
          <w:szCs w:val="28"/>
        </w:rPr>
        <w:t xml:space="preserve">* Hiện 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778,52</w:t>
      </w:r>
      <w:r w:rsidRPr="00E11A39">
        <w:rPr>
          <w:rFonts w:ascii="Times New Roman" w:hAnsi="Times New Roman"/>
          <w:sz w:val="28"/>
          <w:szCs w:val="28"/>
        </w:rPr>
        <w:t xml:space="preserve">ha, chiếm </w:t>
      </w:r>
      <w:r w:rsidR="00FD7A63" w:rsidRPr="00E11A39">
        <w:rPr>
          <w:rFonts w:ascii="Times New Roman" w:eastAsia="Times New Roman" w:hAnsi="Times New Roman"/>
          <w:sz w:val="28"/>
          <w:szCs w:val="28"/>
        </w:rPr>
        <w:t>7,42</w:t>
      </w:r>
      <w:r w:rsidRPr="00E11A39">
        <w:rPr>
          <w:rFonts w:ascii="Times New Roman" w:hAnsi="Times New Roman"/>
          <w:sz w:val="28"/>
          <w:szCs w:val="28"/>
        </w:rPr>
        <w:t>% diện tích tự nhiên.</w:t>
      </w:r>
    </w:p>
    <w:p w14:paraId="6668E472" w14:textId="75F9504D" w:rsidR="00216073" w:rsidRPr="00E11A39" w:rsidRDefault="0005434D" w:rsidP="00216073">
      <w:pPr>
        <w:spacing w:before="40" w:after="80" w:line="40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w:t>
      </w:r>
      <w:r w:rsidR="005D603A" w:rsidRPr="00E11A39">
        <w:rPr>
          <w:rFonts w:ascii="Times New Roman" w:hAnsi="Times New Roman"/>
          <w:sz w:val="28"/>
          <w:szCs w:val="28"/>
        </w:rPr>
        <w:t>có mặt nước chuyên dùng</w:t>
      </w:r>
      <w:r w:rsidRPr="00E11A39">
        <w:rPr>
          <w:rFonts w:ascii="Times New Roman" w:hAnsi="Times New Roman"/>
          <w:sz w:val="28"/>
          <w:szCs w:val="28"/>
        </w:rPr>
        <w:t xml:space="preserve"> </w:t>
      </w:r>
      <w:r w:rsidR="005D603A" w:rsidRPr="00E11A39">
        <w:rPr>
          <w:rFonts w:ascii="Times New Roman" w:hAnsi="Times New Roman"/>
          <w:sz w:val="28"/>
          <w:szCs w:val="28"/>
        </w:rPr>
        <w:t>không giảm</w:t>
      </w:r>
      <w:r w:rsidRPr="00E11A39">
        <w:rPr>
          <w:rFonts w:ascii="Times New Roman" w:hAnsi="Times New Roman"/>
          <w:sz w:val="28"/>
          <w:szCs w:val="28"/>
        </w:rPr>
        <w:t xml:space="preserve">; như vậy có </w:t>
      </w:r>
      <w:r w:rsidR="00FD7A63" w:rsidRPr="00E11A39">
        <w:rPr>
          <w:rFonts w:ascii="Times New Roman" w:eastAsiaTheme="minorEastAsia" w:hAnsi="Times New Roman"/>
          <w:sz w:val="28"/>
          <w:szCs w:val="28"/>
          <w14:ligatures w14:val="standardContextual"/>
        </w:rPr>
        <w:t>778,52</w:t>
      </w:r>
      <w:r w:rsidRPr="00E11A39">
        <w:rPr>
          <w:rFonts w:ascii="Times New Roman" w:hAnsi="Times New Roman"/>
          <w:sz w:val="28"/>
          <w:szCs w:val="28"/>
        </w:rPr>
        <w:t xml:space="preserve">ha đất </w:t>
      </w:r>
      <w:r w:rsidR="005D603A" w:rsidRPr="00E11A39">
        <w:rPr>
          <w:rFonts w:ascii="Times New Roman" w:hAnsi="Times New Roman"/>
          <w:sz w:val="28"/>
          <w:szCs w:val="28"/>
        </w:rPr>
        <w:t>có mặt nước chuyên dùng</w:t>
      </w:r>
      <w:r w:rsidRPr="00E11A39">
        <w:rPr>
          <w:rFonts w:ascii="Times New Roman" w:hAnsi="Times New Roman"/>
          <w:sz w:val="28"/>
          <w:szCs w:val="28"/>
        </w:rPr>
        <w:t xml:space="preserve"> không thay đổi mục đích sử dụng, chiếm </w:t>
      </w:r>
      <w:r w:rsidR="00FD7A63" w:rsidRPr="00E11A39">
        <w:rPr>
          <w:rFonts w:ascii="Times New Roman" w:eastAsiaTheme="minorEastAsia" w:hAnsi="Times New Roman"/>
          <w:sz w:val="28"/>
          <w:szCs w:val="28"/>
          <w14:ligatures w14:val="standardContextual"/>
        </w:rPr>
        <w:t>100,00</w:t>
      </w:r>
      <w:r w:rsidRPr="00E11A39">
        <w:rPr>
          <w:rFonts w:ascii="Times New Roman" w:hAnsi="Times New Roman"/>
          <w:sz w:val="28"/>
          <w:szCs w:val="28"/>
        </w:rPr>
        <w:t xml:space="preserve">% so với hiện trạng. Đồng thời đất </w:t>
      </w:r>
      <w:r w:rsidR="005D603A" w:rsidRPr="00E11A39">
        <w:rPr>
          <w:rFonts w:ascii="Times New Roman" w:hAnsi="Times New Roman"/>
          <w:sz w:val="28"/>
          <w:szCs w:val="28"/>
        </w:rPr>
        <w:t>có mặt nước chuyên dùng</w:t>
      </w:r>
      <w:r w:rsidRPr="00E11A39">
        <w:rPr>
          <w:rFonts w:ascii="Times New Roman" w:hAnsi="Times New Roman"/>
          <w:sz w:val="28"/>
          <w:szCs w:val="28"/>
        </w:rPr>
        <w:t xml:space="preserve"> tăng </w:t>
      </w:r>
      <w:r w:rsidR="00FD7A63" w:rsidRPr="00E11A39">
        <w:rPr>
          <w:rFonts w:ascii="Times New Roman" w:eastAsiaTheme="minorEastAsia" w:hAnsi="Times New Roman"/>
          <w:sz w:val="28"/>
          <w:szCs w:val="28"/>
          <w14:ligatures w14:val="standardContextual"/>
        </w:rPr>
        <w:t>6,73</w:t>
      </w:r>
      <w:r w:rsidRPr="00E11A39">
        <w:rPr>
          <w:rFonts w:ascii="Times New Roman" w:hAnsi="Times New Roman"/>
          <w:sz w:val="28"/>
          <w:szCs w:val="28"/>
        </w:rPr>
        <w:t>ha. Diện tích tăng được sử dụng từ các loại đất:</w:t>
      </w:r>
    </w:p>
    <w:tbl>
      <w:tblPr>
        <w:tblW w:w="8187" w:type="dxa"/>
        <w:tblInd w:w="944" w:type="dxa"/>
        <w:tblLook w:val="04A0" w:firstRow="1" w:lastRow="0" w:firstColumn="1" w:lastColumn="0" w:noHBand="0" w:noVBand="1"/>
      </w:tblPr>
      <w:tblGrid>
        <w:gridCol w:w="376"/>
        <w:gridCol w:w="6053"/>
        <w:gridCol w:w="317"/>
        <w:gridCol w:w="958"/>
        <w:gridCol w:w="483"/>
      </w:tblGrid>
      <w:tr w:rsidR="00E11A39" w:rsidRPr="00E11A39" w14:paraId="2CA56A79" w14:textId="77777777" w:rsidTr="00216073">
        <w:trPr>
          <w:trHeight w:val="343"/>
        </w:trPr>
        <w:tc>
          <w:tcPr>
            <w:tcW w:w="376" w:type="dxa"/>
            <w:tcBorders>
              <w:top w:val="nil"/>
              <w:left w:val="nil"/>
              <w:bottom w:val="nil"/>
              <w:right w:val="nil"/>
            </w:tcBorders>
            <w:shd w:val="clear" w:color="auto" w:fill="auto"/>
            <w:noWrap/>
            <w:vAlign w:val="bottom"/>
            <w:hideMark/>
          </w:tcPr>
          <w:p w14:paraId="6110DF0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53" w:type="dxa"/>
            <w:tcBorders>
              <w:top w:val="nil"/>
              <w:left w:val="nil"/>
              <w:bottom w:val="nil"/>
              <w:right w:val="nil"/>
            </w:tcBorders>
            <w:shd w:val="clear" w:color="000000" w:fill="FFFFFF"/>
            <w:noWrap/>
            <w:vAlign w:val="center"/>
            <w:hideMark/>
          </w:tcPr>
          <w:p w14:paraId="5F49D64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trồng lúa </w:t>
            </w:r>
          </w:p>
        </w:tc>
        <w:tc>
          <w:tcPr>
            <w:tcW w:w="317" w:type="dxa"/>
            <w:tcBorders>
              <w:top w:val="nil"/>
              <w:left w:val="nil"/>
              <w:bottom w:val="nil"/>
              <w:right w:val="nil"/>
            </w:tcBorders>
            <w:shd w:val="clear" w:color="auto" w:fill="auto"/>
            <w:noWrap/>
            <w:vAlign w:val="bottom"/>
            <w:hideMark/>
          </w:tcPr>
          <w:p w14:paraId="2EAF4D5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8" w:type="dxa"/>
            <w:tcBorders>
              <w:top w:val="nil"/>
              <w:left w:val="nil"/>
              <w:bottom w:val="nil"/>
              <w:right w:val="nil"/>
            </w:tcBorders>
            <w:shd w:val="clear" w:color="000000" w:fill="FFFFFF"/>
            <w:vAlign w:val="center"/>
            <w:hideMark/>
          </w:tcPr>
          <w:p w14:paraId="16370F1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6,33</w:t>
            </w:r>
          </w:p>
        </w:tc>
        <w:tc>
          <w:tcPr>
            <w:tcW w:w="483" w:type="dxa"/>
            <w:tcBorders>
              <w:top w:val="nil"/>
              <w:left w:val="nil"/>
              <w:bottom w:val="nil"/>
              <w:right w:val="nil"/>
            </w:tcBorders>
            <w:shd w:val="clear" w:color="auto" w:fill="auto"/>
            <w:noWrap/>
            <w:vAlign w:val="bottom"/>
            <w:hideMark/>
          </w:tcPr>
          <w:p w14:paraId="594AFBA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77C6773" w14:textId="77777777" w:rsidTr="00216073">
        <w:trPr>
          <w:trHeight w:val="343"/>
        </w:trPr>
        <w:tc>
          <w:tcPr>
            <w:tcW w:w="376" w:type="dxa"/>
            <w:tcBorders>
              <w:top w:val="nil"/>
              <w:left w:val="nil"/>
              <w:bottom w:val="nil"/>
              <w:right w:val="nil"/>
            </w:tcBorders>
            <w:shd w:val="clear" w:color="auto" w:fill="auto"/>
            <w:noWrap/>
            <w:vAlign w:val="bottom"/>
            <w:hideMark/>
          </w:tcPr>
          <w:p w14:paraId="60F262E5" w14:textId="77777777" w:rsidR="00216073" w:rsidRPr="00E11A39" w:rsidRDefault="00216073" w:rsidP="00216073">
            <w:pPr>
              <w:spacing w:after="0" w:line="240" w:lineRule="auto"/>
              <w:rPr>
                <w:rFonts w:ascii="Times New Roman" w:eastAsia="Times New Roman" w:hAnsi="Times New Roman"/>
                <w:sz w:val="28"/>
                <w:szCs w:val="28"/>
              </w:rPr>
            </w:pPr>
          </w:p>
        </w:tc>
        <w:tc>
          <w:tcPr>
            <w:tcW w:w="6053" w:type="dxa"/>
            <w:tcBorders>
              <w:top w:val="nil"/>
              <w:left w:val="nil"/>
              <w:bottom w:val="nil"/>
              <w:right w:val="nil"/>
            </w:tcBorders>
            <w:shd w:val="clear" w:color="000000" w:fill="FFFFFF"/>
            <w:vAlign w:val="center"/>
            <w:hideMark/>
          </w:tcPr>
          <w:p w14:paraId="4DC8DB35"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Trong đó: Đất chuyên trồng lúa nước</w:t>
            </w:r>
          </w:p>
        </w:tc>
        <w:tc>
          <w:tcPr>
            <w:tcW w:w="317" w:type="dxa"/>
            <w:tcBorders>
              <w:top w:val="nil"/>
              <w:left w:val="nil"/>
              <w:bottom w:val="nil"/>
              <w:right w:val="nil"/>
            </w:tcBorders>
            <w:shd w:val="clear" w:color="auto" w:fill="auto"/>
            <w:noWrap/>
            <w:vAlign w:val="bottom"/>
            <w:hideMark/>
          </w:tcPr>
          <w:p w14:paraId="2D8E6F4D"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8" w:type="dxa"/>
            <w:tcBorders>
              <w:top w:val="nil"/>
              <w:left w:val="nil"/>
              <w:bottom w:val="nil"/>
              <w:right w:val="nil"/>
            </w:tcBorders>
            <w:shd w:val="clear" w:color="000000" w:fill="FFFFFF"/>
            <w:vAlign w:val="center"/>
            <w:hideMark/>
          </w:tcPr>
          <w:p w14:paraId="4C5097C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6,33</w:t>
            </w:r>
          </w:p>
        </w:tc>
        <w:tc>
          <w:tcPr>
            <w:tcW w:w="483" w:type="dxa"/>
            <w:tcBorders>
              <w:top w:val="nil"/>
              <w:left w:val="nil"/>
              <w:bottom w:val="nil"/>
              <w:right w:val="nil"/>
            </w:tcBorders>
            <w:shd w:val="clear" w:color="auto" w:fill="auto"/>
            <w:noWrap/>
            <w:vAlign w:val="bottom"/>
            <w:hideMark/>
          </w:tcPr>
          <w:p w14:paraId="4ADC10C6"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5DF605C4" w14:textId="77777777" w:rsidTr="00216073">
        <w:trPr>
          <w:trHeight w:val="343"/>
        </w:trPr>
        <w:tc>
          <w:tcPr>
            <w:tcW w:w="376" w:type="dxa"/>
            <w:tcBorders>
              <w:top w:val="nil"/>
              <w:left w:val="nil"/>
              <w:bottom w:val="nil"/>
              <w:right w:val="nil"/>
            </w:tcBorders>
            <w:shd w:val="clear" w:color="auto" w:fill="auto"/>
            <w:noWrap/>
            <w:vAlign w:val="bottom"/>
            <w:hideMark/>
          </w:tcPr>
          <w:p w14:paraId="7A9999B7"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6053" w:type="dxa"/>
            <w:tcBorders>
              <w:top w:val="nil"/>
              <w:left w:val="nil"/>
              <w:bottom w:val="nil"/>
              <w:right w:val="nil"/>
            </w:tcBorders>
            <w:shd w:val="clear" w:color="000000" w:fill="FFFFFF"/>
            <w:noWrap/>
            <w:vAlign w:val="center"/>
            <w:hideMark/>
          </w:tcPr>
          <w:p w14:paraId="71AAF3E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nuôi trồng thủy sản</w:t>
            </w:r>
          </w:p>
        </w:tc>
        <w:tc>
          <w:tcPr>
            <w:tcW w:w="317" w:type="dxa"/>
            <w:tcBorders>
              <w:top w:val="nil"/>
              <w:left w:val="nil"/>
              <w:bottom w:val="nil"/>
              <w:right w:val="nil"/>
            </w:tcBorders>
            <w:shd w:val="clear" w:color="auto" w:fill="auto"/>
            <w:noWrap/>
            <w:vAlign w:val="bottom"/>
            <w:hideMark/>
          </w:tcPr>
          <w:p w14:paraId="465B801E"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958" w:type="dxa"/>
            <w:tcBorders>
              <w:top w:val="nil"/>
              <w:left w:val="nil"/>
              <w:bottom w:val="nil"/>
              <w:right w:val="nil"/>
            </w:tcBorders>
            <w:shd w:val="clear" w:color="000000" w:fill="FFFFFF"/>
            <w:vAlign w:val="center"/>
            <w:hideMark/>
          </w:tcPr>
          <w:p w14:paraId="3F4ED65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0,40</w:t>
            </w:r>
          </w:p>
        </w:tc>
        <w:tc>
          <w:tcPr>
            <w:tcW w:w="483" w:type="dxa"/>
            <w:tcBorders>
              <w:top w:val="nil"/>
              <w:left w:val="nil"/>
              <w:bottom w:val="nil"/>
              <w:right w:val="nil"/>
            </w:tcBorders>
            <w:shd w:val="clear" w:color="auto" w:fill="auto"/>
            <w:noWrap/>
            <w:vAlign w:val="bottom"/>
            <w:hideMark/>
          </w:tcPr>
          <w:p w14:paraId="4E81A07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p w14:paraId="340EA98F" w14:textId="05460A26" w:rsidR="0005638A" w:rsidRPr="00E11A39" w:rsidRDefault="0005434D" w:rsidP="00216073">
      <w:pPr>
        <w:spacing w:before="80" w:after="80" w:line="40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w:t>
      </w:r>
      <w:r w:rsidR="005D603A" w:rsidRPr="00E11A39">
        <w:rPr>
          <w:rFonts w:ascii="Times New Roman" w:hAnsi="Times New Roman"/>
          <w:sz w:val="28"/>
          <w:szCs w:val="28"/>
        </w:rPr>
        <w:t>có mặt nước chuyên dùng</w:t>
      </w:r>
      <w:r w:rsidRPr="00E11A39">
        <w:rPr>
          <w:rFonts w:ascii="Times New Roman" w:hAnsi="Times New Roman"/>
          <w:sz w:val="28"/>
          <w:szCs w:val="28"/>
        </w:rPr>
        <w:t xml:space="preserve"> có </w:t>
      </w:r>
      <w:r w:rsidR="00FD7A63" w:rsidRPr="00E11A39">
        <w:rPr>
          <w:rFonts w:ascii="Times New Roman" w:eastAsiaTheme="minorEastAsia" w:hAnsi="Times New Roman"/>
          <w:sz w:val="28"/>
          <w:szCs w:val="28"/>
          <w14:ligatures w14:val="standardContextual"/>
        </w:rPr>
        <w:t>785,25</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7,49</w:t>
      </w:r>
      <w:r w:rsidRPr="00E11A39">
        <w:rPr>
          <w:rFonts w:ascii="Times New Roman" w:hAnsi="Times New Roman"/>
          <w:sz w:val="28"/>
          <w:szCs w:val="28"/>
        </w:rPr>
        <w:t xml:space="preserve">% diện tích tự nhiên; thực tăng </w:t>
      </w:r>
      <w:r w:rsidR="00FD7A63" w:rsidRPr="00E11A39">
        <w:rPr>
          <w:rFonts w:ascii="Times New Roman" w:eastAsiaTheme="minorEastAsia" w:hAnsi="Times New Roman"/>
          <w:sz w:val="28"/>
          <w:szCs w:val="28"/>
          <w14:ligatures w14:val="standardContextual"/>
        </w:rPr>
        <w:t>6,73</w:t>
      </w:r>
      <w:r w:rsidRPr="00E11A39">
        <w:rPr>
          <w:rFonts w:ascii="Times New Roman" w:hAnsi="Times New Roman"/>
          <w:sz w:val="28"/>
          <w:szCs w:val="28"/>
        </w:rPr>
        <w:t xml:space="preserve">ha so với hiện trạng năm </w:t>
      </w:r>
      <w:r w:rsidR="00CA6BFC" w:rsidRPr="00E11A39">
        <w:rPr>
          <w:rFonts w:ascii="Times New Roman" w:hAnsi="Times New Roman"/>
          <w:sz w:val="28"/>
          <w:szCs w:val="28"/>
        </w:rPr>
        <w:t>2024</w:t>
      </w:r>
      <w:r w:rsidRPr="00E11A39">
        <w:rPr>
          <w:rFonts w:ascii="Times New Roman" w:hAnsi="Times New Roman"/>
          <w:sz w:val="28"/>
          <w:szCs w:val="28"/>
        </w:rPr>
        <w:t>.</w:t>
      </w:r>
      <w:r w:rsidR="00DA49ED" w:rsidRPr="00E11A39">
        <w:rPr>
          <w:rFonts w:ascii="Times New Roman" w:hAnsi="Times New Roman"/>
          <w:sz w:val="28"/>
          <w:szCs w:val="28"/>
        </w:rPr>
        <w:t xml:space="preserve"> </w:t>
      </w:r>
    </w:p>
    <w:p w14:paraId="6BF22172" w14:textId="4E88FC1A" w:rsidR="00171559" w:rsidRPr="00E11A39" w:rsidRDefault="00C74D20" w:rsidP="00216073">
      <w:pPr>
        <w:spacing w:before="80" w:after="80" w:line="400" w:lineRule="atLeast"/>
        <w:ind w:firstLine="709"/>
        <w:jc w:val="both"/>
        <w:rPr>
          <w:rFonts w:ascii="Times New Roman" w:hAnsi="Times New Roman"/>
          <w:b/>
          <w:i/>
          <w:sz w:val="28"/>
          <w:szCs w:val="28"/>
        </w:rPr>
      </w:pPr>
      <w:r w:rsidRPr="00E11A39">
        <w:rPr>
          <w:rFonts w:ascii="Times New Roman" w:hAnsi="Times New Roman"/>
          <w:b/>
          <w:i/>
          <w:sz w:val="28"/>
          <w:szCs w:val="28"/>
        </w:rPr>
        <w:t>m</w:t>
      </w:r>
      <w:r w:rsidR="00171559" w:rsidRPr="00E11A39">
        <w:rPr>
          <w:rFonts w:ascii="Times New Roman" w:hAnsi="Times New Roman"/>
          <w:b/>
          <w:i/>
          <w:sz w:val="28"/>
          <w:szCs w:val="28"/>
        </w:rPr>
        <w:t>. Đất công trình sự nghiệp khác:</w:t>
      </w:r>
    </w:p>
    <w:p w14:paraId="29C8918E" w14:textId="3A301C87" w:rsidR="0005638A" w:rsidRPr="00E11A39" w:rsidRDefault="00171559" w:rsidP="00216073">
      <w:pPr>
        <w:spacing w:before="40" w:after="80" w:line="400" w:lineRule="atLeast"/>
        <w:ind w:firstLine="709"/>
        <w:jc w:val="both"/>
        <w:rPr>
          <w:rFonts w:ascii="Times New Roman" w:hAnsi="Times New Roman"/>
          <w:sz w:val="28"/>
          <w:szCs w:val="28"/>
        </w:rPr>
      </w:pPr>
      <w:r w:rsidRPr="00E11A39">
        <w:rPr>
          <w:rFonts w:ascii="Times New Roman" w:hAnsi="Times New Roman"/>
          <w:sz w:val="28"/>
          <w:szCs w:val="28"/>
        </w:rPr>
        <w:t xml:space="preserve">* Hiện 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0,16</w:t>
      </w:r>
      <w:r w:rsidRPr="00E11A39">
        <w:rPr>
          <w:rFonts w:ascii="Times New Roman" w:hAnsi="Times New Roman"/>
          <w:sz w:val="28"/>
          <w:szCs w:val="28"/>
        </w:rPr>
        <w:t xml:space="preserve">ha, </w:t>
      </w:r>
      <w:r w:rsidR="007C1163" w:rsidRPr="00E11A39">
        <w:rPr>
          <w:rFonts w:ascii="Times New Roman" w:hAnsi="Times New Roman"/>
          <w:sz w:val="28"/>
          <w:szCs w:val="28"/>
        </w:rPr>
        <w:t>trong năm kế hoạch đất công trình sự nghiệp khác không thay đổi</w:t>
      </w:r>
      <w:r w:rsidRPr="00E11A39">
        <w:rPr>
          <w:rFonts w:ascii="Times New Roman" w:hAnsi="Times New Roman"/>
          <w:sz w:val="28"/>
          <w:szCs w:val="28"/>
        </w:rPr>
        <w:t xml:space="preserve">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p>
    <w:p w14:paraId="51B2B6D1" w14:textId="3B074DDE" w:rsidR="00171559" w:rsidRPr="00E11A39" w:rsidRDefault="00C74D20" w:rsidP="00171559">
      <w:pPr>
        <w:spacing w:before="80" w:after="80" w:line="400" w:lineRule="atLeast"/>
        <w:ind w:firstLine="709"/>
        <w:jc w:val="both"/>
        <w:rPr>
          <w:rFonts w:ascii="Times New Roman" w:hAnsi="Times New Roman"/>
          <w:b/>
          <w:i/>
          <w:sz w:val="28"/>
          <w:szCs w:val="28"/>
        </w:rPr>
      </w:pPr>
      <w:r w:rsidRPr="00E11A39">
        <w:rPr>
          <w:rFonts w:ascii="Times New Roman" w:hAnsi="Times New Roman"/>
          <w:b/>
          <w:i/>
          <w:sz w:val="28"/>
          <w:szCs w:val="28"/>
        </w:rPr>
        <w:t>n</w:t>
      </w:r>
      <w:r w:rsidR="00171559" w:rsidRPr="00E11A39">
        <w:rPr>
          <w:rFonts w:ascii="Times New Roman" w:hAnsi="Times New Roman"/>
          <w:b/>
          <w:i/>
          <w:sz w:val="28"/>
          <w:szCs w:val="28"/>
        </w:rPr>
        <w:t xml:space="preserve">. Đất </w:t>
      </w:r>
      <w:r w:rsidR="0005434D" w:rsidRPr="00E11A39">
        <w:rPr>
          <w:rFonts w:ascii="Times New Roman" w:hAnsi="Times New Roman"/>
          <w:b/>
          <w:i/>
          <w:sz w:val="28"/>
          <w:szCs w:val="28"/>
        </w:rPr>
        <w:t xml:space="preserve">công trình </w:t>
      </w:r>
      <w:r w:rsidR="00171559" w:rsidRPr="00E11A39">
        <w:rPr>
          <w:rFonts w:ascii="Times New Roman" w:hAnsi="Times New Roman"/>
          <w:b/>
          <w:i/>
          <w:sz w:val="28"/>
          <w:szCs w:val="28"/>
        </w:rPr>
        <w:t>công cộng khác:</w:t>
      </w:r>
    </w:p>
    <w:p w14:paraId="016877A3" w14:textId="70F30545" w:rsidR="0005434D" w:rsidRPr="00E11A39" w:rsidRDefault="0005434D" w:rsidP="0005434D">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Hiện 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imes New Roman" w:hAnsi="Times New Roman"/>
          <w:sz w:val="28"/>
          <w:szCs w:val="28"/>
        </w:rPr>
        <w:t>19,80</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0,19</w:t>
      </w:r>
      <w:r w:rsidRPr="00E11A39">
        <w:rPr>
          <w:rFonts w:ascii="Times New Roman" w:hAnsi="Times New Roman"/>
          <w:sz w:val="28"/>
          <w:szCs w:val="28"/>
        </w:rPr>
        <w:t>% diện tích tự nhiên.</w:t>
      </w:r>
    </w:p>
    <w:p w14:paraId="137DF978" w14:textId="746684C7" w:rsidR="00F54CEA" w:rsidRPr="00E11A39" w:rsidRDefault="0005434D" w:rsidP="00F54CEA">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lastRenderedPageBreak/>
        <w:t xml:space="preserve">* Trong năm kế hoạch đất công trình công cộng khác </w:t>
      </w:r>
      <w:r w:rsidR="005D603A" w:rsidRPr="00E11A39">
        <w:rPr>
          <w:rFonts w:ascii="Times New Roman" w:hAnsi="Times New Roman"/>
          <w:sz w:val="28"/>
          <w:szCs w:val="28"/>
        </w:rPr>
        <w:t>không giảm</w:t>
      </w:r>
      <w:r w:rsidRPr="00E11A39">
        <w:rPr>
          <w:rFonts w:ascii="Times New Roman" w:hAnsi="Times New Roman"/>
          <w:sz w:val="28"/>
          <w:szCs w:val="28"/>
        </w:rPr>
        <w:t xml:space="preserve">; như vậy có </w:t>
      </w:r>
      <w:r w:rsidR="00FD7A63" w:rsidRPr="00E11A39">
        <w:rPr>
          <w:rFonts w:ascii="Times New Roman" w:eastAsiaTheme="minorEastAsia" w:hAnsi="Times New Roman"/>
          <w:sz w:val="28"/>
          <w:szCs w:val="28"/>
          <w14:ligatures w14:val="standardContextual"/>
        </w:rPr>
        <w:t>19,80</w:t>
      </w:r>
      <w:r w:rsidRPr="00E11A39">
        <w:rPr>
          <w:rFonts w:ascii="Times New Roman" w:hAnsi="Times New Roman"/>
          <w:sz w:val="28"/>
          <w:szCs w:val="28"/>
        </w:rPr>
        <w:t xml:space="preserve">ha đất </w:t>
      </w:r>
      <w:r w:rsidR="005D603A" w:rsidRPr="00E11A39">
        <w:rPr>
          <w:rFonts w:ascii="Times New Roman" w:hAnsi="Times New Roman"/>
          <w:sz w:val="28"/>
          <w:szCs w:val="28"/>
        </w:rPr>
        <w:t>công trình công cộng khác</w:t>
      </w:r>
      <w:r w:rsidRPr="00E11A39">
        <w:rPr>
          <w:rFonts w:ascii="Times New Roman" w:hAnsi="Times New Roman"/>
          <w:sz w:val="28"/>
          <w:szCs w:val="28"/>
        </w:rPr>
        <w:t xml:space="preserve"> không thay đổi mục đích sử dụng, chiếm </w:t>
      </w:r>
      <w:r w:rsidR="00FD7A63" w:rsidRPr="00E11A39">
        <w:rPr>
          <w:rFonts w:ascii="Times New Roman" w:eastAsiaTheme="minorEastAsia" w:hAnsi="Times New Roman"/>
          <w:sz w:val="28"/>
          <w:szCs w:val="28"/>
          <w14:ligatures w14:val="standardContextual"/>
        </w:rPr>
        <w:t>100,00</w:t>
      </w:r>
      <w:r w:rsidRPr="00E11A39">
        <w:rPr>
          <w:rFonts w:ascii="Times New Roman" w:hAnsi="Times New Roman"/>
          <w:sz w:val="28"/>
          <w:szCs w:val="28"/>
        </w:rPr>
        <w:t xml:space="preserve">% so với hiện trạng. Đồng thời đất công trình công cộng khác tăng </w:t>
      </w:r>
      <w:r w:rsidR="00FD7A63" w:rsidRPr="00E11A39">
        <w:rPr>
          <w:rFonts w:ascii="Times New Roman" w:eastAsiaTheme="minorEastAsia" w:hAnsi="Times New Roman"/>
          <w:sz w:val="28"/>
          <w:szCs w:val="28"/>
          <w14:ligatures w14:val="standardContextual"/>
        </w:rPr>
        <w:t>0,18</w:t>
      </w:r>
      <w:r w:rsidRPr="00E11A39">
        <w:rPr>
          <w:rFonts w:ascii="Times New Roman" w:hAnsi="Times New Roman"/>
          <w:sz w:val="28"/>
          <w:szCs w:val="28"/>
        </w:rPr>
        <w:t xml:space="preserve">ha. Diện tích tăng được sử dụng từ </w:t>
      </w:r>
      <w:r w:rsidR="00F54CEA" w:rsidRPr="00E11A39">
        <w:rPr>
          <w:rFonts w:ascii="Times New Roman" w:hAnsi="Times New Roman"/>
          <w:sz w:val="28"/>
          <w:szCs w:val="28"/>
        </w:rPr>
        <w:t>đất nuôi trồng thủy sản</w:t>
      </w:r>
      <w:r w:rsidR="00C0426D" w:rsidRPr="00E11A39">
        <w:rPr>
          <w:rFonts w:ascii="Times New Roman" w:hAnsi="Times New Roman"/>
          <w:sz w:val="28"/>
          <w:szCs w:val="28"/>
        </w:rPr>
        <w:t xml:space="preserve"> và </w:t>
      </w:r>
      <w:r w:rsidR="00216073" w:rsidRPr="00E11A39">
        <w:rPr>
          <w:rFonts w:ascii="Times New Roman" w:hAnsi="Times New Roman"/>
          <w:sz w:val="28"/>
          <w:szCs w:val="28"/>
        </w:rPr>
        <w:t>đất nông nghiệp khác</w:t>
      </w:r>
      <w:r w:rsidR="00F54CEA" w:rsidRPr="00E11A39">
        <w:rPr>
          <w:rFonts w:ascii="Times New Roman" w:hAnsi="Times New Roman"/>
          <w:sz w:val="28"/>
          <w:szCs w:val="28"/>
        </w:rPr>
        <w:t>.</w:t>
      </w:r>
    </w:p>
    <w:p w14:paraId="36DCD5DA" w14:textId="1F8DFCB0" w:rsidR="0005638A" w:rsidRPr="00E11A39" w:rsidRDefault="0005434D" w:rsidP="00F54CEA">
      <w:pPr>
        <w:spacing w:before="40" w:after="80" w:line="36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w:t>
      </w:r>
      <w:r w:rsidRPr="00E11A39">
        <w:rPr>
          <w:rFonts w:ascii="Times New Roman" w:hAnsi="Times New Roman"/>
          <w:bCs/>
          <w:iCs/>
          <w:sz w:val="28"/>
          <w:szCs w:val="28"/>
        </w:rPr>
        <w:t>công trình công cộng khác</w:t>
      </w:r>
      <w:r w:rsidRPr="00E11A39">
        <w:rPr>
          <w:rFonts w:ascii="Times New Roman" w:hAnsi="Times New Roman"/>
          <w:sz w:val="28"/>
          <w:szCs w:val="28"/>
        </w:rPr>
        <w:t xml:space="preserve"> có </w:t>
      </w:r>
      <w:r w:rsidR="00FD7A63" w:rsidRPr="00E11A39">
        <w:rPr>
          <w:rFonts w:ascii="Times New Roman" w:eastAsiaTheme="minorEastAsia" w:hAnsi="Times New Roman"/>
          <w:sz w:val="28"/>
          <w:szCs w:val="28"/>
          <w14:ligatures w14:val="standardContextual"/>
        </w:rPr>
        <w:t>19,98</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0,19</w:t>
      </w:r>
      <w:r w:rsidRPr="00E11A39">
        <w:rPr>
          <w:rFonts w:ascii="Times New Roman" w:hAnsi="Times New Roman"/>
          <w:sz w:val="28"/>
          <w:szCs w:val="28"/>
        </w:rPr>
        <w:t xml:space="preserve">% diện tích tự nhiên; thực tăng </w:t>
      </w:r>
      <w:r w:rsidR="00FD7A63" w:rsidRPr="00E11A39">
        <w:rPr>
          <w:rFonts w:ascii="Times New Roman" w:eastAsiaTheme="minorEastAsia" w:hAnsi="Times New Roman"/>
          <w:sz w:val="28"/>
          <w:szCs w:val="28"/>
          <w14:ligatures w14:val="standardContextual"/>
        </w:rPr>
        <w:t>0,18</w:t>
      </w:r>
      <w:r w:rsidRPr="00E11A39">
        <w:rPr>
          <w:rFonts w:ascii="Times New Roman" w:hAnsi="Times New Roman"/>
          <w:sz w:val="28"/>
          <w:szCs w:val="28"/>
        </w:rPr>
        <w:t xml:space="preserve">ha so với hiện trạng năm </w:t>
      </w:r>
      <w:r w:rsidR="00CA6BFC" w:rsidRPr="00E11A39">
        <w:rPr>
          <w:rFonts w:ascii="Times New Roman" w:hAnsi="Times New Roman"/>
          <w:sz w:val="28"/>
          <w:szCs w:val="28"/>
        </w:rPr>
        <w:t>2024</w:t>
      </w:r>
      <w:r w:rsidRPr="00E11A39">
        <w:rPr>
          <w:rFonts w:ascii="Times New Roman" w:hAnsi="Times New Roman"/>
          <w:sz w:val="28"/>
          <w:szCs w:val="28"/>
        </w:rPr>
        <w:t>.</w:t>
      </w:r>
    </w:p>
    <w:p w14:paraId="7182A466" w14:textId="77777777" w:rsidR="00DA49ED" w:rsidRPr="00E11A39" w:rsidRDefault="00DA49ED" w:rsidP="00A724F7">
      <w:pPr>
        <w:spacing w:before="80" w:after="80" w:line="400" w:lineRule="atLeast"/>
        <w:ind w:firstLine="709"/>
        <w:jc w:val="both"/>
        <w:rPr>
          <w:rFonts w:ascii="Times New Roman" w:hAnsi="Times New Roman"/>
          <w:b/>
          <w:i/>
          <w:sz w:val="28"/>
          <w:szCs w:val="28"/>
        </w:rPr>
      </w:pPr>
      <w:r w:rsidRPr="00E11A39">
        <w:rPr>
          <w:rFonts w:ascii="Times New Roman" w:hAnsi="Times New Roman"/>
          <w:b/>
          <w:i/>
          <w:sz w:val="28"/>
          <w:szCs w:val="28"/>
        </w:rPr>
        <w:t>3.3.3. Đất chưa sử dụng:</w:t>
      </w:r>
    </w:p>
    <w:p w14:paraId="3BE9DD42" w14:textId="22E713FC" w:rsidR="00DA49ED" w:rsidRPr="00E11A39" w:rsidRDefault="00DA49ED" w:rsidP="00A724F7">
      <w:pPr>
        <w:spacing w:before="80" w:after="80" w:line="400" w:lineRule="atLeast"/>
        <w:ind w:firstLine="709"/>
        <w:jc w:val="both"/>
        <w:rPr>
          <w:rFonts w:ascii="Times New Roman" w:hAnsi="Times New Roman"/>
          <w:sz w:val="28"/>
          <w:szCs w:val="28"/>
        </w:rPr>
      </w:pPr>
      <w:bookmarkStart w:id="20" w:name="_Hlk151018150"/>
      <w:r w:rsidRPr="00E11A39">
        <w:rPr>
          <w:rFonts w:ascii="Times New Roman" w:hAnsi="Times New Roman"/>
          <w:sz w:val="28"/>
          <w:szCs w:val="28"/>
        </w:rPr>
        <w:t xml:space="preserve">* Hiện </w:t>
      </w:r>
      <w:r w:rsidR="005E558C" w:rsidRPr="00E11A39">
        <w:rPr>
          <w:rFonts w:ascii="Times New Roman" w:hAnsi="Times New Roman"/>
          <w:sz w:val="28"/>
          <w:szCs w:val="28"/>
        </w:rPr>
        <w:t xml:space="preserve">trạng năm </w:t>
      </w:r>
      <w:r w:rsidR="00CA6BFC" w:rsidRPr="00E11A39">
        <w:rPr>
          <w:rFonts w:ascii="Times New Roman" w:hAnsi="Times New Roman"/>
          <w:sz w:val="28"/>
          <w:szCs w:val="28"/>
        </w:rPr>
        <w:t>2024</w:t>
      </w:r>
      <w:r w:rsidRPr="00E11A39">
        <w:rPr>
          <w:rFonts w:ascii="Times New Roman" w:hAnsi="Times New Roman"/>
          <w:sz w:val="28"/>
          <w:szCs w:val="28"/>
        </w:rPr>
        <w:t xml:space="preserve"> có </w:t>
      </w:r>
      <w:r w:rsidR="00FD7A63" w:rsidRPr="00E11A39">
        <w:rPr>
          <w:rFonts w:ascii="Times New Roman" w:eastAsiaTheme="minorEastAsia" w:hAnsi="Times New Roman"/>
          <w:sz w:val="28"/>
          <w:szCs w:val="28"/>
          <w14:ligatures w14:val="standardContextual"/>
        </w:rPr>
        <w:t>703,46</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6,71</w:t>
      </w:r>
      <w:r w:rsidRPr="00E11A39">
        <w:rPr>
          <w:rFonts w:ascii="Times New Roman" w:hAnsi="Times New Roman"/>
          <w:sz w:val="28"/>
          <w:szCs w:val="28"/>
        </w:rPr>
        <w:t>% diện tích tự nhiên.</w:t>
      </w:r>
    </w:p>
    <w:p w14:paraId="15D9FEBA" w14:textId="07C5E716" w:rsidR="00DA49ED" w:rsidRPr="00E11A39" w:rsidRDefault="00DA49ED" w:rsidP="00A724F7">
      <w:pPr>
        <w:spacing w:before="80" w:after="80" w:line="400" w:lineRule="atLeast"/>
        <w:ind w:firstLine="709"/>
        <w:jc w:val="both"/>
        <w:rPr>
          <w:rFonts w:ascii="Times New Roman" w:hAnsi="Times New Roman"/>
          <w:sz w:val="28"/>
          <w:szCs w:val="28"/>
        </w:rPr>
      </w:pPr>
      <w:r w:rsidRPr="00E11A39">
        <w:rPr>
          <w:rFonts w:ascii="Times New Roman" w:hAnsi="Times New Roman"/>
          <w:sz w:val="28"/>
          <w:szCs w:val="28"/>
        </w:rPr>
        <w:t xml:space="preserve">* Trong năm kế hoạch đất chưa sử dụng giảm </w:t>
      </w:r>
      <w:r w:rsidR="00FD7A63" w:rsidRPr="00E11A39">
        <w:rPr>
          <w:rFonts w:ascii="Times New Roman" w:eastAsiaTheme="minorEastAsia" w:hAnsi="Times New Roman"/>
          <w:sz w:val="28"/>
          <w:szCs w:val="28"/>
          <w14:ligatures w14:val="standardContextual"/>
        </w:rPr>
        <w:t>23,56</w:t>
      </w:r>
      <w:r w:rsidRPr="00E11A39">
        <w:rPr>
          <w:rFonts w:ascii="Times New Roman" w:hAnsi="Times New Roman"/>
          <w:sz w:val="28"/>
          <w:szCs w:val="28"/>
        </w:rPr>
        <w:t>ha để đưa vào sử dụng cho các mục đích phi nông nghi</w:t>
      </w:r>
      <w:r w:rsidR="00CF4BE6" w:rsidRPr="00E11A39">
        <w:rPr>
          <w:rFonts w:ascii="Times New Roman" w:hAnsi="Times New Roman"/>
          <w:sz w:val="28"/>
          <w:szCs w:val="28"/>
        </w:rPr>
        <w:t>ệp</w:t>
      </w:r>
      <w:r w:rsidRPr="00E11A39">
        <w:rPr>
          <w:rFonts w:ascii="Times New Roman" w:hAnsi="Times New Roman"/>
          <w:sz w:val="28"/>
          <w:szCs w:val="28"/>
        </w:rPr>
        <w:t xml:space="preserve">; như vậy có </w:t>
      </w:r>
      <w:r w:rsidR="00FD7A63" w:rsidRPr="00E11A39">
        <w:rPr>
          <w:rFonts w:ascii="Times New Roman" w:eastAsiaTheme="minorEastAsia" w:hAnsi="Times New Roman"/>
          <w:sz w:val="28"/>
          <w:szCs w:val="28"/>
          <w14:ligatures w14:val="standardContextual"/>
        </w:rPr>
        <w:t>679,90</w:t>
      </w:r>
      <w:r w:rsidRPr="00E11A39">
        <w:rPr>
          <w:rFonts w:ascii="Times New Roman" w:hAnsi="Times New Roman"/>
          <w:sz w:val="28"/>
          <w:szCs w:val="28"/>
        </w:rPr>
        <w:t xml:space="preserve">ha đất chưa sử dụng không thay đổi mục đích sử dụng, chiếm </w:t>
      </w:r>
      <w:r w:rsidR="00FD7A63" w:rsidRPr="00E11A39">
        <w:rPr>
          <w:rFonts w:ascii="Times New Roman" w:eastAsiaTheme="minorEastAsia" w:hAnsi="Times New Roman"/>
          <w:sz w:val="28"/>
          <w:szCs w:val="28"/>
          <w14:ligatures w14:val="standardContextual"/>
        </w:rPr>
        <w:t>96,65</w:t>
      </w:r>
      <w:r w:rsidRPr="00E11A39">
        <w:rPr>
          <w:rFonts w:ascii="Times New Roman" w:hAnsi="Times New Roman"/>
          <w:sz w:val="28"/>
          <w:szCs w:val="28"/>
        </w:rPr>
        <w:t xml:space="preserve">% so với hiện trạng. </w:t>
      </w:r>
    </w:p>
    <w:p w14:paraId="6798D035" w14:textId="400CE90E" w:rsidR="0005638A" w:rsidRPr="00E11A39" w:rsidRDefault="00DA49ED" w:rsidP="00A724F7">
      <w:pPr>
        <w:spacing w:before="80" w:after="80" w:line="400" w:lineRule="atLeast"/>
        <w:ind w:firstLine="709"/>
        <w:jc w:val="both"/>
        <w:rPr>
          <w:rFonts w:ascii="Times New Roman" w:hAnsi="Times New Roman"/>
          <w:sz w:val="28"/>
          <w:szCs w:val="28"/>
        </w:rPr>
      </w:pPr>
      <w:r w:rsidRPr="00E11A39">
        <w:rPr>
          <w:rFonts w:ascii="Times New Roman" w:hAnsi="Times New Roman"/>
          <w:sz w:val="28"/>
          <w:szCs w:val="28"/>
        </w:rPr>
        <w:t xml:space="preserve">* Đến cuối năm </w:t>
      </w:r>
      <w:r w:rsidR="00370EB4" w:rsidRPr="00E11A39">
        <w:rPr>
          <w:rFonts w:ascii="Times New Roman" w:hAnsi="Times New Roman"/>
          <w:sz w:val="28"/>
          <w:szCs w:val="28"/>
        </w:rPr>
        <w:t xml:space="preserve">kế hoạch </w:t>
      </w:r>
      <w:r w:rsidR="00CA6BFC" w:rsidRPr="00E11A39">
        <w:rPr>
          <w:rFonts w:ascii="Times New Roman" w:hAnsi="Times New Roman"/>
          <w:sz w:val="28"/>
          <w:szCs w:val="28"/>
        </w:rPr>
        <w:t>2025</w:t>
      </w:r>
      <w:r w:rsidRPr="00E11A39">
        <w:rPr>
          <w:rFonts w:ascii="Times New Roman" w:hAnsi="Times New Roman"/>
          <w:sz w:val="28"/>
          <w:szCs w:val="28"/>
        </w:rPr>
        <w:t xml:space="preserve"> đất chưa sử dụng còn </w:t>
      </w:r>
      <w:r w:rsidR="00FD7A63" w:rsidRPr="00E11A39">
        <w:rPr>
          <w:rFonts w:ascii="Times New Roman" w:eastAsiaTheme="minorEastAsia" w:hAnsi="Times New Roman"/>
          <w:sz w:val="28"/>
          <w:szCs w:val="28"/>
          <w14:ligatures w14:val="standardContextual"/>
        </w:rPr>
        <w:t>679,90</w:t>
      </w:r>
      <w:r w:rsidRPr="00E11A39">
        <w:rPr>
          <w:rFonts w:ascii="Times New Roman" w:hAnsi="Times New Roman"/>
          <w:sz w:val="28"/>
          <w:szCs w:val="28"/>
        </w:rPr>
        <w:t xml:space="preserve">ha, chiếm </w:t>
      </w:r>
      <w:r w:rsidR="00FD7A63" w:rsidRPr="00E11A39">
        <w:rPr>
          <w:rFonts w:ascii="Times New Roman" w:eastAsiaTheme="minorEastAsia" w:hAnsi="Times New Roman"/>
          <w:sz w:val="28"/>
          <w:szCs w:val="28"/>
          <w14:ligatures w14:val="standardContextual"/>
        </w:rPr>
        <w:t>6,48</w:t>
      </w:r>
      <w:r w:rsidRPr="00E11A39">
        <w:rPr>
          <w:rFonts w:ascii="Times New Roman" w:hAnsi="Times New Roman"/>
          <w:sz w:val="28"/>
          <w:szCs w:val="28"/>
        </w:rPr>
        <w:t xml:space="preserve">% diện tích tự nhiên; thực giảm </w:t>
      </w:r>
      <w:r w:rsidR="00FD7A63" w:rsidRPr="00E11A39">
        <w:rPr>
          <w:rFonts w:ascii="Times New Roman" w:eastAsiaTheme="minorEastAsia" w:hAnsi="Times New Roman"/>
          <w:sz w:val="28"/>
          <w:szCs w:val="28"/>
          <w14:ligatures w14:val="standardContextual"/>
        </w:rPr>
        <w:t>23,56</w:t>
      </w:r>
      <w:r w:rsidRPr="00E11A39">
        <w:rPr>
          <w:rFonts w:ascii="Times New Roman" w:hAnsi="Times New Roman"/>
          <w:sz w:val="28"/>
          <w:szCs w:val="28"/>
        </w:rPr>
        <w:t xml:space="preserve">ha </w:t>
      </w:r>
      <w:r w:rsidR="008A1EFB" w:rsidRPr="00E11A39">
        <w:rPr>
          <w:rFonts w:ascii="Times New Roman" w:hAnsi="Times New Roman"/>
          <w:sz w:val="28"/>
          <w:szCs w:val="28"/>
        </w:rPr>
        <w:t xml:space="preserve">so với hiện trạng năm </w:t>
      </w:r>
      <w:r w:rsidR="00CA6BFC" w:rsidRPr="00E11A39">
        <w:rPr>
          <w:rFonts w:ascii="Times New Roman" w:hAnsi="Times New Roman"/>
          <w:sz w:val="28"/>
          <w:szCs w:val="28"/>
        </w:rPr>
        <w:t>2024</w:t>
      </w:r>
      <w:r w:rsidR="008A1EFB" w:rsidRPr="00E11A39">
        <w:rPr>
          <w:rFonts w:ascii="Times New Roman" w:hAnsi="Times New Roman"/>
          <w:sz w:val="28"/>
          <w:szCs w:val="28"/>
        </w:rPr>
        <w:t>.</w:t>
      </w:r>
      <w:bookmarkEnd w:id="20"/>
    </w:p>
    <w:p w14:paraId="075DC5FD" w14:textId="1978E418" w:rsidR="0095373B" w:rsidRPr="00E11A39" w:rsidRDefault="0095373B" w:rsidP="0095373B">
      <w:pPr>
        <w:spacing w:before="80" w:after="80" w:line="400" w:lineRule="atLeast"/>
        <w:ind w:firstLine="709"/>
        <w:jc w:val="center"/>
        <w:rPr>
          <w:rFonts w:ascii="Times New Roman" w:hAnsi="Times New Roman"/>
          <w:sz w:val="28"/>
          <w:szCs w:val="28"/>
        </w:rPr>
      </w:pPr>
      <w:r w:rsidRPr="00E11A39">
        <w:rPr>
          <w:rFonts w:ascii="Times New Roman" w:hAnsi="Times New Roman"/>
          <w:i/>
          <w:iCs/>
          <w:sz w:val="24"/>
          <w:szCs w:val="28"/>
        </w:rPr>
        <w:t xml:space="preserve">(Chi tiết theo từng </w:t>
      </w:r>
      <w:r w:rsidR="00C0426D" w:rsidRPr="00E11A39">
        <w:rPr>
          <w:rFonts w:ascii="Times New Roman" w:hAnsi="Times New Roman"/>
          <w:i/>
          <w:iCs/>
          <w:sz w:val="24"/>
          <w:szCs w:val="28"/>
        </w:rPr>
        <w:t>phường</w:t>
      </w:r>
      <w:r w:rsidRPr="00E11A39">
        <w:rPr>
          <w:rFonts w:ascii="Times New Roman" w:hAnsi="Times New Roman"/>
          <w:i/>
          <w:iCs/>
          <w:sz w:val="24"/>
          <w:szCs w:val="28"/>
        </w:rPr>
        <w:t xml:space="preserve"> tại Biểu 06/CH)</w:t>
      </w:r>
    </w:p>
    <w:p w14:paraId="1A4687C8" w14:textId="1BC962A2" w:rsidR="00DB2473" w:rsidRPr="00E11A39" w:rsidRDefault="00697D3F" w:rsidP="00A724F7">
      <w:pPr>
        <w:spacing w:before="80" w:after="80" w:line="400" w:lineRule="atLeast"/>
        <w:ind w:firstLine="709"/>
        <w:jc w:val="both"/>
        <w:rPr>
          <w:rFonts w:ascii="Times New Roman" w:hAnsi="Times New Roman"/>
          <w:b/>
          <w:sz w:val="28"/>
          <w:szCs w:val="28"/>
          <w:lang w:eastAsia="x-none"/>
        </w:rPr>
      </w:pPr>
      <w:bookmarkStart w:id="21" w:name="_Hlk151018287"/>
      <w:r w:rsidRPr="00E11A39">
        <w:rPr>
          <w:rFonts w:ascii="Times New Roman" w:hAnsi="Times New Roman"/>
          <w:b/>
          <w:sz w:val="28"/>
          <w:szCs w:val="28"/>
          <w:lang w:eastAsia="x-none"/>
        </w:rPr>
        <w:t>3.4</w:t>
      </w:r>
      <w:r w:rsidR="00DB2473" w:rsidRPr="00E11A39">
        <w:rPr>
          <w:rFonts w:ascii="Times New Roman" w:hAnsi="Times New Roman"/>
          <w:b/>
          <w:sz w:val="28"/>
          <w:szCs w:val="28"/>
          <w:lang w:eastAsia="x-none"/>
        </w:rPr>
        <w:t xml:space="preserve">. </w:t>
      </w:r>
      <w:r w:rsidRPr="00E11A39">
        <w:rPr>
          <w:rFonts w:ascii="Times New Roman" w:hAnsi="Times New Roman"/>
          <w:b/>
          <w:sz w:val="28"/>
          <w:szCs w:val="28"/>
        </w:rPr>
        <w:t>Diện tích các loại đất cần chuyển mục đích</w:t>
      </w:r>
    </w:p>
    <w:p w14:paraId="78CF30FE" w14:textId="315A5749" w:rsidR="00216073" w:rsidRPr="00E11A39" w:rsidRDefault="007A53DC" w:rsidP="00B23277">
      <w:pPr>
        <w:spacing w:after="0" w:line="360" w:lineRule="atLeast"/>
        <w:ind w:firstLine="709"/>
        <w:jc w:val="both"/>
        <w:rPr>
          <w:rFonts w:ascii="Times New Roman" w:eastAsia="Times New Roman" w:hAnsi="Times New Roman"/>
          <w:b/>
          <w:i/>
          <w:sz w:val="28"/>
          <w:szCs w:val="28"/>
        </w:rPr>
      </w:pPr>
      <w:r w:rsidRPr="00E11A39">
        <w:rPr>
          <w:rFonts w:ascii="Times New Roman" w:hAnsi="Times New Roman"/>
          <w:b/>
          <w:i/>
          <w:sz w:val="28"/>
          <w:szCs w:val="28"/>
          <w:lang w:eastAsia="x-none"/>
        </w:rPr>
        <w:t xml:space="preserve">3.4.1. </w:t>
      </w:r>
      <w:r w:rsidRPr="00E11A39">
        <w:rPr>
          <w:rFonts w:ascii="Times New Roman" w:eastAsia="Times New Roman" w:hAnsi="Times New Roman"/>
          <w:b/>
          <w:i/>
          <w:sz w:val="28"/>
          <w:szCs w:val="28"/>
        </w:rPr>
        <w:t xml:space="preserve">Đất nông nghiệp chuyển sang đất phi nông nghiệp </w:t>
      </w:r>
      <w:r w:rsidR="00FD7A63" w:rsidRPr="00E11A39">
        <w:rPr>
          <w:rFonts w:ascii="Times New Roman" w:eastAsiaTheme="minorEastAsia" w:hAnsi="Times New Roman"/>
          <w:b/>
          <w:bCs/>
          <w:i/>
          <w:sz w:val="28"/>
          <w:szCs w:val="28"/>
          <w14:ligatures w14:val="standardContextual"/>
        </w:rPr>
        <w:t>246,51</w:t>
      </w:r>
      <w:r w:rsidRPr="00E11A39">
        <w:rPr>
          <w:rFonts w:ascii="Times New Roman" w:eastAsia="Times New Roman" w:hAnsi="Times New Roman"/>
          <w:b/>
          <w:i/>
          <w:sz w:val="28"/>
          <w:szCs w:val="28"/>
        </w:rPr>
        <w:t>ha, trong đó:</w:t>
      </w:r>
    </w:p>
    <w:tbl>
      <w:tblPr>
        <w:tblW w:w="8171" w:type="dxa"/>
        <w:tblInd w:w="1016" w:type="dxa"/>
        <w:tblLook w:val="04A0" w:firstRow="1" w:lastRow="0" w:firstColumn="1" w:lastColumn="0" w:noHBand="0" w:noVBand="1"/>
      </w:tblPr>
      <w:tblGrid>
        <w:gridCol w:w="310"/>
        <w:gridCol w:w="5919"/>
        <w:gridCol w:w="310"/>
        <w:gridCol w:w="1136"/>
        <w:gridCol w:w="496"/>
      </w:tblGrid>
      <w:tr w:rsidR="00E11A39" w:rsidRPr="00E11A39" w14:paraId="1DC19E0F" w14:textId="77777777" w:rsidTr="00DA7F5C">
        <w:trPr>
          <w:trHeight w:val="267"/>
        </w:trPr>
        <w:tc>
          <w:tcPr>
            <w:tcW w:w="309" w:type="dxa"/>
            <w:tcBorders>
              <w:top w:val="nil"/>
              <w:left w:val="nil"/>
              <w:bottom w:val="nil"/>
              <w:right w:val="nil"/>
            </w:tcBorders>
            <w:shd w:val="clear" w:color="auto" w:fill="auto"/>
            <w:noWrap/>
            <w:vAlign w:val="center"/>
            <w:hideMark/>
          </w:tcPr>
          <w:p w14:paraId="3F977C94" w14:textId="77777777" w:rsidR="00216073" w:rsidRPr="00E11A39" w:rsidRDefault="00216073" w:rsidP="00216073">
            <w:pPr>
              <w:spacing w:after="0" w:line="240" w:lineRule="auto"/>
              <w:jc w:val="right"/>
              <w:rPr>
                <w:rFonts w:ascii="Times New Roman" w:eastAsia="Times New Roman" w:hAnsi="Times New Roman"/>
                <w:b/>
                <w:bCs/>
                <w:sz w:val="28"/>
                <w:szCs w:val="28"/>
              </w:rPr>
            </w:pPr>
            <w:r w:rsidRPr="00E11A39">
              <w:rPr>
                <w:rFonts w:ascii="Times New Roman" w:eastAsia="Times New Roman" w:hAnsi="Times New Roman"/>
                <w:b/>
                <w:bCs/>
                <w:sz w:val="28"/>
                <w:szCs w:val="28"/>
              </w:rPr>
              <w:t>-</w:t>
            </w:r>
          </w:p>
        </w:tc>
        <w:tc>
          <w:tcPr>
            <w:tcW w:w="5922" w:type="dxa"/>
            <w:tcBorders>
              <w:top w:val="nil"/>
              <w:left w:val="nil"/>
              <w:bottom w:val="nil"/>
              <w:right w:val="nil"/>
            </w:tcBorders>
            <w:shd w:val="clear" w:color="auto" w:fill="auto"/>
            <w:vAlign w:val="center"/>
            <w:hideMark/>
          </w:tcPr>
          <w:p w14:paraId="319320C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trồng lúa </w:t>
            </w:r>
          </w:p>
        </w:tc>
        <w:tc>
          <w:tcPr>
            <w:tcW w:w="309" w:type="dxa"/>
            <w:tcBorders>
              <w:top w:val="nil"/>
              <w:left w:val="nil"/>
              <w:bottom w:val="nil"/>
              <w:right w:val="nil"/>
            </w:tcBorders>
            <w:shd w:val="clear" w:color="auto" w:fill="auto"/>
            <w:vAlign w:val="center"/>
            <w:hideMark/>
          </w:tcPr>
          <w:p w14:paraId="745DDC3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1136" w:type="dxa"/>
            <w:tcBorders>
              <w:top w:val="nil"/>
              <w:left w:val="nil"/>
              <w:bottom w:val="nil"/>
              <w:right w:val="nil"/>
            </w:tcBorders>
            <w:shd w:val="clear" w:color="auto" w:fill="auto"/>
            <w:noWrap/>
            <w:vAlign w:val="center"/>
            <w:hideMark/>
          </w:tcPr>
          <w:p w14:paraId="4FD62D54"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110,93</w:t>
            </w:r>
          </w:p>
        </w:tc>
        <w:tc>
          <w:tcPr>
            <w:tcW w:w="495" w:type="dxa"/>
            <w:tcBorders>
              <w:top w:val="nil"/>
              <w:left w:val="nil"/>
              <w:bottom w:val="nil"/>
              <w:right w:val="nil"/>
            </w:tcBorders>
            <w:shd w:val="clear" w:color="auto" w:fill="auto"/>
            <w:noWrap/>
            <w:vAlign w:val="center"/>
            <w:hideMark/>
          </w:tcPr>
          <w:p w14:paraId="6695D963"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CF75469" w14:textId="77777777" w:rsidTr="00DA7F5C">
        <w:trPr>
          <w:trHeight w:val="267"/>
        </w:trPr>
        <w:tc>
          <w:tcPr>
            <w:tcW w:w="309" w:type="dxa"/>
            <w:tcBorders>
              <w:top w:val="nil"/>
              <w:left w:val="nil"/>
              <w:bottom w:val="nil"/>
              <w:right w:val="nil"/>
            </w:tcBorders>
            <w:shd w:val="clear" w:color="auto" w:fill="auto"/>
            <w:noWrap/>
            <w:vAlign w:val="center"/>
            <w:hideMark/>
          </w:tcPr>
          <w:p w14:paraId="27D958ED" w14:textId="77777777" w:rsidR="00216073" w:rsidRPr="00E11A39" w:rsidRDefault="00216073" w:rsidP="00216073">
            <w:pPr>
              <w:spacing w:after="0" w:line="240" w:lineRule="auto"/>
              <w:rPr>
                <w:rFonts w:ascii="Times New Roman" w:eastAsia="Times New Roman" w:hAnsi="Times New Roman"/>
                <w:sz w:val="28"/>
                <w:szCs w:val="28"/>
              </w:rPr>
            </w:pPr>
          </w:p>
        </w:tc>
        <w:tc>
          <w:tcPr>
            <w:tcW w:w="5922" w:type="dxa"/>
            <w:tcBorders>
              <w:top w:val="nil"/>
              <w:left w:val="nil"/>
              <w:bottom w:val="nil"/>
              <w:right w:val="nil"/>
            </w:tcBorders>
            <w:shd w:val="clear" w:color="auto" w:fill="auto"/>
            <w:vAlign w:val="center"/>
            <w:hideMark/>
          </w:tcPr>
          <w:p w14:paraId="58354DC5"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Trong đó: Đất chuyên trồng lúa nước</w:t>
            </w:r>
          </w:p>
        </w:tc>
        <w:tc>
          <w:tcPr>
            <w:tcW w:w="309" w:type="dxa"/>
            <w:tcBorders>
              <w:top w:val="nil"/>
              <w:left w:val="nil"/>
              <w:bottom w:val="nil"/>
              <w:right w:val="nil"/>
            </w:tcBorders>
            <w:shd w:val="clear" w:color="auto" w:fill="auto"/>
            <w:vAlign w:val="center"/>
            <w:hideMark/>
          </w:tcPr>
          <w:p w14:paraId="0FF557F6" w14:textId="77777777" w:rsidR="00216073" w:rsidRPr="00E11A39" w:rsidRDefault="00216073" w:rsidP="00216073">
            <w:pPr>
              <w:spacing w:after="0" w:line="240" w:lineRule="auto"/>
              <w:jc w:val="right"/>
              <w:rPr>
                <w:rFonts w:ascii="Times New Roman" w:eastAsia="Times New Roman" w:hAnsi="Times New Roman"/>
                <w:i/>
                <w:iCs/>
                <w:sz w:val="28"/>
                <w:szCs w:val="28"/>
              </w:rPr>
            </w:pPr>
            <w:r w:rsidRPr="00E11A39">
              <w:rPr>
                <w:rFonts w:ascii="Times New Roman" w:eastAsia="Times New Roman" w:hAnsi="Times New Roman"/>
                <w:i/>
                <w:iCs/>
                <w:sz w:val="28"/>
                <w:szCs w:val="28"/>
              </w:rPr>
              <w:t>:</w:t>
            </w:r>
          </w:p>
        </w:tc>
        <w:tc>
          <w:tcPr>
            <w:tcW w:w="1136" w:type="dxa"/>
            <w:tcBorders>
              <w:top w:val="nil"/>
              <w:left w:val="nil"/>
              <w:bottom w:val="nil"/>
              <w:right w:val="nil"/>
            </w:tcBorders>
            <w:shd w:val="clear" w:color="auto" w:fill="auto"/>
            <w:noWrap/>
            <w:vAlign w:val="center"/>
            <w:hideMark/>
          </w:tcPr>
          <w:p w14:paraId="523C203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110,93</w:t>
            </w:r>
          </w:p>
        </w:tc>
        <w:tc>
          <w:tcPr>
            <w:tcW w:w="495" w:type="dxa"/>
            <w:tcBorders>
              <w:top w:val="nil"/>
              <w:left w:val="nil"/>
              <w:bottom w:val="nil"/>
              <w:right w:val="nil"/>
            </w:tcBorders>
            <w:shd w:val="clear" w:color="auto" w:fill="auto"/>
            <w:noWrap/>
            <w:vAlign w:val="center"/>
            <w:hideMark/>
          </w:tcPr>
          <w:p w14:paraId="67AD432F"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ha</w:t>
            </w:r>
          </w:p>
        </w:tc>
      </w:tr>
      <w:tr w:rsidR="00E11A39" w:rsidRPr="00E11A39" w14:paraId="175D2BD9" w14:textId="77777777" w:rsidTr="00DA7F5C">
        <w:trPr>
          <w:trHeight w:val="267"/>
        </w:trPr>
        <w:tc>
          <w:tcPr>
            <w:tcW w:w="309" w:type="dxa"/>
            <w:tcBorders>
              <w:top w:val="nil"/>
              <w:left w:val="nil"/>
              <w:bottom w:val="nil"/>
              <w:right w:val="nil"/>
            </w:tcBorders>
            <w:shd w:val="clear" w:color="auto" w:fill="auto"/>
            <w:noWrap/>
            <w:vAlign w:val="center"/>
            <w:hideMark/>
          </w:tcPr>
          <w:p w14:paraId="376E4764" w14:textId="77777777" w:rsidR="00216073" w:rsidRPr="00E11A39" w:rsidRDefault="00216073" w:rsidP="00216073">
            <w:pPr>
              <w:spacing w:after="0" w:line="240" w:lineRule="auto"/>
              <w:jc w:val="right"/>
              <w:rPr>
                <w:rFonts w:ascii="Times New Roman" w:eastAsia="Times New Roman" w:hAnsi="Times New Roman"/>
                <w:b/>
                <w:bCs/>
                <w:sz w:val="28"/>
                <w:szCs w:val="28"/>
              </w:rPr>
            </w:pPr>
            <w:r w:rsidRPr="00E11A39">
              <w:rPr>
                <w:rFonts w:ascii="Times New Roman" w:eastAsia="Times New Roman" w:hAnsi="Times New Roman"/>
                <w:b/>
                <w:bCs/>
                <w:sz w:val="28"/>
                <w:szCs w:val="28"/>
              </w:rPr>
              <w:t>-</w:t>
            </w:r>
          </w:p>
        </w:tc>
        <w:tc>
          <w:tcPr>
            <w:tcW w:w="5922" w:type="dxa"/>
            <w:tcBorders>
              <w:top w:val="nil"/>
              <w:left w:val="nil"/>
              <w:bottom w:val="nil"/>
              <w:right w:val="nil"/>
            </w:tcBorders>
            <w:shd w:val="clear" w:color="auto" w:fill="auto"/>
            <w:vAlign w:val="center"/>
            <w:hideMark/>
          </w:tcPr>
          <w:p w14:paraId="1CB59BE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trồng cây hàng năm khác</w:t>
            </w:r>
          </w:p>
        </w:tc>
        <w:tc>
          <w:tcPr>
            <w:tcW w:w="309" w:type="dxa"/>
            <w:tcBorders>
              <w:top w:val="nil"/>
              <w:left w:val="nil"/>
              <w:bottom w:val="nil"/>
              <w:right w:val="nil"/>
            </w:tcBorders>
            <w:shd w:val="clear" w:color="auto" w:fill="auto"/>
            <w:vAlign w:val="center"/>
            <w:hideMark/>
          </w:tcPr>
          <w:p w14:paraId="7E2B895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1136" w:type="dxa"/>
            <w:tcBorders>
              <w:top w:val="nil"/>
              <w:left w:val="nil"/>
              <w:bottom w:val="nil"/>
              <w:right w:val="nil"/>
            </w:tcBorders>
            <w:shd w:val="clear" w:color="auto" w:fill="auto"/>
            <w:noWrap/>
            <w:vAlign w:val="center"/>
            <w:hideMark/>
          </w:tcPr>
          <w:p w14:paraId="6740E24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3,30</w:t>
            </w:r>
          </w:p>
        </w:tc>
        <w:tc>
          <w:tcPr>
            <w:tcW w:w="495" w:type="dxa"/>
            <w:tcBorders>
              <w:top w:val="nil"/>
              <w:left w:val="nil"/>
              <w:bottom w:val="nil"/>
              <w:right w:val="nil"/>
            </w:tcBorders>
            <w:shd w:val="clear" w:color="auto" w:fill="auto"/>
            <w:noWrap/>
            <w:vAlign w:val="center"/>
            <w:hideMark/>
          </w:tcPr>
          <w:p w14:paraId="3F360B5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CAB8CF8" w14:textId="77777777" w:rsidTr="00DA7F5C">
        <w:trPr>
          <w:trHeight w:val="267"/>
        </w:trPr>
        <w:tc>
          <w:tcPr>
            <w:tcW w:w="309" w:type="dxa"/>
            <w:tcBorders>
              <w:top w:val="nil"/>
              <w:left w:val="nil"/>
              <w:bottom w:val="nil"/>
              <w:right w:val="nil"/>
            </w:tcBorders>
            <w:shd w:val="clear" w:color="auto" w:fill="auto"/>
            <w:noWrap/>
            <w:vAlign w:val="center"/>
            <w:hideMark/>
          </w:tcPr>
          <w:p w14:paraId="6C67DC40" w14:textId="77777777" w:rsidR="00216073" w:rsidRPr="00E11A39" w:rsidRDefault="00216073" w:rsidP="00216073">
            <w:pPr>
              <w:spacing w:after="0" w:line="240" w:lineRule="auto"/>
              <w:jc w:val="right"/>
              <w:rPr>
                <w:rFonts w:ascii="Times New Roman" w:eastAsia="Times New Roman" w:hAnsi="Times New Roman"/>
                <w:b/>
                <w:bCs/>
                <w:sz w:val="28"/>
                <w:szCs w:val="28"/>
              </w:rPr>
            </w:pPr>
            <w:r w:rsidRPr="00E11A39">
              <w:rPr>
                <w:rFonts w:ascii="Times New Roman" w:eastAsia="Times New Roman" w:hAnsi="Times New Roman"/>
                <w:b/>
                <w:bCs/>
                <w:sz w:val="28"/>
                <w:szCs w:val="28"/>
              </w:rPr>
              <w:t>-</w:t>
            </w:r>
          </w:p>
        </w:tc>
        <w:tc>
          <w:tcPr>
            <w:tcW w:w="5922" w:type="dxa"/>
            <w:tcBorders>
              <w:top w:val="nil"/>
              <w:left w:val="nil"/>
              <w:bottom w:val="nil"/>
              <w:right w:val="nil"/>
            </w:tcBorders>
            <w:shd w:val="clear" w:color="auto" w:fill="auto"/>
            <w:vAlign w:val="center"/>
            <w:hideMark/>
          </w:tcPr>
          <w:p w14:paraId="67797AD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nuôi trồng thủy sản</w:t>
            </w:r>
          </w:p>
        </w:tc>
        <w:tc>
          <w:tcPr>
            <w:tcW w:w="309" w:type="dxa"/>
            <w:tcBorders>
              <w:top w:val="nil"/>
              <w:left w:val="nil"/>
              <w:bottom w:val="nil"/>
              <w:right w:val="nil"/>
            </w:tcBorders>
            <w:shd w:val="clear" w:color="auto" w:fill="auto"/>
            <w:vAlign w:val="center"/>
            <w:hideMark/>
          </w:tcPr>
          <w:p w14:paraId="3A6A39B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1136" w:type="dxa"/>
            <w:tcBorders>
              <w:top w:val="nil"/>
              <w:left w:val="nil"/>
              <w:bottom w:val="nil"/>
              <w:right w:val="nil"/>
            </w:tcBorders>
            <w:shd w:val="clear" w:color="auto" w:fill="auto"/>
            <w:noWrap/>
            <w:vAlign w:val="center"/>
            <w:hideMark/>
          </w:tcPr>
          <w:p w14:paraId="1833D58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61,15</w:t>
            </w:r>
          </w:p>
        </w:tc>
        <w:tc>
          <w:tcPr>
            <w:tcW w:w="495" w:type="dxa"/>
            <w:tcBorders>
              <w:top w:val="nil"/>
              <w:left w:val="nil"/>
              <w:bottom w:val="nil"/>
              <w:right w:val="nil"/>
            </w:tcBorders>
            <w:shd w:val="clear" w:color="auto" w:fill="auto"/>
            <w:noWrap/>
            <w:vAlign w:val="center"/>
            <w:hideMark/>
          </w:tcPr>
          <w:p w14:paraId="1793658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0599F78" w14:textId="77777777" w:rsidTr="00DA7F5C">
        <w:trPr>
          <w:trHeight w:val="267"/>
        </w:trPr>
        <w:tc>
          <w:tcPr>
            <w:tcW w:w="309" w:type="dxa"/>
            <w:tcBorders>
              <w:top w:val="nil"/>
              <w:left w:val="nil"/>
              <w:bottom w:val="nil"/>
              <w:right w:val="nil"/>
            </w:tcBorders>
            <w:shd w:val="clear" w:color="auto" w:fill="auto"/>
            <w:noWrap/>
            <w:vAlign w:val="center"/>
            <w:hideMark/>
          </w:tcPr>
          <w:p w14:paraId="2C4BC928" w14:textId="77777777" w:rsidR="00216073" w:rsidRPr="00E11A39" w:rsidRDefault="00216073" w:rsidP="00216073">
            <w:pPr>
              <w:spacing w:after="0" w:line="240" w:lineRule="auto"/>
              <w:jc w:val="right"/>
              <w:rPr>
                <w:rFonts w:ascii="Times New Roman" w:eastAsia="Times New Roman" w:hAnsi="Times New Roman"/>
                <w:b/>
                <w:bCs/>
                <w:sz w:val="28"/>
                <w:szCs w:val="28"/>
              </w:rPr>
            </w:pPr>
            <w:r w:rsidRPr="00E11A39">
              <w:rPr>
                <w:rFonts w:ascii="Times New Roman" w:eastAsia="Times New Roman" w:hAnsi="Times New Roman"/>
                <w:b/>
                <w:bCs/>
                <w:sz w:val="28"/>
                <w:szCs w:val="28"/>
              </w:rPr>
              <w:t>-</w:t>
            </w:r>
          </w:p>
        </w:tc>
        <w:tc>
          <w:tcPr>
            <w:tcW w:w="5922" w:type="dxa"/>
            <w:tcBorders>
              <w:top w:val="nil"/>
              <w:left w:val="nil"/>
              <w:bottom w:val="nil"/>
              <w:right w:val="nil"/>
            </w:tcBorders>
            <w:shd w:val="clear" w:color="auto" w:fill="auto"/>
            <w:vAlign w:val="center"/>
            <w:hideMark/>
          </w:tcPr>
          <w:p w14:paraId="7270CCC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nông nghiệp khác</w:t>
            </w:r>
          </w:p>
        </w:tc>
        <w:tc>
          <w:tcPr>
            <w:tcW w:w="309" w:type="dxa"/>
            <w:tcBorders>
              <w:top w:val="nil"/>
              <w:left w:val="nil"/>
              <w:bottom w:val="nil"/>
              <w:right w:val="nil"/>
            </w:tcBorders>
            <w:shd w:val="clear" w:color="auto" w:fill="auto"/>
            <w:vAlign w:val="center"/>
            <w:hideMark/>
          </w:tcPr>
          <w:p w14:paraId="6C6E13C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1136" w:type="dxa"/>
            <w:tcBorders>
              <w:top w:val="nil"/>
              <w:left w:val="nil"/>
              <w:bottom w:val="nil"/>
              <w:right w:val="nil"/>
            </w:tcBorders>
            <w:shd w:val="clear" w:color="auto" w:fill="auto"/>
            <w:noWrap/>
            <w:vAlign w:val="center"/>
            <w:hideMark/>
          </w:tcPr>
          <w:p w14:paraId="55F915B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71,13</w:t>
            </w:r>
          </w:p>
        </w:tc>
        <w:tc>
          <w:tcPr>
            <w:tcW w:w="495" w:type="dxa"/>
            <w:tcBorders>
              <w:top w:val="nil"/>
              <w:left w:val="nil"/>
              <w:bottom w:val="nil"/>
              <w:right w:val="nil"/>
            </w:tcBorders>
            <w:shd w:val="clear" w:color="auto" w:fill="auto"/>
            <w:noWrap/>
            <w:vAlign w:val="center"/>
            <w:hideMark/>
          </w:tcPr>
          <w:p w14:paraId="4FC26997"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p w14:paraId="3F38EECD" w14:textId="7CD4FF24" w:rsidR="00C74D20" w:rsidRPr="00E11A39" w:rsidRDefault="007A53DC" w:rsidP="007A53DC">
      <w:pPr>
        <w:spacing w:after="0" w:line="400" w:lineRule="atLeast"/>
        <w:ind w:firstLine="709"/>
        <w:jc w:val="both"/>
        <w:rPr>
          <w:rFonts w:ascii="Times New Roman" w:hAnsi="Times New Roman"/>
          <w:b/>
          <w:i/>
          <w:sz w:val="28"/>
          <w:szCs w:val="28"/>
          <w:lang w:val="nl-NL"/>
        </w:rPr>
      </w:pPr>
      <w:r w:rsidRPr="00E11A39">
        <w:rPr>
          <w:rFonts w:ascii="Times New Roman" w:eastAsia="Times New Roman" w:hAnsi="Times New Roman"/>
          <w:b/>
          <w:i/>
          <w:sz w:val="28"/>
          <w:szCs w:val="28"/>
        </w:rPr>
        <w:t>3.4.2. Chuyển đổi cơ cấu sử dụng đất trong nội bộ đất nông nghiệp</w:t>
      </w:r>
      <w:r w:rsidR="00C74D20" w:rsidRPr="00E11A39">
        <w:rPr>
          <w:rFonts w:ascii="Times New Roman" w:hAnsi="Times New Roman"/>
          <w:b/>
          <w:i/>
          <w:sz w:val="28"/>
          <w:szCs w:val="28"/>
          <w:lang w:val="nl-NL"/>
        </w:rPr>
        <w:t xml:space="preserve">: </w:t>
      </w:r>
    </w:p>
    <w:p w14:paraId="782CA762" w14:textId="1852E571" w:rsidR="007A53DC" w:rsidRPr="00E11A39" w:rsidRDefault="00C74D20" w:rsidP="007A53DC">
      <w:pPr>
        <w:spacing w:after="0" w:line="400" w:lineRule="atLeast"/>
        <w:ind w:firstLine="709"/>
        <w:jc w:val="both"/>
        <w:rPr>
          <w:rFonts w:ascii="Times New Roman" w:hAnsi="Times New Roman"/>
          <w:bCs/>
          <w:iCs/>
          <w:sz w:val="28"/>
          <w:szCs w:val="28"/>
          <w:lang w:val="nl-NL"/>
        </w:rPr>
      </w:pPr>
      <w:r w:rsidRPr="00E11A39">
        <w:rPr>
          <w:rFonts w:ascii="Times New Roman" w:hAnsi="Times New Roman"/>
          <w:bCs/>
          <w:iCs/>
          <w:sz w:val="28"/>
          <w:szCs w:val="28"/>
          <w:lang w:val="nl-NL"/>
        </w:rPr>
        <w:t>Không có.</w:t>
      </w:r>
    </w:p>
    <w:p w14:paraId="481E5409" w14:textId="7564EE11" w:rsidR="007A53DC" w:rsidRPr="00E11A39" w:rsidRDefault="007A53DC" w:rsidP="007A53DC">
      <w:pPr>
        <w:spacing w:after="0" w:line="400" w:lineRule="atLeast"/>
        <w:ind w:firstLine="709"/>
        <w:jc w:val="both"/>
        <w:rPr>
          <w:rFonts w:ascii="Times New Roman" w:hAnsi="Times New Roman"/>
          <w:b/>
          <w:i/>
          <w:kern w:val="36"/>
          <w:sz w:val="28"/>
          <w:szCs w:val="28"/>
        </w:rPr>
      </w:pPr>
      <w:bookmarkStart w:id="22" w:name="_Toc341766984"/>
      <w:bookmarkStart w:id="23" w:name="_Toc341768653"/>
      <w:bookmarkStart w:id="24" w:name="_Toc374518784"/>
      <w:bookmarkStart w:id="25" w:name="_Toc374631787"/>
      <w:r w:rsidRPr="00E11A39">
        <w:rPr>
          <w:rFonts w:ascii="Times New Roman" w:eastAsia="Times New Roman" w:hAnsi="Times New Roman"/>
          <w:b/>
          <w:i/>
          <w:sz w:val="28"/>
          <w:szCs w:val="28"/>
        </w:rPr>
        <w:t xml:space="preserve">3.4.3. Đất phi nông nghiệp không phải là đất ở chuyển sang đất ở </w:t>
      </w:r>
      <w:r w:rsidR="00FD7A63" w:rsidRPr="00E11A39">
        <w:rPr>
          <w:rFonts w:ascii="Times New Roman" w:eastAsiaTheme="minorEastAsia" w:hAnsi="Times New Roman"/>
          <w:b/>
          <w:bCs/>
          <w:i/>
          <w:sz w:val="28"/>
          <w:szCs w:val="28"/>
          <w14:ligatures w14:val="standardContextual"/>
        </w:rPr>
        <w:t>3,01</w:t>
      </w:r>
      <w:r w:rsidRPr="00E11A39">
        <w:rPr>
          <w:rFonts w:ascii="Times New Roman" w:eastAsia="Times New Roman" w:hAnsi="Times New Roman"/>
          <w:b/>
          <w:i/>
          <w:sz w:val="28"/>
          <w:szCs w:val="28"/>
        </w:rPr>
        <w:t>ha.</w:t>
      </w:r>
    </w:p>
    <w:p w14:paraId="1F0BFCF6" w14:textId="3716D4E1" w:rsidR="005330B4" w:rsidRPr="00E11A39" w:rsidRDefault="005330B4" w:rsidP="00FE132D">
      <w:pPr>
        <w:spacing w:after="0" w:line="400" w:lineRule="atLeast"/>
        <w:ind w:firstLine="709"/>
        <w:jc w:val="center"/>
        <w:rPr>
          <w:rFonts w:ascii="Times New Roman" w:hAnsi="Times New Roman"/>
          <w:i/>
          <w:iCs/>
          <w:sz w:val="24"/>
          <w:szCs w:val="28"/>
        </w:rPr>
      </w:pPr>
      <w:r w:rsidRPr="00E11A39">
        <w:rPr>
          <w:rFonts w:ascii="Times New Roman" w:hAnsi="Times New Roman"/>
          <w:i/>
          <w:iCs/>
          <w:sz w:val="24"/>
          <w:szCs w:val="28"/>
        </w:rPr>
        <w:t xml:space="preserve"> (Chi tiết theo </w:t>
      </w:r>
      <w:r w:rsidR="000657B7" w:rsidRPr="00E11A39">
        <w:rPr>
          <w:rFonts w:ascii="Times New Roman" w:hAnsi="Times New Roman"/>
          <w:i/>
          <w:iCs/>
          <w:sz w:val="24"/>
          <w:szCs w:val="28"/>
        </w:rPr>
        <w:t xml:space="preserve">từng </w:t>
      </w:r>
      <w:r w:rsidR="00C0426D" w:rsidRPr="00E11A39">
        <w:rPr>
          <w:rFonts w:ascii="Times New Roman" w:hAnsi="Times New Roman"/>
          <w:i/>
          <w:iCs/>
          <w:sz w:val="24"/>
          <w:szCs w:val="28"/>
        </w:rPr>
        <w:t>phường</w:t>
      </w:r>
      <w:r w:rsidR="00BE6DDE" w:rsidRPr="00E11A39">
        <w:rPr>
          <w:rFonts w:ascii="Times New Roman" w:hAnsi="Times New Roman"/>
          <w:i/>
          <w:iCs/>
          <w:sz w:val="24"/>
          <w:szCs w:val="28"/>
        </w:rPr>
        <w:t xml:space="preserve"> </w:t>
      </w:r>
      <w:r w:rsidRPr="00E11A39">
        <w:rPr>
          <w:rFonts w:ascii="Times New Roman" w:hAnsi="Times New Roman"/>
          <w:i/>
          <w:iCs/>
          <w:sz w:val="24"/>
          <w:szCs w:val="28"/>
        </w:rPr>
        <w:t>tại Biểu 07/CH)</w:t>
      </w:r>
    </w:p>
    <w:p w14:paraId="29F41F8B" w14:textId="77777777" w:rsidR="00F37632" w:rsidRPr="00E11A39" w:rsidRDefault="00697D3F" w:rsidP="00F37632">
      <w:pPr>
        <w:spacing w:after="80" w:line="360" w:lineRule="atLeast"/>
        <w:ind w:firstLine="709"/>
        <w:jc w:val="both"/>
        <w:rPr>
          <w:rFonts w:ascii="Times New Roman" w:hAnsi="Times New Roman"/>
          <w:b/>
          <w:sz w:val="28"/>
          <w:szCs w:val="28"/>
          <w:lang w:eastAsia="x-none"/>
        </w:rPr>
      </w:pPr>
      <w:bookmarkStart w:id="26" w:name="_Toc450564531"/>
      <w:bookmarkStart w:id="27" w:name="_Toc498509075"/>
      <w:bookmarkStart w:id="28" w:name="_Toc19863507"/>
      <w:bookmarkStart w:id="29" w:name="_Toc400932049"/>
      <w:bookmarkStart w:id="30" w:name="_Toc400932565"/>
      <w:bookmarkStart w:id="31" w:name="_Toc408295032"/>
      <w:bookmarkStart w:id="32" w:name="_Toc408295197"/>
      <w:bookmarkStart w:id="33" w:name="_Toc440353614"/>
      <w:bookmarkEnd w:id="22"/>
      <w:bookmarkEnd w:id="23"/>
      <w:bookmarkEnd w:id="24"/>
      <w:bookmarkEnd w:id="25"/>
      <w:r w:rsidRPr="00E11A39">
        <w:rPr>
          <w:rFonts w:ascii="Times New Roman" w:hAnsi="Times New Roman"/>
          <w:b/>
          <w:sz w:val="28"/>
          <w:szCs w:val="28"/>
          <w:lang w:eastAsia="x-none"/>
        </w:rPr>
        <w:t>3.5</w:t>
      </w:r>
      <w:r w:rsidR="00F37632" w:rsidRPr="00E11A39">
        <w:rPr>
          <w:rFonts w:ascii="Times New Roman" w:hAnsi="Times New Roman"/>
          <w:b/>
          <w:sz w:val="28"/>
          <w:szCs w:val="28"/>
          <w:lang w:eastAsia="x-none"/>
        </w:rPr>
        <w:t xml:space="preserve">. </w:t>
      </w:r>
      <w:r w:rsidRPr="00E11A39">
        <w:rPr>
          <w:rFonts w:ascii="Times New Roman" w:hAnsi="Times New Roman"/>
          <w:b/>
          <w:sz w:val="28"/>
          <w:szCs w:val="28"/>
        </w:rPr>
        <w:t>Diện tích đất cần thu hồi</w:t>
      </w:r>
    </w:p>
    <w:p w14:paraId="055E9C12" w14:textId="5F08FD31" w:rsidR="00DA7F5C" w:rsidRPr="00E11A39" w:rsidRDefault="007A53DC" w:rsidP="007A53DC">
      <w:pPr>
        <w:spacing w:after="80" w:line="360" w:lineRule="atLeast"/>
        <w:ind w:firstLine="709"/>
        <w:jc w:val="both"/>
        <w:rPr>
          <w:rFonts w:ascii="Times New Roman" w:hAnsi="Times New Roman"/>
          <w:b/>
          <w:i/>
          <w:sz w:val="28"/>
          <w:szCs w:val="28"/>
          <w:lang w:eastAsia="x-none"/>
        </w:rPr>
      </w:pPr>
      <w:r w:rsidRPr="00E11A39">
        <w:rPr>
          <w:rFonts w:ascii="Times New Roman" w:hAnsi="Times New Roman"/>
          <w:b/>
          <w:i/>
          <w:sz w:val="28"/>
          <w:szCs w:val="28"/>
          <w:lang w:eastAsia="x-none"/>
        </w:rPr>
        <w:t xml:space="preserve">3.5.1. Diện tích đất nông nghiệp cần thu hồi </w:t>
      </w:r>
      <w:r w:rsidR="00FD7A63" w:rsidRPr="00E11A39">
        <w:rPr>
          <w:rFonts w:ascii="Times New Roman" w:eastAsiaTheme="minorEastAsia" w:hAnsi="Times New Roman"/>
          <w:b/>
          <w:bCs/>
          <w:i/>
          <w:sz w:val="28"/>
          <w:szCs w:val="28"/>
          <w14:ligatures w14:val="standardContextual"/>
        </w:rPr>
        <w:t>158,88</w:t>
      </w:r>
      <w:r w:rsidRPr="00E11A39">
        <w:rPr>
          <w:rFonts w:ascii="Times New Roman" w:hAnsi="Times New Roman"/>
          <w:b/>
          <w:i/>
          <w:sz w:val="28"/>
          <w:szCs w:val="28"/>
          <w:lang w:eastAsia="x-none"/>
        </w:rPr>
        <w:t>ha, trong đó:</w:t>
      </w:r>
    </w:p>
    <w:tbl>
      <w:tblPr>
        <w:tblW w:w="8076" w:type="dxa"/>
        <w:tblInd w:w="1057" w:type="dxa"/>
        <w:tblLook w:val="04A0" w:firstRow="1" w:lastRow="0" w:firstColumn="1" w:lastColumn="0" w:noHBand="0" w:noVBand="1"/>
      </w:tblPr>
      <w:tblGrid>
        <w:gridCol w:w="338"/>
        <w:gridCol w:w="5892"/>
        <w:gridCol w:w="295"/>
        <w:gridCol w:w="851"/>
        <w:gridCol w:w="700"/>
      </w:tblGrid>
      <w:tr w:rsidR="00E11A39" w:rsidRPr="00E11A39" w14:paraId="55D02341" w14:textId="77777777" w:rsidTr="00DA7F5C">
        <w:trPr>
          <w:trHeight w:val="271"/>
        </w:trPr>
        <w:tc>
          <w:tcPr>
            <w:tcW w:w="338" w:type="dxa"/>
            <w:tcBorders>
              <w:top w:val="nil"/>
              <w:left w:val="nil"/>
              <w:bottom w:val="nil"/>
              <w:right w:val="nil"/>
            </w:tcBorders>
            <w:shd w:val="clear" w:color="auto" w:fill="auto"/>
            <w:noWrap/>
            <w:vAlign w:val="center"/>
            <w:hideMark/>
          </w:tcPr>
          <w:p w14:paraId="289D818F" w14:textId="4AA1F06C" w:rsidR="00216073" w:rsidRPr="00E11A39" w:rsidRDefault="00DA7F5C" w:rsidP="00216073">
            <w:pPr>
              <w:spacing w:after="0" w:line="240" w:lineRule="auto"/>
              <w:jc w:val="right"/>
              <w:rPr>
                <w:rFonts w:ascii="Times New Roman" w:eastAsia="Times New Roman" w:hAnsi="Times New Roman"/>
                <w:sz w:val="28"/>
                <w:szCs w:val="28"/>
              </w:rPr>
            </w:pPr>
            <w:r w:rsidRPr="00E11A39">
              <w:rPr>
                <w:rFonts w:ascii="Times New Roman" w:hAnsi="Times New Roman"/>
                <w:b/>
                <w:i/>
                <w:sz w:val="28"/>
                <w:szCs w:val="28"/>
                <w:lang w:eastAsia="x-none"/>
              </w:rPr>
              <w:br w:type="page"/>
            </w:r>
            <w:r w:rsidR="00216073" w:rsidRPr="00E11A39">
              <w:rPr>
                <w:rFonts w:ascii="Times New Roman" w:eastAsia="Times New Roman" w:hAnsi="Times New Roman"/>
                <w:sz w:val="28"/>
                <w:szCs w:val="28"/>
              </w:rPr>
              <w:t>-</w:t>
            </w:r>
          </w:p>
        </w:tc>
        <w:tc>
          <w:tcPr>
            <w:tcW w:w="5892" w:type="dxa"/>
            <w:tcBorders>
              <w:top w:val="nil"/>
              <w:left w:val="nil"/>
              <w:bottom w:val="nil"/>
              <w:right w:val="nil"/>
            </w:tcBorders>
            <w:shd w:val="clear" w:color="000000" w:fill="FFFFFF"/>
            <w:noWrap/>
            <w:vAlign w:val="center"/>
            <w:hideMark/>
          </w:tcPr>
          <w:p w14:paraId="3D8014E7"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trồng lúa </w:t>
            </w:r>
          </w:p>
        </w:tc>
        <w:tc>
          <w:tcPr>
            <w:tcW w:w="295" w:type="dxa"/>
            <w:tcBorders>
              <w:top w:val="nil"/>
              <w:left w:val="nil"/>
              <w:bottom w:val="nil"/>
              <w:right w:val="nil"/>
            </w:tcBorders>
            <w:shd w:val="clear" w:color="000000" w:fill="FFFFFF"/>
            <w:noWrap/>
            <w:vAlign w:val="center"/>
            <w:hideMark/>
          </w:tcPr>
          <w:p w14:paraId="75AEC678"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51" w:type="dxa"/>
            <w:tcBorders>
              <w:top w:val="nil"/>
              <w:left w:val="nil"/>
              <w:bottom w:val="nil"/>
              <w:right w:val="nil"/>
            </w:tcBorders>
            <w:shd w:val="clear" w:color="auto" w:fill="auto"/>
            <w:vAlign w:val="center"/>
            <w:hideMark/>
          </w:tcPr>
          <w:p w14:paraId="4D00E0A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60,08</w:t>
            </w:r>
          </w:p>
        </w:tc>
        <w:tc>
          <w:tcPr>
            <w:tcW w:w="700" w:type="dxa"/>
            <w:tcBorders>
              <w:top w:val="nil"/>
              <w:left w:val="nil"/>
              <w:bottom w:val="nil"/>
              <w:right w:val="nil"/>
            </w:tcBorders>
            <w:shd w:val="clear" w:color="auto" w:fill="auto"/>
            <w:noWrap/>
            <w:vAlign w:val="bottom"/>
            <w:hideMark/>
          </w:tcPr>
          <w:p w14:paraId="35B758A3"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39DE8133" w14:textId="77777777" w:rsidTr="00DA7F5C">
        <w:trPr>
          <w:trHeight w:val="271"/>
        </w:trPr>
        <w:tc>
          <w:tcPr>
            <w:tcW w:w="338" w:type="dxa"/>
            <w:tcBorders>
              <w:top w:val="nil"/>
              <w:left w:val="nil"/>
              <w:bottom w:val="nil"/>
              <w:right w:val="nil"/>
            </w:tcBorders>
            <w:shd w:val="clear" w:color="auto" w:fill="auto"/>
            <w:noWrap/>
            <w:vAlign w:val="center"/>
            <w:hideMark/>
          </w:tcPr>
          <w:p w14:paraId="2CE55DBD" w14:textId="77777777" w:rsidR="00216073" w:rsidRPr="00E11A39" w:rsidRDefault="00216073" w:rsidP="00216073">
            <w:pPr>
              <w:spacing w:after="0" w:line="240" w:lineRule="auto"/>
              <w:rPr>
                <w:rFonts w:ascii="Times New Roman" w:eastAsia="Times New Roman" w:hAnsi="Times New Roman"/>
                <w:sz w:val="28"/>
                <w:szCs w:val="28"/>
              </w:rPr>
            </w:pPr>
          </w:p>
        </w:tc>
        <w:tc>
          <w:tcPr>
            <w:tcW w:w="5892" w:type="dxa"/>
            <w:tcBorders>
              <w:top w:val="nil"/>
              <w:left w:val="nil"/>
              <w:bottom w:val="nil"/>
              <w:right w:val="nil"/>
            </w:tcBorders>
            <w:shd w:val="clear" w:color="000000" w:fill="FFFFFF"/>
            <w:noWrap/>
            <w:vAlign w:val="center"/>
            <w:hideMark/>
          </w:tcPr>
          <w:p w14:paraId="7649EF6D" w14:textId="77777777" w:rsidR="00216073" w:rsidRPr="00E11A39" w:rsidRDefault="00216073" w:rsidP="00216073">
            <w:pPr>
              <w:spacing w:after="0" w:line="240" w:lineRule="auto"/>
              <w:rPr>
                <w:rFonts w:ascii="Times New Roman" w:eastAsia="Times New Roman" w:hAnsi="Times New Roman"/>
                <w:i/>
                <w:iCs/>
                <w:sz w:val="28"/>
                <w:szCs w:val="28"/>
              </w:rPr>
            </w:pPr>
            <w:r w:rsidRPr="00E11A39">
              <w:rPr>
                <w:rFonts w:ascii="Times New Roman" w:eastAsia="Times New Roman" w:hAnsi="Times New Roman"/>
                <w:i/>
                <w:iCs/>
                <w:sz w:val="28"/>
                <w:szCs w:val="28"/>
              </w:rPr>
              <w:t>Trong đó: Đất chuyên trồng lúa nước</w:t>
            </w:r>
          </w:p>
        </w:tc>
        <w:tc>
          <w:tcPr>
            <w:tcW w:w="295" w:type="dxa"/>
            <w:tcBorders>
              <w:top w:val="nil"/>
              <w:left w:val="nil"/>
              <w:bottom w:val="nil"/>
              <w:right w:val="nil"/>
            </w:tcBorders>
            <w:shd w:val="clear" w:color="000000" w:fill="FFFFFF"/>
            <w:noWrap/>
            <w:vAlign w:val="center"/>
            <w:hideMark/>
          </w:tcPr>
          <w:p w14:paraId="0D732BA7"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51" w:type="dxa"/>
            <w:tcBorders>
              <w:top w:val="nil"/>
              <w:left w:val="nil"/>
              <w:bottom w:val="nil"/>
              <w:right w:val="nil"/>
            </w:tcBorders>
            <w:shd w:val="clear" w:color="auto" w:fill="auto"/>
            <w:vAlign w:val="center"/>
            <w:hideMark/>
          </w:tcPr>
          <w:p w14:paraId="165E4D4F" w14:textId="77777777" w:rsidR="00216073" w:rsidRPr="00E11A39" w:rsidRDefault="00216073" w:rsidP="00216073">
            <w:pPr>
              <w:spacing w:after="0" w:line="240" w:lineRule="auto"/>
              <w:jc w:val="right"/>
              <w:rPr>
                <w:rFonts w:ascii="Times New Roman" w:eastAsia="Times New Roman" w:hAnsi="Times New Roman"/>
                <w:i/>
                <w:iCs/>
                <w:sz w:val="28"/>
                <w:szCs w:val="28"/>
              </w:rPr>
            </w:pPr>
            <w:r w:rsidRPr="00E11A39">
              <w:rPr>
                <w:rFonts w:ascii="Times New Roman" w:eastAsia="Times New Roman" w:hAnsi="Times New Roman"/>
                <w:i/>
                <w:iCs/>
                <w:sz w:val="28"/>
                <w:szCs w:val="28"/>
              </w:rPr>
              <w:t>60,08</w:t>
            </w:r>
          </w:p>
        </w:tc>
        <w:tc>
          <w:tcPr>
            <w:tcW w:w="700" w:type="dxa"/>
            <w:tcBorders>
              <w:top w:val="nil"/>
              <w:left w:val="nil"/>
              <w:bottom w:val="nil"/>
              <w:right w:val="nil"/>
            </w:tcBorders>
            <w:shd w:val="clear" w:color="auto" w:fill="auto"/>
            <w:noWrap/>
            <w:vAlign w:val="bottom"/>
            <w:hideMark/>
          </w:tcPr>
          <w:p w14:paraId="3AC8868C"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A1F38A4" w14:textId="77777777" w:rsidTr="00DA7F5C">
        <w:trPr>
          <w:trHeight w:val="237"/>
        </w:trPr>
        <w:tc>
          <w:tcPr>
            <w:tcW w:w="338" w:type="dxa"/>
            <w:tcBorders>
              <w:top w:val="nil"/>
              <w:left w:val="nil"/>
              <w:bottom w:val="nil"/>
              <w:right w:val="nil"/>
            </w:tcBorders>
            <w:shd w:val="clear" w:color="auto" w:fill="auto"/>
            <w:noWrap/>
            <w:vAlign w:val="center"/>
            <w:hideMark/>
          </w:tcPr>
          <w:p w14:paraId="280F614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92" w:type="dxa"/>
            <w:tcBorders>
              <w:top w:val="nil"/>
              <w:left w:val="nil"/>
              <w:bottom w:val="nil"/>
              <w:right w:val="nil"/>
            </w:tcBorders>
            <w:shd w:val="clear" w:color="000000" w:fill="FFFFFF"/>
            <w:noWrap/>
            <w:vAlign w:val="center"/>
            <w:hideMark/>
          </w:tcPr>
          <w:p w14:paraId="71140C9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trồng cây hàng năm khác</w:t>
            </w:r>
          </w:p>
        </w:tc>
        <w:tc>
          <w:tcPr>
            <w:tcW w:w="295" w:type="dxa"/>
            <w:tcBorders>
              <w:top w:val="nil"/>
              <w:left w:val="nil"/>
              <w:bottom w:val="nil"/>
              <w:right w:val="nil"/>
            </w:tcBorders>
            <w:shd w:val="clear" w:color="000000" w:fill="FFFFFF"/>
            <w:noWrap/>
            <w:vAlign w:val="center"/>
            <w:hideMark/>
          </w:tcPr>
          <w:p w14:paraId="29345D0B"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51" w:type="dxa"/>
            <w:tcBorders>
              <w:top w:val="nil"/>
              <w:left w:val="nil"/>
              <w:bottom w:val="nil"/>
              <w:right w:val="nil"/>
            </w:tcBorders>
            <w:shd w:val="clear" w:color="auto" w:fill="auto"/>
            <w:vAlign w:val="center"/>
            <w:hideMark/>
          </w:tcPr>
          <w:p w14:paraId="58E23474"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1,42</w:t>
            </w:r>
          </w:p>
        </w:tc>
        <w:tc>
          <w:tcPr>
            <w:tcW w:w="700" w:type="dxa"/>
            <w:tcBorders>
              <w:top w:val="nil"/>
              <w:left w:val="nil"/>
              <w:bottom w:val="nil"/>
              <w:right w:val="nil"/>
            </w:tcBorders>
            <w:shd w:val="clear" w:color="auto" w:fill="auto"/>
            <w:noWrap/>
            <w:vAlign w:val="bottom"/>
            <w:hideMark/>
          </w:tcPr>
          <w:p w14:paraId="79032E96"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63E73CE8" w14:textId="77777777" w:rsidTr="00DA7F5C">
        <w:trPr>
          <w:trHeight w:val="271"/>
        </w:trPr>
        <w:tc>
          <w:tcPr>
            <w:tcW w:w="338" w:type="dxa"/>
            <w:tcBorders>
              <w:top w:val="nil"/>
              <w:left w:val="nil"/>
              <w:bottom w:val="nil"/>
              <w:right w:val="nil"/>
            </w:tcBorders>
            <w:shd w:val="clear" w:color="auto" w:fill="auto"/>
            <w:noWrap/>
            <w:vAlign w:val="center"/>
            <w:hideMark/>
          </w:tcPr>
          <w:p w14:paraId="6ACCA0B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92" w:type="dxa"/>
            <w:tcBorders>
              <w:top w:val="nil"/>
              <w:left w:val="nil"/>
              <w:bottom w:val="nil"/>
              <w:right w:val="nil"/>
            </w:tcBorders>
            <w:shd w:val="clear" w:color="000000" w:fill="FFFFFF"/>
            <w:noWrap/>
            <w:vAlign w:val="center"/>
            <w:hideMark/>
          </w:tcPr>
          <w:p w14:paraId="473DEAE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nuôi trồng thủy sản</w:t>
            </w:r>
          </w:p>
        </w:tc>
        <w:tc>
          <w:tcPr>
            <w:tcW w:w="295" w:type="dxa"/>
            <w:tcBorders>
              <w:top w:val="nil"/>
              <w:left w:val="nil"/>
              <w:bottom w:val="nil"/>
              <w:right w:val="nil"/>
            </w:tcBorders>
            <w:shd w:val="clear" w:color="000000" w:fill="FFFFFF"/>
            <w:noWrap/>
            <w:vAlign w:val="center"/>
            <w:hideMark/>
          </w:tcPr>
          <w:p w14:paraId="2D69DE76"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51" w:type="dxa"/>
            <w:tcBorders>
              <w:top w:val="nil"/>
              <w:left w:val="nil"/>
              <w:bottom w:val="nil"/>
              <w:right w:val="nil"/>
            </w:tcBorders>
            <w:shd w:val="clear" w:color="auto" w:fill="auto"/>
            <w:vAlign w:val="center"/>
            <w:hideMark/>
          </w:tcPr>
          <w:p w14:paraId="51882B55"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31,66</w:t>
            </w:r>
          </w:p>
        </w:tc>
        <w:tc>
          <w:tcPr>
            <w:tcW w:w="700" w:type="dxa"/>
            <w:tcBorders>
              <w:top w:val="nil"/>
              <w:left w:val="nil"/>
              <w:bottom w:val="nil"/>
              <w:right w:val="nil"/>
            </w:tcBorders>
            <w:shd w:val="clear" w:color="auto" w:fill="auto"/>
            <w:noWrap/>
            <w:vAlign w:val="bottom"/>
            <w:hideMark/>
          </w:tcPr>
          <w:p w14:paraId="6FF34D3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69F7E13E" w14:textId="77777777" w:rsidTr="00DA7F5C">
        <w:trPr>
          <w:trHeight w:val="271"/>
        </w:trPr>
        <w:tc>
          <w:tcPr>
            <w:tcW w:w="338" w:type="dxa"/>
            <w:tcBorders>
              <w:top w:val="nil"/>
              <w:left w:val="nil"/>
              <w:bottom w:val="nil"/>
              <w:right w:val="nil"/>
            </w:tcBorders>
            <w:shd w:val="clear" w:color="auto" w:fill="auto"/>
            <w:noWrap/>
            <w:vAlign w:val="center"/>
            <w:hideMark/>
          </w:tcPr>
          <w:p w14:paraId="3918740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92" w:type="dxa"/>
            <w:tcBorders>
              <w:top w:val="nil"/>
              <w:left w:val="nil"/>
              <w:bottom w:val="nil"/>
              <w:right w:val="nil"/>
            </w:tcBorders>
            <w:shd w:val="clear" w:color="000000" w:fill="FFFFFF"/>
            <w:noWrap/>
            <w:vAlign w:val="center"/>
            <w:hideMark/>
          </w:tcPr>
          <w:p w14:paraId="7A2767DC"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nông nghiệp khác</w:t>
            </w:r>
          </w:p>
        </w:tc>
        <w:tc>
          <w:tcPr>
            <w:tcW w:w="295" w:type="dxa"/>
            <w:tcBorders>
              <w:top w:val="nil"/>
              <w:left w:val="nil"/>
              <w:bottom w:val="nil"/>
              <w:right w:val="nil"/>
            </w:tcBorders>
            <w:shd w:val="clear" w:color="000000" w:fill="FFFFFF"/>
            <w:noWrap/>
            <w:vAlign w:val="center"/>
            <w:hideMark/>
          </w:tcPr>
          <w:p w14:paraId="54C85BC8"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51" w:type="dxa"/>
            <w:tcBorders>
              <w:top w:val="nil"/>
              <w:left w:val="nil"/>
              <w:bottom w:val="nil"/>
              <w:right w:val="nil"/>
            </w:tcBorders>
            <w:shd w:val="clear" w:color="auto" w:fill="auto"/>
            <w:vAlign w:val="center"/>
            <w:hideMark/>
          </w:tcPr>
          <w:p w14:paraId="2575E10C"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65,72</w:t>
            </w:r>
          </w:p>
        </w:tc>
        <w:tc>
          <w:tcPr>
            <w:tcW w:w="700" w:type="dxa"/>
            <w:tcBorders>
              <w:top w:val="nil"/>
              <w:left w:val="nil"/>
              <w:bottom w:val="nil"/>
              <w:right w:val="nil"/>
            </w:tcBorders>
            <w:shd w:val="clear" w:color="auto" w:fill="auto"/>
            <w:noWrap/>
            <w:vAlign w:val="bottom"/>
            <w:hideMark/>
          </w:tcPr>
          <w:p w14:paraId="36475796"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p w14:paraId="2A87703E" w14:textId="7546B3BA" w:rsidR="00216073" w:rsidRPr="00E11A39" w:rsidRDefault="007A53DC" w:rsidP="007A53DC">
      <w:pPr>
        <w:spacing w:after="80" w:line="360" w:lineRule="atLeast"/>
        <w:ind w:firstLine="709"/>
        <w:jc w:val="both"/>
        <w:rPr>
          <w:rFonts w:ascii="Times New Roman" w:hAnsi="Times New Roman"/>
          <w:b/>
          <w:i/>
          <w:sz w:val="28"/>
          <w:szCs w:val="28"/>
          <w:lang w:eastAsia="x-none"/>
        </w:rPr>
      </w:pPr>
      <w:r w:rsidRPr="00E11A39">
        <w:rPr>
          <w:rFonts w:ascii="Times New Roman" w:hAnsi="Times New Roman"/>
          <w:b/>
          <w:i/>
          <w:sz w:val="28"/>
          <w:szCs w:val="28"/>
          <w:lang w:eastAsia="x-none"/>
        </w:rPr>
        <w:t xml:space="preserve"> 3.5.2. Diện tích đất phi nông nghiệp cần thu hồi </w:t>
      </w:r>
      <w:r w:rsidR="00FD7A63" w:rsidRPr="00E11A39">
        <w:rPr>
          <w:rFonts w:ascii="Times New Roman" w:eastAsiaTheme="minorEastAsia" w:hAnsi="Times New Roman"/>
          <w:b/>
          <w:bCs/>
          <w:i/>
          <w:sz w:val="28"/>
          <w:szCs w:val="28"/>
          <w14:ligatures w14:val="standardContextual"/>
        </w:rPr>
        <w:t>61,49</w:t>
      </w:r>
      <w:r w:rsidRPr="00E11A39">
        <w:rPr>
          <w:rFonts w:ascii="Times New Roman" w:hAnsi="Times New Roman"/>
          <w:b/>
          <w:i/>
          <w:sz w:val="28"/>
          <w:szCs w:val="28"/>
          <w:lang w:eastAsia="x-none"/>
        </w:rPr>
        <w:t>ha, trong đó:</w:t>
      </w:r>
    </w:p>
    <w:tbl>
      <w:tblPr>
        <w:tblW w:w="8100" w:type="dxa"/>
        <w:tblInd w:w="1020" w:type="dxa"/>
        <w:tblLook w:val="04A0" w:firstRow="1" w:lastRow="0" w:firstColumn="1" w:lastColumn="0" w:noHBand="0" w:noVBand="1"/>
      </w:tblPr>
      <w:tblGrid>
        <w:gridCol w:w="375"/>
        <w:gridCol w:w="5882"/>
        <w:gridCol w:w="295"/>
        <w:gridCol w:w="849"/>
        <w:gridCol w:w="699"/>
      </w:tblGrid>
      <w:tr w:rsidR="00E11A39" w:rsidRPr="00E11A39" w14:paraId="15455B75" w14:textId="77777777" w:rsidTr="00DA7F5C">
        <w:trPr>
          <w:trHeight w:val="253"/>
        </w:trPr>
        <w:tc>
          <w:tcPr>
            <w:tcW w:w="375" w:type="dxa"/>
            <w:tcBorders>
              <w:top w:val="nil"/>
              <w:left w:val="nil"/>
              <w:bottom w:val="nil"/>
              <w:right w:val="nil"/>
            </w:tcBorders>
            <w:shd w:val="clear" w:color="auto" w:fill="auto"/>
            <w:noWrap/>
            <w:vAlign w:val="center"/>
            <w:hideMark/>
          </w:tcPr>
          <w:p w14:paraId="28E9CA7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2C09568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quốc phòng </w:t>
            </w:r>
          </w:p>
        </w:tc>
        <w:tc>
          <w:tcPr>
            <w:tcW w:w="295" w:type="dxa"/>
            <w:tcBorders>
              <w:top w:val="nil"/>
              <w:left w:val="nil"/>
              <w:bottom w:val="nil"/>
              <w:right w:val="nil"/>
            </w:tcBorders>
            <w:shd w:val="clear" w:color="000000" w:fill="FFFFFF"/>
            <w:noWrap/>
            <w:vAlign w:val="center"/>
            <w:hideMark/>
          </w:tcPr>
          <w:p w14:paraId="7D495953"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01F4AEA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33,09</w:t>
            </w:r>
          </w:p>
        </w:tc>
        <w:tc>
          <w:tcPr>
            <w:tcW w:w="699" w:type="dxa"/>
            <w:tcBorders>
              <w:top w:val="nil"/>
              <w:left w:val="nil"/>
              <w:bottom w:val="nil"/>
              <w:right w:val="nil"/>
            </w:tcBorders>
            <w:shd w:val="clear" w:color="auto" w:fill="auto"/>
            <w:noWrap/>
            <w:vAlign w:val="bottom"/>
            <w:hideMark/>
          </w:tcPr>
          <w:p w14:paraId="22DD0CE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DD0EA31" w14:textId="77777777" w:rsidTr="00DA7F5C">
        <w:trPr>
          <w:trHeight w:val="253"/>
        </w:trPr>
        <w:tc>
          <w:tcPr>
            <w:tcW w:w="375" w:type="dxa"/>
            <w:tcBorders>
              <w:top w:val="nil"/>
              <w:left w:val="nil"/>
              <w:bottom w:val="nil"/>
              <w:right w:val="nil"/>
            </w:tcBorders>
            <w:shd w:val="clear" w:color="auto" w:fill="auto"/>
            <w:noWrap/>
            <w:vAlign w:val="center"/>
            <w:hideMark/>
          </w:tcPr>
          <w:p w14:paraId="20D257F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40849A7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thương mại, dịch vụ </w:t>
            </w:r>
          </w:p>
        </w:tc>
        <w:tc>
          <w:tcPr>
            <w:tcW w:w="295" w:type="dxa"/>
            <w:tcBorders>
              <w:top w:val="nil"/>
              <w:left w:val="nil"/>
              <w:bottom w:val="nil"/>
              <w:right w:val="nil"/>
            </w:tcBorders>
            <w:shd w:val="clear" w:color="000000" w:fill="FFFFFF"/>
            <w:noWrap/>
            <w:vAlign w:val="center"/>
            <w:hideMark/>
          </w:tcPr>
          <w:p w14:paraId="3A274A09"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104FFD96"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3,33</w:t>
            </w:r>
          </w:p>
        </w:tc>
        <w:tc>
          <w:tcPr>
            <w:tcW w:w="699" w:type="dxa"/>
            <w:tcBorders>
              <w:top w:val="nil"/>
              <w:left w:val="nil"/>
              <w:bottom w:val="nil"/>
              <w:right w:val="nil"/>
            </w:tcBorders>
            <w:shd w:val="clear" w:color="auto" w:fill="auto"/>
            <w:noWrap/>
            <w:vAlign w:val="bottom"/>
            <w:hideMark/>
          </w:tcPr>
          <w:p w14:paraId="67C00D73"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1B04AE64" w14:textId="77777777" w:rsidTr="00DA7F5C">
        <w:trPr>
          <w:trHeight w:val="253"/>
        </w:trPr>
        <w:tc>
          <w:tcPr>
            <w:tcW w:w="375" w:type="dxa"/>
            <w:tcBorders>
              <w:top w:val="nil"/>
              <w:left w:val="nil"/>
              <w:bottom w:val="nil"/>
              <w:right w:val="nil"/>
            </w:tcBorders>
            <w:shd w:val="clear" w:color="auto" w:fill="auto"/>
            <w:noWrap/>
            <w:vAlign w:val="center"/>
            <w:hideMark/>
          </w:tcPr>
          <w:p w14:paraId="62B5257A"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5A6BA4B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cơ sở sản xuất phi nông nghiệp </w:t>
            </w:r>
          </w:p>
        </w:tc>
        <w:tc>
          <w:tcPr>
            <w:tcW w:w="295" w:type="dxa"/>
            <w:tcBorders>
              <w:top w:val="nil"/>
              <w:left w:val="nil"/>
              <w:bottom w:val="nil"/>
              <w:right w:val="nil"/>
            </w:tcBorders>
            <w:shd w:val="clear" w:color="000000" w:fill="FFFFFF"/>
            <w:noWrap/>
            <w:vAlign w:val="center"/>
            <w:hideMark/>
          </w:tcPr>
          <w:p w14:paraId="6E99FF4D"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24E4277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0,93</w:t>
            </w:r>
          </w:p>
        </w:tc>
        <w:tc>
          <w:tcPr>
            <w:tcW w:w="699" w:type="dxa"/>
            <w:tcBorders>
              <w:top w:val="nil"/>
              <w:left w:val="nil"/>
              <w:bottom w:val="nil"/>
              <w:right w:val="nil"/>
            </w:tcBorders>
            <w:shd w:val="clear" w:color="auto" w:fill="auto"/>
            <w:noWrap/>
            <w:vAlign w:val="bottom"/>
            <w:hideMark/>
          </w:tcPr>
          <w:p w14:paraId="5FCB72EC"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5EC99A03" w14:textId="77777777" w:rsidTr="00DA7F5C">
        <w:trPr>
          <w:trHeight w:val="253"/>
        </w:trPr>
        <w:tc>
          <w:tcPr>
            <w:tcW w:w="375" w:type="dxa"/>
            <w:tcBorders>
              <w:top w:val="nil"/>
              <w:left w:val="nil"/>
              <w:bottom w:val="nil"/>
              <w:right w:val="nil"/>
            </w:tcBorders>
            <w:shd w:val="clear" w:color="auto" w:fill="auto"/>
            <w:noWrap/>
            <w:vAlign w:val="center"/>
            <w:hideMark/>
          </w:tcPr>
          <w:p w14:paraId="1DA2DFF6"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0C76AB9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phát triển hạ tầng, </w:t>
            </w:r>
            <w:r w:rsidRPr="00E11A39">
              <w:rPr>
                <w:rFonts w:ascii="Times New Roman" w:eastAsia="Times New Roman" w:hAnsi="Times New Roman"/>
                <w:i/>
                <w:iCs/>
                <w:sz w:val="28"/>
                <w:szCs w:val="28"/>
              </w:rPr>
              <w:t>trong đó:</w:t>
            </w:r>
          </w:p>
        </w:tc>
        <w:tc>
          <w:tcPr>
            <w:tcW w:w="295" w:type="dxa"/>
            <w:tcBorders>
              <w:top w:val="nil"/>
              <w:left w:val="nil"/>
              <w:bottom w:val="nil"/>
              <w:right w:val="nil"/>
            </w:tcBorders>
            <w:shd w:val="clear" w:color="000000" w:fill="FFFFFF"/>
            <w:noWrap/>
            <w:vAlign w:val="center"/>
            <w:hideMark/>
          </w:tcPr>
          <w:p w14:paraId="3FA1CE25"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3D6E38CF"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13,71</w:t>
            </w:r>
          </w:p>
        </w:tc>
        <w:tc>
          <w:tcPr>
            <w:tcW w:w="699" w:type="dxa"/>
            <w:tcBorders>
              <w:top w:val="nil"/>
              <w:left w:val="nil"/>
              <w:bottom w:val="nil"/>
              <w:right w:val="nil"/>
            </w:tcBorders>
            <w:shd w:val="clear" w:color="auto" w:fill="auto"/>
            <w:noWrap/>
            <w:vAlign w:val="bottom"/>
            <w:hideMark/>
          </w:tcPr>
          <w:p w14:paraId="48862F1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90F8D86" w14:textId="77777777" w:rsidTr="00DA7F5C">
        <w:trPr>
          <w:trHeight w:val="221"/>
        </w:trPr>
        <w:tc>
          <w:tcPr>
            <w:tcW w:w="375" w:type="dxa"/>
            <w:tcBorders>
              <w:top w:val="nil"/>
              <w:left w:val="nil"/>
              <w:bottom w:val="nil"/>
              <w:right w:val="nil"/>
            </w:tcBorders>
            <w:shd w:val="clear" w:color="auto" w:fill="auto"/>
            <w:noWrap/>
            <w:vAlign w:val="center"/>
            <w:hideMark/>
          </w:tcPr>
          <w:p w14:paraId="77264D5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lastRenderedPageBreak/>
              <w:t>+</w:t>
            </w:r>
          </w:p>
        </w:tc>
        <w:tc>
          <w:tcPr>
            <w:tcW w:w="5882" w:type="dxa"/>
            <w:tcBorders>
              <w:top w:val="nil"/>
              <w:left w:val="nil"/>
              <w:bottom w:val="nil"/>
              <w:right w:val="nil"/>
            </w:tcBorders>
            <w:shd w:val="clear" w:color="000000" w:fill="FFFFFF"/>
            <w:noWrap/>
            <w:vAlign w:val="center"/>
            <w:hideMark/>
          </w:tcPr>
          <w:p w14:paraId="1370E94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giao thông </w:t>
            </w:r>
          </w:p>
        </w:tc>
        <w:tc>
          <w:tcPr>
            <w:tcW w:w="295" w:type="dxa"/>
            <w:tcBorders>
              <w:top w:val="nil"/>
              <w:left w:val="nil"/>
              <w:bottom w:val="nil"/>
              <w:right w:val="nil"/>
            </w:tcBorders>
            <w:shd w:val="clear" w:color="000000" w:fill="FFFFFF"/>
            <w:noWrap/>
            <w:vAlign w:val="center"/>
            <w:hideMark/>
          </w:tcPr>
          <w:p w14:paraId="6DB316E5"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0A824CED"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7,62</w:t>
            </w:r>
          </w:p>
        </w:tc>
        <w:tc>
          <w:tcPr>
            <w:tcW w:w="699" w:type="dxa"/>
            <w:tcBorders>
              <w:top w:val="nil"/>
              <w:left w:val="nil"/>
              <w:bottom w:val="nil"/>
              <w:right w:val="nil"/>
            </w:tcBorders>
            <w:shd w:val="clear" w:color="auto" w:fill="auto"/>
            <w:noWrap/>
            <w:vAlign w:val="bottom"/>
            <w:hideMark/>
          </w:tcPr>
          <w:p w14:paraId="43CDCBC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43EA577" w14:textId="77777777" w:rsidTr="00DA7F5C">
        <w:trPr>
          <w:trHeight w:val="253"/>
        </w:trPr>
        <w:tc>
          <w:tcPr>
            <w:tcW w:w="375" w:type="dxa"/>
            <w:tcBorders>
              <w:top w:val="nil"/>
              <w:left w:val="nil"/>
              <w:bottom w:val="nil"/>
              <w:right w:val="nil"/>
            </w:tcBorders>
            <w:shd w:val="clear" w:color="auto" w:fill="auto"/>
            <w:noWrap/>
            <w:vAlign w:val="center"/>
            <w:hideMark/>
          </w:tcPr>
          <w:p w14:paraId="74B52DA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65A5A06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thuỷ lợi </w:t>
            </w:r>
          </w:p>
        </w:tc>
        <w:tc>
          <w:tcPr>
            <w:tcW w:w="295" w:type="dxa"/>
            <w:tcBorders>
              <w:top w:val="nil"/>
              <w:left w:val="nil"/>
              <w:bottom w:val="nil"/>
              <w:right w:val="nil"/>
            </w:tcBorders>
            <w:shd w:val="clear" w:color="000000" w:fill="FFFFFF"/>
            <w:noWrap/>
            <w:vAlign w:val="center"/>
            <w:hideMark/>
          </w:tcPr>
          <w:p w14:paraId="1E06B056"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01A799D4"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4,80</w:t>
            </w:r>
          </w:p>
        </w:tc>
        <w:tc>
          <w:tcPr>
            <w:tcW w:w="699" w:type="dxa"/>
            <w:tcBorders>
              <w:top w:val="nil"/>
              <w:left w:val="nil"/>
              <w:bottom w:val="nil"/>
              <w:right w:val="nil"/>
            </w:tcBorders>
            <w:shd w:val="clear" w:color="auto" w:fill="auto"/>
            <w:noWrap/>
            <w:vAlign w:val="bottom"/>
            <w:hideMark/>
          </w:tcPr>
          <w:p w14:paraId="15C5118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F7D782D" w14:textId="77777777" w:rsidTr="00DA7F5C">
        <w:trPr>
          <w:trHeight w:val="253"/>
        </w:trPr>
        <w:tc>
          <w:tcPr>
            <w:tcW w:w="375" w:type="dxa"/>
            <w:tcBorders>
              <w:top w:val="nil"/>
              <w:left w:val="nil"/>
              <w:bottom w:val="nil"/>
              <w:right w:val="nil"/>
            </w:tcBorders>
            <w:shd w:val="clear" w:color="auto" w:fill="auto"/>
            <w:noWrap/>
            <w:vAlign w:val="center"/>
            <w:hideMark/>
          </w:tcPr>
          <w:p w14:paraId="325E8C67"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703D1632"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xây dựng cơ sở văn hóa </w:t>
            </w:r>
          </w:p>
        </w:tc>
        <w:tc>
          <w:tcPr>
            <w:tcW w:w="295" w:type="dxa"/>
            <w:tcBorders>
              <w:top w:val="nil"/>
              <w:left w:val="nil"/>
              <w:bottom w:val="nil"/>
              <w:right w:val="nil"/>
            </w:tcBorders>
            <w:shd w:val="clear" w:color="000000" w:fill="FFFFFF"/>
            <w:noWrap/>
            <w:vAlign w:val="center"/>
            <w:hideMark/>
          </w:tcPr>
          <w:p w14:paraId="728960A4"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1B4D63C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0,06</w:t>
            </w:r>
          </w:p>
        </w:tc>
        <w:tc>
          <w:tcPr>
            <w:tcW w:w="699" w:type="dxa"/>
            <w:tcBorders>
              <w:top w:val="nil"/>
              <w:left w:val="nil"/>
              <w:bottom w:val="nil"/>
              <w:right w:val="nil"/>
            </w:tcBorders>
            <w:shd w:val="clear" w:color="auto" w:fill="auto"/>
            <w:noWrap/>
            <w:vAlign w:val="bottom"/>
            <w:hideMark/>
          </w:tcPr>
          <w:p w14:paraId="02F86D1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4C432FD3" w14:textId="77777777" w:rsidTr="00DA7F5C">
        <w:trPr>
          <w:trHeight w:val="221"/>
        </w:trPr>
        <w:tc>
          <w:tcPr>
            <w:tcW w:w="375" w:type="dxa"/>
            <w:tcBorders>
              <w:top w:val="nil"/>
              <w:left w:val="nil"/>
              <w:bottom w:val="nil"/>
              <w:right w:val="nil"/>
            </w:tcBorders>
            <w:shd w:val="clear" w:color="auto" w:fill="auto"/>
            <w:noWrap/>
            <w:vAlign w:val="center"/>
            <w:hideMark/>
          </w:tcPr>
          <w:p w14:paraId="5B781D0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29FDAB39"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xây dựng cơ sở giáo dục và đào tạo </w:t>
            </w:r>
          </w:p>
        </w:tc>
        <w:tc>
          <w:tcPr>
            <w:tcW w:w="295" w:type="dxa"/>
            <w:tcBorders>
              <w:top w:val="nil"/>
              <w:left w:val="nil"/>
              <w:bottom w:val="nil"/>
              <w:right w:val="nil"/>
            </w:tcBorders>
            <w:shd w:val="clear" w:color="000000" w:fill="FFFFFF"/>
            <w:noWrap/>
            <w:vAlign w:val="center"/>
            <w:hideMark/>
          </w:tcPr>
          <w:p w14:paraId="039E66DA"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6EDC750F"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0,18</w:t>
            </w:r>
          </w:p>
        </w:tc>
        <w:tc>
          <w:tcPr>
            <w:tcW w:w="699" w:type="dxa"/>
            <w:tcBorders>
              <w:top w:val="nil"/>
              <w:left w:val="nil"/>
              <w:bottom w:val="nil"/>
              <w:right w:val="nil"/>
            </w:tcBorders>
            <w:shd w:val="clear" w:color="auto" w:fill="auto"/>
            <w:noWrap/>
            <w:vAlign w:val="bottom"/>
            <w:hideMark/>
          </w:tcPr>
          <w:p w14:paraId="1A83C5A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5CF64643" w14:textId="77777777" w:rsidTr="00DA7F5C">
        <w:trPr>
          <w:trHeight w:val="253"/>
        </w:trPr>
        <w:tc>
          <w:tcPr>
            <w:tcW w:w="375" w:type="dxa"/>
            <w:tcBorders>
              <w:top w:val="nil"/>
              <w:left w:val="nil"/>
              <w:bottom w:val="nil"/>
              <w:right w:val="nil"/>
            </w:tcBorders>
            <w:shd w:val="clear" w:color="auto" w:fill="auto"/>
            <w:noWrap/>
            <w:vAlign w:val="center"/>
            <w:hideMark/>
          </w:tcPr>
          <w:p w14:paraId="488E916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206D483B"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cơ sở  tôn giáo </w:t>
            </w:r>
          </w:p>
        </w:tc>
        <w:tc>
          <w:tcPr>
            <w:tcW w:w="295" w:type="dxa"/>
            <w:tcBorders>
              <w:top w:val="nil"/>
              <w:left w:val="nil"/>
              <w:bottom w:val="nil"/>
              <w:right w:val="nil"/>
            </w:tcBorders>
            <w:shd w:val="clear" w:color="000000" w:fill="FFFFFF"/>
            <w:noWrap/>
            <w:vAlign w:val="center"/>
            <w:hideMark/>
          </w:tcPr>
          <w:p w14:paraId="1B78C62B"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03572515"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0,57</w:t>
            </w:r>
          </w:p>
        </w:tc>
        <w:tc>
          <w:tcPr>
            <w:tcW w:w="699" w:type="dxa"/>
            <w:tcBorders>
              <w:top w:val="nil"/>
              <w:left w:val="nil"/>
              <w:bottom w:val="nil"/>
              <w:right w:val="nil"/>
            </w:tcBorders>
            <w:shd w:val="clear" w:color="auto" w:fill="auto"/>
            <w:noWrap/>
            <w:vAlign w:val="bottom"/>
            <w:hideMark/>
          </w:tcPr>
          <w:p w14:paraId="413658B7"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4FF9EE8" w14:textId="77777777" w:rsidTr="00DA7F5C">
        <w:trPr>
          <w:trHeight w:val="263"/>
        </w:trPr>
        <w:tc>
          <w:tcPr>
            <w:tcW w:w="375" w:type="dxa"/>
            <w:tcBorders>
              <w:top w:val="nil"/>
              <w:left w:val="nil"/>
              <w:bottom w:val="nil"/>
              <w:right w:val="nil"/>
            </w:tcBorders>
            <w:shd w:val="clear" w:color="auto" w:fill="auto"/>
            <w:noWrap/>
            <w:vAlign w:val="center"/>
            <w:hideMark/>
          </w:tcPr>
          <w:p w14:paraId="6EF253C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vAlign w:val="center"/>
            <w:hideMark/>
          </w:tcPr>
          <w:p w14:paraId="6183DDAA" w14:textId="093BBF1E" w:rsidR="00216073" w:rsidRPr="00E11A39" w:rsidRDefault="00216073" w:rsidP="00DA7F5C">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nghĩa trang, nghĩa địa, nhà tang lễ, </w:t>
            </w:r>
            <w:r w:rsidR="00DA7F5C" w:rsidRPr="00E11A39">
              <w:rPr>
                <w:rFonts w:ascii="Times New Roman" w:eastAsia="Times New Roman" w:hAnsi="Times New Roman"/>
                <w:sz w:val="28"/>
                <w:szCs w:val="28"/>
              </w:rPr>
              <w:t>NHT</w:t>
            </w:r>
          </w:p>
        </w:tc>
        <w:tc>
          <w:tcPr>
            <w:tcW w:w="295" w:type="dxa"/>
            <w:tcBorders>
              <w:top w:val="nil"/>
              <w:left w:val="nil"/>
              <w:bottom w:val="nil"/>
              <w:right w:val="nil"/>
            </w:tcBorders>
            <w:shd w:val="clear" w:color="000000" w:fill="FFFFFF"/>
            <w:noWrap/>
            <w:vAlign w:val="center"/>
            <w:hideMark/>
          </w:tcPr>
          <w:p w14:paraId="1ADBB8C6"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7A4C3AA0"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0,48</w:t>
            </w:r>
          </w:p>
        </w:tc>
        <w:tc>
          <w:tcPr>
            <w:tcW w:w="699" w:type="dxa"/>
            <w:tcBorders>
              <w:top w:val="nil"/>
              <w:left w:val="nil"/>
              <w:bottom w:val="nil"/>
              <w:right w:val="nil"/>
            </w:tcBorders>
            <w:shd w:val="clear" w:color="auto" w:fill="auto"/>
            <w:noWrap/>
            <w:vAlign w:val="bottom"/>
            <w:hideMark/>
          </w:tcPr>
          <w:p w14:paraId="5971FCE4"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1490B64B" w14:textId="77777777" w:rsidTr="00DA7F5C">
        <w:trPr>
          <w:trHeight w:val="253"/>
        </w:trPr>
        <w:tc>
          <w:tcPr>
            <w:tcW w:w="375" w:type="dxa"/>
            <w:tcBorders>
              <w:top w:val="nil"/>
              <w:left w:val="nil"/>
              <w:bottom w:val="nil"/>
              <w:right w:val="nil"/>
            </w:tcBorders>
            <w:shd w:val="clear" w:color="auto" w:fill="auto"/>
            <w:noWrap/>
            <w:vAlign w:val="center"/>
            <w:hideMark/>
          </w:tcPr>
          <w:p w14:paraId="5D7FE938"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0F22F95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ở tại đô thị </w:t>
            </w:r>
          </w:p>
        </w:tc>
        <w:tc>
          <w:tcPr>
            <w:tcW w:w="295" w:type="dxa"/>
            <w:tcBorders>
              <w:top w:val="nil"/>
              <w:left w:val="nil"/>
              <w:bottom w:val="nil"/>
              <w:right w:val="nil"/>
            </w:tcBorders>
            <w:shd w:val="clear" w:color="000000" w:fill="FFFFFF"/>
            <w:noWrap/>
            <w:vAlign w:val="center"/>
            <w:hideMark/>
          </w:tcPr>
          <w:p w14:paraId="4BC52D77"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666E0F69"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10,31</w:t>
            </w:r>
          </w:p>
        </w:tc>
        <w:tc>
          <w:tcPr>
            <w:tcW w:w="699" w:type="dxa"/>
            <w:tcBorders>
              <w:top w:val="nil"/>
              <w:left w:val="nil"/>
              <w:bottom w:val="nil"/>
              <w:right w:val="nil"/>
            </w:tcBorders>
            <w:shd w:val="clear" w:color="auto" w:fill="auto"/>
            <w:noWrap/>
            <w:vAlign w:val="bottom"/>
            <w:hideMark/>
          </w:tcPr>
          <w:p w14:paraId="27521F8A"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FDEFFEE" w14:textId="77777777" w:rsidTr="00DA7F5C">
        <w:trPr>
          <w:trHeight w:val="253"/>
        </w:trPr>
        <w:tc>
          <w:tcPr>
            <w:tcW w:w="375" w:type="dxa"/>
            <w:tcBorders>
              <w:top w:val="nil"/>
              <w:left w:val="nil"/>
              <w:bottom w:val="nil"/>
              <w:right w:val="nil"/>
            </w:tcBorders>
            <w:shd w:val="clear" w:color="auto" w:fill="auto"/>
            <w:noWrap/>
            <w:vAlign w:val="center"/>
            <w:hideMark/>
          </w:tcPr>
          <w:p w14:paraId="0EAE27D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882" w:type="dxa"/>
            <w:tcBorders>
              <w:top w:val="nil"/>
              <w:left w:val="nil"/>
              <w:bottom w:val="nil"/>
              <w:right w:val="nil"/>
            </w:tcBorders>
            <w:shd w:val="clear" w:color="000000" w:fill="FFFFFF"/>
            <w:noWrap/>
            <w:vAlign w:val="center"/>
            <w:hideMark/>
          </w:tcPr>
          <w:p w14:paraId="4A3A958E"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sông, ngòi, kênh, rạch, suối </w:t>
            </w:r>
          </w:p>
        </w:tc>
        <w:tc>
          <w:tcPr>
            <w:tcW w:w="295" w:type="dxa"/>
            <w:tcBorders>
              <w:top w:val="nil"/>
              <w:left w:val="nil"/>
              <w:bottom w:val="nil"/>
              <w:right w:val="nil"/>
            </w:tcBorders>
            <w:shd w:val="clear" w:color="000000" w:fill="FFFFFF"/>
            <w:noWrap/>
            <w:vAlign w:val="center"/>
            <w:hideMark/>
          </w:tcPr>
          <w:p w14:paraId="44884280"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49" w:type="dxa"/>
            <w:tcBorders>
              <w:top w:val="nil"/>
              <w:left w:val="nil"/>
              <w:bottom w:val="nil"/>
              <w:right w:val="nil"/>
            </w:tcBorders>
            <w:shd w:val="clear" w:color="auto" w:fill="auto"/>
            <w:vAlign w:val="center"/>
            <w:hideMark/>
          </w:tcPr>
          <w:p w14:paraId="3A6C0124"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0,12</w:t>
            </w:r>
          </w:p>
        </w:tc>
        <w:tc>
          <w:tcPr>
            <w:tcW w:w="699" w:type="dxa"/>
            <w:tcBorders>
              <w:top w:val="nil"/>
              <w:left w:val="nil"/>
              <w:bottom w:val="nil"/>
              <w:right w:val="nil"/>
            </w:tcBorders>
            <w:shd w:val="clear" w:color="auto" w:fill="auto"/>
            <w:noWrap/>
            <w:vAlign w:val="bottom"/>
            <w:hideMark/>
          </w:tcPr>
          <w:p w14:paraId="5C74975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bookmarkEnd w:id="26"/>
    <w:bookmarkEnd w:id="27"/>
    <w:bookmarkEnd w:id="28"/>
    <w:p w14:paraId="27E87CC3" w14:textId="2D09B4AC" w:rsidR="00716EF0" w:rsidRPr="00E11A39" w:rsidRDefault="005330B4" w:rsidP="00FE132D">
      <w:pPr>
        <w:spacing w:after="0" w:line="400" w:lineRule="atLeast"/>
        <w:ind w:firstLine="709"/>
        <w:jc w:val="center"/>
        <w:rPr>
          <w:rFonts w:ascii="Times New Roman" w:hAnsi="Times New Roman"/>
          <w:i/>
          <w:sz w:val="24"/>
          <w:lang w:val="nl-NL"/>
        </w:rPr>
      </w:pPr>
      <w:r w:rsidRPr="00E11A39">
        <w:rPr>
          <w:rFonts w:ascii="Times New Roman" w:hAnsi="Times New Roman"/>
          <w:i/>
          <w:iCs/>
          <w:sz w:val="24"/>
          <w:szCs w:val="28"/>
        </w:rPr>
        <w:t xml:space="preserve">     </w:t>
      </w:r>
      <w:r w:rsidRPr="00E11A39">
        <w:rPr>
          <w:rFonts w:ascii="Times New Roman" w:hAnsi="Times New Roman"/>
          <w:i/>
          <w:iCs/>
          <w:sz w:val="24"/>
          <w:szCs w:val="28"/>
        </w:rPr>
        <w:tab/>
      </w:r>
      <w:bookmarkStart w:id="34" w:name="_Toc401466474"/>
      <w:bookmarkStart w:id="35" w:name="_Toc450564532"/>
      <w:bookmarkStart w:id="36" w:name="_Toc498509076"/>
      <w:bookmarkEnd w:id="29"/>
      <w:bookmarkEnd w:id="30"/>
      <w:bookmarkEnd w:id="31"/>
      <w:bookmarkEnd w:id="32"/>
      <w:bookmarkEnd w:id="33"/>
      <w:r w:rsidR="00716EF0" w:rsidRPr="00E11A39">
        <w:rPr>
          <w:rFonts w:ascii="Times New Roman" w:hAnsi="Times New Roman"/>
          <w:i/>
          <w:sz w:val="24"/>
          <w:lang w:val="nl-NL"/>
        </w:rPr>
        <w:t xml:space="preserve">(Chi tiết đến từng </w:t>
      </w:r>
      <w:r w:rsidR="00C0426D" w:rsidRPr="00E11A39">
        <w:rPr>
          <w:rFonts w:ascii="Times New Roman" w:hAnsi="Times New Roman"/>
          <w:i/>
          <w:sz w:val="24"/>
          <w:lang w:val="nl-NL"/>
        </w:rPr>
        <w:t>phường</w:t>
      </w:r>
      <w:r w:rsidR="00716EF0" w:rsidRPr="00E11A39">
        <w:rPr>
          <w:rFonts w:ascii="Times New Roman" w:hAnsi="Times New Roman"/>
          <w:i/>
          <w:sz w:val="24"/>
          <w:lang w:val="nl-NL"/>
        </w:rPr>
        <w:t xml:space="preserve"> tại </w:t>
      </w:r>
      <w:r w:rsidR="00D636FF" w:rsidRPr="00E11A39">
        <w:rPr>
          <w:rFonts w:ascii="Times New Roman" w:hAnsi="Times New Roman"/>
          <w:i/>
          <w:sz w:val="24"/>
          <w:lang w:val="nl-NL"/>
        </w:rPr>
        <w:t>B</w:t>
      </w:r>
      <w:r w:rsidR="00716EF0" w:rsidRPr="00E11A39">
        <w:rPr>
          <w:rFonts w:ascii="Times New Roman" w:hAnsi="Times New Roman"/>
          <w:i/>
          <w:sz w:val="24"/>
          <w:lang w:val="nl-NL"/>
        </w:rPr>
        <w:t>iểu 08/CH)</w:t>
      </w:r>
    </w:p>
    <w:p w14:paraId="1D07177D" w14:textId="77777777" w:rsidR="00F37632" w:rsidRPr="00E11A39" w:rsidRDefault="00697D3F" w:rsidP="00DA7F5C">
      <w:pPr>
        <w:spacing w:after="80" w:line="240" w:lineRule="auto"/>
        <w:ind w:firstLine="709"/>
        <w:jc w:val="both"/>
        <w:rPr>
          <w:rFonts w:ascii="Times New Roman" w:hAnsi="Times New Roman"/>
          <w:b/>
          <w:sz w:val="28"/>
          <w:szCs w:val="28"/>
          <w:lang w:eastAsia="x-none"/>
        </w:rPr>
      </w:pPr>
      <w:bookmarkStart w:id="37" w:name="_Toc19863508"/>
      <w:r w:rsidRPr="00E11A39">
        <w:rPr>
          <w:rFonts w:ascii="Times New Roman" w:hAnsi="Times New Roman"/>
          <w:b/>
          <w:sz w:val="28"/>
          <w:szCs w:val="28"/>
          <w:lang w:eastAsia="x-none"/>
        </w:rPr>
        <w:t>3.6</w:t>
      </w:r>
      <w:r w:rsidR="00F37632" w:rsidRPr="00E11A39">
        <w:rPr>
          <w:rFonts w:ascii="Times New Roman" w:hAnsi="Times New Roman"/>
          <w:b/>
          <w:sz w:val="28"/>
          <w:szCs w:val="28"/>
          <w:lang w:eastAsia="x-none"/>
        </w:rPr>
        <w:t xml:space="preserve">. </w:t>
      </w:r>
      <w:r w:rsidRPr="00E11A39">
        <w:rPr>
          <w:rFonts w:ascii="Times New Roman" w:hAnsi="Times New Roman"/>
          <w:b/>
          <w:sz w:val="28"/>
          <w:szCs w:val="28"/>
        </w:rPr>
        <w:t>Diện tích đất chưa sử dụng đưa vào sử dụng</w:t>
      </w:r>
    </w:p>
    <w:p w14:paraId="4ACACFC2" w14:textId="1C3F4E14" w:rsidR="00C74D20" w:rsidRPr="00E11A39" w:rsidRDefault="007A53DC" w:rsidP="00DA7F5C">
      <w:pPr>
        <w:spacing w:after="80" w:line="240" w:lineRule="auto"/>
        <w:ind w:firstLine="709"/>
        <w:jc w:val="both"/>
        <w:rPr>
          <w:rFonts w:ascii="Times New Roman" w:hAnsi="Times New Roman"/>
          <w:b/>
          <w:i/>
          <w:sz w:val="28"/>
          <w:szCs w:val="28"/>
          <w:lang w:eastAsia="x-none"/>
        </w:rPr>
      </w:pPr>
      <w:r w:rsidRPr="00E11A39">
        <w:rPr>
          <w:rFonts w:ascii="Times New Roman" w:hAnsi="Times New Roman"/>
          <w:b/>
          <w:i/>
          <w:sz w:val="28"/>
          <w:szCs w:val="28"/>
          <w:lang w:eastAsia="x-none"/>
        </w:rPr>
        <w:t>3.6.1. Diện tích đất chưa sử dụng đưa vào sử dụng cho mục đích nông nghiệp</w:t>
      </w:r>
      <w:r w:rsidR="00C74D20" w:rsidRPr="00E11A39">
        <w:rPr>
          <w:rFonts w:ascii="Times New Roman" w:hAnsi="Times New Roman"/>
          <w:b/>
          <w:i/>
          <w:sz w:val="28"/>
          <w:szCs w:val="28"/>
          <w:lang w:eastAsia="x-none"/>
        </w:rPr>
        <w:t xml:space="preserve">: </w:t>
      </w:r>
      <w:r w:rsidR="00C74D20" w:rsidRPr="00E11A39">
        <w:rPr>
          <w:rFonts w:ascii="Times New Roman" w:hAnsi="Times New Roman"/>
          <w:bCs/>
          <w:iCs/>
          <w:sz w:val="28"/>
          <w:szCs w:val="28"/>
          <w:lang w:eastAsia="x-none"/>
        </w:rPr>
        <w:t>Không có.</w:t>
      </w:r>
      <w:r w:rsidRPr="00E11A39">
        <w:rPr>
          <w:rFonts w:ascii="Times New Roman" w:hAnsi="Times New Roman"/>
          <w:b/>
          <w:i/>
          <w:sz w:val="28"/>
          <w:szCs w:val="28"/>
          <w:lang w:eastAsia="x-none"/>
        </w:rPr>
        <w:t xml:space="preserve"> </w:t>
      </w:r>
    </w:p>
    <w:p w14:paraId="60313324" w14:textId="1F753E5E" w:rsidR="00216073" w:rsidRPr="00E11A39" w:rsidRDefault="007A53DC" w:rsidP="00DA7F5C">
      <w:pPr>
        <w:spacing w:after="80" w:line="240" w:lineRule="auto"/>
        <w:ind w:firstLine="709"/>
        <w:jc w:val="both"/>
        <w:rPr>
          <w:rFonts w:ascii="Times New Roman" w:hAnsi="Times New Roman"/>
          <w:b/>
          <w:i/>
          <w:sz w:val="28"/>
          <w:szCs w:val="28"/>
          <w:lang w:eastAsia="x-none"/>
        </w:rPr>
      </w:pPr>
      <w:r w:rsidRPr="00E11A39">
        <w:rPr>
          <w:rFonts w:ascii="Times New Roman" w:hAnsi="Times New Roman"/>
          <w:b/>
          <w:i/>
          <w:sz w:val="28"/>
          <w:szCs w:val="28"/>
          <w:lang w:eastAsia="x-none"/>
        </w:rPr>
        <w:t xml:space="preserve">3.6.2. Diện tích đất chưa sử dụng đưa vào sử dụng cho mục đích phi nông nghiệp </w:t>
      </w:r>
      <w:r w:rsidR="00FD7A63" w:rsidRPr="00E11A39">
        <w:rPr>
          <w:rFonts w:ascii="Times New Roman" w:eastAsiaTheme="minorEastAsia" w:hAnsi="Times New Roman"/>
          <w:b/>
          <w:i/>
          <w:sz w:val="28"/>
          <w:szCs w:val="28"/>
          <w14:ligatures w14:val="standardContextual"/>
        </w:rPr>
        <w:t>23,56</w:t>
      </w:r>
      <w:r w:rsidRPr="00E11A39">
        <w:rPr>
          <w:rFonts w:ascii="Times New Roman" w:hAnsi="Times New Roman"/>
          <w:b/>
          <w:i/>
          <w:sz w:val="28"/>
          <w:szCs w:val="28"/>
          <w:lang w:eastAsia="x-none"/>
        </w:rPr>
        <w:t>ha, trong đó:</w:t>
      </w:r>
    </w:p>
    <w:tbl>
      <w:tblPr>
        <w:tblW w:w="7966" w:type="dxa"/>
        <w:tblInd w:w="959" w:type="dxa"/>
        <w:tblLook w:val="04A0" w:firstRow="1" w:lastRow="0" w:firstColumn="1" w:lastColumn="0" w:noHBand="0" w:noVBand="1"/>
      </w:tblPr>
      <w:tblGrid>
        <w:gridCol w:w="378"/>
        <w:gridCol w:w="5920"/>
        <w:gridCol w:w="297"/>
        <w:gridCol w:w="885"/>
        <w:gridCol w:w="486"/>
      </w:tblGrid>
      <w:tr w:rsidR="00E11A39" w:rsidRPr="00E11A39" w14:paraId="6C931D53" w14:textId="77777777" w:rsidTr="00DA7F5C">
        <w:trPr>
          <w:trHeight w:val="265"/>
        </w:trPr>
        <w:tc>
          <w:tcPr>
            <w:tcW w:w="378" w:type="dxa"/>
            <w:tcBorders>
              <w:top w:val="nil"/>
              <w:left w:val="nil"/>
              <w:bottom w:val="nil"/>
              <w:right w:val="nil"/>
            </w:tcBorders>
            <w:shd w:val="clear" w:color="auto" w:fill="auto"/>
            <w:noWrap/>
            <w:vAlign w:val="center"/>
            <w:hideMark/>
          </w:tcPr>
          <w:p w14:paraId="5A83CCE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20" w:type="dxa"/>
            <w:tcBorders>
              <w:top w:val="nil"/>
              <w:left w:val="nil"/>
              <w:bottom w:val="nil"/>
              <w:right w:val="nil"/>
            </w:tcBorders>
            <w:shd w:val="clear" w:color="000000" w:fill="FFFFFF"/>
            <w:vAlign w:val="center"/>
            <w:hideMark/>
          </w:tcPr>
          <w:p w14:paraId="0D57EE0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Đất phát triển hạ tầng,</w:t>
            </w:r>
            <w:r w:rsidRPr="00E11A39">
              <w:rPr>
                <w:rFonts w:ascii="Times New Roman" w:eastAsia="Times New Roman" w:hAnsi="Times New Roman"/>
                <w:i/>
                <w:iCs/>
                <w:sz w:val="28"/>
                <w:szCs w:val="28"/>
              </w:rPr>
              <w:t xml:space="preserve"> trong đó:</w:t>
            </w:r>
          </w:p>
        </w:tc>
        <w:tc>
          <w:tcPr>
            <w:tcW w:w="297" w:type="dxa"/>
            <w:tcBorders>
              <w:top w:val="nil"/>
              <w:left w:val="nil"/>
              <w:bottom w:val="nil"/>
              <w:right w:val="nil"/>
            </w:tcBorders>
            <w:shd w:val="clear" w:color="000000" w:fill="FFFFFF"/>
            <w:noWrap/>
            <w:vAlign w:val="center"/>
            <w:hideMark/>
          </w:tcPr>
          <w:p w14:paraId="0152E939"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85" w:type="dxa"/>
            <w:tcBorders>
              <w:top w:val="nil"/>
              <w:left w:val="nil"/>
              <w:bottom w:val="nil"/>
              <w:right w:val="nil"/>
            </w:tcBorders>
            <w:shd w:val="clear" w:color="auto" w:fill="auto"/>
            <w:noWrap/>
            <w:vAlign w:val="center"/>
            <w:hideMark/>
          </w:tcPr>
          <w:p w14:paraId="64C9D40C"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10,71</w:t>
            </w:r>
          </w:p>
        </w:tc>
        <w:tc>
          <w:tcPr>
            <w:tcW w:w="486" w:type="dxa"/>
            <w:tcBorders>
              <w:top w:val="nil"/>
              <w:left w:val="nil"/>
              <w:bottom w:val="nil"/>
              <w:right w:val="nil"/>
            </w:tcBorders>
            <w:shd w:val="clear" w:color="auto" w:fill="auto"/>
            <w:noWrap/>
            <w:vAlign w:val="center"/>
            <w:hideMark/>
          </w:tcPr>
          <w:p w14:paraId="2DD8ADD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31C3A8D3" w14:textId="77777777" w:rsidTr="00DA7F5C">
        <w:trPr>
          <w:trHeight w:val="265"/>
        </w:trPr>
        <w:tc>
          <w:tcPr>
            <w:tcW w:w="378" w:type="dxa"/>
            <w:tcBorders>
              <w:top w:val="nil"/>
              <w:left w:val="nil"/>
              <w:bottom w:val="nil"/>
              <w:right w:val="nil"/>
            </w:tcBorders>
            <w:shd w:val="clear" w:color="auto" w:fill="auto"/>
            <w:noWrap/>
            <w:vAlign w:val="center"/>
            <w:hideMark/>
          </w:tcPr>
          <w:p w14:paraId="62D8E6C5"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20" w:type="dxa"/>
            <w:tcBorders>
              <w:top w:val="nil"/>
              <w:left w:val="nil"/>
              <w:bottom w:val="nil"/>
              <w:right w:val="nil"/>
            </w:tcBorders>
            <w:shd w:val="clear" w:color="000000" w:fill="FFFFFF"/>
            <w:vAlign w:val="center"/>
            <w:hideMark/>
          </w:tcPr>
          <w:p w14:paraId="361A09E1"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giao thông </w:t>
            </w:r>
          </w:p>
        </w:tc>
        <w:tc>
          <w:tcPr>
            <w:tcW w:w="297" w:type="dxa"/>
            <w:tcBorders>
              <w:top w:val="nil"/>
              <w:left w:val="nil"/>
              <w:bottom w:val="nil"/>
              <w:right w:val="nil"/>
            </w:tcBorders>
            <w:shd w:val="clear" w:color="000000" w:fill="FFFFFF"/>
            <w:noWrap/>
            <w:vAlign w:val="center"/>
            <w:hideMark/>
          </w:tcPr>
          <w:p w14:paraId="1FF9CF50"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85" w:type="dxa"/>
            <w:tcBorders>
              <w:top w:val="nil"/>
              <w:left w:val="nil"/>
              <w:bottom w:val="nil"/>
              <w:right w:val="nil"/>
            </w:tcBorders>
            <w:shd w:val="clear" w:color="auto" w:fill="auto"/>
            <w:noWrap/>
            <w:vAlign w:val="center"/>
            <w:hideMark/>
          </w:tcPr>
          <w:p w14:paraId="4D92E9F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9,87</w:t>
            </w:r>
          </w:p>
        </w:tc>
        <w:tc>
          <w:tcPr>
            <w:tcW w:w="486" w:type="dxa"/>
            <w:tcBorders>
              <w:top w:val="nil"/>
              <w:left w:val="nil"/>
              <w:bottom w:val="nil"/>
              <w:right w:val="nil"/>
            </w:tcBorders>
            <w:shd w:val="clear" w:color="auto" w:fill="auto"/>
            <w:noWrap/>
            <w:vAlign w:val="center"/>
            <w:hideMark/>
          </w:tcPr>
          <w:p w14:paraId="18272BAF"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279780D4" w14:textId="77777777" w:rsidTr="00DA7F5C">
        <w:trPr>
          <w:trHeight w:val="265"/>
        </w:trPr>
        <w:tc>
          <w:tcPr>
            <w:tcW w:w="378" w:type="dxa"/>
            <w:tcBorders>
              <w:top w:val="nil"/>
              <w:left w:val="nil"/>
              <w:bottom w:val="nil"/>
              <w:right w:val="nil"/>
            </w:tcBorders>
            <w:shd w:val="clear" w:color="auto" w:fill="auto"/>
            <w:noWrap/>
            <w:vAlign w:val="center"/>
            <w:hideMark/>
          </w:tcPr>
          <w:p w14:paraId="3A306EBC"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20" w:type="dxa"/>
            <w:tcBorders>
              <w:top w:val="nil"/>
              <w:left w:val="nil"/>
              <w:bottom w:val="nil"/>
              <w:right w:val="nil"/>
            </w:tcBorders>
            <w:shd w:val="clear" w:color="000000" w:fill="FFFFFF"/>
            <w:vAlign w:val="center"/>
            <w:hideMark/>
          </w:tcPr>
          <w:p w14:paraId="6F14F21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xây dựng cơ sở văn hóa </w:t>
            </w:r>
          </w:p>
        </w:tc>
        <w:tc>
          <w:tcPr>
            <w:tcW w:w="297" w:type="dxa"/>
            <w:tcBorders>
              <w:top w:val="nil"/>
              <w:left w:val="nil"/>
              <w:bottom w:val="nil"/>
              <w:right w:val="nil"/>
            </w:tcBorders>
            <w:shd w:val="clear" w:color="000000" w:fill="FFFFFF"/>
            <w:noWrap/>
            <w:vAlign w:val="center"/>
            <w:hideMark/>
          </w:tcPr>
          <w:p w14:paraId="11986DB8"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85" w:type="dxa"/>
            <w:tcBorders>
              <w:top w:val="nil"/>
              <w:left w:val="nil"/>
              <w:bottom w:val="nil"/>
              <w:right w:val="nil"/>
            </w:tcBorders>
            <w:shd w:val="clear" w:color="auto" w:fill="auto"/>
            <w:noWrap/>
            <w:vAlign w:val="center"/>
            <w:hideMark/>
          </w:tcPr>
          <w:p w14:paraId="1FB5EE02"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0,64</w:t>
            </w:r>
          </w:p>
        </w:tc>
        <w:tc>
          <w:tcPr>
            <w:tcW w:w="486" w:type="dxa"/>
            <w:tcBorders>
              <w:top w:val="nil"/>
              <w:left w:val="nil"/>
              <w:bottom w:val="nil"/>
              <w:right w:val="nil"/>
            </w:tcBorders>
            <w:shd w:val="clear" w:color="auto" w:fill="auto"/>
            <w:noWrap/>
            <w:vAlign w:val="center"/>
            <w:hideMark/>
          </w:tcPr>
          <w:p w14:paraId="2178851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0FC7A793" w14:textId="77777777" w:rsidTr="00DA7F5C">
        <w:trPr>
          <w:trHeight w:val="265"/>
        </w:trPr>
        <w:tc>
          <w:tcPr>
            <w:tcW w:w="378" w:type="dxa"/>
            <w:tcBorders>
              <w:top w:val="nil"/>
              <w:left w:val="nil"/>
              <w:bottom w:val="nil"/>
              <w:right w:val="nil"/>
            </w:tcBorders>
            <w:shd w:val="clear" w:color="auto" w:fill="auto"/>
            <w:noWrap/>
            <w:vAlign w:val="center"/>
            <w:hideMark/>
          </w:tcPr>
          <w:p w14:paraId="7A360FF1"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20" w:type="dxa"/>
            <w:tcBorders>
              <w:top w:val="nil"/>
              <w:left w:val="nil"/>
              <w:bottom w:val="nil"/>
              <w:right w:val="nil"/>
            </w:tcBorders>
            <w:shd w:val="clear" w:color="000000" w:fill="FFFFFF"/>
            <w:vAlign w:val="center"/>
            <w:hideMark/>
          </w:tcPr>
          <w:p w14:paraId="070E82F8"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xây dựng cơ sở giáo dục và đào tạo </w:t>
            </w:r>
          </w:p>
        </w:tc>
        <w:tc>
          <w:tcPr>
            <w:tcW w:w="297" w:type="dxa"/>
            <w:tcBorders>
              <w:top w:val="nil"/>
              <w:left w:val="nil"/>
              <w:bottom w:val="nil"/>
              <w:right w:val="nil"/>
            </w:tcBorders>
            <w:shd w:val="clear" w:color="000000" w:fill="FFFFFF"/>
            <w:noWrap/>
            <w:vAlign w:val="center"/>
            <w:hideMark/>
          </w:tcPr>
          <w:p w14:paraId="52C325A8"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85" w:type="dxa"/>
            <w:tcBorders>
              <w:top w:val="nil"/>
              <w:left w:val="nil"/>
              <w:bottom w:val="nil"/>
              <w:right w:val="nil"/>
            </w:tcBorders>
            <w:shd w:val="clear" w:color="auto" w:fill="auto"/>
            <w:noWrap/>
            <w:vAlign w:val="center"/>
            <w:hideMark/>
          </w:tcPr>
          <w:p w14:paraId="23887566"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0,20</w:t>
            </w:r>
          </w:p>
        </w:tc>
        <w:tc>
          <w:tcPr>
            <w:tcW w:w="486" w:type="dxa"/>
            <w:tcBorders>
              <w:top w:val="nil"/>
              <w:left w:val="nil"/>
              <w:bottom w:val="nil"/>
              <w:right w:val="nil"/>
            </w:tcBorders>
            <w:shd w:val="clear" w:color="auto" w:fill="auto"/>
            <w:noWrap/>
            <w:vAlign w:val="center"/>
            <w:hideMark/>
          </w:tcPr>
          <w:p w14:paraId="450C9BF4"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7C2850BF" w14:textId="77777777" w:rsidTr="00DA7F5C">
        <w:trPr>
          <w:trHeight w:val="265"/>
        </w:trPr>
        <w:tc>
          <w:tcPr>
            <w:tcW w:w="378" w:type="dxa"/>
            <w:tcBorders>
              <w:top w:val="nil"/>
              <w:left w:val="nil"/>
              <w:bottom w:val="nil"/>
              <w:right w:val="nil"/>
            </w:tcBorders>
            <w:shd w:val="clear" w:color="auto" w:fill="auto"/>
            <w:noWrap/>
            <w:vAlign w:val="center"/>
            <w:hideMark/>
          </w:tcPr>
          <w:p w14:paraId="79747443"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20" w:type="dxa"/>
            <w:tcBorders>
              <w:top w:val="nil"/>
              <w:left w:val="nil"/>
              <w:bottom w:val="nil"/>
              <w:right w:val="nil"/>
            </w:tcBorders>
            <w:shd w:val="clear" w:color="000000" w:fill="FFFFFF"/>
            <w:vAlign w:val="center"/>
            <w:hideMark/>
          </w:tcPr>
          <w:p w14:paraId="039D219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khu vui chơi, giải trí công cộng </w:t>
            </w:r>
          </w:p>
        </w:tc>
        <w:tc>
          <w:tcPr>
            <w:tcW w:w="297" w:type="dxa"/>
            <w:tcBorders>
              <w:top w:val="nil"/>
              <w:left w:val="nil"/>
              <w:bottom w:val="nil"/>
              <w:right w:val="nil"/>
            </w:tcBorders>
            <w:shd w:val="clear" w:color="000000" w:fill="FFFFFF"/>
            <w:noWrap/>
            <w:vAlign w:val="center"/>
            <w:hideMark/>
          </w:tcPr>
          <w:p w14:paraId="3E1E12B1"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85" w:type="dxa"/>
            <w:tcBorders>
              <w:top w:val="nil"/>
              <w:left w:val="nil"/>
              <w:bottom w:val="nil"/>
              <w:right w:val="nil"/>
            </w:tcBorders>
            <w:shd w:val="clear" w:color="auto" w:fill="auto"/>
            <w:noWrap/>
            <w:vAlign w:val="center"/>
            <w:hideMark/>
          </w:tcPr>
          <w:p w14:paraId="22BFE7AB"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2,44</w:t>
            </w:r>
          </w:p>
        </w:tc>
        <w:tc>
          <w:tcPr>
            <w:tcW w:w="486" w:type="dxa"/>
            <w:tcBorders>
              <w:top w:val="nil"/>
              <w:left w:val="nil"/>
              <w:bottom w:val="nil"/>
              <w:right w:val="nil"/>
            </w:tcBorders>
            <w:shd w:val="clear" w:color="auto" w:fill="auto"/>
            <w:noWrap/>
            <w:vAlign w:val="center"/>
            <w:hideMark/>
          </w:tcPr>
          <w:p w14:paraId="37275D05"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r w:rsidR="00E11A39" w:rsidRPr="00E11A39" w14:paraId="5B797CFA" w14:textId="77777777" w:rsidTr="00DA7F5C">
        <w:trPr>
          <w:trHeight w:val="265"/>
        </w:trPr>
        <w:tc>
          <w:tcPr>
            <w:tcW w:w="378" w:type="dxa"/>
            <w:tcBorders>
              <w:top w:val="nil"/>
              <w:left w:val="nil"/>
              <w:bottom w:val="nil"/>
              <w:right w:val="nil"/>
            </w:tcBorders>
            <w:shd w:val="clear" w:color="auto" w:fill="auto"/>
            <w:noWrap/>
            <w:vAlign w:val="center"/>
            <w:hideMark/>
          </w:tcPr>
          <w:p w14:paraId="31AE979D"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5920" w:type="dxa"/>
            <w:tcBorders>
              <w:top w:val="nil"/>
              <w:left w:val="nil"/>
              <w:bottom w:val="nil"/>
              <w:right w:val="nil"/>
            </w:tcBorders>
            <w:shd w:val="clear" w:color="000000" w:fill="FFFFFF"/>
            <w:vAlign w:val="center"/>
            <w:hideMark/>
          </w:tcPr>
          <w:p w14:paraId="11FB2EF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 xml:space="preserve">Đất ở tại đô thị </w:t>
            </w:r>
          </w:p>
        </w:tc>
        <w:tc>
          <w:tcPr>
            <w:tcW w:w="297" w:type="dxa"/>
            <w:tcBorders>
              <w:top w:val="nil"/>
              <w:left w:val="nil"/>
              <w:bottom w:val="nil"/>
              <w:right w:val="nil"/>
            </w:tcBorders>
            <w:shd w:val="clear" w:color="000000" w:fill="FFFFFF"/>
            <w:noWrap/>
            <w:vAlign w:val="center"/>
            <w:hideMark/>
          </w:tcPr>
          <w:p w14:paraId="6C46684A" w14:textId="77777777" w:rsidR="00216073" w:rsidRPr="00E11A39" w:rsidRDefault="00216073" w:rsidP="00216073">
            <w:pPr>
              <w:spacing w:after="0" w:line="240" w:lineRule="auto"/>
              <w:jc w:val="center"/>
              <w:rPr>
                <w:rFonts w:ascii="Times New Roman" w:eastAsia="Times New Roman" w:hAnsi="Times New Roman"/>
                <w:sz w:val="28"/>
                <w:szCs w:val="28"/>
              </w:rPr>
            </w:pPr>
            <w:r w:rsidRPr="00E11A39">
              <w:rPr>
                <w:rFonts w:ascii="Times New Roman" w:eastAsia="Times New Roman" w:hAnsi="Times New Roman"/>
                <w:sz w:val="28"/>
                <w:szCs w:val="28"/>
              </w:rPr>
              <w:t>:</w:t>
            </w:r>
          </w:p>
        </w:tc>
        <w:tc>
          <w:tcPr>
            <w:tcW w:w="885" w:type="dxa"/>
            <w:tcBorders>
              <w:top w:val="nil"/>
              <w:left w:val="nil"/>
              <w:bottom w:val="nil"/>
              <w:right w:val="nil"/>
            </w:tcBorders>
            <w:shd w:val="clear" w:color="auto" w:fill="auto"/>
            <w:noWrap/>
            <w:vAlign w:val="center"/>
            <w:hideMark/>
          </w:tcPr>
          <w:p w14:paraId="641BCA8E" w14:textId="77777777" w:rsidR="00216073" w:rsidRPr="00E11A39" w:rsidRDefault="00216073" w:rsidP="00216073">
            <w:pPr>
              <w:spacing w:after="0" w:line="240" w:lineRule="auto"/>
              <w:jc w:val="right"/>
              <w:rPr>
                <w:rFonts w:ascii="Times New Roman" w:eastAsia="Times New Roman" w:hAnsi="Times New Roman"/>
                <w:sz w:val="28"/>
                <w:szCs w:val="28"/>
              </w:rPr>
            </w:pPr>
            <w:r w:rsidRPr="00E11A39">
              <w:rPr>
                <w:rFonts w:ascii="Times New Roman" w:eastAsia="Times New Roman" w:hAnsi="Times New Roman"/>
                <w:sz w:val="28"/>
                <w:szCs w:val="28"/>
              </w:rPr>
              <w:t>10,41</w:t>
            </w:r>
          </w:p>
        </w:tc>
        <w:tc>
          <w:tcPr>
            <w:tcW w:w="486" w:type="dxa"/>
            <w:tcBorders>
              <w:top w:val="nil"/>
              <w:left w:val="nil"/>
              <w:bottom w:val="nil"/>
              <w:right w:val="nil"/>
            </w:tcBorders>
            <w:shd w:val="clear" w:color="auto" w:fill="auto"/>
            <w:noWrap/>
            <w:vAlign w:val="center"/>
            <w:hideMark/>
          </w:tcPr>
          <w:p w14:paraId="1936842D" w14:textId="77777777" w:rsidR="00216073" w:rsidRPr="00E11A39" w:rsidRDefault="00216073" w:rsidP="00216073">
            <w:pPr>
              <w:spacing w:after="0" w:line="240" w:lineRule="auto"/>
              <w:rPr>
                <w:rFonts w:ascii="Times New Roman" w:eastAsia="Times New Roman" w:hAnsi="Times New Roman"/>
                <w:sz w:val="28"/>
                <w:szCs w:val="28"/>
              </w:rPr>
            </w:pPr>
            <w:r w:rsidRPr="00E11A39">
              <w:rPr>
                <w:rFonts w:ascii="Times New Roman" w:eastAsia="Times New Roman" w:hAnsi="Times New Roman"/>
                <w:sz w:val="28"/>
                <w:szCs w:val="28"/>
              </w:rPr>
              <w:t>ha</w:t>
            </w:r>
          </w:p>
        </w:tc>
      </w:tr>
    </w:tbl>
    <w:bookmarkEnd w:id="34"/>
    <w:bookmarkEnd w:id="35"/>
    <w:bookmarkEnd w:id="36"/>
    <w:bookmarkEnd w:id="37"/>
    <w:p w14:paraId="77D976B6" w14:textId="01DD60F3" w:rsidR="005330B4" w:rsidRPr="00E11A39" w:rsidRDefault="00DB2414" w:rsidP="00332D34">
      <w:pPr>
        <w:spacing w:before="120" w:after="120" w:line="400" w:lineRule="atLeast"/>
        <w:ind w:firstLine="709"/>
        <w:jc w:val="center"/>
        <w:rPr>
          <w:rFonts w:ascii="Times New Roman" w:hAnsi="Times New Roman"/>
          <w:i/>
          <w:sz w:val="24"/>
          <w:lang w:val="nl-NL"/>
        </w:rPr>
      </w:pPr>
      <w:r w:rsidRPr="00E11A39">
        <w:rPr>
          <w:rFonts w:ascii="Times New Roman" w:hAnsi="Times New Roman"/>
          <w:i/>
          <w:sz w:val="24"/>
          <w:lang w:val="nl-NL"/>
        </w:rPr>
        <w:t xml:space="preserve"> </w:t>
      </w:r>
      <w:r w:rsidR="005330B4" w:rsidRPr="00E11A39">
        <w:rPr>
          <w:rFonts w:ascii="Times New Roman" w:hAnsi="Times New Roman"/>
          <w:i/>
          <w:sz w:val="24"/>
          <w:lang w:val="nl-NL"/>
        </w:rPr>
        <w:t xml:space="preserve">(Chi tiết đến </w:t>
      </w:r>
      <w:r w:rsidR="000657B7" w:rsidRPr="00E11A39">
        <w:rPr>
          <w:rFonts w:ascii="Times New Roman" w:hAnsi="Times New Roman"/>
          <w:i/>
          <w:sz w:val="24"/>
          <w:lang w:val="nl-NL"/>
        </w:rPr>
        <w:t xml:space="preserve">từng </w:t>
      </w:r>
      <w:r w:rsidR="00C0426D" w:rsidRPr="00E11A39">
        <w:rPr>
          <w:rFonts w:ascii="Times New Roman" w:hAnsi="Times New Roman"/>
          <w:i/>
          <w:sz w:val="24"/>
          <w:lang w:val="nl-NL"/>
        </w:rPr>
        <w:t>phường</w:t>
      </w:r>
      <w:r w:rsidR="00BE6DDE" w:rsidRPr="00E11A39">
        <w:rPr>
          <w:rFonts w:ascii="Times New Roman" w:hAnsi="Times New Roman"/>
          <w:i/>
          <w:sz w:val="24"/>
          <w:lang w:val="nl-NL"/>
        </w:rPr>
        <w:t xml:space="preserve"> </w:t>
      </w:r>
      <w:r w:rsidR="005330B4" w:rsidRPr="00E11A39">
        <w:rPr>
          <w:rFonts w:ascii="Times New Roman" w:hAnsi="Times New Roman"/>
          <w:i/>
          <w:sz w:val="24"/>
          <w:lang w:val="nl-NL"/>
        </w:rPr>
        <w:t>tại biểu 09/CH)</w:t>
      </w:r>
    </w:p>
    <w:p w14:paraId="6CAC140F" w14:textId="77777777" w:rsidR="009F355D" w:rsidRPr="00E11A39" w:rsidRDefault="00697D3F" w:rsidP="00332D34">
      <w:pPr>
        <w:pStyle w:val="Heading1"/>
        <w:spacing w:before="120" w:after="120" w:line="400" w:lineRule="atLeast"/>
        <w:ind w:firstLine="709"/>
        <w:rPr>
          <w:rFonts w:ascii="Times New Roman" w:hAnsi="Times New Roman"/>
          <w:sz w:val="28"/>
          <w:szCs w:val="28"/>
          <w:lang w:val="en-US"/>
        </w:rPr>
      </w:pPr>
      <w:bookmarkStart w:id="38" w:name="_Toc19863509"/>
      <w:bookmarkEnd w:id="21"/>
      <w:r w:rsidRPr="00E11A39">
        <w:rPr>
          <w:rFonts w:ascii="Times New Roman" w:hAnsi="Times New Roman"/>
          <w:sz w:val="28"/>
          <w:szCs w:val="28"/>
          <w:lang w:val="en-US"/>
        </w:rPr>
        <w:t>3.7</w:t>
      </w:r>
      <w:r w:rsidR="009F355D" w:rsidRPr="00E11A39">
        <w:rPr>
          <w:rFonts w:ascii="Times New Roman" w:hAnsi="Times New Roman"/>
          <w:sz w:val="28"/>
          <w:szCs w:val="28"/>
        </w:rPr>
        <w:t xml:space="preserve">. </w:t>
      </w:r>
      <w:bookmarkEnd w:id="38"/>
      <w:r w:rsidRPr="00E11A39">
        <w:rPr>
          <w:rFonts w:ascii="Times New Roman" w:hAnsi="Times New Roman"/>
          <w:sz w:val="28"/>
          <w:szCs w:val="28"/>
        </w:rPr>
        <w:t>Danh mục các công trình, dự án trong năm kế hoạch</w:t>
      </w:r>
    </w:p>
    <w:p w14:paraId="208A6BAD" w14:textId="77777777" w:rsidR="00F21D1B" w:rsidRPr="00E11A39" w:rsidRDefault="004D6573" w:rsidP="00332D34">
      <w:pPr>
        <w:tabs>
          <w:tab w:val="left" w:pos="720"/>
        </w:tabs>
        <w:spacing w:before="120" w:after="120" w:line="400" w:lineRule="atLeast"/>
        <w:ind w:firstLine="709"/>
        <w:jc w:val="center"/>
        <w:rPr>
          <w:rFonts w:ascii="Times New Roman" w:hAnsi="Times New Roman"/>
          <w:b/>
          <w:i/>
          <w:sz w:val="28"/>
          <w:szCs w:val="28"/>
        </w:rPr>
      </w:pPr>
      <w:r w:rsidRPr="00E11A39">
        <w:rPr>
          <w:rFonts w:ascii="Times New Roman" w:hAnsi="Times New Roman"/>
          <w:i/>
          <w:sz w:val="28"/>
          <w:szCs w:val="28"/>
        </w:rPr>
        <w:t xml:space="preserve"> </w:t>
      </w:r>
      <w:r w:rsidR="00A70091" w:rsidRPr="00E11A39">
        <w:rPr>
          <w:rFonts w:ascii="Times New Roman" w:hAnsi="Times New Roman"/>
          <w:i/>
          <w:sz w:val="28"/>
          <w:szCs w:val="28"/>
        </w:rPr>
        <w:t>(</w:t>
      </w:r>
      <w:r w:rsidR="00F00078" w:rsidRPr="00E11A39">
        <w:rPr>
          <w:rFonts w:ascii="Times New Roman" w:hAnsi="Times New Roman"/>
          <w:i/>
          <w:sz w:val="28"/>
          <w:szCs w:val="28"/>
        </w:rPr>
        <w:t xml:space="preserve">Chi tiết tại </w:t>
      </w:r>
      <w:r w:rsidR="00A70091" w:rsidRPr="00E11A39">
        <w:rPr>
          <w:rFonts w:ascii="Times New Roman" w:hAnsi="Times New Roman"/>
          <w:i/>
          <w:sz w:val="28"/>
          <w:szCs w:val="28"/>
        </w:rPr>
        <w:t>B</w:t>
      </w:r>
      <w:r w:rsidR="00716EF0" w:rsidRPr="00E11A39">
        <w:rPr>
          <w:rFonts w:ascii="Times New Roman" w:hAnsi="Times New Roman"/>
          <w:i/>
          <w:sz w:val="28"/>
          <w:szCs w:val="28"/>
        </w:rPr>
        <w:t>iểu 10/CH).</w:t>
      </w:r>
    </w:p>
    <w:p w14:paraId="795198CC" w14:textId="77777777" w:rsidR="00151E4D" w:rsidRPr="00E11A39" w:rsidRDefault="00896BA2" w:rsidP="00DA7F5C">
      <w:pPr>
        <w:pStyle w:val="Heading1"/>
        <w:keepNext w:val="0"/>
        <w:spacing w:before="80" w:after="80" w:line="240" w:lineRule="auto"/>
        <w:ind w:firstLine="709"/>
        <w:jc w:val="both"/>
        <w:rPr>
          <w:rFonts w:ascii="Times New Roman" w:hAnsi="Times New Roman"/>
          <w:spacing w:val="-6"/>
          <w:sz w:val="28"/>
          <w:szCs w:val="28"/>
        </w:rPr>
      </w:pPr>
      <w:bookmarkStart w:id="39" w:name="_Toc19863510"/>
      <w:r w:rsidRPr="00E11A39">
        <w:rPr>
          <w:rFonts w:ascii="Times New Roman" w:hAnsi="Times New Roman"/>
          <w:spacing w:val="-6"/>
          <w:sz w:val="28"/>
          <w:szCs w:val="28"/>
          <w:lang w:val="en-US"/>
        </w:rPr>
        <w:t>3.8</w:t>
      </w:r>
      <w:r w:rsidR="00AA0C00" w:rsidRPr="00E11A39">
        <w:rPr>
          <w:rFonts w:ascii="Times New Roman" w:hAnsi="Times New Roman"/>
          <w:spacing w:val="-6"/>
          <w:sz w:val="28"/>
          <w:szCs w:val="28"/>
        </w:rPr>
        <w:t xml:space="preserve">. </w:t>
      </w:r>
      <w:bookmarkEnd w:id="39"/>
      <w:r w:rsidRPr="00E11A39">
        <w:rPr>
          <w:rFonts w:ascii="Times New Roman" w:hAnsi="Times New Roman"/>
          <w:sz w:val="28"/>
          <w:szCs w:val="28"/>
        </w:rPr>
        <w:t>Dự kiến các khoản thu, chi liên quan đến đất đai trong năm kế hoạch sử dụng đất</w:t>
      </w:r>
    </w:p>
    <w:p w14:paraId="4A5FB8DA" w14:textId="77777777" w:rsidR="00AA0C00" w:rsidRPr="00E11A39" w:rsidRDefault="00896BA2" w:rsidP="00DA7F5C">
      <w:pPr>
        <w:tabs>
          <w:tab w:val="left" w:pos="720"/>
        </w:tabs>
        <w:spacing w:before="80" w:after="80" w:line="240" w:lineRule="auto"/>
        <w:ind w:firstLine="709"/>
        <w:jc w:val="both"/>
        <w:rPr>
          <w:rFonts w:ascii="Times New Roman" w:hAnsi="Times New Roman"/>
          <w:b/>
          <w:i/>
          <w:spacing w:val="-4"/>
          <w:sz w:val="28"/>
          <w:szCs w:val="28"/>
        </w:rPr>
      </w:pPr>
      <w:r w:rsidRPr="00E11A39">
        <w:rPr>
          <w:rFonts w:ascii="Times New Roman" w:hAnsi="Times New Roman"/>
          <w:b/>
          <w:i/>
          <w:spacing w:val="-4"/>
          <w:sz w:val="28"/>
          <w:szCs w:val="28"/>
        </w:rPr>
        <w:t>3.8</w:t>
      </w:r>
      <w:r w:rsidR="00BF5C10" w:rsidRPr="00E11A39">
        <w:rPr>
          <w:rFonts w:ascii="Times New Roman" w:hAnsi="Times New Roman"/>
          <w:b/>
          <w:i/>
          <w:spacing w:val="-4"/>
          <w:sz w:val="28"/>
          <w:szCs w:val="28"/>
        </w:rPr>
        <w:t>.1</w:t>
      </w:r>
      <w:r w:rsidR="00AA0C00" w:rsidRPr="00E11A39">
        <w:rPr>
          <w:rFonts w:ascii="Times New Roman" w:hAnsi="Times New Roman"/>
          <w:b/>
          <w:i/>
          <w:spacing w:val="-4"/>
          <w:sz w:val="28"/>
          <w:szCs w:val="28"/>
        </w:rPr>
        <w:t>. Căn cứ pháp lý để ước tính các khoản thu, chi liên quan đến đất đai</w:t>
      </w:r>
    </w:p>
    <w:p w14:paraId="55436F04" w14:textId="4DC63C98" w:rsidR="00AA0C00" w:rsidRPr="00E11A39" w:rsidRDefault="00AA0C00" w:rsidP="00DA7F5C">
      <w:pPr>
        <w:tabs>
          <w:tab w:val="left" w:pos="720"/>
        </w:tabs>
        <w:spacing w:before="80" w:after="80" w:line="240" w:lineRule="auto"/>
        <w:ind w:firstLine="709"/>
        <w:jc w:val="both"/>
        <w:rPr>
          <w:rFonts w:ascii="Times New Roman" w:hAnsi="Times New Roman"/>
          <w:spacing w:val="-2"/>
          <w:sz w:val="28"/>
          <w:szCs w:val="28"/>
        </w:rPr>
      </w:pPr>
      <w:r w:rsidRPr="00E11A39">
        <w:rPr>
          <w:rFonts w:ascii="Times New Roman" w:hAnsi="Times New Roman"/>
          <w:spacing w:val="-2"/>
          <w:sz w:val="28"/>
          <w:szCs w:val="28"/>
        </w:rPr>
        <w:t xml:space="preserve">Việc tính toán các khoản thu, chi liên quan đến đất đai trong năm kế hoạch sử dụng đất </w:t>
      </w:r>
      <w:r w:rsidR="00CA6BFC" w:rsidRPr="00E11A39">
        <w:rPr>
          <w:rFonts w:ascii="Times New Roman" w:hAnsi="Times New Roman"/>
          <w:spacing w:val="-2"/>
          <w:sz w:val="28"/>
          <w:szCs w:val="28"/>
        </w:rPr>
        <w:t>2025</w:t>
      </w:r>
      <w:r w:rsidRPr="00E11A39">
        <w:rPr>
          <w:rFonts w:ascii="Times New Roman" w:hAnsi="Times New Roman"/>
          <w:spacing w:val="-2"/>
          <w:sz w:val="28"/>
          <w:szCs w:val="28"/>
        </w:rPr>
        <w:t xml:space="preserve"> của </w:t>
      </w:r>
      <w:r w:rsidR="00CF4BE6" w:rsidRPr="00E11A39">
        <w:rPr>
          <w:rFonts w:ascii="Times New Roman" w:hAnsi="Times New Roman"/>
          <w:spacing w:val="-2"/>
          <w:sz w:val="28"/>
          <w:szCs w:val="28"/>
        </w:rPr>
        <w:t>quận Hải An</w:t>
      </w:r>
      <w:r w:rsidRPr="00E11A39">
        <w:rPr>
          <w:rFonts w:ascii="Times New Roman" w:hAnsi="Times New Roman"/>
          <w:spacing w:val="-2"/>
          <w:sz w:val="28"/>
          <w:szCs w:val="28"/>
        </w:rPr>
        <w:t xml:space="preserve"> được dựa trên các căn cứ chính sau:</w:t>
      </w:r>
    </w:p>
    <w:p w14:paraId="295D0BC3" w14:textId="75ECF13A" w:rsidR="009F2A49" w:rsidRPr="00E11A39" w:rsidRDefault="009F2A49" w:rsidP="00DA7F5C">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 xml:space="preserve">- Luật Đất đai số </w:t>
      </w:r>
      <w:r w:rsidR="00216073" w:rsidRPr="00E11A39">
        <w:rPr>
          <w:rFonts w:ascii="Times New Roman" w:hAnsi="Times New Roman"/>
          <w:spacing w:val="-4"/>
          <w:sz w:val="28"/>
          <w:szCs w:val="28"/>
          <w:lang w:val="vi-VN"/>
        </w:rPr>
        <w:t>31/2024/QH15</w:t>
      </w:r>
      <w:r w:rsidR="00216073" w:rsidRPr="00E11A39">
        <w:rPr>
          <w:rFonts w:ascii="Times New Roman" w:hAnsi="Times New Roman"/>
          <w:sz w:val="28"/>
          <w:szCs w:val="28"/>
        </w:rPr>
        <w:t xml:space="preserve"> năm 2024</w:t>
      </w:r>
      <w:r w:rsidRPr="00E11A39">
        <w:rPr>
          <w:rFonts w:ascii="Times New Roman" w:hAnsi="Times New Roman"/>
          <w:sz w:val="28"/>
          <w:szCs w:val="28"/>
        </w:rPr>
        <w:t>;</w:t>
      </w:r>
    </w:p>
    <w:p w14:paraId="7198F774" w14:textId="627C234C" w:rsidR="009F2A49" w:rsidRPr="00E11A39" w:rsidRDefault="009F2A49" w:rsidP="00DA7F5C">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 xml:space="preserve">- </w:t>
      </w:r>
      <w:r w:rsidRPr="00E11A39">
        <w:rPr>
          <w:rFonts w:ascii="Times New Roman" w:hAnsi="Times New Roman"/>
          <w:spacing w:val="-4"/>
          <w:sz w:val="28"/>
          <w:szCs w:val="28"/>
          <w:lang w:val="vi-VN"/>
        </w:rPr>
        <w:t xml:space="preserve">Thông tư số </w:t>
      </w:r>
      <w:r w:rsidRPr="00E11A39">
        <w:rPr>
          <w:rFonts w:ascii="Times New Roman" w:hAnsi="Times New Roman"/>
          <w:spacing w:val="-4"/>
          <w:sz w:val="28"/>
          <w:szCs w:val="28"/>
        </w:rPr>
        <w:t>01</w:t>
      </w:r>
      <w:r w:rsidR="00F07B76" w:rsidRPr="00E11A39">
        <w:rPr>
          <w:rFonts w:ascii="Times New Roman" w:hAnsi="Times New Roman"/>
          <w:spacing w:val="-4"/>
          <w:sz w:val="28"/>
          <w:szCs w:val="28"/>
          <w:lang w:val="vi-VN"/>
        </w:rPr>
        <w:t>/2021</w:t>
      </w:r>
      <w:r w:rsidRPr="00E11A39">
        <w:rPr>
          <w:rFonts w:ascii="Times New Roman" w:hAnsi="Times New Roman"/>
          <w:spacing w:val="-4"/>
          <w:sz w:val="28"/>
          <w:szCs w:val="28"/>
          <w:lang w:val="vi-VN"/>
        </w:rPr>
        <w:t xml:space="preserve">/TT-BTNMT ngày </w:t>
      </w:r>
      <w:r w:rsidRPr="00E11A39">
        <w:rPr>
          <w:rFonts w:ascii="Times New Roman" w:hAnsi="Times New Roman"/>
          <w:spacing w:val="-4"/>
          <w:sz w:val="28"/>
          <w:szCs w:val="28"/>
        </w:rPr>
        <w:t>1</w:t>
      </w:r>
      <w:r w:rsidRPr="00E11A39">
        <w:rPr>
          <w:rFonts w:ascii="Times New Roman" w:hAnsi="Times New Roman"/>
          <w:spacing w:val="-4"/>
          <w:sz w:val="28"/>
          <w:szCs w:val="28"/>
          <w:lang w:val="vi-VN"/>
        </w:rPr>
        <w:t>2/</w:t>
      </w:r>
      <w:r w:rsidRPr="00E11A39">
        <w:rPr>
          <w:rFonts w:ascii="Times New Roman" w:hAnsi="Times New Roman"/>
          <w:spacing w:val="-4"/>
          <w:sz w:val="28"/>
          <w:szCs w:val="28"/>
        </w:rPr>
        <w:t>4</w:t>
      </w:r>
      <w:r w:rsidR="00F07B76" w:rsidRPr="00E11A39">
        <w:rPr>
          <w:rFonts w:ascii="Times New Roman" w:hAnsi="Times New Roman"/>
          <w:spacing w:val="-4"/>
          <w:sz w:val="28"/>
          <w:szCs w:val="28"/>
          <w:lang w:val="vi-VN"/>
        </w:rPr>
        <w:t>/2021</w:t>
      </w:r>
      <w:r w:rsidRPr="00E11A39">
        <w:rPr>
          <w:rFonts w:ascii="Times New Roman" w:hAnsi="Times New Roman"/>
          <w:spacing w:val="-4"/>
          <w:sz w:val="28"/>
          <w:szCs w:val="28"/>
          <w:lang w:val="vi-VN"/>
        </w:rPr>
        <w:t xml:space="preserve"> của Bộ Tài nguyên và Môi trường Quy định chi tiết việc lập, điều chỉnh quy hoạch, kế hoạch sử dụng đất</w:t>
      </w:r>
      <w:r w:rsidRPr="00E11A39">
        <w:rPr>
          <w:rFonts w:ascii="Times New Roman" w:hAnsi="Times New Roman"/>
          <w:spacing w:val="-4"/>
          <w:sz w:val="28"/>
          <w:szCs w:val="28"/>
        </w:rPr>
        <w:t>;</w:t>
      </w:r>
    </w:p>
    <w:p w14:paraId="1459FF26" w14:textId="4B3BD739" w:rsidR="009F2A49" w:rsidRPr="00E11A39" w:rsidRDefault="00F4021F" w:rsidP="00DA7F5C">
      <w:pPr>
        <w:tabs>
          <w:tab w:val="left" w:pos="720"/>
        </w:tabs>
        <w:spacing w:before="80" w:after="80" w:line="240" w:lineRule="auto"/>
        <w:ind w:firstLine="567"/>
        <w:jc w:val="both"/>
        <w:rPr>
          <w:rFonts w:ascii="Times New Roman" w:hAnsi="Times New Roman"/>
          <w:sz w:val="28"/>
          <w:szCs w:val="28"/>
        </w:rPr>
      </w:pPr>
      <w:r>
        <w:rPr>
          <w:rFonts w:ascii="Times New Roman" w:hAnsi="Times New Roman"/>
          <w:sz w:val="28"/>
          <w:szCs w:val="28"/>
        </w:rPr>
        <w:tab/>
      </w:r>
      <w:r w:rsidR="009F2A49" w:rsidRPr="00E11A39">
        <w:rPr>
          <w:rFonts w:ascii="Times New Roman" w:hAnsi="Times New Roman"/>
          <w:sz w:val="28"/>
          <w:szCs w:val="28"/>
        </w:rPr>
        <w:t>- Quyết định số 54/2019/QĐ-UBND ngày 31/12/2019 của UBND thành phố Hải Phòng ban hành quy định về bảng giá đất thành phố Hải Phòng 05 năm (202</w:t>
      </w:r>
      <w:r w:rsidR="00F07B76" w:rsidRPr="00E11A39">
        <w:rPr>
          <w:rFonts w:ascii="Times New Roman" w:hAnsi="Times New Roman"/>
          <w:sz w:val="28"/>
          <w:szCs w:val="28"/>
        </w:rPr>
        <w:t>0</w:t>
      </w:r>
      <w:r w:rsidR="009F2A49" w:rsidRPr="00E11A39">
        <w:rPr>
          <w:rFonts w:ascii="Times New Roman" w:hAnsi="Times New Roman"/>
          <w:sz w:val="28"/>
          <w:szCs w:val="28"/>
        </w:rPr>
        <w:t>-</w:t>
      </w:r>
      <w:r w:rsidR="00F07B76" w:rsidRPr="00E11A39">
        <w:rPr>
          <w:rFonts w:ascii="Times New Roman" w:hAnsi="Times New Roman"/>
          <w:sz w:val="28"/>
          <w:szCs w:val="28"/>
        </w:rPr>
        <w:t>2024</w:t>
      </w:r>
      <w:r w:rsidR="009F2A49" w:rsidRPr="00E11A39">
        <w:rPr>
          <w:rFonts w:ascii="Times New Roman" w:hAnsi="Times New Roman"/>
          <w:sz w:val="28"/>
          <w:szCs w:val="28"/>
        </w:rPr>
        <w:t>).</w:t>
      </w:r>
      <w:r w:rsidR="00F07B76" w:rsidRPr="00E11A39">
        <w:rPr>
          <w:rFonts w:ascii="Times New Roman" w:hAnsi="Times New Roman"/>
          <w:sz w:val="28"/>
          <w:szCs w:val="28"/>
        </w:rPr>
        <w:t xml:space="preserve"> Quyết định số 22/2022/QĐ-UBND ngày 28/4/2022 của UBND thành phố Hải Phòng điều chỉnh cục bộ giá đất tại một số tuyến đường trong bảng giá các loại đất 05 năm (2020-2024) trên địa bàn thành phố.</w:t>
      </w:r>
    </w:p>
    <w:p w14:paraId="7C2283B2" w14:textId="4F53D6E1" w:rsidR="00AF130A" w:rsidRPr="00E11A39" w:rsidRDefault="00896BA2" w:rsidP="00DA7F5C">
      <w:pPr>
        <w:tabs>
          <w:tab w:val="left" w:pos="720"/>
        </w:tabs>
        <w:spacing w:before="80" w:after="80" w:line="240" w:lineRule="auto"/>
        <w:ind w:firstLine="709"/>
        <w:jc w:val="both"/>
        <w:rPr>
          <w:rFonts w:ascii="Times New Roman" w:hAnsi="Times New Roman"/>
          <w:i/>
          <w:sz w:val="28"/>
          <w:szCs w:val="28"/>
        </w:rPr>
      </w:pPr>
      <w:r w:rsidRPr="00E11A39">
        <w:rPr>
          <w:rFonts w:ascii="Times New Roman" w:hAnsi="Times New Roman"/>
          <w:b/>
          <w:i/>
          <w:sz w:val="28"/>
          <w:szCs w:val="28"/>
        </w:rPr>
        <w:t>3.8</w:t>
      </w:r>
      <w:r w:rsidR="00BF5C10" w:rsidRPr="00E11A39">
        <w:rPr>
          <w:rFonts w:ascii="Times New Roman" w:hAnsi="Times New Roman"/>
          <w:b/>
          <w:i/>
          <w:sz w:val="28"/>
          <w:szCs w:val="28"/>
        </w:rPr>
        <w:t>.2</w:t>
      </w:r>
      <w:r w:rsidR="00AA0C00" w:rsidRPr="00E11A39">
        <w:rPr>
          <w:rFonts w:ascii="Times New Roman" w:hAnsi="Times New Roman"/>
          <w:b/>
          <w:i/>
          <w:sz w:val="28"/>
          <w:szCs w:val="28"/>
        </w:rPr>
        <w:t>. Dự kiến các khoản thu, chi liên quan đến đất đai</w:t>
      </w:r>
      <w:r w:rsidR="00AA0C00" w:rsidRPr="00E11A39">
        <w:rPr>
          <w:rFonts w:ascii="Times New Roman" w:hAnsi="Times New Roman"/>
          <w:i/>
          <w:sz w:val="28"/>
          <w:szCs w:val="28"/>
        </w:rPr>
        <w:tab/>
      </w:r>
    </w:p>
    <w:p w14:paraId="7D79A337" w14:textId="77777777" w:rsidR="009F2A49" w:rsidRPr="00E11A39" w:rsidRDefault="009F2A49" w:rsidP="00DA7F5C">
      <w:pPr>
        <w:tabs>
          <w:tab w:val="left" w:pos="720"/>
        </w:tabs>
        <w:spacing w:before="80" w:after="80" w:line="240" w:lineRule="auto"/>
        <w:ind w:firstLine="709"/>
        <w:jc w:val="both"/>
        <w:rPr>
          <w:rFonts w:ascii="Times New Roman" w:hAnsi="Times New Roman"/>
          <w:spacing w:val="2"/>
          <w:sz w:val="28"/>
          <w:szCs w:val="28"/>
        </w:rPr>
      </w:pPr>
      <w:r w:rsidRPr="00E11A39">
        <w:rPr>
          <w:rFonts w:ascii="Times New Roman" w:hAnsi="Times New Roman"/>
          <w:spacing w:val="2"/>
          <w:sz w:val="28"/>
          <w:szCs w:val="28"/>
        </w:rPr>
        <w:t>Việc tính toán các khoản thu chi từ đất trong năm kế hoạch chỉ mang tính tương đối</w:t>
      </w:r>
      <w:r w:rsidRPr="00E11A39">
        <w:rPr>
          <w:rFonts w:ascii="Times New Roman" w:hAnsi="Times New Roman"/>
          <w:sz w:val="28"/>
          <w:szCs w:val="28"/>
        </w:rPr>
        <w:t xml:space="preserve">, các con số tính toán chỉ đúng khi tất cả các danh mục công trình, dự </w:t>
      </w:r>
      <w:r w:rsidRPr="00E11A39">
        <w:rPr>
          <w:rFonts w:ascii="Times New Roman" w:hAnsi="Times New Roman"/>
          <w:sz w:val="28"/>
          <w:szCs w:val="28"/>
        </w:rPr>
        <w:lastRenderedPageBreak/>
        <w:t>án được thực hiện hết trong năm và hoàn thành các thủ tục tài chính theo quy định của pháp luật</w:t>
      </w:r>
      <w:r w:rsidRPr="00E11A39">
        <w:rPr>
          <w:rFonts w:ascii="Times New Roman" w:hAnsi="Times New Roman"/>
          <w:spacing w:val="2"/>
          <w:sz w:val="28"/>
          <w:szCs w:val="28"/>
        </w:rPr>
        <w:t>.</w:t>
      </w:r>
    </w:p>
    <w:p w14:paraId="3E776ED0" w14:textId="77777777" w:rsidR="009F2A49" w:rsidRPr="00E11A39" w:rsidRDefault="009F2A49" w:rsidP="00DA7F5C">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 Dự kiến các khoản thu: bao gồm thu từ việc giao đất, cho thuê đất, chuyển mục đích sử dụng đất và các loại thuế liên quan đến đất đai.</w:t>
      </w:r>
    </w:p>
    <w:p w14:paraId="547B9016" w14:textId="77777777" w:rsidR="009F2A49" w:rsidRPr="00E11A39" w:rsidRDefault="009F2A49" w:rsidP="00DA7F5C">
      <w:pPr>
        <w:tabs>
          <w:tab w:val="left" w:pos="720"/>
        </w:tabs>
        <w:spacing w:before="80" w:after="80" w:line="240" w:lineRule="auto"/>
        <w:ind w:firstLine="709"/>
        <w:jc w:val="both"/>
        <w:rPr>
          <w:rFonts w:ascii="Times New Roman" w:hAnsi="Times New Roman"/>
          <w:sz w:val="28"/>
          <w:szCs w:val="28"/>
        </w:rPr>
      </w:pPr>
      <w:r w:rsidRPr="00E11A39">
        <w:rPr>
          <w:rFonts w:ascii="Times New Roman" w:hAnsi="Times New Roman"/>
          <w:sz w:val="28"/>
          <w:szCs w:val="28"/>
        </w:rPr>
        <w:t>- Dự kiến các khoản chi: bao gồm chi cho việc bồi thường, chi cho việc hỗ trợ và chi cho việc tái định cư khi Nhà nước thu hồi đất.</w:t>
      </w:r>
    </w:p>
    <w:p w14:paraId="3472CC3F" w14:textId="58A1DBD6" w:rsidR="00935128" w:rsidRPr="00E11A39" w:rsidRDefault="00896BA2" w:rsidP="00DA7F5C">
      <w:pPr>
        <w:tabs>
          <w:tab w:val="left" w:pos="720"/>
        </w:tabs>
        <w:spacing w:before="80" w:after="80" w:line="240" w:lineRule="auto"/>
        <w:ind w:firstLine="709"/>
        <w:jc w:val="both"/>
        <w:rPr>
          <w:rFonts w:ascii="Times New Roman" w:hAnsi="Times New Roman"/>
          <w:b/>
          <w:i/>
          <w:sz w:val="28"/>
          <w:szCs w:val="28"/>
        </w:rPr>
      </w:pPr>
      <w:r w:rsidRPr="00E11A39">
        <w:rPr>
          <w:rFonts w:ascii="Times New Roman" w:hAnsi="Times New Roman"/>
          <w:b/>
          <w:i/>
          <w:sz w:val="28"/>
          <w:szCs w:val="28"/>
        </w:rPr>
        <w:t>3.8</w:t>
      </w:r>
      <w:r w:rsidR="00BF5C10" w:rsidRPr="00E11A39">
        <w:rPr>
          <w:rFonts w:ascii="Times New Roman" w:hAnsi="Times New Roman"/>
          <w:b/>
          <w:i/>
          <w:sz w:val="28"/>
          <w:szCs w:val="28"/>
        </w:rPr>
        <w:t>.3</w:t>
      </w:r>
      <w:r w:rsidR="00935128" w:rsidRPr="00E11A39">
        <w:rPr>
          <w:rFonts w:ascii="Times New Roman" w:hAnsi="Times New Roman"/>
          <w:b/>
          <w:i/>
          <w:sz w:val="28"/>
          <w:szCs w:val="28"/>
        </w:rPr>
        <w:t>. Ước tính các khoản thu, chi liên quan đến đất đai</w:t>
      </w:r>
    </w:p>
    <w:p w14:paraId="33124FE0" w14:textId="39638F38" w:rsidR="00996C61" w:rsidRPr="00E11A39" w:rsidRDefault="005F12A8" w:rsidP="00FE132D">
      <w:pPr>
        <w:tabs>
          <w:tab w:val="left" w:pos="720"/>
        </w:tabs>
        <w:spacing w:after="0" w:line="400" w:lineRule="atLeast"/>
        <w:ind w:firstLine="709"/>
        <w:jc w:val="center"/>
        <w:rPr>
          <w:rFonts w:ascii="Times New Roman" w:hAnsi="Times New Roman"/>
          <w:b/>
          <w:i/>
          <w:sz w:val="28"/>
          <w:szCs w:val="28"/>
        </w:rPr>
      </w:pPr>
      <w:r w:rsidRPr="00E11A39">
        <w:rPr>
          <w:rFonts w:ascii="Times New Roman" w:hAnsi="Times New Roman"/>
          <w:b/>
          <w:i/>
          <w:sz w:val="28"/>
          <w:szCs w:val="28"/>
        </w:rPr>
        <w:t xml:space="preserve">Bảng </w:t>
      </w:r>
      <w:r w:rsidR="00264C6F" w:rsidRPr="00E11A39">
        <w:rPr>
          <w:rFonts w:ascii="Times New Roman" w:hAnsi="Times New Roman"/>
          <w:b/>
          <w:i/>
          <w:sz w:val="28"/>
          <w:szCs w:val="28"/>
        </w:rPr>
        <w:t>1</w:t>
      </w:r>
      <w:r w:rsidR="00216073" w:rsidRPr="00E11A39">
        <w:rPr>
          <w:rFonts w:ascii="Times New Roman" w:hAnsi="Times New Roman"/>
          <w:b/>
          <w:i/>
          <w:sz w:val="28"/>
          <w:szCs w:val="28"/>
        </w:rPr>
        <w:t>0</w:t>
      </w:r>
      <w:r w:rsidRPr="00E11A39">
        <w:rPr>
          <w:rFonts w:ascii="Times New Roman" w:hAnsi="Times New Roman"/>
          <w:b/>
          <w:i/>
          <w:sz w:val="28"/>
          <w:szCs w:val="28"/>
        </w:rPr>
        <w:t>: Dự kiến các khoản thu chi</w:t>
      </w:r>
      <w:r w:rsidR="00FE7F34" w:rsidRPr="00E11A39">
        <w:rPr>
          <w:rFonts w:ascii="Times New Roman" w:hAnsi="Times New Roman"/>
          <w:b/>
          <w:i/>
          <w:sz w:val="28"/>
          <w:szCs w:val="28"/>
        </w:rPr>
        <w:t xml:space="preserve"> </w:t>
      </w:r>
      <w:r w:rsidR="00D044A9" w:rsidRPr="00E11A39">
        <w:rPr>
          <w:rFonts w:ascii="Times New Roman" w:hAnsi="Times New Roman"/>
          <w:b/>
          <w:i/>
          <w:sz w:val="28"/>
          <w:szCs w:val="28"/>
        </w:rPr>
        <w:t xml:space="preserve">từ việc sử dụng đất </w:t>
      </w:r>
      <w:r w:rsidR="00FE7F34" w:rsidRPr="00E11A39">
        <w:rPr>
          <w:rFonts w:ascii="Times New Roman" w:hAnsi="Times New Roman"/>
          <w:b/>
          <w:i/>
          <w:sz w:val="28"/>
          <w:szCs w:val="28"/>
        </w:rPr>
        <w:t xml:space="preserve">năm </w:t>
      </w:r>
      <w:r w:rsidR="00CA6BFC" w:rsidRPr="00E11A39">
        <w:rPr>
          <w:rFonts w:ascii="Times New Roman" w:hAnsi="Times New Roman"/>
          <w:b/>
          <w:i/>
          <w:sz w:val="28"/>
          <w:szCs w:val="28"/>
        </w:rPr>
        <w:t>2025</w:t>
      </w:r>
    </w:p>
    <w:tbl>
      <w:tblPr>
        <w:tblW w:w="9674" w:type="dxa"/>
        <w:tblInd w:w="113" w:type="dxa"/>
        <w:tblLook w:val="04A0" w:firstRow="1" w:lastRow="0" w:firstColumn="1" w:lastColumn="0" w:noHBand="0" w:noVBand="1"/>
      </w:tblPr>
      <w:tblGrid>
        <w:gridCol w:w="632"/>
        <w:gridCol w:w="2677"/>
        <w:gridCol w:w="786"/>
        <w:gridCol w:w="1056"/>
        <w:gridCol w:w="1081"/>
        <w:gridCol w:w="3442"/>
      </w:tblGrid>
      <w:tr w:rsidR="00E11A39" w:rsidRPr="00E11A39" w14:paraId="31F28316" w14:textId="77777777" w:rsidTr="00DA7F5C">
        <w:trPr>
          <w:trHeight w:val="50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9F58" w14:textId="77777777" w:rsidR="00DA7F5C" w:rsidRPr="00DA7F5C" w:rsidRDefault="00DA7F5C" w:rsidP="00DA7F5C">
            <w:pPr>
              <w:spacing w:after="0" w:line="240" w:lineRule="auto"/>
              <w:jc w:val="center"/>
              <w:rPr>
                <w:rFonts w:ascii="Times New Roman" w:eastAsia="Times New Roman" w:hAnsi="Times New Roman"/>
                <w:b/>
                <w:bCs/>
              </w:rPr>
            </w:pPr>
            <w:bookmarkStart w:id="40" w:name="RANGE!A1"/>
            <w:r w:rsidRPr="00DA7F5C">
              <w:rPr>
                <w:rFonts w:ascii="Times New Roman" w:eastAsia="Times New Roman" w:hAnsi="Times New Roman"/>
                <w:b/>
                <w:bCs/>
              </w:rPr>
              <w:t>STT</w:t>
            </w:r>
            <w:bookmarkEnd w:id="40"/>
          </w:p>
        </w:tc>
        <w:tc>
          <w:tcPr>
            <w:tcW w:w="2699" w:type="dxa"/>
            <w:tcBorders>
              <w:top w:val="single" w:sz="4" w:space="0" w:color="auto"/>
              <w:left w:val="nil"/>
              <w:bottom w:val="single" w:sz="4" w:space="0" w:color="auto"/>
              <w:right w:val="single" w:sz="4" w:space="0" w:color="auto"/>
            </w:tcBorders>
            <w:shd w:val="clear" w:color="auto" w:fill="auto"/>
            <w:vAlign w:val="center"/>
            <w:hideMark/>
          </w:tcPr>
          <w:p w14:paraId="63B5CFA7" w14:textId="77777777" w:rsidR="00DA7F5C" w:rsidRPr="00DA7F5C" w:rsidRDefault="00DA7F5C" w:rsidP="00DA7F5C">
            <w:pPr>
              <w:spacing w:after="0" w:line="240" w:lineRule="auto"/>
              <w:jc w:val="center"/>
              <w:rPr>
                <w:rFonts w:ascii="Times New Roman" w:eastAsia="Times New Roman" w:hAnsi="Times New Roman"/>
                <w:b/>
                <w:bCs/>
              </w:rPr>
            </w:pPr>
            <w:r w:rsidRPr="00DA7F5C">
              <w:rPr>
                <w:rFonts w:ascii="Times New Roman" w:eastAsia="Times New Roman" w:hAnsi="Times New Roman"/>
                <w:b/>
                <w:bCs/>
              </w:rPr>
              <w:t>Hạng mục</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50EC2DF5" w14:textId="77777777" w:rsidR="00DA7F5C" w:rsidRPr="00DA7F5C" w:rsidRDefault="00DA7F5C" w:rsidP="00DA7F5C">
            <w:pPr>
              <w:spacing w:after="0" w:line="240" w:lineRule="auto"/>
              <w:jc w:val="center"/>
              <w:rPr>
                <w:rFonts w:ascii="Times New Roman" w:eastAsia="Times New Roman" w:hAnsi="Times New Roman"/>
                <w:b/>
                <w:bCs/>
              </w:rPr>
            </w:pPr>
            <w:r w:rsidRPr="00DA7F5C">
              <w:rPr>
                <w:rFonts w:ascii="Times New Roman" w:eastAsia="Times New Roman" w:hAnsi="Times New Roman"/>
                <w:b/>
                <w:bCs/>
              </w:rPr>
              <w:t xml:space="preserve">Diện tích (ha) </w:t>
            </w:r>
          </w:p>
        </w:tc>
        <w:tc>
          <w:tcPr>
            <w:tcW w:w="1032" w:type="dxa"/>
            <w:tcBorders>
              <w:top w:val="single" w:sz="4" w:space="0" w:color="auto"/>
              <w:left w:val="nil"/>
              <w:bottom w:val="single" w:sz="4" w:space="0" w:color="auto"/>
              <w:right w:val="single" w:sz="4" w:space="0" w:color="auto"/>
            </w:tcBorders>
            <w:shd w:val="clear" w:color="000000" w:fill="FFFFFF"/>
            <w:vAlign w:val="center"/>
            <w:hideMark/>
          </w:tcPr>
          <w:p w14:paraId="0FABE640" w14:textId="77777777" w:rsidR="00DA7F5C" w:rsidRPr="00DA7F5C" w:rsidRDefault="00DA7F5C" w:rsidP="00DA7F5C">
            <w:pPr>
              <w:spacing w:after="0" w:line="240" w:lineRule="auto"/>
              <w:ind w:left="-150" w:right="-82"/>
              <w:jc w:val="center"/>
              <w:rPr>
                <w:rFonts w:ascii="Times New Roman" w:eastAsia="Times New Roman" w:hAnsi="Times New Roman"/>
                <w:b/>
                <w:bCs/>
              </w:rPr>
            </w:pPr>
            <w:r w:rsidRPr="00DA7F5C">
              <w:rPr>
                <w:rFonts w:ascii="Times New Roman" w:eastAsia="Times New Roman" w:hAnsi="Times New Roman"/>
                <w:b/>
                <w:bCs/>
              </w:rPr>
              <w:t>Đơn giá trung bình (đồng/m</w:t>
            </w:r>
            <w:r w:rsidRPr="00DA7F5C">
              <w:rPr>
                <w:rFonts w:ascii="Times New Roman" w:eastAsia="Times New Roman" w:hAnsi="Times New Roman"/>
                <w:b/>
                <w:bCs/>
                <w:vertAlign w:val="superscript"/>
              </w:rPr>
              <w:t>2</w:t>
            </w:r>
            <w:r w:rsidRPr="00DA7F5C">
              <w:rPr>
                <w:rFonts w:ascii="Times New Roman" w:eastAsia="Times New Roman" w:hAnsi="Times New Roman"/>
                <w:b/>
                <w:bCs/>
              </w:rPr>
              <w:t>)</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0ACDB59" w14:textId="77777777" w:rsidR="00DA7F5C" w:rsidRPr="00DA7F5C" w:rsidRDefault="00DA7F5C" w:rsidP="00DA7F5C">
            <w:pPr>
              <w:spacing w:after="0" w:line="240" w:lineRule="auto"/>
              <w:ind w:left="-65" w:right="-85"/>
              <w:jc w:val="center"/>
              <w:rPr>
                <w:rFonts w:ascii="Times New Roman" w:eastAsia="Times New Roman" w:hAnsi="Times New Roman"/>
                <w:b/>
                <w:bCs/>
              </w:rPr>
            </w:pPr>
            <w:r w:rsidRPr="00DA7F5C">
              <w:rPr>
                <w:rFonts w:ascii="Times New Roman" w:eastAsia="Times New Roman" w:hAnsi="Times New Roman"/>
                <w:b/>
                <w:bCs/>
              </w:rPr>
              <w:t>Thành tiền</w:t>
            </w:r>
            <w:r w:rsidRPr="00DA7F5C">
              <w:rPr>
                <w:rFonts w:ascii="Times New Roman" w:eastAsia="Times New Roman" w:hAnsi="Times New Roman"/>
                <w:b/>
                <w:bCs/>
              </w:rPr>
              <w:br/>
              <w:t>(tỷ đồng)</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14:paraId="1267C4B8" w14:textId="77777777" w:rsidR="00DA7F5C" w:rsidRPr="00DA7F5C" w:rsidRDefault="00DA7F5C" w:rsidP="00DA7F5C">
            <w:pPr>
              <w:spacing w:after="0" w:line="240" w:lineRule="auto"/>
              <w:jc w:val="center"/>
              <w:rPr>
                <w:rFonts w:ascii="Times New Roman" w:eastAsia="Times New Roman" w:hAnsi="Times New Roman"/>
                <w:b/>
                <w:bCs/>
              </w:rPr>
            </w:pPr>
            <w:r w:rsidRPr="00DA7F5C">
              <w:rPr>
                <w:rFonts w:ascii="Times New Roman" w:eastAsia="Times New Roman" w:hAnsi="Times New Roman"/>
                <w:b/>
                <w:bCs/>
              </w:rPr>
              <w:t>Ghi chú</w:t>
            </w:r>
          </w:p>
        </w:tc>
      </w:tr>
      <w:tr w:rsidR="00E11A39" w:rsidRPr="00E11A39" w14:paraId="5FBD8C22" w14:textId="77777777" w:rsidTr="00DA7F5C">
        <w:trPr>
          <w:trHeight w:val="15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9BBE55" w14:textId="77777777" w:rsidR="00DA7F5C" w:rsidRPr="00DA7F5C" w:rsidRDefault="00DA7F5C" w:rsidP="00DA7F5C">
            <w:pPr>
              <w:spacing w:after="0" w:line="240" w:lineRule="auto"/>
              <w:jc w:val="center"/>
              <w:rPr>
                <w:rFonts w:ascii="Times New Roman" w:eastAsia="Times New Roman" w:hAnsi="Times New Roman"/>
                <w:b/>
                <w:bCs/>
              </w:rPr>
            </w:pPr>
            <w:r w:rsidRPr="00DA7F5C">
              <w:rPr>
                <w:rFonts w:ascii="Times New Roman" w:eastAsia="Times New Roman" w:hAnsi="Times New Roman"/>
                <w:b/>
                <w:bCs/>
              </w:rPr>
              <w:t>I</w:t>
            </w:r>
          </w:p>
        </w:tc>
        <w:tc>
          <w:tcPr>
            <w:tcW w:w="2699" w:type="dxa"/>
            <w:tcBorders>
              <w:top w:val="nil"/>
              <w:left w:val="nil"/>
              <w:bottom w:val="single" w:sz="4" w:space="0" w:color="auto"/>
              <w:right w:val="single" w:sz="4" w:space="0" w:color="auto"/>
            </w:tcBorders>
            <w:shd w:val="clear" w:color="auto" w:fill="auto"/>
            <w:vAlign w:val="center"/>
            <w:hideMark/>
          </w:tcPr>
          <w:p w14:paraId="54E18677" w14:textId="77777777" w:rsidR="00DA7F5C" w:rsidRPr="00DA7F5C" w:rsidRDefault="00DA7F5C" w:rsidP="00DA7F5C">
            <w:pPr>
              <w:spacing w:after="0" w:line="240" w:lineRule="auto"/>
              <w:rPr>
                <w:rFonts w:ascii="Times New Roman" w:eastAsia="Times New Roman" w:hAnsi="Times New Roman"/>
                <w:b/>
                <w:bCs/>
              </w:rPr>
            </w:pPr>
            <w:r w:rsidRPr="00DA7F5C">
              <w:rPr>
                <w:rFonts w:ascii="Times New Roman" w:eastAsia="Times New Roman" w:hAnsi="Times New Roman"/>
                <w:b/>
                <w:bCs/>
              </w:rPr>
              <w:t>Các khoản thu</w:t>
            </w:r>
          </w:p>
        </w:tc>
        <w:tc>
          <w:tcPr>
            <w:tcW w:w="786" w:type="dxa"/>
            <w:tcBorders>
              <w:top w:val="nil"/>
              <w:left w:val="nil"/>
              <w:bottom w:val="single" w:sz="4" w:space="0" w:color="auto"/>
              <w:right w:val="single" w:sz="4" w:space="0" w:color="auto"/>
            </w:tcBorders>
            <w:shd w:val="clear" w:color="auto" w:fill="auto"/>
            <w:vAlign w:val="center"/>
            <w:hideMark/>
          </w:tcPr>
          <w:p w14:paraId="6AF056EC" w14:textId="77777777" w:rsidR="00DA7F5C" w:rsidRPr="00DA7F5C" w:rsidRDefault="00DA7F5C" w:rsidP="00DA7F5C">
            <w:pPr>
              <w:spacing w:after="0" w:line="240" w:lineRule="auto"/>
              <w:jc w:val="center"/>
              <w:rPr>
                <w:rFonts w:ascii="Times New Roman" w:eastAsia="Times New Roman" w:hAnsi="Times New Roman"/>
                <w:b/>
                <w:bCs/>
              </w:rPr>
            </w:pPr>
            <w:r w:rsidRPr="00DA7F5C">
              <w:rPr>
                <w:rFonts w:ascii="Times New Roman" w:eastAsia="Times New Roman" w:hAnsi="Times New Roman"/>
                <w:b/>
                <w:bCs/>
              </w:rPr>
              <w:t> </w:t>
            </w:r>
          </w:p>
        </w:tc>
        <w:tc>
          <w:tcPr>
            <w:tcW w:w="1032" w:type="dxa"/>
            <w:tcBorders>
              <w:top w:val="nil"/>
              <w:left w:val="nil"/>
              <w:bottom w:val="single" w:sz="4" w:space="0" w:color="auto"/>
              <w:right w:val="single" w:sz="4" w:space="0" w:color="auto"/>
            </w:tcBorders>
            <w:shd w:val="clear" w:color="auto" w:fill="auto"/>
            <w:vAlign w:val="center"/>
            <w:hideMark/>
          </w:tcPr>
          <w:p w14:paraId="214397D1" w14:textId="77777777" w:rsidR="00DA7F5C" w:rsidRPr="00DA7F5C" w:rsidRDefault="00DA7F5C" w:rsidP="00DA7F5C">
            <w:pPr>
              <w:spacing w:after="0" w:line="240" w:lineRule="auto"/>
              <w:ind w:left="-150" w:right="-82"/>
              <w:rPr>
                <w:rFonts w:ascii="Times New Roman" w:eastAsia="Times New Roman" w:hAnsi="Times New Roman"/>
                <w:b/>
                <w:bCs/>
              </w:rPr>
            </w:pPr>
            <w:r w:rsidRPr="00DA7F5C">
              <w:rPr>
                <w:rFonts w:ascii="Times New Roman" w:eastAsia="Times New Roman" w:hAnsi="Times New Roman"/>
                <w:b/>
                <w:bCs/>
              </w:rPr>
              <w:t> </w:t>
            </w:r>
          </w:p>
        </w:tc>
        <w:tc>
          <w:tcPr>
            <w:tcW w:w="1083" w:type="dxa"/>
            <w:tcBorders>
              <w:top w:val="nil"/>
              <w:left w:val="nil"/>
              <w:bottom w:val="single" w:sz="4" w:space="0" w:color="auto"/>
              <w:right w:val="single" w:sz="4" w:space="0" w:color="auto"/>
            </w:tcBorders>
            <w:shd w:val="clear" w:color="auto" w:fill="auto"/>
            <w:vAlign w:val="center"/>
            <w:hideMark/>
          </w:tcPr>
          <w:p w14:paraId="3923FEF9" w14:textId="77777777" w:rsidR="00DA7F5C" w:rsidRPr="00DA7F5C" w:rsidRDefault="00DA7F5C" w:rsidP="00DA7F5C">
            <w:pPr>
              <w:spacing w:after="0" w:line="240" w:lineRule="auto"/>
              <w:ind w:left="-65" w:right="-85"/>
              <w:jc w:val="right"/>
              <w:rPr>
                <w:rFonts w:ascii="Times New Roman" w:eastAsia="Times New Roman" w:hAnsi="Times New Roman"/>
                <w:b/>
                <w:bCs/>
              </w:rPr>
            </w:pPr>
            <w:r w:rsidRPr="00DA7F5C">
              <w:rPr>
                <w:rFonts w:ascii="Times New Roman" w:eastAsia="Times New Roman" w:hAnsi="Times New Roman"/>
                <w:b/>
                <w:bCs/>
              </w:rPr>
              <w:t>591,17</w:t>
            </w:r>
          </w:p>
        </w:tc>
        <w:tc>
          <w:tcPr>
            <w:tcW w:w="3442" w:type="dxa"/>
            <w:tcBorders>
              <w:top w:val="nil"/>
              <w:left w:val="nil"/>
              <w:bottom w:val="single" w:sz="4" w:space="0" w:color="auto"/>
              <w:right w:val="single" w:sz="4" w:space="0" w:color="auto"/>
            </w:tcBorders>
            <w:shd w:val="clear" w:color="auto" w:fill="auto"/>
            <w:noWrap/>
            <w:vAlign w:val="bottom"/>
            <w:hideMark/>
          </w:tcPr>
          <w:p w14:paraId="34F96C53" w14:textId="77777777" w:rsidR="00DA7F5C" w:rsidRPr="00DA7F5C" w:rsidRDefault="00DA7F5C" w:rsidP="00DA7F5C">
            <w:pPr>
              <w:spacing w:after="0" w:line="240" w:lineRule="auto"/>
              <w:rPr>
                <w:rFonts w:ascii="Arial" w:eastAsia="Times New Roman" w:hAnsi="Arial" w:cs="Arial"/>
              </w:rPr>
            </w:pPr>
            <w:r w:rsidRPr="00DA7F5C">
              <w:rPr>
                <w:rFonts w:ascii="Arial" w:eastAsia="Times New Roman" w:hAnsi="Arial" w:cs="Arial"/>
              </w:rPr>
              <w:t> </w:t>
            </w:r>
          </w:p>
        </w:tc>
      </w:tr>
      <w:tr w:rsidR="00E11A39" w:rsidRPr="00E11A39" w14:paraId="68DAF102" w14:textId="77777777" w:rsidTr="00DA7F5C">
        <w:trPr>
          <w:trHeight w:val="1756"/>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B5E858"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1</w:t>
            </w:r>
          </w:p>
        </w:tc>
        <w:tc>
          <w:tcPr>
            <w:tcW w:w="2699" w:type="dxa"/>
            <w:tcBorders>
              <w:top w:val="nil"/>
              <w:left w:val="nil"/>
              <w:bottom w:val="single" w:sz="4" w:space="0" w:color="auto"/>
              <w:right w:val="single" w:sz="4" w:space="0" w:color="auto"/>
            </w:tcBorders>
            <w:shd w:val="clear" w:color="auto" w:fill="auto"/>
            <w:vAlign w:val="center"/>
            <w:hideMark/>
          </w:tcPr>
          <w:p w14:paraId="2E9F3257" w14:textId="77777777" w:rsidR="00DA7F5C" w:rsidRPr="00DA7F5C" w:rsidRDefault="00DA7F5C" w:rsidP="00DA7F5C">
            <w:pPr>
              <w:spacing w:after="0" w:line="240" w:lineRule="auto"/>
              <w:rPr>
                <w:rFonts w:ascii="Times New Roman" w:eastAsia="Times New Roman" w:hAnsi="Times New Roman"/>
              </w:rPr>
            </w:pPr>
            <w:r w:rsidRPr="00DA7F5C">
              <w:rPr>
                <w:rFonts w:ascii="Times New Roman" w:eastAsia="Times New Roman" w:hAnsi="Times New Roman"/>
              </w:rPr>
              <w:t>Thu tiền từ giao đất, đấu giá, CMĐ đất ở tại đô thị</w:t>
            </w:r>
          </w:p>
        </w:tc>
        <w:tc>
          <w:tcPr>
            <w:tcW w:w="786" w:type="dxa"/>
            <w:tcBorders>
              <w:top w:val="nil"/>
              <w:left w:val="nil"/>
              <w:bottom w:val="single" w:sz="4" w:space="0" w:color="auto"/>
              <w:right w:val="single" w:sz="4" w:space="0" w:color="auto"/>
            </w:tcBorders>
            <w:shd w:val="clear" w:color="auto" w:fill="auto"/>
            <w:noWrap/>
            <w:vAlign w:val="center"/>
            <w:hideMark/>
          </w:tcPr>
          <w:p w14:paraId="2C5AFA30" w14:textId="77777777" w:rsidR="00DA7F5C" w:rsidRPr="00DA7F5C" w:rsidRDefault="00DA7F5C" w:rsidP="00DA7F5C">
            <w:pPr>
              <w:spacing w:after="0" w:line="240" w:lineRule="auto"/>
              <w:jc w:val="right"/>
              <w:rPr>
                <w:rFonts w:ascii="Times New Roman" w:eastAsia="Times New Roman" w:hAnsi="Times New Roman"/>
              </w:rPr>
            </w:pPr>
            <w:r w:rsidRPr="00DA7F5C">
              <w:rPr>
                <w:rFonts w:ascii="Times New Roman" w:eastAsia="Times New Roman" w:hAnsi="Times New Roman"/>
              </w:rPr>
              <w:t>2,58</w:t>
            </w:r>
          </w:p>
        </w:tc>
        <w:tc>
          <w:tcPr>
            <w:tcW w:w="1032" w:type="dxa"/>
            <w:tcBorders>
              <w:top w:val="nil"/>
              <w:left w:val="nil"/>
              <w:bottom w:val="single" w:sz="4" w:space="0" w:color="auto"/>
              <w:right w:val="single" w:sz="4" w:space="0" w:color="auto"/>
            </w:tcBorders>
            <w:shd w:val="clear" w:color="auto" w:fill="auto"/>
            <w:vAlign w:val="center"/>
            <w:hideMark/>
          </w:tcPr>
          <w:p w14:paraId="393CE153" w14:textId="77777777" w:rsidR="00DA7F5C" w:rsidRPr="00DA7F5C" w:rsidRDefault="00DA7F5C" w:rsidP="00DA7F5C">
            <w:pPr>
              <w:spacing w:after="0" w:line="240" w:lineRule="auto"/>
              <w:ind w:left="-150" w:right="-82"/>
              <w:jc w:val="right"/>
              <w:rPr>
                <w:rFonts w:ascii="Times New Roman" w:eastAsia="Times New Roman" w:hAnsi="Times New Roman"/>
              </w:rPr>
            </w:pPr>
            <w:r w:rsidRPr="00DA7F5C">
              <w:rPr>
                <w:rFonts w:ascii="Times New Roman" w:eastAsia="Times New Roman" w:hAnsi="Times New Roman"/>
              </w:rPr>
              <w:t>16.000.000</w:t>
            </w:r>
          </w:p>
        </w:tc>
        <w:tc>
          <w:tcPr>
            <w:tcW w:w="1083" w:type="dxa"/>
            <w:tcBorders>
              <w:top w:val="nil"/>
              <w:left w:val="nil"/>
              <w:bottom w:val="single" w:sz="4" w:space="0" w:color="auto"/>
              <w:right w:val="single" w:sz="4" w:space="0" w:color="auto"/>
            </w:tcBorders>
            <w:shd w:val="clear" w:color="auto" w:fill="auto"/>
            <w:vAlign w:val="center"/>
            <w:hideMark/>
          </w:tcPr>
          <w:p w14:paraId="6F9CF77B" w14:textId="77777777" w:rsidR="00DA7F5C" w:rsidRPr="00DA7F5C" w:rsidRDefault="00DA7F5C" w:rsidP="00DA7F5C">
            <w:pPr>
              <w:spacing w:after="0" w:line="240" w:lineRule="auto"/>
              <w:ind w:left="-65" w:right="-85"/>
              <w:jc w:val="right"/>
              <w:rPr>
                <w:rFonts w:ascii="Times New Roman" w:eastAsia="Times New Roman" w:hAnsi="Times New Roman"/>
              </w:rPr>
            </w:pPr>
            <w:r w:rsidRPr="00DA7F5C">
              <w:rPr>
                <w:rFonts w:ascii="Times New Roman" w:eastAsia="Times New Roman" w:hAnsi="Times New Roman"/>
              </w:rPr>
              <w:t>412,80</w:t>
            </w:r>
          </w:p>
        </w:tc>
        <w:tc>
          <w:tcPr>
            <w:tcW w:w="3442" w:type="dxa"/>
            <w:tcBorders>
              <w:top w:val="nil"/>
              <w:left w:val="nil"/>
              <w:bottom w:val="single" w:sz="4" w:space="0" w:color="auto"/>
              <w:right w:val="single" w:sz="4" w:space="0" w:color="auto"/>
            </w:tcBorders>
            <w:shd w:val="clear" w:color="auto" w:fill="auto"/>
            <w:vAlign w:val="center"/>
            <w:hideMark/>
          </w:tcPr>
          <w:p w14:paraId="73CF0AB7"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Dự án  đấu giá quyền sử dụng đất vào mục đích làm nhà ở khu đất cạnh nghĩa trang thuộc tờ bản đồ số 10, phường Đông Hải 2; Đấu giá quyền sử dụng đất xây dựng nhà ở thương mại tại lô CC1 và lô CC2 thuộc khu tái định cư Nam Hải 3, phường Nam Hải; Dự án  đấu giá quyền sử dụng đất vào mục đích làm nhà ở các thửa đất tại tờ bản đồ số 05 phường Đằng Hải; Dự án chỉnh trang đô thị tại khu đất có quy mô 5,4ha phường Thành Tô</w:t>
            </w:r>
          </w:p>
        </w:tc>
      </w:tr>
      <w:tr w:rsidR="00E11A39" w:rsidRPr="00E11A39" w14:paraId="4AC5A55E" w14:textId="77777777" w:rsidTr="00DA7F5C">
        <w:trPr>
          <w:trHeight w:val="63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25CD489"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2</w:t>
            </w:r>
          </w:p>
        </w:tc>
        <w:tc>
          <w:tcPr>
            <w:tcW w:w="2699" w:type="dxa"/>
            <w:tcBorders>
              <w:top w:val="nil"/>
              <w:left w:val="nil"/>
              <w:bottom w:val="single" w:sz="4" w:space="0" w:color="auto"/>
              <w:right w:val="single" w:sz="4" w:space="0" w:color="auto"/>
            </w:tcBorders>
            <w:shd w:val="clear" w:color="auto" w:fill="auto"/>
            <w:vAlign w:val="center"/>
            <w:hideMark/>
          </w:tcPr>
          <w:p w14:paraId="2E525A72" w14:textId="77777777" w:rsidR="00DA7F5C" w:rsidRPr="00DA7F5C" w:rsidRDefault="00DA7F5C" w:rsidP="00DA7F5C">
            <w:pPr>
              <w:spacing w:after="0" w:line="240" w:lineRule="auto"/>
              <w:rPr>
                <w:rFonts w:ascii="Times New Roman" w:eastAsia="Times New Roman" w:hAnsi="Times New Roman"/>
              </w:rPr>
            </w:pPr>
            <w:r w:rsidRPr="00DA7F5C">
              <w:rPr>
                <w:rFonts w:ascii="Times New Roman" w:eastAsia="Times New Roman" w:hAnsi="Times New Roman"/>
              </w:rPr>
              <w:t>Các khoản thu khác (cho thuê đất TMDV, SXKD, phí và lệ phí..)</w:t>
            </w:r>
          </w:p>
        </w:tc>
        <w:tc>
          <w:tcPr>
            <w:tcW w:w="786" w:type="dxa"/>
            <w:tcBorders>
              <w:top w:val="nil"/>
              <w:left w:val="nil"/>
              <w:bottom w:val="single" w:sz="4" w:space="0" w:color="auto"/>
              <w:right w:val="single" w:sz="4" w:space="0" w:color="auto"/>
            </w:tcBorders>
            <w:shd w:val="clear" w:color="auto" w:fill="auto"/>
            <w:vAlign w:val="center"/>
            <w:hideMark/>
          </w:tcPr>
          <w:p w14:paraId="2864969D" w14:textId="77777777" w:rsidR="00DA7F5C" w:rsidRPr="00DA7F5C" w:rsidRDefault="00DA7F5C" w:rsidP="00DA7F5C">
            <w:pPr>
              <w:spacing w:after="0" w:line="240" w:lineRule="auto"/>
              <w:jc w:val="right"/>
              <w:rPr>
                <w:rFonts w:ascii="Times New Roman" w:eastAsia="Times New Roman" w:hAnsi="Times New Roman"/>
              </w:rPr>
            </w:pPr>
            <w:r w:rsidRPr="00DA7F5C">
              <w:rPr>
                <w:rFonts w:ascii="Times New Roman" w:eastAsia="Times New Roman" w:hAnsi="Times New Roman"/>
              </w:rPr>
              <w:t>9,29</w:t>
            </w:r>
          </w:p>
        </w:tc>
        <w:tc>
          <w:tcPr>
            <w:tcW w:w="1032" w:type="dxa"/>
            <w:tcBorders>
              <w:top w:val="nil"/>
              <w:left w:val="nil"/>
              <w:bottom w:val="single" w:sz="4" w:space="0" w:color="auto"/>
              <w:right w:val="single" w:sz="4" w:space="0" w:color="auto"/>
            </w:tcBorders>
            <w:shd w:val="clear" w:color="auto" w:fill="auto"/>
            <w:vAlign w:val="center"/>
            <w:hideMark/>
          </w:tcPr>
          <w:p w14:paraId="35F2DEA6" w14:textId="77777777" w:rsidR="00DA7F5C" w:rsidRPr="00DA7F5C" w:rsidRDefault="00DA7F5C" w:rsidP="00DA7F5C">
            <w:pPr>
              <w:spacing w:after="0" w:line="240" w:lineRule="auto"/>
              <w:ind w:left="-150" w:right="-82"/>
              <w:jc w:val="right"/>
              <w:rPr>
                <w:rFonts w:ascii="Times New Roman" w:eastAsia="Times New Roman" w:hAnsi="Times New Roman"/>
              </w:rPr>
            </w:pPr>
            <w:r w:rsidRPr="00DA7F5C">
              <w:rPr>
                <w:rFonts w:ascii="Times New Roman" w:eastAsia="Times New Roman" w:hAnsi="Times New Roman"/>
              </w:rPr>
              <w:t>9.600.000</w:t>
            </w:r>
          </w:p>
        </w:tc>
        <w:tc>
          <w:tcPr>
            <w:tcW w:w="1083" w:type="dxa"/>
            <w:tcBorders>
              <w:top w:val="nil"/>
              <w:left w:val="nil"/>
              <w:bottom w:val="single" w:sz="4" w:space="0" w:color="auto"/>
              <w:right w:val="single" w:sz="4" w:space="0" w:color="auto"/>
            </w:tcBorders>
            <w:shd w:val="clear" w:color="auto" w:fill="auto"/>
            <w:vAlign w:val="center"/>
            <w:hideMark/>
          </w:tcPr>
          <w:p w14:paraId="4154696F" w14:textId="77777777" w:rsidR="00DA7F5C" w:rsidRPr="00DA7F5C" w:rsidRDefault="00DA7F5C" w:rsidP="00DA7F5C">
            <w:pPr>
              <w:spacing w:after="0" w:line="240" w:lineRule="auto"/>
              <w:ind w:left="-65" w:right="-85"/>
              <w:jc w:val="right"/>
              <w:rPr>
                <w:rFonts w:ascii="Times New Roman" w:eastAsia="Times New Roman" w:hAnsi="Times New Roman"/>
              </w:rPr>
            </w:pPr>
            <w:r w:rsidRPr="00DA7F5C">
              <w:rPr>
                <w:rFonts w:ascii="Times New Roman" w:eastAsia="Times New Roman" w:hAnsi="Times New Roman"/>
              </w:rPr>
              <w:t>178,37</w:t>
            </w:r>
          </w:p>
        </w:tc>
        <w:tc>
          <w:tcPr>
            <w:tcW w:w="3442" w:type="dxa"/>
            <w:tcBorders>
              <w:top w:val="nil"/>
              <w:left w:val="nil"/>
              <w:bottom w:val="single" w:sz="4" w:space="0" w:color="auto"/>
              <w:right w:val="single" w:sz="4" w:space="0" w:color="auto"/>
            </w:tcBorders>
            <w:shd w:val="clear" w:color="auto" w:fill="auto"/>
            <w:vAlign w:val="center"/>
            <w:hideMark/>
          </w:tcPr>
          <w:p w14:paraId="5E5DAD13" w14:textId="4CD953DC"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Đấu giá quyền sử dụng đất khu đất 12.160,6m</w:t>
            </w:r>
            <w:r w:rsidRPr="00333181">
              <w:rPr>
                <w:rFonts w:ascii="Times New Roman" w:eastAsia="Times New Roman" w:hAnsi="Times New Roman"/>
                <w:vertAlign w:val="superscript"/>
              </w:rPr>
              <w:t>2</w:t>
            </w:r>
            <w:r w:rsidRPr="00DA7F5C">
              <w:rPr>
                <w:rFonts w:ascii="Times New Roman" w:eastAsia="Times New Roman" w:hAnsi="Times New Roman"/>
              </w:rPr>
              <w:t xml:space="preserve"> tại phường Nam Hải; Dự án xây dựng kho bãi và Văn phòng tại phường Nam Hải</w:t>
            </w:r>
            <w:r w:rsidRPr="00E11A39">
              <w:rPr>
                <w:rFonts w:ascii="Times New Roman" w:eastAsia="Times New Roman" w:hAnsi="Times New Roman"/>
              </w:rPr>
              <w:t xml:space="preserve">; Đất thương mại trong </w:t>
            </w:r>
            <w:r w:rsidRPr="00DA7F5C">
              <w:rPr>
                <w:rFonts w:ascii="Times New Roman" w:eastAsia="Times New Roman" w:hAnsi="Times New Roman"/>
              </w:rPr>
              <w:t>Dự án chỉnh trang đô thị tại khu đất có quy mô 5,4ha phường Thành Tô</w:t>
            </w:r>
          </w:p>
        </w:tc>
      </w:tr>
      <w:tr w:rsidR="00E11A39" w:rsidRPr="00E11A39" w14:paraId="063549B2" w14:textId="77777777" w:rsidTr="00DA7F5C">
        <w:trPr>
          <w:trHeight w:val="15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B65DD78" w14:textId="77777777" w:rsidR="00DA7F5C" w:rsidRPr="00DA7F5C" w:rsidRDefault="00DA7F5C" w:rsidP="00DA7F5C">
            <w:pPr>
              <w:spacing w:after="0" w:line="240" w:lineRule="auto"/>
              <w:jc w:val="center"/>
              <w:rPr>
                <w:rFonts w:ascii="Times New Roman" w:eastAsia="Times New Roman" w:hAnsi="Times New Roman"/>
                <w:b/>
                <w:bCs/>
              </w:rPr>
            </w:pPr>
            <w:r w:rsidRPr="00DA7F5C">
              <w:rPr>
                <w:rFonts w:ascii="Times New Roman" w:eastAsia="Times New Roman" w:hAnsi="Times New Roman"/>
                <w:b/>
                <w:bCs/>
              </w:rPr>
              <w:t>II</w:t>
            </w:r>
          </w:p>
        </w:tc>
        <w:tc>
          <w:tcPr>
            <w:tcW w:w="2699" w:type="dxa"/>
            <w:tcBorders>
              <w:top w:val="nil"/>
              <w:left w:val="nil"/>
              <w:bottom w:val="single" w:sz="4" w:space="0" w:color="auto"/>
              <w:right w:val="single" w:sz="4" w:space="0" w:color="auto"/>
            </w:tcBorders>
            <w:shd w:val="clear" w:color="auto" w:fill="auto"/>
            <w:vAlign w:val="center"/>
            <w:hideMark/>
          </w:tcPr>
          <w:p w14:paraId="2DEE01A9" w14:textId="77777777" w:rsidR="00DA7F5C" w:rsidRPr="00DA7F5C" w:rsidRDefault="00DA7F5C" w:rsidP="00DA7F5C">
            <w:pPr>
              <w:spacing w:after="0" w:line="240" w:lineRule="auto"/>
              <w:rPr>
                <w:rFonts w:ascii="Times New Roman" w:eastAsia="Times New Roman" w:hAnsi="Times New Roman"/>
                <w:b/>
                <w:bCs/>
              </w:rPr>
            </w:pPr>
            <w:r w:rsidRPr="00DA7F5C">
              <w:rPr>
                <w:rFonts w:ascii="Times New Roman" w:eastAsia="Times New Roman" w:hAnsi="Times New Roman"/>
                <w:b/>
                <w:bCs/>
              </w:rPr>
              <w:t>Các khoản chi</w:t>
            </w:r>
          </w:p>
        </w:tc>
        <w:tc>
          <w:tcPr>
            <w:tcW w:w="786" w:type="dxa"/>
            <w:tcBorders>
              <w:top w:val="nil"/>
              <w:left w:val="nil"/>
              <w:bottom w:val="single" w:sz="4" w:space="0" w:color="auto"/>
              <w:right w:val="single" w:sz="4" w:space="0" w:color="auto"/>
            </w:tcBorders>
            <w:shd w:val="clear" w:color="auto" w:fill="auto"/>
            <w:vAlign w:val="center"/>
            <w:hideMark/>
          </w:tcPr>
          <w:p w14:paraId="1EC28BA9" w14:textId="77777777" w:rsidR="00DA7F5C" w:rsidRPr="00DA7F5C" w:rsidRDefault="00DA7F5C" w:rsidP="00DA7F5C">
            <w:pPr>
              <w:spacing w:after="0" w:line="240" w:lineRule="auto"/>
              <w:jc w:val="right"/>
              <w:rPr>
                <w:rFonts w:ascii="Times New Roman" w:eastAsia="Times New Roman" w:hAnsi="Times New Roman"/>
                <w:b/>
                <w:bCs/>
              </w:rPr>
            </w:pPr>
            <w:r w:rsidRPr="00DA7F5C">
              <w:rPr>
                <w:rFonts w:ascii="Times New Roman" w:eastAsia="Times New Roman" w:hAnsi="Times New Roman"/>
                <w:b/>
                <w:bCs/>
              </w:rPr>
              <w:t> </w:t>
            </w:r>
          </w:p>
        </w:tc>
        <w:tc>
          <w:tcPr>
            <w:tcW w:w="1032" w:type="dxa"/>
            <w:tcBorders>
              <w:top w:val="nil"/>
              <w:left w:val="nil"/>
              <w:bottom w:val="single" w:sz="4" w:space="0" w:color="auto"/>
              <w:right w:val="single" w:sz="4" w:space="0" w:color="auto"/>
            </w:tcBorders>
            <w:shd w:val="clear" w:color="auto" w:fill="auto"/>
            <w:vAlign w:val="center"/>
            <w:hideMark/>
          </w:tcPr>
          <w:p w14:paraId="28748F03" w14:textId="77777777" w:rsidR="00DA7F5C" w:rsidRPr="00DA7F5C" w:rsidRDefault="00DA7F5C" w:rsidP="00DA7F5C">
            <w:pPr>
              <w:spacing w:after="0" w:line="240" w:lineRule="auto"/>
              <w:ind w:left="-150" w:right="-82"/>
              <w:jc w:val="right"/>
              <w:rPr>
                <w:rFonts w:ascii="Times New Roman" w:eastAsia="Times New Roman" w:hAnsi="Times New Roman"/>
              </w:rPr>
            </w:pPr>
            <w:r w:rsidRPr="00DA7F5C">
              <w:rPr>
                <w:rFonts w:ascii="Times New Roman" w:eastAsia="Times New Roman" w:hAnsi="Times New Roman"/>
              </w:rPr>
              <w:t> </w:t>
            </w:r>
          </w:p>
        </w:tc>
        <w:tc>
          <w:tcPr>
            <w:tcW w:w="1083" w:type="dxa"/>
            <w:tcBorders>
              <w:top w:val="nil"/>
              <w:left w:val="nil"/>
              <w:bottom w:val="single" w:sz="4" w:space="0" w:color="auto"/>
              <w:right w:val="single" w:sz="4" w:space="0" w:color="auto"/>
            </w:tcBorders>
            <w:shd w:val="clear" w:color="auto" w:fill="auto"/>
            <w:vAlign w:val="center"/>
            <w:hideMark/>
          </w:tcPr>
          <w:p w14:paraId="1A9F3DE9" w14:textId="77777777" w:rsidR="00DA7F5C" w:rsidRPr="00DA7F5C" w:rsidRDefault="00DA7F5C" w:rsidP="00DA7F5C">
            <w:pPr>
              <w:spacing w:after="0" w:line="240" w:lineRule="auto"/>
              <w:ind w:left="-65" w:right="-85"/>
              <w:jc w:val="right"/>
              <w:rPr>
                <w:rFonts w:ascii="Times New Roman" w:eastAsia="Times New Roman" w:hAnsi="Times New Roman"/>
                <w:b/>
                <w:bCs/>
              </w:rPr>
            </w:pPr>
            <w:r w:rsidRPr="00DA7F5C">
              <w:rPr>
                <w:rFonts w:ascii="Times New Roman" w:eastAsia="Times New Roman" w:hAnsi="Times New Roman"/>
                <w:b/>
                <w:bCs/>
              </w:rPr>
              <w:t>1.056,04</w:t>
            </w:r>
          </w:p>
        </w:tc>
        <w:tc>
          <w:tcPr>
            <w:tcW w:w="3442" w:type="dxa"/>
            <w:tcBorders>
              <w:top w:val="nil"/>
              <w:left w:val="nil"/>
              <w:bottom w:val="single" w:sz="4" w:space="0" w:color="auto"/>
              <w:right w:val="single" w:sz="4" w:space="0" w:color="auto"/>
            </w:tcBorders>
            <w:shd w:val="clear" w:color="auto" w:fill="auto"/>
            <w:vAlign w:val="center"/>
            <w:hideMark/>
          </w:tcPr>
          <w:p w14:paraId="6A16C29F"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 </w:t>
            </w:r>
          </w:p>
        </w:tc>
      </w:tr>
      <w:tr w:rsidR="00E11A39" w:rsidRPr="00E11A39" w14:paraId="4299C93B" w14:textId="77777777" w:rsidTr="00DA7F5C">
        <w:trPr>
          <w:trHeight w:val="15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558F5C6"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1</w:t>
            </w:r>
          </w:p>
        </w:tc>
        <w:tc>
          <w:tcPr>
            <w:tcW w:w="2699" w:type="dxa"/>
            <w:tcBorders>
              <w:top w:val="nil"/>
              <w:left w:val="nil"/>
              <w:bottom w:val="single" w:sz="4" w:space="0" w:color="auto"/>
              <w:right w:val="single" w:sz="4" w:space="0" w:color="auto"/>
            </w:tcBorders>
            <w:shd w:val="clear" w:color="auto" w:fill="auto"/>
            <w:vAlign w:val="center"/>
            <w:hideMark/>
          </w:tcPr>
          <w:p w14:paraId="00D98B0B" w14:textId="77777777" w:rsidR="00DA7F5C" w:rsidRPr="00DA7F5C" w:rsidRDefault="00DA7F5C" w:rsidP="00DA7F5C">
            <w:pPr>
              <w:spacing w:after="0" w:line="240" w:lineRule="auto"/>
              <w:rPr>
                <w:rFonts w:ascii="Times New Roman" w:eastAsia="Times New Roman" w:hAnsi="Times New Roman"/>
              </w:rPr>
            </w:pPr>
            <w:r w:rsidRPr="00DA7F5C">
              <w:rPr>
                <w:rFonts w:ascii="Times New Roman" w:eastAsia="Times New Roman" w:hAnsi="Times New Roman"/>
              </w:rPr>
              <w:t>Chi bồi thường thu hồi đất trồng lúa</w:t>
            </w:r>
          </w:p>
        </w:tc>
        <w:tc>
          <w:tcPr>
            <w:tcW w:w="786" w:type="dxa"/>
            <w:tcBorders>
              <w:top w:val="nil"/>
              <w:left w:val="nil"/>
              <w:bottom w:val="single" w:sz="4" w:space="0" w:color="auto"/>
              <w:right w:val="single" w:sz="4" w:space="0" w:color="auto"/>
            </w:tcBorders>
            <w:shd w:val="clear" w:color="auto" w:fill="auto"/>
            <w:vAlign w:val="center"/>
            <w:hideMark/>
          </w:tcPr>
          <w:p w14:paraId="34B7DDDE" w14:textId="77777777" w:rsidR="00DA7F5C" w:rsidRPr="00DA7F5C" w:rsidRDefault="00DA7F5C" w:rsidP="00DA7F5C">
            <w:pPr>
              <w:spacing w:after="0" w:line="240" w:lineRule="auto"/>
              <w:jc w:val="right"/>
              <w:rPr>
                <w:rFonts w:ascii="Times New Roman" w:eastAsia="Times New Roman" w:hAnsi="Times New Roman"/>
              </w:rPr>
            </w:pPr>
            <w:r w:rsidRPr="00DA7F5C">
              <w:rPr>
                <w:rFonts w:ascii="Times New Roman" w:eastAsia="Times New Roman" w:hAnsi="Times New Roman"/>
              </w:rPr>
              <w:t>60,08</w:t>
            </w:r>
          </w:p>
        </w:tc>
        <w:tc>
          <w:tcPr>
            <w:tcW w:w="1032" w:type="dxa"/>
            <w:tcBorders>
              <w:top w:val="nil"/>
              <w:left w:val="nil"/>
              <w:bottom w:val="single" w:sz="4" w:space="0" w:color="auto"/>
              <w:right w:val="single" w:sz="4" w:space="0" w:color="auto"/>
            </w:tcBorders>
            <w:shd w:val="clear" w:color="auto" w:fill="auto"/>
            <w:vAlign w:val="center"/>
            <w:hideMark/>
          </w:tcPr>
          <w:p w14:paraId="0CC76252" w14:textId="77777777" w:rsidR="00DA7F5C" w:rsidRPr="00DA7F5C" w:rsidRDefault="00DA7F5C" w:rsidP="00DA7F5C">
            <w:pPr>
              <w:spacing w:after="0" w:line="240" w:lineRule="auto"/>
              <w:ind w:left="-150" w:right="-82"/>
              <w:jc w:val="right"/>
              <w:rPr>
                <w:rFonts w:ascii="Times New Roman" w:eastAsia="Times New Roman" w:hAnsi="Times New Roman"/>
              </w:rPr>
            </w:pPr>
            <w:r w:rsidRPr="00DA7F5C">
              <w:rPr>
                <w:rFonts w:ascii="Times New Roman" w:eastAsia="Times New Roman" w:hAnsi="Times New Roman"/>
              </w:rPr>
              <w:t>130.000</w:t>
            </w:r>
          </w:p>
        </w:tc>
        <w:tc>
          <w:tcPr>
            <w:tcW w:w="1083" w:type="dxa"/>
            <w:tcBorders>
              <w:top w:val="nil"/>
              <w:left w:val="nil"/>
              <w:bottom w:val="single" w:sz="4" w:space="0" w:color="auto"/>
              <w:right w:val="single" w:sz="4" w:space="0" w:color="auto"/>
            </w:tcBorders>
            <w:shd w:val="clear" w:color="auto" w:fill="auto"/>
            <w:vAlign w:val="center"/>
            <w:hideMark/>
          </w:tcPr>
          <w:p w14:paraId="5813AC81" w14:textId="77777777" w:rsidR="00DA7F5C" w:rsidRPr="00DA7F5C" w:rsidRDefault="00DA7F5C" w:rsidP="00DA7F5C">
            <w:pPr>
              <w:spacing w:after="0" w:line="240" w:lineRule="auto"/>
              <w:ind w:left="-65" w:right="-85"/>
              <w:jc w:val="right"/>
              <w:rPr>
                <w:rFonts w:ascii="Times New Roman" w:eastAsia="Times New Roman" w:hAnsi="Times New Roman"/>
              </w:rPr>
            </w:pPr>
            <w:r w:rsidRPr="00DA7F5C">
              <w:rPr>
                <w:rFonts w:ascii="Times New Roman" w:eastAsia="Times New Roman" w:hAnsi="Times New Roman"/>
              </w:rPr>
              <w:t>78,10</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14:paraId="05CDC8B7" w14:textId="47E04ABF"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 xml:space="preserve">Bồi thường giải phóng mặt bằng các công trình thực hiện trong năm kế hoạch 2025 quận </w:t>
            </w:r>
            <w:r w:rsidR="00F4021F">
              <w:rPr>
                <w:rFonts w:ascii="Times New Roman" w:eastAsia="Times New Roman" w:hAnsi="Times New Roman"/>
              </w:rPr>
              <w:t>H</w:t>
            </w:r>
            <w:r w:rsidRPr="00DA7F5C">
              <w:rPr>
                <w:rFonts w:ascii="Times New Roman" w:eastAsia="Times New Roman" w:hAnsi="Times New Roman"/>
              </w:rPr>
              <w:t>ải An</w:t>
            </w:r>
          </w:p>
        </w:tc>
      </w:tr>
      <w:tr w:rsidR="00E11A39" w:rsidRPr="00E11A39" w14:paraId="7C18FB65" w14:textId="77777777" w:rsidTr="00DA7F5C">
        <w:trPr>
          <w:trHeight w:val="15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C9B17B"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2</w:t>
            </w:r>
          </w:p>
        </w:tc>
        <w:tc>
          <w:tcPr>
            <w:tcW w:w="2699" w:type="dxa"/>
            <w:tcBorders>
              <w:top w:val="nil"/>
              <w:left w:val="nil"/>
              <w:bottom w:val="single" w:sz="4" w:space="0" w:color="auto"/>
              <w:right w:val="single" w:sz="4" w:space="0" w:color="auto"/>
            </w:tcBorders>
            <w:shd w:val="clear" w:color="auto" w:fill="auto"/>
            <w:vAlign w:val="center"/>
            <w:hideMark/>
          </w:tcPr>
          <w:p w14:paraId="74AA7560" w14:textId="77777777" w:rsidR="00DA7F5C" w:rsidRPr="00DA7F5C" w:rsidRDefault="00DA7F5C" w:rsidP="00DA7F5C">
            <w:pPr>
              <w:spacing w:after="0" w:line="240" w:lineRule="auto"/>
              <w:rPr>
                <w:rFonts w:ascii="Times New Roman" w:eastAsia="Times New Roman" w:hAnsi="Times New Roman"/>
              </w:rPr>
            </w:pPr>
            <w:r w:rsidRPr="00DA7F5C">
              <w:rPr>
                <w:rFonts w:ascii="Times New Roman" w:eastAsia="Times New Roman" w:hAnsi="Times New Roman"/>
              </w:rPr>
              <w:t>Chi bồi thường thu hồi đất trồng cây hàng năm</w:t>
            </w:r>
          </w:p>
        </w:tc>
        <w:tc>
          <w:tcPr>
            <w:tcW w:w="786" w:type="dxa"/>
            <w:tcBorders>
              <w:top w:val="nil"/>
              <w:left w:val="nil"/>
              <w:bottom w:val="single" w:sz="4" w:space="0" w:color="auto"/>
              <w:right w:val="single" w:sz="4" w:space="0" w:color="auto"/>
            </w:tcBorders>
            <w:shd w:val="clear" w:color="auto" w:fill="auto"/>
            <w:vAlign w:val="center"/>
            <w:hideMark/>
          </w:tcPr>
          <w:p w14:paraId="4A65DED5" w14:textId="77777777" w:rsidR="00DA7F5C" w:rsidRPr="00DA7F5C" w:rsidRDefault="00DA7F5C" w:rsidP="00DA7F5C">
            <w:pPr>
              <w:spacing w:after="0" w:line="240" w:lineRule="auto"/>
              <w:jc w:val="right"/>
              <w:rPr>
                <w:rFonts w:ascii="Times New Roman" w:eastAsia="Times New Roman" w:hAnsi="Times New Roman"/>
              </w:rPr>
            </w:pPr>
            <w:r w:rsidRPr="00DA7F5C">
              <w:rPr>
                <w:rFonts w:ascii="Times New Roman" w:eastAsia="Times New Roman" w:hAnsi="Times New Roman"/>
              </w:rPr>
              <w:t>1,42</w:t>
            </w:r>
          </w:p>
        </w:tc>
        <w:tc>
          <w:tcPr>
            <w:tcW w:w="1032" w:type="dxa"/>
            <w:tcBorders>
              <w:top w:val="nil"/>
              <w:left w:val="nil"/>
              <w:bottom w:val="single" w:sz="4" w:space="0" w:color="auto"/>
              <w:right w:val="single" w:sz="4" w:space="0" w:color="auto"/>
            </w:tcBorders>
            <w:shd w:val="clear" w:color="auto" w:fill="auto"/>
            <w:vAlign w:val="center"/>
            <w:hideMark/>
          </w:tcPr>
          <w:p w14:paraId="41226E11" w14:textId="77777777" w:rsidR="00DA7F5C" w:rsidRPr="00DA7F5C" w:rsidRDefault="00DA7F5C" w:rsidP="00DA7F5C">
            <w:pPr>
              <w:spacing w:after="0" w:line="240" w:lineRule="auto"/>
              <w:ind w:left="-150" w:right="-82"/>
              <w:jc w:val="right"/>
              <w:rPr>
                <w:rFonts w:ascii="Times New Roman" w:eastAsia="Times New Roman" w:hAnsi="Times New Roman"/>
              </w:rPr>
            </w:pPr>
            <w:r w:rsidRPr="00DA7F5C">
              <w:rPr>
                <w:rFonts w:ascii="Times New Roman" w:eastAsia="Times New Roman" w:hAnsi="Times New Roman"/>
              </w:rPr>
              <w:t>130.000</w:t>
            </w:r>
          </w:p>
        </w:tc>
        <w:tc>
          <w:tcPr>
            <w:tcW w:w="1083" w:type="dxa"/>
            <w:tcBorders>
              <w:top w:val="nil"/>
              <w:left w:val="nil"/>
              <w:bottom w:val="single" w:sz="4" w:space="0" w:color="auto"/>
              <w:right w:val="single" w:sz="4" w:space="0" w:color="auto"/>
            </w:tcBorders>
            <w:shd w:val="clear" w:color="auto" w:fill="auto"/>
            <w:vAlign w:val="center"/>
            <w:hideMark/>
          </w:tcPr>
          <w:p w14:paraId="60E55019" w14:textId="77777777" w:rsidR="00DA7F5C" w:rsidRPr="00DA7F5C" w:rsidRDefault="00DA7F5C" w:rsidP="00DA7F5C">
            <w:pPr>
              <w:spacing w:after="0" w:line="240" w:lineRule="auto"/>
              <w:ind w:left="-65" w:right="-85"/>
              <w:jc w:val="right"/>
              <w:rPr>
                <w:rFonts w:ascii="Times New Roman" w:eastAsia="Times New Roman" w:hAnsi="Times New Roman"/>
              </w:rPr>
            </w:pPr>
            <w:r w:rsidRPr="00DA7F5C">
              <w:rPr>
                <w:rFonts w:ascii="Times New Roman" w:eastAsia="Times New Roman" w:hAnsi="Times New Roman"/>
              </w:rPr>
              <w:t>1,85</w:t>
            </w:r>
          </w:p>
        </w:tc>
        <w:tc>
          <w:tcPr>
            <w:tcW w:w="3442" w:type="dxa"/>
            <w:vMerge/>
            <w:tcBorders>
              <w:top w:val="nil"/>
              <w:left w:val="single" w:sz="4" w:space="0" w:color="auto"/>
              <w:bottom w:val="single" w:sz="4" w:space="0" w:color="auto"/>
              <w:right w:val="single" w:sz="4" w:space="0" w:color="auto"/>
            </w:tcBorders>
            <w:vAlign w:val="center"/>
            <w:hideMark/>
          </w:tcPr>
          <w:p w14:paraId="583ECBB0" w14:textId="77777777" w:rsidR="00DA7F5C" w:rsidRPr="00DA7F5C" w:rsidRDefault="00DA7F5C" w:rsidP="00DA7F5C">
            <w:pPr>
              <w:spacing w:after="0" w:line="240" w:lineRule="auto"/>
              <w:rPr>
                <w:rFonts w:ascii="Times New Roman" w:eastAsia="Times New Roman" w:hAnsi="Times New Roman"/>
              </w:rPr>
            </w:pPr>
          </w:p>
        </w:tc>
      </w:tr>
      <w:tr w:rsidR="00E11A39" w:rsidRPr="00E11A39" w14:paraId="0AD2A5B1" w14:textId="77777777" w:rsidTr="00DA7F5C">
        <w:trPr>
          <w:trHeight w:val="15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715770"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3</w:t>
            </w:r>
          </w:p>
        </w:tc>
        <w:tc>
          <w:tcPr>
            <w:tcW w:w="2699" w:type="dxa"/>
            <w:tcBorders>
              <w:top w:val="nil"/>
              <w:left w:val="nil"/>
              <w:bottom w:val="single" w:sz="4" w:space="0" w:color="auto"/>
              <w:right w:val="single" w:sz="4" w:space="0" w:color="auto"/>
            </w:tcBorders>
            <w:shd w:val="clear" w:color="auto" w:fill="auto"/>
            <w:vAlign w:val="center"/>
            <w:hideMark/>
          </w:tcPr>
          <w:p w14:paraId="4834465E" w14:textId="77777777" w:rsidR="00DA7F5C" w:rsidRPr="00DA7F5C" w:rsidRDefault="00DA7F5C" w:rsidP="00DA7F5C">
            <w:pPr>
              <w:spacing w:after="0" w:line="240" w:lineRule="auto"/>
              <w:rPr>
                <w:rFonts w:ascii="Times New Roman" w:eastAsia="Times New Roman" w:hAnsi="Times New Roman"/>
              </w:rPr>
            </w:pPr>
            <w:r w:rsidRPr="00DA7F5C">
              <w:rPr>
                <w:rFonts w:ascii="Times New Roman" w:eastAsia="Times New Roman" w:hAnsi="Times New Roman"/>
              </w:rPr>
              <w:t xml:space="preserve"> Chi bồi thường thu hồi đất nuôi trồng thủy sản </w:t>
            </w:r>
          </w:p>
        </w:tc>
        <w:tc>
          <w:tcPr>
            <w:tcW w:w="786" w:type="dxa"/>
            <w:tcBorders>
              <w:top w:val="nil"/>
              <w:left w:val="nil"/>
              <w:bottom w:val="single" w:sz="4" w:space="0" w:color="auto"/>
              <w:right w:val="single" w:sz="4" w:space="0" w:color="auto"/>
            </w:tcBorders>
            <w:shd w:val="clear" w:color="auto" w:fill="auto"/>
            <w:vAlign w:val="center"/>
            <w:hideMark/>
          </w:tcPr>
          <w:p w14:paraId="187C6675" w14:textId="77777777" w:rsidR="00DA7F5C" w:rsidRPr="00DA7F5C" w:rsidRDefault="00DA7F5C" w:rsidP="00DA7F5C">
            <w:pPr>
              <w:spacing w:after="0" w:line="240" w:lineRule="auto"/>
              <w:jc w:val="right"/>
              <w:rPr>
                <w:rFonts w:ascii="Times New Roman" w:eastAsia="Times New Roman" w:hAnsi="Times New Roman"/>
              </w:rPr>
            </w:pPr>
            <w:r w:rsidRPr="00DA7F5C">
              <w:rPr>
                <w:rFonts w:ascii="Times New Roman" w:eastAsia="Times New Roman" w:hAnsi="Times New Roman"/>
              </w:rPr>
              <w:t>31,66</w:t>
            </w:r>
          </w:p>
        </w:tc>
        <w:tc>
          <w:tcPr>
            <w:tcW w:w="1032" w:type="dxa"/>
            <w:tcBorders>
              <w:top w:val="nil"/>
              <w:left w:val="nil"/>
              <w:bottom w:val="single" w:sz="4" w:space="0" w:color="auto"/>
              <w:right w:val="single" w:sz="4" w:space="0" w:color="auto"/>
            </w:tcBorders>
            <w:shd w:val="clear" w:color="auto" w:fill="auto"/>
            <w:vAlign w:val="center"/>
            <w:hideMark/>
          </w:tcPr>
          <w:p w14:paraId="777355F7" w14:textId="77777777" w:rsidR="00DA7F5C" w:rsidRPr="00DA7F5C" w:rsidRDefault="00DA7F5C" w:rsidP="00DA7F5C">
            <w:pPr>
              <w:spacing w:after="0" w:line="240" w:lineRule="auto"/>
              <w:ind w:left="-150" w:right="-82"/>
              <w:jc w:val="right"/>
              <w:rPr>
                <w:rFonts w:ascii="Times New Roman" w:eastAsia="Times New Roman" w:hAnsi="Times New Roman"/>
              </w:rPr>
            </w:pPr>
            <w:r w:rsidRPr="00DA7F5C">
              <w:rPr>
                <w:rFonts w:ascii="Times New Roman" w:eastAsia="Times New Roman" w:hAnsi="Times New Roman"/>
              </w:rPr>
              <w:t>130.000</w:t>
            </w:r>
          </w:p>
        </w:tc>
        <w:tc>
          <w:tcPr>
            <w:tcW w:w="1083" w:type="dxa"/>
            <w:tcBorders>
              <w:top w:val="nil"/>
              <w:left w:val="nil"/>
              <w:bottom w:val="single" w:sz="4" w:space="0" w:color="auto"/>
              <w:right w:val="single" w:sz="4" w:space="0" w:color="auto"/>
            </w:tcBorders>
            <w:shd w:val="clear" w:color="auto" w:fill="auto"/>
            <w:vAlign w:val="center"/>
            <w:hideMark/>
          </w:tcPr>
          <w:p w14:paraId="1EB5DF2A" w14:textId="77777777" w:rsidR="00DA7F5C" w:rsidRPr="00DA7F5C" w:rsidRDefault="00DA7F5C" w:rsidP="00DA7F5C">
            <w:pPr>
              <w:spacing w:after="0" w:line="240" w:lineRule="auto"/>
              <w:ind w:left="-65" w:right="-85"/>
              <w:jc w:val="right"/>
              <w:rPr>
                <w:rFonts w:ascii="Times New Roman" w:eastAsia="Times New Roman" w:hAnsi="Times New Roman"/>
              </w:rPr>
            </w:pPr>
            <w:r w:rsidRPr="00DA7F5C">
              <w:rPr>
                <w:rFonts w:ascii="Times New Roman" w:eastAsia="Times New Roman" w:hAnsi="Times New Roman"/>
              </w:rPr>
              <w:t>41,16</w:t>
            </w:r>
          </w:p>
        </w:tc>
        <w:tc>
          <w:tcPr>
            <w:tcW w:w="3442" w:type="dxa"/>
            <w:vMerge/>
            <w:tcBorders>
              <w:top w:val="nil"/>
              <w:left w:val="single" w:sz="4" w:space="0" w:color="auto"/>
              <w:bottom w:val="single" w:sz="4" w:space="0" w:color="auto"/>
              <w:right w:val="single" w:sz="4" w:space="0" w:color="auto"/>
            </w:tcBorders>
            <w:vAlign w:val="center"/>
            <w:hideMark/>
          </w:tcPr>
          <w:p w14:paraId="423F209B" w14:textId="77777777" w:rsidR="00DA7F5C" w:rsidRPr="00DA7F5C" w:rsidRDefault="00DA7F5C" w:rsidP="00DA7F5C">
            <w:pPr>
              <w:spacing w:after="0" w:line="240" w:lineRule="auto"/>
              <w:rPr>
                <w:rFonts w:ascii="Times New Roman" w:eastAsia="Times New Roman" w:hAnsi="Times New Roman"/>
              </w:rPr>
            </w:pPr>
          </w:p>
        </w:tc>
      </w:tr>
      <w:tr w:rsidR="00E11A39" w:rsidRPr="00E11A39" w14:paraId="318C2426" w14:textId="77777777" w:rsidTr="00DA7F5C">
        <w:trPr>
          <w:trHeight w:val="15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2B2070"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4</w:t>
            </w:r>
          </w:p>
        </w:tc>
        <w:tc>
          <w:tcPr>
            <w:tcW w:w="2699" w:type="dxa"/>
            <w:tcBorders>
              <w:top w:val="nil"/>
              <w:left w:val="nil"/>
              <w:bottom w:val="single" w:sz="4" w:space="0" w:color="auto"/>
              <w:right w:val="single" w:sz="4" w:space="0" w:color="auto"/>
            </w:tcBorders>
            <w:shd w:val="clear" w:color="auto" w:fill="auto"/>
            <w:vAlign w:val="center"/>
            <w:hideMark/>
          </w:tcPr>
          <w:p w14:paraId="678837CF" w14:textId="77777777" w:rsidR="00DA7F5C" w:rsidRPr="00DA7F5C" w:rsidRDefault="00DA7F5C" w:rsidP="00DA7F5C">
            <w:pPr>
              <w:spacing w:after="0" w:line="240" w:lineRule="auto"/>
              <w:rPr>
                <w:rFonts w:ascii="Times New Roman" w:eastAsia="Times New Roman" w:hAnsi="Times New Roman"/>
              </w:rPr>
            </w:pPr>
            <w:r w:rsidRPr="00DA7F5C">
              <w:rPr>
                <w:rFonts w:ascii="Times New Roman" w:eastAsia="Times New Roman" w:hAnsi="Times New Roman"/>
              </w:rPr>
              <w:t xml:space="preserve"> Chi bồi thường thu hồi đất nông nghiệp khác</w:t>
            </w:r>
          </w:p>
        </w:tc>
        <w:tc>
          <w:tcPr>
            <w:tcW w:w="786" w:type="dxa"/>
            <w:tcBorders>
              <w:top w:val="nil"/>
              <w:left w:val="nil"/>
              <w:bottom w:val="single" w:sz="4" w:space="0" w:color="auto"/>
              <w:right w:val="single" w:sz="4" w:space="0" w:color="auto"/>
            </w:tcBorders>
            <w:shd w:val="clear" w:color="auto" w:fill="auto"/>
            <w:vAlign w:val="center"/>
            <w:hideMark/>
          </w:tcPr>
          <w:p w14:paraId="6FD1F935" w14:textId="77777777" w:rsidR="00DA7F5C" w:rsidRPr="00DA7F5C" w:rsidRDefault="00DA7F5C" w:rsidP="00DA7F5C">
            <w:pPr>
              <w:spacing w:after="0" w:line="240" w:lineRule="auto"/>
              <w:jc w:val="right"/>
              <w:rPr>
                <w:rFonts w:ascii="Times New Roman" w:eastAsia="Times New Roman" w:hAnsi="Times New Roman"/>
              </w:rPr>
            </w:pPr>
            <w:r w:rsidRPr="00DA7F5C">
              <w:rPr>
                <w:rFonts w:ascii="Times New Roman" w:eastAsia="Times New Roman" w:hAnsi="Times New Roman"/>
              </w:rPr>
              <w:t>65,72</w:t>
            </w:r>
          </w:p>
        </w:tc>
        <w:tc>
          <w:tcPr>
            <w:tcW w:w="1032" w:type="dxa"/>
            <w:tcBorders>
              <w:top w:val="nil"/>
              <w:left w:val="nil"/>
              <w:bottom w:val="single" w:sz="4" w:space="0" w:color="auto"/>
              <w:right w:val="single" w:sz="4" w:space="0" w:color="auto"/>
            </w:tcBorders>
            <w:shd w:val="clear" w:color="auto" w:fill="auto"/>
            <w:vAlign w:val="center"/>
            <w:hideMark/>
          </w:tcPr>
          <w:p w14:paraId="65524D81" w14:textId="77777777" w:rsidR="00DA7F5C" w:rsidRPr="00DA7F5C" w:rsidRDefault="00DA7F5C" w:rsidP="00DA7F5C">
            <w:pPr>
              <w:spacing w:after="0" w:line="240" w:lineRule="auto"/>
              <w:ind w:left="-150" w:right="-82"/>
              <w:jc w:val="right"/>
              <w:rPr>
                <w:rFonts w:ascii="Times New Roman" w:eastAsia="Times New Roman" w:hAnsi="Times New Roman"/>
              </w:rPr>
            </w:pPr>
            <w:r w:rsidRPr="00DA7F5C">
              <w:rPr>
                <w:rFonts w:ascii="Times New Roman" w:eastAsia="Times New Roman" w:hAnsi="Times New Roman"/>
              </w:rPr>
              <w:t>130.000</w:t>
            </w:r>
          </w:p>
        </w:tc>
        <w:tc>
          <w:tcPr>
            <w:tcW w:w="1083" w:type="dxa"/>
            <w:tcBorders>
              <w:top w:val="nil"/>
              <w:left w:val="nil"/>
              <w:bottom w:val="single" w:sz="4" w:space="0" w:color="auto"/>
              <w:right w:val="single" w:sz="4" w:space="0" w:color="auto"/>
            </w:tcBorders>
            <w:shd w:val="clear" w:color="auto" w:fill="auto"/>
            <w:vAlign w:val="center"/>
            <w:hideMark/>
          </w:tcPr>
          <w:p w14:paraId="21743365" w14:textId="77777777" w:rsidR="00DA7F5C" w:rsidRPr="00DA7F5C" w:rsidRDefault="00DA7F5C" w:rsidP="00DA7F5C">
            <w:pPr>
              <w:spacing w:after="0" w:line="240" w:lineRule="auto"/>
              <w:ind w:left="-65" w:right="-85"/>
              <w:jc w:val="right"/>
              <w:rPr>
                <w:rFonts w:ascii="Times New Roman" w:eastAsia="Times New Roman" w:hAnsi="Times New Roman"/>
              </w:rPr>
            </w:pPr>
            <w:r w:rsidRPr="00DA7F5C">
              <w:rPr>
                <w:rFonts w:ascii="Times New Roman" w:eastAsia="Times New Roman" w:hAnsi="Times New Roman"/>
              </w:rPr>
              <w:t>85,44</w:t>
            </w:r>
          </w:p>
        </w:tc>
        <w:tc>
          <w:tcPr>
            <w:tcW w:w="3442" w:type="dxa"/>
            <w:vMerge/>
            <w:tcBorders>
              <w:top w:val="nil"/>
              <w:left w:val="single" w:sz="4" w:space="0" w:color="auto"/>
              <w:bottom w:val="single" w:sz="4" w:space="0" w:color="auto"/>
              <w:right w:val="single" w:sz="4" w:space="0" w:color="auto"/>
            </w:tcBorders>
            <w:vAlign w:val="center"/>
            <w:hideMark/>
          </w:tcPr>
          <w:p w14:paraId="01E461E4" w14:textId="77777777" w:rsidR="00DA7F5C" w:rsidRPr="00DA7F5C" w:rsidRDefault="00DA7F5C" w:rsidP="00DA7F5C">
            <w:pPr>
              <w:spacing w:after="0" w:line="240" w:lineRule="auto"/>
              <w:rPr>
                <w:rFonts w:ascii="Times New Roman" w:eastAsia="Times New Roman" w:hAnsi="Times New Roman"/>
              </w:rPr>
            </w:pPr>
          </w:p>
        </w:tc>
      </w:tr>
      <w:tr w:rsidR="00E11A39" w:rsidRPr="00E11A39" w14:paraId="37B76E02" w14:textId="77777777" w:rsidTr="00DA7F5C">
        <w:trPr>
          <w:trHeight w:val="15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5381BF"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5</w:t>
            </w:r>
          </w:p>
        </w:tc>
        <w:tc>
          <w:tcPr>
            <w:tcW w:w="2699" w:type="dxa"/>
            <w:tcBorders>
              <w:top w:val="nil"/>
              <w:left w:val="nil"/>
              <w:bottom w:val="single" w:sz="4" w:space="0" w:color="auto"/>
              <w:right w:val="single" w:sz="4" w:space="0" w:color="auto"/>
            </w:tcBorders>
            <w:shd w:val="clear" w:color="auto" w:fill="auto"/>
            <w:vAlign w:val="center"/>
            <w:hideMark/>
          </w:tcPr>
          <w:p w14:paraId="66A57937" w14:textId="77777777" w:rsidR="00DA7F5C" w:rsidRPr="00DA7F5C" w:rsidRDefault="00DA7F5C" w:rsidP="00DA7F5C">
            <w:pPr>
              <w:spacing w:after="0" w:line="240" w:lineRule="auto"/>
              <w:rPr>
                <w:rFonts w:ascii="Times New Roman" w:eastAsia="Times New Roman" w:hAnsi="Times New Roman"/>
              </w:rPr>
            </w:pPr>
            <w:r w:rsidRPr="00DA7F5C">
              <w:rPr>
                <w:rFonts w:ascii="Times New Roman" w:eastAsia="Times New Roman" w:hAnsi="Times New Roman"/>
              </w:rPr>
              <w:t>Đất sản xuất kinh doanh, thương mại dịch vụ…</w:t>
            </w:r>
          </w:p>
        </w:tc>
        <w:tc>
          <w:tcPr>
            <w:tcW w:w="786" w:type="dxa"/>
            <w:tcBorders>
              <w:top w:val="nil"/>
              <w:left w:val="nil"/>
              <w:bottom w:val="single" w:sz="4" w:space="0" w:color="auto"/>
              <w:right w:val="single" w:sz="4" w:space="0" w:color="auto"/>
            </w:tcBorders>
            <w:shd w:val="clear" w:color="auto" w:fill="auto"/>
            <w:vAlign w:val="center"/>
            <w:hideMark/>
          </w:tcPr>
          <w:p w14:paraId="75282458" w14:textId="77777777" w:rsidR="00DA7F5C" w:rsidRPr="00DA7F5C" w:rsidRDefault="00DA7F5C" w:rsidP="00DA7F5C">
            <w:pPr>
              <w:spacing w:after="0" w:line="240" w:lineRule="auto"/>
              <w:jc w:val="right"/>
              <w:rPr>
                <w:rFonts w:ascii="Times New Roman" w:eastAsia="Times New Roman" w:hAnsi="Times New Roman"/>
              </w:rPr>
            </w:pPr>
            <w:r w:rsidRPr="00DA7F5C">
              <w:rPr>
                <w:rFonts w:ascii="Times New Roman" w:eastAsia="Times New Roman" w:hAnsi="Times New Roman"/>
              </w:rPr>
              <w:t>4,26</w:t>
            </w:r>
          </w:p>
        </w:tc>
        <w:tc>
          <w:tcPr>
            <w:tcW w:w="1032" w:type="dxa"/>
            <w:tcBorders>
              <w:top w:val="nil"/>
              <w:left w:val="nil"/>
              <w:bottom w:val="single" w:sz="4" w:space="0" w:color="auto"/>
              <w:right w:val="single" w:sz="4" w:space="0" w:color="auto"/>
            </w:tcBorders>
            <w:shd w:val="clear" w:color="auto" w:fill="auto"/>
            <w:vAlign w:val="center"/>
            <w:hideMark/>
          </w:tcPr>
          <w:p w14:paraId="20073D5B" w14:textId="77777777" w:rsidR="00DA7F5C" w:rsidRPr="00DA7F5C" w:rsidRDefault="00DA7F5C" w:rsidP="00DA7F5C">
            <w:pPr>
              <w:spacing w:after="0" w:line="240" w:lineRule="auto"/>
              <w:ind w:left="-150" w:right="-82"/>
              <w:jc w:val="right"/>
              <w:rPr>
                <w:rFonts w:ascii="Times New Roman" w:eastAsia="Times New Roman" w:hAnsi="Times New Roman"/>
              </w:rPr>
            </w:pPr>
            <w:r w:rsidRPr="00DA7F5C">
              <w:rPr>
                <w:rFonts w:ascii="Times New Roman" w:eastAsia="Times New Roman" w:hAnsi="Times New Roman"/>
              </w:rPr>
              <w:t>3.000.000</w:t>
            </w:r>
          </w:p>
        </w:tc>
        <w:tc>
          <w:tcPr>
            <w:tcW w:w="1083" w:type="dxa"/>
            <w:tcBorders>
              <w:top w:val="nil"/>
              <w:left w:val="nil"/>
              <w:bottom w:val="single" w:sz="4" w:space="0" w:color="auto"/>
              <w:right w:val="single" w:sz="4" w:space="0" w:color="auto"/>
            </w:tcBorders>
            <w:shd w:val="clear" w:color="auto" w:fill="auto"/>
            <w:vAlign w:val="center"/>
            <w:hideMark/>
          </w:tcPr>
          <w:p w14:paraId="50C9896D" w14:textId="77777777" w:rsidR="00DA7F5C" w:rsidRPr="00DA7F5C" w:rsidRDefault="00DA7F5C" w:rsidP="00DA7F5C">
            <w:pPr>
              <w:spacing w:after="0" w:line="240" w:lineRule="auto"/>
              <w:ind w:left="-65" w:right="-85"/>
              <w:jc w:val="right"/>
              <w:rPr>
                <w:rFonts w:ascii="Times New Roman" w:eastAsia="Times New Roman" w:hAnsi="Times New Roman"/>
              </w:rPr>
            </w:pPr>
            <w:r w:rsidRPr="00DA7F5C">
              <w:rPr>
                <w:rFonts w:ascii="Times New Roman" w:eastAsia="Times New Roman" w:hAnsi="Times New Roman"/>
              </w:rPr>
              <w:t>127,80</w:t>
            </w:r>
          </w:p>
        </w:tc>
        <w:tc>
          <w:tcPr>
            <w:tcW w:w="3442" w:type="dxa"/>
            <w:vMerge/>
            <w:tcBorders>
              <w:top w:val="nil"/>
              <w:left w:val="single" w:sz="4" w:space="0" w:color="auto"/>
              <w:bottom w:val="single" w:sz="4" w:space="0" w:color="auto"/>
              <w:right w:val="single" w:sz="4" w:space="0" w:color="auto"/>
            </w:tcBorders>
            <w:vAlign w:val="center"/>
            <w:hideMark/>
          </w:tcPr>
          <w:p w14:paraId="5EA9EB5E" w14:textId="77777777" w:rsidR="00DA7F5C" w:rsidRPr="00DA7F5C" w:rsidRDefault="00DA7F5C" w:rsidP="00DA7F5C">
            <w:pPr>
              <w:spacing w:after="0" w:line="240" w:lineRule="auto"/>
              <w:rPr>
                <w:rFonts w:ascii="Times New Roman" w:eastAsia="Times New Roman" w:hAnsi="Times New Roman"/>
              </w:rPr>
            </w:pPr>
          </w:p>
        </w:tc>
      </w:tr>
      <w:tr w:rsidR="00E11A39" w:rsidRPr="00E11A39" w14:paraId="5279CB37" w14:textId="77777777" w:rsidTr="00DA7F5C">
        <w:trPr>
          <w:trHeight w:val="15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041C0B" w14:textId="77777777" w:rsidR="00DA7F5C" w:rsidRPr="00DA7F5C" w:rsidRDefault="00DA7F5C" w:rsidP="00DA7F5C">
            <w:pPr>
              <w:spacing w:after="0" w:line="240" w:lineRule="auto"/>
              <w:jc w:val="center"/>
              <w:rPr>
                <w:rFonts w:ascii="Times New Roman" w:eastAsia="Times New Roman" w:hAnsi="Times New Roman"/>
              </w:rPr>
            </w:pPr>
            <w:r w:rsidRPr="00DA7F5C">
              <w:rPr>
                <w:rFonts w:ascii="Times New Roman" w:eastAsia="Times New Roman" w:hAnsi="Times New Roman"/>
              </w:rPr>
              <w:t>6</w:t>
            </w:r>
          </w:p>
        </w:tc>
        <w:tc>
          <w:tcPr>
            <w:tcW w:w="2699" w:type="dxa"/>
            <w:tcBorders>
              <w:top w:val="nil"/>
              <w:left w:val="nil"/>
              <w:bottom w:val="single" w:sz="4" w:space="0" w:color="auto"/>
              <w:right w:val="single" w:sz="4" w:space="0" w:color="auto"/>
            </w:tcBorders>
            <w:shd w:val="clear" w:color="auto" w:fill="auto"/>
            <w:vAlign w:val="center"/>
            <w:hideMark/>
          </w:tcPr>
          <w:p w14:paraId="1FB49941" w14:textId="77777777" w:rsidR="00DA7F5C" w:rsidRPr="00DA7F5C" w:rsidRDefault="00DA7F5C" w:rsidP="00DA7F5C">
            <w:pPr>
              <w:spacing w:after="0" w:line="240" w:lineRule="auto"/>
              <w:rPr>
                <w:rFonts w:ascii="Times New Roman" w:eastAsia="Times New Roman" w:hAnsi="Times New Roman"/>
              </w:rPr>
            </w:pPr>
            <w:r w:rsidRPr="00DA7F5C">
              <w:rPr>
                <w:rFonts w:ascii="Times New Roman" w:eastAsia="Times New Roman" w:hAnsi="Times New Roman"/>
              </w:rPr>
              <w:t xml:space="preserve"> Chi bồi thường thu hồi đất ở tại đô thị </w:t>
            </w:r>
          </w:p>
        </w:tc>
        <w:tc>
          <w:tcPr>
            <w:tcW w:w="786" w:type="dxa"/>
            <w:tcBorders>
              <w:top w:val="nil"/>
              <w:left w:val="nil"/>
              <w:bottom w:val="single" w:sz="4" w:space="0" w:color="auto"/>
              <w:right w:val="single" w:sz="4" w:space="0" w:color="auto"/>
            </w:tcBorders>
            <w:shd w:val="clear" w:color="auto" w:fill="auto"/>
            <w:vAlign w:val="center"/>
            <w:hideMark/>
          </w:tcPr>
          <w:p w14:paraId="6E68227C" w14:textId="77777777" w:rsidR="00DA7F5C" w:rsidRPr="00DA7F5C" w:rsidRDefault="00DA7F5C" w:rsidP="00DA7F5C">
            <w:pPr>
              <w:spacing w:after="0" w:line="240" w:lineRule="auto"/>
              <w:jc w:val="right"/>
              <w:rPr>
                <w:rFonts w:ascii="Times New Roman" w:eastAsia="Times New Roman" w:hAnsi="Times New Roman"/>
              </w:rPr>
            </w:pPr>
            <w:r w:rsidRPr="00DA7F5C">
              <w:rPr>
                <w:rFonts w:ascii="Times New Roman" w:eastAsia="Times New Roman" w:hAnsi="Times New Roman"/>
              </w:rPr>
              <w:t>10,31</w:t>
            </w:r>
          </w:p>
        </w:tc>
        <w:tc>
          <w:tcPr>
            <w:tcW w:w="1032" w:type="dxa"/>
            <w:tcBorders>
              <w:top w:val="nil"/>
              <w:left w:val="nil"/>
              <w:bottom w:val="single" w:sz="4" w:space="0" w:color="auto"/>
              <w:right w:val="single" w:sz="4" w:space="0" w:color="auto"/>
            </w:tcBorders>
            <w:shd w:val="clear" w:color="auto" w:fill="auto"/>
            <w:vAlign w:val="center"/>
            <w:hideMark/>
          </w:tcPr>
          <w:p w14:paraId="2BFFE104" w14:textId="77777777" w:rsidR="00DA7F5C" w:rsidRPr="00DA7F5C" w:rsidRDefault="00DA7F5C" w:rsidP="00DA7F5C">
            <w:pPr>
              <w:spacing w:after="0" w:line="240" w:lineRule="auto"/>
              <w:ind w:left="-150" w:right="-82"/>
              <w:jc w:val="right"/>
              <w:rPr>
                <w:rFonts w:ascii="Times New Roman" w:eastAsia="Times New Roman" w:hAnsi="Times New Roman"/>
              </w:rPr>
            </w:pPr>
            <w:r w:rsidRPr="00DA7F5C">
              <w:rPr>
                <w:rFonts w:ascii="Times New Roman" w:eastAsia="Times New Roman" w:hAnsi="Times New Roman"/>
              </w:rPr>
              <w:t>7.000.000</w:t>
            </w:r>
          </w:p>
        </w:tc>
        <w:tc>
          <w:tcPr>
            <w:tcW w:w="1083" w:type="dxa"/>
            <w:tcBorders>
              <w:top w:val="nil"/>
              <w:left w:val="nil"/>
              <w:bottom w:val="single" w:sz="4" w:space="0" w:color="auto"/>
              <w:right w:val="single" w:sz="4" w:space="0" w:color="auto"/>
            </w:tcBorders>
            <w:shd w:val="clear" w:color="auto" w:fill="auto"/>
            <w:vAlign w:val="center"/>
            <w:hideMark/>
          </w:tcPr>
          <w:p w14:paraId="12681492" w14:textId="77777777" w:rsidR="00DA7F5C" w:rsidRPr="00DA7F5C" w:rsidRDefault="00DA7F5C" w:rsidP="00DA7F5C">
            <w:pPr>
              <w:spacing w:after="0" w:line="240" w:lineRule="auto"/>
              <w:ind w:left="-65" w:right="-85"/>
              <w:jc w:val="right"/>
              <w:rPr>
                <w:rFonts w:ascii="Times New Roman" w:eastAsia="Times New Roman" w:hAnsi="Times New Roman"/>
              </w:rPr>
            </w:pPr>
            <w:r w:rsidRPr="00DA7F5C">
              <w:rPr>
                <w:rFonts w:ascii="Times New Roman" w:eastAsia="Times New Roman" w:hAnsi="Times New Roman"/>
              </w:rPr>
              <w:t>721,70</w:t>
            </w:r>
          </w:p>
        </w:tc>
        <w:tc>
          <w:tcPr>
            <w:tcW w:w="3442" w:type="dxa"/>
            <w:vMerge/>
            <w:tcBorders>
              <w:top w:val="nil"/>
              <w:left w:val="single" w:sz="4" w:space="0" w:color="auto"/>
              <w:bottom w:val="single" w:sz="4" w:space="0" w:color="auto"/>
              <w:right w:val="single" w:sz="4" w:space="0" w:color="auto"/>
            </w:tcBorders>
            <w:vAlign w:val="center"/>
            <w:hideMark/>
          </w:tcPr>
          <w:p w14:paraId="3DE9EEC5" w14:textId="77777777" w:rsidR="00DA7F5C" w:rsidRPr="00DA7F5C" w:rsidRDefault="00DA7F5C" w:rsidP="00DA7F5C">
            <w:pPr>
              <w:spacing w:after="0" w:line="240" w:lineRule="auto"/>
              <w:rPr>
                <w:rFonts w:ascii="Times New Roman" w:eastAsia="Times New Roman" w:hAnsi="Times New Roman"/>
              </w:rPr>
            </w:pPr>
          </w:p>
        </w:tc>
      </w:tr>
      <w:tr w:rsidR="00E11A39" w:rsidRPr="00E11A39" w14:paraId="3275E965" w14:textId="77777777" w:rsidTr="00DA7F5C">
        <w:trPr>
          <w:trHeight w:val="15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575DA0B" w14:textId="77777777" w:rsidR="00DA7F5C" w:rsidRPr="00DA7F5C" w:rsidRDefault="00DA7F5C" w:rsidP="00DA7F5C">
            <w:pPr>
              <w:spacing w:after="0" w:line="240" w:lineRule="auto"/>
              <w:jc w:val="center"/>
              <w:rPr>
                <w:rFonts w:ascii="Times New Roman" w:eastAsia="Times New Roman" w:hAnsi="Times New Roman"/>
                <w:b/>
                <w:bCs/>
              </w:rPr>
            </w:pPr>
            <w:r w:rsidRPr="00DA7F5C">
              <w:rPr>
                <w:rFonts w:ascii="Times New Roman" w:eastAsia="Times New Roman" w:hAnsi="Times New Roman"/>
                <w:b/>
                <w:bCs/>
              </w:rPr>
              <w:t> </w:t>
            </w:r>
          </w:p>
        </w:tc>
        <w:tc>
          <w:tcPr>
            <w:tcW w:w="2699" w:type="dxa"/>
            <w:tcBorders>
              <w:top w:val="nil"/>
              <w:left w:val="nil"/>
              <w:bottom w:val="single" w:sz="4" w:space="0" w:color="auto"/>
              <w:right w:val="single" w:sz="4" w:space="0" w:color="auto"/>
            </w:tcBorders>
            <w:shd w:val="clear" w:color="auto" w:fill="auto"/>
            <w:vAlign w:val="center"/>
            <w:hideMark/>
          </w:tcPr>
          <w:p w14:paraId="353AA267" w14:textId="77777777" w:rsidR="00DA7F5C" w:rsidRPr="00DA7F5C" w:rsidRDefault="00DA7F5C" w:rsidP="00DA7F5C">
            <w:pPr>
              <w:spacing w:after="0" w:line="240" w:lineRule="auto"/>
              <w:jc w:val="center"/>
              <w:rPr>
                <w:rFonts w:ascii="Times New Roman" w:eastAsia="Times New Roman" w:hAnsi="Times New Roman"/>
                <w:b/>
                <w:bCs/>
              </w:rPr>
            </w:pPr>
            <w:r w:rsidRPr="00DA7F5C">
              <w:rPr>
                <w:rFonts w:ascii="Times New Roman" w:eastAsia="Times New Roman" w:hAnsi="Times New Roman"/>
                <w:b/>
                <w:bCs/>
              </w:rPr>
              <w:t xml:space="preserve"> Cân đối (thu - chi) </w:t>
            </w:r>
          </w:p>
        </w:tc>
        <w:tc>
          <w:tcPr>
            <w:tcW w:w="786" w:type="dxa"/>
            <w:tcBorders>
              <w:top w:val="nil"/>
              <w:left w:val="nil"/>
              <w:bottom w:val="single" w:sz="4" w:space="0" w:color="auto"/>
              <w:right w:val="single" w:sz="4" w:space="0" w:color="auto"/>
            </w:tcBorders>
            <w:shd w:val="clear" w:color="auto" w:fill="auto"/>
            <w:vAlign w:val="center"/>
            <w:hideMark/>
          </w:tcPr>
          <w:p w14:paraId="25750B0F" w14:textId="77777777" w:rsidR="00DA7F5C" w:rsidRPr="00DA7F5C" w:rsidRDefault="00DA7F5C" w:rsidP="00DA7F5C">
            <w:pPr>
              <w:spacing w:after="0" w:line="240" w:lineRule="auto"/>
              <w:jc w:val="right"/>
              <w:rPr>
                <w:rFonts w:ascii="Times New Roman" w:eastAsia="Times New Roman" w:hAnsi="Times New Roman"/>
              </w:rPr>
            </w:pPr>
            <w:r w:rsidRPr="00DA7F5C">
              <w:rPr>
                <w:rFonts w:ascii="Times New Roman" w:eastAsia="Times New Roman" w:hAnsi="Times New Roman"/>
              </w:rPr>
              <w:t> </w:t>
            </w:r>
          </w:p>
        </w:tc>
        <w:tc>
          <w:tcPr>
            <w:tcW w:w="1032" w:type="dxa"/>
            <w:tcBorders>
              <w:top w:val="nil"/>
              <w:left w:val="nil"/>
              <w:bottom w:val="single" w:sz="4" w:space="0" w:color="auto"/>
              <w:right w:val="single" w:sz="4" w:space="0" w:color="auto"/>
            </w:tcBorders>
            <w:shd w:val="clear" w:color="auto" w:fill="auto"/>
            <w:vAlign w:val="center"/>
            <w:hideMark/>
          </w:tcPr>
          <w:p w14:paraId="1635F66C" w14:textId="77777777" w:rsidR="00DA7F5C" w:rsidRPr="00DA7F5C" w:rsidRDefault="00DA7F5C" w:rsidP="00DA7F5C">
            <w:pPr>
              <w:spacing w:after="0" w:line="240" w:lineRule="auto"/>
              <w:ind w:left="-150" w:right="-82"/>
              <w:jc w:val="right"/>
              <w:rPr>
                <w:rFonts w:ascii="Times New Roman" w:eastAsia="Times New Roman" w:hAnsi="Times New Roman"/>
                <w:b/>
                <w:bCs/>
              </w:rPr>
            </w:pPr>
            <w:r w:rsidRPr="00DA7F5C">
              <w:rPr>
                <w:rFonts w:ascii="Times New Roman" w:eastAsia="Times New Roman" w:hAnsi="Times New Roman"/>
                <w:b/>
                <w:bCs/>
              </w:rPr>
              <w:t> </w:t>
            </w:r>
          </w:p>
        </w:tc>
        <w:tc>
          <w:tcPr>
            <w:tcW w:w="1083" w:type="dxa"/>
            <w:tcBorders>
              <w:top w:val="nil"/>
              <w:left w:val="nil"/>
              <w:bottom w:val="single" w:sz="4" w:space="0" w:color="auto"/>
              <w:right w:val="single" w:sz="4" w:space="0" w:color="auto"/>
            </w:tcBorders>
            <w:shd w:val="clear" w:color="auto" w:fill="auto"/>
            <w:vAlign w:val="center"/>
            <w:hideMark/>
          </w:tcPr>
          <w:p w14:paraId="2F3B5B03" w14:textId="77777777" w:rsidR="00DA7F5C" w:rsidRPr="00DA7F5C" w:rsidRDefault="00DA7F5C" w:rsidP="00DA7F5C">
            <w:pPr>
              <w:spacing w:after="0" w:line="240" w:lineRule="auto"/>
              <w:ind w:left="-65" w:right="-85"/>
              <w:jc w:val="right"/>
              <w:rPr>
                <w:rFonts w:ascii="Times New Roman" w:eastAsia="Times New Roman" w:hAnsi="Times New Roman"/>
                <w:b/>
                <w:bCs/>
              </w:rPr>
            </w:pPr>
            <w:r w:rsidRPr="00DA7F5C">
              <w:rPr>
                <w:rFonts w:ascii="Times New Roman" w:eastAsia="Times New Roman" w:hAnsi="Times New Roman"/>
                <w:b/>
                <w:bCs/>
              </w:rPr>
              <w:t>-464,88</w:t>
            </w:r>
          </w:p>
        </w:tc>
        <w:tc>
          <w:tcPr>
            <w:tcW w:w="3442" w:type="dxa"/>
            <w:tcBorders>
              <w:top w:val="nil"/>
              <w:left w:val="nil"/>
              <w:bottom w:val="single" w:sz="4" w:space="0" w:color="auto"/>
              <w:right w:val="single" w:sz="4" w:space="0" w:color="auto"/>
            </w:tcBorders>
            <w:shd w:val="clear" w:color="auto" w:fill="auto"/>
            <w:noWrap/>
            <w:vAlign w:val="bottom"/>
            <w:hideMark/>
          </w:tcPr>
          <w:p w14:paraId="131F4A66" w14:textId="77777777" w:rsidR="00DA7F5C" w:rsidRPr="00DA7F5C" w:rsidRDefault="00DA7F5C" w:rsidP="00DA7F5C">
            <w:pPr>
              <w:spacing w:after="0" w:line="240" w:lineRule="auto"/>
              <w:rPr>
                <w:rFonts w:ascii="Arial" w:eastAsia="Times New Roman" w:hAnsi="Arial" w:cs="Arial"/>
              </w:rPr>
            </w:pPr>
            <w:r w:rsidRPr="00DA7F5C">
              <w:rPr>
                <w:rFonts w:ascii="Arial" w:eastAsia="Times New Roman" w:hAnsi="Arial" w:cs="Arial"/>
              </w:rPr>
              <w:t> </w:t>
            </w:r>
          </w:p>
        </w:tc>
      </w:tr>
    </w:tbl>
    <w:p w14:paraId="3D7B3642" w14:textId="375C0FD5" w:rsidR="00326FCD" w:rsidRPr="00E11A39" w:rsidRDefault="001243F4" w:rsidP="00C0426D">
      <w:pPr>
        <w:pStyle w:val="Heading1"/>
        <w:spacing w:before="0" w:after="0" w:line="400" w:lineRule="atLeast"/>
        <w:ind w:firstLine="567"/>
        <w:jc w:val="center"/>
        <w:rPr>
          <w:rFonts w:ascii="Times New Roman" w:hAnsi="Times New Roman"/>
          <w:bCs w:val="0"/>
          <w:sz w:val="28"/>
          <w:szCs w:val="28"/>
          <w:lang w:val="en-US"/>
        </w:rPr>
      </w:pPr>
      <w:r w:rsidRPr="00E11A39">
        <w:rPr>
          <w:rFonts w:ascii="Times New Roman" w:hAnsi="Times New Roman"/>
          <w:bCs w:val="0"/>
          <w:sz w:val="28"/>
          <w:szCs w:val="28"/>
        </w:rPr>
        <w:br w:type="page"/>
      </w:r>
      <w:r w:rsidR="00834294" w:rsidRPr="00E11A39">
        <w:rPr>
          <w:rFonts w:ascii="Times New Roman" w:hAnsi="Times New Roman"/>
          <w:bCs w:val="0"/>
          <w:sz w:val="26"/>
          <w:szCs w:val="26"/>
          <w:lang w:val="en-US"/>
        </w:rPr>
        <w:lastRenderedPageBreak/>
        <w:t>I</w:t>
      </w:r>
      <w:r w:rsidR="00474081" w:rsidRPr="00E11A39">
        <w:rPr>
          <w:rFonts w:ascii="Times New Roman" w:hAnsi="Times New Roman"/>
          <w:bCs w:val="0"/>
          <w:sz w:val="26"/>
          <w:szCs w:val="26"/>
        </w:rPr>
        <w:t>V</w:t>
      </w:r>
      <w:r w:rsidR="00834294" w:rsidRPr="00E11A39">
        <w:rPr>
          <w:rFonts w:ascii="Times New Roman" w:hAnsi="Times New Roman"/>
          <w:bCs w:val="0"/>
          <w:sz w:val="26"/>
          <w:szCs w:val="26"/>
          <w:lang w:val="en-US"/>
        </w:rPr>
        <w:t xml:space="preserve">. </w:t>
      </w:r>
      <w:r w:rsidR="00474081" w:rsidRPr="00E11A39">
        <w:rPr>
          <w:rFonts w:ascii="Times New Roman" w:hAnsi="Times New Roman"/>
          <w:bCs w:val="0"/>
          <w:sz w:val="26"/>
          <w:szCs w:val="26"/>
        </w:rPr>
        <w:t>GI</w:t>
      </w:r>
      <w:r w:rsidR="00474081" w:rsidRPr="00E11A39">
        <w:rPr>
          <w:rFonts w:ascii="Times New Roman" w:hAnsi="Times New Roman"/>
          <w:sz w:val="26"/>
          <w:szCs w:val="26"/>
        </w:rPr>
        <w:t>Ả</w:t>
      </w:r>
      <w:r w:rsidR="00474081" w:rsidRPr="00E11A39">
        <w:rPr>
          <w:rFonts w:ascii="Times New Roman" w:hAnsi="Times New Roman"/>
          <w:bCs w:val="0"/>
          <w:sz w:val="26"/>
          <w:szCs w:val="26"/>
        </w:rPr>
        <w:t xml:space="preserve">I PHÁP </w:t>
      </w:r>
      <w:r w:rsidR="000C224F" w:rsidRPr="00E11A39">
        <w:rPr>
          <w:rFonts w:ascii="Times New Roman" w:hAnsi="Times New Roman"/>
          <w:bCs w:val="0"/>
          <w:sz w:val="26"/>
          <w:szCs w:val="26"/>
          <w:lang w:val="en-US"/>
        </w:rPr>
        <w:t xml:space="preserve">TỔ CHỨC </w:t>
      </w:r>
      <w:r w:rsidR="00474081" w:rsidRPr="00E11A39">
        <w:rPr>
          <w:rFonts w:ascii="Times New Roman" w:hAnsi="Times New Roman"/>
          <w:bCs w:val="0"/>
          <w:sz w:val="26"/>
          <w:szCs w:val="26"/>
        </w:rPr>
        <w:t>TH</w:t>
      </w:r>
      <w:r w:rsidR="00474081" w:rsidRPr="00E11A39">
        <w:rPr>
          <w:rFonts w:ascii="Times New Roman" w:hAnsi="Times New Roman"/>
          <w:sz w:val="26"/>
          <w:szCs w:val="26"/>
        </w:rPr>
        <w:t>Ự</w:t>
      </w:r>
      <w:r w:rsidR="00474081" w:rsidRPr="00E11A39">
        <w:rPr>
          <w:rFonts w:ascii="Times New Roman" w:hAnsi="Times New Roman"/>
          <w:bCs w:val="0"/>
          <w:sz w:val="26"/>
          <w:szCs w:val="26"/>
        </w:rPr>
        <w:t>C HI</w:t>
      </w:r>
      <w:r w:rsidR="00474081" w:rsidRPr="00E11A39">
        <w:rPr>
          <w:rFonts w:ascii="Times New Roman" w:hAnsi="Times New Roman"/>
          <w:sz w:val="26"/>
          <w:szCs w:val="26"/>
        </w:rPr>
        <w:t>Ệ</w:t>
      </w:r>
      <w:r w:rsidR="00474081" w:rsidRPr="00E11A39">
        <w:rPr>
          <w:rFonts w:ascii="Times New Roman" w:hAnsi="Times New Roman"/>
          <w:bCs w:val="0"/>
          <w:sz w:val="26"/>
          <w:szCs w:val="26"/>
        </w:rPr>
        <w:t>N</w:t>
      </w:r>
      <w:r w:rsidR="000C224F" w:rsidRPr="00E11A39">
        <w:rPr>
          <w:rFonts w:ascii="Times New Roman" w:hAnsi="Times New Roman"/>
          <w:bCs w:val="0"/>
          <w:sz w:val="26"/>
          <w:szCs w:val="26"/>
          <w:lang w:val="en-US"/>
        </w:rPr>
        <w:t xml:space="preserve"> KẾ HOẠCH SỬ DỤNG ĐẤT</w:t>
      </w:r>
    </w:p>
    <w:p w14:paraId="5748D69B" w14:textId="77777777" w:rsidR="00C869A9" w:rsidRPr="00E11A39" w:rsidRDefault="00C869A9" w:rsidP="00C0426D">
      <w:pPr>
        <w:pStyle w:val="Heading1"/>
        <w:spacing w:before="40" w:after="40" w:line="380" w:lineRule="atLeast"/>
        <w:ind w:firstLine="567"/>
        <w:rPr>
          <w:rFonts w:ascii="Times New Roman" w:hAnsi="Times New Roman"/>
          <w:sz w:val="28"/>
          <w:szCs w:val="28"/>
          <w:lang w:val="vi-VN"/>
        </w:rPr>
      </w:pPr>
      <w:bookmarkStart w:id="41" w:name="_Toc467525956"/>
      <w:bookmarkStart w:id="42" w:name="_Toc493840770"/>
      <w:bookmarkStart w:id="43" w:name="_Toc3381978"/>
      <w:bookmarkStart w:id="44" w:name="_Toc467525953"/>
      <w:bookmarkStart w:id="45" w:name="_Toc493840767"/>
      <w:bookmarkStart w:id="46" w:name="_Toc3381975"/>
      <w:bookmarkStart w:id="47" w:name="_Hlk151018571"/>
      <w:r w:rsidRPr="00E11A39">
        <w:rPr>
          <w:rFonts w:ascii="Times New Roman" w:hAnsi="Times New Roman"/>
          <w:sz w:val="28"/>
          <w:szCs w:val="28"/>
          <w:lang w:val="en-US"/>
        </w:rPr>
        <w:t>4.1</w:t>
      </w:r>
      <w:r w:rsidRPr="00E11A39">
        <w:rPr>
          <w:rFonts w:ascii="Times New Roman" w:hAnsi="Times New Roman"/>
          <w:sz w:val="28"/>
          <w:szCs w:val="28"/>
          <w:lang w:val="vi-VN"/>
        </w:rPr>
        <w:t>. Giải pháp bảo vệ, cải tạo đất và bảo vệ môi trường</w:t>
      </w:r>
      <w:bookmarkEnd w:id="41"/>
      <w:bookmarkEnd w:id="42"/>
      <w:bookmarkEnd w:id="43"/>
    </w:p>
    <w:p w14:paraId="205DDD04" w14:textId="77777777" w:rsidR="00C869A9" w:rsidRPr="00E11A39" w:rsidRDefault="00C869A9" w:rsidP="00C869A9">
      <w:pPr>
        <w:spacing w:before="40" w:after="40" w:line="38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Áp dụng các biện pháp canh tác phù hợp với điều kiện đất đai của quận, nghiên cứu chuyển giao các giống cây trồng, vật nuôi có năng suất cao, chất lượng tốt, kiểm soát chặt chẽ việc sử dụng các loại thuốc trừ sâu, hóa chất bảo vệ thực vật.</w:t>
      </w:r>
    </w:p>
    <w:p w14:paraId="4BF49AB9" w14:textId="77777777" w:rsidR="00C869A9" w:rsidRPr="00E11A39" w:rsidRDefault="00C869A9" w:rsidP="00C869A9">
      <w:pPr>
        <w:spacing w:before="40" w:after="40" w:line="38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Thực hiện tốt việc đưa đất chưa sử dụng vào sử dụng cho các mục đích nông nghiệp, phi nông nghiệp nhằm sử dụng triệt để, tiết kiệm và hiệu quả quỹ đất tự nhiên trên địa bàn quận.</w:t>
      </w:r>
    </w:p>
    <w:p w14:paraId="01E094DC" w14:textId="77777777" w:rsidR="00C869A9" w:rsidRPr="00E11A39" w:rsidRDefault="00C869A9" w:rsidP="00C869A9">
      <w:pPr>
        <w:spacing w:before="40" w:after="40" w:line="38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Sử dụng đất vào các mục đích phát triển công nghiệp, tiểu thủ công nghiệp, sản xuất kinh doanh phải có phương án thu gom, xử lý triệt để chất thải rắn, nước thải, không để ô nhiễm môi trường.</w:t>
      </w:r>
    </w:p>
    <w:p w14:paraId="1FBB73BF" w14:textId="77777777" w:rsidR="00C869A9" w:rsidRPr="00E11A39" w:rsidRDefault="00C869A9" w:rsidP="00C869A9">
      <w:pPr>
        <w:spacing w:before="40" w:after="40" w:line="380" w:lineRule="atLeast"/>
        <w:ind w:firstLine="709"/>
        <w:jc w:val="both"/>
        <w:rPr>
          <w:rFonts w:ascii="Times New Roman" w:hAnsi="Times New Roman"/>
          <w:spacing w:val="-6"/>
          <w:sz w:val="28"/>
          <w:szCs w:val="28"/>
          <w:lang w:val="vi-VN"/>
        </w:rPr>
      </w:pPr>
      <w:r w:rsidRPr="00E11A39">
        <w:rPr>
          <w:rFonts w:ascii="Times New Roman" w:hAnsi="Times New Roman"/>
          <w:spacing w:val="-6"/>
          <w:sz w:val="28"/>
          <w:szCs w:val="28"/>
          <w:lang w:val="vi-VN"/>
        </w:rPr>
        <w:t>- Thực hiện tốt việc thẩm định, đánh giá tác động môi trường đối với các công trình, dự án được giao đất, cho thuê đất để đầu tư phát triển kinh tế, xã hội, kiên quyết không chấp nhận các dự án tiềm ẩn những nguy cơ gây ô nhiễm môi trường.</w:t>
      </w:r>
    </w:p>
    <w:p w14:paraId="7554263A" w14:textId="77777777" w:rsidR="00C869A9" w:rsidRPr="00E11A39" w:rsidRDefault="00C869A9" w:rsidP="00C869A9">
      <w:pPr>
        <w:spacing w:before="40" w:after="40" w:line="380" w:lineRule="atLeast"/>
        <w:ind w:firstLine="709"/>
        <w:jc w:val="both"/>
        <w:rPr>
          <w:rFonts w:ascii="Times New Roman" w:hAnsi="Times New Roman"/>
          <w:sz w:val="28"/>
          <w:szCs w:val="28"/>
          <w:lang w:val="vi-VN"/>
        </w:rPr>
      </w:pPr>
      <w:r w:rsidRPr="00E11A39">
        <w:rPr>
          <w:rFonts w:ascii="Times New Roman" w:hAnsi="Times New Roman"/>
          <w:spacing w:val="-2"/>
          <w:sz w:val="28"/>
          <w:szCs w:val="28"/>
          <w:lang w:val="vi-VN"/>
        </w:rPr>
        <w:t>- Giao đất đúng tiến độ, theo khả năng thực hiện đối với các công trình, dự án có nhu cầu sử dụng đất. Các dự án lấy vào đất trồng lúa phải có phương án sử dụng lớp đất mặt thuộc tầng canh tác để cải tạo các vùng trồng lúa kém chất lượng và phương án bù bổ sung diện tích chuyên trồng lúa bị mất do chuyển mục đích sử dụng.</w:t>
      </w:r>
    </w:p>
    <w:p w14:paraId="384B669F" w14:textId="77777777" w:rsidR="00C869A9" w:rsidRPr="00E11A39" w:rsidRDefault="00C869A9" w:rsidP="00C869A9">
      <w:pPr>
        <w:pStyle w:val="Heading1"/>
        <w:spacing w:before="40" w:after="40" w:line="390" w:lineRule="atLeast"/>
        <w:ind w:firstLine="709"/>
        <w:rPr>
          <w:rFonts w:ascii="Times New Roman" w:hAnsi="Times New Roman"/>
          <w:sz w:val="28"/>
          <w:szCs w:val="28"/>
          <w:lang w:val="en-US"/>
        </w:rPr>
      </w:pPr>
      <w:bookmarkStart w:id="48" w:name="_Toc467525954"/>
      <w:bookmarkStart w:id="49" w:name="_Toc493840768"/>
      <w:bookmarkStart w:id="50" w:name="_Toc3381976"/>
      <w:bookmarkEnd w:id="44"/>
      <w:bookmarkEnd w:id="45"/>
      <w:bookmarkEnd w:id="46"/>
      <w:r w:rsidRPr="00E11A39">
        <w:rPr>
          <w:rFonts w:ascii="Times New Roman" w:hAnsi="Times New Roman"/>
          <w:sz w:val="28"/>
          <w:szCs w:val="28"/>
          <w:lang w:val="en-US"/>
        </w:rPr>
        <w:t>4.</w:t>
      </w:r>
      <w:r w:rsidRPr="00E11A39">
        <w:rPr>
          <w:rFonts w:ascii="Times New Roman" w:hAnsi="Times New Roman"/>
          <w:sz w:val="28"/>
          <w:szCs w:val="28"/>
          <w:lang w:val="vi-VN"/>
        </w:rPr>
        <w:t xml:space="preserve">2. Giải pháp về nguồn lực </w:t>
      </w:r>
      <w:bookmarkEnd w:id="48"/>
      <w:bookmarkEnd w:id="49"/>
      <w:bookmarkEnd w:id="50"/>
      <w:r w:rsidRPr="00E11A39">
        <w:rPr>
          <w:rFonts w:ascii="Times New Roman" w:hAnsi="Times New Roman"/>
          <w:sz w:val="28"/>
          <w:szCs w:val="28"/>
          <w:lang w:val="en-US"/>
        </w:rPr>
        <w:t>thực hiện kế hoạch sử dụng đất</w:t>
      </w:r>
    </w:p>
    <w:p w14:paraId="3FACBCCD" w14:textId="77777777" w:rsidR="00C869A9" w:rsidRPr="00E11A39" w:rsidRDefault="00C869A9" w:rsidP="00C869A9">
      <w:pPr>
        <w:spacing w:before="40" w:after="40" w:line="390" w:lineRule="atLeast"/>
        <w:ind w:firstLine="709"/>
        <w:jc w:val="both"/>
        <w:rPr>
          <w:rFonts w:ascii="Times New Roman" w:hAnsi="Times New Roman"/>
          <w:b/>
          <w:i/>
          <w:sz w:val="28"/>
          <w:szCs w:val="28"/>
          <w:lang w:val="vi-VN"/>
        </w:rPr>
      </w:pPr>
      <w:r w:rsidRPr="00E11A39">
        <w:rPr>
          <w:rFonts w:ascii="Times New Roman" w:hAnsi="Times New Roman"/>
          <w:b/>
          <w:i/>
          <w:sz w:val="28"/>
          <w:szCs w:val="28"/>
        </w:rPr>
        <w:t>*</w:t>
      </w:r>
      <w:r w:rsidRPr="00E11A39">
        <w:rPr>
          <w:rFonts w:ascii="Times New Roman" w:hAnsi="Times New Roman"/>
          <w:b/>
          <w:i/>
          <w:sz w:val="28"/>
          <w:szCs w:val="28"/>
          <w:lang w:val="vi-VN"/>
        </w:rPr>
        <w:t xml:space="preserve"> Giải pháp về nguồn lực</w:t>
      </w:r>
    </w:p>
    <w:p w14:paraId="60D3D28C" w14:textId="77777777" w:rsidR="00C869A9" w:rsidRPr="00E11A39" w:rsidRDefault="00C869A9" w:rsidP="00C869A9">
      <w:pPr>
        <w:spacing w:before="40" w:after="40" w:line="39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Bố trí đủ cán bộ có năng lực chuyên môn về lĩnh vực quy hoạch, kế hoạch sử dụng đất trong các cơ quan quản lý nhà nước từ quận đến phường để đảm nhiệm tốt công tác tổ chức thực hiện quy hoạch, kế hoạch sử dụng đất.</w:t>
      </w:r>
    </w:p>
    <w:p w14:paraId="3941290A" w14:textId="77777777" w:rsidR="00C869A9" w:rsidRPr="00E11A39" w:rsidRDefault="00C869A9" w:rsidP="00C869A9">
      <w:pPr>
        <w:spacing w:before="40" w:after="40" w:line="39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Thường xuyên tổ chức đào tạo, tập huấn, thăm quan học hỏi kinh nghiệm nhằm nâng cao trình độ chuyên môn, nghiệp vụ cho các cán bộ làm công tác quy hoạch, kế hoạch sử dụng đất từ quận đến phường .</w:t>
      </w:r>
    </w:p>
    <w:p w14:paraId="13D038DB" w14:textId="77777777" w:rsidR="00C869A9" w:rsidRPr="00E11A39" w:rsidRDefault="00C869A9" w:rsidP="00C869A9">
      <w:pPr>
        <w:spacing w:before="40" w:after="40" w:line="390" w:lineRule="atLeast"/>
        <w:ind w:firstLine="709"/>
        <w:jc w:val="both"/>
        <w:rPr>
          <w:rFonts w:ascii="Times New Roman" w:hAnsi="Times New Roman"/>
          <w:b/>
          <w:i/>
          <w:sz w:val="28"/>
          <w:szCs w:val="28"/>
          <w:lang w:val="vi-VN"/>
        </w:rPr>
      </w:pPr>
      <w:r w:rsidRPr="00E11A39">
        <w:rPr>
          <w:rFonts w:ascii="Times New Roman" w:hAnsi="Times New Roman"/>
          <w:b/>
          <w:i/>
          <w:sz w:val="28"/>
          <w:szCs w:val="28"/>
        </w:rPr>
        <w:t>*</w:t>
      </w:r>
      <w:r w:rsidRPr="00E11A39">
        <w:rPr>
          <w:rFonts w:ascii="Times New Roman" w:hAnsi="Times New Roman"/>
          <w:b/>
          <w:i/>
          <w:sz w:val="28"/>
          <w:szCs w:val="28"/>
          <w:lang w:val="vi-VN"/>
        </w:rPr>
        <w:t xml:space="preserve"> Giải pháp về tài chính</w:t>
      </w:r>
    </w:p>
    <w:p w14:paraId="3621E354" w14:textId="77777777" w:rsidR="00C869A9" w:rsidRPr="00E11A39" w:rsidRDefault="00C869A9" w:rsidP="00C869A9">
      <w:pPr>
        <w:spacing w:before="40" w:after="40" w:line="390" w:lineRule="atLeast"/>
        <w:ind w:firstLine="709"/>
        <w:jc w:val="both"/>
        <w:rPr>
          <w:rFonts w:ascii="Times New Roman" w:hAnsi="Times New Roman"/>
          <w:sz w:val="28"/>
          <w:szCs w:val="28"/>
          <w:lang w:val="vi-VN"/>
        </w:rPr>
      </w:pPr>
      <w:bookmarkStart w:id="51" w:name="_Toc467525955"/>
      <w:r w:rsidRPr="00E11A39">
        <w:rPr>
          <w:rFonts w:ascii="Times New Roman" w:hAnsi="Times New Roman"/>
          <w:sz w:val="28"/>
          <w:szCs w:val="28"/>
          <w:lang w:val="vi-VN"/>
        </w:rPr>
        <w:t>- Vận dụng linh hoạt các cơ chế, chính sách cụ thể phù hợp với điều kiện của quận để khuyến khích các tổ chức, cá nhân trong và ngoài quận, kể cả vốn đầu tư nước ngoài đầu tư cho việc thực hiện các công trình, dự án theo kế hoạch sử dụng đất của quận.</w:t>
      </w:r>
    </w:p>
    <w:p w14:paraId="4D1AE914" w14:textId="77777777" w:rsidR="00C869A9" w:rsidRPr="00E11A39" w:rsidRDefault="00C869A9" w:rsidP="00C869A9">
      <w:pPr>
        <w:spacing w:before="40" w:after="40" w:line="390" w:lineRule="atLeast"/>
        <w:ind w:firstLine="709"/>
        <w:jc w:val="both"/>
        <w:rPr>
          <w:rFonts w:ascii="Times New Roman" w:hAnsi="Times New Roman"/>
          <w:sz w:val="28"/>
          <w:szCs w:val="28"/>
        </w:rPr>
      </w:pPr>
      <w:r w:rsidRPr="00E11A39">
        <w:rPr>
          <w:rFonts w:ascii="Times New Roman" w:hAnsi="Times New Roman"/>
          <w:sz w:val="28"/>
          <w:szCs w:val="28"/>
          <w:lang w:val="vi-VN"/>
        </w:rPr>
        <w:t>- Tranh thủ các nguồn vốn từ ngân sách nhà nước, chủ động tiếp cận với các nguồn vốn ODA, FDI, các nguồn vốn vay ưu đãi của WB, ADB... để thực hiện kế hoạch sử dụng đất của quận.</w:t>
      </w:r>
    </w:p>
    <w:p w14:paraId="1C6C7CC2" w14:textId="77777777" w:rsidR="00C869A9" w:rsidRPr="00E11A39" w:rsidRDefault="00C869A9" w:rsidP="00C869A9">
      <w:pPr>
        <w:pStyle w:val="Heading1"/>
        <w:spacing w:before="0" w:after="0" w:line="380" w:lineRule="atLeast"/>
        <w:ind w:firstLine="709"/>
        <w:rPr>
          <w:rFonts w:ascii="Times New Roman" w:hAnsi="Times New Roman"/>
          <w:bCs w:val="0"/>
          <w:sz w:val="28"/>
          <w:szCs w:val="28"/>
          <w:lang w:val="en-US"/>
        </w:rPr>
      </w:pPr>
      <w:bookmarkStart w:id="52" w:name="_Toc467525957"/>
      <w:bookmarkStart w:id="53" w:name="_Toc493840771"/>
      <w:bookmarkStart w:id="54" w:name="_Toc3381979"/>
      <w:bookmarkEnd w:id="51"/>
      <w:r w:rsidRPr="00E11A39">
        <w:rPr>
          <w:rFonts w:ascii="Times New Roman" w:hAnsi="Times New Roman"/>
          <w:sz w:val="28"/>
          <w:szCs w:val="28"/>
          <w:lang w:val="en-US"/>
        </w:rPr>
        <w:lastRenderedPageBreak/>
        <w:t>4.3</w:t>
      </w:r>
      <w:r w:rsidRPr="00E11A39">
        <w:rPr>
          <w:rFonts w:ascii="Times New Roman" w:hAnsi="Times New Roman"/>
          <w:sz w:val="28"/>
          <w:szCs w:val="28"/>
          <w:lang w:val="vi-VN"/>
        </w:rPr>
        <w:t>. Giải pháp về tổ chức thực hiện</w:t>
      </w:r>
      <w:bookmarkEnd w:id="52"/>
      <w:bookmarkEnd w:id="53"/>
      <w:bookmarkEnd w:id="54"/>
      <w:r w:rsidRPr="00E11A39">
        <w:rPr>
          <w:rFonts w:ascii="Times New Roman" w:hAnsi="Times New Roman"/>
          <w:sz w:val="28"/>
          <w:szCs w:val="28"/>
          <w:lang w:val="en-US"/>
        </w:rPr>
        <w:t xml:space="preserve"> </w:t>
      </w:r>
      <w:r w:rsidRPr="00E11A39">
        <w:rPr>
          <w:rFonts w:ascii="Times New Roman" w:hAnsi="Times New Roman"/>
          <w:bCs w:val="0"/>
          <w:sz w:val="28"/>
          <w:szCs w:val="28"/>
        </w:rPr>
        <w:t>và giám sát thực hiện k</w:t>
      </w:r>
      <w:r w:rsidRPr="00E11A39">
        <w:rPr>
          <w:rFonts w:ascii="Times New Roman" w:hAnsi="Times New Roman"/>
          <w:sz w:val="28"/>
          <w:szCs w:val="28"/>
        </w:rPr>
        <w:t xml:space="preserve">ế </w:t>
      </w:r>
      <w:r w:rsidRPr="00E11A39">
        <w:rPr>
          <w:rFonts w:ascii="Times New Roman" w:hAnsi="Times New Roman"/>
          <w:bCs w:val="0"/>
          <w:sz w:val="28"/>
          <w:szCs w:val="28"/>
        </w:rPr>
        <w:t>ho</w:t>
      </w:r>
      <w:r w:rsidRPr="00E11A39">
        <w:rPr>
          <w:rFonts w:ascii="Times New Roman" w:hAnsi="Times New Roman"/>
          <w:sz w:val="28"/>
          <w:szCs w:val="28"/>
        </w:rPr>
        <w:t>ạ</w:t>
      </w:r>
      <w:r w:rsidRPr="00E11A39">
        <w:rPr>
          <w:rFonts w:ascii="Times New Roman" w:hAnsi="Times New Roman"/>
          <w:bCs w:val="0"/>
          <w:sz w:val="28"/>
          <w:szCs w:val="28"/>
        </w:rPr>
        <w:t>ch s</w:t>
      </w:r>
      <w:r w:rsidRPr="00E11A39">
        <w:rPr>
          <w:rFonts w:ascii="Times New Roman" w:hAnsi="Times New Roman"/>
          <w:sz w:val="28"/>
          <w:szCs w:val="28"/>
        </w:rPr>
        <w:t xml:space="preserve">ử </w:t>
      </w:r>
      <w:r w:rsidRPr="00E11A39">
        <w:rPr>
          <w:rFonts w:ascii="Times New Roman" w:hAnsi="Times New Roman"/>
          <w:bCs w:val="0"/>
          <w:sz w:val="28"/>
          <w:szCs w:val="28"/>
        </w:rPr>
        <w:t>d</w:t>
      </w:r>
      <w:r w:rsidRPr="00E11A39">
        <w:rPr>
          <w:rFonts w:ascii="Times New Roman" w:hAnsi="Times New Roman"/>
          <w:sz w:val="28"/>
          <w:szCs w:val="28"/>
        </w:rPr>
        <w:t>ụ</w:t>
      </w:r>
      <w:r w:rsidRPr="00E11A39">
        <w:rPr>
          <w:rFonts w:ascii="Times New Roman" w:hAnsi="Times New Roman"/>
          <w:bCs w:val="0"/>
          <w:sz w:val="28"/>
          <w:szCs w:val="28"/>
        </w:rPr>
        <w:t xml:space="preserve">ng </w:t>
      </w:r>
      <w:r w:rsidRPr="00E11A39">
        <w:rPr>
          <w:rFonts w:ascii="Times New Roman" w:hAnsi="Times New Roman"/>
          <w:sz w:val="28"/>
          <w:szCs w:val="28"/>
        </w:rPr>
        <w:t>đấ</w:t>
      </w:r>
      <w:r w:rsidRPr="00E11A39">
        <w:rPr>
          <w:rFonts w:ascii="Times New Roman" w:hAnsi="Times New Roman"/>
          <w:bCs w:val="0"/>
          <w:sz w:val="28"/>
          <w:szCs w:val="28"/>
        </w:rPr>
        <w:t>t</w:t>
      </w:r>
    </w:p>
    <w:p w14:paraId="08FAE5D0" w14:textId="77777777" w:rsidR="00C869A9" w:rsidRPr="00E11A39" w:rsidRDefault="00C869A9" w:rsidP="00C869A9">
      <w:pPr>
        <w:spacing w:after="0" w:line="380" w:lineRule="atLeast"/>
        <w:ind w:firstLine="709"/>
        <w:jc w:val="both"/>
        <w:rPr>
          <w:rFonts w:ascii="Times New Roman" w:hAnsi="Times New Roman"/>
          <w:sz w:val="28"/>
          <w:szCs w:val="28"/>
        </w:rPr>
      </w:pPr>
      <w:r w:rsidRPr="00E11A39">
        <w:rPr>
          <w:rFonts w:ascii="Times New Roman" w:hAnsi="Times New Roman"/>
          <w:i/>
          <w:sz w:val="28"/>
          <w:szCs w:val="28"/>
          <w:lang w:val="x-none" w:eastAsia="x-none"/>
        </w:rPr>
        <w:t>Phòng Tài nguyên và Môi trường</w:t>
      </w:r>
      <w:r w:rsidRPr="00E11A39">
        <w:rPr>
          <w:rFonts w:ascii="Times New Roman" w:hAnsi="Times New Roman"/>
          <w:i/>
          <w:sz w:val="28"/>
          <w:szCs w:val="28"/>
          <w:lang w:eastAsia="x-none"/>
        </w:rPr>
        <w:t>:</w:t>
      </w:r>
      <w:r w:rsidRPr="00E11A39">
        <w:rPr>
          <w:rFonts w:ascii="Times New Roman" w:hAnsi="Times New Roman"/>
          <w:b/>
          <w:i/>
          <w:sz w:val="28"/>
          <w:szCs w:val="28"/>
          <w:lang w:eastAsia="x-none"/>
        </w:rPr>
        <w:t xml:space="preserve"> </w:t>
      </w:r>
      <w:r w:rsidRPr="00E11A39">
        <w:rPr>
          <w:rFonts w:ascii="Times New Roman" w:hAnsi="Times New Roman"/>
          <w:sz w:val="28"/>
          <w:szCs w:val="28"/>
          <w:lang w:val="x-none" w:eastAsia="x-none"/>
        </w:rPr>
        <w:t xml:space="preserve"> Là cơ quan thường trực, giúp UBND quận triển khai, hướng dẫn, đôn đốc việc thực hiện Kế hoạch, báo cáo tiến độ, kết quả triển khai thực hiện </w:t>
      </w:r>
      <w:r w:rsidRPr="00E11A39">
        <w:rPr>
          <w:rFonts w:ascii="Times New Roman" w:hAnsi="Times New Roman"/>
          <w:sz w:val="28"/>
          <w:szCs w:val="28"/>
        </w:rPr>
        <w:t>kế hoạch theo đúng quy định, đồng thời phối hợp chặt chẽ với các phòng, ban chức năng của quận, UBND các phường trong quá trình triển khai thực hiện kế hoạch.</w:t>
      </w:r>
    </w:p>
    <w:p w14:paraId="1C4F0D0B" w14:textId="77777777" w:rsidR="00C869A9" w:rsidRPr="00E11A39" w:rsidRDefault="00C869A9" w:rsidP="00C869A9">
      <w:pPr>
        <w:spacing w:after="0" w:line="380" w:lineRule="atLeast"/>
        <w:ind w:firstLine="709"/>
        <w:jc w:val="both"/>
        <w:rPr>
          <w:rFonts w:ascii="Times New Roman" w:hAnsi="Times New Roman"/>
          <w:sz w:val="28"/>
          <w:szCs w:val="28"/>
          <w:lang w:val="x-none" w:eastAsia="x-none"/>
        </w:rPr>
      </w:pPr>
      <w:r w:rsidRPr="00E11A39">
        <w:rPr>
          <w:rFonts w:ascii="Times New Roman" w:hAnsi="Times New Roman"/>
          <w:sz w:val="28"/>
          <w:szCs w:val="28"/>
        </w:rPr>
        <w:tab/>
        <w:t xml:space="preserve">- Chủ trì thực hiện việc công bố, công khai Kế hoạch sử dụng đất của quận, </w:t>
      </w:r>
      <w:r w:rsidRPr="00E11A39">
        <w:rPr>
          <w:rFonts w:ascii="Times New Roman" w:hAnsi="Times New Roman"/>
          <w:spacing w:val="-4"/>
          <w:sz w:val="28"/>
          <w:szCs w:val="28"/>
        </w:rPr>
        <w:t>thông báo rộng rãi cho các tổ chức, cá nhân trên địa bàn được biết để thực hiện việc sử dụng đất theo đúng kế hoạch được phê duyệt.</w:t>
      </w:r>
    </w:p>
    <w:p w14:paraId="1FB4267B" w14:textId="77777777" w:rsidR="00C869A9" w:rsidRPr="00E11A39" w:rsidRDefault="00C869A9" w:rsidP="00C869A9">
      <w:pPr>
        <w:spacing w:after="0" w:line="380" w:lineRule="atLeast"/>
        <w:ind w:firstLine="709"/>
        <w:jc w:val="both"/>
        <w:rPr>
          <w:rFonts w:ascii="Times New Roman" w:hAnsi="Times New Roman"/>
          <w:sz w:val="28"/>
          <w:szCs w:val="28"/>
        </w:rPr>
      </w:pPr>
      <w:r w:rsidRPr="00E11A39">
        <w:rPr>
          <w:rFonts w:ascii="Times New Roman" w:hAnsi="Times New Roman"/>
          <w:sz w:val="28"/>
          <w:szCs w:val="28"/>
          <w:lang w:val="x-none" w:eastAsia="x-none"/>
        </w:rPr>
        <w:tab/>
      </w:r>
      <w:r w:rsidRPr="00E11A39">
        <w:rPr>
          <w:rFonts w:ascii="Times New Roman" w:hAnsi="Times New Roman"/>
          <w:sz w:val="28"/>
          <w:szCs w:val="28"/>
        </w:rPr>
        <w:t>- Chịu trách nhiệm tổng hợp những khó khăn, vướng mắc trong quá trình triển khai hiện Kế hoạch và đề xuất các giải pháp tháo gỡ những khó khăn, vướng mắc (nếu có) để thực hiện tốt việc thu hồi đất, giao đất, cho phép chuyển mục đích sử dụng đất, đảm bảo các chỉ tiêu sử dụng đất thực hiện theo đúng kế hoạch đề ra.</w:t>
      </w:r>
    </w:p>
    <w:p w14:paraId="5D34FB19" w14:textId="57178B93" w:rsidR="00C869A9" w:rsidRPr="00E11A39" w:rsidRDefault="00C869A9" w:rsidP="00C869A9">
      <w:pPr>
        <w:spacing w:after="0" w:line="380" w:lineRule="atLeast"/>
        <w:ind w:firstLine="709"/>
        <w:jc w:val="both"/>
        <w:rPr>
          <w:rFonts w:ascii="Times New Roman" w:hAnsi="Times New Roman"/>
          <w:spacing w:val="-6"/>
          <w:sz w:val="28"/>
          <w:szCs w:val="28"/>
        </w:rPr>
      </w:pPr>
      <w:r w:rsidRPr="00E11A39">
        <w:rPr>
          <w:rFonts w:ascii="Times New Roman" w:hAnsi="Times New Roman"/>
          <w:i/>
          <w:spacing w:val="-6"/>
          <w:sz w:val="28"/>
          <w:szCs w:val="28"/>
        </w:rPr>
        <w:t>UBND các phường:</w:t>
      </w:r>
      <w:r w:rsidRPr="00E11A39">
        <w:rPr>
          <w:rFonts w:ascii="Times New Roman" w:hAnsi="Times New Roman"/>
          <w:b/>
          <w:i/>
          <w:spacing w:val="-6"/>
          <w:sz w:val="28"/>
          <w:szCs w:val="28"/>
        </w:rPr>
        <w:t xml:space="preserve"> </w:t>
      </w:r>
      <w:r w:rsidRPr="00E11A39">
        <w:rPr>
          <w:rFonts w:ascii="Times New Roman" w:hAnsi="Times New Roman"/>
          <w:spacing w:val="-6"/>
          <w:sz w:val="28"/>
          <w:szCs w:val="28"/>
        </w:rPr>
        <w:t xml:space="preserve"> Chịu trách nhiệm công bố, công khai Kế hoạch sử dụng đất năm </w:t>
      </w:r>
      <w:r w:rsidR="00CA6BFC" w:rsidRPr="00E11A39">
        <w:rPr>
          <w:rFonts w:ascii="Times New Roman" w:hAnsi="Times New Roman"/>
          <w:spacing w:val="-6"/>
          <w:sz w:val="28"/>
          <w:szCs w:val="28"/>
        </w:rPr>
        <w:t>2025</w:t>
      </w:r>
      <w:r w:rsidRPr="00E11A39">
        <w:rPr>
          <w:rFonts w:ascii="Times New Roman" w:hAnsi="Times New Roman"/>
          <w:spacing w:val="-6"/>
          <w:sz w:val="28"/>
          <w:szCs w:val="28"/>
        </w:rPr>
        <w:t xml:space="preserve"> quận Hải An tại trụ sở UBND các phường , đồng thời, thông báo rộng rãi trên hệ thống truyền thanh của các phường  cho các tổ chức, cá nhân trên địa bàn được biết để thực hiện việc sử dụng đất theo đúng kế hoạch được phê duyệt.</w:t>
      </w:r>
    </w:p>
    <w:p w14:paraId="5491D3AF" w14:textId="1C7F597B" w:rsidR="00C869A9" w:rsidRPr="00E11A39" w:rsidRDefault="00C869A9" w:rsidP="00C869A9">
      <w:pPr>
        <w:spacing w:after="0" w:line="380" w:lineRule="atLeast"/>
        <w:ind w:firstLine="709"/>
        <w:jc w:val="both"/>
        <w:rPr>
          <w:rFonts w:ascii="Times New Roman" w:hAnsi="Times New Roman"/>
          <w:sz w:val="28"/>
          <w:szCs w:val="28"/>
        </w:rPr>
      </w:pPr>
      <w:r w:rsidRPr="00E11A39">
        <w:rPr>
          <w:rFonts w:ascii="Times New Roman" w:hAnsi="Times New Roman"/>
          <w:spacing w:val="-4"/>
          <w:sz w:val="28"/>
          <w:szCs w:val="28"/>
        </w:rPr>
        <w:tab/>
        <w:t xml:space="preserve">- Tổ chức thực hiện tốt các công trình, dự án do UBND phường  mình là chủ đầu tư, đảm bảo theo đúng Kế hoạch sử dụng đất năm </w:t>
      </w:r>
      <w:r w:rsidR="00CA6BFC" w:rsidRPr="00E11A39">
        <w:rPr>
          <w:rFonts w:ascii="Times New Roman" w:hAnsi="Times New Roman"/>
          <w:spacing w:val="-4"/>
          <w:sz w:val="28"/>
          <w:szCs w:val="28"/>
        </w:rPr>
        <w:t>2025</w:t>
      </w:r>
      <w:r w:rsidRPr="00E11A39">
        <w:rPr>
          <w:rFonts w:ascii="Times New Roman" w:hAnsi="Times New Roman"/>
          <w:sz w:val="28"/>
          <w:szCs w:val="28"/>
        </w:rPr>
        <w:t xml:space="preserve"> của quận.</w:t>
      </w:r>
    </w:p>
    <w:p w14:paraId="7972C619" w14:textId="77777777" w:rsidR="00C869A9" w:rsidRPr="00E11A39" w:rsidRDefault="00C869A9" w:rsidP="00C869A9">
      <w:pPr>
        <w:spacing w:after="0" w:line="380" w:lineRule="atLeast"/>
        <w:ind w:firstLine="709"/>
        <w:jc w:val="both"/>
        <w:rPr>
          <w:rFonts w:ascii="Times New Roman" w:hAnsi="Times New Roman"/>
          <w:sz w:val="28"/>
          <w:szCs w:val="28"/>
          <w:lang w:val="x-none" w:eastAsia="x-none"/>
        </w:rPr>
      </w:pPr>
      <w:r w:rsidRPr="00E11A39">
        <w:rPr>
          <w:rFonts w:ascii="Times New Roman" w:hAnsi="Times New Roman"/>
          <w:sz w:val="28"/>
          <w:szCs w:val="28"/>
        </w:rPr>
        <w:tab/>
        <w:t>- Thường xuyên kiểm tra việc sử dụng đất trên địa bàn quản lý để kịp thời phát hiện và kiến nghị các cơ quan có thẩm quyền xử lý đối với các trường hợp sử dụng đất không đúng mục đích, không đúng quy hoạch, kế hoạch sử dụng đất của quận đã được phê duyệt.</w:t>
      </w:r>
    </w:p>
    <w:p w14:paraId="4326B201" w14:textId="77777777" w:rsidR="00C869A9" w:rsidRPr="00E11A39" w:rsidRDefault="00C869A9" w:rsidP="00C869A9">
      <w:pPr>
        <w:ind w:firstLine="709"/>
        <w:rPr>
          <w:lang w:eastAsia="x-none"/>
        </w:rPr>
      </w:pPr>
      <w:r w:rsidRPr="00E11A39">
        <w:rPr>
          <w:rFonts w:ascii="Times New Roman" w:hAnsi="Times New Roman"/>
          <w:sz w:val="28"/>
          <w:szCs w:val="28"/>
        </w:rPr>
        <w:t>- Chủ động phối hợp với các ngành chức năng của quận, chủ đầu tư thực hiện các công trình, dự án trên địa bàn trong quá trình thực hiện công tác thu hồi đất, bồi thường GPMB, thi công xây dựng để đảm bảo các chỉ tiêu sử dụng đất được thực hiện theo đúng Kế hoạch.</w:t>
      </w:r>
    </w:p>
    <w:p w14:paraId="3E87B332" w14:textId="77777777" w:rsidR="00C869A9" w:rsidRPr="00E11A39" w:rsidRDefault="00C869A9" w:rsidP="00C869A9">
      <w:pPr>
        <w:spacing w:after="0" w:line="38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Phổ biến, quán triệt rộng rãi đến mọi tầng lớp nhân dân các chủ trương, đường lối của Đảng, chính sách và pháp luật của Nhà nước về quản lý, sử dụng đất đai, trong đó chú trọng đến những quy định liên quan đến quyền lợi, nghĩa vụ, trách nhiệm của các chủ sử dụng đất, các quy định về quản lý, thực hiện quy hoạch, kế hoạch sử dụng đất.</w:t>
      </w:r>
    </w:p>
    <w:p w14:paraId="76F24F0A" w14:textId="77777777" w:rsidR="00C869A9" w:rsidRPr="00E11A39" w:rsidRDefault="00C869A9" w:rsidP="00C869A9">
      <w:pPr>
        <w:spacing w:after="0" w:line="380" w:lineRule="atLeast"/>
        <w:ind w:firstLine="709"/>
        <w:jc w:val="both"/>
        <w:rPr>
          <w:rFonts w:ascii="Times New Roman" w:hAnsi="Times New Roman"/>
          <w:spacing w:val="-2"/>
          <w:sz w:val="28"/>
          <w:szCs w:val="28"/>
          <w:lang w:val="vi-VN"/>
        </w:rPr>
      </w:pPr>
      <w:r w:rsidRPr="00E11A39">
        <w:rPr>
          <w:rFonts w:ascii="Times New Roman" w:hAnsi="Times New Roman"/>
          <w:spacing w:val="-2"/>
          <w:sz w:val="28"/>
          <w:szCs w:val="28"/>
          <w:lang w:val="vi-VN"/>
        </w:rPr>
        <w:t>- Tổ chức công bố công khai rộng rãi kế hoạch sử dụng đất sau khi được cấp có thẩm quyền phê duyệt trên các phương tiện thông tin đại chúng, thực hiện việc niêm yết tại trụ sở UBND các phường và nhà văn hóa các khu dân cư để các tổ chức, đơn vị, cá nhân biết và thực hiện.</w:t>
      </w:r>
    </w:p>
    <w:p w14:paraId="48CF3695" w14:textId="77777777" w:rsidR="00C869A9" w:rsidRPr="00E11A39" w:rsidRDefault="00C869A9" w:rsidP="00C869A9">
      <w:pPr>
        <w:spacing w:before="40" w:after="0" w:line="350" w:lineRule="atLeast"/>
        <w:ind w:firstLine="709"/>
        <w:jc w:val="both"/>
        <w:rPr>
          <w:rFonts w:ascii="Times New Roman" w:hAnsi="Times New Roman"/>
          <w:sz w:val="28"/>
          <w:szCs w:val="28"/>
          <w:lang w:val="vi-VN"/>
        </w:rPr>
      </w:pPr>
      <w:r w:rsidRPr="00E11A39">
        <w:rPr>
          <w:rFonts w:ascii="Times New Roman" w:hAnsi="Times New Roman"/>
          <w:sz w:val="28"/>
          <w:szCs w:val="28"/>
          <w:lang w:val="vi-VN"/>
        </w:rPr>
        <w:lastRenderedPageBreak/>
        <w:t xml:space="preserve">- Rà soát, kiện toàn đội ngũ làm công tác quản lý nhà nước về đất đai nhất là các cán bộ làm công tác quy hoạch, kế hoạch sử dụng đất ở </w:t>
      </w:r>
      <w:r w:rsidRPr="00E11A39">
        <w:rPr>
          <w:rFonts w:ascii="Times New Roman" w:hAnsi="Times New Roman"/>
          <w:sz w:val="28"/>
          <w:szCs w:val="28"/>
        </w:rPr>
        <w:t>quận</w:t>
      </w:r>
      <w:r w:rsidRPr="00E11A39">
        <w:rPr>
          <w:rFonts w:ascii="Times New Roman" w:hAnsi="Times New Roman"/>
          <w:sz w:val="28"/>
          <w:szCs w:val="28"/>
          <w:lang w:val="vi-VN"/>
        </w:rPr>
        <w:t xml:space="preserve"> và các phường đảm bảo các tiêu chuẩn về chuyên môn nghiệp vụ và cơ cấu theo đúng các quy định của pháp luật.</w:t>
      </w:r>
    </w:p>
    <w:p w14:paraId="506DC706" w14:textId="77777777" w:rsidR="00C869A9" w:rsidRPr="00E11A39" w:rsidRDefault="00C869A9" w:rsidP="00C869A9">
      <w:pPr>
        <w:spacing w:before="40" w:after="0" w:line="35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Cân đối, bố trí kinh phí đảm bảo cho việc triển khai thực hiện tốt các nhiệm vụ quản lý nhà nước về đất đai, thực hiện quy hoạch, kế hoạch sử dụng đất trên địa bàn quận.</w:t>
      </w:r>
    </w:p>
    <w:p w14:paraId="1E79034E" w14:textId="77777777" w:rsidR="00C869A9" w:rsidRPr="00E11A39" w:rsidRDefault="00C869A9" w:rsidP="00C869A9">
      <w:pPr>
        <w:spacing w:before="40" w:after="0" w:line="35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Tăng cường công tác thanh tra, kiểm tra việc sử dụng đất của các chủ sử dụng đất theo kế hoạch sử dụng đất của quận nhằm kịp thời phát hiện và kiên quyết xử lý đối với các trường hợp có hành vi vi phạm.</w:t>
      </w:r>
    </w:p>
    <w:p w14:paraId="23807DD0" w14:textId="77777777" w:rsidR="00C869A9" w:rsidRPr="00E11A39" w:rsidRDefault="00C869A9" w:rsidP="00C869A9">
      <w:pPr>
        <w:tabs>
          <w:tab w:val="left" w:pos="720"/>
        </w:tabs>
        <w:spacing w:before="40" w:after="0" w:line="350" w:lineRule="atLeast"/>
        <w:ind w:firstLine="709"/>
        <w:jc w:val="both"/>
        <w:rPr>
          <w:rFonts w:ascii="Times New Roman" w:hAnsi="Times New Roman"/>
          <w:spacing w:val="-6"/>
          <w:sz w:val="28"/>
          <w:szCs w:val="28"/>
          <w:lang w:val="vi-VN"/>
        </w:rPr>
      </w:pPr>
      <w:r w:rsidRPr="00E11A39">
        <w:rPr>
          <w:rFonts w:ascii="Times New Roman" w:hAnsi="Times New Roman"/>
          <w:spacing w:val="-6"/>
          <w:sz w:val="28"/>
          <w:szCs w:val="28"/>
          <w:lang w:val="vi-VN"/>
        </w:rPr>
        <w:t>- Nâng cao hiệu quả giám sát của HĐND, UB MTTQ các cấp và các tổ chức chính trị xã hội trong công tác quản lý đất đai, quản lý quy hoạch, kế hoạch sử dụng đất. Trong đó, đặc biệt chú trọng đến việc tiếp thu, giải quyết tốt những ý kiến, kiến nghị, phản ánh của cử tri về công tác quản lý đất đai trên địa bàn quận.</w:t>
      </w:r>
    </w:p>
    <w:p w14:paraId="13674A10" w14:textId="77777777" w:rsidR="00C869A9" w:rsidRPr="00E11A39" w:rsidRDefault="00C869A9" w:rsidP="00C869A9">
      <w:pPr>
        <w:pStyle w:val="Heading1"/>
        <w:spacing w:before="40" w:after="0" w:line="350" w:lineRule="atLeast"/>
        <w:ind w:firstLine="709"/>
        <w:rPr>
          <w:rFonts w:ascii="Times New Roman" w:hAnsi="Times New Roman"/>
          <w:sz w:val="28"/>
          <w:szCs w:val="28"/>
          <w:lang w:val="en-US"/>
        </w:rPr>
      </w:pPr>
      <w:bookmarkStart w:id="55" w:name="_Toc493840772"/>
      <w:bookmarkStart w:id="56" w:name="_Toc3381980"/>
      <w:r w:rsidRPr="00E11A39">
        <w:rPr>
          <w:rFonts w:ascii="Times New Roman" w:hAnsi="Times New Roman"/>
          <w:sz w:val="28"/>
          <w:szCs w:val="28"/>
          <w:lang w:val="en-US"/>
        </w:rPr>
        <w:t>4.4</w:t>
      </w:r>
      <w:r w:rsidRPr="00E11A39">
        <w:rPr>
          <w:rFonts w:ascii="Times New Roman" w:hAnsi="Times New Roman"/>
          <w:sz w:val="28"/>
          <w:szCs w:val="28"/>
        </w:rPr>
        <w:t xml:space="preserve">. </w:t>
      </w:r>
      <w:bookmarkEnd w:id="55"/>
      <w:bookmarkEnd w:id="56"/>
      <w:r w:rsidRPr="00E11A39">
        <w:rPr>
          <w:rFonts w:ascii="Times New Roman" w:hAnsi="Times New Roman"/>
          <w:sz w:val="28"/>
          <w:szCs w:val="28"/>
          <w:lang w:val="en-US"/>
        </w:rPr>
        <w:t>Các giải pháp khác</w:t>
      </w:r>
    </w:p>
    <w:p w14:paraId="7C9115CF" w14:textId="77777777" w:rsidR="00C869A9" w:rsidRPr="00E11A39" w:rsidRDefault="00C869A9" w:rsidP="00C869A9">
      <w:pPr>
        <w:pStyle w:val="Heading1"/>
        <w:spacing w:before="40" w:after="0" w:line="350" w:lineRule="atLeast"/>
        <w:ind w:firstLine="709"/>
        <w:rPr>
          <w:rFonts w:ascii="Times New Roman" w:hAnsi="Times New Roman"/>
          <w:sz w:val="28"/>
          <w:szCs w:val="28"/>
          <w:lang w:val="vi-VN"/>
        </w:rPr>
      </w:pPr>
      <w:r w:rsidRPr="00E11A39">
        <w:rPr>
          <w:rFonts w:ascii="Times New Roman" w:hAnsi="Times New Roman"/>
          <w:sz w:val="28"/>
          <w:szCs w:val="28"/>
          <w:lang w:val="en-US"/>
        </w:rPr>
        <w:t>*</w:t>
      </w:r>
      <w:r w:rsidRPr="00E11A39">
        <w:rPr>
          <w:rFonts w:ascii="Times New Roman" w:hAnsi="Times New Roman"/>
          <w:sz w:val="28"/>
          <w:szCs w:val="28"/>
          <w:lang w:val="vi-VN"/>
        </w:rPr>
        <w:t xml:space="preserve"> Giải pháp về cơ chế chính sách</w:t>
      </w:r>
    </w:p>
    <w:p w14:paraId="64FEA9C5" w14:textId="77777777" w:rsidR="00C869A9" w:rsidRPr="00E11A39" w:rsidRDefault="00C869A9" w:rsidP="00C869A9">
      <w:pPr>
        <w:spacing w:before="40" w:after="0" w:line="35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xml:space="preserve">- Trên cơ sở thẩm quyền ban hành văn bản quy phạm pháp luật của UBND cấp </w:t>
      </w:r>
      <w:r w:rsidRPr="00E11A39">
        <w:rPr>
          <w:rFonts w:ascii="Times New Roman" w:hAnsi="Times New Roman"/>
          <w:sz w:val="28"/>
          <w:szCs w:val="28"/>
        </w:rPr>
        <w:t xml:space="preserve">quận, </w:t>
      </w:r>
      <w:r w:rsidRPr="00E11A39">
        <w:rPr>
          <w:rFonts w:ascii="Times New Roman" w:hAnsi="Times New Roman"/>
          <w:sz w:val="28"/>
          <w:szCs w:val="28"/>
          <w:lang w:val="vi-VN"/>
        </w:rPr>
        <w:t xml:space="preserve">UBND quận Hải An chỉ đạo kịp thời ban hành các văn bản quy phạm pháp luật theo thẩm quyền nhằm cụ thể hoá các văn bản pháp luật của </w:t>
      </w:r>
      <w:r w:rsidRPr="00E11A39">
        <w:rPr>
          <w:rFonts w:ascii="Times New Roman" w:hAnsi="Times New Roman"/>
          <w:sz w:val="28"/>
          <w:szCs w:val="28"/>
        </w:rPr>
        <w:t>thành phố</w:t>
      </w:r>
      <w:r w:rsidRPr="00E11A39">
        <w:rPr>
          <w:rFonts w:ascii="Times New Roman" w:hAnsi="Times New Roman"/>
          <w:sz w:val="28"/>
          <w:szCs w:val="28"/>
          <w:lang w:val="vi-VN"/>
        </w:rPr>
        <w:t xml:space="preserve"> và Trung ương trong công tác quản lý đất đai, tổ chức thực hiện quy hoạch, kế hoạch sử dụng đất phù hợp với tình hình địa phương để nâng cao hiệu quả công tác sử dụng đất trên địa bàn.</w:t>
      </w:r>
    </w:p>
    <w:p w14:paraId="18C3E946" w14:textId="77777777" w:rsidR="00C869A9" w:rsidRPr="00E11A39" w:rsidRDefault="00C869A9" w:rsidP="00C869A9">
      <w:pPr>
        <w:spacing w:before="40" w:after="0" w:line="35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Thường xuyên kiểm tra, rà soát, hệ thống hoá các quy định của pháp luật về quản lý đất đai, các quy định về quy hoạch, kế hoạch sử dụng đất để kịp thời phát hiện những quy định còn chưa phù hợp, chồng chéo hoặc mâu thuẫn, chưa cụ thể, chưa rõ ràng, từ đó kiến nghị việc sửa đổi, bổ sung, huỷ bỏ, bãi bỏ hoặc ban hành mới các quy định để việc triển khai áp dụng trong thực tiễn được thống nhất, đồng bộ, thuận lợi và khả thi.</w:t>
      </w:r>
    </w:p>
    <w:p w14:paraId="2ED8DBD3" w14:textId="77777777" w:rsidR="00C869A9" w:rsidRPr="00E11A39" w:rsidRDefault="00C869A9" w:rsidP="00C869A9">
      <w:pPr>
        <w:spacing w:before="40" w:after="0" w:line="35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Tổ chức đánh giá thường xuyên tác động đối với phát triển kinh tế - xã hội của việc thực hiện các chính sách và quy định của pháp luật về đất đai, đảm bảo tính hiệu lực, hiệu quả của các chính sách, pháp luật đã ban hành; kịp thời điều chỉnh, kiến nghị điều chỉnh các quy định không phù hợp.</w:t>
      </w:r>
    </w:p>
    <w:p w14:paraId="50760CBC" w14:textId="77777777" w:rsidR="00C869A9" w:rsidRPr="00E11A39" w:rsidRDefault="00C869A9" w:rsidP="00C869A9">
      <w:pPr>
        <w:pStyle w:val="Heading1"/>
        <w:spacing w:before="40" w:after="0" w:line="350" w:lineRule="atLeast"/>
        <w:ind w:firstLine="709"/>
        <w:rPr>
          <w:rFonts w:ascii="Times New Roman" w:hAnsi="Times New Roman"/>
          <w:sz w:val="28"/>
          <w:szCs w:val="28"/>
          <w:lang w:val="vi-VN"/>
        </w:rPr>
      </w:pPr>
      <w:bookmarkStart w:id="57" w:name="_Toc493840769"/>
      <w:bookmarkStart w:id="58" w:name="_Toc3381977"/>
      <w:r w:rsidRPr="00E11A39">
        <w:rPr>
          <w:rFonts w:ascii="Times New Roman" w:hAnsi="Times New Roman"/>
          <w:sz w:val="28"/>
          <w:szCs w:val="28"/>
          <w:lang w:val="en-US"/>
        </w:rPr>
        <w:t>*</w:t>
      </w:r>
      <w:r w:rsidRPr="00E11A39">
        <w:rPr>
          <w:rFonts w:ascii="Times New Roman" w:hAnsi="Times New Roman"/>
          <w:sz w:val="28"/>
          <w:szCs w:val="28"/>
          <w:lang w:val="vi-VN"/>
        </w:rPr>
        <w:t xml:space="preserve"> Giải pháp ứng dụng khoa học công nghệ</w:t>
      </w:r>
      <w:bookmarkEnd w:id="57"/>
      <w:bookmarkEnd w:id="58"/>
    </w:p>
    <w:p w14:paraId="5BD37564" w14:textId="77777777" w:rsidR="00C869A9" w:rsidRPr="00E11A39" w:rsidRDefault="00C869A9" w:rsidP="00C869A9">
      <w:pPr>
        <w:spacing w:before="40" w:after="0" w:line="35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Bố trí đủ điều kiện vật chất, từng bước ứng dụng thành tựu khoa học, công nghệ trong việc lập và giám sát, tổ chức thực hiện kế hoạch sử dụng đất.</w:t>
      </w:r>
    </w:p>
    <w:p w14:paraId="5A4B6926" w14:textId="77777777" w:rsidR="00C869A9" w:rsidRPr="00E11A39" w:rsidRDefault="00C869A9" w:rsidP="00C869A9">
      <w:pPr>
        <w:spacing w:before="40" w:after="0" w:line="35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Xây dựng và cập nhật cơ sở dữ liệu quản lý tài nguyên đất, áp dụng công nghệ tiên tiến để cải thiện chất lượng điều tra quy hoạch, kế hoạch sử dụng đất.</w:t>
      </w:r>
    </w:p>
    <w:p w14:paraId="1A0DBF42" w14:textId="77777777" w:rsidR="00C869A9" w:rsidRPr="00E11A39" w:rsidRDefault="00C869A9" w:rsidP="00C869A9">
      <w:pPr>
        <w:spacing w:before="40" w:after="0" w:line="350" w:lineRule="atLeast"/>
        <w:ind w:firstLine="709"/>
        <w:jc w:val="both"/>
        <w:rPr>
          <w:rFonts w:ascii="Times New Roman" w:hAnsi="Times New Roman"/>
          <w:sz w:val="28"/>
          <w:szCs w:val="28"/>
          <w:lang w:val="vi-VN"/>
        </w:rPr>
      </w:pPr>
      <w:r w:rsidRPr="00E11A39">
        <w:rPr>
          <w:rFonts w:ascii="Times New Roman" w:hAnsi="Times New Roman"/>
          <w:sz w:val="28"/>
          <w:szCs w:val="28"/>
          <w:lang w:val="vi-VN"/>
        </w:rPr>
        <w:t>- Củng cố và nâng cao hệ thống thông tin về đất đai, ứng dụng công nghệ viễn thám trong việc kiểm tra, giám sát việc thực hiện quy hoạch, kế hoạch sử dụng đất đáp ứng yêu cầu về quản lý đất đai.</w:t>
      </w:r>
    </w:p>
    <w:p w14:paraId="1504F751" w14:textId="77777777" w:rsidR="00326FCD" w:rsidRPr="00E11A39" w:rsidRDefault="001866A4" w:rsidP="00A664D6">
      <w:pPr>
        <w:pStyle w:val="Heading1"/>
        <w:spacing w:before="40" w:after="80" w:line="360" w:lineRule="atLeast"/>
        <w:ind w:firstLine="709"/>
        <w:jc w:val="center"/>
        <w:rPr>
          <w:rFonts w:ascii="Times New Roman" w:hAnsi="Times New Roman"/>
          <w:sz w:val="26"/>
          <w:szCs w:val="26"/>
        </w:rPr>
      </w:pPr>
      <w:r w:rsidRPr="00E11A39">
        <w:rPr>
          <w:rFonts w:ascii="Times New Roman" w:hAnsi="Times New Roman"/>
          <w:sz w:val="28"/>
          <w:szCs w:val="28"/>
        </w:rPr>
        <w:br w:type="page"/>
      </w:r>
      <w:bookmarkStart w:id="59" w:name="_Toc493840773"/>
      <w:bookmarkStart w:id="60" w:name="_Toc19863514"/>
      <w:r w:rsidR="00326FCD" w:rsidRPr="00E11A39">
        <w:rPr>
          <w:rFonts w:ascii="Times New Roman" w:hAnsi="Times New Roman"/>
          <w:sz w:val="26"/>
          <w:szCs w:val="26"/>
        </w:rPr>
        <w:lastRenderedPageBreak/>
        <w:t>KẾT LUẬN VÀ KIẾN NGHỊ</w:t>
      </w:r>
      <w:bookmarkEnd w:id="59"/>
      <w:bookmarkEnd w:id="60"/>
    </w:p>
    <w:p w14:paraId="1A8BCCFC" w14:textId="77777777" w:rsidR="007A53DC" w:rsidRPr="00E11A39" w:rsidRDefault="007A53DC" w:rsidP="00216073">
      <w:pPr>
        <w:spacing w:before="80" w:after="80" w:line="340" w:lineRule="atLeast"/>
        <w:ind w:firstLine="709"/>
        <w:jc w:val="both"/>
        <w:rPr>
          <w:rFonts w:ascii="Times New Roman" w:hAnsi="Times New Roman"/>
          <w:b/>
          <w:sz w:val="28"/>
          <w:szCs w:val="28"/>
        </w:rPr>
      </w:pPr>
      <w:r w:rsidRPr="00E11A39">
        <w:rPr>
          <w:rFonts w:ascii="Times New Roman" w:hAnsi="Times New Roman"/>
          <w:b/>
          <w:sz w:val="28"/>
          <w:szCs w:val="28"/>
        </w:rPr>
        <w:tab/>
        <w:t>1. KẾT LUẬN</w:t>
      </w:r>
    </w:p>
    <w:p w14:paraId="6F544D7C" w14:textId="77777777" w:rsidR="00C869A9" w:rsidRPr="00E11A39" w:rsidRDefault="00C869A9" w:rsidP="00216073">
      <w:pPr>
        <w:widowControl w:val="0"/>
        <w:spacing w:before="80" w:after="80" w:line="340" w:lineRule="atLeast"/>
        <w:ind w:firstLine="709"/>
        <w:jc w:val="both"/>
        <w:rPr>
          <w:rFonts w:ascii="Times New Roman" w:hAnsi="Times New Roman"/>
          <w:sz w:val="28"/>
          <w:szCs w:val="28"/>
          <w:lang w:val="vi-VN"/>
        </w:rPr>
      </w:pPr>
      <w:bookmarkStart w:id="61" w:name="_Toc304186406"/>
      <w:bookmarkStart w:id="62" w:name="_Toc304186321"/>
      <w:bookmarkStart w:id="63" w:name="_Toc304186203"/>
      <w:bookmarkStart w:id="64" w:name="_Toc304185655"/>
      <w:bookmarkStart w:id="65" w:name="_Toc275087363"/>
      <w:bookmarkStart w:id="66" w:name="_Toc275084725"/>
      <w:bookmarkStart w:id="67" w:name="_Toc269548758"/>
      <w:bookmarkEnd w:id="47"/>
      <w:r w:rsidRPr="00E11A39">
        <w:rPr>
          <w:rFonts w:ascii="Times New Roman" w:hAnsi="Times New Roman"/>
          <w:sz w:val="28"/>
          <w:szCs w:val="28"/>
          <w:lang w:val="vi-VN"/>
        </w:rPr>
        <w:t xml:space="preserve">- Kế hoạch sử dụng đất là một trong những công cụ phục vụ tốt công tác quản lý Nhà nước về đất đai, là căn cứ để thực hiện việc thu hồi đất, giao đất, cho thuê đất, chuyển mục đích sử dụng đất và cấp GCN QSD đất trên địa bàn </w:t>
      </w:r>
      <w:r w:rsidRPr="00E11A39">
        <w:rPr>
          <w:rFonts w:ascii="Times New Roman" w:hAnsi="Times New Roman"/>
          <w:sz w:val="28"/>
          <w:szCs w:val="28"/>
        </w:rPr>
        <w:t>quận</w:t>
      </w:r>
      <w:r w:rsidRPr="00E11A39">
        <w:rPr>
          <w:rFonts w:ascii="Times New Roman" w:hAnsi="Times New Roman"/>
          <w:sz w:val="28"/>
          <w:szCs w:val="28"/>
          <w:lang w:val="vi-VN"/>
        </w:rPr>
        <w:t>. Kế hoạch sử dụng đất là cơ sở khoa học để quản lý sử dụng đất có hiệu quả tiết kiệm.</w:t>
      </w:r>
    </w:p>
    <w:p w14:paraId="102D8EB4" w14:textId="10CEDE0F" w:rsidR="00C869A9" w:rsidRPr="00E11A39" w:rsidRDefault="00C869A9" w:rsidP="00216073">
      <w:pPr>
        <w:tabs>
          <w:tab w:val="left" w:pos="720"/>
        </w:tabs>
        <w:spacing w:before="80" w:after="80" w:line="340" w:lineRule="atLeast"/>
        <w:ind w:firstLine="709"/>
        <w:jc w:val="both"/>
        <w:rPr>
          <w:rFonts w:ascii="Times New Roman" w:hAnsi="Times New Roman"/>
          <w:spacing w:val="2"/>
          <w:sz w:val="28"/>
          <w:szCs w:val="28"/>
        </w:rPr>
      </w:pPr>
      <w:r w:rsidRPr="00E11A39">
        <w:rPr>
          <w:rFonts w:ascii="Times New Roman" w:hAnsi="Times New Roman"/>
          <w:spacing w:val="2"/>
          <w:sz w:val="28"/>
          <w:szCs w:val="28"/>
        </w:rPr>
        <w:t xml:space="preserve">- Kế hoạch sử dụng đất </w:t>
      </w:r>
      <w:r w:rsidRPr="00E11A39">
        <w:rPr>
          <w:rFonts w:ascii="Times New Roman" w:hAnsi="Times New Roman"/>
          <w:spacing w:val="2"/>
          <w:sz w:val="28"/>
          <w:szCs w:val="28"/>
          <w:lang w:val="vi-VN"/>
        </w:rPr>
        <w:t xml:space="preserve">được xây dựng trên cơ sở các văn bản pháp lý: </w:t>
      </w:r>
      <w:r w:rsidRPr="00E11A39">
        <w:rPr>
          <w:rFonts w:ascii="Times New Roman" w:hAnsi="Times New Roman"/>
          <w:sz w:val="28"/>
          <w:szCs w:val="28"/>
        </w:rPr>
        <w:t xml:space="preserve">Luật Đất đai số </w:t>
      </w:r>
      <w:r w:rsidR="00216073" w:rsidRPr="00E11A39">
        <w:rPr>
          <w:rFonts w:ascii="Times New Roman" w:hAnsi="Times New Roman"/>
          <w:spacing w:val="-4"/>
          <w:sz w:val="28"/>
          <w:szCs w:val="28"/>
          <w:lang w:val="vi-VN"/>
        </w:rPr>
        <w:t>31/2024/QH15</w:t>
      </w:r>
      <w:r w:rsidR="00216073" w:rsidRPr="00E11A39">
        <w:rPr>
          <w:rFonts w:ascii="Times New Roman" w:hAnsi="Times New Roman"/>
          <w:sz w:val="28"/>
          <w:szCs w:val="28"/>
        </w:rPr>
        <w:t xml:space="preserve"> năm 2024</w:t>
      </w:r>
      <w:r w:rsidRPr="00E11A39">
        <w:rPr>
          <w:rFonts w:ascii="Times New Roman" w:hAnsi="Times New Roman"/>
          <w:sz w:val="28"/>
          <w:szCs w:val="28"/>
        </w:rPr>
        <w:t xml:space="preserve">; Luật số </w:t>
      </w:r>
      <w:r w:rsidRPr="00E11A39">
        <w:rPr>
          <w:rFonts w:ascii="Times New Roman" w:hAnsi="Times New Roman"/>
          <w:sz w:val="28"/>
          <w:szCs w:val="28"/>
          <w:lang w:val="vi-VN"/>
        </w:rPr>
        <w:t>3</w:t>
      </w:r>
      <w:r w:rsidRPr="00E11A39">
        <w:rPr>
          <w:rFonts w:ascii="Times New Roman" w:hAnsi="Times New Roman"/>
          <w:sz w:val="28"/>
          <w:szCs w:val="28"/>
        </w:rPr>
        <w:t>5</w:t>
      </w:r>
      <w:r w:rsidRPr="00E11A39">
        <w:rPr>
          <w:rFonts w:ascii="Times New Roman" w:hAnsi="Times New Roman"/>
          <w:sz w:val="28"/>
          <w:szCs w:val="28"/>
          <w:lang w:val="vi-VN"/>
        </w:rPr>
        <w:t>/</w:t>
      </w:r>
      <w:r w:rsidRPr="00E11A39">
        <w:rPr>
          <w:rFonts w:ascii="Times New Roman" w:hAnsi="Times New Roman"/>
          <w:sz w:val="28"/>
          <w:szCs w:val="28"/>
        </w:rPr>
        <w:t>2018</w:t>
      </w:r>
      <w:r w:rsidRPr="00E11A39">
        <w:rPr>
          <w:rFonts w:ascii="Times New Roman" w:hAnsi="Times New Roman"/>
          <w:sz w:val="28"/>
          <w:szCs w:val="28"/>
          <w:lang w:val="vi-VN"/>
        </w:rPr>
        <w:t>/QH1</w:t>
      </w:r>
      <w:r w:rsidRPr="00E11A39">
        <w:rPr>
          <w:rFonts w:ascii="Times New Roman" w:hAnsi="Times New Roman"/>
          <w:sz w:val="28"/>
          <w:szCs w:val="28"/>
        </w:rPr>
        <w:t>4</w:t>
      </w:r>
      <w:r w:rsidRPr="00E11A39">
        <w:rPr>
          <w:rFonts w:ascii="Times New Roman" w:hAnsi="Times New Roman"/>
          <w:sz w:val="28"/>
          <w:szCs w:val="28"/>
          <w:lang w:val="vi-VN"/>
        </w:rPr>
        <w:t xml:space="preserve"> ngày </w:t>
      </w:r>
      <w:r w:rsidRPr="00E11A39">
        <w:rPr>
          <w:rFonts w:ascii="Times New Roman" w:hAnsi="Times New Roman"/>
          <w:sz w:val="28"/>
          <w:szCs w:val="28"/>
        </w:rPr>
        <w:t>20</w:t>
      </w:r>
      <w:r w:rsidRPr="00E11A39">
        <w:rPr>
          <w:rFonts w:ascii="Times New Roman" w:hAnsi="Times New Roman"/>
          <w:sz w:val="28"/>
          <w:szCs w:val="28"/>
          <w:lang w:val="vi-VN"/>
        </w:rPr>
        <w:t>/</w:t>
      </w:r>
      <w:r w:rsidRPr="00E11A39">
        <w:rPr>
          <w:rFonts w:ascii="Times New Roman" w:hAnsi="Times New Roman"/>
          <w:sz w:val="28"/>
          <w:szCs w:val="28"/>
        </w:rPr>
        <w:t>11</w:t>
      </w:r>
      <w:r w:rsidRPr="00E11A39">
        <w:rPr>
          <w:rFonts w:ascii="Times New Roman" w:hAnsi="Times New Roman"/>
          <w:sz w:val="28"/>
          <w:szCs w:val="28"/>
          <w:lang w:val="vi-VN"/>
        </w:rPr>
        <w:t>/20</w:t>
      </w:r>
      <w:r w:rsidRPr="00E11A39">
        <w:rPr>
          <w:rFonts w:ascii="Times New Roman" w:hAnsi="Times New Roman"/>
          <w:sz w:val="28"/>
          <w:szCs w:val="28"/>
        </w:rPr>
        <w:t>18</w:t>
      </w:r>
      <w:r w:rsidRPr="00E11A39">
        <w:rPr>
          <w:rFonts w:ascii="Times New Roman" w:hAnsi="Times New Roman"/>
          <w:sz w:val="28"/>
          <w:szCs w:val="28"/>
          <w:lang w:val="vi-VN"/>
        </w:rPr>
        <w:t xml:space="preserve"> của Quốc </w:t>
      </w:r>
      <w:r w:rsidRPr="00E11A39">
        <w:rPr>
          <w:rFonts w:ascii="Times New Roman" w:hAnsi="Times New Roman"/>
          <w:sz w:val="28"/>
          <w:szCs w:val="28"/>
        </w:rPr>
        <w:t>hội sửa đổi, bổ sung mốt số điều của 37 luật có liên quan đến quy hoạch;</w:t>
      </w:r>
      <w:r w:rsidRPr="00E11A39">
        <w:rPr>
          <w:rFonts w:ascii="Times New Roman" w:hAnsi="Times New Roman"/>
          <w:spacing w:val="2"/>
          <w:sz w:val="28"/>
          <w:szCs w:val="28"/>
          <w:lang w:val="vi-VN"/>
        </w:rPr>
        <w:t xml:space="preserve"> </w:t>
      </w:r>
      <w:r w:rsidR="00216073" w:rsidRPr="00E11A39">
        <w:rPr>
          <w:rFonts w:ascii="Times New Roman" w:hAnsi="Times New Roman"/>
          <w:spacing w:val="-4"/>
          <w:sz w:val="28"/>
          <w:szCs w:val="28"/>
          <w:lang w:val="vi-VN"/>
        </w:rPr>
        <w:t>Nghị định số 102/2024/NĐ-CP ngày 30/7/2024 của Chính phủ Quy định chi tiết thi hành một số điều của Luật Đất đai</w:t>
      </w:r>
      <w:r w:rsidRPr="00E11A39">
        <w:rPr>
          <w:rFonts w:ascii="Times New Roman" w:hAnsi="Times New Roman"/>
          <w:sz w:val="28"/>
          <w:szCs w:val="28"/>
        </w:rPr>
        <w:t>;</w:t>
      </w:r>
      <w:r w:rsidRPr="00E11A39">
        <w:rPr>
          <w:rFonts w:ascii="Times New Roman" w:hAnsi="Times New Roman"/>
          <w:spacing w:val="2"/>
          <w:sz w:val="28"/>
          <w:szCs w:val="28"/>
        </w:rPr>
        <w:t xml:space="preserve"> </w:t>
      </w:r>
      <w:r w:rsidRPr="00E11A39">
        <w:rPr>
          <w:rFonts w:ascii="Times New Roman" w:hAnsi="Times New Roman"/>
          <w:spacing w:val="2"/>
          <w:sz w:val="28"/>
          <w:szCs w:val="28"/>
          <w:lang w:val="vi-VN"/>
        </w:rPr>
        <w:t>Thông t</w:t>
      </w:r>
      <w:r w:rsidRPr="00E11A39">
        <w:rPr>
          <w:rFonts w:ascii="Times New Roman" w:hAnsi="Times New Roman"/>
          <w:spacing w:val="2"/>
          <w:sz w:val="28"/>
          <w:szCs w:val="28"/>
          <w:lang w:val="vi-VN"/>
        </w:rPr>
        <w:softHyphen/>
        <w:t xml:space="preserve">ư số </w:t>
      </w:r>
      <w:r w:rsidRPr="00E11A39">
        <w:rPr>
          <w:rFonts w:ascii="Times New Roman" w:hAnsi="Times New Roman"/>
          <w:spacing w:val="2"/>
          <w:sz w:val="28"/>
          <w:szCs w:val="28"/>
        </w:rPr>
        <w:t>01</w:t>
      </w:r>
      <w:r w:rsidR="00216073" w:rsidRPr="00E11A39">
        <w:rPr>
          <w:rFonts w:ascii="Times New Roman" w:hAnsi="Times New Roman"/>
          <w:spacing w:val="2"/>
          <w:sz w:val="28"/>
          <w:szCs w:val="28"/>
          <w:lang w:val="vi-VN"/>
        </w:rPr>
        <w:t>/2021</w:t>
      </w:r>
      <w:r w:rsidRPr="00E11A39">
        <w:rPr>
          <w:rFonts w:ascii="Times New Roman" w:hAnsi="Times New Roman"/>
          <w:spacing w:val="2"/>
          <w:sz w:val="28"/>
          <w:szCs w:val="28"/>
          <w:lang w:val="vi-VN"/>
        </w:rPr>
        <w:t xml:space="preserve">/TT-BTNMT ngày </w:t>
      </w:r>
      <w:r w:rsidRPr="00E11A39">
        <w:rPr>
          <w:rFonts w:ascii="Times New Roman" w:hAnsi="Times New Roman"/>
          <w:spacing w:val="2"/>
          <w:sz w:val="28"/>
          <w:szCs w:val="28"/>
        </w:rPr>
        <w:t>1</w:t>
      </w:r>
      <w:r w:rsidRPr="00E11A39">
        <w:rPr>
          <w:rFonts w:ascii="Times New Roman" w:hAnsi="Times New Roman"/>
          <w:spacing w:val="2"/>
          <w:sz w:val="28"/>
          <w:szCs w:val="28"/>
          <w:lang w:val="vi-VN"/>
        </w:rPr>
        <w:t>2/</w:t>
      </w:r>
      <w:r w:rsidRPr="00E11A39">
        <w:rPr>
          <w:rFonts w:ascii="Times New Roman" w:hAnsi="Times New Roman"/>
          <w:spacing w:val="2"/>
          <w:sz w:val="28"/>
          <w:szCs w:val="28"/>
        </w:rPr>
        <w:t>4</w:t>
      </w:r>
      <w:r w:rsidR="00216073" w:rsidRPr="00E11A39">
        <w:rPr>
          <w:rFonts w:ascii="Times New Roman" w:hAnsi="Times New Roman"/>
          <w:spacing w:val="2"/>
          <w:sz w:val="28"/>
          <w:szCs w:val="28"/>
          <w:lang w:val="vi-VN"/>
        </w:rPr>
        <w:t>/2021</w:t>
      </w:r>
      <w:r w:rsidRPr="00E11A39">
        <w:rPr>
          <w:rFonts w:ascii="Times New Roman" w:hAnsi="Times New Roman"/>
          <w:spacing w:val="2"/>
          <w:sz w:val="28"/>
          <w:szCs w:val="28"/>
          <w:lang w:val="vi-VN"/>
        </w:rPr>
        <w:t xml:space="preserve"> của Bộ Tài nguyên và Môi trường Quy định chi tiết việc lập, điều chỉnh quy hoạch, kế hoạch sử dụng đất.</w:t>
      </w:r>
    </w:p>
    <w:p w14:paraId="3EC83E39" w14:textId="1CC8A639" w:rsidR="00C869A9" w:rsidRPr="00E11A39" w:rsidRDefault="00C869A9" w:rsidP="00216073">
      <w:pPr>
        <w:tabs>
          <w:tab w:val="left" w:pos="720"/>
        </w:tabs>
        <w:spacing w:before="80" w:after="80" w:line="340" w:lineRule="atLeast"/>
        <w:ind w:firstLine="709"/>
        <w:jc w:val="both"/>
        <w:rPr>
          <w:rFonts w:ascii="Times New Roman" w:hAnsi="Times New Roman"/>
          <w:spacing w:val="2"/>
          <w:sz w:val="28"/>
          <w:szCs w:val="28"/>
        </w:rPr>
      </w:pPr>
      <w:r w:rsidRPr="00E11A39">
        <w:rPr>
          <w:rFonts w:ascii="Times New Roman" w:hAnsi="Times New Roman"/>
          <w:spacing w:val="2"/>
          <w:sz w:val="28"/>
          <w:szCs w:val="28"/>
        </w:rPr>
        <w:t xml:space="preserve">- Nhu cầu sử dụng đất tăng thêm trong năm </w:t>
      </w:r>
      <w:r w:rsidR="00CA6BFC" w:rsidRPr="00E11A39">
        <w:rPr>
          <w:rFonts w:ascii="Times New Roman" w:hAnsi="Times New Roman"/>
          <w:spacing w:val="2"/>
          <w:sz w:val="28"/>
          <w:szCs w:val="28"/>
        </w:rPr>
        <w:t>2025</w:t>
      </w:r>
      <w:r w:rsidRPr="00E11A39">
        <w:rPr>
          <w:rFonts w:ascii="Times New Roman" w:hAnsi="Times New Roman"/>
          <w:spacing w:val="2"/>
          <w:sz w:val="28"/>
          <w:szCs w:val="28"/>
        </w:rPr>
        <w:t xml:space="preserve"> của quận Hải An phù hợp với các chỉ tiêu sử dụng đất được UBND thành phố phân bổ đế</w:t>
      </w:r>
      <w:r w:rsidR="00216073" w:rsidRPr="00E11A39">
        <w:rPr>
          <w:rFonts w:ascii="Times New Roman" w:hAnsi="Times New Roman"/>
          <w:spacing w:val="2"/>
          <w:sz w:val="28"/>
          <w:szCs w:val="28"/>
        </w:rPr>
        <w:t>n năm 2025</w:t>
      </w:r>
      <w:r w:rsidRPr="00E11A39">
        <w:rPr>
          <w:rFonts w:ascii="Times New Roman" w:hAnsi="Times New Roman"/>
          <w:spacing w:val="2"/>
          <w:sz w:val="28"/>
          <w:szCs w:val="28"/>
        </w:rPr>
        <w:t xml:space="preserve"> và phù hợp với quy hoạch chung của quận Hải An.</w:t>
      </w:r>
    </w:p>
    <w:p w14:paraId="2307D857" w14:textId="18ADE8F0" w:rsidR="00C869A9" w:rsidRPr="00E11A39" w:rsidRDefault="00C869A9" w:rsidP="00216073">
      <w:pPr>
        <w:pStyle w:val="BodyTextIndent"/>
        <w:spacing w:before="80" w:after="80" w:line="340" w:lineRule="atLeast"/>
        <w:ind w:left="0" w:firstLine="709"/>
        <w:jc w:val="both"/>
        <w:rPr>
          <w:sz w:val="28"/>
          <w:szCs w:val="28"/>
          <w:lang w:val="vi-VN"/>
        </w:rPr>
      </w:pPr>
      <w:r w:rsidRPr="00E11A39">
        <w:rPr>
          <w:sz w:val="28"/>
          <w:szCs w:val="28"/>
          <w:lang w:val="vi-VN"/>
        </w:rPr>
        <w:t xml:space="preserve">- Kế hoạch sử dụng đất của thành phố năm </w:t>
      </w:r>
      <w:r w:rsidR="00CA6BFC" w:rsidRPr="00E11A39">
        <w:rPr>
          <w:sz w:val="28"/>
          <w:szCs w:val="28"/>
          <w:lang w:val="vi-VN"/>
        </w:rPr>
        <w:t>2025</w:t>
      </w:r>
      <w:r w:rsidRPr="00E11A39">
        <w:rPr>
          <w:sz w:val="28"/>
          <w:szCs w:val="28"/>
          <w:lang w:val="vi-VN"/>
        </w:rPr>
        <w:t xml:space="preserve"> xuất phát từ nhu cầu thực tế sử dụng đất của các ngành, lĩnh vực và các </w:t>
      </w:r>
      <w:r w:rsidRPr="00E11A39">
        <w:rPr>
          <w:sz w:val="28"/>
          <w:szCs w:val="28"/>
        </w:rPr>
        <w:t>phường</w:t>
      </w:r>
      <w:r w:rsidRPr="00E11A39">
        <w:rPr>
          <w:sz w:val="28"/>
          <w:szCs w:val="28"/>
          <w:lang w:val="vi-VN"/>
        </w:rPr>
        <w:t xml:space="preserve"> trên địa bàn </w:t>
      </w:r>
      <w:r w:rsidRPr="00E11A39">
        <w:rPr>
          <w:sz w:val="28"/>
          <w:szCs w:val="28"/>
          <w:lang w:val="en-US"/>
        </w:rPr>
        <w:t>quận</w:t>
      </w:r>
      <w:r w:rsidRPr="00E11A39">
        <w:rPr>
          <w:sz w:val="28"/>
          <w:szCs w:val="28"/>
          <w:lang w:val="vi-VN"/>
        </w:rPr>
        <w:t>.</w:t>
      </w:r>
      <w:r w:rsidRPr="00E11A39">
        <w:rPr>
          <w:sz w:val="28"/>
          <w:szCs w:val="28"/>
          <w:lang w:val="en-US"/>
        </w:rPr>
        <w:t xml:space="preserve"> Các công trình, dự án thực hiện trong năm kế hoạch </w:t>
      </w:r>
      <w:r w:rsidR="00CA6BFC" w:rsidRPr="00E11A39">
        <w:rPr>
          <w:sz w:val="28"/>
          <w:szCs w:val="28"/>
          <w:lang w:val="en-US"/>
        </w:rPr>
        <w:t>2025</w:t>
      </w:r>
      <w:r w:rsidRPr="00E11A39">
        <w:rPr>
          <w:sz w:val="28"/>
          <w:szCs w:val="28"/>
          <w:lang w:val="en-US"/>
        </w:rPr>
        <w:t xml:space="preserve"> có đầy đủ căn cứ pháp lý để triển khai thực hiện.</w:t>
      </w:r>
      <w:r w:rsidRPr="00E11A39">
        <w:rPr>
          <w:sz w:val="28"/>
          <w:szCs w:val="28"/>
          <w:lang w:val="vi-VN"/>
        </w:rPr>
        <w:t xml:space="preserve"> Quá trình xây dựng Kế hoạch sử dụng đất có sự tham gia của các </w:t>
      </w:r>
      <w:r w:rsidRPr="00E11A39">
        <w:rPr>
          <w:sz w:val="28"/>
          <w:szCs w:val="28"/>
          <w:lang w:val="en-US"/>
        </w:rPr>
        <w:t xml:space="preserve">Sở </w:t>
      </w:r>
      <w:r w:rsidRPr="00E11A39">
        <w:rPr>
          <w:sz w:val="28"/>
          <w:szCs w:val="28"/>
          <w:lang w:val="vi-VN"/>
        </w:rPr>
        <w:t xml:space="preserve">ngành của </w:t>
      </w:r>
      <w:r w:rsidRPr="00E11A39">
        <w:rPr>
          <w:sz w:val="28"/>
          <w:szCs w:val="28"/>
          <w:lang w:val="en-US"/>
        </w:rPr>
        <w:t>thành phố</w:t>
      </w:r>
      <w:r w:rsidRPr="00E11A39">
        <w:rPr>
          <w:sz w:val="28"/>
          <w:szCs w:val="28"/>
          <w:lang w:val="vi-VN"/>
        </w:rPr>
        <w:t xml:space="preserve">, </w:t>
      </w:r>
      <w:r w:rsidRPr="00E11A39">
        <w:rPr>
          <w:sz w:val="28"/>
          <w:szCs w:val="28"/>
          <w:lang w:val="en-US"/>
        </w:rPr>
        <w:t>các phòng ban của quận</w:t>
      </w:r>
      <w:r w:rsidRPr="00E11A39">
        <w:rPr>
          <w:sz w:val="28"/>
          <w:szCs w:val="28"/>
          <w:lang w:val="vi-VN"/>
        </w:rPr>
        <w:t xml:space="preserve">, UBND các </w:t>
      </w:r>
      <w:r w:rsidRPr="00E11A39">
        <w:rPr>
          <w:sz w:val="28"/>
          <w:szCs w:val="28"/>
        </w:rPr>
        <w:t>phường</w:t>
      </w:r>
      <w:r w:rsidRPr="00E11A39">
        <w:rPr>
          <w:sz w:val="28"/>
          <w:szCs w:val="28"/>
          <w:lang w:val="en-US"/>
        </w:rPr>
        <w:t>,</w:t>
      </w:r>
      <w:r w:rsidRPr="00E11A39">
        <w:rPr>
          <w:sz w:val="28"/>
          <w:szCs w:val="28"/>
          <w:lang w:val="vi-VN"/>
        </w:rPr>
        <w:t xml:space="preserve"> do vậy Kế hoạch sử dụng đất </w:t>
      </w:r>
      <w:r w:rsidR="00CA6BFC" w:rsidRPr="00E11A39">
        <w:rPr>
          <w:sz w:val="28"/>
          <w:szCs w:val="28"/>
          <w:lang w:val="vi-VN"/>
        </w:rPr>
        <w:t>2025</w:t>
      </w:r>
      <w:r w:rsidRPr="00E11A39">
        <w:rPr>
          <w:sz w:val="28"/>
          <w:szCs w:val="28"/>
          <w:lang w:val="vi-VN"/>
        </w:rPr>
        <w:t xml:space="preserve"> sẽ bố trí quỹ đất đảm bảo cho các mục tiêu phát triển kinh tế - xã hội</w:t>
      </w:r>
      <w:r w:rsidRPr="00E11A39">
        <w:rPr>
          <w:sz w:val="28"/>
          <w:szCs w:val="28"/>
          <w:lang w:val="en-US"/>
        </w:rPr>
        <w:t xml:space="preserve">, an ninh quốc phòng của quận nói riêng cũng như của </w:t>
      </w:r>
      <w:r w:rsidRPr="00E11A39">
        <w:rPr>
          <w:sz w:val="28"/>
          <w:szCs w:val="28"/>
          <w:lang w:val="vi-VN"/>
        </w:rPr>
        <w:t xml:space="preserve"> </w:t>
      </w:r>
      <w:r w:rsidRPr="00E11A39">
        <w:rPr>
          <w:sz w:val="28"/>
          <w:szCs w:val="28"/>
          <w:lang w:val="en-US"/>
        </w:rPr>
        <w:t>t</w:t>
      </w:r>
      <w:r w:rsidRPr="00E11A39">
        <w:rPr>
          <w:sz w:val="28"/>
          <w:szCs w:val="28"/>
          <w:lang w:val="vi-VN"/>
        </w:rPr>
        <w:t>hành phố</w:t>
      </w:r>
      <w:r w:rsidRPr="00E11A39">
        <w:rPr>
          <w:sz w:val="28"/>
          <w:szCs w:val="28"/>
          <w:lang w:val="en-US"/>
        </w:rPr>
        <w:t xml:space="preserve"> nói chung</w:t>
      </w:r>
      <w:r w:rsidRPr="00E11A39">
        <w:rPr>
          <w:sz w:val="28"/>
          <w:szCs w:val="28"/>
          <w:lang w:val="vi-VN"/>
        </w:rPr>
        <w:t>.</w:t>
      </w:r>
    </w:p>
    <w:p w14:paraId="7F034DF4" w14:textId="3E8A558E" w:rsidR="00C869A9" w:rsidRPr="00E11A39" w:rsidRDefault="00C869A9" w:rsidP="00216073">
      <w:pPr>
        <w:widowControl w:val="0"/>
        <w:spacing w:before="80" w:after="80" w:line="340" w:lineRule="atLeast"/>
        <w:ind w:firstLine="709"/>
        <w:jc w:val="both"/>
        <w:rPr>
          <w:rFonts w:ascii="Times New Roman" w:eastAsia="Times New Roman" w:hAnsi="Times New Roman"/>
          <w:spacing w:val="-4"/>
          <w:sz w:val="28"/>
          <w:szCs w:val="28"/>
        </w:rPr>
      </w:pPr>
      <w:r w:rsidRPr="00E11A39">
        <w:rPr>
          <w:rFonts w:ascii="Times New Roman" w:hAnsi="Times New Roman"/>
          <w:spacing w:val="-4"/>
          <w:sz w:val="28"/>
          <w:szCs w:val="28"/>
        </w:rPr>
        <w:t xml:space="preserve">- Các danh mục công trình, dự án trong năm kế hoạch sử dụng đất đã được </w:t>
      </w:r>
      <w:r w:rsidRPr="00E11A39">
        <w:rPr>
          <w:rFonts w:ascii="Times New Roman" w:hAnsi="Times New Roman"/>
          <w:sz w:val="28"/>
          <w:szCs w:val="28"/>
        </w:rPr>
        <w:t xml:space="preserve"> Hội đồng nhân dân thành phố thông qua tại các Nghị quyết về danh mục các dự án đầu tư cần chuyển mục đích sử dụng đất trồng lúa, đất rừng phòng hộ; danh mục các dự án đầu tư phải thu hồi đất; mức vốn ngân sách nhà nước dự kiến cấp cho việc bồi thường, giải phóng mặt bằng trên địa bàn thành phố</w:t>
      </w:r>
      <w:r w:rsidR="00216073" w:rsidRPr="00E11A39">
        <w:rPr>
          <w:rFonts w:ascii="Times New Roman" w:hAnsi="Times New Roman"/>
          <w:sz w:val="28"/>
          <w:szCs w:val="28"/>
        </w:rPr>
        <w:t xml:space="preserve"> trong các năm  2023</w:t>
      </w:r>
      <w:r w:rsidRPr="00E11A39">
        <w:rPr>
          <w:rFonts w:ascii="Times New Roman" w:hAnsi="Times New Roman"/>
          <w:sz w:val="28"/>
          <w:szCs w:val="28"/>
        </w:rPr>
        <w:t xml:space="preserve">, </w:t>
      </w:r>
      <w:r w:rsidR="00CA6BFC" w:rsidRPr="00E11A39">
        <w:rPr>
          <w:rFonts w:ascii="Times New Roman" w:hAnsi="Times New Roman"/>
          <w:sz w:val="28"/>
          <w:szCs w:val="28"/>
        </w:rPr>
        <w:t>2024</w:t>
      </w:r>
      <w:r w:rsidR="00216073" w:rsidRPr="00E11A39">
        <w:rPr>
          <w:rFonts w:ascii="Times New Roman" w:hAnsi="Times New Roman"/>
          <w:sz w:val="28"/>
          <w:szCs w:val="28"/>
        </w:rPr>
        <w:t xml:space="preserve"> và dự kiến xin thông qua năm </w:t>
      </w:r>
      <w:r w:rsidR="00CA6BFC" w:rsidRPr="00E11A39">
        <w:rPr>
          <w:rFonts w:ascii="Times New Roman" w:hAnsi="Times New Roman"/>
          <w:sz w:val="28"/>
          <w:szCs w:val="28"/>
        </w:rPr>
        <w:t>2025</w:t>
      </w:r>
      <w:r w:rsidRPr="00E11A39">
        <w:rPr>
          <w:rFonts w:ascii="Times New Roman" w:eastAsia="Times New Roman" w:hAnsi="Times New Roman"/>
          <w:spacing w:val="-4"/>
          <w:sz w:val="28"/>
          <w:szCs w:val="28"/>
        </w:rPr>
        <w:t>.</w:t>
      </w:r>
    </w:p>
    <w:p w14:paraId="03C54BD0" w14:textId="65EE5E58" w:rsidR="00C0426D" w:rsidRPr="00E11A39" w:rsidRDefault="00C0426D" w:rsidP="00216073">
      <w:pPr>
        <w:widowControl w:val="0"/>
        <w:spacing w:before="80" w:after="80" w:line="340" w:lineRule="atLeast"/>
        <w:ind w:firstLine="709"/>
        <w:jc w:val="both"/>
        <w:rPr>
          <w:rFonts w:ascii="Times New Roman" w:eastAsia="Times New Roman" w:hAnsi="Times New Roman"/>
          <w:spacing w:val="-4"/>
          <w:sz w:val="28"/>
          <w:szCs w:val="28"/>
        </w:rPr>
      </w:pPr>
      <w:r w:rsidRPr="00E11A39">
        <w:rPr>
          <w:rFonts w:ascii="Times New Roman" w:eastAsia="Times New Roman" w:hAnsi="Times New Roman"/>
          <w:spacing w:val="-4"/>
          <w:sz w:val="28"/>
          <w:szCs w:val="28"/>
        </w:rPr>
        <w:t xml:space="preserve">- Kế hoạch sử dụng đất năm </w:t>
      </w:r>
      <w:r w:rsidR="00CA6BFC" w:rsidRPr="00E11A39">
        <w:rPr>
          <w:rFonts w:ascii="Times New Roman" w:eastAsia="Times New Roman" w:hAnsi="Times New Roman"/>
          <w:spacing w:val="-4"/>
          <w:sz w:val="28"/>
          <w:szCs w:val="28"/>
        </w:rPr>
        <w:t>2025</w:t>
      </w:r>
      <w:r w:rsidR="00216073" w:rsidRPr="00E11A39">
        <w:rPr>
          <w:rFonts w:ascii="Times New Roman" w:eastAsia="Times New Roman" w:hAnsi="Times New Roman"/>
          <w:spacing w:val="-4"/>
          <w:sz w:val="28"/>
          <w:szCs w:val="28"/>
        </w:rPr>
        <w:t xml:space="preserve"> đang được đăng trên cổng thông tin điện tử của quận để xin đóng góp ý kiến của nhân dân, sau khi</w:t>
      </w:r>
      <w:r w:rsidRPr="00E11A39">
        <w:rPr>
          <w:rFonts w:ascii="Times New Roman" w:eastAsia="Times New Roman" w:hAnsi="Times New Roman"/>
          <w:spacing w:val="-4"/>
          <w:sz w:val="28"/>
          <w:szCs w:val="28"/>
        </w:rPr>
        <w:t xml:space="preserve"> được thẩm định và có </w:t>
      </w:r>
      <w:r w:rsidRPr="00E11A39">
        <w:rPr>
          <w:rFonts w:ascii="Times New Roman" w:hAnsi="Times New Roman"/>
          <w:sz w:val="28"/>
          <w:szCs w:val="28"/>
        </w:rPr>
        <w:t xml:space="preserve">Thông báo </w:t>
      </w:r>
      <w:r w:rsidR="00216073" w:rsidRPr="00E11A39">
        <w:rPr>
          <w:rFonts w:ascii="Times New Roman" w:hAnsi="Times New Roman"/>
          <w:sz w:val="28"/>
          <w:szCs w:val="28"/>
        </w:rPr>
        <w:t>kết quả thẩm định</w:t>
      </w:r>
      <w:r w:rsidRPr="00E11A39">
        <w:rPr>
          <w:rFonts w:ascii="Times New Roman" w:hAnsi="Times New Roman"/>
          <w:sz w:val="28"/>
          <w:szCs w:val="28"/>
        </w:rPr>
        <w:t xml:space="preserve"> của Hội đồng thẩm định thành phố</w:t>
      </w:r>
      <w:r w:rsidR="00216073" w:rsidRPr="00E11A39">
        <w:rPr>
          <w:rFonts w:ascii="Times New Roman" w:hAnsi="Times New Roman"/>
          <w:sz w:val="28"/>
          <w:szCs w:val="28"/>
        </w:rPr>
        <w:t>,</w:t>
      </w:r>
      <w:r w:rsidRPr="00E11A39">
        <w:rPr>
          <w:rFonts w:ascii="Times New Roman" w:hAnsi="Times New Roman"/>
          <w:sz w:val="28"/>
          <w:szCs w:val="28"/>
        </w:rPr>
        <w:t xml:space="preserve"> UBND quận </w:t>
      </w:r>
      <w:r w:rsidR="00216073" w:rsidRPr="00E11A39">
        <w:rPr>
          <w:rFonts w:ascii="Times New Roman" w:hAnsi="Times New Roman"/>
          <w:sz w:val="28"/>
          <w:szCs w:val="28"/>
        </w:rPr>
        <w:t>sẽ</w:t>
      </w:r>
      <w:r w:rsidRPr="00E11A39">
        <w:rPr>
          <w:rFonts w:ascii="Times New Roman" w:hAnsi="Times New Roman"/>
          <w:sz w:val="28"/>
          <w:szCs w:val="28"/>
        </w:rPr>
        <w:t xml:space="preserve"> tiếp thu, giải trình và hoàn thiện hồ sơ theo quy định.</w:t>
      </w:r>
    </w:p>
    <w:p w14:paraId="74860F36" w14:textId="77777777" w:rsidR="00C869A9" w:rsidRPr="00E11A39" w:rsidRDefault="00C869A9" w:rsidP="00216073">
      <w:pPr>
        <w:spacing w:before="80" w:after="80" w:line="340" w:lineRule="atLeast"/>
        <w:ind w:firstLine="709"/>
        <w:rPr>
          <w:rFonts w:ascii="Times New Roman" w:hAnsi="Times New Roman"/>
          <w:b/>
          <w:sz w:val="26"/>
          <w:szCs w:val="26"/>
          <w:lang w:val="vi-VN"/>
        </w:rPr>
      </w:pPr>
      <w:bookmarkStart w:id="68" w:name="_Toc465200589"/>
      <w:bookmarkStart w:id="69" w:name="_Toc467525960"/>
      <w:r w:rsidRPr="00E11A39">
        <w:rPr>
          <w:rFonts w:ascii="Times New Roman" w:hAnsi="Times New Roman"/>
          <w:b/>
          <w:sz w:val="26"/>
          <w:szCs w:val="26"/>
          <w:lang w:val="vi-VN"/>
        </w:rPr>
        <w:t>2. KIẾN NGHỊ</w:t>
      </w:r>
      <w:bookmarkEnd w:id="68"/>
      <w:bookmarkEnd w:id="69"/>
    </w:p>
    <w:bookmarkEnd w:id="61"/>
    <w:bookmarkEnd w:id="62"/>
    <w:bookmarkEnd w:id="63"/>
    <w:bookmarkEnd w:id="64"/>
    <w:bookmarkEnd w:id="65"/>
    <w:bookmarkEnd w:id="66"/>
    <w:bookmarkEnd w:id="67"/>
    <w:p w14:paraId="66DC507C" w14:textId="44657ADF" w:rsidR="009F17B4" w:rsidRPr="00E11A39" w:rsidRDefault="00C869A9" w:rsidP="00216073">
      <w:pPr>
        <w:widowControl w:val="0"/>
        <w:spacing w:before="80" w:after="80" w:line="340" w:lineRule="atLeast"/>
        <w:ind w:firstLine="709"/>
        <w:jc w:val="both"/>
        <w:rPr>
          <w:rFonts w:ascii="Times New Roman" w:hAnsi="Times New Roman"/>
          <w:sz w:val="28"/>
          <w:szCs w:val="28"/>
        </w:rPr>
      </w:pPr>
      <w:r w:rsidRPr="00E11A39">
        <w:rPr>
          <w:rFonts w:ascii="Times New Roman" w:hAnsi="Times New Roman"/>
          <w:sz w:val="28"/>
          <w:szCs w:val="28"/>
        </w:rPr>
        <w:t xml:space="preserve">Trên đây là báo cáo thuyết minh tổng hợp kế hoạch sử dụng đất năm </w:t>
      </w:r>
      <w:r w:rsidR="00CA6BFC" w:rsidRPr="00E11A39">
        <w:rPr>
          <w:rFonts w:ascii="Times New Roman" w:hAnsi="Times New Roman"/>
          <w:sz w:val="28"/>
          <w:szCs w:val="28"/>
        </w:rPr>
        <w:t>2025</w:t>
      </w:r>
      <w:r w:rsidRPr="00E11A39">
        <w:rPr>
          <w:rFonts w:ascii="Times New Roman" w:hAnsi="Times New Roman"/>
          <w:sz w:val="28"/>
          <w:szCs w:val="28"/>
        </w:rPr>
        <w:t xml:space="preserve"> của quận Hải An. Ủy ban nhân dân quận Hải An kính trình Sở Tài nguyên và Môi trường xem xét, trình </w:t>
      </w:r>
      <w:r w:rsidR="00DA7F5C" w:rsidRPr="00E11A39">
        <w:rPr>
          <w:rFonts w:ascii="Times New Roman" w:hAnsi="Times New Roman"/>
          <w:sz w:val="28"/>
          <w:szCs w:val="28"/>
        </w:rPr>
        <w:t>Hội đồng thẩm định quy hoạch, kế hoạch sử dụng đất hàng năm</w:t>
      </w:r>
      <w:r w:rsidRPr="00E11A39">
        <w:rPr>
          <w:rFonts w:ascii="Times New Roman" w:hAnsi="Times New Roman"/>
          <w:sz w:val="28"/>
          <w:szCs w:val="28"/>
        </w:rPr>
        <w:t xml:space="preserve"> thành phố </w:t>
      </w:r>
      <w:r w:rsidR="00DA7F5C" w:rsidRPr="00E11A39">
        <w:rPr>
          <w:rFonts w:ascii="Times New Roman" w:hAnsi="Times New Roman"/>
          <w:sz w:val="28"/>
          <w:szCs w:val="28"/>
        </w:rPr>
        <w:t>thẩm định</w:t>
      </w:r>
      <w:r w:rsidRPr="00E11A39">
        <w:rPr>
          <w:rFonts w:ascii="Times New Roman" w:hAnsi="Times New Roman"/>
          <w:sz w:val="28"/>
          <w:szCs w:val="28"/>
        </w:rPr>
        <w:t xml:space="preserve"> theo quy định của pháp luật./</w:t>
      </w:r>
      <w:r w:rsidRPr="00E11A39">
        <w:rPr>
          <w:rFonts w:ascii="Times New Roman" w:hAnsi="Times New Roman"/>
          <w:sz w:val="28"/>
          <w:szCs w:val="28"/>
          <w:lang w:val="vi-VN"/>
        </w:rPr>
        <w:t>.</w:t>
      </w:r>
      <w:r w:rsidRPr="00E11A39">
        <w:rPr>
          <w:rFonts w:ascii="Times New Roman" w:hAnsi="Times New Roman"/>
          <w:sz w:val="28"/>
          <w:szCs w:val="28"/>
        </w:rPr>
        <w:t xml:space="preserve"> </w:t>
      </w:r>
    </w:p>
    <w:p w14:paraId="7F255280" w14:textId="77777777" w:rsidR="00C869A9" w:rsidRPr="00E11A39" w:rsidRDefault="00C869A9" w:rsidP="00C869A9">
      <w:pPr>
        <w:widowControl w:val="0"/>
        <w:spacing w:before="80" w:after="80" w:line="420" w:lineRule="atLeast"/>
        <w:ind w:firstLine="709"/>
        <w:jc w:val="both"/>
        <w:rPr>
          <w:rFonts w:ascii="Times New Roman" w:hAnsi="Times New Roman"/>
          <w:sz w:val="28"/>
          <w:szCs w:val="28"/>
        </w:rPr>
      </w:pPr>
    </w:p>
    <w:p w14:paraId="499E4481" w14:textId="77777777" w:rsidR="00C869A9" w:rsidRPr="00E11A39" w:rsidRDefault="00C869A9" w:rsidP="00C869A9">
      <w:pPr>
        <w:widowControl w:val="0"/>
        <w:spacing w:before="80" w:after="80" w:line="420" w:lineRule="atLeast"/>
        <w:ind w:firstLine="709"/>
        <w:jc w:val="both"/>
        <w:rPr>
          <w:rFonts w:ascii="Times New Roman" w:hAnsi="Times New Roman"/>
          <w:b/>
          <w:sz w:val="40"/>
          <w:szCs w:val="28"/>
          <w:lang w:eastAsia="x-none"/>
        </w:rPr>
      </w:pPr>
    </w:p>
    <w:p w14:paraId="73AAF151" w14:textId="77777777"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3158F24C" w14:textId="77777777"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6468DC95" w14:textId="77777777"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744BC098" w14:textId="12992B6C"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1923999D" w14:textId="686975CE"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30D94165" w14:textId="7FE9B274"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437017CF" w14:textId="77777777"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2EE14D9F" w14:textId="77777777"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6FB24BC1" w14:textId="77777777"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7A239553" w14:textId="77777777" w:rsidR="00216073" w:rsidRPr="00E11A39" w:rsidRDefault="00216073" w:rsidP="00A6654B">
      <w:pPr>
        <w:widowControl w:val="0"/>
        <w:spacing w:before="80" w:after="80" w:line="420" w:lineRule="atLeast"/>
        <w:ind w:firstLine="567"/>
        <w:jc w:val="center"/>
        <w:rPr>
          <w:rFonts w:ascii="Times New Roman" w:hAnsi="Times New Roman"/>
          <w:b/>
          <w:sz w:val="40"/>
          <w:szCs w:val="28"/>
          <w:lang w:eastAsia="x-none"/>
        </w:rPr>
      </w:pPr>
    </w:p>
    <w:p w14:paraId="3D749EA1" w14:textId="586D74B8" w:rsidR="00F37632" w:rsidRPr="00E11A39" w:rsidRDefault="00F93BD5" w:rsidP="00A6654B">
      <w:pPr>
        <w:widowControl w:val="0"/>
        <w:spacing w:before="80" w:after="80" w:line="420" w:lineRule="atLeast"/>
        <w:ind w:firstLine="567"/>
        <w:jc w:val="center"/>
        <w:rPr>
          <w:rFonts w:ascii="Times New Roman" w:hAnsi="Times New Roman"/>
          <w:b/>
          <w:sz w:val="40"/>
          <w:szCs w:val="28"/>
          <w:lang w:eastAsia="x-none"/>
        </w:rPr>
      </w:pPr>
      <w:r w:rsidRPr="00E11A39">
        <w:rPr>
          <w:rFonts w:ascii="Times New Roman" w:hAnsi="Times New Roman"/>
          <w:b/>
          <w:sz w:val="40"/>
          <w:szCs w:val="28"/>
          <w:lang w:eastAsia="x-none"/>
        </w:rPr>
        <w:t>HỆ THỐNG BIỂU</w:t>
      </w:r>
    </w:p>
    <w:p w14:paraId="3DF6596F" w14:textId="77777777" w:rsidR="00AB79FF" w:rsidRPr="00E11A39" w:rsidRDefault="00F24292" w:rsidP="00F93BD5">
      <w:pPr>
        <w:widowControl w:val="0"/>
        <w:spacing w:after="80" w:line="360" w:lineRule="atLeast"/>
        <w:ind w:firstLine="567"/>
        <w:jc w:val="center"/>
        <w:rPr>
          <w:rFonts w:ascii="Times New Roman" w:hAnsi="Times New Roman"/>
          <w:i/>
          <w:sz w:val="28"/>
          <w:szCs w:val="28"/>
          <w:lang w:val="vi-VN"/>
        </w:rPr>
      </w:pPr>
      <w:r w:rsidRPr="00E11A39">
        <w:rPr>
          <w:rFonts w:ascii="Times New Roman" w:hAnsi="Times New Roman"/>
          <w:i/>
          <w:sz w:val="24"/>
          <w:szCs w:val="28"/>
        </w:rPr>
        <w:t xml:space="preserve">Theo hướng dẫn của </w:t>
      </w:r>
      <w:r w:rsidRPr="00E11A39">
        <w:rPr>
          <w:rFonts w:ascii="Times New Roman" w:hAnsi="Times New Roman"/>
          <w:i/>
          <w:sz w:val="24"/>
          <w:szCs w:val="28"/>
          <w:lang w:val="vi-VN"/>
        </w:rPr>
        <w:t xml:space="preserve">Thông tư số </w:t>
      </w:r>
      <w:r w:rsidR="00616BB0" w:rsidRPr="00E11A39">
        <w:rPr>
          <w:rFonts w:ascii="Times New Roman" w:hAnsi="Times New Roman"/>
          <w:i/>
          <w:sz w:val="24"/>
          <w:szCs w:val="28"/>
        </w:rPr>
        <w:t>01</w:t>
      </w:r>
      <w:r w:rsidRPr="00E11A39">
        <w:rPr>
          <w:rFonts w:ascii="Times New Roman" w:hAnsi="Times New Roman"/>
          <w:i/>
          <w:sz w:val="24"/>
          <w:szCs w:val="28"/>
          <w:lang w:val="vi-VN"/>
        </w:rPr>
        <w:t>/20</w:t>
      </w:r>
      <w:r w:rsidR="00616BB0" w:rsidRPr="00E11A39">
        <w:rPr>
          <w:rFonts w:ascii="Times New Roman" w:hAnsi="Times New Roman"/>
          <w:i/>
          <w:sz w:val="24"/>
          <w:szCs w:val="28"/>
        </w:rPr>
        <w:t>21</w:t>
      </w:r>
      <w:r w:rsidRPr="00E11A39">
        <w:rPr>
          <w:rFonts w:ascii="Times New Roman" w:hAnsi="Times New Roman"/>
          <w:i/>
          <w:sz w:val="24"/>
          <w:szCs w:val="28"/>
          <w:lang w:val="vi-VN"/>
        </w:rPr>
        <w:t xml:space="preserve">/TT-BTNMT ngày </w:t>
      </w:r>
      <w:r w:rsidR="00616BB0" w:rsidRPr="00E11A39">
        <w:rPr>
          <w:rFonts w:ascii="Times New Roman" w:hAnsi="Times New Roman"/>
          <w:i/>
          <w:sz w:val="24"/>
          <w:szCs w:val="28"/>
        </w:rPr>
        <w:t>1</w:t>
      </w:r>
      <w:r w:rsidRPr="00E11A39">
        <w:rPr>
          <w:rFonts w:ascii="Times New Roman" w:hAnsi="Times New Roman"/>
          <w:i/>
          <w:sz w:val="24"/>
          <w:szCs w:val="28"/>
          <w:lang w:val="vi-VN"/>
        </w:rPr>
        <w:t>2/</w:t>
      </w:r>
      <w:r w:rsidR="00616BB0" w:rsidRPr="00E11A39">
        <w:rPr>
          <w:rFonts w:ascii="Times New Roman" w:hAnsi="Times New Roman"/>
          <w:i/>
          <w:sz w:val="24"/>
          <w:szCs w:val="28"/>
        </w:rPr>
        <w:t>4</w:t>
      </w:r>
      <w:r w:rsidRPr="00E11A39">
        <w:rPr>
          <w:rFonts w:ascii="Times New Roman" w:hAnsi="Times New Roman"/>
          <w:i/>
          <w:sz w:val="24"/>
          <w:szCs w:val="28"/>
          <w:lang w:val="vi-VN"/>
        </w:rPr>
        <w:t>/20</w:t>
      </w:r>
      <w:r w:rsidR="00616BB0" w:rsidRPr="00E11A39">
        <w:rPr>
          <w:rFonts w:ascii="Times New Roman" w:hAnsi="Times New Roman"/>
          <w:i/>
          <w:sz w:val="24"/>
          <w:szCs w:val="28"/>
        </w:rPr>
        <w:t>21</w:t>
      </w:r>
      <w:r w:rsidRPr="00E11A39">
        <w:rPr>
          <w:rFonts w:ascii="Times New Roman" w:hAnsi="Times New Roman"/>
          <w:i/>
          <w:sz w:val="24"/>
          <w:szCs w:val="28"/>
          <w:lang w:val="vi-VN"/>
        </w:rPr>
        <w:t xml:space="preserve"> của Bộ Tài nguyên và Môi trường Quy định chi tiết việc lập, điều chỉnh quy hoạch, kế hoạch sử dụng đất</w:t>
      </w:r>
    </w:p>
    <w:p w14:paraId="7EDF62D1" w14:textId="77777777" w:rsidR="00597E53" w:rsidRPr="00E11A39" w:rsidRDefault="00597E53" w:rsidP="006E0814">
      <w:pPr>
        <w:widowControl w:val="0"/>
        <w:spacing w:before="120" w:after="120" w:line="420" w:lineRule="atLeast"/>
        <w:ind w:firstLine="567"/>
        <w:jc w:val="center"/>
        <w:rPr>
          <w:rFonts w:ascii="Times New Roman" w:hAnsi="Times New Roman"/>
          <w:sz w:val="28"/>
          <w:szCs w:val="28"/>
        </w:rPr>
      </w:pPr>
    </w:p>
    <w:sectPr w:rsidR="00597E53" w:rsidRPr="00E11A39" w:rsidSect="00F965AA">
      <w:headerReference w:type="default" r:id="rId17"/>
      <w:footerReference w:type="default" r:id="rId18"/>
      <w:pgSz w:w="11907" w:h="16839" w:code="9"/>
      <w:pgMar w:top="1134"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A747" w14:textId="77777777" w:rsidR="009B264F" w:rsidRDefault="009B264F" w:rsidP="00BA1DAF">
      <w:pPr>
        <w:spacing w:after="0" w:line="240" w:lineRule="auto"/>
      </w:pPr>
      <w:r>
        <w:separator/>
      </w:r>
    </w:p>
  </w:endnote>
  <w:endnote w:type="continuationSeparator" w:id="0">
    <w:p w14:paraId="0DBA15B8" w14:textId="77777777" w:rsidR="009B264F" w:rsidRDefault="009B264F" w:rsidP="00BA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51F6" w14:textId="77777777" w:rsidR="00370EB4" w:rsidRDefault="00370EB4">
    <w:pPr>
      <w:pStyle w:val="Footer"/>
      <w:jc w:val="center"/>
    </w:pPr>
  </w:p>
  <w:p w14:paraId="35C7190B" w14:textId="77777777" w:rsidR="00370EB4" w:rsidRDefault="00370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D70F" w14:textId="2FD62923" w:rsidR="00370EB4" w:rsidRDefault="00830E71">
    <w:pPr>
      <w:pStyle w:val="Footer"/>
      <w:jc w:val="center"/>
    </w:pPr>
    <w:r>
      <w:rPr>
        <w:rFonts w:ascii="Times New Roman" w:hAnsi="Times New Roman"/>
        <w:b/>
        <w:i/>
        <w:noProof/>
        <w:sz w:val="20"/>
        <w:szCs w:val="20"/>
        <w:lang w:val="en-US" w:eastAsia="en-US"/>
      </w:rPr>
      <mc:AlternateContent>
        <mc:Choice Requires="wps">
          <w:drawing>
            <wp:anchor distT="0" distB="0" distL="114300" distR="114300" simplePos="0" relativeHeight="251659264" behindDoc="0" locked="0" layoutInCell="1" allowOverlap="1" wp14:anchorId="7F5965D0" wp14:editId="23A3C6AA">
              <wp:simplePos x="0" y="0"/>
              <wp:positionH relativeFrom="column">
                <wp:posOffset>17145</wp:posOffset>
              </wp:positionH>
              <wp:positionV relativeFrom="paragraph">
                <wp:posOffset>0</wp:posOffset>
              </wp:positionV>
              <wp:extent cx="5739765" cy="0"/>
              <wp:effectExtent l="7620" t="9525" r="571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7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9145A" id="_x0000_t32" coordsize="21600,21600" o:spt="32" o:oned="t" path="m,l21600,21600e" filled="f">
              <v:path arrowok="t" fillok="f" o:connecttype="none"/>
              <o:lock v:ext="edit" shapetype="t"/>
            </v:shapetype>
            <v:shape id="AutoShape 5" o:spid="_x0000_s1026" type="#_x0000_t32" style="position:absolute;margin-left:1.35pt;margin-top:0;width:45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" strokeweight=".25pt"/>
          </w:pict>
        </mc:Fallback>
      </mc:AlternateContent>
    </w:r>
    <w:r w:rsidR="00370EB4">
      <w:fldChar w:fldCharType="begin"/>
    </w:r>
    <w:r w:rsidR="00370EB4">
      <w:instrText xml:space="preserve"> PAGE   \* MERGEFORMAT </w:instrText>
    </w:r>
    <w:r w:rsidR="00370EB4">
      <w:fldChar w:fldCharType="separate"/>
    </w:r>
    <w:r w:rsidR="00466C14">
      <w:rPr>
        <w:noProof/>
      </w:rPr>
      <w:t>15</w:t>
    </w:r>
    <w:r w:rsidR="00370E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7FF45" w14:textId="77777777" w:rsidR="009B264F" w:rsidRDefault="009B264F" w:rsidP="00BA1DAF">
      <w:pPr>
        <w:spacing w:after="0" w:line="240" w:lineRule="auto"/>
      </w:pPr>
      <w:r>
        <w:separator/>
      </w:r>
    </w:p>
  </w:footnote>
  <w:footnote w:type="continuationSeparator" w:id="0">
    <w:p w14:paraId="6E230C36" w14:textId="77777777" w:rsidR="009B264F" w:rsidRDefault="009B264F" w:rsidP="00BA1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A79C7" w14:textId="6487AADC" w:rsidR="00370EB4" w:rsidRPr="007E77F8" w:rsidRDefault="00830E71" w:rsidP="00087DEE">
    <w:pPr>
      <w:pStyle w:val="Header"/>
      <w:spacing w:before="60" w:after="120"/>
      <w:jc w:val="center"/>
      <w:rPr>
        <w:rFonts w:ascii="Times New Roman" w:hAnsi="Times New Roman"/>
        <w:b/>
        <w:i/>
        <w:spacing w:val="8"/>
        <w:sz w:val="18"/>
        <w:szCs w:val="18"/>
        <w:lang w:val="en-US"/>
      </w:rPr>
    </w:pPr>
    <w:r w:rsidRPr="007E77F8">
      <w:rPr>
        <w:rFonts w:ascii="Times New Roman" w:hAnsi="Times New Roman"/>
        <w:b/>
        <w:i/>
        <w:noProof/>
        <w:spacing w:val="8"/>
        <w:sz w:val="18"/>
        <w:szCs w:val="18"/>
        <w:lang w:val="en-US" w:eastAsia="en-US"/>
      </w:rPr>
      <mc:AlternateContent>
        <mc:Choice Requires="wps">
          <w:drawing>
            <wp:anchor distT="0" distB="0" distL="114300" distR="114300" simplePos="0" relativeHeight="251694080" behindDoc="0" locked="0" layoutInCell="1" allowOverlap="1" wp14:anchorId="20D15940" wp14:editId="1A59BAA1">
              <wp:simplePos x="0" y="0"/>
              <wp:positionH relativeFrom="column">
                <wp:posOffset>17145</wp:posOffset>
              </wp:positionH>
              <wp:positionV relativeFrom="paragraph">
                <wp:posOffset>193040</wp:posOffset>
              </wp:positionV>
              <wp:extent cx="5739765" cy="0"/>
              <wp:effectExtent l="7620" t="12065" r="571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7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1EA8F" id="_x0000_t32" coordsize="21600,21600" o:spt="32" o:oned="t" path="m,l21600,21600e" filled="f">
              <v:path arrowok="t" fillok="f" o:connecttype="none"/>
              <o:lock v:ext="edit" shapetype="t"/>
            </v:shapetype>
            <v:shape id="AutoShape 3" o:spid="_x0000_s1026" type="#_x0000_t32" style="position:absolute;margin-left:1.35pt;margin-top:15.2pt;width:451.9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" strokeweight=".25pt"/>
          </w:pict>
        </mc:Fallback>
      </mc:AlternateContent>
    </w:r>
    <w:r w:rsidR="00370EB4" w:rsidRPr="007E77F8">
      <w:rPr>
        <w:rFonts w:ascii="Times New Roman" w:hAnsi="Times New Roman"/>
        <w:b/>
        <w:i/>
        <w:noProof/>
        <w:spacing w:val="8"/>
        <w:sz w:val="18"/>
        <w:szCs w:val="18"/>
        <w:lang w:val="en-US"/>
      </w:rPr>
      <w:t>Kế hoạch sử dụng đất năm 202</w:t>
    </w:r>
    <w:r w:rsidR="0017009F">
      <w:rPr>
        <w:rFonts w:ascii="Times New Roman" w:hAnsi="Times New Roman"/>
        <w:b/>
        <w:i/>
        <w:noProof/>
        <w:spacing w:val="8"/>
        <w:sz w:val="18"/>
        <w:szCs w:val="18"/>
        <w:lang w:val="en-US"/>
      </w:rPr>
      <w:t>5</w:t>
    </w:r>
    <w:r w:rsidR="00370EB4" w:rsidRPr="007E77F8">
      <w:rPr>
        <w:rFonts w:ascii="Times New Roman" w:hAnsi="Times New Roman"/>
        <w:b/>
        <w:i/>
        <w:noProof/>
        <w:spacing w:val="8"/>
        <w:sz w:val="18"/>
        <w:szCs w:val="18"/>
        <w:lang w:val="en-US"/>
      </w:rPr>
      <w:t xml:space="preserve">                                                              </w:t>
    </w:r>
    <w:r w:rsidR="007E77F8" w:rsidRPr="007E77F8">
      <w:rPr>
        <w:rFonts w:ascii="Times New Roman" w:hAnsi="Times New Roman"/>
        <w:b/>
        <w:i/>
        <w:noProof/>
        <w:spacing w:val="8"/>
        <w:sz w:val="18"/>
        <w:szCs w:val="18"/>
        <w:lang w:val="en-US"/>
      </w:rPr>
      <w:t>Quận Hải An</w:t>
    </w:r>
    <w:r w:rsidR="00370EB4" w:rsidRPr="007E77F8">
      <w:rPr>
        <w:rFonts w:ascii="Times New Roman" w:hAnsi="Times New Roman"/>
        <w:b/>
        <w:i/>
        <w:spacing w:val="8"/>
        <w:sz w:val="18"/>
        <w:szCs w:val="18"/>
      </w:rPr>
      <w:t xml:space="preserve"> </w:t>
    </w:r>
    <w:r w:rsidR="007E77F8" w:rsidRPr="007E77F8">
      <w:rPr>
        <w:rFonts w:ascii="Times New Roman" w:hAnsi="Times New Roman"/>
        <w:b/>
        <w:i/>
        <w:spacing w:val="8"/>
        <w:sz w:val="18"/>
        <w:szCs w:val="18"/>
      </w:rPr>
      <w:t>–</w:t>
    </w:r>
    <w:r w:rsidR="00370EB4" w:rsidRPr="007E77F8">
      <w:rPr>
        <w:rFonts w:ascii="Times New Roman" w:hAnsi="Times New Roman"/>
        <w:b/>
        <w:i/>
        <w:spacing w:val="8"/>
        <w:sz w:val="18"/>
        <w:szCs w:val="18"/>
      </w:rPr>
      <w:t xml:space="preserve"> </w:t>
    </w:r>
    <w:r w:rsidR="007E77F8" w:rsidRPr="007E77F8">
      <w:rPr>
        <w:rFonts w:ascii="Times New Roman" w:hAnsi="Times New Roman"/>
        <w:b/>
        <w:i/>
        <w:spacing w:val="8"/>
        <w:sz w:val="18"/>
        <w:szCs w:val="18"/>
        <w:lang w:val="en-US"/>
      </w:rPr>
      <w:t>Thành phố Hải Phòng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3423"/>
    <w:multiLevelType w:val="hybridMultilevel"/>
    <w:tmpl w:val="112C37FA"/>
    <w:lvl w:ilvl="0" w:tplc="1020DA3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5195C"/>
    <w:multiLevelType w:val="hybridMultilevel"/>
    <w:tmpl w:val="862A6102"/>
    <w:lvl w:ilvl="0" w:tplc="ABCE68B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4E17F9"/>
    <w:multiLevelType w:val="multilevel"/>
    <w:tmpl w:val="9FC6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4039B"/>
    <w:multiLevelType w:val="hybridMultilevel"/>
    <w:tmpl w:val="80ACCE0E"/>
    <w:lvl w:ilvl="0" w:tplc="3F24DC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FBC35FB"/>
    <w:multiLevelType w:val="multilevel"/>
    <w:tmpl w:val="1A58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9095346">
    <w:abstractNumId w:val="1"/>
  </w:num>
  <w:num w:numId="2" w16cid:durableId="202131412">
    <w:abstractNumId w:val="3"/>
  </w:num>
  <w:num w:numId="3" w16cid:durableId="1692024265">
    <w:abstractNumId w:val="4"/>
  </w:num>
  <w:num w:numId="4" w16cid:durableId="1614898183">
    <w:abstractNumId w:val="2"/>
  </w:num>
  <w:num w:numId="5" w16cid:durableId="10381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FB"/>
    <w:rsid w:val="0000043F"/>
    <w:rsid w:val="000011A5"/>
    <w:rsid w:val="00001C14"/>
    <w:rsid w:val="0000290B"/>
    <w:rsid w:val="000029A9"/>
    <w:rsid w:val="00003CE4"/>
    <w:rsid w:val="0000480B"/>
    <w:rsid w:val="00005FF7"/>
    <w:rsid w:val="00006F6C"/>
    <w:rsid w:val="0000739B"/>
    <w:rsid w:val="00007534"/>
    <w:rsid w:val="00010953"/>
    <w:rsid w:val="00012464"/>
    <w:rsid w:val="00012792"/>
    <w:rsid w:val="00012EC1"/>
    <w:rsid w:val="0001310A"/>
    <w:rsid w:val="000131EA"/>
    <w:rsid w:val="00013B77"/>
    <w:rsid w:val="00014055"/>
    <w:rsid w:val="0001500E"/>
    <w:rsid w:val="00015BCE"/>
    <w:rsid w:val="00015E43"/>
    <w:rsid w:val="00016CF2"/>
    <w:rsid w:val="000176F0"/>
    <w:rsid w:val="000207D6"/>
    <w:rsid w:val="000209A7"/>
    <w:rsid w:val="00020C65"/>
    <w:rsid w:val="0002146B"/>
    <w:rsid w:val="00021D6D"/>
    <w:rsid w:val="00021DB0"/>
    <w:rsid w:val="00021E1F"/>
    <w:rsid w:val="00022496"/>
    <w:rsid w:val="0002251C"/>
    <w:rsid w:val="00022C47"/>
    <w:rsid w:val="00023030"/>
    <w:rsid w:val="000236B1"/>
    <w:rsid w:val="00023AAB"/>
    <w:rsid w:val="000245C9"/>
    <w:rsid w:val="000247A3"/>
    <w:rsid w:val="00024E3D"/>
    <w:rsid w:val="00024F59"/>
    <w:rsid w:val="00025194"/>
    <w:rsid w:val="00025F8F"/>
    <w:rsid w:val="00027C27"/>
    <w:rsid w:val="0003015A"/>
    <w:rsid w:val="0003091D"/>
    <w:rsid w:val="00030ACD"/>
    <w:rsid w:val="000316FA"/>
    <w:rsid w:val="000329F6"/>
    <w:rsid w:val="00032C89"/>
    <w:rsid w:val="00032F22"/>
    <w:rsid w:val="00034AD0"/>
    <w:rsid w:val="00034DAC"/>
    <w:rsid w:val="000362E8"/>
    <w:rsid w:val="00036419"/>
    <w:rsid w:val="000367EC"/>
    <w:rsid w:val="00037BED"/>
    <w:rsid w:val="00040557"/>
    <w:rsid w:val="00041ED1"/>
    <w:rsid w:val="000422D3"/>
    <w:rsid w:val="00043C22"/>
    <w:rsid w:val="0004463C"/>
    <w:rsid w:val="00044C86"/>
    <w:rsid w:val="00044C93"/>
    <w:rsid w:val="0004518B"/>
    <w:rsid w:val="0004591E"/>
    <w:rsid w:val="00046D24"/>
    <w:rsid w:val="00050F27"/>
    <w:rsid w:val="000511D9"/>
    <w:rsid w:val="00051955"/>
    <w:rsid w:val="0005258D"/>
    <w:rsid w:val="0005264E"/>
    <w:rsid w:val="00052F8B"/>
    <w:rsid w:val="00053276"/>
    <w:rsid w:val="00053602"/>
    <w:rsid w:val="000536B4"/>
    <w:rsid w:val="00053737"/>
    <w:rsid w:val="000539E4"/>
    <w:rsid w:val="000539FA"/>
    <w:rsid w:val="0005423D"/>
    <w:rsid w:val="0005434D"/>
    <w:rsid w:val="00054F8D"/>
    <w:rsid w:val="000551B8"/>
    <w:rsid w:val="00055ECC"/>
    <w:rsid w:val="00056183"/>
    <w:rsid w:val="0005638A"/>
    <w:rsid w:val="00056788"/>
    <w:rsid w:val="00056A4C"/>
    <w:rsid w:val="000572D4"/>
    <w:rsid w:val="00060565"/>
    <w:rsid w:val="00060E13"/>
    <w:rsid w:val="00060E50"/>
    <w:rsid w:val="00061026"/>
    <w:rsid w:val="000614CB"/>
    <w:rsid w:val="00061FB4"/>
    <w:rsid w:val="00062FCB"/>
    <w:rsid w:val="00063491"/>
    <w:rsid w:val="00064D68"/>
    <w:rsid w:val="00065331"/>
    <w:rsid w:val="000657B7"/>
    <w:rsid w:val="00065ACB"/>
    <w:rsid w:val="00066BDA"/>
    <w:rsid w:val="0006718E"/>
    <w:rsid w:val="00070A58"/>
    <w:rsid w:val="00070BED"/>
    <w:rsid w:val="00072609"/>
    <w:rsid w:val="0007434B"/>
    <w:rsid w:val="000743EC"/>
    <w:rsid w:val="0007563A"/>
    <w:rsid w:val="00075CF9"/>
    <w:rsid w:val="0007634D"/>
    <w:rsid w:val="000774BB"/>
    <w:rsid w:val="000778F7"/>
    <w:rsid w:val="00077ED4"/>
    <w:rsid w:val="000800DD"/>
    <w:rsid w:val="00080BA8"/>
    <w:rsid w:val="00080D9A"/>
    <w:rsid w:val="00080EF7"/>
    <w:rsid w:val="0008115A"/>
    <w:rsid w:val="00081C34"/>
    <w:rsid w:val="0008205E"/>
    <w:rsid w:val="0008216B"/>
    <w:rsid w:val="000821CD"/>
    <w:rsid w:val="00082C08"/>
    <w:rsid w:val="00083586"/>
    <w:rsid w:val="000840C8"/>
    <w:rsid w:val="0008498F"/>
    <w:rsid w:val="00084A41"/>
    <w:rsid w:val="000852F9"/>
    <w:rsid w:val="00086A5F"/>
    <w:rsid w:val="00087DEE"/>
    <w:rsid w:val="00090044"/>
    <w:rsid w:val="00090EAA"/>
    <w:rsid w:val="00090F3A"/>
    <w:rsid w:val="00090F8F"/>
    <w:rsid w:val="000932C8"/>
    <w:rsid w:val="00094CF1"/>
    <w:rsid w:val="00094D6C"/>
    <w:rsid w:val="00094F00"/>
    <w:rsid w:val="0009518C"/>
    <w:rsid w:val="000955F8"/>
    <w:rsid w:val="00096160"/>
    <w:rsid w:val="000A00E9"/>
    <w:rsid w:val="000A0BEB"/>
    <w:rsid w:val="000A1CF9"/>
    <w:rsid w:val="000A1E44"/>
    <w:rsid w:val="000A354D"/>
    <w:rsid w:val="000A468A"/>
    <w:rsid w:val="000A55CF"/>
    <w:rsid w:val="000A653E"/>
    <w:rsid w:val="000A688D"/>
    <w:rsid w:val="000A6B5B"/>
    <w:rsid w:val="000A6C3C"/>
    <w:rsid w:val="000A6FA3"/>
    <w:rsid w:val="000A7A59"/>
    <w:rsid w:val="000A7C07"/>
    <w:rsid w:val="000B024F"/>
    <w:rsid w:val="000B0DBF"/>
    <w:rsid w:val="000B1FD6"/>
    <w:rsid w:val="000B307A"/>
    <w:rsid w:val="000B31D6"/>
    <w:rsid w:val="000B33CA"/>
    <w:rsid w:val="000B387A"/>
    <w:rsid w:val="000B400E"/>
    <w:rsid w:val="000B4475"/>
    <w:rsid w:val="000B4703"/>
    <w:rsid w:val="000B58A8"/>
    <w:rsid w:val="000B6054"/>
    <w:rsid w:val="000B613F"/>
    <w:rsid w:val="000B7C3D"/>
    <w:rsid w:val="000C1839"/>
    <w:rsid w:val="000C224F"/>
    <w:rsid w:val="000C2799"/>
    <w:rsid w:val="000C2DE8"/>
    <w:rsid w:val="000C38F9"/>
    <w:rsid w:val="000C423E"/>
    <w:rsid w:val="000C4471"/>
    <w:rsid w:val="000C4A01"/>
    <w:rsid w:val="000C4C1D"/>
    <w:rsid w:val="000C5A46"/>
    <w:rsid w:val="000C6D5B"/>
    <w:rsid w:val="000C75A9"/>
    <w:rsid w:val="000D0AD3"/>
    <w:rsid w:val="000D0C54"/>
    <w:rsid w:val="000D0CA6"/>
    <w:rsid w:val="000D0E64"/>
    <w:rsid w:val="000D0F9D"/>
    <w:rsid w:val="000D18E1"/>
    <w:rsid w:val="000D1B6D"/>
    <w:rsid w:val="000D27B5"/>
    <w:rsid w:val="000D2803"/>
    <w:rsid w:val="000D2C1B"/>
    <w:rsid w:val="000D3007"/>
    <w:rsid w:val="000D38E8"/>
    <w:rsid w:val="000D3D9E"/>
    <w:rsid w:val="000D45F3"/>
    <w:rsid w:val="000D5540"/>
    <w:rsid w:val="000D5E4B"/>
    <w:rsid w:val="000D69E0"/>
    <w:rsid w:val="000D6F9D"/>
    <w:rsid w:val="000E152D"/>
    <w:rsid w:val="000E19CD"/>
    <w:rsid w:val="000E20BE"/>
    <w:rsid w:val="000E2CBC"/>
    <w:rsid w:val="000E3229"/>
    <w:rsid w:val="000E3297"/>
    <w:rsid w:val="000E3444"/>
    <w:rsid w:val="000E35C6"/>
    <w:rsid w:val="000E35D0"/>
    <w:rsid w:val="000E3617"/>
    <w:rsid w:val="000E4336"/>
    <w:rsid w:val="000E4989"/>
    <w:rsid w:val="000E4C2F"/>
    <w:rsid w:val="000E4E30"/>
    <w:rsid w:val="000E53E0"/>
    <w:rsid w:val="000E586C"/>
    <w:rsid w:val="000E5985"/>
    <w:rsid w:val="000E5F87"/>
    <w:rsid w:val="000E65D3"/>
    <w:rsid w:val="000E6CC4"/>
    <w:rsid w:val="000E756D"/>
    <w:rsid w:val="000E7B09"/>
    <w:rsid w:val="000E7C58"/>
    <w:rsid w:val="000F0104"/>
    <w:rsid w:val="000F08FC"/>
    <w:rsid w:val="000F0AAA"/>
    <w:rsid w:val="000F1916"/>
    <w:rsid w:val="000F19C9"/>
    <w:rsid w:val="000F1C61"/>
    <w:rsid w:val="000F1D17"/>
    <w:rsid w:val="000F30FE"/>
    <w:rsid w:val="000F36D3"/>
    <w:rsid w:val="000F3946"/>
    <w:rsid w:val="000F397B"/>
    <w:rsid w:val="000F4CA1"/>
    <w:rsid w:val="000F4E47"/>
    <w:rsid w:val="000F575A"/>
    <w:rsid w:val="000F741D"/>
    <w:rsid w:val="00101107"/>
    <w:rsid w:val="0010129C"/>
    <w:rsid w:val="00101C86"/>
    <w:rsid w:val="001025E9"/>
    <w:rsid w:val="0010270F"/>
    <w:rsid w:val="00102A08"/>
    <w:rsid w:val="0010349C"/>
    <w:rsid w:val="00103704"/>
    <w:rsid w:val="0010398E"/>
    <w:rsid w:val="00103CA3"/>
    <w:rsid w:val="00105831"/>
    <w:rsid w:val="0010678B"/>
    <w:rsid w:val="00106EE8"/>
    <w:rsid w:val="00107754"/>
    <w:rsid w:val="001077B2"/>
    <w:rsid w:val="00107804"/>
    <w:rsid w:val="00107E01"/>
    <w:rsid w:val="001104A0"/>
    <w:rsid w:val="001104C2"/>
    <w:rsid w:val="00110680"/>
    <w:rsid w:val="00110BE2"/>
    <w:rsid w:val="0011195E"/>
    <w:rsid w:val="00111AF0"/>
    <w:rsid w:val="001127B6"/>
    <w:rsid w:val="001139CE"/>
    <w:rsid w:val="00114CB4"/>
    <w:rsid w:val="00114E04"/>
    <w:rsid w:val="0011567F"/>
    <w:rsid w:val="00115ED4"/>
    <w:rsid w:val="001161AF"/>
    <w:rsid w:val="001162B7"/>
    <w:rsid w:val="00116DC7"/>
    <w:rsid w:val="001170E2"/>
    <w:rsid w:val="00117AFA"/>
    <w:rsid w:val="00120473"/>
    <w:rsid w:val="00121BFD"/>
    <w:rsid w:val="00123092"/>
    <w:rsid w:val="00123455"/>
    <w:rsid w:val="001236DD"/>
    <w:rsid w:val="001243F4"/>
    <w:rsid w:val="0012528E"/>
    <w:rsid w:val="00126746"/>
    <w:rsid w:val="0012680A"/>
    <w:rsid w:val="0012690D"/>
    <w:rsid w:val="001304CA"/>
    <w:rsid w:val="00131022"/>
    <w:rsid w:val="001310A9"/>
    <w:rsid w:val="001319F4"/>
    <w:rsid w:val="001328CF"/>
    <w:rsid w:val="0013373A"/>
    <w:rsid w:val="00134679"/>
    <w:rsid w:val="001346A9"/>
    <w:rsid w:val="00135C9E"/>
    <w:rsid w:val="00136F60"/>
    <w:rsid w:val="00137AB3"/>
    <w:rsid w:val="00137B12"/>
    <w:rsid w:val="001406CE"/>
    <w:rsid w:val="001413B0"/>
    <w:rsid w:val="00141401"/>
    <w:rsid w:val="00141566"/>
    <w:rsid w:val="0014203D"/>
    <w:rsid w:val="00143A29"/>
    <w:rsid w:val="00143FDB"/>
    <w:rsid w:val="001456D7"/>
    <w:rsid w:val="001460B9"/>
    <w:rsid w:val="00146147"/>
    <w:rsid w:val="0014689F"/>
    <w:rsid w:val="00146E46"/>
    <w:rsid w:val="001506A9"/>
    <w:rsid w:val="00150B55"/>
    <w:rsid w:val="00151E4D"/>
    <w:rsid w:val="001522A5"/>
    <w:rsid w:val="0015253E"/>
    <w:rsid w:val="00152FE6"/>
    <w:rsid w:val="001533A2"/>
    <w:rsid w:val="00155319"/>
    <w:rsid w:val="0015570D"/>
    <w:rsid w:val="001561BC"/>
    <w:rsid w:val="001564A7"/>
    <w:rsid w:val="00156568"/>
    <w:rsid w:val="00156D86"/>
    <w:rsid w:val="00157407"/>
    <w:rsid w:val="00157873"/>
    <w:rsid w:val="00160461"/>
    <w:rsid w:val="00162C67"/>
    <w:rsid w:val="00162D45"/>
    <w:rsid w:val="00162E81"/>
    <w:rsid w:val="001634A5"/>
    <w:rsid w:val="00163650"/>
    <w:rsid w:val="00163D55"/>
    <w:rsid w:val="00164386"/>
    <w:rsid w:val="00164DCF"/>
    <w:rsid w:val="0016536B"/>
    <w:rsid w:val="00165387"/>
    <w:rsid w:val="00165FAA"/>
    <w:rsid w:val="00166621"/>
    <w:rsid w:val="00166851"/>
    <w:rsid w:val="001671CE"/>
    <w:rsid w:val="00167880"/>
    <w:rsid w:val="0017009F"/>
    <w:rsid w:val="001705E0"/>
    <w:rsid w:val="00171559"/>
    <w:rsid w:val="00171CAD"/>
    <w:rsid w:val="00172186"/>
    <w:rsid w:val="00172CC3"/>
    <w:rsid w:val="00172D29"/>
    <w:rsid w:val="001731B8"/>
    <w:rsid w:val="0017348A"/>
    <w:rsid w:val="00173939"/>
    <w:rsid w:val="0017406B"/>
    <w:rsid w:val="00174952"/>
    <w:rsid w:val="00174F89"/>
    <w:rsid w:val="0017747A"/>
    <w:rsid w:val="00177989"/>
    <w:rsid w:val="00177AE8"/>
    <w:rsid w:val="00177C89"/>
    <w:rsid w:val="00180DD1"/>
    <w:rsid w:val="00182DD4"/>
    <w:rsid w:val="00182F99"/>
    <w:rsid w:val="001833AA"/>
    <w:rsid w:val="00183991"/>
    <w:rsid w:val="00183B2A"/>
    <w:rsid w:val="00184CDA"/>
    <w:rsid w:val="00184F4E"/>
    <w:rsid w:val="00185152"/>
    <w:rsid w:val="00185713"/>
    <w:rsid w:val="001866A4"/>
    <w:rsid w:val="001867FE"/>
    <w:rsid w:val="00186D49"/>
    <w:rsid w:val="00187494"/>
    <w:rsid w:val="001878D5"/>
    <w:rsid w:val="00187AAB"/>
    <w:rsid w:val="0019001C"/>
    <w:rsid w:val="001901A3"/>
    <w:rsid w:val="00190816"/>
    <w:rsid w:val="00193DE8"/>
    <w:rsid w:val="00194745"/>
    <w:rsid w:val="001948F0"/>
    <w:rsid w:val="001951F7"/>
    <w:rsid w:val="001957AB"/>
    <w:rsid w:val="001957EB"/>
    <w:rsid w:val="00196386"/>
    <w:rsid w:val="00197833"/>
    <w:rsid w:val="00197B6E"/>
    <w:rsid w:val="001A084C"/>
    <w:rsid w:val="001A11E1"/>
    <w:rsid w:val="001A2DEF"/>
    <w:rsid w:val="001A2ECE"/>
    <w:rsid w:val="001A304A"/>
    <w:rsid w:val="001A3B8D"/>
    <w:rsid w:val="001A3BE3"/>
    <w:rsid w:val="001A4A13"/>
    <w:rsid w:val="001A4C16"/>
    <w:rsid w:val="001A4C18"/>
    <w:rsid w:val="001A4EB0"/>
    <w:rsid w:val="001A5BC2"/>
    <w:rsid w:val="001A5ED8"/>
    <w:rsid w:val="001A624D"/>
    <w:rsid w:val="001A697C"/>
    <w:rsid w:val="001A7777"/>
    <w:rsid w:val="001A7ACA"/>
    <w:rsid w:val="001A7BC2"/>
    <w:rsid w:val="001B02F7"/>
    <w:rsid w:val="001B0380"/>
    <w:rsid w:val="001B09EF"/>
    <w:rsid w:val="001B2028"/>
    <w:rsid w:val="001B2373"/>
    <w:rsid w:val="001B2A8A"/>
    <w:rsid w:val="001B2B06"/>
    <w:rsid w:val="001B2C50"/>
    <w:rsid w:val="001B354A"/>
    <w:rsid w:val="001B4459"/>
    <w:rsid w:val="001B583D"/>
    <w:rsid w:val="001B5B17"/>
    <w:rsid w:val="001B5BE2"/>
    <w:rsid w:val="001B6613"/>
    <w:rsid w:val="001B6D75"/>
    <w:rsid w:val="001B7041"/>
    <w:rsid w:val="001B7500"/>
    <w:rsid w:val="001B7B5E"/>
    <w:rsid w:val="001C1314"/>
    <w:rsid w:val="001C13C2"/>
    <w:rsid w:val="001C1486"/>
    <w:rsid w:val="001C155C"/>
    <w:rsid w:val="001C182D"/>
    <w:rsid w:val="001C2506"/>
    <w:rsid w:val="001C28B9"/>
    <w:rsid w:val="001C2943"/>
    <w:rsid w:val="001C2DF6"/>
    <w:rsid w:val="001C36B7"/>
    <w:rsid w:val="001C3B3B"/>
    <w:rsid w:val="001C41DA"/>
    <w:rsid w:val="001C4368"/>
    <w:rsid w:val="001C79FD"/>
    <w:rsid w:val="001D2619"/>
    <w:rsid w:val="001D3475"/>
    <w:rsid w:val="001D3922"/>
    <w:rsid w:val="001D4630"/>
    <w:rsid w:val="001D57E6"/>
    <w:rsid w:val="001D5A86"/>
    <w:rsid w:val="001D68CF"/>
    <w:rsid w:val="001D7351"/>
    <w:rsid w:val="001D7758"/>
    <w:rsid w:val="001E0552"/>
    <w:rsid w:val="001E06CF"/>
    <w:rsid w:val="001E070D"/>
    <w:rsid w:val="001E1BCB"/>
    <w:rsid w:val="001E2466"/>
    <w:rsid w:val="001E2D67"/>
    <w:rsid w:val="001E626E"/>
    <w:rsid w:val="001E7C6F"/>
    <w:rsid w:val="001E7D27"/>
    <w:rsid w:val="001F00C1"/>
    <w:rsid w:val="001F0167"/>
    <w:rsid w:val="001F0905"/>
    <w:rsid w:val="001F09E9"/>
    <w:rsid w:val="001F1160"/>
    <w:rsid w:val="001F216C"/>
    <w:rsid w:val="001F3BE6"/>
    <w:rsid w:val="001F40C4"/>
    <w:rsid w:val="001F5CFE"/>
    <w:rsid w:val="001F65E3"/>
    <w:rsid w:val="001F7227"/>
    <w:rsid w:val="001F74FF"/>
    <w:rsid w:val="001F7CE4"/>
    <w:rsid w:val="00200728"/>
    <w:rsid w:val="00200796"/>
    <w:rsid w:val="00200D0F"/>
    <w:rsid w:val="0020134A"/>
    <w:rsid w:val="002014AD"/>
    <w:rsid w:val="00203511"/>
    <w:rsid w:val="002059DD"/>
    <w:rsid w:val="00205D6B"/>
    <w:rsid w:val="002063C6"/>
    <w:rsid w:val="00210241"/>
    <w:rsid w:val="00210314"/>
    <w:rsid w:val="00211436"/>
    <w:rsid w:val="002117FD"/>
    <w:rsid w:val="00211D73"/>
    <w:rsid w:val="0021301E"/>
    <w:rsid w:val="0021343C"/>
    <w:rsid w:val="0021361B"/>
    <w:rsid w:val="002136BD"/>
    <w:rsid w:val="00213CE9"/>
    <w:rsid w:val="002142A7"/>
    <w:rsid w:val="002144BB"/>
    <w:rsid w:val="00214D4A"/>
    <w:rsid w:val="00216073"/>
    <w:rsid w:val="00217610"/>
    <w:rsid w:val="002176AF"/>
    <w:rsid w:val="00217E09"/>
    <w:rsid w:val="002201C0"/>
    <w:rsid w:val="00220269"/>
    <w:rsid w:val="002207FF"/>
    <w:rsid w:val="0022110C"/>
    <w:rsid w:val="00221682"/>
    <w:rsid w:val="0022214E"/>
    <w:rsid w:val="002224C3"/>
    <w:rsid w:val="0022262F"/>
    <w:rsid w:val="00222A52"/>
    <w:rsid w:val="0022369C"/>
    <w:rsid w:val="00223C62"/>
    <w:rsid w:val="0022401E"/>
    <w:rsid w:val="0022469D"/>
    <w:rsid w:val="0022506A"/>
    <w:rsid w:val="002256A9"/>
    <w:rsid w:val="00225825"/>
    <w:rsid w:val="00226061"/>
    <w:rsid w:val="0022621A"/>
    <w:rsid w:val="00226F40"/>
    <w:rsid w:val="002279C6"/>
    <w:rsid w:val="00227A71"/>
    <w:rsid w:val="00230173"/>
    <w:rsid w:val="002318F1"/>
    <w:rsid w:val="002329F5"/>
    <w:rsid w:val="0023317C"/>
    <w:rsid w:val="002336C4"/>
    <w:rsid w:val="0023548B"/>
    <w:rsid w:val="002354E7"/>
    <w:rsid w:val="0023626C"/>
    <w:rsid w:val="00236393"/>
    <w:rsid w:val="00236682"/>
    <w:rsid w:val="00236D69"/>
    <w:rsid w:val="00241DA3"/>
    <w:rsid w:val="00242042"/>
    <w:rsid w:val="00243247"/>
    <w:rsid w:val="00243676"/>
    <w:rsid w:val="0024518D"/>
    <w:rsid w:val="00246696"/>
    <w:rsid w:val="0025000D"/>
    <w:rsid w:val="002501C5"/>
    <w:rsid w:val="00251118"/>
    <w:rsid w:val="00252717"/>
    <w:rsid w:val="00252CD3"/>
    <w:rsid w:val="00254031"/>
    <w:rsid w:val="002548FE"/>
    <w:rsid w:val="002549AD"/>
    <w:rsid w:val="00254AE3"/>
    <w:rsid w:val="002567A7"/>
    <w:rsid w:val="002569B8"/>
    <w:rsid w:val="00256B71"/>
    <w:rsid w:val="00256BBF"/>
    <w:rsid w:val="00257237"/>
    <w:rsid w:val="00257AB3"/>
    <w:rsid w:val="00257FC7"/>
    <w:rsid w:val="00261205"/>
    <w:rsid w:val="00261DE6"/>
    <w:rsid w:val="00262393"/>
    <w:rsid w:val="00263B31"/>
    <w:rsid w:val="00264591"/>
    <w:rsid w:val="00264863"/>
    <w:rsid w:val="00264AF8"/>
    <w:rsid w:val="00264C6F"/>
    <w:rsid w:val="00265AA7"/>
    <w:rsid w:val="0026602D"/>
    <w:rsid w:val="002660F0"/>
    <w:rsid w:val="00266B6F"/>
    <w:rsid w:val="00267B20"/>
    <w:rsid w:val="002701BF"/>
    <w:rsid w:val="00270A9F"/>
    <w:rsid w:val="00272670"/>
    <w:rsid w:val="00272900"/>
    <w:rsid w:val="0027291F"/>
    <w:rsid w:val="00272D44"/>
    <w:rsid w:val="002730A1"/>
    <w:rsid w:val="00274638"/>
    <w:rsid w:val="00274C68"/>
    <w:rsid w:val="00274F4D"/>
    <w:rsid w:val="00275676"/>
    <w:rsid w:val="00275925"/>
    <w:rsid w:val="00275EDE"/>
    <w:rsid w:val="00276258"/>
    <w:rsid w:val="002769AD"/>
    <w:rsid w:val="00276A09"/>
    <w:rsid w:val="00276A2B"/>
    <w:rsid w:val="00277683"/>
    <w:rsid w:val="002801E3"/>
    <w:rsid w:val="002804BB"/>
    <w:rsid w:val="002811A3"/>
    <w:rsid w:val="00281A32"/>
    <w:rsid w:val="00281CC9"/>
    <w:rsid w:val="00281DFE"/>
    <w:rsid w:val="00282068"/>
    <w:rsid w:val="0028241E"/>
    <w:rsid w:val="00282838"/>
    <w:rsid w:val="002828B9"/>
    <w:rsid w:val="00282B2B"/>
    <w:rsid w:val="00282E7A"/>
    <w:rsid w:val="0028334F"/>
    <w:rsid w:val="0028336A"/>
    <w:rsid w:val="00284410"/>
    <w:rsid w:val="002847C3"/>
    <w:rsid w:val="00285B8A"/>
    <w:rsid w:val="00285D6F"/>
    <w:rsid w:val="002869BE"/>
    <w:rsid w:val="00290289"/>
    <w:rsid w:val="00290811"/>
    <w:rsid w:val="00290A54"/>
    <w:rsid w:val="0029101D"/>
    <w:rsid w:val="0029190E"/>
    <w:rsid w:val="00291C46"/>
    <w:rsid w:val="002935F4"/>
    <w:rsid w:val="002938EA"/>
    <w:rsid w:val="00294BBD"/>
    <w:rsid w:val="00294FEC"/>
    <w:rsid w:val="00295137"/>
    <w:rsid w:val="002967F0"/>
    <w:rsid w:val="00296AB3"/>
    <w:rsid w:val="00297D62"/>
    <w:rsid w:val="002A11FB"/>
    <w:rsid w:val="002A1F49"/>
    <w:rsid w:val="002A21DF"/>
    <w:rsid w:val="002A2A38"/>
    <w:rsid w:val="002A2A64"/>
    <w:rsid w:val="002A341D"/>
    <w:rsid w:val="002A3801"/>
    <w:rsid w:val="002A5DF9"/>
    <w:rsid w:val="002A5F1F"/>
    <w:rsid w:val="002A61F8"/>
    <w:rsid w:val="002A7716"/>
    <w:rsid w:val="002B23B7"/>
    <w:rsid w:val="002B2B74"/>
    <w:rsid w:val="002B2D32"/>
    <w:rsid w:val="002B3201"/>
    <w:rsid w:val="002B41CF"/>
    <w:rsid w:val="002B529B"/>
    <w:rsid w:val="002B5BCA"/>
    <w:rsid w:val="002B5D67"/>
    <w:rsid w:val="002B6494"/>
    <w:rsid w:val="002B77EF"/>
    <w:rsid w:val="002C06C9"/>
    <w:rsid w:val="002C0BA6"/>
    <w:rsid w:val="002C0CBF"/>
    <w:rsid w:val="002C3014"/>
    <w:rsid w:val="002C325B"/>
    <w:rsid w:val="002C4675"/>
    <w:rsid w:val="002C6040"/>
    <w:rsid w:val="002C66BB"/>
    <w:rsid w:val="002C6D06"/>
    <w:rsid w:val="002C71FC"/>
    <w:rsid w:val="002C790A"/>
    <w:rsid w:val="002D0085"/>
    <w:rsid w:val="002D1C62"/>
    <w:rsid w:val="002D27CE"/>
    <w:rsid w:val="002D2BDC"/>
    <w:rsid w:val="002D39F7"/>
    <w:rsid w:val="002D3A28"/>
    <w:rsid w:val="002D4016"/>
    <w:rsid w:val="002D43A8"/>
    <w:rsid w:val="002D53C7"/>
    <w:rsid w:val="002D58C4"/>
    <w:rsid w:val="002D5951"/>
    <w:rsid w:val="002D641D"/>
    <w:rsid w:val="002D6814"/>
    <w:rsid w:val="002D776A"/>
    <w:rsid w:val="002E123F"/>
    <w:rsid w:val="002E19BB"/>
    <w:rsid w:val="002E1C93"/>
    <w:rsid w:val="002E20E8"/>
    <w:rsid w:val="002E396F"/>
    <w:rsid w:val="002E3AA8"/>
    <w:rsid w:val="002E4322"/>
    <w:rsid w:val="002E51FB"/>
    <w:rsid w:val="002E5AB5"/>
    <w:rsid w:val="002F0C50"/>
    <w:rsid w:val="002F1052"/>
    <w:rsid w:val="002F13EB"/>
    <w:rsid w:val="002F15EA"/>
    <w:rsid w:val="002F19A8"/>
    <w:rsid w:val="002F1FBC"/>
    <w:rsid w:val="002F2DC0"/>
    <w:rsid w:val="002F2FB3"/>
    <w:rsid w:val="002F31B6"/>
    <w:rsid w:val="002F3244"/>
    <w:rsid w:val="002F336A"/>
    <w:rsid w:val="002F33F2"/>
    <w:rsid w:val="002F42E2"/>
    <w:rsid w:val="002F567B"/>
    <w:rsid w:val="002F5B2C"/>
    <w:rsid w:val="002F6806"/>
    <w:rsid w:val="002F7033"/>
    <w:rsid w:val="002F7096"/>
    <w:rsid w:val="002F78ED"/>
    <w:rsid w:val="002F7C6B"/>
    <w:rsid w:val="0030031A"/>
    <w:rsid w:val="0030059B"/>
    <w:rsid w:val="00300A5B"/>
    <w:rsid w:val="003011A4"/>
    <w:rsid w:val="00302968"/>
    <w:rsid w:val="00302D4D"/>
    <w:rsid w:val="003034A2"/>
    <w:rsid w:val="00303661"/>
    <w:rsid w:val="003038B6"/>
    <w:rsid w:val="00303F31"/>
    <w:rsid w:val="003047E1"/>
    <w:rsid w:val="00304AD9"/>
    <w:rsid w:val="00305302"/>
    <w:rsid w:val="0030575E"/>
    <w:rsid w:val="00305F25"/>
    <w:rsid w:val="0030614A"/>
    <w:rsid w:val="003065CA"/>
    <w:rsid w:val="00306762"/>
    <w:rsid w:val="00306DED"/>
    <w:rsid w:val="00306FF6"/>
    <w:rsid w:val="0030757C"/>
    <w:rsid w:val="003076DD"/>
    <w:rsid w:val="003107F6"/>
    <w:rsid w:val="00311904"/>
    <w:rsid w:val="00312331"/>
    <w:rsid w:val="003126BE"/>
    <w:rsid w:val="00312C9B"/>
    <w:rsid w:val="00312FAD"/>
    <w:rsid w:val="003131DA"/>
    <w:rsid w:val="003131F7"/>
    <w:rsid w:val="00314B2B"/>
    <w:rsid w:val="00316779"/>
    <w:rsid w:val="00316A44"/>
    <w:rsid w:val="003179A8"/>
    <w:rsid w:val="00320685"/>
    <w:rsid w:val="003214B8"/>
    <w:rsid w:val="00322441"/>
    <w:rsid w:val="0032293C"/>
    <w:rsid w:val="00322B96"/>
    <w:rsid w:val="00322E9F"/>
    <w:rsid w:val="0032358C"/>
    <w:rsid w:val="0032403C"/>
    <w:rsid w:val="00324E78"/>
    <w:rsid w:val="00325915"/>
    <w:rsid w:val="003261F9"/>
    <w:rsid w:val="003265EA"/>
    <w:rsid w:val="00326622"/>
    <w:rsid w:val="00326FCD"/>
    <w:rsid w:val="003271D0"/>
    <w:rsid w:val="003277E2"/>
    <w:rsid w:val="003303A3"/>
    <w:rsid w:val="00330490"/>
    <w:rsid w:val="003305C1"/>
    <w:rsid w:val="00330638"/>
    <w:rsid w:val="00330A21"/>
    <w:rsid w:val="00330DA9"/>
    <w:rsid w:val="003313F8"/>
    <w:rsid w:val="00331731"/>
    <w:rsid w:val="003317D2"/>
    <w:rsid w:val="00332A21"/>
    <w:rsid w:val="00332D34"/>
    <w:rsid w:val="00332DEB"/>
    <w:rsid w:val="00333181"/>
    <w:rsid w:val="00333CE9"/>
    <w:rsid w:val="00334674"/>
    <w:rsid w:val="00334BAD"/>
    <w:rsid w:val="00335E27"/>
    <w:rsid w:val="003376B6"/>
    <w:rsid w:val="00337B29"/>
    <w:rsid w:val="00340077"/>
    <w:rsid w:val="003406A3"/>
    <w:rsid w:val="00341413"/>
    <w:rsid w:val="00341620"/>
    <w:rsid w:val="00341C9D"/>
    <w:rsid w:val="00341F25"/>
    <w:rsid w:val="003423B8"/>
    <w:rsid w:val="00342A83"/>
    <w:rsid w:val="003444C5"/>
    <w:rsid w:val="003449F3"/>
    <w:rsid w:val="00344C81"/>
    <w:rsid w:val="00344ED9"/>
    <w:rsid w:val="00344F03"/>
    <w:rsid w:val="00344FD7"/>
    <w:rsid w:val="003450A2"/>
    <w:rsid w:val="00345A17"/>
    <w:rsid w:val="00345BE1"/>
    <w:rsid w:val="00347B40"/>
    <w:rsid w:val="0035031F"/>
    <w:rsid w:val="003505A5"/>
    <w:rsid w:val="0035176E"/>
    <w:rsid w:val="00352703"/>
    <w:rsid w:val="00352EFC"/>
    <w:rsid w:val="00352F58"/>
    <w:rsid w:val="00353929"/>
    <w:rsid w:val="003540BE"/>
    <w:rsid w:val="003563E7"/>
    <w:rsid w:val="003571E3"/>
    <w:rsid w:val="003575EC"/>
    <w:rsid w:val="003578B4"/>
    <w:rsid w:val="00360F22"/>
    <w:rsid w:val="00361856"/>
    <w:rsid w:val="003621D7"/>
    <w:rsid w:val="0036246D"/>
    <w:rsid w:val="00362988"/>
    <w:rsid w:val="00362CC0"/>
    <w:rsid w:val="0036346E"/>
    <w:rsid w:val="00364349"/>
    <w:rsid w:val="00364620"/>
    <w:rsid w:val="00364880"/>
    <w:rsid w:val="00364B01"/>
    <w:rsid w:val="00364DA2"/>
    <w:rsid w:val="00365089"/>
    <w:rsid w:val="003656C1"/>
    <w:rsid w:val="0036593B"/>
    <w:rsid w:val="003678FE"/>
    <w:rsid w:val="003701B3"/>
    <w:rsid w:val="00370E47"/>
    <w:rsid w:val="00370EB4"/>
    <w:rsid w:val="00371DD7"/>
    <w:rsid w:val="003720A4"/>
    <w:rsid w:val="003723F8"/>
    <w:rsid w:val="0037408D"/>
    <w:rsid w:val="00374DCB"/>
    <w:rsid w:val="00375269"/>
    <w:rsid w:val="0037578E"/>
    <w:rsid w:val="00377920"/>
    <w:rsid w:val="00380010"/>
    <w:rsid w:val="00380975"/>
    <w:rsid w:val="00380F0D"/>
    <w:rsid w:val="00381A09"/>
    <w:rsid w:val="00382048"/>
    <w:rsid w:val="00383B74"/>
    <w:rsid w:val="00383F13"/>
    <w:rsid w:val="00384196"/>
    <w:rsid w:val="00385607"/>
    <w:rsid w:val="00386BA2"/>
    <w:rsid w:val="00391179"/>
    <w:rsid w:val="00392CE6"/>
    <w:rsid w:val="00392D97"/>
    <w:rsid w:val="00393AC4"/>
    <w:rsid w:val="003950AC"/>
    <w:rsid w:val="003954BD"/>
    <w:rsid w:val="0039600F"/>
    <w:rsid w:val="00396D01"/>
    <w:rsid w:val="003975BD"/>
    <w:rsid w:val="00397642"/>
    <w:rsid w:val="00397FA7"/>
    <w:rsid w:val="003A01EF"/>
    <w:rsid w:val="003A1C16"/>
    <w:rsid w:val="003A1D8B"/>
    <w:rsid w:val="003A1F32"/>
    <w:rsid w:val="003A2293"/>
    <w:rsid w:val="003A321B"/>
    <w:rsid w:val="003A3A78"/>
    <w:rsid w:val="003A4D8E"/>
    <w:rsid w:val="003A4F85"/>
    <w:rsid w:val="003A55B3"/>
    <w:rsid w:val="003A5904"/>
    <w:rsid w:val="003A5940"/>
    <w:rsid w:val="003A5F53"/>
    <w:rsid w:val="003A66C0"/>
    <w:rsid w:val="003A67BA"/>
    <w:rsid w:val="003A6B92"/>
    <w:rsid w:val="003B1A31"/>
    <w:rsid w:val="003B297C"/>
    <w:rsid w:val="003B3206"/>
    <w:rsid w:val="003B4168"/>
    <w:rsid w:val="003B44E9"/>
    <w:rsid w:val="003B46C6"/>
    <w:rsid w:val="003B4FB7"/>
    <w:rsid w:val="003B50B5"/>
    <w:rsid w:val="003B556A"/>
    <w:rsid w:val="003B5817"/>
    <w:rsid w:val="003C0F78"/>
    <w:rsid w:val="003C16D5"/>
    <w:rsid w:val="003C199F"/>
    <w:rsid w:val="003C1A45"/>
    <w:rsid w:val="003C2AC5"/>
    <w:rsid w:val="003C2E7F"/>
    <w:rsid w:val="003C30A3"/>
    <w:rsid w:val="003C3FFA"/>
    <w:rsid w:val="003C437A"/>
    <w:rsid w:val="003C4B94"/>
    <w:rsid w:val="003C5692"/>
    <w:rsid w:val="003C5FE5"/>
    <w:rsid w:val="003C6CCC"/>
    <w:rsid w:val="003D08DA"/>
    <w:rsid w:val="003D10C4"/>
    <w:rsid w:val="003D22CE"/>
    <w:rsid w:val="003D3FCF"/>
    <w:rsid w:val="003D523E"/>
    <w:rsid w:val="003D7699"/>
    <w:rsid w:val="003D7853"/>
    <w:rsid w:val="003D78FB"/>
    <w:rsid w:val="003E036B"/>
    <w:rsid w:val="003E06CD"/>
    <w:rsid w:val="003E0F5E"/>
    <w:rsid w:val="003E177B"/>
    <w:rsid w:val="003E189D"/>
    <w:rsid w:val="003E2096"/>
    <w:rsid w:val="003E2858"/>
    <w:rsid w:val="003E2E89"/>
    <w:rsid w:val="003E2FBF"/>
    <w:rsid w:val="003E2FF5"/>
    <w:rsid w:val="003E3784"/>
    <w:rsid w:val="003E5288"/>
    <w:rsid w:val="003E5D12"/>
    <w:rsid w:val="003E620E"/>
    <w:rsid w:val="003E6F5F"/>
    <w:rsid w:val="003E7986"/>
    <w:rsid w:val="003F00F7"/>
    <w:rsid w:val="003F0F24"/>
    <w:rsid w:val="003F1A4D"/>
    <w:rsid w:val="003F1D3E"/>
    <w:rsid w:val="003F28CB"/>
    <w:rsid w:val="003F2E65"/>
    <w:rsid w:val="003F3567"/>
    <w:rsid w:val="003F3F7B"/>
    <w:rsid w:val="003F4D40"/>
    <w:rsid w:val="003F5070"/>
    <w:rsid w:val="003F5912"/>
    <w:rsid w:val="003F5E01"/>
    <w:rsid w:val="003F766B"/>
    <w:rsid w:val="003F7D4E"/>
    <w:rsid w:val="003F7FC5"/>
    <w:rsid w:val="00400006"/>
    <w:rsid w:val="00400385"/>
    <w:rsid w:val="00400BE1"/>
    <w:rsid w:val="0040348F"/>
    <w:rsid w:val="00403BCB"/>
    <w:rsid w:val="00404192"/>
    <w:rsid w:val="004046EC"/>
    <w:rsid w:val="0040494C"/>
    <w:rsid w:val="00405D61"/>
    <w:rsid w:val="00406249"/>
    <w:rsid w:val="004063D1"/>
    <w:rsid w:val="00406FED"/>
    <w:rsid w:val="004075C8"/>
    <w:rsid w:val="004078D1"/>
    <w:rsid w:val="004100C8"/>
    <w:rsid w:val="0041040D"/>
    <w:rsid w:val="00412E14"/>
    <w:rsid w:val="0041391A"/>
    <w:rsid w:val="004145EB"/>
    <w:rsid w:val="00414FE5"/>
    <w:rsid w:val="00415109"/>
    <w:rsid w:val="00415F41"/>
    <w:rsid w:val="00416371"/>
    <w:rsid w:val="00416839"/>
    <w:rsid w:val="00416B11"/>
    <w:rsid w:val="00417505"/>
    <w:rsid w:val="004201F8"/>
    <w:rsid w:val="00420D88"/>
    <w:rsid w:val="004212F8"/>
    <w:rsid w:val="00421E81"/>
    <w:rsid w:val="00422679"/>
    <w:rsid w:val="0042274B"/>
    <w:rsid w:val="00422A42"/>
    <w:rsid w:val="00424BB4"/>
    <w:rsid w:val="00425755"/>
    <w:rsid w:val="004273FE"/>
    <w:rsid w:val="00427A02"/>
    <w:rsid w:val="004305EA"/>
    <w:rsid w:val="00431490"/>
    <w:rsid w:val="00433164"/>
    <w:rsid w:val="004336F5"/>
    <w:rsid w:val="00433A03"/>
    <w:rsid w:val="004343ED"/>
    <w:rsid w:val="00434909"/>
    <w:rsid w:val="00435014"/>
    <w:rsid w:val="004355F2"/>
    <w:rsid w:val="00435DF3"/>
    <w:rsid w:val="00436401"/>
    <w:rsid w:val="00436860"/>
    <w:rsid w:val="0044085E"/>
    <w:rsid w:val="00441213"/>
    <w:rsid w:val="004418D6"/>
    <w:rsid w:val="004422A3"/>
    <w:rsid w:val="004428F6"/>
    <w:rsid w:val="004436AB"/>
    <w:rsid w:val="00443B4F"/>
    <w:rsid w:val="00443F8F"/>
    <w:rsid w:val="004441DC"/>
    <w:rsid w:val="00446195"/>
    <w:rsid w:val="0044645E"/>
    <w:rsid w:val="00446D22"/>
    <w:rsid w:val="00450381"/>
    <w:rsid w:val="0045119E"/>
    <w:rsid w:val="00451722"/>
    <w:rsid w:val="00451E5C"/>
    <w:rsid w:val="00452934"/>
    <w:rsid w:val="004531F3"/>
    <w:rsid w:val="004535AE"/>
    <w:rsid w:val="004539B5"/>
    <w:rsid w:val="00454192"/>
    <w:rsid w:val="004555A6"/>
    <w:rsid w:val="004556E8"/>
    <w:rsid w:val="004556FF"/>
    <w:rsid w:val="0045668A"/>
    <w:rsid w:val="004567C5"/>
    <w:rsid w:val="00456A3C"/>
    <w:rsid w:val="00456FB6"/>
    <w:rsid w:val="0045777F"/>
    <w:rsid w:val="00457A56"/>
    <w:rsid w:val="00460688"/>
    <w:rsid w:val="004608D8"/>
    <w:rsid w:val="00460A72"/>
    <w:rsid w:val="00460ED7"/>
    <w:rsid w:val="00461982"/>
    <w:rsid w:val="004619F0"/>
    <w:rsid w:val="00462598"/>
    <w:rsid w:val="00462BFC"/>
    <w:rsid w:val="00462C85"/>
    <w:rsid w:val="004652BD"/>
    <w:rsid w:val="004654A6"/>
    <w:rsid w:val="00466424"/>
    <w:rsid w:val="00466C14"/>
    <w:rsid w:val="00466DFD"/>
    <w:rsid w:val="00470D53"/>
    <w:rsid w:val="00470E8A"/>
    <w:rsid w:val="00470FFD"/>
    <w:rsid w:val="0047267A"/>
    <w:rsid w:val="00474081"/>
    <w:rsid w:val="00474E8B"/>
    <w:rsid w:val="00474F13"/>
    <w:rsid w:val="004755FC"/>
    <w:rsid w:val="00475B46"/>
    <w:rsid w:val="00477ABD"/>
    <w:rsid w:val="00477FDD"/>
    <w:rsid w:val="00480042"/>
    <w:rsid w:val="00480505"/>
    <w:rsid w:val="00482C80"/>
    <w:rsid w:val="004830E8"/>
    <w:rsid w:val="004849FA"/>
    <w:rsid w:val="0048527E"/>
    <w:rsid w:val="00485846"/>
    <w:rsid w:val="00485F52"/>
    <w:rsid w:val="00486978"/>
    <w:rsid w:val="0048796C"/>
    <w:rsid w:val="00490745"/>
    <w:rsid w:val="00490C32"/>
    <w:rsid w:val="00491721"/>
    <w:rsid w:val="00491C0E"/>
    <w:rsid w:val="004931A4"/>
    <w:rsid w:val="0049427A"/>
    <w:rsid w:val="00495FB5"/>
    <w:rsid w:val="00496CCB"/>
    <w:rsid w:val="00496D0C"/>
    <w:rsid w:val="004974E1"/>
    <w:rsid w:val="00497E13"/>
    <w:rsid w:val="004A179A"/>
    <w:rsid w:val="004A256F"/>
    <w:rsid w:val="004A2911"/>
    <w:rsid w:val="004A2A78"/>
    <w:rsid w:val="004A2B4D"/>
    <w:rsid w:val="004A3F31"/>
    <w:rsid w:val="004A52B0"/>
    <w:rsid w:val="004A539A"/>
    <w:rsid w:val="004A5F7C"/>
    <w:rsid w:val="004A67DE"/>
    <w:rsid w:val="004B0304"/>
    <w:rsid w:val="004B0501"/>
    <w:rsid w:val="004B0863"/>
    <w:rsid w:val="004B23FF"/>
    <w:rsid w:val="004B26DD"/>
    <w:rsid w:val="004B27AF"/>
    <w:rsid w:val="004B2EA5"/>
    <w:rsid w:val="004B3242"/>
    <w:rsid w:val="004B417A"/>
    <w:rsid w:val="004B544F"/>
    <w:rsid w:val="004B61EA"/>
    <w:rsid w:val="004B6214"/>
    <w:rsid w:val="004B6425"/>
    <w:rsid w:val="004B75A1"/>
    <w:rsid w:val="004B761F"/>
    <w:rsid w:val="004B7DE3"/>
    <w:rsid w:val="004C17C0"/>
    <w:rsid w:val="004C1A64"/>
    <w:rsid w:val="004C1E7D"/>
    <w:rsid w:val="004C25E5"/>
    <w:rsid w:val="004C27DD"/>
    <w:rsid w:val="004C3108"/>
    <w:rsid w:val="004C3CC0"/>
    <w:rsid w:val="004C47E9"/>
    <w:rsid w:val="004C57A5"/>
    <w:rsid w:val="004C5933"/>
    <w:rsid w:val="004C5A27"/>
    <w:rsid w:val="004C5D24"/>
    <w:rsid w:val="004C6184"/>
    <w:rsid w:val="004C6710"/>
    <w:rsid w:val="004C7CA7"/>
    <w:rsid w:val="004D09D5"/>
    <w:rsid w:val="004D13DD"/>
    <w:rsid w:val="004D21E5"/>
    <w:rsid w:val="004D29B3"/>
    <w:rsid w:val="004D2C3F"/>
    <w:rsid w:val="004D4198"/>
    <w:rsid w:val="004D4416"/>
    <w:rsid w:val="004D4711"/>
    <w:rsid w:val="004D48F0"/>
    <w:rsid w:val="004D4B3D"/>
    <w:rsid w:val="004D509B"/>
    <w:rsid w:val="004D5892"/>
    <w:rsid w:val="004D5B51"/>
    <w:rsid w:val="004D5B9F"/>
    <w:rsid w:val="004D6573"/>
    <w:rsid w:val="004D700C"/>
    <w:rsid w:val="004D7086"/>
    <w:rsid w:val="004E0541"/>
    <w:rsid w:val="004E0F31"/>
    <w:rsid w:val="004E242C"/>
    <w:rsid w:val="004E24FC"/>
    <w:rsid w:val="004E34AB"/>
    <w:rsid w:val="004E3C07"/>
    <w:rsid w:val="004E405A"/>
    <w:rsid w:val="004E4874"/>
    <w:rsid w:val="004E5334"/>
    <w:rsid w:val="004E695C"/>
    <w:rsid w:val="004E74E3"/>
    <w:rsid w:val="004E7CD2"/>
    <w:rsid w:val="004F0091"/>
    <w:rsid w:val="004F055C"/>
    <w:rsid w:val="004F0EF7"/>
    <w:rsid w:val="004F1D02"/>
    <w:rsid w:val="004F23EF"/>
    <w:rsid w:val="004F2866"/>
    <w:rsid w:val="004F367F"/>
    <w:rsid w:val="004F37E4"/>
    <w:rsid w:val="004F44A4"/>
    <w:rsid w:val="004F51AC"/>
    <w:rsid w:val="004F5368"/>
    <w:rsid w:val="004F5C91"/>
    <w:rsid w:val="004F724D"/>
    <w:rsid w:val="004F7486"/>
    <w:rsid w:val="00500C8A"/>
    <w:rsid w:val="00501026"/>
    <w:rsid w:val="00501350"/>
    <w:rsid w:val="005029B3"/>
    <w:rsid w:val="00502FEB"/>
    <w:rsid w:val="0050359D"/>
    <w:rsid w:val="005045E9"/>
    <w:rsid w:val="005058BF"/>
    <w:rsid w:val="005067FD"/>
    <w:rsid w:val="005069FB"/>
    <w:rsid w:val="00506FAF"/>
    <w:rsid w:val="00510387"/>
    <w:rsid w:val="00510606"/>
    <w:rsid w:val="0051120E"/>
    <w:rsid w:val="005112C7"/>
    <w:rsid w:val="0051155D"/>
    <w:rsid w:val="00511744"/>
    <w:rsid w:val="00512210"/>
    <w:rsid w:val="0051262B"/>
    <w:rsid w:val="005130EA"/>
    <w:rsid w:val="00513DAE"/>
    <w:rsid w:val="0051429C"/>
    <w:rsid w:val="0051475C"/>
    <w:rsid w:val="00514C65"/>
    <w:rsid w:val="005150AA"/>
    <w:rsid w:val="0051518F"/>
    <w:rsid w:val="005158C4"/>
    <w:rsid w:val="00516523"/>
    <w:rsid w:val="00517423"/>
    <w:rsid w:val="00517660"/>
    <w:rsid w:val="00517E03"/>
    <w:rsid w:val="005218AD"/>
    <w:rsid w:val="00521B80"/>
    <w:rsid w:val="00521D41"/>
    <w:rsid w:val="00521F29"/>
    <w:rsid w:val="00522B0F"/>
    <w:rsid w:val="005230F6"/>
    <w:rsid w:val="005237FC"/>
    <w:rsid w:val="005240A0"/>
    <w:rsid w:val="00525FC3"/>
    <w:rsid w:val="00526028"/>
    <w:rsid w:val="0052694F"/>
    <w:rsid w:val="00530975"/>
    <w:rsid w:val="00530A10"/>
    <w:rsid w:val="00530DC6"/>
    <w:rsid w:val="00531448"/>
    <w:rsid w:val="005323B4"/>
    <w:rsid w:val="0053256D"/>
    <w:rsid w:val="005330B4"/>
    <w:rsid w:val="0053397B"/>
    <w:rsid w:val="00534730"/>
    <w:rsid w:val="005348F7"/>
    <w:rsid w:val="00534E77"/>
    <w:rsid w:val="005376E0"/>
    <w:rsid w:val="00537F1D"/>
    <w:rsid w:val="00541144"/>
    <w:rsid w:val="005416DA"/>
    <w:rsid w:val="00541A39"/>
    <w:rsid w:val="00541BD1"/>
    <w:rsid w:val="0054216D"/>
    <w:rsid w:val="005429DC"/>
    <w:rsid w:val="00543049"/>
    <w:rsid w:val="00543119"/>
    <w:rsid w:val="005455F6"/>
    <w:rsid w:val="00546902"/>
    <w:rsid w:val="00546F93"/>
    <w:rsid w:val="00550313"/>
    <w:rsid w:val="0055034B"/>
    <w:rsid w:val="00550795"/>
    <w:rsid w:val="00550CE5"/>
    <w:rsid w:val="00551ADE"/>
    <w:rsid w:val="0055200B"/>
    <w:rsid w:val="00552E30"/>
    <w:rsid w:val="00552ECD"/>
    <w:rsid w:val="0055337D"/>
    <w:rsid w:val="00553B9B"/>
    <w:rsid w:val="005544C4"/>
    <w:rsid w:val="0055450B"/>
    <w:rsid w:val="00554671"/>
    <w:rsid w:val="0055527C"/>
    <w:rsid w:val="00555B43"/>
    <w:rsid w:val="005561AD"/>
    <w:rsid w:val="005571B5"/>
    <w:rsid w:val="005608E3"/>
    <w:rsid w:val="005615D1"/>
    <w:rsid w:val="00561804"/>
    <w:rsid w:val="00561C21"/>
    <w:rsid w:val="00561E43"/>
    <w:rsid w:val="00562E1E"/>
    <w:rsid w:val="00562E24"/>
    <w:rsid w:val="005644AF"/>
    <w:rsid w:val="00566455"/>
    <w:rsid w:val="0056694C"/>
    <w:rsid w:val="00566CD5"/>
    <w:rsid w:val="0056762D"/>
    <w:rsid w:val="005678D6"/>
    <w:rsid w:val="00567CEB"/>
    <w:rsid w:val="00567D1C"/>
    <w:rsid w:val="005717A3"/>
    <w:rsid w:val="00571BD3"/>
    <w:rsid w:val="005728D3"/>
    <w:rsid w:val="00572B76"/>
    <w:rsid w:val="00572FE4"/>
    <w:rsid w:val="0057467E"/>
    <w:rsid w:val="005748D2"/>
    <w:rsid w:val="005749FC"/>
    <w:rsid w:val="0057766B"/>
    <w:rsid w:val="005776E3"/>
    <w:rsid w:val="005779A5"/>
    <w:rsid w:val="0058087E"/>
    <w:rsid w:val="00581D82"/>
    <w:rsid w:val="00582B22"/>
    <w:rsid w:val="00583C95"/>
    <w:rsid w:val="005859E6"/>
    <w:rsid w:val="00585EAC"/>
    <w:rsid w:val="00586076"/>
    <w:rsid w:val="00586D49"/>
    <w:rsid w:val="00587963"/>
    <w:rsid w:val="00587BCF"/>
    <w:rsid w:val="0059112F"/>
    <w:rsid w:val="00591936"/>
    <w:rsid w:val="00591E05"/>
    <w:rsid w:val="00592ADD"/>
    <w:rsid w:val="00592DBF"/>
    <w:rsid w:val="005936D9"/>
    <w:rsid w:val="005937A1"/>
    <w:rsid w:val="005941B2"/>
    <w:rsid w:val="005941F6"/>
    <w:rsid w:val="0059467C"/>
    <w:rsid w:val="00594959"/>
    <w:rsid w:val="00596444"/>
    <w:rsid w:val="005969DF"/>
    <w:rsid w:val="00596AD8"/>
    <w:rsid w:val="00597089"/>
    <w:rsid w:val="005971A0"/>
    <w:rsid w:val="00597E53"/>
    <w:rsid w:val="005A03C8"/>
    <w:rsid w:val="005A0F8E"/>
    <w:rsid w:val="005A36EE"/>
    <w:rsid w:val="005A4AB2"/>
    <w:rsid w:val="005A50B9"/>
    <w:rsid w:val="005A5FE5"/>
    <w:rsid w:val="005A6650"/>
    <w:rsid w:val="005A7124"/>
    <w:rsid w:val="005A71A8"/>
    <w:rsid w:val="005A789B"/>
    <w:rsid w:val="005B02DD"/>
    <w:rsid w:val="005B0A9D"/>
    <w:rsid w:val="005B1011"/>
    <w:rsid w:val="005B1093"/>
    <w:rsid w:val="005B18B5"/>
    <w:rsid w:val="005B2C48"/>
    <w:rsid w:val="005B372D"/>
    <w:rsid w:val="005B3DBB"/>
    <w:rsid w:val="005B44EC"/>
    <w:rsid w:val="005B5186"/>
    <w:rsid w:val="005B5809"/>
    <w:rsid w:val="005B600E"/>
    <w:rsid w:val="005B6A33"/>
    <w:rsid w:val="005B6DF6"/>
    <w:rsid w:val="005C1FE0"/>
    <w:rsid w:val="005C29E0"/>
    <w:rsid w:val="005C33F8"/>
    <w:rsid w:val="005C35EA"/>
    <w:rsid w:val="005C382C"/>
    <w:rsid w:val="005C3A2C"/>
    <w:rsid w:val="005C4125"/>
    <w:rsid w:val="005C4C34"/>
    <w:rsid w:val="005C4D78"/>
    <w:rsid w:val="005C64E6"/>
    <w:rsid w:val="005C6567"/>
    <w:rsid w:val="005C6785"/>
    <w:rsid w:val="005C6BD1"/>
    <w:rsid w:val="005C7FD3"/>
    <w:rsid w:val="005D0532"/>
    <w:rsid w:val="005D097A"/>
    <w:rsid w:val="005D0D72"/>
    <w:rsid w:val="005D0ECB"/>
    <w:rsid w:val="005D1A2B"/>
    <w:rsid w:val="005D1AC0"/>
    <w:rsid w:val="005D1DD3"/>
    <w:rsid w:val="005D2059"/>
    <w:rsid w:val="005D264E"/>
    <w:rsid w:val="005D2965"/>
    <w:rsid w:val="005D3C67"/>
    <w:rsid w:val="005D4157"/>
    <w:rsid w:val="005D469E"/>
    <w:rsid w:val="005D5226"/>
    <w:rsid w:val="005D6039"/>
    <w:rsid w:val="005D603A"/>
    <w:rsid w:val="005D67BB"/>
    <w:rsid w:val="005D6BCF"/>
    <w:rsid w:val="005D6EE6"/>
    <w:rsid w:val="005E03C3"/>
    <w:rsid w:val="005E0B26"/>
    <w:rsid w:val="005E0C91"/>
    <w:rsid w:val="005E1BCB"/>
    <w:rsid w:val="005E250C"/>
    <w:rsid w:val="005E3510"/>
    <w:rsid w:val="005E3A75"/>
    <w:rsid w:val="005E3C2A"/>
    <w:rsid w:val="005E479D"/>
    <w:rsid w:val="005E4BE0"/>
    <w:rsid w:val="005E509B"/>
    <w:rsid w:val="005E558C"/>
    <w:rsid w:val="005E5A2F"/>
    <w:rsid w:val="005E6565"/>
    <w:rsid w:val="005E65AA"/>
    <w:rsid w:val="005E70EF"/>
    <w:rsid w:val="005E78D1"/>
    <w:rsid w:val="005E79F9"/>
    <w:rsid w:val="005F01BB"/>
    <w:rsid w:val="005F12A8"/>
    <w:rsid w:val="005F1497"/>
    <w:rsid w:val="005F2481"/>
    <w:rsid w:val="005F2961"/>
    <w:rsid w:val="005F37C0"/>
    <w:rsid w:val="005F394A"/>
    <w:rsid w:val="005F3964"/>
    <w:rsid w:val="005F3A9F"/>
    <w:rsid w:val="005F3E86"/>
    <w:rsid w:val="005F46E9"/>
    <w:rsid w:val="005F57F2"/>
    <w:rsid w:val="005F6793"/>
    <w:rsid w:val="005F68AB"/>
    <w:rsid w:val="005F695C"/>
    <w:rsid w:val="005F6A64"/>
    <w:rsid w:val="005F6C64"/>
    <w:rsid w:val="005F6D4B"/>
    <w:rsid w:val="005F6EEF"/>
    <w:rsid w:val="005F74C6"/>
    <w:rsid w:val="005F7A4E"/>
    <w:rsid w:val="006006FE"/>
    <w:rsid w:val="00603487"/>
    <w:rsid w:val="006047B3"/>
    <w:rsid w:val="00606594"/>
    <w:rsid w:val="00606E14"/>
    <w:rsid w:val="006079EC"/>
    <w:rsid w:val="006104E8"/>
    <w:rsid w:val="0061076A"/>
    <w:rsid w:val="006110CE"/>
    <w:rsid w:val="006117DF"/>
    <w:rsid w:val="006118A4"/>
    <w:rsid w:val="00612041"/>
    <w:rsid w:val="0061231E"/>
    <w:rsid w:val="0061413D"/>
    <w:rsid w:val="00615403"/>
    <w:rsid w:val="0061634F"/>
    <w:rsid w:val="0061676F"/>
    <w:rsid w:val="00616BB0"/>
    <w:rsid w:val="00617CCD"/>
    <w:rsid w:val="00617F1B"/>
    <w:rsid w:val="00617F44"/>
    <w:rsid w:val="00620883"/>
    <w:rsid w:val="006208D1"/>
    <w:rsid w:val="00620F45"/>
    <w:rsid w:val="006217FA"/>
    <w:rsid w:val="00623536"/>
    <w:rsid w:val="0062376A"/>
    <w:rsid w:val="0062457D"/>
    <w:rsid w:val="006247C5"/>
    <w:rsid w:val="00624C68"/>
    <w:rsid w:val="0062596B"/>
    <w:rsid w:val="00626D61"/>
    <w:rsid w:val="00630722"/>
    <w:rsid w:val="006310B9"/>
    <w:rsid w:val="0063244F"/>
    <w:rsid w:val="00632599"/>
    <w:rsid w:val="006326C5"/>
    <w:rsid w:val="00633138"/>
    <w:rsid w:val="0063314F"/>
    <w:rsid w:val="00634926"/>
    <w:rsid w:val="00634DE5"/>
    <w:rsid w:val="0063571D"/>
    <w:rsid w:val="0063577F"/>
    <w:rsid w:val="00636B02"/>
    <w:rsid w:val="00636F49"/>
    <w:rsid w:val="00637575"/>
    <w:rsid w:val="006377B6"/>
    <w:rsid w:val="006404BD"/>
    <w:rsid w:val="00640699"/>
    <w:rsid w:val="00640992"/>
    <w:rsid w:val="0064160B"/>
    <w:rsid w:val="00641E44"/>
    <w:rsid w:val="00643F9F"/>
    <w:rsid w:val="00644128"/>
    <w:rsid w:val="00644862"/>
    <w:rsid w:val="00644D51"/>
    <w:rsid w:val="00647473"/>
    <w:rsid w:val="00647DB2"/>
    <w:rsid w:val="00647E8D"/>
    <w:rsid w:val="00650AAD"/>
    <w:rsid w:val="00650B01"/>
    <w:rsid w:val="00651170"/>
    <w:rsid w:val="006527C5"/>
    <w:rsid w:val="00652D72"/>
    <w:rsid w:val="006544FC"/>
    <w:rsid w:val="006547A1"/>
    <w:rsid w:val="00654881"/>
    <w:rsid w:val="006555F1"/>
    <w:rsid w:val="00656E0E"/>
    <w:rsid w:val="00657172"/>
    <w:rsid w:val="00660343"/>
    <w:rsid w:val="00660361"/>
    <w:rsid w:val="00661A9A"/>
    <w:rsid w:val="00661DBC"/>
    <w:rsid w:val="006620D7"/>
    <w:rsid w:val="0066313B"/>
    <w:rsid w:val="006633EA"/>
    <w:rsid w:val="0066562D"/>
    <w:rsid w:val="00665AA9"/>
    <w:rsid w:val="006666AF"/>
    <w:rsid w:val="0066680C"/>
    <w:rsid w:val="00666D77"/>
    <w:rsid w:val="00667023"/>
    <w:rsid w:val="00667048"/>
    <w:rsid w:val="00667EEE"/>
    <w:rsid w:val="0067098E"/>
    <w:rsid w:val="00671FD7"/>
    <w:rsid w:val="00672D8C"/>
    <w:rsid w:val="00673C73"/>
    <w:rsid w:val="006743E6"/>
    <w:rsid w:val="0067482D"/>
    <w:rsid w:val="0067575F"/>
    <w:rsid w:val="00675A27"/>
    <w:rsid w:val="006775C7"/>
    <w:rsid w:val="00677664"/>
    <w:rsid w:val="006801E2"/>
    <w:rsid w:val="006804AD"/>
    <w:rsid w:val="0068074B"/>
    <w:rsid w:val="00680E22"/>
    <w:rsid w:val="006817C3"/>
    <w:rsid w:val="0068181B"/>
    <w:rsid w:val="00682093"/>
    <w:rsid w:val="00682CEA"/>
    <w:rsid w:val="00682DFD"/>
    <w:rsid w:val="00683990"/>
    <w:rsid w:val="00683CB6"/>
    <w:rsid w:val="0068470C"/>
    <w:rsid w:val="006849F3"/>
    <w:rsid w:val="006852BB"/>
    <w:rsid w:val="0068597C"/>
    <w:rsid w:val="00686C98"/>
    <w:rsid w:val="00687542"/>
    <w:rsid w:val="006902DB"/>
    <w:rsid w:val="00690DF1"/>
    <w:rsid w:val="00693DE2"/>
    <w:rsid w:val="006961E9"/>
    <w:rsid w:val="0069663A"/>
    <w:rsid w:val="00697254"/>
    <w:rsid w:val="00697372"/>
    <w:rsid w:val="00697C09"/>
    <w:rsid w:val="00697D3F"/>
    <w:rsid w:val="006A0634"/>
    <w:rsid w:val="006A1821"/>
    <w:rsid w:val="006A2D4A"/>
    <w:rsid w:val="006A31A8"/>
    <w:rsid w:val="006A3743"/>
    <w:rsid w:val="006A3FC1"/>
    <w:rsid w:val="006A4520"/>
    <w:rsid w:val="006A46BE"/>
    <w:rsid w:val="006A532E"/>
    <w:rsid w:val="006A6532"/>
    <w:rsid w:val="006A6A73"/>
    <w:rsid w:val="006A7B41"/>
    <w:rsid w:val="006B06EA"/>
    <w:rsid w:val="006B0A9C"/>
    <w:rsid w:val="006B0ED1"/>
    <w:rsid w:val="006B1240"/>
    <w:rsid w:val="006B1580"/>
    <w:rsid w:val="006B39B1"/>
    <w:rsid w:val="006B45CF"/>
    <w:rsid w:val="006B4CDF"/>
    <w:rsid w:val="006B5703"/>
    <w:rsid w:val="006B5F42"/>
    <w:rsid w:val="006B6655"/>
    <w:rsid w:val="006B69D8"/>
    <w:rsid w:val="006B718A"/>
    <w:rsid w:val="006B72B7"/>
    <w:rsid w:val="006B7E45"/>
    <w:rsid w:val="006C084E"/>
    <w:rsid w:val="006C0D39"/>
    <w:rsid w:val="006C0F9D"/>
    <w:rsid w:val="006C18CE"/>
    <w:rsid w:val="006C2118"/>
    <w:rsid w:val="006C25A6"/>
    <w:rsid w:val="006C25B1"/>
    <w:rsid w:val="006C2F01"/>
    <w:rsid w:val="006C3917"/>
    <w:rsid w:val="006C398D"/>
    <w:rsid w:val="006C47A7"/>
    <w:rsid w:val="006C4966"/>
    <w:rsid w:val="006C5587"/>
    <w:rsid w:val="006C58DD"/>
    <w:rsid w:val="006C5DB0"/>
    <w:rsid w:val="006C63CA"/>
    <w:rsid w:val="006C6508"/>
    <w:rsid w:val="006C7B9A"/>
    <w:rsid w:val="006D10D0"/>
    <w:rsid w:val="006D1778"/>
    <w:rsid w:val="006D1AA2"/>
    <w:rsid w:val="006D4D02"/>
    <w:rsid w:val="006D4D20"/>
    <w:rsid w:val="006D4F84"/>
    <w:rsid w:val="006D55D9"/>
    <w:rsid w:val="006D5656"/>
    <w:rsid w:val="006D5BAD"/>
    <w:rsid w:val="006D60CB"/>
    <w:rsid w:val="006D63D0"/>
    <w:rsid w:val="006D6551"/>
    <w:rsid w:val="006D6764"/>
    <w:rsid w:val="006D6F38"/>
    <w:rsid w:val="006E0814"/>
    <w:rsid w:val="006E114C"/>
    <w:rsid w:val="006E21F1"/>
    <w:rsid w:val="006E21FE"/>
    <w:rsid w:val="006E24A6"/>
    <w:rsid w:val="006E2EA7"/>
    <w:rsid w:val="006E3593"/>
    <w:rsid w:val="006E3B81"/>
    <w:rsid w:val="006E42A0"/>
    <w:rsid w:val="006E4801"/>
    <w:rsid w:val="006E4D33"/>
    <w:rsid w:val="006E4E22"/>
    <w:rsid w:val="006E4E42"/>
    <w:rsid w:val="006E528D"/>
    <w:rsid w:val="006E5B91"/>
    <w:rsid w:val="006E6079"/>
    <w:rsid w:val="006E642B"/>
    <w:rsid w:val="006E6516"/>
    <w:rsid w:val="006F051D"/>
    <w:rsid w:val="006F1F4B"/>
    <w:rsid w:val="006F254A"/>
    <w:rsid w:val="006F284C"/>
    <w:rsid w:val="006F28EA"/>
    <w:rsid w:val="006F2A58"/>
    <w:rsid w:val="006F4A39"/>
    <w:rsid w:val="006F513C"/>
    <w:rsid w:val="006F5E9E"/>
    <w:rsid w:val="006F69DD"/>
    <w:rsid w:val="006F755B"/>
    <w:rsid w:val="00700B8E"/>
    <w:rsid w:val="00701FD4"/>
    <w:rsid w:val="007020EC"/>
    <w:rsid w:val="00703790"/>
    <w:rsid w:val="00706939"/>
    <w:rsid w:val="007069FB"/>
    <w:rsid w:val="00706F6D"/>
    <w:rsid w:val="007072A5"/>
    <w:rsid w:val="007100EF"/>
    <w:rsid w:val="007119E2"/>
    <w:rsid w:val="007130C7"/>
    <w:rsid w:val="0071410A"/>
    <w:rsid w:val="00714325"/>
    <w:rsid w:val="0071515A"/>
    <w:rsid w:val="00715A93"/>
    <w:rsid w:val="00715FB5"/>
    <w:rsid w:val="007166D6"/>
    <w:rsid w:val="00716EF0"/>
    <w:rsid w:val="00720D20"/>
    <w:rsid w:val="00721137"/>
    <w:rsid w:val="00721DF6"/>
    <w:rsid w:val="00722615"/>
    <w:rsid w:val="00722AD3"/>
    <w:rsid w:val="0072313E"/>
    <w:rsid w:val="00724BF7"/>
    <w:rsid w:val="00724EB5"/>
    <w:rsid w:val="00725091"/>
    <w:rsid w:val="00725164"/>
    <w:rsid w:val="007257DC"/>
    <w:rsid w:val="007268BE"/>
    <w:rsid w:val="00727336"/>
    <w:rsid w:val="00727995"/>
    <w:rsid w:val="00730E64"/>
    <w:rsid w:val="00731B3C"/>
    <w:rsid w:val="00732D1A"/>
    <w:rsid w:val="0073571F"/>
    <w:rsid w:val="007363A5"/>
    <w:rsid w:val="00736AE8"/>
    <w:rsid w:val="00736E5C"/>
    <w:rsid w:val="007373ED"/>
    <w:rsid w:val="0074017D"/>
    <w:rsid w:val="00741064"/>
    <w:rsid w:val="00742377"/>
    <w:rsid w:val="0074319F"/>
    <w:rsid w:val="007434DD"/>
    <w:rsid w:val="00743BD0"/>
    <w:rsid w:val="007451C4"/>
    <w:rsid w:val="0074547F"/>
    <w:rsid w:val="0074589D"/>
    <w:rsid w:val="007460BD"/>
    <w:rsid w:val="00746852"/>
    <w:rsid w:val="00746D0B"/>
    <w:rsid w:val="00747496"/>
    <w:rsid w:val="00750807"/>
    <w:rsid w:val="00750CDF"/>
    <w:rsid w:val="007524EC"/>
    <w:rsid w:val="007527F5"/>
    <w:rsid w:val="00752BCA"/>
    <w:rsid w:val="0075379E"/>
    <w:rsid w:val="00755870"/>
    <w:rsid w:val="00755E3E"/>
    <w:rsid w:val="00755F0E"/>
    <w:rsid w:val="007565CE"/>
    <w:rsid w:val="0075687B"/>
    <w:rsid w:val="00756BA3"/>
    <w:rsid w:val="00756C92"/>
    <w:rsid w:val="00757814"/>
    <w:rsid w:val="0076063F"/>
    <w:rsid w:val="00760D00"/>
    <w:rsid w:val="00762968"/>
    <w:rsid w:val="0076370B"/>
    <w:rsid w:val="007638B7"/>
    <w:rsid w:val="00764247"/>
    <w:rsid w:val="00765022"/>
    <w:rsid w:val="00765074"/>
    <w:rsid w:val="0076543E"/>
    <w:rsid w:val="0076582B"/>
    <w:rsid w:val="00767673"/>
    <w:rsid w:val="0076790D"/>
    <w:rsid w:val="00770898"/>
    <w:rsid w:val="007725F9"/>
    <w:rsid w:val="007735A0"/>
    <w:rsid w:val="00775858"/>
    <w:rsid w:val="0077597A"/>
    <w:rsid w:val="00775B2E"/>
    <w:rsid w:val="00775B34"/>
    <w:rsid w:val="00776005"/>
    <w:rsid w:val="007760D0"/>
    <w:rsid w:val="007760E7"/>
    <w:rsid w:val="007760ED"/>
    <w:rsid w:val="00776770"/>
    <w:rsid w:val="007768A6"/>
    <w:rsid w:val="00776938"/>
    <w:rsid w:val="007769D6"/>
    <w:rsid w:val="00776A4E"/>
    <w:rsid w:val="00777505"/>
    <w:rsid w:val="00780870"/>
    <w:rsid w:val="00780C52"/>
    <w:rsid w:val="00780E94"/>
    <w:rsid w:val="00782E60"/>
    <w:rsid w:val="0078313B"/>
    <w:rsid w:val="00783401"/>
    <w:rsid w:val="00783BB3"/>
    <w:rsid w:val="00783DDC"/>
    <w:rsid w:val="007846BF"/>
    <w:rsid w:val="00784B38"/>
    <w:rsid w:val="00785081"/>
    <w:rsid w:val="00786A9F"/>
    <w:rsid w:val="00790F96"/>
    <w:rsid w:val="007911F0"/>
    <w:rsid w:val="0079204C"/>
    <w:rsid w:val="00792387"/>
    <w:rsid w:val="007923EC"/>
    <w:rsid w:val="00792412"/>
    <w:rsid w:val="007929E2"/>
    <w:rsid w:val="00792A7E"/>
    <w:rsid w:val="007930A3"/>
    <w:rsid w:val="00793C8E"/>
    <w:rsid w:val="00794169"/>
    <w:rsid w:val="00794B73"/>
    <w:rsid w:val="00794F12"/>
    <w:rsid w:val="0079557F"/>
    <w:rsid w:val="00795BA8"/>
    <w:rsid w:val="0079644D"/>
    <w:rsid w:val="00797141"/>
    <w:rsid w:val="007978A5"/>
    <w:rsid w:val="00797DD8"/>
    <w:rsid w:val="007A081B"/>
    <w:rsid w:val="007A09A4"/>
    <w:rsid w:val="007A0A29"/>
    <w:rsid w:val="007A13CE"/>
    <w:rsid w:val="007A18A2"/>
    <w:rsid w:val="007A2557"/>
    <w:rsid w:val="007A275B"/>
    <w:rsid w:val="007A2EB9"/>
    <w:rsid w:val="007A2FC1"/>
    <w:rsid w:val="007A363F"/>
    <w:rsid w:val="007A3A03"/>
    <w:rsid w:val="007A4E3D"/>
    <w:rsid w:val="007A53DC"/>
    <w:rsid w:val="007A6368"/>
    <w:rsid w:val="007A7070"/>
    <w:rsid w:val="007A7C1C"/>
    <w:rsid w:val="007B0694"/>
    <w:rsid w:val="007B0796"/>
    <w:rsid w:val="007B0C1F"/>
    <w:rsid w:val="007B131A"/>
    <w:rsid w:val="007B1A0D"/>
    <w:rsid w:val="007B324C"/>
    <w:rsid w:val="007B396D"/>
    <w:rsid w:val="007B3A8B"/>
    <w:rsid w:val="007B3C80"/>
    <w:rsid w:val="007B44DB"/>
    <w:rsid w:val="007B5E18"/>
    <w:rsid w:val="007B690C"/>
    <w:rsid w:val="007B7AFB"/>
    <w:rsid w:val="007C1163"/>
    <w:rsid w:val="007C116B"/>
    <w:rsid w:val="007C2BD7"/>
    <w:rsid w:val="007C3BD2"/>
    <w:rsid w:val="007C3CE1"/>
    <w:rsid w:val="007C3E71"/>
    <w:rsid w:val="007C48D6"/>
    <w:rsid w:val="007C5858"/>
    <w:rsid w:val="007C6611"/>
    <w:rsid w:val="007C6C78"/>
    <w:rsid w:val="007C7E1F"/>
    <w:rsid w:val="007D035F"/>
    <w:rsid w:val="007D07C9"/>
    <w:rsid w:val="007D11A0"/>
    <w:rsid w:val="007D20CC"/>
    <w:rsid w:val="007D284C"/>
    <w:rsid w:val="007D338D"/>
    <w:rsid w:val="007D3E1B"/>
    <w:rsid w:val="007D3E78"/>
    <w:rsid w:val="007D52D6"/>
    <w:rsid w:val="007D60BC"/>
    <w:rsid w:val="007D685A"/>
    <w:rsid w:val="007D6E86"/>
    <w:rsid w:val="007D7274"/>
    <w:rsid w:val="007D7C13"/>
    <w:rsid w:val="007D7EC9"/>
    <w:rsid w:val="007E001C"/>
    <w:rsid w:val="007E046A"/>
    <w:rsid w:val="007E09E2"/>
    <w:rsid w:val="007E2D8D"/>
    <w:rsid w:val="007E33E8"/>
    <w:rsid w:val="007E4EBD"/>
    <w:rsid w:val="007E54F4"/>
    <w:rsid w:val="007E5B94"/>
    <w:rsid w:val="007E6225"/>
    <w:rsid w:val="007E6F0D"/>
    <w:rsid w:val="007E71CA"/>
    <w:rsid w:val="007E77F8"/>
    <w:rsid w:val="007E7DC5"/>
    <w:rsid w:val="007E7FA4"/>
    <w:rsid w:val="007F0FB6"/>
    <w:rsid w:val="007F1164"/>
    <w:rsid w:val="007F2D62"/>
    <w:rsid w:val="007F312F"/>
    <w:rsid w:val="007F3743"/>
    <w:rsid w:val="007F4AC9"/>
    <w:rsid w:val="007F4B3E"/>
    <w:rsid w:val="007F5EA0"/>
    <w:rsid w:val="007F7714"/>
    <w:rsid w:val="007F7808"/>
    <w:rsid w:val="008001F7"/>
    <w:rsid w:val="0080057C"/>
    <w:rsid w:val="00800D80"/>
    <w:rsid w:val="00801651"/>
    <w:rsid w:val="0080182B"/>
    <w:rsid w:val="00801BB0"/>
    <w:rsid w:val="0080220E"/>
    <w:rsid w:val="00802A5B"/>
    <w:rsid w:val="00802FBE"/>
    <w:rsid w:val="0080310D"/>
    <w:rsid w:val="00804163"/>
    <w:rsid w:val="008048A5"/>
    <w:rsid w:val="008058EC"/>
    <w:rsid w:val="00805996"/>
    <w:rsid w:val="00806D1B"/>
    <w:rsid w:val="00806DDB"/>
    <w:rsid w:val="008100CC"/>
    <w:rsid w:val="0081028C"/>
    <w:rsid w:val="008105C7"/>
    <w:rsid w:val="0081091C"/>
    <w:rsid w:val="00810AAB"/>
    <w:rsid w:val="00810B6E"/>
    <w:rsid w:val="00810B7D"/>
    <w:rsid w:val="0081109A"/>
    <w:rsid w:val="00811D4C"/>
    <w:rsid w:val="00812329"/>
    <w:rsid w:val="008132FE"/>
    <w:rsid w:val="00814C32"/>
    <w:rsid w:val="00814DA0"/>
    <w:rsid w:val="00814ED2"/>
    <w:rsid w:val="008156A4"/>
    <w:rsid w:val="008156F0"/>
    <w:rsid w:val="00815F6E"/>
    <w:rsid w:val="00816EB6"/>
    <w:rsid w:val="00817701"/>
    <w:rsid w:val="00817848"/>
    <w:rsid w:val="00820A17"/>
    <w:rsid w:val="00820C5E"/>
    <w:rsid w:val="00821BC4"/>
    <w:rsid w:val="00822928"/>
    <w:rsid w:val="00824BC3"/>
    <w:rsid w:val="00825861"/>
    <w:rsid w:val="0082643F"/>
    <w:rsid w:val="00826886"/>
    <w:rsid w:val="0082757D"/>
    <w:rsid w:val="00827735"/>
    <w:rsid w:val="008278A8"/>
    <w:rsid w:val="00827D8A"/>
    <w:rsid w:val="00827E74"/>
    <w:rsid w:val="00827FAC"/>
    <w:rsid w:val="0083026D"/>
    <w:rsid w:val="008307FE"/>
    <w:rsid w:val="00830E71"/>
    <w:rsid w:val="00831954"/>
    <w:rsid w:val="00831BFA"/>
    <w:rsid w:val="0083309C"/>
    <w:rsid w:val="008330C2"/>
    <w:rsid w:val="0083398F"/>
    <w:rsid w:val="00834294"/>
    <w:rsid w:val="0083493F"/>
    <w:rsid w:val="00834D10"/>
    <w:rsid w:val="0083590C"/>
    <w:rsid w:val="00837751"/>
    <w:rsid w:val="008377D2"/>
    <w:rsid w:val="00841536"/>
    <w:rsid w:val="00841B96"/>
    <w:rsid w:val="008427B7"/>
    <w:rsid w:val="00843B85"/>
    <w:rsid w:val="008449DD"/>
    <w:rsid w:val="00845141"/>
    <w:rsid w:val="008458B6"/>
    <w:rsid w:val="00845BA1"/>
    <w:rsid w:val="008465FE"/>
    <w:rsid w:val="00846895"/>
    <w:rsid w:val="00846ED7"/>
    <w:rsid w:val="00846FAE"/>
    <w:rsid w:val="0084726B"/>
    <w:rsid w:val="008472CE"/>
    <w:rsid w:val="008475B6"/>
    <w:rsid w:val="0085016C"/>
    <w:rsid w:val="00850439"/>
    <w:rsid w:val="008515C3"/>
    <w:rsid w:val="00851924"/>
    <w:rsid w:val="008522B7"/>
    <w:rsid w:val="0085323C"/>
    <w:rsid w:val="00853A1A"/>
    <w:rsid w:val="00854118"/>
    <w:rsid w:val="00854A23"/>
    <w:rsid w:val="00854FC4"/>
    <w:rsid w:val="00855673"/>
    <w:rsid w:val="00857870"/>
    <w:rsid w:val="00861DC4"/>
    <w:rsid w:val="008625C3"/>
    <w:rsid w:val="00862875"/>
    <w:rsid w:val="00863304"/>
    <w:rsid w:val="00863798"/>
    <w:rsid w:val="0086383B"/>
    <w:rsid w:val="00864116"/>
    <w:rsid w:val="008648AF"/>
    <w:rsid w:val="00865836"/>
    <w:rsid w:val="00865EDF"/>
    <w:rsid w:val="0086777A"/>
    <w:rsid w:val="0087108A"/>
    <w:rsid w:val="00871311"/>
    <w:rsid w:val="00874997"/>
    <w:rsid w:val="00874AAA"/>
    <w:rsid w:val="0087534A"/>
    <w:rsid w:val="008766FE"/>
    <w:rsid w:val="0087701D"/>
    <w:rsid w:val="00877107"/>
    <w:rsid w:val="008776AE"/>
    <w:rsid w:val="00877CF7"/>
    <w:rsid w:val="00877FA7"/>
    <w:rsid w:val="008807D2"/>
    <w:rsid w:val="00880FD6"/>
    <w:rsid w:val="00881D91"/>
    <w:rsid w:val="008825F0"/>
    <w:rsid w:val="00882ED0"/>
    <w:rsid w:val="00883326"/>
    <w:rsid w:val="008835D0"/>
    <w:rsid w:val="00883F15"/>
    <w:rsid w:val="00883F18"/>
    <w:rsid w:val="0088449E"/>
    <w:rsid w:val="00884654"/>
    <w:rsid w:val="00884A69"/>
    <w:rsid w:val="00884A6D"/>
    <w:rsid w:val="0088519C"/>
    <w:rsid w:val="0088585B"/>
    <w:rsid w:val="00887043"/>
    <w:rsid w:val="00890317"/>
    <w:rsid w:val="00890F53"/>
    <w:rsid w:val="00892005"/>
    <w:rsid w:val="008928C0"/>
    <w:rsid w:val="00893004"/>
    <w:rsid w:val="008949FA"/>
    <w:rsid w:val="00895DAC"/>
    <w:rsid w:val="00896BA2"/>
    <w:rsid w:val="00896D7A"/>
    <w:rsid w:val="008976D4"/>
    <w:rsid w:val="00897D5A"/>
    <w:rsid w:val="008A04D2"/>
    <w:rsid w:val="008A1505"/>
    <w:rsid w:val="008A1EFB"/>
    <w:rsid w:val="008A205A"/>
    <w:rsid w:val="008A2239"/>
    <w:rsid w:val="008A3464"/>
    <w:rsid w:val="008A40CD"/>
    <w:rsid w:val="008A4308"/>
    <w:rsid w:val="008A4B4A"/>
    <w:rsid w:val="008A4B80"/>
    <w:rsid w:val="008A4C95"/>
    <w:rsid w:val="008A5AA7"/>
    <w:rsid w:val="008A60E9"/>
    <w:rsid w:val="008A62C5"/>
    <w:rsid w:val="008A6AB3"/>
    <w:rsid w:val="008A6B6C"/>
    <w:rsid w:val="008A6FBD"/>
    <w:rsid w:val="008A71BC"/>
    <w:rsid w:val="008A7F96"/>
    <w:rsid w:val="008B0128"/>
    <w:rsid w:val="008B3366"/>
    <w:rsid w:val="008B4116"/>
    <w:rsid w:val="008B4AC9"/>
    <w:rsid w:val="008B5F85"/>
    <w:rsid w:val="008B67CD"/>
    <w:rsid w:val="008B70BD"/>
    <w:rsid w:val="008B7C71"/>
    <w:rsid w:val="008C206A"/>
    <w:rsid w:val="008C39BE"/>
    <w:rsid w:val="008C3D52"/>
    <w:rsid w:val="008C3E53"/>
    <w:rsid w:val="008C40D1"/>
    <w:rsid w:val="008C5A12"/>
    <w:rsid w:val="008C6421"/>
    <w:rsid w:val="008C657B"/>
    <w:rsid w:val="008C6DD0"/>
    <w:rsid w:val="008C6FC2"/>
    <w:rsid w:val="008C7112"/>
    <w:rsid w:val="008D0395"/>
    <w:rsid w:val="008D0870"/>
    <w:rsid w:val="008D14E6"/>
    <w:rsid w:val="008D14E9"/>
    <w:rsid w:val="008D17C3"/>
    <w:rsid w:val="008D1DC2"/>
    <w:rsid w:val="008D26F7"/>
    <w:rsid w:val="008D317A"/>
    <w:rsid w:val="008D3A03"/>
    <w:rsid w:val="008D430D"/>
    <w:rsid w:val="008D52CF"/>
    <w:rsid w:val="008D58F4"/>
    <w:rsid w:val="008D5D22"/>
    <w:rsid w:val="008D5EC9"/>
    <w:rsid w:val="008D68D2"/>
    <w:rsid w:val="008D730F"/>
    <w:rsid w:val="008D7C50"/>
    <w:rsid w:val="008E0490"/>
    <w:rsid w:val="008E056A"/>
    <w:rsid w:val="008E0613"/>
    <w:rsid w:val="008E08F6"/>
    <w:rsid w:val="008E0BC1"/>
    <w:rsid w:val="008E0C42"/>
    <w:rsid w:val="008E0ED7"/>
    <w:rsid w:val="008E1AFE"/>
    <w:rsid w:val="008E1B51"/>
    <w:rsid w:val="008E1E86"/>
    <w:rsid w:val="008E204D"/>
    <w:rsid w:val="008E236E"/>
    <w:rsid w:val="008E27B6"/>
    <w:rsid w:val="008E4F6A"/>
    <w:rsid w:val="008E569E"/>
    <w:rsid w:val="008E60DB"/>
    <w:rsid w:val="008E7529"/>
    <w:rsid w:val="008E7C7C"/>
    <w:rsid w:val="008E7F85"/>
    <w:rsid w:val="008F04F2"/>
    <w:rsid w:val="008F0DEC"/>
    <w:rsid w:val="008F10FA"/>
    <w:rsid w:val="008F1624"/>
    <w:rsid w:val="008F1820"/>
    <w:rsid w:val="008F27B0"/>
    <w:rsid w:val="008F49AB"/>
    <w:rsid w:val="008F4CA5"/>
    <w:rsid w:val="008F4E90"/>
    <w:rsid w:val="008F53CF"/>
    <w:rsid w:val="008F6BF2"/>
    <w:rsid w:val="008F7DEA"/>
    <w:rsid w:val="009012EA"/>
    <w:rsid w:val="00901918"/>
    <w:rsid w:val="009020C9"/>
    <w:rsid w:val="009026E0"/>
    <w:rsid w:val="00902ABF"/>
    <w:rsid w:val="00902D9B"/>
    <w:rsid w:val="009035DA"/>
    <w:rsid w:val="009038B8"/>
    <w:rsid w:val="00903F35"/>
    <w:rsid w:val="009044E2"/>
    <w:rsid w:val="00904F38"/>
    <w:rsid w:val="009059FF"/>
    <w:rsid w:val="009070A8"/>
    <w:rsid w:val="00907E60"/>
    <w:rsid w:val="00907EB2"/>
    <w:rsid w:val="00907F12"/>
    <w:rsid w:val="00907F2E"/>
    <w:rsid w:val="009100E4"/>
    <w:rsid w:val="009106BC"/>
    <w:rsid w:val="00911FC3"/>
    <w:rsid w:val="00914DEA"/>
    <w:rsid w:val="0091741A"/>
    <w:rsid w:val="009175F4"/>
    <w:rsid w:val="00917915"/>
    <w:rsid w:val="00920325"/>
    <w:rsid w:val="00920A80"/>
    <w:rsid w:val="00921203"/>
    <w:rsid w:val="00921B07"/>
    <w:rsid w:val="00921FB1"/>
    <w:rsid w:val="009225B6"/>
    <w:rsid w:val="00922A1B"/>
    <w:rsid w:val="00922EBE"/>
    <w:rsid w:val="00923480"/>
    <w:rsid w:val="00923C1E"/>
    <w:rsid w:val="009248D7"/>
    <w:rsid w:val="009272AB"/>
    <w:rsid w:val="0092770A"/>
    <w:rsid w:val="00927B95"/>
    <w:rsid w:val="00930FE9"/>
    <w:rsid w:val="00932DEB"/>
    <w:rsid w:val="00932E2A"/>
    <w:rsid w:val="00932EBE"/>
    <w:rsid w:val="0093488C"/>
    <w:rsid w:val="00934C09"/>
    <w:rsid w:val="00934FDE"/>
    <w:rsid w:val="00935082"/>
    <w:rsid w:val="00935128"/>
    <w:rsid w:val="009351C6"/>
    <w:rsid w:val="00935A98"/>
    <w:rsid w:val="00935F32"/>
    <w:rsid w:val="009360BB"/>
    <w:rsid w:val="0093623C"/>
    <w:rsid w:val="0093639F"/>
    <w:rsid w:val="00936FE9"/>
    <w:rsid w:val="00937187"/>
    <w:rsid w:val="009371B1"/>
    <w:rsid w:val="00940651"/>
    <w:rsid w:val="00940778"/>
    <w:rsid w:val="00940AA3"/>
    <w:rsid w:val="009410D8"/>
    <w:rsid w:val="00941401"/>
    <w:rsid w:val="00941BC3"/>
    <w:rsid w:val="00941F33"/>
    <w:rsid w:val="009423FE"/>
    <w:rsid w:val="00942E1D"/>
    <w:rsid w:val="009435A3"/>
    <w:rsid w:val="0094471B"/>
    <w:rsid w:val="00944C24"/>
    <w:rsid w:val="00945E4D"/>
    <w:rsid w:val="00945F19"/>
    <w:rsid w:val="00945F37"/>
    <w:rsid w:val="00946308"/>
    <w:rsid w:val="009472A7"/>
    <w:rsid w:val="00950DF7"/>
    <w:rsid w:val="00952462"/>
    <w:rsid w:val="00952585"/>
    <w:rsid w:val="00952A99"/>
    <w:rsid w:val="00952BDC"/>
    <w:rsid w:val="009530DD"/>
    <w:rsid w:val="0095373B"/>
    <w:rsid w:val="009547B8"/>
    <w:rsid w:val="00954F05"/>
    <w:rsid w:val="009553D4"/>
    <w:rsid w:val="00955724"/>
    <w:rsid w:val="0095640D"/>
    <w:rsid w:val="00957B02"/>
    <w:rsid w:val="0096090C"/>
    <w:rsid w:val="009609A1"/>
    <w:rsid w:val="0096259D"/>
    <w:rsid w:val="0096290A"/>
    <w:rsid w:val="009632EC"/>
    <w:rsid w:val="0096343F"/>
    <w:rsid w:val="00963D3D"/>
    <w:rsid w:val="009651DE"/>
    <w:rsid w:val="009659B2"/>
    <w:rsid w:val="00966448"/>
    <w:rsid w:val="009665E7"/>
    <w:rsid w:val="00966D5F"/>
    <w:rsid w:val="0096702B"/>
    <w:rsid w:val="00970EB8"/>
    <w:rsid w:val="009710E7"/>
    <w:rsid w:val="00973A80"/>
    <w:rsid w:val="00973BE3"/>
    <w:rsid w:val="0097539B"/>
    <w:rsid w:val="009765EC"/>
    <w:rsid w:val="0097693D"/>
    <w:rsid w:val="00977D8E"/>
    <w:rsid w:val="00980414"/>
    <w:rsid w:val="00981292"/>
    <w:rsid w:val="009815F0"/>
    <w:rsid w:val="00981BDD"/>
    <w:rsid w:val="00983E8E"/>
    <w:rsid w:val="009846E4"/>
    <w:rsid w:val="0098590C"/>
    <w:rsid w:val="0098614A"/>
    <w:rsid w:val="00987808"/>
    <w:rsid w:val="0099082C"/>
    <w:rsid w:val="009917FC"/>
    <w:rsid w:val="00992242"/>
    <w:rsid w:val="00992A13"/>
    <w:rsid w:val="00993849"/>
    <w:rsid w:val="00993993"/>
    <w:rsid w:val="00993CB0"/>
    <w:rsid w:val="00994E1F"/>
    <w:rsid w:val="00995B95"/>
    <w:rsid w:val="00995E46"/>
    <w:rsid w:val="00996575"/>
    <w:rsid w:val="00996C61"/>
    <w:rsid w:val="00997083"/>
    <w:rsid w:val="00997D5A"/>
    <w:rsid w:val="00997DB4"/>
    <w:rsid w:val="009A0422"/>
    <w:rsid w:val="009A1639"/>
    <w:rsid w:val="009A1A94"/>
    <w:rsid w:val="009A1B16"/>
    <w:rsid w:val="009A1BCE"/>
    <w:rsid w:val="009A1CCA"/>
    <w:rsid w:val="009A2C58"/>
    <w:rsid w:val="009A2E32"/>
    <w:rsid w:val="009A3342"/>
    <w:rsid w:val="009A363A"/>
    <w:rsid w:val="009A396E"/>
    <w:rsid w:val="009A3D98"/>
    <w:rsid w:val="009A3FCA"/>
    <w:rsid w:val="009A4396"/>
    <w:rsid w:val="009A4765"/>
    <w:rsid w:val="009A49BA"/>
    <w:rsid w:val="009A4D0A"/>
    <w:rsid w:val="009A5AA5"/>
    <w:rsid w:val="009A61F6"/>
    <w:rsid w:val="009A7266"/>
    <w:rsid w:val="009A73B9"/>
    <w:rsid w:val="009A7713"/>
    <w:rsid w:val="009B042E"/>
    <w:rsid w:val="009B0A60"/>
    <w:rsid w:val="009B2239"/>
    <w:rsid w:val="009B264F"/>
    <w:rsid w:val="009B36E2"/>
    <w:rsid w:val="009B3D76"/>
    <w:rsid w:val="009B4139"/>
    <w:rsid w:val="009B42E3"/>
    <w:rsid w:val="009B43DB"/>
    <w:rsid w:val="009B4B4E"/>
    <w:rsid w:val="009B5070"/>
    <w:rsid w:val="009C0B71"/>
    <w:rsid w:val="009C14C5"/>
    <w:rsid w:val="009C2965"/>
    <w:rsid w:val="009C3D8A"/>
    <w:rsid w:val="009C3FA4"/>
    <w:rsid w:val="009C4094"/>
    <w:rsid w:val="009C412E"/>
    <w:rsid w:val="009C5E0E"/>
    <w:rsid w:val="009C7097"/>
    <w:rsid w:val="009C73F2"/>
    <w:rsid w:val="009C77C8"/>
    <w:rsid w:val="009D0598"/>
    <w:rsid w:val="009D0968"/>
    <w:rsid w:val="009D16BA"/>
    <w:rsid w:val="009D3436"/>
    <w:rsid w:val="009D3824"/>
    <w:rsid w:val="009D3ABD"/>
    <w:rsid w:val="009D3CB4"/>
    <w:rsid w:val="009D502A"/>
    <w:rsid w:val="009D50CE"/>
    <w:rsid w:val="009D574E"/>
    <w:rsid w:val="009D609C"/>
    <w:rsid w:val="009D60A9"/>
    <w:rsid w:val="009D6ED1"/>
    <w:rsid w:val="009D73E4"/>
    <w:rsid w:val="009D764A"/>
    <w:rsid w:val="009D794E"/>
    <w:rsid w:val="009E0097"/>
    <w:rsid w:val="009E00DD"/>
    <w:rsid w:val="009E1341"/>
    <w:rsid w:val="009E13D4"/>
    <w:rsid w:val="009E18AA"/>
    <w:rsid w:val="009E1B7D"/>
    <w:rsid w:val="009E1B93"/>
    <w:rsid w:val="009E24CA"/>
    <w:rsid w:val="009E3539"/>
    <w:rsid w:val="009E37A5"/>
    <w:rsid w:val="009E3AE8"/>
    <w:rsid w:val="009E3DB9"/>
    <w:rsid w:val="009E4230"/>
    <w:rsid w:val="009E538C"/>
    <w:rsid w:val="009E5D36"/>
    <w:rsid w:val="009E5EF9"/>
    <w:rsid w:val="009E634E"/>
    <w:rsid w:val="009E639E"/>
    <w:rsid w:val="009E63BB"/>
    <w:rsid w:val="009E70CA"/>
    <w:rsid w:val="009E75A6"/>
    <w:rsid w:val="009F05D2"/>
    <w:rsid w:val="009F0674"/>
    <w:rsid w:val="009F17B4"/>
    <w:rsid w:val="009F263D"/>
    <w:rsid w:val="009F29AD"/>
    <w:rsid w:val="009F2A49"/>
    <w:rsid w:val="009F3017"/>
    <w:rsid w:val="009F355D"/>
    <w:rsid w:val="009F35D7"/>
    <w:rsid w:val="009F393D"/>
    <w:rsid w:val="009F3E69"/>
    <w:rsid w:val="009F42D1"/>
    <w:rsid w:val="009F5860"/>
    <w:rsid w:val="009F696F"/>
    <w:rsid w:val="00A01888"/>
    <w:rsid w:val="00A01DBF"/>
    <w:rsid w:val="00A01F16"/>
    <w:rsid w:val="00A030B2"/>
    <w:rsid w:val="00A0393F"/>
    <w:rsid w:val="00A03E77"/>
    <w:rsid w:val="00A04122"/>
    <w:rsid w:val="00A04763"/>
    <w:rsid w:val="00A0580E"/>
    <w:rsid w:val="00A05B62"/>
    <w:rsid w:val="00A05D0F"/>
    <w:rsid w:val="00A06092"/>
    <w:rsid w:val="00A07050"/>
    <w:rsid w:val="00A070A5"/>
    <w:rsid w:val="00A070A9"/>
    <w:rsid w:val="00A110AC"/>
    <w:rsid w:val="00A12E86"/>
    <w:rsid w:val="00A13020"/>
    <w:rsid w:val="00A1452A"/>
    <w:rsid w:val="00A1460B"/>
    <w:rsid w:val="00A14786"/>
    <w:rsid w:val="00A14BE1"/>
    <w:rsid w:val="00A15E34"/>
    <w:rsid w:val="00A16AB6"/>
    <w:rsid w:val="00A16F74"/>
    <w:rsid w:val="00A17B9D"/>
    <w:rsid w:val="00A17EAE"/>
    <w:rsid w:val="00A20A91"/>
    <w:rsid w:val="00A21082"/>
    <w:rsid w:val="00A2203A"/>
    <w:rsid w:val="00A223D8"/>
    <w:rsid w:val="00A23781"/>
    <w:rsid w:val="00A23B96"/>
    <w:rsid w:val="00A23C76"/>
    <w:rsid w:val="00A24571"/>
    <w:rsid w:val="00A246E6"/>
    <w:rsid w:val="00A247EB"/>
    <w:rsid w:val="00A24AD7"/>
    <w:rsid w:val="00A24E48"/>
    <w:rsid w:val="00A2552A"/>
    <w:rsid w:val="00A255E0"/>
    <w:rsid w:val="00A25AAD"/>
    <w:rsid w:val="00A279D3"/>
    <w:rsid w:val="00A27FFC"/>
    <w:rsid w:val="00A304EF"/>
    <w:rsid w:val="00A32632"/>
    <w:rsid w:val="00A326CA"/>
    <w:rsid w:val="00A3283D"/>
    <w:rsid w:val="00A32A4F"/>
    <w:rsid w:val="00A33351"/>
    <w:rsid w:val="00A350EF"/>
    <w:rsid w:val="00A35519"/>
    <w:rsid w:val="00A3565E"/>
    <w:rsid w:val="00A36A3A"/>
    <w:rsid w:val="00A36A48"/>
    <w:rsid w:val="00A3783C"/>
    <w:rsid w:val="00A37DD9"/>
    <w:rsid w:val="00A41643"/>
    <w:rsid w:val="00A41F24"/>
    <w:rsid w:val="00A433F3"/>
    <w:rsid w:val="00A4454F"/>
    <w:rsid w:val="00A44D2A"/>
    <w:rsid w:val="00A44D4E"/>
    <w:rsid w:val="00A44F1A"/>
    <w:rsid w:val="00A463F2"/>
    <w:rsid w:val="00A464F3"/>
    <w:rsid w:val="00A46EAA"/>
    <w:rsid w:val="00A471E2"/>
    <w:rsid w:val="00A47BF3"/>
    <w:rsid w:val="00A47E8C"/>
    <w:rsid w:val="00A47EBD"/>
    <w:rsid w:val="00A501DC"/>
    <w:rsid w:val="00A502A9"/>
    <w:rsid w:val="00A5089F"/>
    <w:rsid w:val="00A52F2A"/>
    <w:rsid w:val="00A53E3D"/>
    <w:rsid w:val="00A54B75"/>
    <w:rsid w:val="00A54CA6"/>
    <w:rsid w:val="00A55550"/>
    <w:rsid w:val="00A55865"/>
    <w:rsid w:val="00A57148"/>
    <w:rsid w:val="00A57190"/>
    <w:rsid w:val="00A57578"/>
    <w:rsid w:val="00A575D4"/>
    <w:rsid w:val="00A5761A"/>
    <w:rsid w:val="00A602EA"/>
    <w:rsid w:val="00A6056E"/>
    <w:rsid w:val="00A60B1C"/>
    <w:rsid w:val="00A60E23"/>
    <w:rsid w:val="00A617C0"/>
    <w:rsid w:val="00A61858"/>
    <w:rsid w:val="00A6190B"/>
    <w:rsid w:val="00A6269C"/>
    <w:rsid w:val="00A628F3"/>
    <w:rsid w:val="00A630F1"/>
    <w:rsid w:val="00A634BA"/>
    <w:rsid w:val="00A635AA"/>
    <w:rsid w:val="00A63737"/>
    <w:rsid w:val="00A6460A"/>
    <w:rsid w:val="00A664D6"/>
    <w:rsid w:val="00A6654B"/>
    <w:rsid w:val="00A67BCF"/>
    <w:rsid w:val="00A67D48"/>
    <w:rsid w:val="00A70091"/>
    <w:rsid w:val="00A701FB"/>
    <w:rsid w:val="00A70223"/>
    <w:rsid w:val="00A708CE"/>
    <w:rsid w:val="00A70C92"/>
    <w:rsid w:val="00A713F8"/>
    <w:rsid w:val="00A71ED8"/>
    <w:rsid w:val="00A724F7"/>
    <w:rsid w:val="00A729B2"/>
    <w:rsid w:val="00A72CE0"/>
    <w:rsid w:val="00A73CFC"/>
    <w:rsid w:val="00A74738"/>
    <w:rsid w:val="00A7490D"/>
    <w:rsid w:val="00A74E65"/>
    <w:rsid w:val="00A75068"/>
    <w:rsid w:val="00A75461"/>
    <w:rsid w:val="00A760FE"/>
    <w:rsid w:val="00A76433"/>
    <w:rsid w:val="00A7674E"/>
    <w:rsid w:val="00A77042"/>
    <w:rsid w:val="00A779F8"/>
    <w:rsid w:val="00A8059A"/>
    <w:rsid w:val="00A805F6"/>
    <w:rsid w:val="00A80D84"/>
    <w:rsid w:val="00A81776"/>
    <w:rsid w:val="00A82D25"/>
    <w:rsid w:val="00A83F88"/>
    <w:rsid w:val="00A84A0C"/>
    <w:rsid w:val="00A850CA"/>
    <w:rsid w:val="00A8531C"/>
    <w:rsid w:val="00A86753"/>
    <w:rsid w:val="00A91D16"/>
    <w:rsid w:val="00A92150"/>
    <w:rsid w:val="00A92784"/>
    <w:rsid w:val="00A92B28"/>
    <w:rsid w:val="00A92E73"/>
    <w:rsid w:val="00A92FEA"/>
    <w:rsid w:val="00A938F0"/>
    <w:rsid w:val="00A93A86"/>
    <w:rsid w:val="00A940FC"/>
    <w:rsid w:val="00A96EE5"/>
    <w:rsid w:val="00A97599"/>
    <w:rsid w:val="00A97740"/>
    <w:rsid w:val="00A97ACA"/>
    <w:rsid w:val="00A97F9F"/>
    <w:rsid w:val="00AA0C00"/>
    <w:rsid w:val="00AA131F"/>
    <w:rsid w:val="00AA19DB"/>
    <w:rsid w:val="00AA3609"/>
    <w:rsid w:val="00AA4512"/>
    <w:rsid w:val="00AA45E4"/>
    <w:rsid w:val="00AA473C"/>
    <w:rsid w:val="00AA4A5B"/>
    <w:rsid w:val="00AA5984"/>
    <w:rsid w:val="00AB1F00"/>
    <w:rsid w:val="00AB29C2"/>
    <w:rsid w:val="00AB3599"/>
    <w:rsid w:val="00AB4954"/>
    <w:rsid w:val="00AB4B8A"/>
    <w:rsid w:val="00AB58C2"/>
    <w:rsid w:val="00AB6DEA"/>
    <w:rsid w:val="00AB6E4C"/>
    <w:rsid w:val="00AB7646"/>
    <w:rsid w:val="00AB79FF"/>
    <w:rsid w:val="00AC0045"/>
    <w:rsid w:val="00AC097D"/>
    <w:rsid w:val="00AC0F4A"/>
    <w:rsid w:val="00AC12E8"/>
    <w:rsid w:val="00AC1B86"/>
    <w:rsid w:val="00AC2848"/>
    <w:rsid w:val="00AC2921"/>
    <w:rsid w:val="00AC2CC4"/>
    <w:rsid w:val="00AC33CB"/>
    <w:rsid w:val="00AC3CC9"/>
    <w:rsid w:val="00AC45E2"/>
    <w:rsid w:val="00AC4BC1"/>
    <w:rsid w:val="00AC5578"/>
    <w:rsid w:val="00AC57B7"/>
    <w:rsid w:val="00AC638D"/>
    <w:rsid w:val="00AC705A"/>
    <w:rsid w:val="00AD092E"/>
    <w:rsid w:val="00AD105C"/>
    <w:rsid w:val="00AD1179"/>
    <w:rsid w:val="00AD11F0"/>
    <w:rsid w:val="00AD1673"/>
    <w:rsid w:val="00AD1F66"/>
    <w:rsid w:val="00AD3061"/>
    <w:rsid w:val="00AD3209"/>
    <w:rsid w:val="00AD388A"/>
    <w:rsid w:val="00AD3C2A"/>
    <w:rsid w:val="00AD43ED"/>
    <w:rsid w:val="00AD5798"/>
    <w:rsid w:val="00AD7165"/>
    <w:rsid w:val="00AD7220"/>
    <w:rsid w:val="00AD7B79"/>
    <w:rsid w:val="00AD7E18"/>
    <w:rsid w:val="00AE0CC9"/>
    <w:rsid w:val="00AE0D81"/>
    <w:rsid w:val="00AE0F97"/>
    <w:rsid w:val="00AE1273"/>
    <w:rsid w:val="00AE1DD0"/>
    <w:rsid w:val="00AE2293"/>
    <w:rsid w:val="00AE2329"/>
    <w:rsid w:val="00AE2F33"/>
    <w:rsid w:val="00AE322F"/>
    <w:rsid w:val="00AE328A"/>
    <w:rsid w:val="00AE4DBF"/>
    <w:rsid w:val="00AE4F5D"/>
    <w:rsid w:val="00AE500B"/>
    <w:rsid w:val="00AE5F6C"/>
    <w:rsid w:val="00AF0597"/>
    <w:rsid w:val="00AF0B71"/>
    <w:rsid w:val="00AF130A"/>
    <w:rsid w:val="00AF1C1C"/>
    <w:rsid w:val="00AF1C9D"/>
    <w:rsid w:val="00AF36AF"/>
    <w:rsid w:val="00AF4424"/>
    <w:rsid w:val="00AF4A01"/>
    <w:rsid w:val="00AF537C"/>
    <w:rsid w:val="00AF562A"/>
    <w:rsid w:val="00AF5E85"/>
    <w:rsid w:val="00AF64E8"/>
    <w:rsid w:val="00AF6D63"/>
    <w:rsid w:val="00AF74D1"/>
    <w:rsid w:val="00AF7C7A"/>
    <w:rsid w:val="00AF7C8B"/>
    <w:rsid w:val="00B002BB"/>
    <w:rsid w:val="00B003C2"/>
    <w:rsid w:val="00B00905"/>
    <w:rsid w:val="00B00D11"/>
    <w:rsid w:val="00B0201C"/>
    <w:rsid w:val="00B02C31"/>
    <w:rsid w:val="00B02C60"/>
    <w:rsid w:val="00B02D07"/>
    <w:rsid w:val="00B038A1"/>
    <w:rsid w:val="00B0599C"/>
    <w:rsid w:val="00B0607C"/>
    <w:rsid w:val="00B06288"/>
    <w:rsid w:val="00B06614"/>
    <w:rsid w:val="00B074D1"/>
    <w:rsid w:val="00B101BD"/>
    <w:rsid w:val="00B10954"/>
    <w:rsid w:val="00B11051"/>
    <w:rsid w:val="00B1131E"/>
    <w:rsid w:val="00B11C8C"/>
    <w:rsid w:val="00B1222F"/>
    <w:rsid w:val="00B12EF6"/>
    <w:rsid w:val="00B13DB9"/>
    <w:rsid w:val="00B14B44"/>
    <w:rsid w:val="00B14D85"/>
    <w:rsid w:val="00B159A3"/>
    <w:rsid w:val="00B16853"/>
    <w:rsid w:val="00B16CCB"/>
    <w:rsid w:val="00B175B1"/>
    <w:rsid w:val="00B17809"/>
    <w:rsid w:val="00B20FB2"/>
    <w:rsid w:val="00B2131E"/>
    <w:rsid w:val="00B22069"/>
    <w:rsid w:val="00B22715"/>
    <w:rsid w:val="00B22980"/>
    <w:rsid w:val="00B22A7C"/>
    <w:rsid w:val="00B22E4A"/>
    <w:rsid w:val="00B23277"/>
    <w:rsid w:val="00B2529B"/>
    <w:rsid w:val="00B2586D"/>
    <w:rsid w:val="00B25C0B"/>
    <w:rsid w:val="00B266B0"/>
    <w:rsid w:val="00B27339"/>
    <w:rsid w:val="00B2749F"/>
    <w:rsid w:val="00B275F5"/>
    <w:rsid w:val="00B27F51"/>
    <w:rsid w:val="00B3161F"/>
    <w:rsid w:val="00B3195D"/>
    <w:rsid w:val="00B3425B"/>
    <w:rsid w:val="00B34C3C"/>
    <w:rsid w:val="00B40AFD"/>
    <w:rsid w:val="00B41918"/>
    <w:rsid w:val="00B42543"/>
    <w:rsid w:val="00B435D0"/>
    <w:rsid w:val="00B44B15"/>
    <w:rsid w:val="00B462BF"/>
    <w:rsid w:val="00B46363"/>
    <w:rsid w:val="00B46401"/>
    <w:rsid w:val="00B4661A"/>
    <w:rsid w:val="00B46C91"/>
    <w:rsid w:val="00B4749D"/>
    <w:rsid w:val="00B50C8F"/>
    <w:rsid w:val="00B515EE"/>
    <w:rsid w:val="00B516CB"/>
    <w:rsid w:val="00B51C45"/>
    <w:rsid w:val="00B51E04"/>
    <w:rsid w:val="00B5259E"/>
    <w:rsid w:val="00B52E7B"/>
    <w:rsid w:val="00B53762"/>
    <w:rsid w:val="00B54008"/>
    <w:rsid w:val="00B541E1"/>
    <w:rsid w:val="00B54791"/>
    <w:rsid w:val="00B55276"/>
    <w:rsid w:val="00B554EC"/>
    <w:rsid w:val="00B55630"/>
    <w:rsid w:val="00B560CF"/>
    <w:rsid w:val="00B568CA"/>
    <w:rsid w:val="00B56AA4"/>
    <w:rsid w:val="00B56F76"/>
    <w:rsid w:val="00B57A16"/>
    <w:rsid w:val="00B60EF2"/>
    <w:rsid w:val="00B618E6"/>
    <w:rsid w:val="00B62242"/>
    <w:rsid w:val="00B6232E"/>
    <w:rsid w:val="00B64398"/>
    <w:rsid w:val="00B65F1D"/>
    <w:rsid w:val="00B6639B"/>
    <w:rsid w:val="00B66B32"/>
    <w:rsid w:val="00B66CCA"/>
    <w:rsid w:val="00B66DAA"/>
    <w:rsid w:val="00B6778A"/>
    <w:rsid w:val="00B7182D"/>
    <w:rsid w:val="00B71EE9"/>
    <w:rsid w:val="00B733E9"/>
    <w:rsid w:val="00B734BB"/>
    <w:rsid w:val="00B7516E"/>
    <w:rsid w:val="00B751ED"/>
    <w:rsid w:val="00B759E0"/>
    <w:rsid w:val="00B76C18"/>
    <w:rsid w:val="00B80762"/>
    <w:rsid w:val="00B8109E"/>
    <w:rsid w:val="00B81D73"/>
    <w:rsid w:val="00B835D9"/>
    <w:rsid w:val="00B83A6F"/>
    <w:rsid w:val="00B83F30"/>
    <w:rsid w:val="00B842BD"/>
    <w:rsid w:val="00B84E0B"/>
    <w:rsid w:val="00B84EC2"/>
    <w:rsid w:val="00B852F5"/>
    <w:rsid w:val="00B85DA4"/>
    <w:rsid w:val="00B872C0"/>
    <w:rsid w:val="00B8761E"/>
    <w:rsid w:val="00B91120"/>
    <w:rsid w:val="00B929D6"/>
    <w:rsid w:val="00B9304C"/>
    <w:rsid w:val="00B93D8F"/>
    <w:rsid w:val="00B95220"/>
    <w:rsid w:val="00B95C99"/>
    <w:rsid w:val="00B97135"/>
    <w:rsid w:val="00B97914"/>
    <w:rsid w:val="00B97FEB"/>
    <w:rsid w:val="00BA1254"/>
    <w:rsid w:val="00BA13A1"/>
    <w:rsid w:val="00BA1DAF"/>
    <w:rsid w:val="00BA2411"/>
    <w:rsid w:val="00BA2936"/>
    <w:rsid w:val="00BA2C0F"/>
    <w:rsid w:val="00BA2E6F"/>
    <w:rsid w:val="00BA3478"/>
    <w:rsid w:val="00BA3977"/>
    <w:rsid w:val="00BA49C3"/>
    <w:rsid w:val="00BA4A01"/>
    <w:rsid w:val="00BA6529"/>
    <w:rsid w:val="00BA66A6"/>
    <w:rsid w:val="00BA66F5"/>
    <w:rsid w:val="00BA6B17"/>
    <w:rsid w:val="00BA710E"/>
    <w:rsid w:val="00BB02EC"/>
    <w:rsid w:val="00BB0FBC"/>
    <w:rsid w:val="00BB1D4A"/>
    <w:rsid w:val="00BB24F3"/>
    <w:rsid w:val="00BB4269"/>
    <w:rsid w:val="00BB543B"/>
    <w:rsid w:val="00BB6946"/>
    <w:rsid w:val="00BB6E67"/>
    <w:rsid w:val="00BB6F5C"/>
    <w:rsid w:val="00BB754C"/>
    <w:rsid w:val="00BB7559"/>
    <w:rsid w:val="00BB799F"/>
    <w:rsid w:val="00BC04B4"/>
    <w:rsid w:val="00BC0891"/>
    <w:rsid w:val="00BC1A17"/>
    <w:rsid w:val="00BC1B84"/>
    <w:rsid w:val="00BC1FF5"/>
    <w:rsid w:val="00BC2126"/>
    <w:rsid w:val="00BC266E"/>
    <w:rsid w:val="00BC35BE"/>
    <w:rsid w:val="00BC5417"/>
    <w:rsid w:val="00BC570A"/>
    <w:rsid w:val="00BC5B70"/>
    <w:rsid w:val="00BC5C62"/>
    <w:rsid w:val="00BC5F51"/>
    <w:rsid w:val="00BC61A6"/>
    <w:rsid w:val="00BC65E2"/>
    <w:rsid w:val="00BC6A2C"/>
    <w:rsid w:val="00BC7EFB"/>
    <w:rsid w:val="00BD00A3"/>
    <w:rsid w:val="00BD050A"/>
    <w:rsid w:val="00BD17FB"/>
    <w:rsid w:val="00BD40A7"/>
    <w:rsid w:val="00BD427F"/>
    <w:rsid w:val="00BD47FB"/>
    <w:rsid w:val="00BD4BC7"/>
    <w:rsid w:val="00BD4D5E"/>
    <w:rsid w:val="00BD5AC6"/>
    <w:rsid w:val="00BD5DF5"/>
    <w:rsid w:val="00BD7142"/>
    <w:rsid w:val="00BD7794"/>
    <w:rsid w:val="00BD79A0"/>
    <w:rsid w:val="00BD7E81"/>
    <w:rsid w:val="00BE040E"/>
    <w:rsid w:val="00BE07F8"/>
    <w:rsid w:val="00BE17FC"/>
    <w:rsid w:val="00BE2823"/>
    <w:rsid w:val="00BE4C2C"/>
    <w:rsid w:val="00BE505B"/>
    <w:rsid w:val="00BE56FA"/>
    <w:rsid w:val="00BE582F"/>
    <w:rsid w:val="00BE5F71"/>
    <w:rsid w:val="00BE696C"/>
    <w:rsid w:val="00BE6DDE"/>
    <w:rsid w:val="00BE6DFE"/>
    <w:rsid w:val="00BE6F5C"/>
    <w:rsid w:val="00BE6FB7"/>
    <w:rsid w:val="00BE7068"/>
    <w:rsid w:val="00BF0721"/>
    <w:rsid w:val="00BF1F1A"/>
    <w:rsid w:val="00BF2A6F"/>
    <w:rsid w:val="00BF2D2A"/>
    <w:rsid w:val="00BF3200"/>
    <w:rsid w:val="00BF448F"/>
    <w:rsid w:val="00BF4578"/>
    <w:rsid w:val="00BF50E9"/>
    <w:rsid w:val="00BF525D"/>
    <w:rsid w:val="00BF54FD"/>
    <w:rsid w:val="00BF5C10"/>
    <w:rsid w:val="00BF61F6"/>
    <w:rsid w:val="00BF61FC"/>
    <w:rsid w:val="00BF69E7"/>
    <w:rsid w:val="00BF77BC"/>
    <w:rsid w:val="00BF7A38"/>
    <w:rsid w:val="00BF7D80"/>
    <w:rsid w:val="00C00993"/>
    <w:rsid w:val="00C015F0"/>
    <w:rsid w:val="00C01737"/>
    <w:rsid w:val="00C017AB"/>
    <w:rsid w:val="00C01EBC"/>
    <w:rsid w:val="00C026A8"/>
    <w:rsid w:val="00C028F3"/>
    <w:rsid w:val="00C02FF8"/>
    <w:rsid w:val="00C0357A"/>
    <w:rsid w:val="00C03A0A"/>
    <w:rsid w:val="00C0426D"/>
    <w:rsid w:val="00C0433F"/>
    <w:rsid w:val="00C04D70"/>
    <w:rsid w:val="00C06DE7"/>
    <w:rsid w:val="00C0740B"/>
    <w:rsid w:val="00C07ED8"/>
    <w:rsid w:val="00C1012E"/>
    <w:rsid w:val="00C10D38"/>
    <w:rsid w:val="00C11D7E"/>
    <w:rsid w:val="00C1208B"/>
    <w:rsid w:val="00C121BE"/>
    <w:rsid w:val="00C12328"/>
    <w:rsid w:val="00C12696"/>
    <w:rsid w:val="00C13C54"/>
    <w:rsid w:val="00C13EF8"/>
    <w:rsid w:val="00C14688"/>
    <w:rsid w:val="00C147CF"/>
    <w:rsid w:val="00C15577"/>
    <w:rsid w:val="00C15911"/>
    <w:rsid w:val="00C16073"/>
    <w:rsid w:val="00C16657"/>
    <w:rsid w:val="00C16F10"/>
    <w:rsid w:val="00C16FB6"/>
    <w:rsid w:val="00C17E13"/>
    <w:rsid w:val="00C20279"/>
    <w:rsid w:val="00C2187C"/>
    <w:rsid w:val="00C22393"/>
    <w:rsid w:val="00C23CA7"/>
    <w:rsid w:val="00C24273"/>
    <w:rsid w:val="00C24521"/>
    <w:rsid w:val="00C24ECD"/>
    <w:rsid w:val="00C250DF"/>
    <w:rsid w:val="00C251A8"/>
    <w:rsid w:val="00C25460"/>
    <w:rsid w:val="00C25A76"/>
    <w:rsid w:val="00C2670B"/>
    <w:rsid w:val="00C27C3C"/>
    <w:rsid w:val="00C305EA"/>
    <w:rsid w:val="00C30A87"/>
    <w:rsid w:val="00C31398"/>
    <w:rsid w:val="00C32C87"/>
    <w:rsid w:val="00C32E33"/>
    <w:rsid w:val="00C33D2E"/>
    <w:rsid w:val="00C33D7F"/>
    <w:rsid w:val="00C33E44"/>
    <w:rsid w:val="00C33E7A"/>
    <w:rsid w:val="00C341AD"/>
    <w:rsid w:val="00C348BB"/>
    <w:rsid w:val="00C348FA"/>
    <w:rsid w:val="00C353DD"/>
    <w:rsid w:val="00C365DA"/>
    <w:rsid w:val="00C36941"/>
    <w:rsid w:val="00C36960"/>
    <w:rsid w:val="00C369F3"/>
    <w:rsid w:val="00C4019C"/>
    <w:rsid w:val="00C4110B"/>
    <w:rsid w:val="00C427A1"/>
    <w:rsid w:val="00C42FB6"/>
    <w:rsid w:val="00C430A7"/>
    <w:rsid w:val="00C44743"/>
    <w:rsid w:val="00C44BC0"/>
    <w:rsid w:val="00C46CA5"/>
    <w:rsid w:val="00C46CFC"/>
    <w:rsid w:val="00C470FC"/>
    <w:rsid w:val="00C5016C"/>
    <w:rsid w:val="00C50ED1"/>
    <w:rsid w:val="00C53A18"/>
    <w:rsid w:val="00C54B93"/>
    <w:rsid w:val="00C55EC9"/>
    <w:rsid w:val="00C563B7"/>
    <w:rsid w:val="00C5684F"/>
    <w:rsid w:val="00C5695D"/>
    <w:rsid w:val="00C5751A"/>
    <w:rsid w:val="00C575BC"/>
    <w:rsid w:val="00C575E5"/>
    <w:rsid w:val="00C576CE"/>
    <w:rsid w:val="00C57FCB"/>
    <w:rsid w:val="00C60205"/>
    <w:rsid w:val="00C6043E"/>
    <w:rsid w:val="00C61112"/>
    <w:rsid w:val="00C617C1"/>
    <w:rsid w:val="00C62A16"/>
    <w:rsid w:val="00C631B7"/>
    <w:rsid w:val="00C6324D"/>
    <w:rsid w:val="00C63327"/>
    <w:rsid w:val="00C6396D"/>
    <w:rsid w:val="00C648CC"/>
    <w:rsid w:val="00C64C9D"/>
    <w:rsid w:val="00C64E9F"/>
    <w:rsid w:val="00C655CF"/>
    <w:rsid w:val="00C65833"/>
    <w:rsid w:val="00C673D4"/>
    <w:rsid w:val="00C676B1"/>
    <w:rsid w:val="00C706E2"/>
    <w:rsid w:val="00C70B76"/>
    <w:rsid w:val="00C72842"/>
    <w:rsid w:val="00C72933"/>
    <w:rsid w:val="00C72ED9"/>
    <w:rsid w:val="00C737E8"/>
    <w:rsid w:val="00C74D20"/>
    <w:rsid w:val="00C74DF3"/>
    <w:rsid w:val="00C768C1"/>
    <w:rsid w:val="00C76C4C"/>
    <w:rsid w:val="00C76E6F"/>
    <w:rsid w:val="00C76F3F"/>
    <w:rsid w:val="00C80A86"/>
    <w:rsid w:val="00C81983"/>
    <w:rsid w:val="00C82B0E"/>
    <w:rsid w:val="00C831CC"/>
    <w:rsid w:val="00C8349B"/>
    <w:rsid w:val="00C836C8"/>
    <w:rsid w:val="00C83952"/>
    <w:rsid w:val="00C83A1B"/>
    <w:rsid w:val="00C83C77"/>
    <w:rsid w:val="00C84344"/>
    <w:rsid w:val="00C857C7"/>
    <w:rsid w:val="00C859F7"/>
    <w:rsid w:val="00C860F4"/>
    <w:rsid w:val="00C86155"/>
    <w:rsid w:val="00C869A9"/>
    <w:rsid w:val="00C86AE8"/>
    <w:rsid w:val="00C87274"/>
    <w:rsid w:val="00C87BF0"/>
    <w:rsid w:val="00C9048C"/>
    <w:rsid w:val="00C90A4B"/>
    <w:rsid w:val="00C90FFF"/>
    <w:rsid w:val="00C9184B"/>
    <w:rsid w:val="00C930F9"/>
    <w:rsid w:val="00C93FD9"/>
    <w:rsid w:val="00C94099"/>
    <w:rsid w:val="00C94117"/>
    <w:rsid w:val="00C94925"/>
    <w:rsid w:val="00C94DDF"/>
    <w:rsid w:val="00C94F16"/>
    <w:rsid w:val="00C95435"/>
    <w:rsid w:val="00C95C57"/>
    <w:rsid w:val="00C95D70"/>
    <w:rsid w:val="00C96C62"/>
    <w:rsid w:val="00C97153"/>
    <w:rsid w:val="00C97E83"/>
    <w:rsid w:val="00C97EB0"/>
    <w:rsid w:val="00CA0179"/>
    <w:rsid w:val="00CA02B4"/>
    <w:rsid w:val="00CA04B6"/>
    <w:rsid w:val="00CA0951"/>
    <w:rsid w:val="00CA1500"/>
    <w:rsid w:val="00CA22E1"/>
    <w:rsid w:val="00CA2407"/>
    <w:rsid w:val="00CA3411"/>
    <w:rsid w:val="00CA38A8"/>
    <w:rsid w:val="00CA3F6A"/>
    <w:rsid w:val="00CA4383"/>
    <w:rsid w:val="00CA4632"/>
    <w:rsid w:val="00CA4EF5"/>
    <w:rsid w:val="00CA54EE"/>
    <w:rsid w:val="00CA56A1"/>
    <w:rsid w:val="00CA5A09"/>
    <w:rsid w:val="00CA5B02"/>
    <w:rsid w:val="00CA6BFC"/>
    <w:rsid w:val="00CA73F1"/>
    <w:rsid w:val="00CB047B"/>
    <w:rsid w:val="00CB16F5"/>
    <w:rsid w:val="00CB2438"/>
    <w:rsid w:val="00CB2B97"/>
    <w:rsid w:val="00CB3088"/>
    <w:rsid w:val="00CB446B"/>
    <w:rsid w:val="00CB691F"/>
    <w:rsid w:val="00CC012A"/>
    <w:rsid w:val="00CC0672"/>
    <w:rsid w:val="00CC21F0"/>
    <w:rsid w:val="00CC2DD5"/>
    <w:rsid w:val="00CC3140"/>
    <w:rsid w:val="00CC42A9"/>
    <w:rsid w:val="00CC4392"/>
    <w:rsid w:val="00CC43E7"/>
    <w:rsid w:val="00CC50FD"/>
    <w:rsid w:val="00CC580C"/>
    <w:rsid w:val="00CC5ABC"/>
    <w:rsid w:val="00CC5BC5"/>
    <w:rsid w:val="00CC6970"/>
    <w:rsid w:val="00CC6DEC"/>
    <w:rsid w:val="00CC73E5"/>
    <w:rsid w:val="00CD0847"/>
    <w:rsid w:val="00CD0F57"/>
    <w:rsid w:val="00CD1615"/>
    <w:rsid w:val="00CD192C"/>
    <w:rsid w:val="00CD19DA"/>
    <w:rsid w:val="00CD1ADB"/>
    <w:rsid w:val="00CD1BDC"/>
    <w:rsid w:val="00CD228D"/>
    <w:rsid w:val="00CD2304"/>
    <w:rsid w:val="00CD2871"/>
    <w:rsid w:val="00CD312B"/>
    <w:rsid w:val="00CD3428"/>
    <w:rsid w:val="00CD4170"/>
    <w:rsid w:val="00CD4180"/>
    <w:rsid w:val="00CD45C2"/>
    <w:rsid w:val="00CD602B"/>
    <w:rsid w:val="00CD6FC5"/>
    <w:rsid w:val="00CE00D0"/>
    <w:rsid w:val="00CE0338"/>
    <w:rsid w:val="00CE0BE3"/>
    <w:rsid w:val="00CE119C"/>
    <w:rsid w:val="00CE14A9"/>
    <w:rsid w:val="00CE17B6"/>
    <w:rsid w:val="00CE1A42"/>
    <w:rsid w:val="00CE2077"/>
    <w:rsid w:val="00CE32CA"/>
    <w:rsid w:val="00CE383F"/>
    <w:rsid w:val="00CE54C8"/>
    <w:rsid w:val="00CE569D"/>
    <w:rsid w:val="00CE5C64"/>
    <w:rsid w:val="00CE5D0C"/>
    <w:rsid w:val="00CE6E59"/>
    <w:rsid w:val="00CF052C"/>
    <w:rsid w:val="00CF09F2"/>
    <w:rsid w:val="00CF0A40"/>
    <w:rsid w:val="00CF279A"/>
    <w:rsid w:val="00CF349B"/>
    <w:rsid w:val="00CF3516"/>
    <w:rsid w:val="00CF39F3"/>
    <w:rsid w:val="00CF4543"/>
    <w:rsid w:val="00CF4BE6"/>
    <w:rsid w:val="00CF6102"/>
    <w:rsid w:val="00CF6693"/>
    <w:rsid w:val="00CF6C87"/>
    <w:rsid w:val="00CF7D92"/>
    <w:rsid w:val="00D009CC"/>
    <w:rsid w:val="00D01342"/>
    <w:rsid w:val="00D01A1A"/>
    <w:rsid w:val="00D01B7D"/>
    <w:rsid w:val="00D01BFE"/>
    <w:rsid w:val="00D02037"/>
    <w:rsid w:val="00D039CC"/>
    <w:rsid w:val="00D03F01"/>
    <w:rsid w:val="00D044A9"/>
    <w:rsid w:val="00D04DCC"/>
    <w:rsid w:val="00D064BD"/>
    <w:rsid w:val="00D06AC2"/>
    <w:rsid w:val="00D06C04"/>
    <w:rsid w:val="00D07220"/>
    <w:rsid w:val="00D075B3"/>
    <w:rsid w:val="00D10206"/>
    <w:rsid w:val="00D106C1"/>
    <w:rsid w:val="00D10850"/>
    <w:rsid w:val="00D1166E"/>
    <w:rsid w:val="00D128D8"/>
    <w:rsid w:val="00D12AA5"/>
    <w:rsid w:val="00D13048"/>
    <w:rsid w:val="00D13280"/>
    <w:rsid w:val="00D1338B"/>
    <w:rsid w:val="00D145F0"/>
    <w:rsid w:val="00D14848"/>
    <w:rsid w:val="00D151B3"/>
    <w:rsid w:val="00D152EE"/>
    <w:rsid w:val="00D15667"/>
    <w:rsid w:val="00D15915"/>
    <w:rsid w:val="00D15B54"/>
    <w:rsid w:val="00D15FFA"/>
    <w:rsid w:val="00D17264"/>
    <w:rsid w:val="00D17F74"/>
    <w:rsid w:val="00D2178E"/>
    <w:rsid w:val="00D21E2E"/>
    <w:rsid w:val="00D21FA1"/>
    <w:rsid w:val="00D22B1D"/>
    <w:rsid w:val="00D2307E"/>
    <w:rsid w:val="00D24126"/>
    <w:rsid w:val="00D24A09"/>
    <w:rsid w:val="00D253F6"/>
    <w:rsid w:val="00D259A4"/>
    <w:rsid w:val="00D25F9B"/>
    <w:rsid w:val="00D264BD"/>
    <w:rsid w:val="00D26627"/>
    <w:rsid w:val="00D2666C"/>
    <w:rsid w:val="00D2699C"/>
    <w:rsid w:val="00D26AAF"/>
    <w:rsid w:val="00D26C06"/>
    <w:rsid w:val="00D26C14"/>
    <w:rsid w:val="00D27648"/>
    <w:rsid w:val="00D276C5"/>
    <w:rsid w:val="00D31088"/>
    <w:rsid w:val="00D31DEC"/>
    <w:rsid w:val="00D32078"/>
    <w:rsid w:val="00D32E28"/>
    <w:rsid w:val="00D33D8C"/>
    <w:rsid w:val="00D34BA7"/>
    <w:rsid w:val="00D350EB"/>
    <w:rsid w:val="00D35FAE"/>
    <w:rsid w:val="00D361F9"/>
    <w:rsid w:val="00D37222"/>
    <w:rsid w:val="00D414D4"/>
    <w:rsid w:val="00D42533"/>
    <w:rsid w:val="00D42C1B"/>
    <w:rsid w:val="00D4300E"/>
    <w:rsid w:val="00D441FA"/>
    <w:rsid w:val="00D445DA"/>
    <w:rsid w:val="00D45645"/>
    <w:rsid w:val="00D45C12"/>
    <w:rsid w:val="00D46053"/>
    <w:rsid w:val="00D465A9"/>
    <w:rsid w:val="00D471B9"/>
    <w:rsid w:val="00D47C02"/>
    <w:rsid w:val="00D500A5"/>
    <w:rsid w:val="00D503F9"/>
    <w:rsid w:val="00D50621"/>
    <w:rsid w:val="00D506F6"/>
    <w:rsid w:val="00D50E83"/>
    <w:rsid w:val="00D518E8"/>
    <w:rsid w:val="00D54DE2"/>
    <w:rsid w:val="00D55C19"/>
    <w:rsid w:val="00D55EE6"/>
    <w:rsid w:val="00D55F42"/>
    <w:rsid w:val="00D55FF1"/>
    <w:rsid w:val="00D56630"/>
    <w:rsid w:val="00D56B98"/>
    <w:rsid w:val="00D56D91"/>
    <w:rsid w:val="00D56F3D"/>
    <w:rsid w:val="00D56F80"/>
    <w:rsid w:val="00D576E7"/>
    <w:rsid w:val="00D602EB"/>
    <w:rsid w:val="00D6065B"/>
    <w:rsid w:val="00D60ADC"/>
    <w:rsid w:val="00D628D6"/>
    <w:rsid w:val="00D63246"/>
    <w:rsid w:val="00D636FF"/>
    <w:rsid w:val="00D63B11"/>
    <w:rsid w:val="00D6479B"/>
    <w:rsid w:val="00D64D91"/>
    <w:rsid w:val="00D64ED5"/>
    <w:rsid w:val="00D65F0E"/>
    <w:rsid w:val="00D66405"/>
    <w:rsid w:val="00D66EF2"/>
    <w:rsid w:val="00D6768D"/>
    <w:rsid w:val="00D677C3"/>
    <w:rsid w:val="00D67D1D"/>
    <w:rsid w:val="00D67EDD"/>
    <w:rsid w:val="00D700A8"/>
    <w:rsid w:val="00D714DE"/>
    <w:rsid w:val="00D71EFF"/>
    <w:rsid w:val="00D725B3"/>
    <w:rsid w:val="00D73A19"/>
    <w:rsid w:val="00D73E96"/>
    <w:rsid w:val="00D742E5"/>
    <w:rsid w:val="00D7430E"/>
    <w:rsid w:val="00D74929"/>
    <w:rsid w:val="00D74950"/>
    <w:rsid w:val="00D74A6C"/>
    <w:rsid w:val="00D74C30"/>
    <w:rsid w:val="00D75011"/>
    <w:rsid w:val="00D7516C"/>
    <w:rsid w:val="00D764C6"/>
    <w:rsid w:val="00D76B15"/>
    <w:rsid w:val="00D76FEE"/>
    <w:rsid w:val="00D77459"/>
    <w:rsid w:val="00D80A24"/>
    <w:rsid w:val="00D80C00"/>
    <w:rsid w:val="00D8125A"/>
    <w:rsid w:val="00D81D8E"/>
    <w:rsid w:val="00D828F6"/>
    <w:rsid w:val="00D82A34"/>
    <w:rsid w:val="00D84321"/>
    <w:rsid w:val="00D85BE8"/>
    <w:rsid w:val="00D86395"/>
    <w:rsid w:val="00D90EA3"/>
    <w:rsid w:val="00D923AF"/>
    <w:rsid w:val="00D9243D"/>
    <w:rsid w:val="00D9264E"/>
    <w:rsid w:val="00D92E30"/>
    <w:rsid w:val="00D92E8A"/>
    <w:rsid w:val="00D94234"/>
    <w:rsid w:val="00D946D7"/>
    <w:rsid w:val="00D948E4"/>
    <w:rsid w:val="00D94A39"/>
    <w:rsid w:val="00D94BF1"/>
    <w:rsid w:val="00D94F17"/>
    <w:rsid w:val="00D94F46"/>
    <w:rsid w:val="00D9520C"/>
    <w:rsid w:val="00D959C6"/>
    <w:rsid w:val="00D95A12"/>
    <w:rsid w:val="00D96CCD"/>
    <w:rsid w:val="00D971BF"/>
    <w:rsid w:val="00D9770E"/>
    <w:rsid w:val="00DA024B"/>
    <w:rsid w:val="00DA09BE"/>
    <w:rsid w:val="00DA178B"/>
    <w:rsid w:val="00DA1834"/>
    <w:rsid w:val="00DA281A"/>
    <w:rsid w:val="00DA3929"/>
    <w:rsid w:val="00DA43D1"/>
    <w:rsid w:val="00DA4541"/>
    <w:rsid w:val="00DA49ED"/>
    <w:rsid w:val="00DA4B97"/>
    <w:rsid w:val="00DA5C20"/>
    <w:rsid w:val="00DA6639"/>
    <w:rsid w:val="00DA70D8"/>
    <w:rsid w:val="00DA73C8"/>
    <w:rsid w:val="00DA7F5C"/>
    <w:rsid w:val="00DB0093"/>
    <w:rsid w:val="00DB1CEF"/>
    <w:rsid w:val="00DB20CF"/>
    <w:rsid w:val="00DB2414"/>
    <w:rsid w:val="00DB2473"/>
    <w:rsid w:val="00DB53CC"/>
    <w:rsid w:val="00DB6A04"/>
    <w:rsid w:val="00DC0564"/>
    <w:rsid w:val="00DC1C53"/>
    <w:rsid w:val="00DC2117"/>
    <w:rsid w:val="00DC2803"/>
    <w:rsid w:val="00DC2E6E"/>
    <w:rsid w:val="00DC3DCB"/>
    <w:rsid w:val="00DC497C"/>
    <w:rsid w:val="00DC5757"/>
    <w:rsid w:val="00DC5D0A"/>
    <w:rsid w:val="00DC5F7A"/>
    <w:rsid w:val="00DC69FE"/>
    <w:rsid w:val="00DC7D11"/>
    <w:rsid w:val="00DD09E5"/>
    <w:rsid w:val="00DD0CE9"/>
    <w:rsid w:val="00DD11C1"/>
    <w:rsid w:val="00DD162F"/>
    <w:rsid w:val="00DD1C43"/>
    <w:rsid w:val="00DD1DEF"/>
    <w:rsid w:val="00DD23E5"/>
    <w:rsid w:val="00DD314B"/>
    <w:rsid w:val="00DD5D93"/>
    <w:rsid w:val="00DD5FF4"/>
    <w:rsid w:val="00DD6241"/>
    <w:rsid w:val="00DD68FB"/>
    <w:rsid w:val="00DD6A48"/>
    <w:rsid w:val="00DD6BA6"/>
    <w:rsid w:val="00DD7492"/>
    <w:rsid w:val="00DD7857"/>
    <w:rsid w:val="00DE09B7"/>
    <w:rsid w:val="00DE14B0"/>
    <w:rsid w:val="00DE21B4"/>
    <w:rsid w:val="00DE337E"/>
    <w:rsid w:val="00DE39A5"/>
    <w:rsid w:val="00DE43F5"/>
    <w:rsid w:val="00DE574F"/>
    <w:rsid w:val="00DE5EC6"/>
    <w:rsid w:val="00DE63D8"/>
    <w:rsid w:val="00DE6BF3"/>
    <w:rsid w:val="00DE7239"/>
    <w:rsid w:val="00DF008C"/>
    <w:rsid w:val="00DF061C"/>
    <w:rsid w:val="00DF1C05"/>
    <w:rsid w:val="00DF22D7"/>
    <w:rsid w:val="00DF2A9E"/>
    <w:rsid w:val="00DF2FBC"/>
    <w:rsid w:val="00DF4042"/>
    <w:rsid w:val="00DF49E2"/>
    <w:rsid w:val="00DF4D17"/>
    <w:rsid w:val="00DF5131"/>
    <w:rsid w:val="00DF521D"/>
    <w:rsid w:val="00DF5598"/>
    <w:rsid w:val="00DF5676"/>
    <w:rsid w:val="00DF7146"/>
    <w:rsid w:val="00DF7194"/>
    <w:rsid w:val="00DF7437"/>
    <w:rsid w:val="00DF7485"/>
    <w:rsid w:val="00DF7BF8"/>
    <w:rsid w:val="00DF7FF0"/>
    <w:rsid w:val="00E006B7"/>
    <w:rsid w:val="00E00CC6"/>
    <w:rsid w:val="00E01167"/>
    <w:rsid w:val="00E06369"/>
    <w:rsid w:val="00E0659B"/>
    <w:rsid w:val="00E1092F"/>
    <w:rsid w:val="00E10DD9"/>
    <w:rsid w:val="00E113D2"/>
    <w:rsid w:val="00E116E8"/>
    <w:rsid w:val="00E118FB"/>
    <w:rsid w:val="00E11A39"/>
    <w:rsid w:val="00E11C84"/>
    <w:rsid w:val="00E12C03"/>
    <w:rsid w:val="00E12D70"/>
    <w:rsid w:val="00E139FD"/>
    <w:rsid w:val="00E1417B"/>
    <w:rsid w:val="00E1479C"/>
    <w:rsid w:val="00E14C46"/>
    <w:rsid w:val="00E14C50"/>
    <w:rsid w:val="00E1668C"/>
    <w:rsid w:val="00E16D4F"/>
    <w:rsid w:val="00E170DE"/>
    <w:rsid w:val="00E17207"/>
    <w:rsid w:val="00E2268B"/>
    <w:rsid w:val="00E23BAC"/>
    <w:rsid w:val="00E247A2"/>
    <w:rsid w:val="00E25F61"/>
    <w:rsid w:val="00E2609E"/>
    <w:rsid w:val="00E260A8"/>
    <w:rsid w:val="00E26816"/>
    <w:rsid w:val="00E26FA7"/>
    <w:rsid w:val="00E277CF"/>
    <w:rsid w:val="00E27E72"/>
    <w:rsid w:val="00E30B55"/>
    <w:rsid w:val="00E31521"/>
    <w:rsid w:val="00E31685"/>
    <w:rsid w:val="00E31EAD"/>
    <w:rsid w:val="00E32DB2"/>
    <w:rsid w:val="00E34233"/>
    <w:rsid w:val="00E34623"/>
    <w:rsid w:val="00E351A0"/>
    <w:rsid w:val="00E357D6"/>
    <w:rsid w:val="00E36487"/>
    <w:rsid w:val="00E36E42"/>
    <w:rsid w:val="00E3771E"/>
    <w:rsid w:val="00E40CBF"/>
    <w:rsid w:val="00E420BA"/>
    <w:rsid w:val="00E42AFE"/>
    <w:rsid w:val="00E42B03"/>
    <w:rsid w:val="00E42E61"/>
    <w:rsid w:val="00E43239"/>
    <w:rsid w:val="00E432C1"/>
    <w:rsid w:val="00E44286"/>
    <w:rsid w:val="00E44896"/>
    <w:rsid w:val="00E44B77"/>
    <w:rsid w:val="00E45146"/>
    <w:rsid w:val="00E45514"/>
    <w:rsid w:val="00E45A17"/>
    <w:rsid w:val="00E45B51"/>
    <w:rsid w:val="00E46AD9"/>
    <w:rsid w:val="00E46BE8"/>
    <w:rsid w:val="00E50034"/>
    <w:rsid w:val="00E5010A"/>
    <w:rsid w:val="00E50BAE"/>
    <w:rsid w:val="00E511D4"/>
    <w:rsid w:val="00E516F7"/>
    <w:rsid w:val="00E522C6"/>
    <w:rsid w:val="00E525B7"/>
    <w:rsid w:val="00E52879"/>
    <w:rsid w:val="00E52F58"/>
    <w:rsid w:val="00E530E6"/>
    <w:rsid w:val="00E53CA5"/>
    <w:rsid w:val="00E54401"/>
    <w:rsid w:val="00E54F96"/>
    <w:rsid w:val="00E5583E"/>
    <w:rsid w:val="00E56437"/>
    <w:rsid w:val="00E56C88"/>
    <w:rsid w:val="00E56D0E"/>
    <w:rsid w:val="00E56D1B"/>
    <w:rsid w:val="00E6166A"/>
    <w:rsid w:val="00E63D71"/>
    <w:rsid w:val="00E642F6"/>
    <w:rsid w:val="00E64669"/>
    <w:rsid w:val="00E64795"/>
    <w:rsid w:val="00E65428"/>
    <w:rsid w:val="00E654A6"/>
    <w:rsid w:val="00E6637E"/>
    <w:rsid w:val="00E67118"/>
    <w:rsid w:val="00E673D3"/>
    <w:rsid w:val="00E702F0"/>
    <w:rsid w:val="00E71F3F"/>
    <w:rsid w:val="00E720E9"/>
    <w:rsid w:val="00E72A51"/>
    <w:rsid w:val="00E74137"/>
    <w:rsid w:val="00E741C4"/>
    <w:rsid w:val="00E742FF"/>
    <w:rsid w:val="00E74F8F"/>
    <w:rsid w:val="00E75237"/>
    <w:rsid w:val="00E753E4"/>
    <w:rsid w:val="00E76D03"/>
    <w:rsid w:val="00E7718B"/>
    <w:rsid w:val="00E77FCB"/>
    <w:rsid w:val="00E8005A"/>
    <w:rsid w:val="00E8014A"/>
    <w:rsid w:val="00E803DA"/>
    <w:rsid w:val="00E80D3A"/>
    <w:rsid w:val="00E80F54"/>
    <w:rsid w:val="00E8242E"/>
    <w:rsid w:val="00E82BFE"/>
    <w:rsid w:val="00E82DDB"/>
    <w:rsid w:val="00E83093"/>
    <w:rsid w:val="00E8319D"/>
    <w:rsid w:val="00E85339"/>
    <w:rsid w:val="00E869EB"/>
    <w:rsid w:val="00E86B06"/>
    <w:rsid w:val="00E87445"/>
    <w:rsid w:val="00E87539"/>
    <w:rsid w:val="00E87A8E"/>
    <w:rsid w:val="00E903F8"/>
    <w:rsid w:val="00E91B15"/>
    <w:rsid w:val="00E92099"/>
    <w:rsid w:val="00E9228C"/>
    <w:rsid w:val="00E932CC"/>
    <w:rsid w:val="00E9335A"/>
    <w:rsid w:val="00E936A4"/>
    <w:rsid w:val="00E93A34"/>
    <w:rsid w:val="00E96A72"/>
    <w:rsid w:val="00E96DD6"/>
    <w:rsid w:val="00E97A45"/>
    <w:rsid w:val="00EA00E6"/>
    <w:rsid w:val="00EA0F63"/>
    <w:rsid w:val="00EA1ABE"/>
    <w:rsid w:val="00EA312D"/>
    <w:rsid w:val="00EA4257"/>
    <w:rsid w:val="00EA5569"/>
    <w:rsid w:val="00EA60E9"/>
    <w:rsid w:val="00EA7512"/>
    <w:rsid w:val="00EA7827"/>
    <w:rsid w:val="00EA7864"/>
    <w:rsid w:val="00EB0340"/>
    <w:rsid w:val="00EB2488"/>
    <w:rsid w:val="00EB334F"/>
    <w:rsid w:val="00EB3478"/>
    <w:rsid w:val="00EB34BD"/>
    <w:rsid w:val="00EB4041"/>
    <w:rsid w:val="00EB43D3"/>
    <w:rsid w:val="00EB4C42"/>
    <w:rsid w:val="00EB655D"/>
    <w:rsid w:val="00EB67C6"/>
    <w:rsid w:val="00EC081D"/>
    <w:rsid w:val="00EC0AE0"/>
    <w:rsid w:val="00EC154E"/>
    <w:rsid w:val="00EC1680"/>
    <w:rsid w:val="00EC3360"/>
    <w:rsid w:val="00EC375F"/>
    <w:rsid w:val="00EC4086"/>
    <w:rsid w:val="00EC696A"/>
    <w:rsid w:val="00ED0105"/>
    <w:rsid w:val="00ED0485"/>
    <w:rsid w:val="00ED09D3"/>
    <w:rsid w:val="00ED0A50"/>
    <w:rsid w:val="00ED13A9"/>
    <w:rsid w:val="00ED27A8"/>
    <w:rsid w:val="00ED29F7"/>
    <w:rsid w:val="00ED2B1C"/>
    <w:rsid w:val="00ED3017"/>
    <w:rsid w:val="00ED3476"/>
    <w:rsid w:val="00ED34E9"/>
    <w:rsid w:val="00ED3ED7"/>
    <w:rsid w:val="00ED5007"/>
    <w:rsid w:val="00ED629E"/>
    <w:rsid w:val="00ED6909"/>
    <w:rsid w:val="00ED699E"/>
    <w:rsid w:val="00ED6B15"/>
    <w:rsid w:val="00ED7190"/>
    <w:rsid w:val="00ED78BB"/>
    <w:rsid w:val="00EE01DF"/>
    <w:rsid w:val="00EE0401"/>
    <w:rsid w:val="00EE0F6F"/>
    <w:rsid w:val="00EE113A"/>
    <w:rsid w:val="00EE1153"/>
    <w:rsid w:val="00EE1A30"/>
    <w:rsid w:val="00EE2999"/>
    <w:rsid w:val="00EE2F7A"/>
    <w:rsid w:val="00EE3FC8"/>
    <w:rsid w:val="00EE4A93"/>
    <w:rsid w:val="00EE53A8"/>
    <w:rsid w:val="00EE5C62"/>
    <w:rsid w:val="00EE5FFE"/>
    <w:rsid w:val="00EF0CC3"/>
    <w:rsid w:val="00EF153D"/>
    <w:rsid w:val="00EF30D6"/>
    <w:rsid w:val="00EF31C9"/>
    <w:rsid w:val="00EF3838"/>
    <w:rsid w:val="00EF3A28"/>
    <w:rsid w:val="00EF4982"/>
    <w:rsid w:val="00EF4E2E"/>
    <w:rsid w:val="00EF5C5C"/>
    <w:rsid w:val="00EF70F5"/>
    <w:rsid w:val="00F00078"/>
    <w:rsid w:val="00F0022B"/>
    <w:rsid w:val="00F00B12"/>
    <w:rsid w:val="00F00F32"/>
    <w:rsid w:val="00F0172D"/>
    <w:rsid w:val="00F01DE3"/>
    <w:rsid w:val="00F026F9"/>
    <w:rsid w:val="00F03279"/>
    <w:rsid w:val="00F03E21"/>
    <w:rsid w:val="00F03F3E"/>
    <w:rsid w:val="00F04124"/>
    <w:rsid w:val="00F04C98"/>
    <w:rsid w:val="00F04CD3"/>
    <w:rsid w:val="00F04F92"/>
    <w:rsid w:val="00F053E5"/>
    <w:rsid w:val="00F05BFE"/>
    <w:rsid w:val="00F05C81"/>
    <w:rsid w:val="00F05CAF"/>
    <w:rsid w:val="00F05CC6"/>
    <w:rsid w:val="00F06202"/>
    <w:rsid w:val="00F0625E"/>
    <w:rsid w:val="00F06AC9"/>
    <w:rsid w:val="00F06FC6"/>
    <w:rsid w:val="00F0700B"/>
    <w:rsid w:val="00F07A33"/>
    <w:rsid w:val="00F07B76"/>
    <w:rsid w:val="00F10636"/>
    <w:rsid w:val="00F11003"/>
    <w:rsid w:val="00F11F97"/>
    <w:rsid w:val="00F12599"/>
    <w:rsid w:val="00F1261C"/>
    <w:rsid w:val="00F12985"/>
    <w:rsid w:val="00F12DAF"/>
    <w:rsid w:val="00F1319B"/>
    <w:rsid w:val="00F14260"/>
    <w:rsid w:val="00F14B18"/>
    <w:rsid w:val="00F14BCF"/>
    <w:rsid w:val="00F1592C"/>
    <w:rsid w:val="00F15E67"/>
    <w:rsid w:val="00F1642D"/>
    <w:rsid w:val="00F168A2"/>
    <w:rsid w:val="00F16FB8"/>
    <w:rsid w:val="00F1781E"/>
    <w:rsid w:val="00F17A52"/>
    <w:rsid w:val="00F17D06"/>
    <w:rsid w:val="00F2024C"/>
    <w:rsid w:val="00F20EB8"/>
    <w:rsid w:val="00F21709"/>
    <w:rsid w:val="00F21D1B"/>
    <w:rsid w:val="00F23A48"/>
    <w:rsid w:val="00F24109"/>
    <w:rsid w:val="00F24292"/>
    <w:rsid w:val="00F247A0"/>
    <w:rsid w:val="00F256A1"/>
    <w:rsid w:val="00F26131"/>
    <w:rsid w:val="00F273D3"/>
    <w:rsid w:val="00F27C41"/>
    <w:rsid w:val="00F30DDB"/>
    <w:rsid w:val="00F31467"/>
    <w:rsid w:val="00F31530"/>
    <w:rsid w:val="00F3161B"/>
    <w:rsid w:val="00F326D4"/>
    <w:rsid w:val="00F33B9F"/>
    <w:rsid w:val="00F34C6F"/>
    <w:rsid w:val="00F34FEA"/>
    <w:rsid w:val="00F35814"/>
    <w:rsid w:val="00F358EB"/>
    <w:rsid w:val="00F35FCE"/>
    <w:rsid w:val="00F36568"/>
    <w:rsid w:val="00F36CB5"/>
    <w:rsid w:val="00F370C9"/>
    <w:rsid w:val="00F37632"/>
    <w:rsid w:val="00F37DC8"/>
    <w:rsid w:val="00F37E0A"/>
    <w:rsid w:val="00F400CA"/>
    <w:rsid w:val="00F40200"/>
    <w:rsid w:val="00F4021F"/>
    <w:rsid w:val="00F406F8"/>
    <w:rsid w:val="00F41081"/>
    <w:rsid w:val="00F414EC"/>
    <w:rsid w:val="00F41E8D"/>
    <w:rsid w:val="00F427D8"/>
    <w:rsid w:val="00F46991"/>
    <w:rsid w:val="00F46B19"/>
    <w:rsid w:val="00F4703D"/>
    <w:rsid w:val="00F47E8F"/>
    <w:rsid w:val="00F50DD7"/>
    <w:rsid w:val="00F5220E"/>
    <w:rsid w:val="00F52DB7"/>
    <w:rsid w:val="00F54CEA"/>
    <w:rsid w:val="00F552E1"/>
    <w:rsid w:val="00F553B3"/>
    <w:rsid w:val="00F559F3"/>
    <w:rsid w:val="00F55DF0"/>
    <w:rsid w:val="00F561E5"/>
    <w:rsid w:val="00F5622C"/>
    <w:rsid w:val="00F5638D"/>
    <w:rsid w:val="00F5674F"/>
    <w:rsid w:val="00F56A73"/>
    <w:rsid w:val="00F56D7D"/>
    <w:rsid w:val="00F56DCD"/>
    <w:rsid w:val="00F573AF"/>
    <w:rsid w:val="00F60433"/>
    <w:rsid w:val="00F60711"/>
    <w:rsid w:val="00F61075"/>
    <w:rsid w:val="00F61E05"/>
    <w:rsid w:val="00F62263"/>
    <w:rsid w:val="00F62AC7"/>
    <w:rsid w:val="00F62FEE"/>
    <w:rsid w:val="00F633F0"/>
    <w:rsid w:val="00F63472"/>
    <w:rsid w:val="00F6415E"/>
    <w:rsid w:val="00F6433E"/>
    <w:rsid w:val="00F65766"/>
    <w:rsid w:val="00F65AFF"/>
    <w:rsid w:val="00F66AEF"/>
    <w:rsid w:val="00F711E7"/>
    <w:rsid w:val="00F71AAA"/>
    <w:rsid w:val="00F7293F"/>
    <w:rsid w:val="00F739CB"/>
    <w:rsid w:val="00F7632C"/>
    <w:rsid w:val="00F76C45"/>
    <w:rsid w:val="00F7798B"/>
    <w:rsid w:val="00F801DE"/>
    <w:rsid w:val="00F80B7A"/>
    <w:rsid w:val="00F80BF4"/>
    <w:rsid w:val="00F80F38"/>
    <w:rsid w:val="00F817E6"/>
    <w:rsid w:val="00F81DB0"/>
    <w:rsid w:val="00F8339A"/>
    <w:rsid w:val="00F83618"/>
    <w:rsid w:val="00F83975"/>
    <w:rsid w:val="00F85F1F"/>
    <w:rsid w:val="00F87281"/>
    <w:rsid w:val="00F87B88"/>
    <w:rsid w:val="00F87D02"/>
    <w:rsid w:val="00F90B70"/>
    <w:rsid w:val="00F91EB2"/>
    <w:rsid w:val="00F925CF"/>
    <w:rsid w:val="00F93460"/>
    <w:rsid w:val="00F9350F"/>
    <w:rsid w:val="00F93BD5"/>
    <w:rsid w:val="00F94235"/>
    <w:rsid w:val="00F94333"/>
    <w:rsid w:val="00F964C2"/>
    <w:rsid w:val="00F965AA"/>
    <w:rsid w:val="00F96C32"/>
    <w:rsid w:val="00F96D5F"/>
    <w:rsid w:val="00F97491"/>
    <w:rsid w:val="00F97B58"/>
    <w:rsid w:val="00FA017D"/>
    <w:rsid w:val="00FA070E"/>
    <w:rsid w:val="00FA0E45"/>
    <w:rsid w:val="00FA11AB"/>
    <w:rsid w:val="00FA11D0"/>
    <w:rsid w:val="00FA126A"/>
    <w:rsid w:val="00FA16CB"/>
    <w:rsid w:val="00FA1D31"/>
    <w:rsid w:val="00FA2264"/>
    <w:rsid w:val="00FA2DF7"/>
    <w:rsid w:val="00FA383D"/>
    <w:rsid w:val="00FA3E0B"/>
    <w:rsid w:val="00FA3EE2"/>
    <w:rsid w:val="00FA4242"/>
    <w:rsid w:val="00FA4773"/>
    <w:rsid w:val="00FA5402"/>
    <w:rsid w:val="00FA5F7B"/>
    <w:rsid w:val="00FA740B"/>
    <w:rsid w:val="00FA7993"/>
    <w:rsid w:val="00FA7A8F"/>
    <w:rsid w:val="00FB11C9"/>
    <w:rsid w:val="00FB27D2"/>
    <w:rsid w:val="00FB2BBD"/>
    <w:rsid w:val="00FB2C9B"/>
    <w:rsid w:val="00FB4088"/>
    <w:rsid w:val="00FB47A7"/>
    <w:rsid w:val="00FB4B52"/>
    <w:rsid w:val="00FB53ED"/>
    <w:rsid w:val="00FB6A67"/>
    <w:rsid w:val="00FC1F18"/>
    <w:rsid w:val="00FC1FEE"/>
    <w:rsid w:val="00FC2221"/>
    <w:rsid w:val="00FC3F4E"/>
    <w:rsid w:val="00FC4769"/>
    <w:rsid w:val="00FC4B6C"/>
    <w:rsid w:val="00FC559D"/>
    <w:rsid w:val="00FC5649"/>
    <w:rsid w:val="00FC5967"/>
    <w:rsid w:val="00FC60C7"/>
    <w:rsid w:val="00FC6C08"/>
    <w:rsid w:val="00FC7E19"/>
    <w:rsid w:val="00FD01F3"/>
    <w:rsid w:val="00FD0B0F"/>
    <w:rsid w:val="00FD1192"/>
    <w:rsid w:val="00FD121E"/>
    <w:rsid w:val="00FD1341"/>
    <w:rsid w:val="00FD1DFC"/>
    <w:rsid w:val="00FD3998"/>
    <w:rsid w:val="00FD3B73"/>
    <w:rsid w:val="00FD4769"/>
    <w:rsid w:val="00FD515C"/>
    <w:rsid w:val="00FD56FC"/>
    <w:rsid w:val="00FD5D62"/>
    <w:rsid w:val="00FD5E5E"/>
    <w:rsid w:val="00FD7163"/>
    <w:rsid w:val="00FD7A63"/>
    <w:rsid w:val="00FD7FF9"/>
    <w:rsid w:val="00FE01CE"/>
    <w:rsid w:val="00FE0CDB"/>
    <w:rsid w:val="00FE1326"/>
    <w:rsid w:val="00FE132D"/>
    <w:rsid w:val="00FE1606"/>
    <w:rsid w:val="00FE1C90"/>
    <w:rsid w:val="00FE2091"/>
    <w:rsid w:val="00FE212C"/>
    <w:rsid w:val="00FE256D"/>
    <w:rsid w:val="00FE2C6B"/>
    <w:rsid w:val="00FE3685"/>
    <w:rsid w:val="00FE3FD6"/>
    <w:rsid w:val="00FE46A9"/>
    <w:rsid w:val="00FE6504"/>
    <w:rsid w:val="00FE7561"/>
    <w:rsid w:val="00FE785D"/>
    <w:rsid w:val="00FE7914"/>
    <w:rsid w:val="00FE7B4D"/>
    <w:rsid w:val="00FE7F34"/>
    <w:rsid w:val="00FF25D8"/>
    <w:rsid w:val="00FF3343"/>
    <w:rsid w:val="00FF38BA"/>
    <w:rsid w:val="00FF3D32"/>
    <w:rsid w:val="00FF4530"/>
    <w:rsid w:val="00FF4A2C"/>
    <w:rsid w:val="00FF4D64"/>
    <w:rsid w:val="00FF607D"/>
    <w:rsid w:val="00FF61D1"/>
    <w:rsid w:val="00FF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19105"/>
  <w15:docId w15:val="{D94F7840-ACDE-438A-B7D1-49158C31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FB"/>
    <w:pPr>
      <w:spacing w:after="160" w:line="259" w:lineRule="auto"/>
    </w:pPr>
    <w:rPr>
      <w:sz w:val="22"/>
      <w:szCs w:val="22"/>
    </w:rPr>
  </w:style>
  <w:style w:type="paragraph" w:styleId="Heading1">
    <w:name w:val="heading 1"/>
    <w:basedOn w:val="Normal"/>
    <w:next w:val="Normal"/>
    <w:link w:val="Heading1Char"/>
    <w:uiPriority w:val="9"/>
    <w:qFormat/>
    <w:rsid w:val="00021E1F"/>
    <w:pPr>
      <w:keepNext/>
      <w:spacing w:before="240" w:after="60"/>
      <w:outlineLvl w:val="0"/>
    </w:pPr>
    <w:rPr>
      <w:rFonts w:ascii="Calibri Light" w:eastAsia="Times New Roman"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D6479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067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02D9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4ED5"/>
    <w:rPr>
      <w:color w:val="0000FF"/>
      <w:u w:val="single"/>
    </w:rPr>
  </w:style>
  <w:style w:type="character" w:styleId="FollowedHyperlink">
    <w:name w:val="FollowedHyperlink"/>
    <w:uiPriority w:val="99"/>
    <w:semiHidden/>
    <w:unhideWhenUsed/>
    <w:rsid w:val="00D64ED5"/>
    <w:rPr>
      <w:color w:val="800080"/>
      <w:u w:val="single"/>
    </w:rPr>
  </w:style>
  <w:style w:type="paragraph" w:styleId="Header">
    <w:name w:val="header"/>
    <w:basedOn w:val="Normal"/>
    <w:link w:val="HeaderChar"/>
    <w:uiPriority w:val="99"/>
    <w:unhideWhenUsed/>
    <w:rsid w:val="00BA1DAF"/>
    <w:pPr>
      <w:tabs>
        <w:tab w:val="center" w:pos="4680"/>
        <w:tab w:val="right" w:pos="9360"/>
      </w:tabs>
    </w:pPr>
    <w:rPr>
      <w:lang w:val="x-none" w:eastAsia="x-none"/>
    </w:rPr>
  </w:style>
  <w:style w:type="character" w:customStyle="1" w:styleId="HeaderChar">
    <w:name w:val="Header Char"/>
    <w:link w:val="Header"/>
    <w:uiPriority w:val="99"/>
    <w:rsid w:val="00BA1DAF"/>
    <w:rPr>
      <w:sz w:val="22"/>
      <w:szCs w:val="22"/>
    </w:rPr>
  </w:style>
  <w:style w:type="paragraph" w:styleId="Footer">
    <w:name w:val="footer"/>
    <w:basedOn w:val="Normal"/>
    <w:link w:val="FooterChar"/>
    <w:uiPriority w:val="99"/>
    <w:unhideWhenUsed/>
    <w:rsid w:val="00BA1DAF"/>
    <w:pPr>
      <w:tabs>
        <w:tab w:val="center" w:pos="4680"/>
        <w:tab w:val="right" w:pos="9360"/>
      </w:tabs>
    </w:pPr>
    <w:rPr>
      <w:lang w:val="x-none" w:eastAsia="x-none"/>
    </w:rPr>
  </w:style>
  <w:style w:type="character" w:customStyle="1" w:styleId="FooterChar">
    <w:name w:val="Footer Char"/>
    <w:link w:val="Footer"/>
    <w:uiPriority w:val="99"/>
    <w:rsid w:val="00BA1DAF"/>
    <w:rPr>
      <w:sz w:val="22"/>
      <w:szCs w:val="22"/>
    </w:rPr>
  </w:style>
  <w:style w:type="character" w:styleId="CommentReference">
    <w:name w:val="annotation reference"/>
    <w:uiPriority w:val="99"/>
    <w:semiHidden/>
    <w:unhideWhenUsed/>
    <w:rsid w:val="002804BB"/>
    <w:rPr>
      <w:sz w:val="16"/>
      <w:szCs w:val="16"/>
    </w:rPr>
  </w:style>
  <w:style w:type="paragraph" w:styleId="CommentText">
    <w:name w:val="annotation text"/>
    <w:basedOn w:val="Normal"/>
    <w:link w:val="CommentTextChar"/>
    <w:uiPriority w:val="99"/>
    <w:semiHidden/>
    <w:unhideWhenUsed/>
    <w:rsid w:val="002804BB"/>
    <w:rPr>
      <w:sz w:val="20"/>
      <w:szCs w:val="20"/>
    </w:rPr>
  </w:style>
  <w:style w:type="character" w:customStyle="1" w:styleId="CommentTextChar">
    <w:name w:val="Comment Text Char"/>
    <w:basedOn w:val="DefaultParagraphFont"/>
    <w:link w:val="CommentText"/>
    <w:uiPriority w:val="99"/>
    <w:semiHidden/>
    <w:rsid w:val="002804BB"/>
  </w:style>
  <w:style w:type="paragraph" w:styleId="CommentSubject">
    <w:name w:val="annotation subject"/>
    <w:basedOn w:val="CommentText"/>
    <w:next w:val="CommentText"/>
    <w:link w:val="CommentSubjectChar"/>
    <w:uiPriority w:val="99"/>
    <w:semiHidden/>
    <w:unhideWhenUsed/>
    <w:rsid w:val="002804BB"/>
    <w:rPr>
      <w:b/>
      <w:bCs/>
      <w:lang w:val="x-none" w:eastAsia="x-none"/>
    </w:rPr>
  </w:style>
  <w:style w:type="character" w:customStyle="1" w:styleId="CommentSubjectChar">
    <w:name w:val="Comment Subject Char"/>
    <w:link w:val="CommentSubject"/>
    <w:uiPriority w:val="99"/>
    <w:semiHidden/>
    <w:rsid w:val="002804BB"/>
    <w:rPr>
      <w:b/>
      <w:bCs/>
    </w:rPr>
  </w:style>
  <w:style w:type="paragraph" w:styleId="BalloonText">
    <w:name w:val="Balloon Text"/>
    <w:basedOn w:val="Normal"/>
    <w:link w:val="BalloonTextChar"/>
    <w:uiPriority w:val="99"/>
    <w:semiHidden/>
    <w:unhideWhenUsed/>
    <w:rsid w:val="002804BB"/>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04BB"/>
    <w:rPr>
      <w:rFonts w:ascii="Segoe UI" w:hAnsi="Segoe UI" w:cs="Segoe UI"/>
      <w:sz w:val="18"/>
      <w:szCs w:val="18"/>
    </w:rPr>
  </w:style>
  <w:style w:type="character" w:customStyle="1" w:styleId="Heading1Char">
    <w:name w:val="Heading 1 Char"/>
    <w:link w:val="Heading1"/>
    <w:uiPriority w:val="9"/>
    <w:rsid w:val="00021E1F"/>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021E1F"/>
    <w:pPr>
      <w:keepLines/>
      <w:spacing w:after="0"/>
      <w:outlineLvl w:val="9"/>
    </w:pPr>
    <w:rPr>
      <w:b w:val="0"/>
      <w:bCs w:val="0"/>
      <w:color w:val="2E74B5"/>
      <w:kern w:val="0"/>
    </w:rPr>
  </w:style>
  <w:style w:type="paragraph" w:styleId="TOC3">
    <w:name w:val="toc 3"/>
    <w:basedOn w:val="Normal"/>
    <w:next w:val="Normal"/>
    <w:autoRedefine/>
    <w:uiPriority w:val="39"/>
    <w:unhideWhenUsed/>
    <w:rsid w:val="00021E1F"/>
    <w:pPr>
      <w:ind w:left="440"/>
    </w:pPr>
  </w:style>
  <w:style w:type="paragraph" w:styleId="TOC1">
    <w:name w:val="toc 1"/>
    <w:basedOn w:val="Normal"/>
    <w:next w:val="Normal"/>
    <w:autoRedefine/>
    <w:uiPriority w:val="39"/>
    <w:unhideWhenUsed/>
    <w:rsid w:val="00F9350F"/>
    <w:pPr>
      <w:tabs>
        <w:tab w:val="right" w:leader="dot" w:pos="9062"/>
      </w:tabs>
      <w:spacing w:before="20" w:after="60" w:line="380" w:lineRule="atLeast"/>
    </w:pPr>
    <w:rPr>
      <w:rFonts w:ascii="Times New Roman" w:hAnsi="Times New Roman"/>
      <w:b/>
      <w:noProof/>
      <w:sz w:val="26"/>
      <w:szCs w:val="26"/>
      <w:lang w:eastAsia="x-none"/>
    </w:rPr>
  </w:style>
  <w:style w:type="paragraph" w:customStyle="1" w:styleId="xl285">
    <w:name w:val="xl285"/>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86">
    <w:name w:val="xl286"/>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87">
    <w:name w:val="xl287"/>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88">
    <w:name w:val="xl288"/>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89">
    <w:name w:val="xl289"/>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90">
    <w:name w:val="xl290"/>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91">
    <w:name w:val="xl291"/>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92">
    <w:name w:val="xl292"/>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93">
    <w:name w:val="xl293"/>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94">
    <w:name w:val="xl294"/>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295">
    <w:name w:val="xl295"/>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96">
    <w:name w:val="xl296"/>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97">
    <w:name w:val="xl297"/>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98">
    <w:name w:val="xl298"/>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99">
    <w:name w:val="xl299"/>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00">
    <w:name w:val="xl300"/>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301">
    <w:name w:val="xl301"/>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02">
    <w:name w:val="xl302"/>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03">
    <w:name w:val="xl303"/>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04">
    <w:name w:val="xl304"/>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05">
    <w:name w:val="xl305"/>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06">
    <w:name w:val="xl306"/>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07">
    <w:name w:val="xl307"/>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08">
    <w:name w:val="xl308"/>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09">
    <w:name w:val="xl309"/>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10">
    <w:name w:val="xl310"/>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11">
    <w:name w:val="xl311"/>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12">
    <w:name w:val="xl312"/>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13">
    <w:name w:val="xl313"/>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14">
    <w:name w:val="xl314"/>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15">
    <w:name w:val="xl315"/>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16">
    <w:name w:val="xl316"/>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17">
    <w:name w:val="xl317"/>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18">
    <w:name w:val="xl318"/>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19">
    <w:name w:val="xl319"/>
    <w:basedOn w:val="Normal"/>
    <w:rsid w:val="00421E8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20">
    <w:name w:val="xl320"/>
    <w:basedOn w:val="Normal"/>
    <w:rsid w:val="00421E8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21">
    <w:name w:val="xl321"/>
    <w:basedOn w:val="Normal"/>
    <w:rsid w:val="00421E8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22">
    <w:name w:val="xl322"/>
    <w:basedOn w:val="Normal"/>
    <w:rsid w:val="00421E81"/>
    <w:pPr>
      <w:spacing w:before="100" w:beforeAutospacing="1" w:after="100" w:afterAutospacing="1" w:line="240" w:lineRule="auto"/>
    </w:pPr>
    <w:rPr>
      <w:rFonts w:ascii="Times New Roman" w:eastAsia="Times New Roman" w:hAnsi="Times New Roman"/>
      <w:sz w:val="24"/>
      <w:szCs w:val="24"/>
    </w:rPr>
  </w:style>
  <w:style w:type="paragraph" w:customStyle="1" w:styleId="xl323">
    <w:name w:val="xl323"/>
    <w:basedOn w:val="Normal"/>
    <w:rsid w:val="00421E81"/>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324">
    <w:name w:val="xl324"/>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325">
    <w:name w:val="xl325"/>
    <w:basedOn w:val="Normal"/>
    <w:rsid w:val="00421E8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26">
    <w:name w:val="xl326"/>
    <w:basedOn w:val="Normal"/>
    <w:rsid w:val="00421E8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27">
    <w:name w:val="xl327"/>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28">
    <w:name w:val="xl328"/>
    <w:basedOn w:val="Normal"/>
    <w:rsid w:val="00421E81"/>
    <w:pPr>
      <w:spacing w:before="100" w:beforeAutospacing="1" w:after="100" w:afterAutospacing="1" w:line="240" w:lineRule="auto"/>
    </w:pPr>
    <w:rPr>
      <w:rFonts w:ascii="Times New Roman" w:eastAsia="Times New Roman" w:hAnsi="Times New Roman"/>
      <w:b/>
      <w:bCs/>
      <w:sz w:val="24"/>
      <w:szCs w:val="24"/>
    </w:rPr>
  </w:style>
  <w:style w:type="paragraph" w:customStyle="1" w:styleId="xl329">
    <w:name w:val="xl329"/>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30">
    <w:name w:val="xl330"/>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31">
    <w:name w:val="xl331"/>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32">
    <w:name w:val="xl332"/>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333">
    <w:name w:val="xl333"/>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34">
    <w:name w:val="xl334"/>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35">
    <w:name w:val="xl335"/>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36">
    <w:name w:val="xl336"/>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37">
    <w:name w:val="xl337"/>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38">
    <w:name w:val="xl338"/>
    <w:basedOn w:val="Normal"/>
    <w:rsid w:val="00421E8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39">
    <w:name w:val="xl339"/>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340">
    <w:name w:val="xl340"/>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41">
    <w:name w:val="xl341"/>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42">
    <w:name w:val="xl342"/>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43">
    <w:name w:val="xl343"/>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344">
    <w:name w:val="xl344"/>
    <w:basedOn w:val="Normal"/>
    <w:rsid w:val="00421E81"/>
    <w:pPr>
      <w:spacing w:before="100" w:beforeAutospacing="1" w:after="100" w:afterAutospacing="1" w:line="240" w:lineRule="auto"/>
    </w:pPr>
    <w:rPr>
      <w:rFonts w:ascii="Times New Roman" w:eastAsia="Times New Roman" w:hAnsi="Times New Roman"/>
      <w:sz w:val="24"/>
      <w:szCs w:val="24"/>
    </w:rPr>
  </w:style>
  <w:style w:type="paragraph" w:customStyle="1" w:styleId="xl345">
    <w:name w:val="xl345"/>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46">
    <w:name w:val="xl346"/>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47">
    <w:name w:val="xl347"/>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48">
    <w:name w:val="xl348"/>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49">
    <w:name w:val="xl349"/>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50">
    <w:name w:val="xl350"/>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51">
    <w:name w:val="xl351"/>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352">
    <w:name w:val="xl352"/>
    <w:basedOn w:val="Normal"/>
    <w:rsid w:val="00421E8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53">
    <w:name w:val="xl353"/>
    <w:basedOn w:val="Normal"/>
    <w:rsid w:val="00421E81"/>
    <w:pPr>
      <w:spacing w:before="100" w:beforeAutospacing="1" w:after="100" w:afterAutospacing="1" w:line="240" w:lineRule="auto"/>
    </w:pPr>
    <w:rPr>
      <w:rFonts w:ascii="Times New Roman" w:eastAsia="Times New Roman" w:hAnsi="Times New Roman"/>
      <w:sz w:val="24"/>
      <w:szCs w:val="24"/>
    </w:rPr>
  </w:style>
  <w:style w:type="paragraph" w:customStyle="1" w:styleId="xl354">
    <w:name w:val="xl354"/>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55">
    <w:name w:val="xl355"/>
    <w:basedOn w:val="Normal"/>
    <w:rsid w:val="00421E81"/>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56">
    <w:name w:val="xl356"/>
    <w:basedOn w:val="Normal"/>
    <w:rsid w:val="00421E81"/>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57">
    <w:name w:val="xl357"/>
    <w:basedOn w:val="Normal"/>
    <w:rsid w:val="00421E8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58">
    <w:name w:val="xl358"/>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59">
    <w:name w:val="xl359"/>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60">
    <w:name w:val="xl360"/>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61">
    <w:name w:val="xl361"/>
    <w:basedOn w:val="Normal"/>
    <w:rsid w:val="00421E81"/>
    <w:pPr>
      <w:pBdr>
        <w:top w:val="single" w:sz="4" w:space="0" w:color="auto"/>
        <w:left w:val="double" w:sz="6"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62">
    <w:name w:val="xl362"/>
    <w:basedOn w:val="Normal"/>
    <w:rsid w:val="0042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63">
    <w:name w:val="xl363"/>
    <w:basedOn w:val="Normal"/>
    <w:rsid w:val="00421E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64">
    <w:name w:val="xl364"/>
    <w:basedOn w:val="Normal"/>
    <w:rsid w:val="00421E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65">
    <w:name w:val="xl365"/>
    <w:basedOn w:val="Normal"/>
    <w:rsid w:val="00421E8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66">
    <w:name w:val="xl366"/>
    <w:basedOn w:val="Normal"/>
    <w:rsid w:val="00421E81"/>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67">
    <w:name w:val="xl367"/>
    <w:basedOn w:val="Normal"/>
    <w:rsid w:val="00421E8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68">
    <w:name w:val="xl368"/>
    <w:basedOn w:val="Normal"/>
    <w:rsid w:val="00421E8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69">
    <w:name w:val="xl369"/>
    <w:basedOn w:val="Normal"/>
    <w:rsid w:val="00421E8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70">
    <w:name w:val="xl370"/>
    <w:basedOn w:val="Normal"/>
    <w:rsid w:val="00421E8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styleId="BodyTextIndent">
    <w:name w:val="Body Text Indent"/>
    <w:basedOn w:val="Normal"/>
    <w:link w:val="BodyTextIndentChar"/>
    <w:rsid w:val="00326FCD"/>
    <w:pPr>
      <w:spacing w:after="120" w:line="240" w:lineRule="auto"/>
      <w:ind w:left="283"/>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326FCD"/>
    <w:rPr>
      <w:rFonts w:ascii="Times New Roman" w:eastAsia="Times New Roman" w:hAnsi="Times New Roman"/>
      <w:sz w:val="24"/>
      <w:szCs w:val="24"/>
      <w:lang w:val="x-none" w:eastAsia="x-none"/>
    </w:rPr>
  </w:style>
  <w:style w:type="character" w:customStyle="1" w:styleId="grame">
    <w:name w:val="grame"/>
    <w:basedOn w:val="DefaultParagraphFont"/>
    <w:rsid w:val="00326FCD"/>
  </w:style>
  <w:style w:type="character" w:customStyle="1" w:styleId="Vnbnnidung2">
    <w:name w:val="Văn bản nội dung (2)_"/>
    <w:link w:val="Vnbnnidung21"/>
    <w:rsid w:val="007F4B3E"/>
    <w:rPr>
      <w:sz w:val="26"/>
      <w:szCs w:val="26"/>
      <w:shd w:val="clear" w:color="auto" w:fill="FFFFFF"/>
    </w:rPr>
  </w:style>
  <w:style w:type="paragraph" w:customStyle="1" w:styleId="Vnbnnidung21">
    <w:name w:val="Văn bản nội dung (2)1"/>
    <w:basedOn w:val="Normal"/>
    <w:link w:val="Vnbnnidung2"/>
    <w:rsid w:val="007F4B3E"/>
    <w:pPr>
      <w:widowControl w:val="0"/>
      <w:shd w:val="clear" w:color="auto" w:fill="FFFFFF"/>
      <w:spacing w:before="600" w:after="780" w:line="240" w:lineRule="atLeast"/>
    </w:pPr>
    <w:rPr>
      <w:sz w:val="26"/>
      <w:szCs w:val="26"/>
      <w:lang w:val="x-none" w:eastAsia="x-none"/>
    </w:rPr>
  </w:style>
  <w:style w:type="character" w:customStyle="1" w:styleId="Vnbnnidung4">
    <w:name w:val="Văn bản nội dung (4)_"/>
    <w:link w:val="Vnbnnidung41"/>
    <w:rsid w:val="007F4B3E"/>
    <w:rPr>
      <w:b/>
      <w:bCs/>
      <w:sz w:val="18"/>
      <w:szCs w:val="18"/>
      <w:shd w:val="clear" w:color="auto" w:fill="FFFFFF"/>
    </w:rPr>
  </w:style>
  <w:style w:type="paragraph" w:customStyle="1" w:styleId="Vnbnnidung41">
    <w:name w:val="Văn bản nội dung (4)1"/>
    <w:basedOn w:val="Normal"/>
    <w:link w:val="Vnbnnidung4"/>
    <w:rsid w:val="007F4B3E"/>
    <w:pPr>
      <w:widowControl w:val="0"/>
      <w:shd w:val="clear" w:color="auto" w:fill="FFFFFF"/>
      <w:spacing w:after="0" w:line="214" w:lineRule="exact"/>
      <w:jc w:val="both"/>
    </w:pPr>
    <w:rPr>
      <w:b/>
      <w:bCs/>
      <w:sz w:val="18"/>
      <w:szCs w:val="18"/>
      <w:lang w:val="x-none" w:eastAsia="x-none"/>
    </w:rPr>
  </w:style>
  <w:style w:type="paragraph" w:customStyle="1" w:styleId="Vnbnnidung20">
    <w:name w:val="Văn bản nội dung (2)"/>
    <w:basedOn w:val="Normal"/>
    <w:rsid w:val="007F4B3E"/>
    <w:pPr>
      <w:widowControl w:val="0"/>
      <w:shd w:val="clear" w:color="auto" w:fill="FFFFFF"/>
      <w:spacing w:after="60" w:line="253" w:lineRule="exact"/>
      <w:jc w:val="both"/>
    </w:pPr>
    <w:rPr>
      <w:rFonts w:ascii="Times New Roman" w:eastAsia="Arial Unicode MS" w:hAnsi="Times New Roman"/>
      <w:sz w:val="19"/>
      <w:szCs w:val="19"/>
      <w:lang w:val="vi-VN" w:eastAsia="zh-CN"/>
    </w:rPr>
  </w:style>
  <w:style w:type="paragraph" w:styleId="NormalWeb">
    <w:name w:val="Normal (Web)"/>
    <w:aliases w:val="Char Char Char"/>
    <w:basedOn w:val="Normal"/>
    <w:link w:val="NormalWebChar"/>
    <w:rsid w:val="007F4B3E"/>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uiPriority w:val="99"/>
    <w:semiHidden/>
    <w:unhideWhenUsed/>
    <w:rsid w:val="008C657B"/>
  </w:style>
  <w:style w:type="paragraph" w:customStyle="1" w:styleId="xl371">
    <w:name w:val="xl371"/>
    <w:basedOn w:val="Normal"/>
    <w:rsid w:val="008B67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72">
    <w:name w:val="xl372"/>
    <w:basedOn w:val="Normal"/>
    <w:rsid w:val="008B67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373">
    <w:name w:val="xl373"/>
    <w:basedOn w:val="Normal"/>
    <w:rsid w:val="008B67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374">
    <w:name w:val="xl374"/>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75">
    <w:name w:val="xl375"/>
    <w:basedOn w:val="Normal"/>
    <w:rsid w:val="008B67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76">
    <w:name w:val="xl376"/>
    <w:basedOn w:val="Normal"/>
    <w:rsid w:val="008B67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77">
    <w:name w:val="xl377"/>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78">
    <w:name w:val="xl378"/>
    <w:basedOn w:val="Normal"/>
    <w:rsid w:val="008B67C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79">
    <w:name w:val="xl379"/>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80">
    <w:name w:val="xl380"/>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81">
    <w:name w:val="xl381"/>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82">
    <w:name w:val="xl382"/>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83">
    <w:name w:val="xl383"/>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84">
    <w:name w:val="xl384"/>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85">
    <w:name w:val="xl385"/>
    <w:basedOn w:val="Normal"/>
    <w:rsid w:val="008B67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86">
    <w:name w:val="xl386"/>
    <w:basedOn w:val="Normal"/>
    <w:rsid w:val="008B67CD"/>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87">
    <w:name w:val="xl387"/>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88">
    <w:name w:val="xl388"/>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89">
    <w:name w:val="xl389"/>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90">
    <w:name w:val="xl390"/>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91">
    <w:name w:val="xl391"/>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92">
    <w:name w:val="xl392"/>
    <w:basedOn w:val="Normal"/>
    <w:rsid w:val="008B67C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93">
    <w:name w:val="xl393"/>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394">
    <w:name w:val="xl394"/>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95">
    <w:name w:val="xl395"/>
    <w:basedOn w:val="Normal"/>
    <w:rsid w:val="008B67C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96">
    <w:name w:val="xl396"/>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97">
    <w:name w:val="xl397"/>
    <w:basedOn w:val="Normal"/>
    <w:rsid w:val="008B67CD"/>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98">
    <w:name w:val="xl398"/>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399">
    <w:name w:val="xl399"/>
    <w:basedOn w:val="Normal"/>
    <w:rsid w:val="008B67CD"/>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00">
    <w:name w:val="xl400"/>
    <w:basedOn w:val="Normal"/>
    <w:rsid w:val="008B67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01">
    <w:name w:val="xl401"/>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02">
    <w:name w:val="xl402"/>
    <w:basedOn w:val="Normal"/>
    <w:rsid w:val="008B67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03">
    <w:name w:val="xl403"/>
    <w:basedOn w:val="Normal"/>
    <w:rsid w:val="008B67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04">
    <w:name w:val="xl404"/>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05">
    <w:name w:val="xl405"/>
    <w:basedOn w:val="Normal"/>
    <w:rsid w:val="008B67C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06">
    <w:name w:val="xl406"/>
    <w:basedOn w:val="Normal"/>
    <w:rsid w:val="008B67CD"/>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07">
    <w:name w:val="xl407"/>
    <w:basedOn w:val="Normal"/>
    <w:rsid w:val="008B67C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08">
    <w:name w:val="xl408"/>
    <w:basedOn w:val="Normal"/>
    <w:rsid w:val="008B67C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09">
    <w:name w:val="xl409"/>
    <w:basedOn w:val="Normal"/>
    <w:rsid w:val="008B67CD"/>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10">
    <w:name w:val="xl410"/>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11">
    <w:name w:val="xl411"/>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12">
    <w:name w:val="xl412"/>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413">
    <w:name w:val="xl413"/>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14">
    <w:name w:val="xl414"/>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415">
    <w:name w:val="xl415"/>
    <w:basedOn w:val="Normal"/>
    <w:rsid w:val="008B67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16">
    <w:name w:val="xl416"/>
    <w:basedOn w:val="Normal"/>
    <w:rsid w:val="008B67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17">
    <w:name w:val="xl417"/>
    <w:basedOn w:val="Normal"/>
    <w:rsid w:val="008B67C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18">
    <w:name w:val="xl418"/>
    <w:basedOn w:val="Normal"/>
    <w:rsid w:val="008B67CD"/>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19">
    <w:name w:val="xl419"/>
    <w:basedOn w:val="Normal"/>
    <w:rsid w:val="008B67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20">
    <w:name w:val="xl420"/>
    <w:basedOn w:val="Normal"/>
    <w:rsid w:val="008B67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21">
    <w:name w:val="xl421"/>
    <w:basedOn w:val="Normal"/>
    <w:rsid w:val="008B67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22">
    <w:name w:val="xl422"/>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23">
    <w:name w:val="xl423"/>
    <w:basedOn w:val="Normal"/>
    <w:rsid w:val="008B67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24">
    <w:name w:val="xl424"/>
    <w:basedOn w:val="Normal"/>
    <w:rsid w:val="008B67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25">
    <w:name w:val="xl425"/>
    <w:basedOn w:val="Normal"/>
    <w:rsid w:val="008B67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26">
    <w:name w:val="xl426"/>
    <w:basedOn w:val="Normal"/>
    <w:rsid w:val="008B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numbering" w:customStyle="1" w:styleId="NoList2">
    <w:name w:val="No List2"/>
    <w:next w:val="NoList"/>
    <w:uiPriority w:val="99"/>
    <w:semiHidden/>
    <w:unhideWhenUsed/>
    <w:rsid w:val="0017348A"/>
  </w:style>
  <w:style w:type="numbering" w:customStyle="1" w:styleId="NoList3">
    <w:name w:val="No List3"/>
    <w:next w:val="NoList"/>
    <w:uiPriority w:val="99"/>
    <w:semiHidden/>
    <w:unhideWhenUsed/>
    <w:rsid w:val="00937187"/>
  </w:style>
  <w:style w:type="numbering" w:customStyle="1" w:styleId="NoList4">
    <w:name w:val="No List4"/>
    <w:next w:val="NoList"/>
    <w:uiPriority w:val="99"/>
    <w:semiHidden/>
    <w:unhideWhenUsed/>
    <w:rsid w:val="00214D4A"/>
  </w:style>
  <w:style w:type="paragraph" w:customStyle="1" w:styleId="msonormal0">
    <w:name w:val="msonormal"/>
    <w:basedOn w:val="Normal"/>
    <w:rsid w:val="00A61858"/>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A61858"/>
    <w:pP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A61858"/>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61858"/>
    <w:pP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A61858"/>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61858"/>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1">
    <w:name w:val="xl71"/>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2">
    <w:name w:val="xl72"/>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3">
    <w:name w:val="xl73"/>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74">
    <w:name w:val="xl74"/>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5">
    <w:name w:val="xl75"/>
    <w:basedOn w:val="Normal"/>
    <w:rsid w:val="00A61858"/>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6">
    <w:name w:val="xl76"/>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7">
    <w:name w:val="xl77"/>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78">
    <w:name w:val="xl78"/>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9">
    <w:name w:val="xl79"/>
    <w:basedOn w:val="Normal"/>
    <w:rsid w:val="00A61858"/>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0">
    <w:name w:val="xl80"/>
    <w:basedOn w:val="Normal"/>
    <w:rsid w:val="00A6185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81">
    <w:name w:val="xl81"/>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82">
    <w:name w:val="xl82"/>
    <w:basedOn w:val="Normal"/>
    <w:rsid w:val="00A61858"/>
    <w:pPr>
      <w:spacing w:before="100" w:beforeAutospacing="1" w:after="100" w:afterAutospacing="1" w:line="240" w:lineRule="auto"/>
    </w:pPr>
    <w:rPr>
      <w:rFonts w:ascii="Times New Roman" w:eastAsia="Times New Roman" w:hAnsi="Times New Roman"/>
      <w:sz w:val="18"/>
      <w:szCs w:val="18"/>
    </w:rPr>
  </w:style>
  <w:style w:type="paragraph" w:customStyle="1" w:styleId="xl83">
    <w:name w:val="xl83"/>
    <w:basedOn w:val="Normal"/>
    <w:rsid w:val="00A618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84">
    <w:name w:val="xl84"/>
    <w:basedOn w:val="Normal"/>
    <w:rsid w:val="00A618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85">
    <w:name w:val="xl85"/>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86">
    <w:name w:val="xl86"/>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87">
    <w:name w:val="xl87"/>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8">
    <w:name w:val="xl88"/>
    <w:basedOn w:val="Normal"/>
    <w:rsid w:val="00A6185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9">
    <w:name w:val="xl89"/>
    <w:basedOn w:val="Normal"/>
    <w:rsid w:val="00A6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90">
    <w:name w:val="xl90"/>
    <w:basedOn w:val="Normal"/>
    <w:rsid w:val="00A6185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91">
    <w:name w:val="xl91"/>
    <w:basedOn w:val="Normal"/>
    <w:rsid w:val="00A6185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2">
    <w:name w:val="xl92"/>
    <w:basedOn w:val="Normal"/>
    <w:rsid w:val="00A61858"/>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3">
    <w:name w:val="xl93"/>
    <w:basedOn w:val="Normal"/>
    <w:rsid w:val="00A6185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4">
    <w:name w:val="xl94"/>
    <w:basedOn w:val="Normal"/>
    <w:rsid w:val="00A6185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5">
    <w:name w:val="xl95"/>
    <w:basedOn w:val="Normal"/>
    <w:rsid w:val="00A61858"/>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6">
    <w:name w:val="xl96"/>
    <w:basedOn w:val="Normal"/>
    <w:rsid w:val="00A61858"/>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A4">
    <w:name w:val="A4"/>
    <w:basedOn w:val="BodyTextIndent"/>
    <w:rsid w:val="000F1C61"/>
    <w:pPr>
      <w:spacing w:before="240" w:after="0" w:line="360" w:lineRule="auto"/>
      <w:ind w:left="0"/>
      <w:jc w:val="both"/>
    </w:pPr>
    <w:rPr>
      <w:rFonts w:ascii=".VnTime" w:hAnsi=".VnTime"/>
      <w:b/>
      <w:i/>
      <w:sz w:val="28"/>
      <w:szCs w:val="20"/>
      <w:lang w:val="it-IT"/>
    </w:rPr>
  </w:style>
  <w:style w:type="paragraph" w:styleId="ListParagraph">
    <w:name w:val="List Paragraph"/>
    <w:basedOn w:val="Normal"/>
    <w:uiPriority w:val="1"/>
    <w:qFormat/>
    <w:rsid w:val="007F7808"/>
    <w:pPr>
      <w:spacing w:after="200" w:line="276" w:lineRule="auto"/>
      <w:ind w:left="720"/>
      <w:contextualSpacing/>
    </w:pPr>
    <w:rPr>
      <w:rFonts w:ascii=".VnTime" w:hAnsi=".VnTime"/>
      <w:sz w:val="28"/>
    </w:rPr>
  </w:style>
  <w:style w:type="paragraph" w:customStyle="1" w:styleId="xl282">
    <w:name w:val="xl282"/>
    <w:basedOn w:val="Normal"/>
    <w:rsid w:val="00BB0FBC"/>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83">
    <w:name w:val="xl283"/>
    <w:basedOn w:val="Normal"/>
    <w:rsid w:val="00BB0FBC"/>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84">
    <w:name w:val="xl284"/>
    <w:basedOn w:val="Normal"/>
    <w:rsid w:val="00BB0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DocumentMap">
    <w:name w:val="Document Map"/>
    <w:basedOn w:val="Normal"/>
    <w:link w:val="DocumentMapChar"/>
    <w:uiPriority w:val="99"/>
    <w:semiHidden/>
    <w:unhideWhenUsed/>
    <w:rsid w:val="00880FD6"/>
    <w:rPr>
      <w:rFonts w:ascii="Tahoma" w:hAnsi="Tahoma" w:cs="Tahoma"/>
      <w:sz w:val="16"/>
      <w:szCs w:val="16"/>
    </w:rPr>
  </w:style>
  <w:style w:type="character" w:customStyle="1" w:styleId="DocumentMapChar">
    <w:name w:val="Document Map Char"/>
    <w:link w:val="DocumentMap"/>
    <w:uiPriority w:val="99"/>
    <w:semiHidden/>
    <w:rsid w:val="00880FD6"/>
    <w:rPr>
      <w:rFonts w:ascii="Tahoma" w:hAnsi="Tahoma" w:cs="Tahoma"/>
      <w:sz w:val="16"/>
      <w:szCs w:val="16"/>
    </w:rPr>
  </w:style>
  <w:style w:type="paragraph" w:customStyle="1" w:styleId="xl280">
    <w:name w:val="xl280"/>
    <w:basedOn w:val="Normal"/>
    <w:rsid w:val="002F15EA"/>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81">
    <w:name w:val="xl281"/>
    <w:basedOn w:val="Normal"/>
    <w:rsid w:val="002F15EA"/>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27">
    <w:name w:val="xl427"/>
    <w:basedOn w:val="Normal"/>
    <w:rsid w:val="008835D0"/>
    <w:pPr>
      <w:spacing w:before="100" w:beforeAutospacing="1" w:after="100" w:afterAutospacing="1" w:line="240" w:lineRule="auto"/>
    </w:pPr>
    <w:rPr>
      <w:rFonts w:ascii="Times New Roman" w:eastAsia="Times New Roman" w:hAnsi="Times New Roman"/>
      <w:sz w:val="24"/>
      <w:szCs w:val="24"/>
    </w:rPr>
  </w:style>
  <w:style w:type="paragraph" w:customStyle="1" w:styleId="xl428">
    <w:name w:val="xl428"/>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29">
    <w:name w:val="xl429"/>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30">
    <w:name w:val="xl430"/>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431">
    <w:name w:val="xl431"/>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432">
    <w:name w:val="xl432"/>
    <w:basedOn w:val="Normal"/>
    <w:rsid w:val="008835D0"/>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33">
    <w:name w:val="xl433"/>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34">
    <w:name w:val="xl434"/>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35">
    <w:name w:val="xl435"/>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36">
    <w:name w:val="xl436"/>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437">
    <w:name w:val="xl437"/>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38">
    <w:name w:val="xl438"/>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39">
    <w:name w:val="xl439"/>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40">
    <w:name w:val="xl440"/>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41">
    <w:name w:val="xl441"/>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42">
    <w:name w:val="xl442"/>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43">
    <w:name w:val="xl443"/>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44">
    <w:name w:val="xl444"/>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45">
    <w:name w:val="xl445"/>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46">
    <w:name w:val="xl446"/>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47">
    <w:name w:val="xl447"/>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48">
    <w:name w:val="xl448"/>
    <w:basedOn w:val="Normal"/>
    <w:rsid w:val="008835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49">
    <w:name w:val="xl449"/>
    <w:basedOn w:val="Normal"/>
    <w:rsid w:val="008835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50">
    <w:name w:val="xl450"/>
    <w:basedOn w:val="Normal"/>
    <w:rsid w:val="008835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51">
    <w:name w:val="xl451"/>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52">
    <w:name w:val="xl452"/>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53">
    <w:name w:val="xl453"/>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54">
    <w:name w:val="xl454"/>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55">
    <w:name w:val="xl455"/>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56">
    <w:name w:val="xl456"/>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57">
    <w:name w:val="xl457"/>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58">
    <w:name w:val="xl458"/>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59">
    <w:name w:val="xl459"/>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60">
    <w:name w:val="xl460"/>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61">
    <w:name w:val="xl461"/>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62">
    <w:name w:val="xl462"/>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63">
    <w:name w:val="xl463"/>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64">
    <w:name w:val="xl464"/>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65">
    <w:name w:val="xl465"/>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66">
    <w:name w:val="xl466"/>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67">
    <w:name w:val="xl467"/>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68">
    <w:name w:val="xl468"/>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xl469">
    <w:name w:val="xl469"/>
    <w:basedOn w:val="Normal"/>
    <w:rsid w:val="008835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70">
    <w:name w:val="xl470"/>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471">
    <w:name w:val="xl471"/>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xl472">
    <w:name w:val="xl472"/>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473">
    <w:name w:val="xl473"/>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474">
    <w:name w:val="xl474"/>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75">
    <w:name w:val="xl475"/>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476">
    <w:name w:val="xl476"/>
    <w:basedOn w:val="Normal"/>
    <w:rsid w:val="008835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77">
    <w:name w:val="xl477"/>
    <w:basedOn w:val="Normal"/>
    <w:rsid w:val="008835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478">
    <w:name w:val="xl478"/>
    <w:basedOn w:val="Normal"/>
    <w:rsid w:val="008835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79">
    <w:name w:val="xl479"/>
    <w:basedOn w:val="Normal"/>
    <w:rsid w:val="008835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480">
    <w:name w:val="xl480"/>
    <w:basedOn w:val="Normal"/>
    <w:rsid w:val="007F4A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character" w:customStyle="1" w:styleId="fontstyle01">
    <w:name w:val="fontstyle01"/>
    <w:rsid w:val="007A2FC1"/>
    <w:rPr>
      <w:rFonts w:ascii="Arial" w:hAnsi="Arial" w:cs="Arial" w:hint="default"/>
      <w:b w:val="0"/>
      <w:bCs w:val="0"/>
      <w:i w:val="0"/>
      <w:iCs w:val="0"/>
      <w:color w:val="000000"/>
      <w:sz w:val="12"/>
      <w:szCs w:val="12"/>
      <w:lang w:val="en-US" w:eastAsia="en-US" w:bidi="ar-SA"/>
    </w:rPr>
  </w:style>
  <w:style w:type="paragraph" w:styleId="BodyText">
    <w:name w:val="Body Text"/>
    <w:basedOn w:val="Normal"/>
    <w:link w:val="BodyTextChar"/>
    <w:unhideWhenUsed/>
    <w:rsid w:val="007A2FC1"/>
    <w:pPr>
      <w:spacing w:after="120"/>
    </w:pPr>
  </w:style>
  <w:style w:type="character" w:customStyle="1" w:styleId="BodyTextChar">
    <w:name w:val="Body Text Char"/>
    <w:link w:val="BodyText"/>
    <w:rsid w:val="007A2FC1"/>
    <w:rPr>
      <w:sz w:val="22"/>
      <w:szCs w:val="22"/>
    </w:rPr>
  </w:style>
  <w:style w:type="character" w:customStyle="1" w:styleId="Bodytext0">
    <w:name w:val="Body text_"/>
    <w:link w:val="BodyText1"/>
    <w:locked/>
    <w:rsid w:val="007A2FC1"/>
    <w:rPr>
      <w:sz w:val="27"/>
      <w:szCs w:val="27"/>
      <w:shd w:val="clear" w:color="auto" w:fill="FFFFFF"/>
    </w:rPr>
  </w:style>
  <w:style w:type="paragraph" w:customStyle="1" w:styleId="BodyText1">
    <w:name w:val="Body Text1"/>
    <w:basedOn w:val="Normal"/>
    <w:link w:val="Bodytext0"/>
    <w:rsid w:val="007A2FC1"/>
    <w:pPr>
      <w:widowControl w:val="0"/>
      <w:shd w:val="clear" w:color="auto" w:fill="FFFFFF"/>
      <w:spacing w:before="660" w:after="60" w:line="324" w:lineRule="exact"/>
      <w:jc w:val="both"/>
    </w:pPr>
    <w:rPr>
      <w:sz w:val="27"/>
      <w:szCs w:val="27"/>
    </w:rPr>
  </w:style>
  <w:style w:type="paragraph" w:customStyle="1" w:styleId="xl244">
    <w:name w:val="xl244"/>
    <w:basedOn w:val="Normal"/>
    <w:rsid w:val="00780870"/>
    <w:pP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245">
    <w:name w:val="xl245"/>
    <w:basedOn w:val="Normal"/>
    <w:rsid w:val="00780870"/>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246">
    <w:name w:val="xl246"/>
    <w:basedOn w:val="Normal"/>
    <w:rsid w:val="00780870"/>
    <w:pPr>
      <w:shd w:val="clear" w:color="000000" w:fill="FFFFFF"/>
      <w:spacing w:before="100" w:beforeAutospacing="1" w:after="100" w:afterAutospacing="1" w:line="240" w:lineRule="auto"/>
    </w:pPr>
    <w:rPr>
      <w:rFonts w:ascii="Times New Roman" w:eastAsia="Times New Roman" w:hAnsi="Times New Roman"/>
      <w:i/>
      <w:iCs/>
      <w:sz w:val="24"/>
      <w:szCs w:val="24"/>
    </w:rPr>
  </w:style>
  <w:style w:type="paragraph" w:customStyle="1" w:styleId="xl247">
    <w:name w:val="xl247"/>
    <w:basedOn w:val="Normal"/>
    <w:rsid w:val="00780870"/>
    <w:pP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248">
    <w:name w:val="xl248"/>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16"/>
      <w:szCs w:val="16"/>
    </w:rPr>
  </w:style>
  <w:style w:type="paragraph" w:customStyle="1" w:styleId="xl249">
    <w:name w:val="xl249"/>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50">
    <w:name w:val="xl250"/>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51">
    <w:name w:val="xl251"/>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16"/>
      <w:szCs w:val="16"/>
    </w:rPr>
  </w:style>
  <w:style w:type="paragraph" w:customStyle="1" w:styleId="xl252">
    <w:name w:val="xl252"/>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rPr>
  </w:style>
  <w:style w:type="paragraph" w:customStyle="1" w:styleId="xl253">
    <w:name w:val="xl253"/>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54">
    <w:name w:val="xl254"/>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5">
    <w:name w:val="xl255"/>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256">
    <w:name w:val="xl256"/>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57">
    <w:name w:val="xl257"/>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58">
    <w:name w:val="xl258"/>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6"/>
      <w:szCs w:val="16"/>
    </w:rPr>
  </w:style>
  <w:style w:type="paragraph" w:customStyle="1" w:styleId="xl259">
    <w:name w:val="xl259"/>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260">
    <w:name w:val="xl260"/>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1">
    <w:name w:val="xl261"/>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62">
    <w:name w:val="xl262"/>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3">
    <w:name w:val="xl263"/>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4">
    <w:name w:val="xl264"/>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265">
    <w:name w:val="xl265"/>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6">
    <w:name w:val="xl266"/>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7">
    <w:name w:val="xl267"/>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8">
    <w:name w:val="xl268"/>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69">
    <w:name w:val="xl269"/>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0">
    <w:name w:val="xl270"/>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71">
    <w:name w:val="xl271"/>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72">
    <w:name w:val="xl272"/>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73">
    <w:name w:val="xl273"/>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4">
    <w:name w:val="xl274"/>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75">
    <w:name w:val="xl275"/>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76">
    <w:name w:val="xl276"/>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16"/>
      <w:szCs w:val="16"/>
    </w:rPr>
  </w:style>
  <w:style w:type="paragraph" w:customStyle="1" w:styleId="xl277">
    <w:name w:val="xl277"/>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78">
    <w:name w:val="xl278"/>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9">
    <w:name w:val="xl279"/>
    <w:basedOn w:val="Normal"/>
    <w:rsid w:val="007808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table" w:styleId="TableGrid">
    <w:name w:val="Table Grid"/>
    <w:basedOn w:val="TableNormal"/>
    <w:uiPriority w:val="59"/>
    <w:rsid w:val="00952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DocumentMap"/>
    <w:autoRedefine/>
    <w:rsid w:val="000247A3"/>
    <w:pPr>
      <w:widowControl w:val="0"/>
      <w:shd w:val="clear" w:color="auto" w:fill="000080"/>
      <w:spacing w:after="0" w:line="240" w:lineRule="auto"/>
      <w:jc w:val="both"/>
    </w:pPr>
    <w:rPr>
      <w:rFonts w:eastAsia="SimSun" w:cs="Times New Roman"/>
      <w:kern w:val="2"/>
      <w:sz w:val="24"/>
      <w:szCs w:val="24"/>
      <w:lang w:eastAsia="zh-CN"/>
    </w:rPr>
  </w:style>
  <w:style w:type="character" w:styleId="FootnoteReference">
    <w:name w:val="footnote reference"/>
    <w:aliases w:val="Footnote Reference Char Char,ftref Char Char,16 Point Char Char,Superscript 6 Point Char Char,Ref Char Char,de nota al pie Char Char,fr Char Char,Footnote Ref in FtNote Char Char,SUPERS Char Char,(NECG) Footnote Reference Char Char"/>
    <w:link w:val="FootnoteReferenceChar"/>
    <w:qFormat/>
    <w:rsid w:val="005F2961"/>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f"/>
    <w:basedOn w:val="Normal"/>
    <w:link w:val="FootnoteTextChar"/>
    <w:qFormat/>
    <w:rsid w:val="005F2961"/>
    <w:pPr>
      <w:spacing w:after="0" w:line="240" w:lineRule="auto"/>
    </w:pPr>
    <w:rPr>
      <w:rFonts w:ascii="Times New Roman" w:eastAsia="Times New Roman" w:hAnsi="Times New Roman"/>
      <w:sz w:val="20"/>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f Char"/>
    <w:link w:val="FootnoteText"/>
    <w:qFormat/>
    <w:rsid w:val="005F2961"/>
    <w:rPr>
      <w:rFonts w:ascii="Times New Roman" w:eastAsia="Times New Roman" w:hAnsi="Times New Roman"/>
      <w:szCs w:val="24"/>
    </w:rPr>
  </w:style>
  <w:style w:type="paragraph" w:customStyle="1" w:styleId="rtejustify">
    <w:name w:val="rtejustify"/>
    <w:basedOn w:val="Normal"/>
    <w:rsid w:val="00080BA8"/>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semiHidden/>
    <w:rsid w:val="00D6479B"/>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897D5A"/>
    <w:pPr>
      <w:ind w:left="220"/>
    </w:pPr>
  </w:style>
  <w:style w:type="paragraph" w:customStyle="1" w:styleId="FootnoteReferenceChar">
    <w:name w:val="Footnote Reference Char"/>
    <w:aliases w:val="ftref Char,16 Point Char,Superscript 6 Point Char,Ref Char,de nota al pie Char,fr Char,Footnote Ref in FtNote Char,SUPERS Char,(NECG) Footnote Reference Char,Fußnotenzeichen DISS Char,FnR-ANZDEC Char,脚注引用 Char,Footnote Char1"/>
    <w:basedOn w:val="Normal"/>
    <w:link w:val="FootnoteReference"/>
    <w:rsid w:val="006C18CE"/>
    <w:pPr>
      <w:spacing w:line="240" w:lineRule="exact"/>
    </w:pPr>
    <w:rPr>
      <w:sz w:val="20"/>
      <w:szCs w:val="20"/>
      <w:vertAlign w:val="superscript"/>
    </w:rPr>
  </w:style>
  <w:style w:type="paragraph" w:customStyle="1" w:styleId="CharChar1">
    <w:name w:val="Char Char1"/>
    <w:basedOn w:val="DocumentMap"/>
    <w:autoRedefine/>
    <w:rsid w:val="008D730F"/>
    <w:pPr>
      <w:widowControl w:val="0"/>
      <w:shd w:val="clear" w:color="auto" w:fill="000080"/>
      <w:spacing w:after="0" w:line="240" w:lineRule="auto"/>
    </w:pPr>
    <w:rPr>
      <w:rFonts w:eastAsia="SimSun" w:cs="Times New Roman"/>
      <w:kern w:val="2"/>
      <w:sz w:val="24"/>
      <w:szCs w:val="24"/>
      <w:lang w:eastAsia="zh-CN"/>
    </w:rPr>
  </w:style>
  <w:style w:type="character" w:customStyle="1" w:styleId="Heading3Char">
    <w:name w:val="Heading 3 Char"/>
    <w:link w:val="Heading3"/>
    <w:uiPriority w:val="9"/>
    <w:semiHidden/>
    <w:rsid w:val="005067FD"/>
    <w:rPr>
      <w:rFonts w:ascii="Cambria" w:eastAsia="Times New Roman" w:hAnsi="Cambria" w:cs="Times New Roman"/>
      <w:b/>
      <w:bCs/>
      <w:sz w:val="26"/>
      <w:szCs w:val="26"/>
    </w:rPr>
  </w:style>
  <w:style w:type="character" w:customStyle="1" w:styleId="Heading4Char">
    <w:name w:val="Heading 4 Char"/>
    <w:link w:val="Heading4"/>
    <w:rsid w:val="00902D9B"/>
    <w:rPr>
      <w:rFonts w:ascii="Calibri" w:eastAsia="Times New Roman" w:hAnsi="Calibri" w:cs="Times New Roman"/>
      <w:b/>
      <w:bCs/>
      <w:sz w:val="28"/>
      <w:szCs w:val="28"/>
    </w:rPr>
  </w:style>
  <w:style w:type="paragraph" w:customStyle="1" w:styleId="font5">
    <w:name w:val="font5"/>
    <w:basedOn w:val="Normal"/>
    <w:rsid w:val="00223C62"/>
    <w:pPr>
      <w:spacing w:before="100" w:beforeAutospacing="1" w:after="100" w:afterAutospacing="1" w:line="240" w:lineRule="auto"/>
    </w:pPr>
    <w:rPr>
      <w:rFonts w:ascii="Times New Roman" w:eastAsia="Times New Roman" w:hAnsi="Times New Roman"/>
      <w:i/>
      <w:iCs/>
      <w:sz w:val="20"/>
      <w:szCs w:val="20"/>
    </w:rPr>
  </w:style>
  <w:style w:type="paragraph" w:customStyle="1" w:styleId="font6">
    <w:name w:val="font6"/>
    <w:basedOn w:val="Normal"/>
    <w:rsid w:val="00223C6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223C6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242">
    <w:name w:val="xl242"/>
    <w:basedOn w:val="Normal"/>
    <w:rsid w:val="00223C62"/>
    <w:pPr>
      <w:spacing w:before="100" w:beforeAutospacing="1" w:after="100" w:afterAutospacing="1" w:line="240" w:lineRule="auto"/>
    </w:pPr>
    <w:rPr>
      <w:rFonts w:ascii="Times New Roman" w:eastAsia="Times New Roman" w:hAnsi="Times New Roman"/>
      <w:sz w:val="24"/>
      <w:szCs w:val="24"/>
    </w:rPr>
  </w:style>
  <w:style w:type="paragraph" w:customStyle="1" w:styleId="xl243">
    <w:name w:val="xl243"/>
    <w:basedOn w:val="Normal"/>
    <w:rsid w:val="00223C62"/>
    <w:pPr>
      <w:spacing w:before="100" w:beforeAutospacing="1" w:after="100" w:afterAutospacing="1" w:line="240" w:lineRule="auto"/>
    </w:pPr>
    <w:rPr>
      <w:rFonts w:ascii="Times New Roman" w:eastAsia="Times New Roman" w:hAnsi="Times New Roman"/>
      <w:i/>
      <w:iCs/>
      <w:sz w:val="24"/>
      <w:szCs w:val="24"/>
    </w:rPr>
  </w:style>
  <w:style w:type="paragraph" w:styleId="BodyText3">
    <w:name w:val="Body Text 3"/>
    <w:basedOn w:val="Normal"/>
    <w:link w:val="BodyText3Char"/>
    <w:uiPriority w:val="99"/>
    <w:semiHidden/>
    <w:unhideWhenUsed/>
    <w:rsid w:val="002F31B6"/>
    <w:pPr>
      <w:spacing w:after="120"/>
    </w:pPr>
    <w:rPr>
      <w:sz w:val="16"/>
      <w:szCs w:val="16"/>
    </w:rPr>
  </w:style>
  <w:style w:type="character" w:customStyle="1" w:styleId="BodyText3Char">
    <w:name w:val="Body Text 3 Char"/>
    <w:link w:val="BodyText3"/>
    <w:uiPriority w:val="99"/>
    <w:semiHidden/>
    <w:rsid w:val="002F31B6"/>
    <w:rPr>
      <w:sz w:val="16"/>
      <w:szCs w:val="16"/>
    </w:rPr>
  </w:style>
  <w:style w:type="paragraph" w:customStyle="1" w:styleId="xl237">
    <w:name w:val="xl237"/>
    <w:basedOn w:val="Normal"/>
    <w:rsid w:val="00232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38">
    <w:name w:val="xl238"/>
    <w:basedOn w:val="Normal"/>
    <w:rsid w:val="00232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9">
    <w:name w:val="xl239"/>
    <w:basedOn w:val="Normal"/>
    <w:rsid w:val="00232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240">
    <w:name w:val="xl240"/>
    <w:basedOn w:val="Normal"/>
    <w:rsid w:val="002329F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41">
    <w:name w:val="xl241"/>
    <w:basedOn w:val="Normal"/>
    <w:rsid w:val="002329F5"/>
    <w:pPr>
      <w:spacing w:before="100" w:beforeAutospacing="1" w:after="100" w:afterAutospacing="1" w:line="240" w:lineRule="auto"/>
      <w:textAlignment w:val="center"/>
    </w:pPr>
    <w:rPr>
      <w:rFonts w:ascii="Times New Roman" w:eastAsia="Times New Roman" w:hAnsi="Times New Roman"/>
      <w:b/>
      <w:bCs/>
      <w:sz w:val="24"/>
      <w:szCs w:val="24"/>
    </w:rPr>
  </w:style>
  <w:style w:type="character" w:customStyle="1" w:styleId="03Dieu-KTXH2017Char">
    <w:name w:val="03.Dieu-KTXH2017 Char"/>
    <w:link w:val="03Dieu-KTXH2017"/>
    <w:qFormat/>
    <w:locked/>
    <w:rsid w:val="000B024F"/>
    <w:rPr>
      <w:b/>
      <w:bCs/>
      <w:szCs w:val="28"/>
      <w:lang w:val="it-IT"/>
    </w:rPr>
  </w:style>
  <w:style w:type="paragraph" w:customStyle="1" w:styleId="03Dieu-KTXH2017">
    <w:name w:val="03.Dieu-KTXH2017"/>
    <w:basedOn w:val="Normal"/>
    <w:link w:val="03Dieu-KTXH2017Char"/>
    <w:qFormat/>
    <w:rsid w:val="000B024F"/>
    <w:pPr>
      <w:spacing w:before="60" w:after="60" w:line="271" w:lineRule="auto"/>
      <w:ind w:firstLine="567"/>
      <w:jc w:val="both"/>
      <w:outlineLvl w:val="0"/>
    </w:pPr>
    <w:rPr>
      <w:b/>
      <w:bCs/>
      <w:sz w:val="20"/>
      <w:szCs w:val="28"/>
      <w:lang w:val="it-IT"/>
    </w:rPr>
  </w:style>
  <w:style w:type="paragraph" w:styleId="BodyText2">
    <w:name w:val="Body Text 2"/>
    <w:basedOn w:val="Normal"/>
    <w:link w:val="BodyText2Char"/>
    <w:uiPriority w:val="99"/>
    <w:unhideWhenUsed/>
    <w:rsid w:val="000B024F"/>
    <w:pPr>
      <w:spacing w:after="120" w:line="480" w:lineRule="auto"/>
    </w:pPr>
  </w:style>
  <w:style w:type="character" w:customStyle="1" w:styleId="BodyText2Char">
    <w:name w:val="Body Text 2 Char"/>
    <w:link w:val="BodyText2"/>
    <w:uiPriority w:val="99"/>
    <w:rsid w:val="000B024F"/>
    <w:rPr>
      <w:sz w:val="22"/>
      <w:szCs w:val="22"/>
    </w:rPr>
  </w:style>
  <w:style w:type="character" w:customStyle="1" w:styleId="StrongEmphasis">
    <w:name w:val="Strong Emphasis"/>
    <w:rsid w:val="00FA383D"/>
    <w:rPr>
      <w:rFonts w:ascii="Times New Roman" w:hAnsi="Times New Roman" w:cs="Times New Roman" w:hint="default"/>
      <w:b/>
      <w:bCs/>
    </w:rPr>
  </w:style>
  <w:style w:type="paragraph" w:customStyle="1" w:styleId="031">
    <w:name w:val="031"/>
    <w:aliases w:val="Dieu-KTXH20171"/>
    <w:basedOn w:val="Normal"/>
    <w:qFormat/>
    <w:rsid w:val="00FA383D"/>
    <w:pPr>
      <w:spacing w:before="60" w:after="60" w:line="268" w:lineRule="auto"/>
      <w:ind w:firstLine="567"/>
      <w:jc w:val="both"/>
      <w:outlineLvl w:val="0"/>
    </w:pPr>
    <w:rPr>
      <w:rFonts w:ascii="Times New Roman" w:eastAsia="Times New Roman" w:hAnsi="Times New Roman"/>
      <w:b/>
      <w:bCs/>
      <w:sz w:val="20"/>
      <w:szCs w:val="28"/>
      <w:lang w:val="it-IT"/>
    </w:rPr>
  </w:style>
  <w:style w:type="character" w:customStyle="1" w:styleId="NormalWebChar">
    <w:name w:val="Normal (Web) Char"/>
    <w:aliases w:val="Char Char Char Char"/>
    <w:link w:val="NormalWeb"/>
    <w:locked/>
    <w:rsid w:val="00C869A9"/>
    <w:rPr>
      <w:rFonts w:ascii="Times New Roman" w:eastAsia="Times New Roman" w:hAnsi="Times New Roman"/>
      <w:sz w:val="24"/>
      <w:szCs w:val="24"/>
    </w:rPr>
  </w:style>
  <w:style w:type="paragraph" w:customStyle="1" w:styleId="Normal1">
    <w:name w:val="Normal1"/>
    <w:basedOn w:val="Normal"/>
    <w:rsid w:val="00C869A9"/>
    <w:pPr>
      <w:spacing w:before="100" w:beforeAutospacing="1" w:after="100" w:afterAutospacing="1" w:line="240" w:lineRule="auto"/>
    </w:pPr>
    <w:rPr>
      <w:rFonts w:ascii="Times New Roman" w:eastAsia="MS Mincho" w:hAnsi="Times New Roman"/>
      <w:sz w:val="24"/>
      <w:szCs w:val="24"/>
      <w:lang w:eastAsia="ja-JP"/>
    </w:rPr>
  </w:style>
  <w:style w:type="paragraph" w:customStyle="1" w:styleId="pbody">
    <w:name w:val="pbody"/>
    <w:basedOn w:val="Normal"/>
    <w:rsid w:val="00C869A9"/>
    <w:pPr>
      <w:spacing w:before="100" w:beforeAutospacing="1" w:after="100" w:afterAutospacing="1" w:line="240" w:lineRule="auto"/>
    </w:pPr>
    <w:rPr>
      <w:rFonts w:ascii="Times New Roman" w:eastAsia="Times New Roman" w:hAnsi="Times New Roman"/>
      <w:sz w:val="24"/>
      <w:szCs w:val="24"/>
    </w:rPr>
  </w:style>
  <w:style w:type="character" w:customStyle="1" w:styleId="NormalWebChar1">
    <w:name w:val="Normal (Web) Char1"/>
    <w:locked/>
    <w:rsid w:val="0004463C"/>
    <w:rPr>
      <w:rFonts w:ascii="Times New Roman" w:eastAsia="Times New Roman" w:hAnsi="Times New Roman"/>
      <w:sz w:val="24"/>
      <w:szCs w:val="24"/>
    </w:rPr>
  </w:style>
  <w:style w:type="paragraph" w:customStyle="1" w:styleId="CharCharCharCharCharCharChar0">
    <w:name w:val="Char Char Char Char Char Char Char"/>
    <w:basedOn w:val="DocumentMap"/>
    <w:autoRedefine/>
    <w:rsid w:val="00C0426D"/>
    <w:pPr>
      <w:widowControl w:val="0"/>
      <w:shd w:val="clear" w:color="auto" w:fill="000080"/>
      <w:spacing w:after="0" w:line="240" w:lineRule="auto"/>
      <w:jc w:val="both"/>
    </w:pPr>
    <w:rPr>
      <w:rFonts w:eastAsia="SimSun" w:cs="Times New Roman"/>
      <w:kern w:val="2"/>
      <w:sz w:val="24"/>
      <w:szCs w:val="24"/>
      <w:lang w:eastAsia="zh-CN"/>
    </w:rPr>
  </w:style>
  <w:style w:type="character" w:customStyle="1" w:styleId="normalchar">
    <w:name w:val="normal__char"/>
    <w:rsid w:val="00815F6E"/>
  </w:style>
  <w:style w:type="paragraph" w:customStyle="1" w:styleId="Default">
    <w:name w:val="Default"/>
    <w:rsid w:val="00815F6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6">
      <w:bodyDiv w:val="1"/>
      <w:marLeft w:val="0"/>
      <w:marRight w:val="0"/>
      <w:marTop w:val="0"/>
      <w:marBottom w:val="0"/>
      <w:divBdr>
        <w:top w:val="none" w:sz="0" w:space="0" w:color="auto"/>
        <w:left w:val="none" w:sz="0" w:space="0" w:color="auto"/>
        <w:bottom w:val="none" w:sz="0" w:space="0" w:color="auto"/>
        <w:right w:val="none" w:sz="0" w:space="0" w:color="auto"/>
      </w:divBdr>
    </w:div>
    <w:div w:id="5063132">
      <w:bodyDiv w:val="1"/>
      <w:marLeft w:val="0"/>
      <w:marRight w:val="0"/>
      <w:marTop w:val="0"/>
      <w:marBottom w:val="0"/>
      <w:divBdr>
        <w:top w:val="none" w:sz="0" w:space="0" w:color="auto"/>
        <w:left w:val="none" w:sz="0" w:space="0" w:color="auto"/>
        <w:bottom w:val="none" w:sz="0" w:space="0" w:color="auto"/>
        <w:right w:val="none" w:sz="0" w:space="0" w:color="auto"/>
      </w:divBdr>
    </w:div>
    <w:div w:id="6294320">
      <w:bodyDiv w:val="1"/>
      <w:marLeft w:val="0"/>
      <w:marRight w:val="0"/>
      <w:marTop w:val="0"/>
      <w:marBottom w:val="0"/>
      <w:divBdr>
        <w:top w:val="none" w:sz="0" w:space="0" w:color="auto"/>
        <w:left w:val="none" w:sz="0" w:space="0" w:color="auto"/>
        <w:bottom w:val="none" w:sz="0" w:space="0" w:color="auto"/>
        <w:right w:val="none" w:sz="0" w:space="0" w:color="auto"/>
      </w:divBdr>
    </w:div>
    <w:div w:id="10958563">
      <w:bodyDiv w:val="1"/>
      <w:marLeft w:val="0"/>
      <w:marRight w:val="0"/>
      <w:marTop w:val="0"/>
      <w:marBottom w:val="0"/>
      <w:divBdr>
        <w:top w:val="none" w:sz="0" w:space="0" w:color="auto"/>
        <w:left w:val="none" w:sz="0" w:space="0" w:color="auto"/>
        <w:bottom w:val="none" w:sz="0" w:space="0" w:color="auto"/>
        <w:right w:val="none" w:sz="0" w:space="0" w:color="auto"/>
      </w:divBdr>
    </w:div>
    <w:div w:id="11542273">
      <w:bodyDiv w:val="1"/>
      <w:marLeft w:val="0"/>
      <w:marRight w:val="0"/>
      <w:marTop w:val="0"/>
      <w:marBottom w:val="0"/>
      <w:divBdr>
        <w:top w:val="none" w:sz="0" w:space="0" w:color="auto"/>
        <w:left w:val="none" w:sz="0" w:space="0" w:color="auto"/>
        <w:bottom w:val="none" w:sz="0" w:space="0" w:color="auto"/>
        <w:right w:val="none" w:sz="0" w:space="0" w:color="auto"/>
      </w:divBdr>
    </w:div>
    <w:div w:id="12995211">
      <w:bodyDiv w:val="1"/>
      <w:marLeft w:val="0"/>
      <w:marRight w:val="0"/>
      <w:marTop w:val="0"/>
      <w:marBottom w:val="0"/>
      <w:divBdr>
        <w:top w:val="none" w:sz="0" w:space="0" w:color="auto"/>
        <w:left w:val="none" w:sz="0" w:space="0" w:color="auto"/>
        <w:bottom w:val="none" w:sz="0" w:space="0" w:color="auto"/>
        <w:right w:val="none" w:sz="0" w:space="0" w:color="auto"/>
      </w:divBdr>
    </w:div>
    <w:div w:id="14700420">
      <w:bodyDiv w:val="1"/>
      <w:marLeft w:val="0"/>
      <w:marRight w:val="0"/>
      <w:marTop w:val="0"/>
      <w:marBottom w:val="0"/>
      <w:divBdr>
        <w:top w:val="none" w:sz="0" w:space="0" w:color="auto"/>
        <w:left w:val="none" w:sz="0" w:space="0" w:color="auto"/>
        <w:bottom w:val="none" w:sz="0" w:space="0" w:color="auto"/>
        <w:right w:val="none" w:sz="0" w:space="0" w:color="auto"/>
      </w:divBdr>
    </w:div>
    <w:div w:id="15085544">
      <w:bodyDiv w:val="1"/>
      <w:marLeft w:val="0"/>
      <w:marRight w:val="0"/>
      <w:marTop w:val="0"/>
      <w:marBottom w:val="0"/>
      <w:divBdr>
        <w:top w:val="none" w:sz="0" w:space="0" w:color="auto"/>
        <w:left w:val="none" w:sz="0" w:space="0" w:color="auto"/>
        <w:bottom w:val="none" w:sz="0" w:space="0" w:color="auto"/>
        <w:right w:val="none" w:sz="0" w:space="0" w:color="auto"/>
      </w:divBdr>
    </w:div>
    <w:div w:id="16467607">
      <w:bodyDiv w:val="1"/>
      <w:marLeft w:val="0"/>
      <w:marRight w:val="0"/>
      <w:marTop w:val="0"/>
      <w:marBottom w:val="0"/>
      <w:divBdr>
        <w:top w:val="none" w:sz="0" w:space="0" w:color="auto"/>
        <w:left w:val="none" w:sz="0" w:space="0" w:color="auto"/>
        <w:bottom w:val="none" w:sz="0" w:space="0" w:color="auto"/>
        <w:right w:val="none" w:sz="0" w:space="0" w:color="auto"/>
      </w:divBdr>
    </w:div>
    <w:div w:id="16777628">
      <w:bodyDiv w:val="1"/>
      <w:marLeft w:val="0"/>
      <w:marRight w:val="0"/>
      <w:marTop w:val="0"/>
      <w:marBottom w:val="0"/>
      <w:divBdr>
        <w:top w:val="none" w:sz="0" w:space="0" w:color="auto"/>
        <w:left w:val="none" w:sz="0" w:space="0" w:color="auto"/>
        <w:bottom w:val="none" w:sz="0" w:space="0" w:color="auto"/>
        <w:right w:val="none" w:sz="0" w:space="0" w:color="auto"/>
      </w:divBdr>
    </w:div>
    <w:div w:id="18357295">
      <w:bodyDiv w:val="1"/>
      <w:marLeft w:val="0"/>
      <w:marRight w:val="0"/>
      <w:marTop w:val="0"/>
      <w:marBottom w:val="0"/>
      <w:divBdr>
        <w:top w:val="none" w:sz="0" w:space="0" w:color="auto"/>
        <w:left w:val="none" w:sz="0" w:space="0" w:color="auto"/>
        <w:bottom w:val="none" w:sz="0" w:space="0" w:color="auto"/>
        <w:right w:val="none" w:sz="0" w:space="0" w:color="auto"/>
      </w:divBdr>
    </w:div>
    <w:div w:id="18551651">
      <w:bodyDiv w:val="1"/>
      <w:marLeft w:val="0"/>
      <w:marRight w:val="0"/>
      <w:marTop w:val="0"/>
      <w:marBottom w:val="0"/>
      <w:divBdr>
        <w:top w:val="none" w:sz="0" w:space="0" w:color="auto"/>
        <w:left w:val="none" w:sz="0" w:space="0" w:color="auto"/>
        <w:bottom w:val="none" w:sz="0" w:space="0" w:color="auto"/>
        <w:right w:val="none" w:sz="0" w:space="0" w:color="auto"/>
      </w:divBdr>
    </w:div>
    <w:div w:id="20210647">
      <w:bodyDiv w:val="1"/>
      <w:marLeft w:val="0"/>
      <w:marRight w:val="0"/>
      <w:marTop w:val="0"/>
      <w:marBottom w:val="0"/>
      <w:divBdr>
        <w:top w:val="none" w:sz="0" w:space="0" w:color="auto"/>
        <w:left w:val="none" w:sz="0" w:space="0" w:color="auto"/>
        <w:bottom w:val="none" w:sz="0" w:space="0" w:color="auto"/>
        <w:right w:val="none" w:sz="0" w:space="0" w:color="auto"/>
      </w:divBdr>
    </w:div>
    <w:div w:id="22361880">
      <w:bodyDiv w:val="1"/>
      <w:marLeft w:val="0"/>
      <w:marRight w:val="0"/>
      <w:marTop w:val="0"/>
      <w:marBottom w:val="0"/>
      <w:divBdr>
        <w:top w:val="none" w:sz="0" w:space="0" w:color="auto"/>
        <w:left w:val="none" w:sz="0" w:space="0" w:color="auto"/>
        <w:bottom w:val="none" w:sz="0" w:space="0" w:color="auto"/>
        <w:right w:val="none" w:sz="0" w:space="0" w:color="auto"/>
      </w:divBdr>
    </w:div>
    <w:div w:id="22706038">
      <w:bodyDiv w:val="1"/>
      <w:marLeft w:val="0"/>
      <w:marRight w:val="0"/>
      <w:marTop w:val="0"/>
      <w:marBottom w:val="0"/>
      <w:divBdr>
        <w:top w:val="none" w:sz="0" w:space="0" w:color="auto"/>
        <w:left w:val="none" w:sz="0" w:space="0" w:color="auto"/>
        <w:bottom w:val="none" w:sz="0" w:space="0" w:color="auto"/>
        <w:right w:val="none" w:sz="0" w:space="0" w:color="auto"/>
      </w:divBdr>
    </w:div>
    <w:div w:id="27336016">
      <w:bodyDiv w:val="1"/>
      <w:marLeft w:val="0"/>
      <w:marRight w:val="0"/>
      <w:marTop w:val="0"/>
      <w:marBottom w:val="0"/>
      <w:divBdr>
        <w:top w:val="none" w:sz="0" w:space="0" w:color="auto"/>
        <w:left w:val="none" w:sz="0" w:space="0" w:color="auto"/>
        <w:bottom w:val="none" w:sz="0" w:space="0" w:color="auto"/>
        <w:right w:val="none" w:sz="0" w:space="0" w:color="auto"/>
      </w:divBdr>
    </w:div>
    <w:div w:id="30153674">
      <w:bodyDiv w:val="1"/>
      <w:marLeft w:val="0"/>
      <w:marRight w:val="0"/>
      <w:marTop w:val="0"/>
      <w:marBottom w:val="0"/>
      <w:divBdr>
        <w:top w:val="none" w:sz="0" w:space="0" w:color="auto"/>
        <w:left w:val="none" w:sz="0" w:space="0" w:color="auto"/>
        <w:bottom w:val="none" w:sz="0" w:space="0" w:color="auto"/>
        <w:right w:val="none" w:sz="0" w:space="0" w:color="auto"/>
      </w:divBdr>
    </w:div>
    <w:div w:id="33429363">
      <w:bodyDiv w:val="1"/>
      <w:marLeft w:val="0"/>
      <w:marRight w:val="0"/>
      <w:marTop w:val="0"/>
      <w:marBottom w:val="0"/>
      <w:divBdr>
        <w:top w:val="none" w:sz="0" w:space="0" w:color="auto"/>
        <w:left w:val="none" w:sz="0" w:space="0" w:color="auto"/>
        <w:bottom w:val="none" w:sz="0" w:space="0" w:color="auto"/>
        <w:right w:val="none" w:sz="0" w:space="0" w:color="auto"/>
      </w:divBdr>
    </w:div>
    <w:div w:id="34307501">
      <w:bodyDiv w:val="1"/>
      <w:marLeft w:val="0"/>
      <w:marRight w:val="0"/>
      <w:marTop w:val="0"/>
      <w:marBottom w:val="0"/>
      <w:divBdr>
        <w:top w:val="none" w:sz="0" w:space="0" w:color="auto"/>
        <w:left w:val="none" w:sz="0" w:space="0" w:color="auto"/>
        <w:bottom w:val="none" w:sz="0" w:space="0" w:color="auto"/>
        <w:right w:val="none" w:sz="0" w:space="0" w:color="auto"/>
      </w:divBdr>
    </w:div>
    <w:div w:id="34427291">
      <w:bodyDiv w:val="1"/>
      <w:marLeft w:val="0"/>
      <w:marRight w:val="0"/>
      <w:marTop w:val="0"/>
      <w:marBottom w:val="0"/>
      <w:divBdr>
        <w:top w:val="none" w:sz="0" w:space="0" w:color="auto"/>
        <w:left w:val="none" w:sz="0" w:space="0" w:color="auto"/>
        <w:bottom w:val="none" w:sz="0" w:space="0" w:color="auto"/>
        <w:right w:val="none" w:sz="0" w:space="0" w:color="auto"/>
      </w:divBdr>
    </w:div>
    <w:div w:id="37247861">
      <w:bodyDiv w:val="1"/>
      <w:marLeft w:val="0"/>
      <w:marRight w:val="0"/>
      <w:marTop w:val="0"/>
      <w:marBottom w:val="0"/>
      <w:divBdr>
        <w:top w:val="none" w:sz="0" w:space="0" w:color="auto"/>
        <w:left w:val="none" w:sz="0" w:space="0" w:color="auto"/>
        <w:bottom w:val="none" w:sz="0" w:space="0" w:color="auto"/>
        <w:right w:val="none" w:sz="0" w:space="0" w:color="auto"/>
      </w:divBdr>
    </w:div>
    <w:div w:id="42292177">
      <w:bodyDiv w:val="1"/>
      <w:marLeft w:val="0"/>
      <w:marRight w:val="0"/>
      <w:marTop w:val="0"/>
      <w:marBottom w:val="0"/>
      <w:divBdr>
        <w:top w:val="none" w:sz="0" w:space="0" w:color="auto"/>
        <w:left w:val="none" w:sz="0" w:space="0" w:color="auto"/>
        <w:bottom w:val="none" w:sz="0" w:space="0" w:color="auto"/>
        <w:right w:val="none" w:sz="0" w:space="0" w:color="auto"/>
      </w:divBdr>
    </w:div>
    <w:div w:id="46074827">
      <w:bodyDiv w:val="1"/>
      <w:marLeft w:val="0"/>
      <w:marRight w:val="0"/>
      <w:marTop w:val="0"/>
      <w:marBottom w:val="0"/>
      <w:divBdr>
        <w:top w:val="none" w:sz="0" w:space="0" w:color="auto"/>
        <w:left w:val="none" w:sz="0" w:space="0" w:color="auto"/>
        <w:bottom w:val="none" w:sz="0" w:space="0" w:color="auto"/>
        <w:right w:val="none" w:sz="0" w:space="0" w:color="auto"/>
      </w:divBdr>
    </w:div>
    <w:div w:id="47998404">
      <w:bodyDiv w:val="1"/>
      <w:marLeft w:val="0"/>
      <w:marRight w:val="0"/>
      <w:marTop w:val="0"/>
      <w:marBottom w:val="0"/>
      <w:divBdr>
        <w:top w:val="none" w:sz="0" w:space="0" w:color="auto"/>
        <w:left w:val="none" w:sz="0" w:space="0" w:color="auto"/>
        <w:bottom w:val="none" w:sz="0" w:space="0" w:color="auto"/>
        <w:right w:val="none" w:sz="0" w:space="0" w:color="auto"/>
      </w:divBdr>
    </w:div>
    <w:div w:id="49815791">
      <w:bodyDiv w:val="1"/>
      <w:marLeft w:val="0"/>
      <w:marRight w:val="0"/>
      <w:marTop w:val="0"/>
      <w:marBottom w:val="0"/>
      <w:divBdr>
        <w:top w:val="none" w:sz="0" w:space="0" w:color="auto"/>
        <w:left w:val="none" w:sz="0" w:space="0" w:color="auto"/>
        <w:bottom w:val="none" w:sz="0" w:space="0" w:color="auto"/>
        <w:right w:val="none" w:sz="0" w:space="0" w:color="auto"/>
      </w:divBdr>
    </w:div>
    <w:div w:id="53939761">
      <w:bodyDiv w:val="1"/>
      <w:marLeft w:val="0"/>
      <w:marRight w:val="0"/>
      <w:marTop w:val="0"/>
      <w:marBottom w:val="0"/>
      <w:divBdr>
        <w:top w:val="none" w:sz="0" w:space="0" w:color="auto"/>
        <w:left w:val="none" w:sz="0" w:space="0" w:color="auto"/>
        <w:bottom w:val="none" w:sz="0" w:space="0" w:color="auto"/>
        <w:right w:val="none" w:sz="0" w:space="0" w:color="auto"/>
      </w:divBdr>
    </w:div>
    <w:div w:id="56829957">
      <w:bodyDiv w:val="1"/>
      <w:marLeft w:val="0"/>
      <w:marRight w:val="0"/>
      <w:marTop w:val="0"/>
      <w:marBottom w:val="0"/>
      <w:divBdr>
        <w:top w:val="none" w:sz="0" w:space="0" w:color="auto"/>
        <w:left w:val="none" w:sz="0" w:space="0" w:color="auto"/>
        <w:bottom w:val="none" w:sz="0" w:space="0" w:color="auto"/>
        <w:right w:val="none" w:sz="0" w:space="0" w:color="auto"/>
      </w:divBdr>
    </w:div>
    <w:div w:id="61677762">
      <w:bodyDiv w:val="1"/>
      <w:marLeft w:val="0"/>
      <w:marRight w:val="0"/>
      <w:marTop w:val="0"/>
      <w:marBottom w:val="0"/>
      <w:divBdr>
        <w:top w:val="none" w:sz="0" w:space="0" w:color="auto"/>
        <w:left w:val="none" w:sz="0" w:space="0" w:color="auto"/>
        <w:bottom w:val="none" w:sz="0" w:space="0" w:color="auto"/>
        <w:right w:val="none" w:sz="0" w:space="0" w:color="auto"/>
      </w:divBdr>
    </w:div>
    <w:div w:id="64568761">
      <w:bodyDiv w:val="1"/>
      <w:marLeft w:val="0"/>
      <w:marRight w:val="0"/>
      <w:marTop w:val="0"/>
      <w:marBottom w:val="0"/>
      <w:divBdr>
        <w:top w:val="none" w:sz="0" w:space="0" w:color="auto"/>
        <w:left w:val="none" w:sz="0" w:space="0" w:color="auto"/>
        <w:bottom w:val="none" w:sz="0" w:space="0" w:color="auto"/>
        <w:right w:val="none" w:sz="0" w:space="0" w:color="auto"/>
      </w:divBdr>
    </w:div>
    <w:div w:id="65614875">
      <w:bodyDiv w:val="1"/>
      <w:marLeft w:val="0"/>
      <w:marRight w:val="0"/>
      <w:marTop w:val="0"/>
      <w:marBottom w:val="0"/>
      <w:divBdr>
        <w:top w:val="none" w:sz="0" w:space="0" w:color="auto"/>
        <w:left w:val="none" w:sz="0" w:space="0" w:color="auto"/>
        <w:bottom w:val="none" w:sz="0" w:space="0" w:color="auto"/>
        <w:right w:val="none" w:sz="0" w:space="0" w:color="auto"/>
      </w:divBdr>
    </w:div>
    <w:div w:id="71709470">
      <w:bodyDiv w:val="1"/>
      <w:marLeft w:val="0"/>
      <w:marRight w:val="0"/>
      <w:marTop w:val="0"/>
      <w:marBottom w:val="0"/>
      <w:divBdr>
        <w:top w:val="none" w:sz="0" w:space="0" w:color="auto"/>
        <w:left w:val="none" w:sz="0" w:space="0" w:color="auto"/>
        <w:bottom w:val="none" w:sz="0" w:space="0" w:color="auto"/>
        <w:right w:val="none" w:sz="0" w:space="0" w:color="auto"/>
      </w:divBdr>
    </w:div>
    <w:div w:id="73627222">
      <w:bodyDiv w:val="1"/>
      <w:marLeft w:val="0"/>
      <w:marRight w:val="0"/>
      <w:marTop w:val="0"/>
      <w:marBottom w:val="0"/>
      <w:divBdr>
        <w:top w:val="none" w:sz="0" w:space="0" w:color="auto"/>
        <w:left w:val="none" w:sz="0" w:space="0" w:color="auto"/>
        <w:bottom w:val="none" w:sz="0" w:space="0" w:color="auto"/>
        <w:right w:val="none" w:sz="0" w:space="0" w:color="auto"/>
      </w:divBdr>
    </w:div>
    <w:div w:id="74060354">
      <w:bodyDiv w:val="1"/>
      <w:marLeft w:val="0"/>
      <w:marRight w:val="0"/>
      <w:marTop w:val="0"/>
      <w:marBottom w:val="0"/>
      <w:divBdr>
        <w:top w:val="none" w:sz="0" w:space="0" w:color="auto"/>
        <w:left w:val="none" w:sz="0" w:space="0" w:color="auto"/>
        <w:bottom w:val="none" w:sz="0" w:space="0" w:color="auto"/>
        <w:right w:val="none" w:sz="0" w:space="0" w:color="auto"/>
      </w:divBdr>
    </w:div>
    <w:div w:id="75127698">
      <w:bodyDiv w:val="1"/>
      <w:marLeft w:val="0"/>
      <w:marRight w:val="0"/>
      <w:marTop w:val="0"/>
      <w:marBottom w:val="0"/>
      <w:divBdr>
        <w:top w:val="none" w:sz="0" w:space="0" w:color="auto"/>
        <w:left w:val="none" w:sz="0" w:space="0" w:color="auto"/>
        <w:bottom w:val="none" w:sz="0" w:space="0" w:color="auto"/>
        <w:right w:val="none" w:sz="0" w:space="0" w:color="auto"/>
      </w:divBdr>
    </w:div>
    <w:div w:id="75589286">
      <w:bodyDiv w:val="1"/>
      <w:marLeft w:val="0"/>
      <w:marRight w:val="0"/>
      <w:marTop w:val="0"/>
      <w:marBottom w:val="0"/>
      <w:divBdr>
        <w:top w:val="none" w:sz="0" w:space="0" w:color="auto"/>
        <w:left w:val="none" w:sz="0" w:space="0" w:color="auto"/>
        <w:bottom w:val="none" w:sz="0" w:space="0" w:color="auto"/>
        <w:right w:val="none" w:sz="0" w:space="0" w:color="auto"/>
      </w:divBdr>
    </w:div>
    <w:div w:id="78870819">
      <w:bodyDiv w:val="1"/>
      <w:marLeft w:val="0"/>
      <w:marRight w:val="0"/>
      <w:marTop w:val="0"/>
      <w:marBottom w:val="0"/>
      <w:divBdr>
        <w:top w:val="none" w:sz="0" w:space="0" w:color="auto"/>
        <w:left w:val="none" w:sz="0" w:space="0" w:color="auto"/>
        <w:bottom w:val="none" w:sz="0" w:space="0" w:color="auto"/>
        <w:right w:val="none" w:sz="0" w:space="0" w:color="auto"/>
      </w:divBdr>
    </w:div>
    <w:div w:id="81026287">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87775066">
      <w:bodyDiv w:val="1"/>
      <w:marLeft w:val="0"/>
      <w:marRight w:val="0"/>
      <w:marTop w:val="0"/>
      <w:marBottom w:val="0"/>
      <w:divBdr>
        <w:top w:val="none" w:sz="0" w:space="0" w:color="auto"/>
        <w:left w:val="none" w:sz="0" w:space="0" w:color="auto"/>
        <w:bottom w:val="none" w:sz="0" w:space="0" w:color="auto"/>
        <w:right w:val="none" w:sz="0" w:space="0" w:color="auto"/>
      </w:divBdr>
    </w:div>
    <w:div w:id="88816385">
      <w:bodyDiv w:val="1"/>
      <w:marLeft w:val="0"/>
      <w:marRight w:val="0"/>
      <w:marTop w:val="0"/>
      <w:marBottom w:val="0"/>
      <w:divBdr>
        <w:top w:val="none" w:sz="0" w:space="0" w:color="auto"/>
        <w:left w:val="none" w:sz="0" w:space="0" w:color="auto"/>
        <w:bottom w:val="none" w:sz="0" w:space="0" w:color="auto"/>
        <w:right w:val="none" w:sz="0" w:space="0" w:color="auto"/>
      </w:divBdr>
    </w:div>
    <w:div w:id="92406467">
      <w:bodyDiv w:val="1"/>
      <w:marLeft w:val="0"/>
      <w:marRight w:val="0"/>
      <w:marTop w:val="0"/>
      <w:marBottom w:val="0"/>
      <w:divBdr>
        <w:top w:val="none" w:sz="0" w:space="0" w:color="auto"/>
        <w:left w:val="none" w:sz="0" w:space="0" w:color="auto"/>
        <w:bottom w:val="none" w:sz="0" w:space="0" w:color="auto"/>
        <w:right w:val="none" w:sz="0" w:space="0" w:color="auto"/>
      </w:divBdr>
    </w:div>
    <w:div w:id="92672211">
      <w:bodyDiv w:val="1"/>
      <w:marLeft w:val="0"/>
      <w:marRight w:val="0"/>
      <w:marTop w:val="0"/>
      <w:marBottom w:val="0"/>
      <w:divBdr>
        <w:top w:val="none" w:sz="0" w:space="0" w:color="auto"/>
        <w:left w:val="none" w:sz="0" w:space="0" w:color="auto"/>
        <w:bottom w:val="none" w:sz="0" w:space="0" w:color="auto"/>
        <w:right w:val="none" w:sz="0" w:space="0" w:color="auto"/>
      </w:divBdr>
    </w:div>
    <w:div w:id="92942622">
      <w:bodyDiv w:val="1"/>
      <w:marLeft w:val="0"/>
      <w:marRight w:val="0"/>
      <w:marTop w:val="0"/>
      <w:marBottom w:val="0"/>
      <w:divBdr>
        <w:top w:val="none" w:sz="0" w:space="0" w:color="auto"/>
        <w:left w:val="none" w:sz="0" w:space="0" w:color="auto"/>
        <w:bottom w:val="none" w:sz="0" w:space="0" w:color="auto"/>
        <w:right w:val="none" w:sz="0" w:space="0" w:color="auto"/>
      </w:divBdr>
    </w:div>
    <w:div w:id="99105721">
      <w:bodyDiv w:val="1"/>
      <w:marLeft w:val="0"/>
      <w:marRight w:val="0"/>
      <w:marTop w:val="0"/>
      <w:marBottom w:val="0"/>
      <w:divBdr>
        <w:top w:val="none" w:sz="0" w:space="0" w:color="auto"/>
        <w:left w:val="none" w:sz="0" w:space="0" w:color="auto"/>
        <w:bottom w:val="none" w:sz="0" w:space="0" w:color="auto"/>
        <w:right w:val="none" w:sz="0" w:space="0" w:color="auto"/>
      </w:divBdr>
    </w:div>
    <w:div w:id="99186620">
      <w:bodyDiv w:val="1"/>
      <w:marLeft w:val="0"/>
      <w:marRight w:val="0"/>
      <w:marTop w:val="0"/>
      <w:marBottom w:val="0"/>
      <w:divBdr>
        <w:top w:val="none" w:sz="0" w:space="0" w:color="auto"/>
        <w:left w:val="none" w:sz="0" w:space="0" w:color="auto"/>
        <w:bottom w:val="none" w:sz="0" w:space="0" w:color="auto"/>
        <w:right w:val="none" w:sz="0" w:space="0" w:color="auto"/>
      </w:divBdr>
    </w:div>
    <w:div w:id="102697609">
      <w:bodyDiv w:val="1"/>
      <w:marLeft w:val="0"/>
      <w:marRight w:val="0"/>
      <w:marTop w:val="0"/>
      <w:marBottom w:val="0"/>
      <w:divBdr>
        <w:top w:val="none" w:sz="0" w:space="0" w:color="auto"/>
        <w:left w:val="none" w:sz="0" w:space="0" w:color="auto"/>
        <w:bottom w:val="none" w:sz="0" w:space="0" w:color="auto"/>
        <w:right w:val="none" w:sz="0" w:space="0" w:color="auto"/>
      </w:divBdr>
    </w:div>
    <w:div w:id="116485256">
      <w:bodyDiv w:val="1"/>
      <w:marLeft w:val="0"/>
      <w:marRight w:val="0"/>
      <w:marTop w:val="0"/>
      <w:marBottom w:val="0"/>
      <w:divBdr>
        <w:top w:val="none" w:sz="0" w:space="0" w:color="auto"/>
        <w:left w:val="none" w:sz="0" w:space="0" w:color="auto"/>
        <w:bottom w:val="none" w:sz="0" w:space="0" w:color="auto"/>
        <w:right w:val="none" w:sz="0" w:space="0" w:color="auto"/>
      </w:divBdr>
    </w:div>
    <w:div w:id="117647964">
      <w:bodyDiv w:val="1"/>
      <w:marLeft w:val="0"/>
      <w:marRight w:val="0"/>
      <w:marTop w:val="0"/>
      <w:marBottom w:val="0"/>
      <w:divBdr>
        <w:top w:val="none" w:sz="0" w:space="0" w:color="auto"/>
        <w:left w:val="none" w:sz="0" w:space="0" w:color="auto"/>
        <w:bottom w:val="none" w:sz="0" w:space="0" w:color="auto"/>
        <w:right w:val="none" w:sz="0" w:space="0" w:color="auto"/>
      </w:divBdr>
    </w:div>
    <w:div w:id="119543898">
      <w:bodyDiv w:val="1"/>
      <w:marLeft w:val="0"/>
      <w:marRight w:val="0"/>
      <w:marTop w:val="0"/>
      <w:marBottom w:val="0"/>
      <w:divBdr>
        <w:top w:val="none" w:sz="0" w:space="0" w:color="auto"/>
        <w:left w:val="none" w:sz="0" w:space="0" w:color="auto"/>
        <w:bottom w:val="none" w:sz="0" w:space="0" w:color="auto"/>
        <w:right w:val="none" w:sz="0" w:space="0" w:color="auto"/>
      </w:divBdr>
    </w:div>
    <w:div w:id="121727419">
      <w:bodyDiv w:val="1"/>
      <w:marLeft w:val="0"/>
      <w:marRight w:val="0"/>
      <w:marTop w:val="0"/>
      <w:marBottom w:val="0"/>
      <w:divBdr>
        <w:top w:val="none" w:sz="0" w:space="0" w:color="auto"/>
        <w:left w:val="none" w:sz="0" w:space="0" w:color="auto"/>
        <w:bottom w:val="none" w:sz="0" w:space="0" w:color="auto"/>
        <w:right w:val="none" w:sz="0" w:space="0" w:color="auto"/>
      </w:divBdr>
    </w:div>
    <w:div w:id="123082693">
      <w:bodyDiv w:val="1"/>
      <w:marLeft w:val="0"/>
      <w:marRight w:val="0"/>
      <w:marTop w:val="0"/>
      <w:marBottom w:val="0"/>
      <w:divBdr>
        <w:top w:val="none" w:sz="0" w:space="0" w:color="auto"/>
        <w:left w:val="none" w:sz="0" w:space="0" w:color="auto"/>
        <w:bottom w:val="none" w:sz="0" w:space="0" w:color="auto"/>
        <w:right w:val="none" w:sz="0" w:space="0" w:color="auto"/>
      </w:divBdr>
    </w:div>
    <w:div w:id="124781897">
      <w:bodyDiv w:val="1"/>
      <w:marLeft w:val="0"/>
      <w:marRight w:val="0"/>
      <w:marTop w:val="0"/>
      <w:marBottom w:val="0"/>
      <w:divBdr>
        <w:top w:val="none" w:sz="0" w:space="0" w:color="auto"/>
        <w:left w:val="none" w:sz="0" w:space="0" w:color="auto"/>
        <w:bottom w:val="none" w:sz="0" w:space="0" w:color="auto"/>
        <w:right w:val="none" w:sz="0" w:space="0" w:color="auto"/>
      </w:divBdr>
    </w:div>
    <w:div w:id="125860889">
      <w:bodyDiv w:val="1"/>
      <w:marLeft w:val="0"/>
      <w:marRight w:val="0"/>
      <w:marTop w:val="0"/>
      <w:marBottom w:val="0"/>
      <w:divBdr>
        <w:top w:val="none" w:sz="0" w:space="0" w:color="auto"/>
        <w:left w:val="none" w:sz="0" w:space="0" w:color="auto"/>
        <w:bottom w:val="none" w:sz="0" w:space="0" w:color="auto"/>
        <w:right w:val="none" w:sz="0" w:space="0" w:color="auto"/>
      </w:divBdr>
    </w:div>
    <w:div w:id="126899049">
      <w:bodyDiv w:val="1"/>
      <w:marLeft w:val="0"/>
      <w:marRight w:val="0"/>
      <w:marTop w:val="0"/>
      <w:marBottom w:val="0"/>
      <w:divBdr>
        <w:top w:val="none" w:sz="0" w:space="0" w:color="auto"/>
        <w:left w:val="none" w:sz="0" w:space="0" w:color="auto"/>
        <w:bottom w:val="none" w:sz="0" w:space="0" w:color="auto"/>
        <w:right w:val="none" w:sz="0" w:space="0" w:color="auto"/>
      </w:divBdr>
    </w:div>
    <w:div w:id="129322084">
      <w:bodyDiv w:val="1"/>
      <w:marLeft w:val="0"/>
      <w:marRight w:val="0"/>
      <w:marTop w:val="0"/>
      <w:marBottom w:val="0"/>
      <w:divBdr>
        <w:top w:val="none" w:sz="0" w:space="0" w:color="auto"/>
        <w:left w:val="none" w:sz="0" w:space="0" w:color="auto"/>
        <w:bottom w:val="none" w:sz="0" w:space="0" w:color="auto"/>
        <w:right w:val="none" w:sz="0" w:space="0" w:color="auto"/>
      </w:divBdr>
    </w:div>
    <w:div w:id="130564112">
      <w:bodyDiv w:val="1"/>
      <w:marLeft w:val="0"/>
      <w:marRight w:val="0"/>
      <w:marTop w:val="0"/>
      <w:marBottom w:val="0"/>
      <w:divBdr>
        <w:top w:val="none" w:sz="0" w:space="0" w:color="auto"/>
        <w:left w:val="none" w:sz="0" w:space="0" w:color="auto"/>
        <w:bottom w:val="none" w:sz="0" w:space="0" w:color="auto"/>
        <w:right w:val="none" w:sz="0" w:space="0" w:color="auto"/>
      </w:divBdr>
    </w:div>
    <w:div w:id="131024766">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39005684">
      <w:bodyDiv w:val="1"/>
      <w:marLeft w:val="0"/>
      <w:marRight w:val="0"/>
      <w:marTop w:val="0"/>
      <w:marBottom w:val="0"/>
      <w:divBdr>
        <w:top w:val="none" w:sz="0" w:space="0" w:color="auto"/>
        <w:left w:val="none" w:sz="0" w:space="0" w:color="auto"/>
        <w:bottom w:val="none" w:sz="0" w:space="0" w:color="auto"/>
        <w:right w:val="none" w:sz="0" w:space="0" w:color="auto"/>
      </w:divBdr>
    </w:div>
    <w:div w:id="144005807">
      <w:bodyDiv w:val="1"/>
      <w:marLeft w:val="0"/>
      <w:marRight w:val="0"/>
      <w:marTop w:val="0"/>
      <w:marBottom w:val="0"/>
      <w:divBdr>
        <w:top w:val="none" w:sz="0" w:space="0" w:color="auto"/>
        <w:left w:val="none" w:sz="0" w:space="0" w:color="auto"/>
        <w:bottom w:val="none" w:sz="0" w:space="0" w:color="auto"/>
        <w:right w:val="none" w:sz="0" w:space="0" w:color="auto"/>
      </w:divBdr>
    </w:div>
    <w:div w:id="144392747">
      <w:bodyDiv w:val="1"/>
      <w:marLeft w:val="0"/>
      <w:marRight w:val="0"/>
      <w:marTop w:val="0"/>
      <w:marBottom w:val="0"/>
      <w:divBdr>
        <w:top w:val="none" w:sz="0" w:space="0" w:color="auto"/>
        <w:left w:val="none" w:sz="0" w:space="0" w:color="auto"/>
        <w:bottom w:val="none" w:sz="0" w:space="0" w:color="auto"/>
        <w:right w:val="none" w:sz="0" w:space="0" w:color="auto"/>
      </w:divBdr>
    </w:div>
    <w:div w:id="145560257">
      <w:bodyDiv w:val="1"/>
      <w:marLeft w:val="0"/>
      <w:marRight w:val="0"/>
      <w:marTop w:val="0"/>
      <w:marBottom w:val="0"/>
      <w:divBdr>
        <w:top w:val="none" w:sz="0" w:space="0" w:color="auto"/>
        <w:left w:val="none" w:sz="0" w:space="0" w:color="auto"/>
        <w:bottom w:val="none" w:sz="0" w:space="0" w:color="auto"/>
        <w:right w:val="none" w:sz="0" w:space="0" w:color="auto"/>
      </w:divBdr>
    </w:div>
    <w:div w:id="145711352">
      <w:bodyDiv w:val="1"/>
      <w:marLeft w:val="0"/>
      <w:marRight w:val="0"/>
      <w:marTop w:val="0"/>
      <w:marBottom w:val="0"/>
      <w:divBdr>
        <w:top w:val="none" w:sz="0" w:space="0" w:color="auto"/>
        <w:left w:val="none" w:sz="0" w:space="0" w:color="auto"/>
        <w:bottom w:val="none" w:sz="0" w:space="0" w:color="auto"/>
        <w:right w:val="none" w:sz="0" w:space="0" w:color="auto"/>
      </w:divBdr>
    </w:div>
    <w:div w:id="146090363">
      <w:bodyDiv w:val="1"/>
      <w:marLeft w:val="0"/>
      <w:marRight w:val="0"/>
      <w:marTop w:val="0"/>
      <w:marBottom w:val="0"/>
      <w:divBdr>
        <w:top w:val="none" w:sz="0" w:space="0" w:color="auto"/>
        <w:left w:val="none" w:sz="0" w:space="0" w:color="auto"/>
        <w:bottom w:val="none" w:sz="0" w:space="0" w:color="auto"/>
        <w:right w:val="none" w:sz="0" w:space="0" w:color="auto"/>
      </w:divBdr>
    </w:div>
    <w:div w:id="146363353">
      <w:bodyDiv w:val="1"/>
      <w:marLeft w:val="0"/>
      <w:marRight w:val="0"/>
      <w:marTop w:val="0"/>
      <w:marBottom w:val="0"/>
      <w:divBdr>
        <w:top w:val="none" w:sz="0" w:space="0" w:color="auto"/>
        <w:left w:val="none" w:sz="0" w:space="0" w:color="auto"/>
        <w:bottom w:val="none" w:sz="0" w:space="0" w:color="auto"/>
        <w:right w:val="none" w:sz="0" w:space="0" w:color="auto"/>
      </w:divBdr>
    </w:div>
    <w:div w:id="146751707">
      <w:bodyDiv w:val="1"/>
      <w:marLeft w:val="0"/>
      <w:marRight w:val="0"/>
      <w:marTop w:val="0"/>
      <w:marBottom w:val="0"/>
      <w:divBdr>
        <w:top w:val="none" w:sz="0" w:space="0" w:color="auto"/>
        <w:left w:val="none" w:sz="0" w:space="0" w:color="auto"/>
        <w:bottom w:val="none" w:sz="0" w:space="0" w:color="auto"/>
        <w:right w:val="none" w:sz="0" w:space="0" w:color="auto"/>
      </w:divBdr>
    </w:div>
    <w:div w:id="153759653">
      <w:bodyDiv w:val="1"/>
      <w:marLeft w:val="0"/>
      <w:marRight w:val="0"/>
      <w:marTop w:val="0"/>
      <w:marBottom w:val="0"/>
      <w:divBdr>
        <w:top w:val="none" w:sz="0" w:space="0" w:color="auto"/>
        <w:left w:val="none" w:sz="0" w:space="0" w:color="auto"/>
        <w:bottom w:val="none" w:sz="0" w:space="0" w:color="auto"/>
        <w:right w:val="none" w:sz="0" w:space="0" w:color="auto"/>
      </w:divBdr>
    </w:div>
    <w:div w:id="155851651">
      <w:bodyDiv w:val="1"/>
      <w:marLeft w:val="0"/>
      <w:marRight w:val="0"/>
      <w:marTop w:val="0"/>
      <w:marBottom w:val="0"/>
      <w:divBdr>
        <w:top w:val="none" w:sz="0" w:space="0" w:color="auto"/>
        <w:left w:val="none" w:sz="0" w:space="0" w:color="auto"/>
        <w:bottom w:val="none" w:sz="0" w:space="0" w:color="auto"/>
        <w:right w:val="none" w:sz="0" w:space="0" w:color="auto"/>
      </w:divBdr>
    </w:div>
    <w:div w:id="159590615">
      <w:bodyDiv w:val="1"/>
      <w:marLeft w:val="0"/>
      <w:marRight w:val="0"/>
      <w:marTop w:val="0"/>
      <w:marBottom w:val="0"/>
      <w:divBdr>
        <w:top w:val="none" w:sz="0" w:space="0" w:color="auto"/>
        <w:left w:val="none" w:sz="0" w:space="0" w:color="auto"/>
        <w:bottom w:val="none" w:sz="0" w:space="0" w:color="auto"/>
        <w:right w:val="none" w:sz="0" w:space="0" w:color="auto"/>
      </w:divBdr>
    </w:div>
    <w:div w:id="161891333">
      <w:bodyDiv w:val="1"/>
      <w:marLeft w:val="0"/>
      <w:marRight w:val="0"/>
      <w:marTop w:val="0"/>
      <w:marBottom w:val="0"/>
      <w:divBdr>
        <w:top w:val="none" w:sz="0" w:space="0" w:color="auto"/>
        <w:left w:val="none" w:sz="0" w:space="0" w:color="auto"/>
        <w:bottom w:val="none" w:sz="0" w:space="0" w:color="auto"/>
        <w:right w:val="none" w:sz="0" w:space="0" w:color="auto"/>
      </w:divBdr>
    </w:div>
    <w:div w:id="162474904">
      <w:bodyDiv w:val="1"/>
      <w:marLeft w:val="0"/>
      <w:marRight w:val="0"/>
      <w:marTop w:val="0"/>
      <w:marBottom w:val="0"/>
      <w:divBdr>
        <w:top w:val="none" w:sz="0" w:space="0" w:color="auto"/>
        <w:left w:val="none" w:sz="0" w:space="0" w:color="auto"/>
        <w:bottom w:val="none" w:sz="0" w:space="0" w:color="auto"/>
        <w:right w:val="none" w:sz="0" w:space="0" w:color="auto"/>
      </w:divBdr>
    </w:div>
    <w:div w:id="165245189">
      <w:bodyDiv w:val="1"/>
      <w:marLeft w:val="0"/>
      <w:marRight w:val="0"/>
      <w:marTop w:val="0"/>
      <w:marBottom w:val="0"/>
      <w:divBdr>
        <w:top w:val="none" w:sz="0" w:space="0" w:color="auto"/>
        <w:left w:val="none" w:sz="0" w:space="0" w:color="auto"/>
        <w:bottom w:val="none" w:sz="0" w:space="0" w:color="auto"/>
        <w:right w:val="none" w:sz="0" w:space="0" w:color="auto"/>
      </w:divBdr>
    </w:div>
    <w:div w:id="165558250">
      <w:bodyDiv w:val="1"/>
      <w:marLeft w:val="0"/>
      <w:marRight w:val="0"/>
      <w:marTop w:val="0"/>
      <w:marBottom w:val="0"/>
      <w:divBdr>
        <w:top w:val="none" w:sz="0" w:space="0" w:color="auto"/>
        <w:left w:val="none" w:sz="0" w:space="0" w:color="auto"/>
        <w:bottom w:val="none" w:sz="0" w:space="0" w:color="auto"/>
        <w:right w:val="none" w:sz="0" w:space="0" w:color="auto"/>
      </w:divBdr>
    </w:div>
    <w:div w:id="168255580">
      <w:bodyDiv w:val="1"/>
      <w:marLeft w:val="0"/>
      <w:marRight w:val="0"/>
      <w:marTop w:val="0"/>
      <w:marBottom w:val="0"/>
      <w:divBdr>
        <w:top w:val="none" w:sz="0" w:space="0" w:color="auto"/>
        <w:left w:val="none" w:sz="0" w:space="0" w:color="auto"/>
        <w:bottom w:val="none" w:sz="0" w:space="0" w:color="auto"/>
        <w:right w:val="none" w:sz="0" w:space="0" w:color="auto"/>
      </w:divBdr>
    </w:div>
    <w:div w:id="169757258">
      <w:bodyDiv w:val="1"/>
      <w:marLeft w:val="0"/>
      <w:marRight w:val="0"/>
      <w:marTop w:val="0"/>
      <w:marBottom w:val="0"/>
      <w:divBdr>
        <w:top w:val="none" w:sz="0" w:space="0" w:color="auto"/>
        <w:left w:val="none" w:sz="0" w:space="0" w:color="auto"/>
        <w:bottom w:val="none" w:sz="0" w:space="0" w:color="auto"/>
        <w:right w:val="none" w:sz="0" w:space="0" w:color="auto"/>
      </w:divBdr>
    </w:div>
    <w:div w:id="171378716">
      <w:bodyDiv w:val="1"/>
      <w:marLeft w:val="0"/>
      <w:marRight w:val="0"/>
      <w:marTop w:val="0"/>
      <w:marBottom w:val="0"/>
      <w:divBdr>
        <w:top w:val="none" w:sz="0" w:space="0" w:color="auto"/>
        <w:left w:val="none" w:sz="0" w:space="0" w:color="auto"/>
        <w:bottom w:val="none" w:sz="0" w:space="0" w:color="auto"/>
        <w:right w:val="none" w:sz="0" w:space="0" w:color="auto"/>
      </w:divBdr>
    </w:div>
    <w:div w:id="172838717">
      <w:bodyDiv w:val="1"/>
      <w:marLeft w:val="0"/>
      <w:marRight w:val="0"/>
      <w:marTop w:val="0"/>
      <w:marBottom w:val="0"/>
      <w:divBdr>
        <w:top w:val="none" w:sz="0" w:space="0" w:color="auto"/>
        <w:left w:val="none" w:sz="0" w:space="0" w:color="auto"/>
        <w:bottom w:val="none" w:sz="0" w:space="0" w:color="auto"/>
        <w:right w:val="none" w:sz="0" w:space="0" w:color="auto"/>
      </w:divBdr>
    </w:div>
    <w:div w:id="173112009">
      <w:bodyDiv w:val="1"/>
      <w:marLeft w:val="0"/>
      <w:marRight w:val="0"/>
      <w:marTop w:val="0"/>
      <w:marBottom w:val="0"/>
      <w:divBdr>
        <w:top w:val="none" w:sz="0" w:space="0" w:color="auto"/>
        <w:left w:val="none" w:sz="0" w:space="0" w:color="auto"/>
        <w:bottom w:val="none" w:sz="0" w:space="0" w:color="auto"/>
        <w:right w:val="none" w:sz="0" w:space="0" w:color="auto"/>
      </w:divBdr>
    </w:div>
    <w:div w:id="174812330">
      <w:bodyDiv w:val="1"/>
      <w:marLeft w:val="0"/>
      <w:marRight w:val="0"/>
      <w:marTop w:val="0"/>
      <w:marBottom w:val="0"/>
      <w:divBdr>
        <w:top w:val="none" w:sz="0" w:space="0" w:color="auto"/>
        <w:left w:val="none" w:sz="0" w:space="0" w:color="auto"/>
        <w:bottom w:val="none" w:sz="0" w:space="0" w:color="auto"/>
        <w:right w:val="none" w:sz="0" w:space="0" w:color="auto"/>
      </w:divBdr>
    </w:div>
    <w:div w:id="177239946">
      <w:bodyDiv w:val="1"/>
      <w:marLeft w:val="0"/>
      <w:marRight w:val="0"/>
      <w:marTop w:val="0"/>
      <w:marBottom w:val="0"/>
      <w:divBdr>
        <w:top w:val="none" w:sz="0" w:space="0" w:color="auto"/>
        <w:left w:val="none" w:sz="0" w:space="0" w:color="auto"/>
        <w:bottom w:val="none" w:sz="0" w:space="0" w:color="auto"/>
        <w:right w:val="none" w:sz="0" w:space="0" w:color="auto"/>
      </w:divBdr>
    </w:div>
    <w:div w:id="180121960">
      <w:bodyDiv w:val="1"/>
      <w:marLeft w:val="0"/>
      <w:marRight w:val="0"/>
      <w:marTop w:val="0"/>
      <w:marBottom w:val="0"/>
      <w:divBdr>
        <w:top w:val="none" w:sz="0" w:space="0" w:color="auto"/>
        <w:left w:val="none" w:sz="0" w:space="0" w:color="auto"/>
        <w:bottom w:val="none" w:sz="0" w:space="0" w:color="auto"/>
        <w:right w:val="none" w:sz="0" w:space="0" w:color="auto"/>
      </w:divBdr>
    </w:div>
    <w:div w:id="187256422">
      <w:bodyDiv w:val="1"/>
      <w:marLeft w:val="0"/>
      <w:marRight w:val="0"/>
      <w:marTop w:val="0"/>
      <w:marBottom w:val="0"/>
      <w:divBdr>
        <w:top w:val="none" w:sz="0" w:space="0" w:color="auto"/>
        <w:left w:val="none" w:sz="0" w:space="0" w:color="auto"/>
        <w:bottom w:val="none" w:sz="0" w:space="0" w:color="auto"/>
        <w:right w:val="none" w:sz="0" w:space="0" w:color="auto"/>
      </w:divBdr>
    </w:div>
    <w:div w:id="194317595">
      <w:bodyDiv w:val="1"/>
      <w:marLeft w:val="0"/>
      <w:marRight w:val="0"/>
      <w:marTop w:val="0"/>
      <w:marBottom w:val="0"/>
      <w:divBdr>
        <w:top w:val="none" w:sz="0" w:space="0" w:color="auto"/>
        <w:left w:val="none" w:sz="0" w:space="0" w:color="auto"/>
        <w:bottom w:val="none" w:sz="0" w:space="0" w:color="auto"/>
        <w:right w:val="none" w:sz="0" w:space="0" w:color="auto"/>
      </w:divBdr>
    </w:div>
    <w:div w:id="199167445">
      <w:bodyDiv w:val="1"/>
      <w:marLeft w:val="0"/>
      <w:marRight w:val="0"/>
      <w:marTop w:val="0"/>
      <w:marBottom w:val="0"/>
      <w:divBdr>
        <w:top w:val="none" w:sz="0" w:space="0" w:color="auto"/>
        <w:left w:val="none" w:sz="0" w:space="0" w:color="auto"/>
        <w:bottom w:val="none" w:sz="0" w:space="0" w:color="auto"/>
        <w:right w:val="none" w:sz="0" w:space="0" w:color="auto"/>
      </w:divBdr>
    </w:div>
    <w:div w:id="199981848">
      <w:bodyDiv w:val="1"/>
      <w:marLeft w:val="0"/>
      <w:marRight w:val="0"/>
      <w:marTop w:val="0"/>
      <w:marBottom w:val="0"/>
      <w:divBdr>
        <w:top w:val="none" w:sz="0" w:space="0" w:color="auto"/>
        <w:left w:val="none" w:sz="0" w:space="0" w:color="auto"/>
        <w:bottom w:val="none" w:sz="0" w:space="0" w:color="auto"/>
        <w:right w:val="none" w:sz="0" w:space="0" w:color="auto"/>
      </w:divBdr>
    </w:div>
    <w:div w:id="201404099">
      <w:bodyDiv w:val="1"/>
      <w:marLeft w:val="0"/>
      <w:marRight w:val="0"/>
      <w:marTop w:val="0"/>
      <w:marBottom w:val="0"/>
      <w:divBdr>
        <w:top w:val="none" w:sz="0" w:space="0" w:color="auto"/>
        <w:left w:val="none" w:sz="0" w:space="0" w:color="auto"/>
        <w:bottom w:val="none" w:sz="0" w:space="0" w:color="auto"/>
        <w:right w:val="none" w:sz="0" w:space="0" w:color="auto"/>
      </w:divBdr>
    </w:div>
    <w:div w:id="216476604">
      <w:bodyDiv w:val="1"/>
      <w:marLeft w:val="0"/>
      <w:marRight w:val="0"/>
      <w:marTop w:val="0"/>
      <w:marBottom w:val="0"/>
      <w:divBdr>
        <w:top w:val="none" w:sz="0" w:space="0" w:color="auto"/>
        <w:left w:val="none" w:sz="0" w:space="0" w:color="auto"/>
        <w:bottom w:val="none" w:sz="0" w:space="0" w:color="auto"/>
        <w:right w:val="none" w:sz="0" w:space="0" w:color="auto"/>
      </w:divBdr>
    </w:div>
    <w:div w:id="217085622">
      <w:bodyDiv w:val="1"/>
      <w:marLeft w:val="0"/>
      <w:marRight w:val="0"/>
      <w:marTop w:val="0"/>
      <w:marBottom w:val="0"/>
      <w:divBdr>
        <w:top w:val="none" w:sz="0" w:space="0" w:color="auto"/>
        <w:left w:val="none" w:sz="0" w:space="0" w:color="auto"/>
        <w:bottom w:val="none" w:sz="0" w:space="0" w:color="auto"/>
        <w:right w:val="none" w:sz="0" w:space="0" w:color="auto"/>
      </w:divBdr>
    </w:div>
    <w:div w:id="217324501">
      <w:bodyDiv w:val="1"/>
      <w:marLeft w:val="0"/>
      <w:marRight w:val="0"/>
      <w:marTop w:val="0"/>
      <w:marBottom w:val="0"/>
      <w:divBdr>
        <w:top w:val="none" w:sz="0" w:space="0" w:color="auto"/>
        <w:left w:val="none" w:sz="0" w:space="0" w:color="auto"/>
        <w:bottom w:val="none" w:sz="0" w:space="0" w:color="auto"/>
        <w:right w:val="none" w:sz="0" w:space="0" w:color="auto"/>
      </w:divBdr>
    </w:div>
    <w:div w:id="218170367">
      <w:bodyDiv w:val="1"/>
      <w:marLeft w:val="0"/>
      <w:marRight w:val="0"/>
      <w:marTop w:val="0"/>
      <w:marBottom w:val="0"/>
      <w:divBdr>
        <w:top w:val="none" w:sz="0" w:space="0" w:color="auto"/>
        <w:left w:val="none" w:sz="0" w:space="0" w:color="auto"/>
        <w:bottom w:val="none" w:sz="0" w:space="0" w:color="auto"/>
        <w:right w:val="none" w:sz="0" w:space="0" w:color="auto"/>
      </w:divBdr>
    </w:div>
    <w:div w:id="218906364">
      <w:bodyDiv w:val="1"/>
      <w:marLeft w:val="0"/>
      <w:marRight w:val="0"/>
      <w:marTop w:val="0"/>
      <w:marBottom w:val="0"/>
      <w:divBdr>
        <w:top w:val="none" w:sz="0" w:space="0" w:color="auto"/>
        <w:left w:val="none" w:sz="0" w:space="0" w:color="auto"/>
        <w:bottom w:val="none" w:sz="0" w:space="0" w:color="auto"/>
        <w:right w:val="none" w:sz="0" w:space="0" w:color="auto"/>
      </w:divBdr>
    </w:div>
    <w:div w:id="231547835">
      <w:bodyDiv w:val="1"/>
      <w:marLeft w:val="0"/>
      <w:marRight w:val="0"/>
      <w:marTop w:val="0"/>
      <w:marBottom w:val="0"/>
      <w:divBdr>
        <w:top w:val="none" w:sz="0" w:space="0" w:color="auto"/>
        <w:left w:val="none" w:sz="0" w:space="0" w:color="auto"/>
        <w:bottom w:val="none" w:sz="0" w:space="0" w:color="auto"/>
        <w:right w:val="none" w:sz="0" w:space="0" w:color="auto"/>
      </w:divBdr>
    </w:div>
    <w:div w:id="236944619">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48393877">
      <w:bodyDiv w:val="1"/>
      <w:marLeft w:val="0"/>
      <w:marRight w:val="0"/>
      <w:marTop w:val="0"/>
      <w:marBottom w:val="0"/>
      <w:divBdr>
        <w:top w:val="none" w:sz="0" w:space="0" w:color="auto"/>
        <w:left w:val="none" w:sz="0" w:space="0" w:color="auto"/>
        <w:bottom w:val="none" w:sz="0" w:space="0" w:color="auto"/>
        <w:right w:val="none" w:sz="0" w:space="0" w:color="auto"/>
      </w:divBdr>
    </w:div>
    <w:div w:id="250898529">
      <w:bodyDiv w:val="1"/>
      <w:marLeft w:val="0"/>
      <w:marRight w:val="0"/>
      <w:marTop w:val="0"/>
      <w:marBottom w:val="0"/>
      <w:divBdr>
        <w:top w:val="none" w:sz="0" w:space="0" w:color="auto"/>
        <w:left w:val="none" w:sz="0" w:space="0" w:color="auto"/>
        <w:bottom w:val="none" w:sz="0" w:space="0" w:color="auto"/>
        <w:right w:val="none" w:sz="0" w:space="0" w:color="auto"/>
      </w:divBdr>
    </w:div>
    <w:div w:id="251353704">
      <w:bodyDiv w:val="1"/>
      <w:marLeft w:val="0"/>
      <w:marRight w:val="0"/>
      <w:marTop w:val="0"/>
      <w:marBottom w:val="0"/>
      <w:divBdr>
        <w:top w:val="none" w:sz="0" w:space="0" w:color="auto"/>
        <w:left w:val="none" w:sz="0" w:space="0" w:color="auto"/>
        <w:bottom w:val="none" w:sz="0" w:space="0" w:color="auto"/>
        <w:right w:val="none" w:sz="0" w:space="0" w:color="auto"/>
      </w:divBdr>
    </w:div>
    <w:div w:id="251358496">
      <w:bodyDiv w:val="1"/>
      <w:marLeft w:val="0"/>
      <w:marRight w:val="0"/>
      <w:marTop w:val="0"/>
      <w:marBottom w:val="0"/>
      <w:divBdr>
        <w:top w:val="none" w:sz="0" w:space="0" w:color="auto"/>
        <w:left w:val="none" w:sz="0" w:space="0" w:color="auto"/>
        <w:bottom w:val="none" w:sz="0" w:space="0" w:color="auto"/>
        <w:right w:val="none" w:sz="0" w:space="0" w:color="auto"/>
      </w:divBdr>
    </w:div>
    <w:div w:id="252513905">
      <w:bodyDiv w:val="1"/>
      <w:marLeft w:val="0"/>
      <w:marRight w:val="0"/>
      <w:marTop w:val="0"/>
      <w:marBottom w:val="0"/>
      <w:divBdr>
        <w:top w:val="none" w:sz="0" w:space="0" w:color="auto"/>
        <w:left w:val="none" w:sz="0" w:space="0" w:color="auto"/>
        <w:bottom w:val="none" w:sz="0" w:space="0" w:color="auto"/>
        <w:right w:val="none" w:sz="0" w:space="0" w:color="auto"/>
      </w:divBdr>
    </w:div>
    <w:div w:id="256446302">
      <w:bodyDiv w:val="1"/>
      <w:marLeft w:val="0"/>
      <w:marRight w:val="0"/>
      <w:marTop w:val="0"/>
      <w:marBottom w:val="0"/>
      <w:divBdr>
        <w:top w:val="none" w:sz="0" w:space="0" w:color="auto"/>
        <w:left w:val="none" w:sz="0" w:space="0" w:color="auto"/>
        <w:bottom w:val="none" w:sz="0" w:space="0" w:color="auto"/>
        <w:right w:val="none" w:sz="0" w:space="0" w:color="auto"/>
      </w:divBdr>
    </w:div>
    <w:div w:id="261686941">
      <w:bodyDiv w:val="1"/>
      <w:marLeft w:val="0"/>
      <w:marRight w:val="0"/>
      <w:marTop w:val="0"/>
      <w:marBottom w:val="0"/>
      <w:divBdr>
        <w:top w:val="none" w:sz="0" w:space="0" w:color="auto"/>
        <w:left w:val="none" w:sz="0" w:space="0" w:color="auto"/>
        <w:bottom w:val="none" w:sz="0" w:space="0" w:color="auto"/>
        <w:right w:val="none" w:sz="0" w:space="0" w:color="auto"/>
      </w:divBdr>
    </w:div>
    <w:div w:id="263464650">
      <w:bodyDiv w:val="1"/>
      <w:marLeft w:val="0"/>
      <w:marRight w:val="0"/>
      <w:marTop w:val="0"/>
      <w:marBottom w:val="0"/>
      <w:divBdr>
        <w:top w:val="none" w:sz="0" w:space="0" w:color="auto"/>
        <w:left w:val="none" w:sz="0" w:space="0" w:color="auto"/>
        <w:bottom w:val="none" w:sz="0" w:space="0" w:color="auto"/>
        <w:right w:val="none" w:sz="0" w:space="0" w:color="auto"/>
      </w:divBdr>
    </w:div>
    <w:div w:id="264964861">
      <w:bodyDiv w:val="1"/>
      <w:marLeft w:val="0"/>
      <w:marRight w:val="0"/>
      <w:marTop w:val="0"/>
      <w:marBottom w:val="0"/>
      <w:divBdr>
        <w:top w:val="none" w:sz="0" w:space="0" w:color="auto"/>
        <w:left w:val="none" w:sz="0" w:space="0" w:color="auto"/>
        <w:bottom w:val="none" w:sz="0" w:space="0" w:color="auto"/>
        <w:right w:val="none" w:sz="0" w:space="0" w:color="auto"/>
      </w:divBdr>
    </w:div>
    <w:div w:id="266428856">
      <w:bodyDiv w:val="1"/>
      <w:marLeft w:val="0"/>
      <w:marRight w:val="0"/>
      <w:marTop w:val="0"/>
      <w:marBottom w:val="0"/>
      <w:divBdr>
        <w:top w:val="none" w:sz="0" w:space="0" w:color="auto"/>
        <w:left w:val="none" w:sz="0" w:space="0" w:color="auto"/>
        <w:bottom w:val="none" w:sz="0" w:space="0" w:color="auto"/>
        <w:right w:val="none" w:sz="0" w:space="0" w:color="auto"/>
      </w:divBdr>
    </w:div>
    <w:div w:id="271480414">
      <w:bodyDiv w:val="1"/>
      <w:marLeft w:val="0"/>
      <w:marRight w:val="0"/>
      <w:marTop w:val="0"/>
      <w:marBottom w:val="0"/>
      <w:divBdr>
        <w:top w:val="none" w:sz="0" w:space="0" w:color="auto"/>
        <w:left w:val="none" w:sz="0" w:space="0" w:color="auto"/>
        <w:bottom w:val="none" w:sz="0" w:space="0" w:color="auto"/>
        <w:right w:val="none" w:sz="0" w:space="0" w:color="auto"/>
      </w:divBdr>
    </w:div>
    <w:div w:id="274026672">
      <w:bodyDiv w:val="1"/>
      <w:marLeft w:val="0"/>
      <w:marRight w:val="0"/>
      <w:marTop w:val="0"/>
      <w:marBottom w:val="0"/>
      <w:divBdr>
        <w:top w:val="none" w:sz="0" w:space="0" w:color="auto"/>
        <w:left w:val="none" w:sz="0" w:space="0" w:color="auto"/>
        <w:bottom w:val="none" w:sz="0" w:space="0" w:color="auto"/>
        <w:right w:val="none" w:sz="0" w:space="0" w:color="auto"/>
      </w:divBdr>
    </w:div>
    <w:div w:id="274365860">
      <w:bodyDiv w:val="1"/>
      <w:marLeft w:val="0"/>
      <w:marRight w:val="0"/>
      <w:marTop w:val="0"/>
      <w:marBottom w:val="0"/>
      <w:divBdr>
        <w:top w:val="none" w:sz="0" w:space="0" w:color="auto"/>
        <w:left w:val="none" w:sz="0" w:space="0" w:color="auto"/>
        <w:bottom w:val="none" w:sz="0" w:space="0" w:color="auto"/>
        <w:right w:val="none" w:sz="0" w:space="0" w:color="auto"/>
      </w:divBdr>
    </w:div>
    <w:div w:id="276331460">
      <w:bodyDiv w:val="1"/>
      <w:marLeft w:val="0"/>
      <w:marRight w:val="0"/>
      <w:marTop w:val="0"/>
      <w:marBottom w:val="0"/>
      <w:divBdr>
        <w:top w:val="none" w:sz="0" w:space="0" w:color="auto"/>
        <w:left w:val="none" w:sz="0" w:space="0" w:color="auto"/>
        <w:bottom w:val="none" w:sz="0" w:space="0" w:color="auto"/>
        <w:right w:val="none" w:sz="0" w:space="0" w:color="auto"/>
      </w:divBdr>
    </w:div>
    <w:div w:id="277101947">
      <w:bodyDiv w:val="1"/>
      <w:marLeft w:val="0"/>
      <w:marRight w:val="0"/>
      <w:marTop w:val="0"/>
      <w:marBottom w:val="0"/>
      <w:divBdr>
        <w:top w:val="none" w:sz="0" w:space="0" w:color="auto"/>
        <w:left w:val="none" w:sz="0" w:space="0" w:color="auto"/>
        <w:bottom w:val="none" w:sz="0" w:space="0" w:color="auto"/>
        <w:right w:val="none" w:sz="0" w:space="0" w:color="auto"/>
      </w:divBdr>
    </w:div>
    <w:div w:id="278950591">
      <w:bodyDiv w:val="1"/>
      <w:marLeft w:val="0"/>
      <w:marRight w:val="0"/>
      <w:marTop w:val="0"/>
      <w:marBottom w:val="0"/>
      <w:divBdr>
        <w:top w:val="none" w:sz="0" w:space="0" w:color="auto"/>
        <w:left w:val="none" w:sz="0" w:space="0" w:color="auto"/>
        <w:bottom w:val="none" w:sz="0" w:space="0" w:color="auto"/>
        <w:right w:val="none" w:sz="0" w:space="0" w:color="auto"/>
      </w:divBdr>
    </w:div>
    <w:div w:id="281500649">
      <w:bodyDiv w:val="1"/>
      <w:marLeft w:val="0"/>
      <w:marRight w:val="0"/>
      <w:marTop w:val="0"/>
      <w:marBottom w:val="0"/>
      <w:divBdr>
        <w:top w:val="none" w:sz="0" w:space="0" w:color="auto"/>
        <w:left w:val="none" w:sz="0" w:space="0" w:color="auto"/>
        <w:bottom w:val="none" w:sz="0" w:space="0" w:color="auto"/>
        <w:right w:val="none" w:sz="0" w:space="0" w:color="auto"/>
      </w:divBdr>
    </w:div>
    <w:div w:id="282276216">
      <w:bodyDiv w:val="1"/>
      <w:marLeft w:val="0"/>
      <w:marRight w:val="0"/>
      <w:marTop w:val="0"/>
      <w:marBottom w:val="0"/>
      <w:divBdr>
        <w:top w:val="none" w:sz="0" w:space="0" w:color="auto"/>
        <w:left w:val="none" w:sz="0" w:space="0" w:color="auto"/>
        <w:bottom w:val="none" w:sz="0" w:space="0" w:color="auto"/>
        <w:right w:val="none" w:sz="0" w:space="0" w:color="auto"/>
      </w:divBdr>
    </w:div>
    <w:div w:id="290407299">
      <w:bodyDiv w:val="1"/>
      <w:marLeft w:val="0"/>
      <w:marRight w:val="0"/>
      <w:marTop w:val="0"/>
      <w:marBottom w:val="0"/>
      <w:divBdr>
        <w:top w:val="none" w:sz="0" w:space="0" w:color="auto"/>
        <w:left w:val="none" w:sz="0" w:space="0" w:color="auto"/>
        <w:bottom w:val="none" w:sz="0" w:space="0" w:color="auto"/>
        <w:right w:val="none" w:sz="0" w:space="0" w:color="auto"/>
      </w:divBdr>
    </w:div>
    <w:div w:id="292177129">
      <w:bodyDiv w:val="1"/>
      <w:marLeft w:val="0"/>
      <w:marRight w:val="0"/>
      <w:marTop w:val="0"/>
      <w:marBottom w:val="0"/>
      <w:divBdr>
        <w:top w:val="none" w:sz="0" w:space="0" w:color="auto"/>
        <w:left w:val="none" w:sz="0" w:space="0" w:color="auto"/>
        <w:bottom w:val="none" w:sz="0" w:space="0" w:color="auto"/>
        <w:right w:val="none" w:sz="0" w:space="0" w:color="auto"/>
      </w:divBdr>
    </w:div>
    <w:div w:id="294026845">
      <w:bodyDiv w:val="1"/>
      <w:marLeft w:val="0"/>
      <w:marRight w:val="0"/>
      <w:marTop w:val="0"/>
      <w:marBottom w:val="0"/>
      <w:divBdr>
        <w:top w:val="none" w:sz="0" w:space="0" w:color="auto"/>
        <w:left w:val="none" w:sz="0" w:space="0" w:color="auto"/>
        <w:bottom w:val="none" w:sz="0" w:space="0" w:color="auto"/>
        <w:right w:val="none" w:sz="0" w:space="0" w:color="auto"/>
      </w:divBdr>
    </w:div>
    <w:div w:id="295648041">
      <w:bodyDiv w:val="1"/>
      <w:marLeft w:val="0"/>
      <w:marRight w:val="0"/>
      <w:marTop w:val="0"/>
      <w:marBottom w:val="0"/>
      <w:divBdr>
        <w:top w:val="none" w:sz="0" w:space="0" w:color="auto"/>
        <w:left w:val="none" w:sz="0" w:space="0" w:color="auto"/>
        <w:bottom w:val="none" w:sz="0" w:space="0" w:color="auto"/>
        <w:right w:val="none" w:sz="0" w:space="0" w:color="auto"/>
      </w:divBdr>
    </w:div>
    <w:div w:id="298189769">
      <w:bodyDiv w:val="1"/>
      <w:marLeft w:val="0"/>
      <w:marRight w:val="0"/>
      <w:marTop w:val="0"/>
      <w:marBottom w:val="0"/>
      <w:divBdr>
        <w:top w:val="none" w:sz="0" w:space="0" w:color="auto"/>
        <w:left w:val="none" w:sz="0" w:space="0" w:color="auto"/>
        <w:bottom w:val="none" w:sz="0" w:space="0" w:color="auto"/>
        <w:right w:val="none" w:sz="0" w:space="0" w:color="auto"/>
      </w:divBdr>
    </w:div>
    <w:div w:id="305358467">
      <w:bodyDiv w:val="1"/>
      <w:marLeft w:val="0"/>
      <w:marRight w:val="0"/>
      <w:marTop w:val="0"/>
      <w:marBottom w:val="0"/>
      <w:divBdr>
        <w:top w:val="none" w:sz="0" w:space="0" w:color="auto"/>
        <w:left w:val="none" w:sz="0" w:space="0" w:color="auto"/>
        <w:bottom w:val="none" w:sz="0" w:space="0" w:color="auto"/>
        <w:right w:val="none" w:sz="0" w:space="0" w:color="auto"/>
      </w:divBdr>
    </w:div>
    <w:div w:id="307787764">
      <w:bodyDiv w:val="1"/>
      <w:marLeft w:val="0"/>
      <w:marRight w:val="0"/>
      <w:marTop w:val="0"/>
      <w:marBottom w:val="0"/>
      <w:divBdr>
        <w:top w:val="none" w:sz="0" w:space="0" w:color="auto"/>
        <w:left w:val="none" w:sz="0" w:space="0" w:color="auto"/>
        <w:bottom w:val="none" w:sz="0" w:space="0" w:color="auto"/>
        <w:right w:val="none" w:sz="0" w:space="0" w:color="auto"/>
      </w:divBdr>
    </w:div>
    <w:div w:id="309404205">
      <w:bodyDiv w:val="1"/>
      <w:marLeft w:val="0"/>
      <w:marRight w:val="0"/>
      <w:marTop w:val="0"/>
      <w:marBottom w:val="0"/>
      <w:divBdr>
        <w:top w:val="none" w:sz="0" w:space="0" w:color="auto"/>
        <w:left w:val="none" w:sz="0" w:space="0" w:color="auto"/>
        <w:bottom w:val="none" w:sz="0" w:space="0" w:color="auto"/>
        <w:right w:val="none" w:sz="0" w:space="0" w:color="auto"/>
      </w:divBdr>
    </w:div>
    <w:div w:id="310444171">
      <w:bodyDiv w:val="1"/>
      <w:marLeft w:val="0"/>
      <w:marRight w:val="0"/>
      <w:marTop w:val="0"/>
      <w:marBottom w:val="0"/>
      <w:divBdr>
        <w:top w:val="none" w:sz="0" w:space="0" w:color="auto"/>
        <w:left w:val="none" w:sz="0" w:space="0" w:color="auto"/>
        <w:bottom w:val="none" w:sz="0" w:space="0" w:color="auto"/>
        <w:right w:val="none" w:sz="0" w:space="0" w:color="auto"/>
      </w:divBdr>
    </w:div>
    <w:div w:id="312684578">
      <w:bodyDiv w:val="1"/>
      <w:marLeft w:val="0"/>
      <w:marRight w:val="0"/>
      <w:marTop w:val="0"/>
      <w:marBottom w:val="0"/>
      <w:divBdr>
        <w:top w:val="none" w:sz="0" w:space="0" w:color="auto"/>
        <w:left w:val="none" w:sz="0" w:space="0" w:color="auto"/>
        <w:bottom w:val="none" w:sz="0" w:space="0" w:color="auto"/>
        <w:right w:val="none" w:sz="0" w:space="0" w:color="auto"/>
      </w:divBdr>
    </w:div>
    <w:div w:id="315182322">
      <w:bodyDiv w:val="1"/>
      <w:marLeft w:val="0"/>
      <w:marRight w:val="0"/>
      <w:marTop w:val="0"/>
      <w:marBottom w:val="0"/>
      <w:divBdr>
        <w:top w:val="none" w:sz="0" w:space="0" w:color="auto"/>
        <w:left w:val="none" w:sz="0" w:space="0" w:color="auto"/>
        <w:bottom w:val="none" w:sz="0" w:space="0" w:color="auto"/>
        <w:right w:val="none" w:sz="0" w:space="0" w:color="auto"/>
      </w:divBdr>
    </w:div>
    <w:div w:id="320282071">
      <w:bodyDiv w:val="1"/>
      <w:marLeft w:val="0"/>
      <w:marRight w:val="0"/>
      <w:marTop w:val="0"/>
      <w:marBottom w:val="0"/>
      <w:divBdr>
        <w:top w:val="none" w:sz="0" w:space="0" w:color="auto"/>
        <w:left w:val="none" w:sz="0" w:space="0" w:color="auto"/>
        <w:bottom w:val="none" w:sz="0" w:space="0" w:color="auto"/>
        <w:right w:val="none" w:sz="0" w:space="0" w:color="auto"/>
      </w:divBdr>
    </w:div>
    <w:div w:id="322440694">
      <w:bodyDiv w:val="1"/>
      <w:marLeft w:val="0"/>
      <w:marRight w:val="0"/>
      <w:marTop w:val="0"/>
      <w:marBottom w:val="0"/>
      <w:divBdr>
        <w:top w:val="none" w:sz="0" w:space="0" w:color="auto"/>
        <w:left w:val="none" w:sz="0" w:space="0" w:color="auto"/>
        <w:bottom w:val="none" w:sz="0" w:space="0" w:color="auto"/>
        <w:right w:val="none" w:sz="0" w:space="0" w:color="auto"/>
      </w:divBdr>
    </w:div>
    <w:div w:id="328217327">
      <w:bodyDiv w:val="1"/>
      <w:marLeft w:val="0"/>
      <w:marRight w:val="0"/>
      <w:marTop w:val="0"/>
      <w:marBottom w:val="0"/>
      <w:divBdr>
        <w:top w:val="none" w:sz="0" w:space="0" w:color="auto"/>
        <w:left w:val="none" w:sz="0" w:space="0" w:color="auto"/>
        <w:bottom w:val="none" w:sz="0" w:space="0" w:color="auto"/>
        <w:right w:val="none" w:sz="0" w:space="0" w:color="auto"/>
      </w:divBdr>
    </w:div>
    <w:div w:id="332147905">
      <w:bodyDiv w:val="1"/>
      <w:marLeft w:val="0"/>
      <w:marRight w:val="0"/>
      <w:marTop w:val="0"/>
      <w:marBottom w:val="0"/>
      <w:divBdr>
        <w:top w:val="none" w:sz="0" w:space="0" w:color="auto"/>
        <w:left w:val="none" w:sz="0" w:space="0" w:color="auto"/>
        <w:bottom w:val="none" w:sz="0" w:space="0" w:color="auto"/>
        <w:right w:val="none" w:sz="0" w:space="0" w:color="auto"/>
      </w:divBdr>
    </w:div>
    <w:div w:id="340815325">
      <w:bodyDiv w:val="1"/>
      <w:marLeft w:val="0"/>
      <w:marRight w:val="0"/>
      <w:marTop w:val="0"/>
      <w:marBottom w:val="0"/>
      <w:divBdr>
        <w:top w:val="none" w:sz="0" w:space="0" w:color="auto"/>
        <w:left w:val="none" w:sz="0" w:space="0" w:color="auto"/>
        <w:bottom w:val="none" w:sz="0" w:space="0" w:color="auto"/>
        <w:right w:val="none" w:sz="0" w:space="0" w:color="auto"/>
      </w:divBdr>
    </w:div>
    <w:div w:id="342782993">
      <w:bodyDiv w:val="1"/>
      <w:marLeft w:val="0"/>
      <w:marRight w:val="0"/>
      <w:marTop w:val="0"/>
      <w:marBottom w:val="0"/>
      <w:divBdr>
        <w:top w:val="none" w:sz="0" w:space="0" w:color="auto"/>
        <w:left w:val="none" w:sz="0" w:space="0" w:color="auto"/>
        <w:bottom w:val="none" w:sz="0" w:space="0" w:color="auto"/>
        <w:right w:val="none" w:sz="0" w:space="0" w:color="auto"/>
      </w:divBdr>
    </w:div>
    <w:div w:id="343096728">
      <w:bodyDiv w:val="1"/>
      <w:marLeft w:val="0"/>
      <w:marRight w:val="0"/>
      <w:marTop w:val="0"/>
      <w:marBottom w:val="0"/>
      <w:divBdr>
        <w:top w:val="none" w:sz="0" w:space="0" w:color="auto"/>
        <w:left w:val="none" w:sz="0" w:space="0" w:color="auto"/>
        <w:bottom w:val="none" w:sz="0" w:space="0" w:color="auto"/>
        <w:right w:val="none" w:sz="0" w:space="0" w:color="auto"/>
      </w:divBdr>
    </w:div>
    <w:div w:id="346292952">
      <w:bodyDiv w:val="1"/>
      <w:marLeft w:val="0"/>
      <w:marRight w:val="0"/>
      <w:marTop w:val="0"/>
      <w:marBottom w:val="0"/>
      <w:divBdr>
        <w:top w:val="none" w:sz="0" w:space="0" w:color="auto"/>
        <w:left w:val="none" w:sz="0" w:space="0" w:color="auto"/>
        <w:bottom w:val="none" w:sz="0" w:space="0" w:color="auto"/>
        <w:right w:val="none" w:sz="0" w:space="0" w:color="auto"/>
      </w:divBdr>
    </w:div>
    <w:div w:id="350959669">
      <w:bodyDiv w:val="1"/>
      <w:marLeft w:val="0"/>
      <w:marRight w:val="0"/>
      <w:marTop w:val="0"/>
      <w:marBottom w:val="0"/>
      <w:divBdr>
        <w:top w:val="none" w:sz="0" w:space="0" w:color="auto"/>
        <w:left w:val="none" w:sz="0" w:space="0" w:color="auto"/>
        <w:bottom w:val="none" w:sz="0" w:space="0" w:color="auto"/>
        <w:right w:val="none" w:sz="0" w:space="0" w:color="auto"/>
      </w:divBdr>
    </w:div>
    <w:div w:id="355928370">
      <w:bodyDiv w:val="1"/>
      <w:marLeft w:val="0"/>
      <w:marRight w:val="0"/>
      <w:marTop w:val="0"/>
      <w:marBottom w:val="0"/>
      <w:divBdr>
        <w:top w:val="none" w:sz="0" w:space="0" w:color="auto"/>
        <w:left w:val="none" w:sz="0" w:space="0" w:color="auto"/>
        <w:bottom w:val="none" w:sz="0" w:space="0" w:color="auto"/>
        <w:right w:val="none" w:sz="0" w:space="0" w:color="auto"/>
      </w:divBdr>
    </w:div>
    <w:div w:id="356394702">
      <w:bodyDiv w:val="1"/>
      <w:marLeft w:val="0"/>
      <w:marRight w:val="0"/>
      <w:marTop w:val="0"/>
      <w:marBottom w:val="0"/>
      <w:divBdr>
        <w:top w:val="none" w:sz="0" w:space="0" w:color="auto"/>
        <w:left w:val="none" w:sz="0" w:space="0" w:color="auto"/>
        <w:bottom w:val="none" w:sz="0" w:space="0" w:color="auto"/>
        <w:right w:val="none" w:sz="0" w:space="0" w:color="auto"/>
      </w:divBdr>
    </w:div>
    <w:div w:id="356589391">
      <w:bodyDiv w:val="1"/>
      <w:marLeft w:val="0"/>
      <w:marRight w:val="0"/>
      <w:marTop w:val="0"/>
      <w:marBottom w:val="0"/>
      <w:divBdr>
        <w:top w:val="none" w:sz="0" w:space="0" w:color="auto"/>
        <w:left w:val="none" w:sz="0" w:space="0" w:color="auto"/>
        <w:bottom w:val="none" w:sz="0" w:space="0" w:color="auto"/>
        <w:right w:val="none" w:sz="0" w:space="0" w:color="auto"/>
      </w:divBdr>
    </w:div>
    <w:div w:id="356664360">
      <w:bodyDiv w:val="1"/>
      <w:marLeft w:val="0"/>
      <w:marRight w:val="0"/>
      <w:marTop w:val="0"/>
      <w:marBottom w:val="0"/>
      <w:divBdr>
        <w:top w:val="none" w:sz="0" w:space="0" w:color="auto"/>
        <w:left w:val="none" w:sz="0" w:space="0" w:color="auto"/>
        <w:bottom w:val="none" w:sz="0" w:space="0" w:color="auto"/>
        <w:right w:val="none" w:sz="0" w:space="0" w:color="auto"/>
      </w:divBdr>
    </w:div>
    <w:div w:id="360135083">
      <w:bodyDiv w:val="1"/>
      <w:marLeft w:val="0"/>
      <w:marRight w:val="0"/>
      <w:marTop w:val="0"/>
      <w:marBottom w:val="0"/>
      <w:divBdr>
        <w:top w:val="none" w:sz="0" w:space="0" w:color="auto"/>
        <w:left w:val="none" w:sz="0" w:space="0" w:color="auto"/>
        <w:bottom w:val="none" w:sz="0" w:space="0" w:color="auto"/>
        <w:right w:val="none" w:sz="0" w:space="0" w:color="auto"/>
      </w:divBdr>
    </w:div>
    <w:div w:id="361051137">
      <w:bodyDiv w:val="1"/>
      <w:marLeft w:val="0"/>
      <w:marRight w:val="0"/>
      <w:marTop w:val="0"/>
      <w:marBottom w:val="0"/>
      <w:divBdr>
        <w:top w:val="none" w:sz="0" w:space="0" w:color="auto"/>
        <w:left w:val="none" w:sz="0" w:space="0" w:color="auto"/>
        <w:bottom w:val="none" w:sz="0" w:space="0" w:color="auto"/>
        <w:right w:val="none" w:sz="0" w:space="0" w:color="auto"/>
      </w:divBdr>
    </w:div>
    <w:div w:id="365181723">
      <w:bodyDiv w:val="1"/>
      <w:marLeft w:val="0"/>
      <w:marRight w:val="0"/>
      <w:marTop w:val="0"/>
      <w:marBottom w:val="0"/>
      <w:divBdr>
        <w:top w:val="none" w:sz="0" w:space="0" w:color="auto"/>
        <w:left w:val="none" w:sz="0" w:space="0" w:color="auto"/>
        <w:bottom w:val="none" w:sz="0" w:space="0" w:color="auto"/>
        <w:right w:val="none" w:sz="0" w:space="0" w:color="auto"/>
      </w:divBdr>
    </w:div>
    <w:div w:id="369651133">
      <w:bodyDiv w:val="1"/>
      <w:marLeft w:val="0"/>
      <w:marRight w:val="0"/>
      <w:marTop w:val="0"/>
      <w:marBottom w:val="0"/>
      <w:divBdr>
        <w:top w:val="none" w:sz="0" w:space="0" w:color="auto"/>
        <w:left w:val="none" w:sz="0" w:space="0" w:color="auto"/>
        <w:bottom w:val="none" w:sz="0" w:space="0" w:color="auto"/>
        <w:right w:val="none" w:sz="0" w:space="0" w:color="auto"/>
      </w:divBdr>
    </w:div>
    <w:div w:id="374892591">
      <w:bodyDiv w:val="1"/>
      <w:marLeft w:val="0"/>
      <w:marRight w:val="0"/>
      <w:marTop w:val="0"/>
      <w:marBottom w:val="0"/>
      <w:divBdr>
        <w:top w:val="none" w:sz="0" w:space="0" w:color="auto"/>
        <w:left w:val="none" w:sz="0" w:space="0" w:color="auto"/>
        <w:bottom w:val="none" w:sz="0" w:space="0" w:color="auto"/>
        <w:right w:val="none" w:sz="0" w:space="0" w:color="auto"/>
      </w:divBdr>
    </w:div>
    <w:div w:id="386269186">
      <w:bodyDiv w:val="1"/>
      <w:marLeft w:val="0"/>
      <w:marRight w:val="0"/>
      <w:marTop w:val="0"/>
      <w:marBottom w:val="0"/>
      <w:divBdr>
        <w:top w:val="none" w:sz="0" w:space="0" w:color="auto"/>
        <w:left w:val="none" w:sz="0" w:space="0" w:color="auto"/>
        <w:bottom w:val="none" w:sz="0" w:space="0" w:color="auto"/>
        <w:right w:val="none" w:sz="0" w:space="0" w:color="auto"/>
      </w:divBdr>
    </w:div>
    <w:div w:id="387265153">
      <w:bodyDiv w:val="1"/>
      <w:marLeft w:val="0"/>
      <w:marRight w:val="0"/>
      <w:marTop w:val="0"/>
      <w:marBottom w:val="0"/>
      <w:divBdr>
        <w:top w:val="none" w:sz="0" w:space="0" w:color="auto"/>
        <w:left w:val="none" w:sz="0" w:space="0" w:color="auto"/>
        <w:bottom w:val="none" w:sz="0" w:space="0" w:color="auto"/>
        <w:right w:val="none" w:sz="0" w:space="0" w:color="auto"/>
      </w:divBdr>
    </w:div>
    <w:div w:id="388572413">
      <w:bodyDiv w:val="1"/>
      <w:marLeft w:val="0"/>
      <w:marRight w:val="0"/>
      <w:marTop w:val="0"/>
      <w:marBottom w:val="0"/>
      <w:divBdr>
        <w:top w:val="none" w:sz="0" w:space="0" w:color="auto"/>
        <w:left w:val="none" w:sz="0" w:space="0" w:color="auto"/>
        <w:bottom w:val="none" w:sz="0" w:space="0" w:color="auto"/>
        <w:right w:val="none" w:sz="0" w:space="0" w:color="auto"/>
      </w:divBdr>
    </w:div>
    <w:div w:id="389108962">
      <w:bodyDiv w:val="1"/>
      <w:marLeft w:val="0"/>
      <w:marRight w:val="0"/>
      <w:marTop w:val="0"/>
      <w:marBottom w:val="0"/>
      <w:divBdr>
        <w:top w:val="none" w:sz="0" w:space="0" w:color="auto"/>
        <w:left w:val="none" w:sz="0" w:space="0" w:color="auto"/>
        <w:bottom w:val="none" w:sz="0" w:space="0" w:color="auto"/>
        <w:right w:val="none" w:sz="0" w:space="0" w:color="auto"/>
      </w:divBdr>
    </w:div>
    <w:div w:id="390807261">
      <w:bodyDiv w:val="1"/>
      <w:marLeft w:val="0"/>
      <w:marRight w:val="0"/>
      <w:marTop w:val="0"/>
      <w:marBottom w:val="0"/>
      <w:divBdr>
        <w:top w:val="none" w:sz="0" w:space="0" w:color="auto"/>
        <w:left w:val="none" w:sz="0" w:space="0" w:color="auto"/>
        <w:bottom w:val="none" w:sz="0" w:space="0" w:color="auto"/>
        <w:right w:val="none" w:sz="0" w:space="0" w:color="auto"/>
      </w:divBdr>
    </w:div>
    <w:div w:id="393891550">
      <w:bodyDiv w:val="1"/>
      <w:marLeft w:val="0"/>
      <w:marRight w:val="0"/>
      <w:marTop w:val="0"/>
      <w:marBottom w:val="0"/>
      <w:divBdr>
        <w:top w:val="none" w:sz="0" w:space="0" w:color="auto"/>
        <w:left w:val="none" w:sz="0" w:space="0" w:color="auto"/>
        <w:bottom w:val="none" w:sz="0" w:space="0" w:color="auto"/>
        <w:right w:val="none" w:sz="0" w:space="0" w:color="auto"/>
      </w:divBdr>
    </w:div>
    <w:div w:id="402528885">
      <w:bodyDiv w:val="1"/>
      <w:marLeft w:val="0"/>
      <w:marRight w:val="0"/>
      <w:marTop w:val="0"/>
      <w:marBottom w:val="0"/>
      <w:divBdr>
        <w:top w:val="none" w:sz="0" w:space="0" w:color="auto"/>
        <w:left w:val="none" w:sz="0" w:space="0" w:color="auto"/>
        <w:bottom w:val="none" w:sz="0" w:space="0" w:color="auto"/>
        <w:right w:val="none" w:sz="0" w:space="0" w:color="auto"/>
      </w:divBdr>
    </w:div>
    <w:div w:id="405347829">
      <w:bodyDiv w:val="1"/>
      <w:marLeft w:val="0"/>
      <w:marRight w:val="0"/>
      <w:marTop w:val="0"/>
      <w:marBottom w:val="0"/>
      <w:divBdr>
        <w:top w:val="none" w:sz="0" w:space="0" w:color="auto"/>
        <w:left w:val="none" w:sz="0" w:space="0" w:color="auto"/>
        <w:bottom w:val="none" w:sz="0" w:space="0" w:color="auto"/>
        <w:right w:val="none" w:sz="0" w:space="0" w:color="auto"/>
      </w:divBdr>
    </w:div>
    <w:div w:id="408500709">
      <w:bodyDiv w:val="1"/>
      <w:marLeft w:val="0"/>
      <w:marRight w:val="0"/>
      <w:marTop w:val="0"/>
      <w:marBottom w:val="0"/>
      <w:divBdr>
        <w:top w:val="none" w:sz="0" w:space="0" w:color="auto"/>
        <w:left w:val="none" w:sz="0" w:space="0" w:color="auto"/>
        <w:bottom w:val="none" w:sz="0" w:space="0" w:color="auto"/>
        <w:right w:val="none" w:sz="0" w:space="0" w:color="auto"/>
      </w:divBdr>
    </w:div>
    <w:div w:id="414478412">
      <w:bodyDiv w:val="1"/>
      <w:marLeft w:val="0"/>
      <w:marRight w:val="0"/>
      <w:marTop w:val="0"/>
      <w:marBottom w:val="0"/>
      <w:divBdr>
        <w:top w:val="none" w:sz="0" w:space="0" w:color="auto"/>
        <w:left w:val="none" w:sz="0" w:space="0" w:color="auto"/>
        <w:bottom w:val="none" w:sz="0" w:space="0" w:color="auto"/>
        <w:right w:val="none" w:sz="0" w:space="0" w:color="auto"/>
      </w:divBdr>
    </w:div>
    <w:div w:id="419105606">
      <w:bodyDiv w:val="1"/>
      <w:marLeft w:val="0"/>
      <w:marRight w:val="0"/>
      <w:marTop w:val="0"/>
      <w:marBottom w:val="0"/>
      <w:divBdr>
        <w:top w:val="none" w:sz="0" w:space="0" w:color="auto"/>
        <w:left w:val="none" w:sz="0" w:space="0" w:color="auto"/>
        <w:bottom w:val="none" w:sz="0" w:space="0" w:color="auto"/>
        <w:right w:val="none" w:sz="0" w:space="0" w:color="auto"/>
      </w:divBdr>
    </w:div>
    <w:div w:id="421531222">
      <w:bodyDiv w:val="1"/>
      <w:marLeft w:val="0"/>
      <w:marRight w:val="0"/>
      <w:marTop w:val="0"/>
      <w:marBottom w:val="0"/>
      <w:divBdr>
        <w:top w:val="none" w:sz="0" w:space="0" w:color="auto"/>
        <w:left w:val="none" w:sz="0" w:space="0" w:color="auto"/>
        <w:bottom w:val="none" w:sz="0" w:space="0" w:color="auto"/>
        <w:right w:val="none" w:sz="0" w:space="0" w:color="auto"/>
      </w:divBdr>
    </w:div>
    <w:div w:id="424695377">
      <w:bodyDiv w:val="1"/>
      <w:marLeft w:val="0"/>
      <w:marRight w:val="0"/>
      <w:marTop w:val="0"/>
      <w:marBottom w:val="0"/>
      <w:divBdr>
        <w:top w:val="none" w:sz="0" w:space="0" w:color="auto"/>
        <w:left w:val="none" w:sz="0" w:space="0" w:color="auto"/>
        <w:bottom w:val="none" w:sz="0" w:space="0" w:color="auto"/>
        <w:right w:val="none" w:sz="0" w:space="0" w:color="auto"/>
      </w:divBdr>
    </w:div>
    <w:div w:id="435953805">
      <w:bodyDiv w:val="1"/>
      <w:marLeft w:val="0"/>
      <w:marRight w:val="0"/>
      <w:marTop w:val="0"/>
      <w:marBottom w:val="0"/>
      <w:divBdr>
        <w:top w:val="none" w:sz="0" w:space="0" w:color="auto"/>
        <w:left w:val="none" w:sz="0" w:space="0" w:color="auto"/>
        <w:bottom w:val="none" w:sz="0" w:space="0" w:color="auto"/>
        <w:right w:val="none" w:sz="0" w:space="0" w:color="auto"/>
      </w:divBdr>
    </w:div>
    <w:div w:id="440224033">
      <w:bodyDiv w:val="1"/>
      <w:marLeft w:val="0"/>
      <w:marRight w:val="0"/>
      <w:marTop w:val="0"/>
      <w:marBottom w:val="0"/>
      <w:divBdr>
        <w:top w:val="none" w:sz="0" w:space="0" w:color="auto"/>
        <w:left w:val="none" w:sz="0" w:space="0" w:color="auto"/>
        <w:bottom w:val="none" w:sz="0" w:space="0" w:color="auto"/>
        <w:right w:val="none" w:sz="0" w:space="0" w:color="auto"/>
      </w:divBdr>
    </w:div>
    <w:div w:id="441145033">
      <w:bodyDiv w:val="1"/>
      <w:marLeft w:val="0"/>
      <w:marRight w:val="0"/>
      <w:marTop w:val="0"/>
      <w:marBottom w:val="0"/>
      <w:divBdr>
        <w:top w:val="none" w:sz="0" w:space="0" w:color="auto"/>
        <w:left w:val="none" w:sz="0" w:space="0" w:color="auto"/>
        <w:bottom w:val="none" w:sz="0" w:space="0" w:color="auto"/>
        <w:right w:val="none" w:sz="0" w:space="0" w:color="auto"/>
      </w:divBdr>
    </w:div>
    <w:div w:id="442966265">
      <w:bodyDiv w:val="1"/>
      <w:marLeft w:val="0"/>
      <w:marRight w:val="0"/>
      <w:marTop w:val="0"/>
      <w:marBottom w:val="0"/>
      <w:divBdr>
        <w:top w:val="none" w:sz="0" w:space="0" w:color="auto"/>
        <w:left w:val="none" w:sz="0" w:space="0" w:color="auto"/>
        <w:bottom w:val="none" w:sz="0" w:space="0" w:color="auto"/>
        <w:right w:val="none" w:sz="0" w:space="0" w:color="auto"/>
      </w:divBdr>
    </w:div>
    <w:div w:id="444616194">
      <w:bodyDiv w:val="1"/>
      <w:marLeft w:val="0"/>
      <w:marRight w:val="0"/>
      <w:marTop w:val="0"/>
      <w:marBottom w:val="0"/>
      <w:divBdr>
        <w:top w:val="none" w:sz="0" w:space="0" w:color="auto"/>
        <w:left w:val="none" w:sz="0" w:space="0" w:color="auto"/>
        <w:bottom w:val="none" w:sz="0" w:space="0" w:color="auto"/>
        <w:right w:val="none" w:sz="0" w:space="0" w:color="auto"/>
      </w:divBdr>
    </w:div>
    <w:div w:id="448280516">
      <w:bodyDiv w:val="1"/>
      <w:marLeft w:val="0"/>
      <w:marRight w:val="0"/>
      <w:marTop w:val="0"/>
      <w:marBottom w:val="0"/>
      <w:divBdr>
        <w:top w:val="none" w:sz="0" w:space="0" w:color="auto"/>
        <w:left w:val="none" w:sz="0" w:space="0" w:color="auto"/>
        <w:bottom w:val="none" w:sz="0" w:space="0" w:color="auto"/>
        <w:right w:val="none" w:sz="0" w:space="0" w:color="auto"/>
      </w:divBdr>
    </w:div>
    <w:div w:id="449054498">
      <w:bodyDiv w:val="1"/>
      <w:marLeft w:val="0"/>
      <w:marRight w:val="0"/>
      <w:marTop w:val="0"/>
      <w:marBottom w:val="0"/>
      <w:divBdr>
        <w:top w:val="none" w:sz="0" w:space="0" w:color="auto"/>
        <w:left w:val="none" w:sz="0" w:space="0" w:color="auto"/>
        <w:bottom w:val="none" w:sz="0" w:space="0" w:color="auto"/>
        <w:right w:val="none" w:sz="0" w:space="0" w:color="auto"/>
      </w:divBdr>
    </w:div>
    <w:div w:id="450707404">
      <w:bodyDiv w:val="1"/>
      <w:marLeft w:val="0"/>
      <w:marRight w:val="0"/>
      <w:marTop w:val="0"/>
      <w:marBottom w:val="0"/>
      <w:divBdr>
        <w:top w:val="none" w:sz="0" w:space="0" w:color="auto"/>
        <w:left w:val="none" w:sz="0" w:space="0" w:color="auto"/>
        <w:bottom w:val="none" w:sz="0" w:space="0" w:color="auto"/>
        <w:right w:val="none" w:sz="0" w:space="0" w:color="auto"/>
      </w:divBdr>
    </w:div>
    <w:div w:id="454179735">
      <w:bodyDiv w:val="1"/>
      <w:marLeft w:val="0"/>
      <w:marRight w:val="0"/>
      <w:marTop w:val="0"/>
      <w:marBottom w:val="0"/>
      <w:divBdr>
        <w:top w:val="none" w:sz="0" w:space="0" w:color="auto"/>
        <w:left w:val="none" w:sz="0" w:space="0" w:color="auto"/>
        <w:bottom w:val="none" w:sz="0" w:space="0" w:color="auto"/>
        <w:right w:val="none" w:sz="0" w:space="0" w:color="auto"/>
      </w:divBdr>
    </w:div>
    <w:div w:id="455294777">
      <w:bodyDiv w:val="1"/>
      <w:marLeft w:val="0"/>
      <w:marRight w:val="0"/>
      <w:marTop w:val="0"/>
      <w:marBottom w:val="0"/>
      <w:divBdr>
        <w:top w:val="none" w:sz="0" w:space="0" w:color="auto"/>
        <w:left w:val="none" w:sz="0" w:space="0" w:color="auto"/>
        <w:bottom w:val="none" w:sz="0" w:space="0" w:color="auto"/>
        <w:right w:val="none" w:sz="0" w:space="0" w:color="auto"/>
      </w:divBdr>
    </w:div>
    <w:div w:id="462817609">
      <w:bodyDiv w:val="1"/>
      <w:marLeft w:val="0"/>
      <w:marRight w:val="0"/>
      <w:marTop w:val="0"/>
      <w:marBottom w:val="0"/>
      <w:divBdr>
        <w:top w:val="none" w:sz="0" w:space="0" w:color="auto"/>
        <w:left w:val="none" w:sz="0" w:space="0" w:color="auto"/>
        <w:bottom w:val="none" w:sz="0" w:space="0" w:color="auto"/>
        <w:right w:val="none" w:sz="0" w:space="0" w:color="auto"/>
      </w:divBdr>
    </w:div>
    <w:div w:id="467236738">
      <w:bodyDiv w:val="1"/>
      <w:marLeft w:val="0"/>
      <w:marRight w:val="0"/>
      <w:marTop w:val="0"/>
      <w:marBottom w:val="0"/>
      <w:divBdr>
        <w:top w:val="none" w:sz="0" w:space="0" w:color="auto"/>
        <w:left w:val="none" w:sz="0" w:space="0" w:color="auto"/>
        <w:bottom w:val="none" w:sz="0" w:space="0" w:color="auto"/>
        <w:right w:val="none" w:sz="0" w:space="0" w:color="auto"/>
      </w:divBdr>
    </w:div>
    <w:div w:id="470368990">
      <w:bodyDiv w:val="1"/>
      <w:marLeft w:val="0"/>
      <w:marRight w:val="0"/>
      <w:marTop w:val="0"/>
      <w:marBottom w:val="0"/>
      <w:divBdr>
        <w:top w:val="none" w:sz="0" w:space="0" w:color="auto"/>
        <w:left w:val="none" w:sz="0" w:space="0" w:color="auto"/>
        <w:bottom w:val="none" w:sz="0" w:space="0" w:color="auto"/>
        <w:right w:val="none" w:sz="0" w:space="0" w:color="auto"/>
      </w:divBdr>
    </w:div>
    <w:div w:id="473567662">
      <w:bodyDiv w:val="1"/>
      <w:marLeft w:val="0"/>
      <w:marRight w:val="0"/>
      <w:marTop w:val="0"/>
      <w:marBottom w:val="0"/>
      <w:divBdr>
        <w:top w:val="none" w:sz="0" w:space="0" w:color="auto"/>
        <w:left w:val="none" w:sz="0" w:space="0" w:color="auto"/>
        <w:bottom w:val="none" w:sz="0" w:space="0" w:color="auto"/>
        <w:right w:val="none" w:sz="0" w:space="0" w:color="auto"/>
      </w:divBdr>
    </w:div>
    <w:div w:id="473792375">
      <w:bodyDiv w:val="1"/>
      <w:marLeft w:val="0"/>
      <w:marRight w:val="0"/>
      <w:marTop w:val="0"/>
      <w:marBottom w:val="0"/>
      <w:divBdr>
        <w:top w:val="none" w:sz="0" w:space="0" w:color="auto"/>
        <w:left w:val="none" w:sz="0" w:space="0" w:color="auto"/>
        <w:bottom w:val="none" w:sz="0" w:space="0" w:color="auto"/>
        <w:right w:val="none" w:sz="0" w:space="0" w:color="auto"/>
      </w:divBdr>
    </w:div>
    <w:div w:id="475418013">
      <w:bodyDiv w:val="1"/>
      <w:marLeft w:val="0"/>
      <w:marRight w:val="0"/>
      <w:marTop w:val="0"/>
      <w:marBottom w:val="0"/>
      <w:divBdr>
        <w:top w:val="none" w:sz="0" w:space="0" w:color="auto"/>
        <w:left w:val="none" w:sz="0" w:space="0" w:color="auto"/>
        <w:bottom w:val="none" w:sz="0" w:space="0" w:color="auto"/>
        <w:right w:val="none" w:sz="0" w:space="0" w:color="auto"/>
      </w:divBdr>
    </w:div>
    <w:div w:id="476261353">
      <w:bodyDiv w:val="1"/>
      <w:marLeft w:val="0"/>
      <w:marRight w:val="0"/>
      <w:marTop w:val="0"/>
      <w:marBottom w:val="0"/>
      <w:divBdr>
        <w:top w:val="none" w:sz="0" w:space="0" w:color="auto"/>
        <w:left w:val="none" w:sz="0" w:space="0" w:color="auto"/>
        <w:bottom w:val="none" w:sz="0" w:space="0" w:color="auto"/>
        <w:right w:val="none" w:sz="0" w:space="0" w:color="auto"/>
      </w:divBdr>
    </w:div>
    <w:div w:id="480777967">
      <w:bodyDiv w:val="1"/>
      <w:marLeft w:val="0"/>
      <w:marRight w:val="0"/>
      <w:marTop w:val="0"/>
      <w:marBottom w:val="0"/>
      <w:divBdr>
        <w:top w:val="none" w:sz="0" w:space="0" w:color="auto"/>
        <w:left w:val="none" w:sz="0" w:space="0" w:color="auto"/>
        <w:bottom w:val="none" w:sz="0" w:space="0" w:color="auto"/>
        <w:right w:val="none" w:sz="0" w:space="0" w:color="auto"/>
      </w:divBdr>
    </w:div>
    <w:div w:id="482891722">
      <w:bodyDiv w:val="1"/>
      <w:marLeft w:val="0"/>
      <w:marRight w:val="0"/>
      <w:marTop w:val="0"/>
      <w:marBottom w:val="0"/>
      <w:divBdr>
        <w:top w:val="none" w:sz="0" w:space="0" w:color="auto"/>
        <w:left w:val="none" w:sz="0" w:space="0" w:color="auto"/>
        <w:bottom w:val="none" w:sz="0" w:space="0" w:color="auto"/>
        <w:right w:val="none" w:sz="0" w:space="0" w:color="auto"/>
      </w:divBdr>
    </w:div>
    <w:div w:id="483936736">
      <w:bodyDiv w:val="1"/>
      <w:marLeft w:val="0"/>
      <w:marRight w:val="0"/>
      <w:marTop w:val="0"/>
      <w:marBottom w:val="0"/>
      <w:divBdr>
        <w:top w:val="none" w:sz="0" w:space="0" w:color="auto"/>
        <w:left w:val="none" w:sz="0" w:space="0" w:color="auto"/>
        <w:bottom w:val="none" w:sz="0" w:space="0" w:color="auto"/>
        <w:right w:val="none" w:sz="0" w:space="0" w:color="auto"/>
      </w:divBdr>
    </w:div>
    <w:div w:id="484787712">
      <w:bodyDiv w:val="1"/>
      <w:marLeft w:val="0"/>
      <w:marRight w:val="0"/>
      <w:marTop w:val="0"/>
      <w:marBottom w:val="0"/>
      <w:divBdr>
        <w:top w:val="none" w:sz="0" w:space="0" w:color="auto"/>
        <w:left w:val="none" w:sz="0" w:space="0" w:color="auto"/>
        <w:bottom w:val="none" w:sz="0" w:space="0" w:color="auto"/>
        <w:right w:val="none" w:sz="0" w:space="0" w:color="auto"/>
      </w:divBdr>
    </w:div>
    <w:div w:id="498421922">
      <w:bodyDiv w:val="1"/>
      <w:marLeft w:val="0"/>
      <w:marRight w:val="0"/>
      <w:marTop w:val="0"/>
      <w:marBottom w:val="0"/>
      <w:divBdr>
        <w:top w:val="none" w:sz="0" w:space="0" w:color="auto"/>
        <w:left w:val="none" w:sz="0" w:space="0" w:color="auto"/>
        <w:bottom w:val="none" w:sz="0" w:space="0" w:color="auto"/>
        <w:right w:val="none" w:sz="0" w:space="0" w:color="auto"/>
      </w:divBdr>
    </w:div>
    <w:div w:id="502821916">
      <w:bodyDiv w:val="1"/>
      <w:marLeft w:val="0"/>
      <w:marRight w:val="0"/>
      <w:marTop w:val="0"/>
      <w:marBottom w:val="0"/>
      <w:divBdr>
        <w:top w:val="none" w:sz="0" w:space="0" w:color="auto"/>
        <w:left w:val="none" w:sz="0" w:space="0" w:color="auto"/>
        <w:bottom w:val="none" w:sz="0" w:space="0" w:color="auto"/>
        <w:right w:val="none" w:sz="0" w:space="0" w:color="auto"/>
      </w:divBdr>
    </w:div>
    <w:div w:id="505443216">
      <w:bodyDiv w:val="1"/>
      <w:marLeft w:val="0"/>
      <w:marRight w:val="0"/>
      <w:marTop w:val="0"/>
      <w:marBottom w:val="0"/>
      <w:divBdr>
        <w:top w:val="none" w:sz="0" w:space="0" w:color="auto"/>
        <w:left w:val="none" w:sz="0" w:space="0" w:color="auto"/>
        <w:bottom w:val="none" w:sz="0" w:space="0" w:color="auto"/>
        <w:right w:val="none" w:sz="0" w:space="0" w:color="auto"/>
      </w:divBdr>
    </w:div>
    <w:div w:id="506097810">
      <w:bodyDiv w:val="1"/>
      <w:marLeft w:val="0"/>
      <w:marRight w:val="0"/>
      <w:marTop w:val="0"/>
      <w:marBottom w:val="0"/>
      <w:divBdr>
        <w:top w:val="none" w:sz="0" w:space="0" w:color="auto"/>
        <w:left w:val="none" w:sz="0" w:space="0" w:color="auto"/>
        <w:bottom w:val="none" w:sz="0" w:space="0" w:color="auto"/>
        <w:right w:val="none" w:sz="0" w:space="0" w:color="auto"/>
      </w:divBdr>
    </w:div>
    <w:div w:id="506677571">
      <w:bodyDiv w:val="1"/>
      <w:marLeft w:val="0"/>
      <w:marRight w:val="0"/>
      <w:marTop w:val="0"/>
      <w:marBottom w:val="0"/>
      <w:divBdr>
        <w:top w:val="none" w:sz="0" w:space="0" w:color="auto"/>
        <w:left w:val="none" w:sz="0" w:space="0" w:color="auto"/>
        <w:bottom w:val="none" w:sz="0" w:space="0" w:color="auto"/>
        <w:right w:val="none" w:sz="0" w:space="0" w:color="auto"/>
      </w:divBdr>
    </w:div>
    <w:div w:id="508108168">
      <w:bodyDiv w:val="1"/>
      <w:marLeft w:val="0"/>
      <w:marRight w:val="0"/>
      <w:marTop w:val="0"/>
      <w:marBottom w:val="0"/>
      <w:divBdr>
        <w:top w:val="none" w:sz="0" w:space="0" w:color="auto"/>
        <w:left w:val="none" w:sz="0" w:space="0" w:color="auto"/>
        <w:bottom w:val="none" w:sz="0" w:space="0" w:color="auto"/>
        <w:right w:val="none" w:sz="0" w:space="0" w:color="auto"/>
      </w:divBdr>
    </w:div>
    <w:div w:id="509608942">
      <w:bodyDiv w:val="1"/>
      <w:marLeft w:val="0"/>
      <w:marRight w:val="0"/>
      <w:marTop w:val="0"/>
      <w:marBottom w:val="0"/>
      <w:divBdr>
        <w:top w:val="none" w:sz="0" w:space="0" w:color="auto"/>
        <w:left w:val="none" w:sz="0" w:space="0" w:color="auto"/>
        <w:bottom w:val="none" w:sz="0" w:space="0" w:color="auto"/>
        <w:right w:val="none" w:sz="0" w:space="0" w:color="auto"/>
      </w:divBdr>
    </w:div>
    <w:div w:id="512257609">
      <w:bodyDiv w:val="1"/>
      <w:marLeft w:val="0"/>
      <w:marRight w:val="0"/>
      <w:marTop w:val="0"/>
      <w:marBottom w:val="0"/>
      <w:divBdr>
        <w:top w:val="none" w:sz="0" w:space="0" w:color="auto"/>
        <w:left w:val="none" w:sz="0" w:space="0" w:color="auto"/>
        <w:bottom w:val="none" w:sz="0" w:space="0" w:color="auto"/>
        <w:right w:val="none" w:sz="0" w:space="0" w:color="auto"/>
      </w:divBdr>
    </w:div>
    <w:div w:id="513223610">
      <w:bodyDiv w:val="1"/>
      <w:marLeft w:val="0"/>
      <w:marRight w:val="0"/>
      <w:marTop w:val="0"/>
      <w:marBottom w:val="0"/>
      <w:divBdr>
        <w:top w:val="none" w:sz="0" w:space="0" w:color="auto"/>
        <w:left w:val="none" w:sz="0" w:space="0" w:color="auto"/>
        <w:bottom w:val="none" w:sz="0" w:space="0" w:color="auto"/>
        <w:right w:val="none" w:sz="0" w:space="0" w:color="auto"/>
      </w:divBdr>
    </w:div>
    <w:div w:id="516116275">
      <w:bodyDiv w:val="1"/>
      <w:marLeft w:val="0"/>
      <w:marRight w:val="0"/>
      <w:marTop w:val="0"/>
      <w:marBottom w:val="0"/>
      <w:divBdr>
        <w:top w:val="none" w:sz="0" w:space="0" w:color="auto"/>
        <w:left w:val="none" w:sz="0" w:space="0" w:color="auto"/>
        <w:bottom w:val="none" w:sz="0" w:space="0" w:color="auto"/>
        <w:right w:val="none" w:sz="0" w:space="0" w:color="auto"/>
      </w:divBdr>
    </w:div>
    <w:div w:id="517618999">
      <w:bodyDiv w:val="1"/>
      <w:marLeft w:val="0"/>
      <w:marRight w:val="0"/>
      <w:marTop w:val="0"/>
      <w:marBottom w:val="0"/>
      <w:divBdr>
        <w:top w:val="none" w:sz="0" w:space="0" w:color="auto"/>
        <w:left w:val="none" w:sz="0" w:space="0" w:color="auto"/>
        <w:bottom w:val="none" w:sz="0" w:space="0" w:color="auto"/>
        <w:right w:val="none" w:sz="0" w:space="0" w:color="auto"/>
      </w:divBdr>
    </w:div>
    <w:div w:id="518079818">
      <w:bodyDiv w:val="1"/>
      <w:marLeft w:val="0"/>
      <w:marRight w:val="0"/>
      <w:marTop w:val="0"/>
      <w:marBottom w:val="0"/>
      <w:divBdr>
        <w:top w:val="none" w:sz="0" w:space="0" w:color="auto"/>
        <w:left w:val="none" w:sz="0" w:space="0" w:color="auto"/>
        <w:bottom w:val="none" w:sz="0" w:space="0" w:color="auto"/>
        <w:right w:val="none" w:sz="0" w:space="0" w:color="auto"/>
      </w:divBdr>
    </w:div>
    <w:div w:id="525755859">
      <w:bodyDiv w:val="1"/>
      <w:marLeft w:val="0"/>
      <w:marRight w:val="0"/>
      <w:marTop w:val="0"/>
      <w:marBottom w:val="0"/>
      <w:divBdr>
        <w:top w:val="none" w:sz="0" w:space="0" w:color="auto"/>
        <w:left w:val="none" w:sz="0" w:space="0" w:color="auto"/>
        <w:bottom w:val="none" w:sz="0" w:space="0" w:color="auto"/>
        <w:right w:val="none" w:sz="0" w:space="0" w:color="auto"/>
      </w:divBdr>
    </w:div>
    <w:div w:id="525825135">
      <w:bodyDiv w:val="1"/>
      <w:marLeft w:val="0"/>
      <w:marRight w:val="0"/>
      <w:marTop w:val="0"/>
      <w:marBottom w:val="0"/>
      <w:divBdr>
        <w:top w:val="none" w:sz="0" w:space="0" w:color="auto"/>
        <w:left w:val="none" w:sz="0" w:space="0" w:color="auto"/>
        <w:bottom w:val="none" w:sz="0" w:space="0" w:color="auto"/>
        <w:right w:val="none" w:sz="0" w:space="0" w:color="auto"/>
      </w:divBdr>
    </w:div>
    <w:div w:id="528567498">
      <w:bodyDiv w:val="1"/>
      <w:marLeft w:val="0"/>
      <w:marRight w:val="0"/>
      <w:marTop w:val="0"/>
      <w:marBottom w:val="0"/>
      <w:divBdr>
        <w:top w:val="none" w:sz="0" w:space="0" w:color="auto"/>
        <w:left w:val="none" w:sz="0" w:space="0" w:color="auto"/>
        <w:bottom w:val="none" w:sz="0" w:space="0" w:color="auto"/>
        <w:right w:val="none" w:sz="0" w:space="0" w:color="auto"/>
      </w:divBdr>
    </w:div>
    <w:div w:id="530536412">
      <w:bodyDiv w:val="1"/>
      <w:marLeft w:val="0"/>
      <w:marRight w:val="0"/>
      <w:marTop w:val="0"/>
      <w:marBottom w:val="0"/>
      <w:divBdr>
        <w:top w:val="none" w:sz="0" w:space="0" w:color="auto"/>
        <w:left w:val="none" w:sz="0" w:space="0" w:color="auto"/>
        <w:bottom w:val="none" w:sz="0" w:space="0" w:color="auto"/>
        <w:right w:val="none" w:sz="0" w:space="0" w:color="auto"/>
      </w:divBdr>
    </w:div>
    <w:div w:id="533231321">
      <w:bodyDiv w:val="1"/>
      <w:marLeft w:val="0"/>
      <w:marRight w:val="0"/>
      <w:marTop w:val="0"/>
      <w:marBottom w:val="0"/>
      <w:divBdr>
        <w:top w:val="none" w:sz="0" w:space="0" w:color="auto"/>
        <w:left w:val="none" w:sz="0" w:space="0" w:color="auto"/>
        <w:bottom w:val="none" w:sz="0" w:space="0" w:color="auto"/>
        <w:right w:val="none" w:sz="0" w:space="0" w:color="auto"/>
      </w:divBdr>
    </w:div>
    <w:div w:id="536283533">
      <w:bodyDiv w:val="1"/>
      <w:marLeft w:val="0"/>
      <w:marRight w:val="0"/>
      <w:marTop w:val="0"/>
      <w:marBottom w:val="0"/>
      <w:divBdr>
        <w:top w:val="none" w:sz="0" w:space="0" w:color="auto"/>
        <w:left w:val="none" w:sz="0" w:space="0" w:color="auto"/>
        <w:bottom w:val="none" w:sz="0" w:space="0" w:color="auto"/>
        <w:right w:val="none" w:sz="0" w:space="0" w:color="auto"/>
      </w:divBdr>
    </w:div>
    <w:div w:id="547645952">
      <w:bodyDiv w:val="1"/>
      <w:marLeft w:val="0"/>
      <w:marRight w:val="0"/>
      <w:marTop w:val="0"/>
      <w:marBottom w:val="0"/>
      <w:divBdr>
        <w:top w:val="none" w:sz="0" w:space="0" w:color="auto"/>
        <w:left w:val="none" w:sz="0" w:space="0" w:color="auto"/>
        <w:bottom w:val="none" w:sz="0" w:space="0" w:color="auto"/>
        <w:right w:val="none" w:sz="0" w:space="0" w:color="auto"/>
      </w:divBdr>
    </w:div>
    <w:div w:id="547759931">
      <w:bodyDiv w:val="1"/>
      <w:marLeft w:val="0"/>
      <w:marRight w:val="0"/>
      <w:marTop w:val="0"/>
      <w:marBottom w:val="0"/>
      <w:divBdr>
        <w:top w:val="none" w:sz="0" w:space="0" w:color="auto"/>
        <w:left w:val="none" w:sz="0" w:space="0" w:color="auto"/>
        <w:bottom w:val="none" w:sz="0" w:space="0" w:color="auto"/>
        <w:right w:val="none" w:sz="0" w:space="0" w:color="auto"/>
      </w:divBdr>
    </w:div>
    <w:div w:id="547760898">
      <w:bodyDiv w:val="1"/>
      <w:marLeft w:val="0"/>
      <w:marRight w:val="0"/>
      <w:marTop w:val="0"/>
      <w:marBottom w:val="0"/>
      <w:divBdr>
        <w:top w:val="none" w:sz="0" w:space="0" w:color="auto"/>
        <w:left w:val="none" w:sz="0" w:space="0" w:color="auto"/>
        <w:bottom w:val="none" w:sz="0" w:space="0" w:color="auto"/>
        <w:right w:val="none" w:sz="0" w:space="0" w:color="auto"/>
      </w:divBdr>
    </w:div>
    <w:div w:id="549077453">
      <w:bodyDiv w:val="1"/>
      <w:marLeft w:val="0"/>
      <w:marRight w:val="0"/>
      <w:marTop w:val="0"/>
      <w:marBottom w:val="0"/>
      <w:divBdr>
        <w:top w:val="none" w:sz="0" w:space="0" w:color="auto"/>
        <w:left w:val="none" w:sz="0" w:space="0" w:color="auto"/>
        <w:bottom w:val="none" w:sz="0" w:space="0" w:color="auto"/>
        <w:right w:val="none" w:sz="0" w:space="0" w:color="auto"/>
      </w:divBdr>
    </w:div>
    <w:div w:id="549267586">
      <w:bodyDiv w:val="1"/>
      <w:marLeft w:val="0"/>
      <w:marRight w:val="0"/>
      <w:marTop w:val="0"/>
      <w:marBottom w:val="0"/>
      <w:divBdr>
        <w:top w:val="none" w:sz="0" w:space="0" w:color="auto"/>
        <w:left w:val="none" w:sz="0" w:space="0" w:color="auto"/>
        <w:bottom w:val="none" w:sz="0" w:space="0" w:color="auto"/>
        <w:right w:val="none" w:sz="0" w:space="0" w:color="auto"/>
      </w:divBdr>
    </w:div>
    <w:div w:id="551576501">
      <w:bodyDiv w:val="1"/>
      <w:marLeft w:val="0"/>
      <w:marRight w:val="0"/>
      <w:marTop w:val="0"/>
      <w:marBottom w:val="0"/>
      <w:divBdr>
        <w:top w:val="none" w:sz="0" w:space="0" w:color="auto"/>
        <w:left w:val="none" w:sz="0" w:space="0" w:color="auto"/>
        <w:bottom w:val="none" w:sz="0" w:space="0" w:color="auto"/>
        <w:right w:val="none" w:sz="0" w:space="0" w:color="auto"/>
      </w:divBdr>
    </w:div>
    <w:div w:id="552542076">
      <w:bodyDiv w:val="1"/>
      <w:marLeft w:val="0"/>
      <w:marRight w:val="0"/>
      <w:marTop w:val="0"/>
      <w:marBottom w:val="0"/>
      <w:divBdr>
        <w:top w:val="none" w:sz="0" w:space="0" w:color="auto"/>
        <w:left w:val="none" w:sz="0" w:space="0" w:color="auto"/>
        <w:bottom w:val="none" w:sz="0" w:space="0" w:color="auto"/>
        <w:right w:val="none" w:sz="0" w:space="0" w:color="auto"/>
      </w:divBdr>
    </w:div>
    <w:div w:id="554511364">
      <w:bodyDiv w:val="1"/>
      <w:marLeft w:val="0"/>
      <w:marRight w:val="0"/>
      <w:marTop w:val="0"/>
      <w:marBottom w:val="0"/>
      <w:divBdr>
        <w:top w:val="none" w:sz="0" w:space="0" w:color="auto"/>
        <w:left w:val="none" w:sz="0" w:space="0" w:color="auto"/>
        <w:bottom w:val="none" w:sz="0" w:space="0" w:color="auto"/>
        <w:right w:val="none" w:sz="0" w:space="0" w:color="auto"/>
      </w:divBdr>
    </w:div>
    <w:div w:id="559443057">
      <w:bodyDiv w:val="1"/>
      <w:marLeft w:val="0"/>
      <w:marRight w:val="0"/>
      <w:marTop w:val="0"/>
      <w:marBottom w:val="0"/>
      <w:divBdr>
        <w:top w:val="none" w:sz="0" w:space="0" w:color="auto"/>
        <w:left w:val="none" w:sz="0" w:space="0" w:color="auto"/>
        <w:bottom w:val="none" w:sz="0" w:space="0" w:color="auto"/>
        <w:right w:val="none" w:sz="0" w:space="0" w:color="auto"/>
      </w:divBdr>
    </w:div>
    <w:div w:id="560143536">
      <w:bodyDiv w:val="1"/>
      <w:marLeft w:val="0"/>
      <w:marRight w:val="0"/>
      <w:marTop w:val="0"/>
      <w:marBottom w:val="0"/>
      <w:divBdr>
        <w:top w:val="none" w:sz="0" w:space="0" w:color="auto"/>
        <w:left w:val="none" w:sz="0" w:space="0" w:color="auto"/>
        <w:bottom w:val="none" w:sz="0" w:space="0" w:color="auto"/>
        <w:right w:val="none" w:sz="0" w:space="0" w:color="auto"/>
      </w:divBdr>
    </w:div>
    <w:div w:id="561598704">
      <w:bodyDiv w:val="1"/>
      <w:marLeft w:val="0"/>
      <w:marRight w:val="0"/>
      <w:marTop w:val="0"/>
      <w:marBottom w:val="0"/>
      <w:divBdr>
        <w:top w:val="none" w:sz="0" w:space="0" w:color="auto"/>
        <w:left w:val="none" w:sz="0" w:space="0" w:color="auto"/>
        <w:bottom w:val="none" w:sz="0" w:space="0" w:color="auto"/>
        <w:right w:val="none" w:sz="0" w:space="0" w:color="auto"/>
      </w:divBdr>
    </w:div>
    <w:div w:id="562064763">
      <w:bodyDiv w:val="1"/>
      <w:marLeft w:val="0"/>
      <w:marRight w:val="0"/>
      <w:marTop w:val="0"/>
      <w:marBottom w:val="0"/>
      <w:divBdr>
        <w:top w:val="none" w:sz="0" w:space="0" w:color="auto"/>
        <w:left w:val="none" w:sz="0" w:space="0" w:color="auto"/>
        <w:bottom w:val="none" w:sz="0" w:space="0" w:color="auto"/>
        <w:right w:val="none" w:sz="0" w:space="0" w:color="auto"/>
      </w:divBdr>
    </w:div>
    <w:div w:id="563226812">
      <w:bodyDiv w:val="1"/>
      <w:marLeft w:val="0"/>
      <w:marRight w:val="0"/>
      <w:marTop w:val="0"/>
      <w:marBottom w:val="0"/>
      <w:divBdr>
        <w:top w:val="none" w:sz="0" w:space="0" w:color="auto"/>
        <w:left w:val="none" w:sz="0" w:space="0" w:color="auto"/>
        <w:bottom w:val="none" w:sz="0" w:space="0" w:color="auto"/>
        <w:right w:val="none" w:sz="0" w:space="0" w:color="auto"/>
      </w:divBdr>
    </w:div>
    <w:div w:id="563492346">
      <w:bodyDiv w:val="1"/>
      <w:marLeft w:val="0"/>
      <w:marRight w:val="0"/>
      <w:marTop w:val="0"/>
      <w:marBottom w:val="0"/>
      <w:divBdr>
        <w:top w:val="none" w:sz="0" w:space="0" w:color="auto"/>
        <w:left w:val="none" w:sz="0" w:space="0" w:color="auto"/>
        <w:bottom w:val="none" w:sz="0" w:space="0" w:color="auto"/>
        <w:right w:val="none" w:sz="0" w:space="0" w:color="auto"/>
      </w:divBdr>
    </w:div>
    <w:div w:id="569578759">
      <w:bodyDiv w:val="1"/>
      <w:marLeft w:val="0"/>
      <w:marRight w:val="0"/>
      <w:marTop w:val="0"/>
      <w:marBottom w:val="0"/>
      <w:divBdr>
        <w:top w:val="none" w:sz="0" w:space="0" w:color="auto"/>
        <w:left w:val="none" w:sz="0" w:space="0" w:color="auto"/>
        <w:bottom w:val="none" w:sz="0" w:space="0" w:color="auto"/>
        <w:right w:val="none" w:sz="0" w:space="0" w:color="auto"/>
      </w:divBdr>
    </w:div>
    <w:div w:id="580673648">
      <w:bodyDiv w:val="1"/>
      <w:marLeft w:val="0"/>
      <w:marRight w:val="0"/>
      <w:marTop w:val="0"/>
      <w:marBottom w:val="0"/>
      <w:divBdr>
        <w:top w:val="none" w:sz="0" w:space="0" w:color="auto"/>
        <w:left w:val="none" w:sz="0" w:space="0" w:color="auto"/>
        <w:bottom w:val="none" w:sz="0" w:space="0" w:color="auto"/>
        <w:right w:val="none" w:sz="0" w:space="0" w:color="auto"/>
      </w:divBdr>
    </w:div>
    <w:div w:id="583952865">
      <w:bodyDiv w:val="1"/>
      <w:marLeft w:val="0"/>
      <w:marRight w:val="0"/>
      <w:marTop w:val="0"/>
      <w:marBottom w:val="0"/>
      <w:divBdr>
        <w:top w:val="none" w:sz="0" w:space="0" w:color="auto"/>
        <w:left w:val="none" w:sz="0" w:space="0" w:color="auto"/>
        <w:bottom w:val="none" w:sz="0" w:space="0" w:color="auto"/>
        <w:right w:val="none" w:sz="0" w:space="0" w:color="auto"/>
      </w:divBdr>
    </w:div>
    <w:div w:id="587083909">
      <w:bodyDiv w:val="1"/>
      <w:marLeft w:val="0"/>
      <w:marRight w:val="0"/>
      <w:marTop w:val="0"/>
      <w:marBottom w:val="0"/>
      <w:divBdr>
        <w:top w:val="none" w:sz="0" w:space="0" w:color="auto"/>
        <w:left w:val="none" w:sz="0" w:space="0" w:color="auto"/>
        <w:bottom w:val="none" w:sz="0" w:space="0" w:color="auto"/>
        <w:right w:val="none" w:sz="0" w:space="0" w:color="auto"/>
      </w:divBdr>
    </w:div>
    <w:div w:id="590357526">
      <w:bodyDiv w:val="1"/>
      <w:marLeft w:val="0"/>
      <w:marRight w:val="0"/>
      <w:marTop w:val="0"/>
      <w:marBottom w:val="0"/>
      <w:divBdr>
        <w:top w:val="none" w:sz="0" w:space="0" w:color="auto"/>
        <w:left w:val="none" w:sz="0" w:space="0" w:color="auto"/>
        <w:bottom w:val="none" w:sz="0" w:space="0" w:color="auto"/>
        <w:right w:val="none" w:sz="0" w:space="0" w:color="auto"/>
      </w:divBdr>
    </w:div>
    <w:div w:id="592276296">
      <w:bodyDiv w:val="1"/>
      <w:marLeft w:val="0"/>
      <w:marRight w:val="0"/>
      <w:marTop w:val="0"/>
      <w:marBottom w:val="0"/>
      <w:divBdr>
        <w:top w:val="none" w:sz="0" w:space="0" w:color="auto"/>
        <w:left w:val="none" w:sz="0" w:space="0" w:color="auto"/>
        <w:bottom w:val="none" w:sz="0" w:space="0" w:color="auto"/>
        <w:right w:val="none" w:sz="0" w:space="0" w:color="auto"/>
      </w:divBdr>
    </w:div>
    <w:div w:id="593630005">
      <w:bodyDiv w:val="1"/>
      <w:marLeft w:val="0"/>
      <w:marRight w:val="0"/>
      <w:marTop w:val="0"/>
      <w:marBottom w:val="0"/>
      <w:divBdr>
        <w:top w:val="none" w:sz="0" w:space="0" w:color="auto"/>
        <w:left w:val="none" w:sz="0" w:space="0" w:color="auto"/>
        <w:bottom w:val="none" w:sz="0" w:space="0" w:color="auto"/>
        <w:right w:val="none" w:sz="0" w:space="0" w:color="auto"/>
      </w:divBdr>
    </w:div>
    <w:div w:id="602960065">
      <w:bodyDiv w:val="1"/>
      <w:marLeft w:val="0"/>
      <w:marRight w:val="0"/>
      <w:marTop w:val="0"/>
      <w:marBottom w:val="0"/>
      <w:divBdr>
        <w:top w:val="none" w:sz="0" w:space="0" w:color="auto"/>
        <w:left w:val="none" w:sz="0" w:space="0" w:color="auto"/>
        <w:bottom w:val="none" w:sz="0" w:space="0" w:color="auto"/>
        <w:right w:val="none" w:sz="0" w:space="0" w:color="auto"/>
      </w:divBdr>
    </w:div>
    <w:div w:id="607616881">
      <w:bodyDiv w:val="1"/>
      <w:marLeft w:val="0"/>
      <w:marRight w:val="0"/>
      <w:marTop w:val="0"/>
      <w:marBottom w:val="0"/>
      <w:divBdr>
        <w:top w:val="none" w:sz="0" w:space="0" w:color="auto"/>
        <w:left w:val="none" w:sz="0" w:space="0" w:color="auto"/>
        <w:bottom w:val="none" w:sz="0" w:space="0" w:color="auto"/>
        <w:right w:val="none" w:sz="0" w:space="0" w:color="auto"/>
      </w:divBdr>
    </w:div>
    <w:div w:id="609122803">
      <w:bodyDiv w:val="1"/>
      <w:marLeft w:val="0"/>
      <w:marRight w:val="0"/>
      <w:marTop w:val="0"/>
      <w:marBottom w:val="0"/>
      <w:divBdr>
        <w:top w:val="none" w:sz="0" w:space="0" w:color="auto"/>
        <w:left w:val="none" w:sz="0" w:space="0" w:color="auto"/>
        <w:bottom w:val="none" w:sz="0" w:space="0" w:color="auto"/>
        <w:right w:val="none" w:sz="0" w:space="0" w:color="auto"/>
      </w:divBdr>
    </w:div>
    <w:div w:id="611546738">
      <w:bodyDiv w:val="1"/>
      <w:marLeft w:val="0"/>
      <w:marRight w:val="0"/>
      <w:marTop w:val="0"/>
      <w:marBottom w:val="0"/>
      <w:divBdr>
        <w:top w:val="none" w:sz="0" w:space="0" w:color="auto"/>
        <w:left w:val="none" w:sz="0" w:space="0" w:color="auto"/>
        <w:bottom w:val="none" w:sz="0" w:space="0" w:color="auto"/>
        <w:right w:val="none" w:sz="0" w:space="0" w:color="auto"/>
      </w:divBdr>
    </w:div>
    <w:div w:id="614021590">
      <w:bodyDiv w:val="1"/>
      <w:marLeft w:val="0"/>
      <w:marRight w:val="0"/>
      <w:marTop w:val="0"/>
      <w:marBottom w:val="0"/>
      <w:divBdr>
        <w:top w:val="none" w:sz="0" w:space="0" w:color="auto"/>
        <w:left w:val="none" w:sz="0" w:space="0" w:color="auto"/>
        <w:bottom w:val="none" w:sz="0" w:space="0" w:color="auto"/>
        <w:right w:val="none" w:sz="0" w:space="0" w:color="auto"/>
      </w:divBdr>
    </w:div>
    <w:div w:id="617297645">
      <w:bodyDiv w:val="1"/>
      <w:marLeft w:val="0"/>
      <w:marRight w:val="0"/>
      <w:marTop w:val="0"/>
      <w:marBottom w:val="0"/>
      <w:divBdr>
        <w:top w:val="none" w:sz="0" w:space="0" w:color="auto"/>
        <w:left w:val="none" w:sz="0" w:space="0" w:color="auto"/>
        <w:bottom w:val="none" w:sz="0" w:space="0" w:color="auto"/>
        <w:right w:val="none" w:sz="0" w:space="0" w:color="auto"/>
      </w:divBdr>
    </w:div>
    <w:div w:id="618296222">
      <w:bodyDiv w:val="1"/>
      <w:marLeft w:val="0"/>
      <w:marRight w:val="0"/>
      <w:marTop w:val="0"/>
      <w:marBottom w:val="0"/>
      <w:divBdr>
        <w:top w:val="none" w:sz="0" w:space="0" w:color="auto"/>
        <w:left w:val="none" w:sz="0" w:space="0" w:color="auto"/>
        <w:bottom w:val="none" w:sz="0" w:space="0" w:color="auto"/>
        <w:right w:val="none" w:sz="0" w:space="0" w:color="auto"/>
      </w:divBdr>
    </w:div>
    <w:div w:id="621300821">
      <w:bodyDiv w:val="1"/>
      <w:marLeft w:val="0"/>
      <w:marRight w:val="0"/>
      <w:marTop w:val="0"/>
      <w:marBottom w:val="0"/>
      <w:divBdr>
        <w:top w:val="none" w:sz="0" w:space="0" w:color="auto"/>
        <w:left w:val="none" w:sz="0" w:space="0" w:color="auto"/>
        <w:bottom w:val="none" w:sz="0" w:space="0" w:color="auto"/>
        <w:right w:val="none" w:sz="0" w:space="0" w:color="auto"/>
      </w:divBdr>
    </w:div>
    <w:div w:id="637224798">
      <w:bodyDiv w:val="1"/>
      <w:marLeft w:val="0"/>
      <w:marRight w:val="0"/>
      <w:marTop w:val="0"/>
      <w:marBottom w:val="0"/>
      <w:divBdr>
        <w:top w:val="none" w:sz="0" w:space="0" w:color="auto"/>
        <w:left w:val="none" w:sz="0" w:space="0" w:color="auto"/>
        <w:bottom w:val="none" w:sz="0" w:space="0" w:color="auto"/>
        <w:right w:val="none" w:sz="0" w:space="0" w:color="auto"/>
      </w:divBdr>
    </w:div>
    <w:div w:id="639385839">
      <w:bodyDiv w:val="1"/>
      <w:marLeft w:val="0"/>
      <w:marRight w:val="0"/>
      <w:marTop w:val="0"/>
      <w:marBottom w:val="0"/>
      <w:divBdr>
        <w:top w:val="none" w:sz="0" w:space="0" w:color="auto"/>
        <w:left w:val="none" w:sz="0" w:space="0" w:color="auto"/>
        <w:bottom w:val="none" w:sz="0" w:space="0" w:color="auto"/>
        <w:right w:val="none" w:sz="0" w:space="0" w:color="auto"/>
      </w:divBdr>
    </w:div>
    <w:div w:id="639849037">
      <w:bodyDiv w:val="1"/>
      <w:marLeft w:val="0"/>
      <w:marRight w:val="0"/>
      <w:marTop w:val="0"/>
      <w:marBottom w:val="0"/>
      <w:divBdr>
        <w:top w:val="none" w:sz="0" w:space="0" w:color="auto"/>
        <w:left w:val="none" w:sz="0" w:space="0" w:color="auto"/>
        <w:bottom w:val="none" w:sz="0" w:space="0" w:color="auto"/>
        <w:right w:val="none" w:sz="0" w:space="0" w:color="auto"/>
      </w:divBdr>
    </w:div>
    <w:div w:id="642085310">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3314235">
      <w:bodyDiv w:val="1"/>
      <w:marLeft w:val="0"/>
      <w:marRight w:val="0"/>
      <w:marTop w:val="0"/>
      <w:marBottom w:val="0"/>
      <w:divBdr>
        <w:top w:val="none" w:sz="0" w:space="0" w:color="auto"/>
        <w:left w:val="none" w:sz="0" w:space="0" w:color="auto"/>
        <w:bottom w:val="none" w:sz="0" w:space="0" w:color="auto"/>
        <w:right w:val="none" w:sz="0" w:space="0" w:color="auto"/>
      </w:divBdr>
    </w:div>
    <w:div w:id="644355770">
      <w:bodyDiv w:val="1"/>
      <w:marLeft w:val="0"/>
      <w:marRight w:val="0"/>
      <w:marTop w:val="0"/>
      <w:marBottom w:val="0"/>
      <w:divBdr>
        <w:top w:val="none" w:sz="0" w:space="0" w:color="auto"/>
        <w:left w:val="none" w:sz="0" w:space="0" w:color="auto"/>
        <w:bottom w:val="none" w:sz="0" w:space="0" w:color="auto"/>
        <w:right w:val="none" w:sz="0" w:space="0" w:color="auto"/>
      </w:divBdr>
    </w:div>
    <w:div w:id="645743565">
      <w:bodyDiv w:val="1"/>
      <w:marLeft w:val="0"/>
      <w:marRight w:val="0"/>
      <w:marTop w:val="0"/>
      <w:marBottom w:val="0"/>
      <w:divBdr>
        <w:top w:val="none" w:sz="0" w:space="0" w:color="auto"/>
        <w:left w:val="none" w:sz="0" w:space="0" w:color="auto"/>
        <w:bottom w:val="none" w:sz="0" w:space="0" w:color="auto"/>
        <w:right w:val="none" w:sz="0" w:space="0" w:color="auto"/>
      </w:divBdr>
    </w:div>
    <w:div w:id="649484452">
      <w:bodyDiv w:val="1"/>
      <w:marLeft w:val="0"/>
      <w:marRight w:val="0"/>
      <w:marTop w:val="0"/>
      <w:marBottom w:val="0"/>
      <w:divBdr>
        <w:top w:val="none" w:sz="0" w:space="0" w:color="auto"/>
        <w:left w:val="none" w:sz="0" w:space="0" w:color="auto"/>
        <w:bottom w:val="none" w:sz="0" w:space="0" w:color="auto"/>
        <w:right w:val="none" w:sz="0" w:space="0" w:color="auto"/>
      </w:divBdr>
    </w:div>
    <w:div w:id="649554314">
      <w:bodyDiv w:val="1"/>
      <w:marLeft w:val="0"/>
      <w:marRight w:val="0"/>
      <w:marTop w:val="0"/>
      <w:marBottom w:val="0"/>
      <w:divBdr>
        <w:top w:val="none" w:sz="0" w:space="0" w:color="auto"/>
        <w:left w:val="none" w:sz="0" w:space="0" w:color="auto"/>
        <w:bottom w:val="none" w:sz="0" w:space="0" w:color="auto"/>
        <w:right w:val="none" w:sz="0" w:space="0" w:color="auto"/>
      </w:divBdr>
    </w:div>
    <w:div w:id="650712133">
      <w:bodyDiv w:val="1"/>
      <w:marLeft w:val="0"/>
      <w:marRight w:val="0"/>
      <w:marTop w:val="0"/>
      <w:marBottom w:val="0"/>
      <w:divBdr>
        <w:top w:val="none" w:sz="0" w:space="0" w:color="auto"/>
        <w:left w:val="none" w:sz="0" w:space="0" w:color="auto"/>
        <w:bottom w:val="none" w:sz="0" w:space="0" w:color="auto"/>
        <w:right w:val="none" w:sz="0" w:space="0" w:color="auto"/>
      </w:divBdr>
    </w:div>
    <w:div w:id="651787036">
      <w:bodyDiv w:val="1"/>
      <w:marLeft w:val="0"/>
      <w:marRight w:val="0"/>
      <w:marTop w:val="0"/>
      <w:marBottom w:val="0"/>
      <w:divBdr>
        <w:top w:val="none" w:sz="0" w:space="0" w:color="auto"/>
        <w:left w:val="none" w:sz="0" w:space="0" w:color="auto"/>
        <w:bottom w:val="none" w:sz="0" w:space="0" w:color="auto"/>
        <w:right w:val="none" w:sz="0" w:space="0" w:color="auto"/>
      </w:divBdr>
    </w:div>
    <w:div w:id="655109510">
      <w:bodyDiv w:val="1"/>
      <w:marLeft w:val="0"/>
      <w:marRight w:val="0"/>
      <w:marTop w:val="0"/>
      <w:marBottom w:val="0"/>
      <w:divBdr>
        <w:top w:val="none" w:sz="0" w:space="0" w:color="auto"/>
        <w:left w:val="none" w:sz="0" w:space="0" w:color="auto"/>
        <w:bottom w:val="none" w:sz="0" w:space="0" w:color="auto"/>
        <w:right w:val="none" w:sz="0" w:space="0" w:color="auto"/>
      </w:divBdr>
    </w:div>
    <w:div w:id="658533720">
      <w:bodyDiv w:val="1"/>
      <w:marLeft w:val="0"/>
      <w:marRight w:val="0"/>
      <w:marTop w:val="0"/>
      <w:marBottom w:val="0"/>
      <w:divBdr>
        <w:top w:val="none" w:sz="0" w:space="0" w:color="auto"/>
        <w:left w:val="none" w:sz="0" w:space="0" w:color="auto"/>
        <w:bottom w:val="none" w:sz="0" w:space="0" w:color="auto"/>
        <w:right w:val="none" w:sz="0" w:space="0" w:color="auto"/>
      </w:divBdr>
    </w:div>
    <w:div w:id="661541543">
      <w:bodyDiv w:val="1"/>
      <w:marLeft w:val="0"/>
      <w:marRight w:val="0"/>
      <w:marTop w:val="0"/>
      <w:marBottom w:val="0"/>
      <w:divBdr>
        <w:top w:val="none" w:sz="0" w:space="0" w:color="auto"/>
        <w:left w:val="none" w:sz="0" w:space="0" w:color="auto"/>
        <w:bottom w:val="none" w:sz="0" w:space="0" w:color="auto"/>
        <w:right w:val="none" w:sz="0" w:space="0" w:color="auto"/>
      </w:divBdr>
    </w:div>
    <w:div w:id="692340235">
      <w:bodyDiv w:val="1"/>
      <w:marLeft w:val="0"/>
      <w:marRight w:val="0"/>
      <w:marTop w:val="0"/>
      <w:marBottom w:val="0"/>
      <w:divBdr>
        <w:top w:val="none" w:sz="0" w:space="0" w:color="auto"/>
        <w:left w:val="none" w:sz="0" w:space="0" w:color="auto"/>
        <w:bottom w:val="none" w:sz="0" w:space="0" w:color="auto"/>
        <w:right w:val="none" w:sz="0" w:space="0" w:color="auto"/>
      </w:divBdr>
    </w:div>
    <w:div w:id="692728580">
      <w:bodyDiv w:val="1"/>
      <w:marLeft w:val="0"/>
      <w:marRight w:val="0"/>
      <w:marTop w:val="0"/>
      <w:marBottom w:val="0"/>
      <w:divBdr>
        <w:top w:val="none" w:sz="0" w:space="0" w:color="auto"/>
        <w:left w:val="none" w:sz="0" w:space="0" w:color="auto"/>
        <w:bottom w:val="none" w:sz="0" w:space="0" w:color="auto"/>
        <w:right w:val="none" w:sz="0" w:space="0" w:color="auto"/>
      </w:divBdr>
    </w:div>
    <w:div w:id="696658090">
      <w:bodyDiv w:val="1"/>
      <w:marLeft w:val="0"/>
      <w:marRight w:val="0"/>
      <w:marTop w:val="0"/>
      <w:marBottom w:val="0"/>
      <w:divBdr>
        <w:top w:val="none" w:sz="0" w:space="0" w:color="auto"/>
        <w:left w:val="none" w:sz="0" w:space="0" w:color="auto"/>
        <w:bottom w:val="none" w:sz="0" w:space="0" w:color="auto"/>
        <w:right w:val="none" w:sz="0" w:space="0" w:color="auto"/>
      </w:divBdr>
    </w:div>
    <w:div w:id="705058303">
      <w:bodyDiv w:val="1"/>
      <w:marLeft w:val="0"/>
      <w:marRight w:val="0"/>
      <w:marTop w:val="0"/>
      <w:marBottom w:val="0"/>
      <w:divBdr>
        <w:top w:val="none" w:sz="0" w:space="0" w:color="auto"/>
        <w:left w:val="none" w:sz="0" w:space="0" w:color="auto"/>
        <w:bottom w:val="none" w:sz="0" w:space="0" w:color="auto"/>
        <w:right w:val="none" w:sz="0" w:space="0" w:color="auto"/>
      </w:divBdr>
    </w:div>
    <w:div w:id="712926852">
      <w:bodyDiv w:val="1"/>
      <w:marLeft w:val="0"/>
      <w:marRight w:val="0"/>
      <w:marTop w:val="0"/>
      <w:marBottom w:val="0"/>
      <w:divBdr>
        <w:top w:val="none" w:sz="0" w:space="0" w:color="auto"/>
        <w:left w:val="none" w:sz="0" w:space="0" w:color="auto"/>
        <w:bottom w:val="none" w:sz="0" w:space="0" w:color="auto"/>
        <w:right w:val="none" w:sz="0" w:space="0" w:color="auto"/>
      </w:divBdr>
    </w:div>
    <w:div w:id="719978745">
      <w:bodyDiv w:val="1"/>
      <w:marLeft w:val="0"/>
      <w:marRight w:val="0"/>
      <w:marTop w:val="0"/>
      <w:marBottom w:val="0"/>
      <w:divBdr>
        <w:top w:val="none" w:sz="0" w:space="0" w:color="auto"/>
        <w:left w:val="none" w:sz="0" w:space="0" w:color="auto"/>
        <w:bottom w:val="none" w:sz="0" w:space="0" w:color="auto"/>
        <w:right w:val="none" w:sz="0" w:space="0" w:color="auto"/>
      </w:divBdr>
    </w:div>
    <w:div w:id="721952315">
      <w:bodyDiv w:val="1"/>
      <w:marLeft w:val="0"/>
      <w:marRight w:val="0"/>
      <w:marTop w:val="0"/>
      <w:marBottom w:val="0"/>
      <w:divBdr>
        <w:top w:val="none" w:sz="0" w:space="0" w:color="auto"/>
        <w:left w:val="none" w:sz="0" w:space="0" w:color="auto"/>
        <w:bottom w:val="none" w:sz="0" w:space="0" w:color="auto"/>
        <w:right w:val="none" w:sz="0" w:space="0" w:color="auto"/>
      </w:divBdr>
    </w:div>
    <w:div w:id="737752252">
      <w:bodyDiv w:val="1"/>
      <w:marLeft w:val="0"/>
      <w:marRight w:val="0"/>
      <w:marTop w:val="0"/>
      <w:marBottom w:val="0"/>
      <w:divBdr>
        <w:top w:val="none" w:sz="0" w:space="0" w:color="auto"/>
        <w:left w:val="none" w:sz="0" w:space="0" w:color="auto"/>
        <w:bottom w:val="none" w:sz="0" w:space="0" w:color="auto"/>
        <w:right w:val="none" w:sz="0" w:space="0" w:color="auto"/>
      </w:divBdr>
    </w:div>
    <w:div w:id="738094930">
      <w:bodyDiv w:val="1"/>
      <w:marLeft w:val="0"/>
      <w:marRight w:val="0"/>
      <w:marTop w:val="0"/>
      <w:marBottom w:val="0"/>
      <w:divBdr>
        <w:top w:val="none" w:sz="0" w:space="0" w:color="auto"/>
        <w:left w:val="none" w:sz="0" w:space="0" w:color="auto"/>
        <w:bottom w:val="none" w:sz="0" w:space="0" w:color="auto"/>
        <w:right w:val="none" w:sz="0" w:space="0" w:color="auto"/>
      </w:divBdr>
    </w:div>
    <w:div w:id="739331269">
      <w:bodyDiv w:val="1"/>
      <w:marLeft w:val="0"/>
      <w:marRight w:val="0"/>
      <w:marTop w:val="0"/>
      <w:marBottom w:val="0"/>
      <w:divBdr>
        <w:top w:val="none" w:sz="0" w:space="0" w:color="auto"/>
        <w:left w:val="none" w:sz="0" w:space="0" w:color="auto"/>
        <w:bottom w:val="none" w:sz="0" w:space="0" w:color="auto"/>
        <w:right w:val="none" w:sz="0" w:space="0" w:color="auto"/>
      </w:divBdr>
    </w:div>
    <w:div w:id="740102835">
      <w:bodyDiv w:val="1"/>
      <w:marLeft w:val="0"/>
      <w:marRight w:val="0"/>
      <w:marTop w:val="0"/>
      <w:marBottom w:val="0"/>
      <w:divBdr>
        <w:top w:val="none" w:sz="0" w:space="0" w:color="auto"/>
        <w:left w:val="none" w:sz="0" w:space="0" w:color="auto"/>
        <w:bottom w:val="none" w:sz="0" w:space="0" w:color="auto"/>
        <w:right w:val="none" w:sz="0" w:space="0" w:color="auto"/>
      </w:divBdr>
    </w:div>
    <w:div w:id="748112178">
      <w:bodyDiv w:val="1"/>
      <w:marLeft w:val="0"/>
      <w:marRight w:val="0"/>
      <w:marTop w:val="0"/>
      <w:marBottom w:val="0"/>
      <w:divBdr>
        <w:top w:val="none" w:sz="0" w:space="0" w:color="auto"/>
        <w:left w:val="none" w:sz="0" w:space="0" w:color="auto"/>
        <w:bottom w:val="none" w:sz="0" w:space="0" w:color="auto"/>
        <w:right w:val="none" w:sz="0" w:space="0" w:color="auto"/>
      </w:divBdr>
    </w:div>
    <w:div w:id="748581489">
      <w:bodyDiv w:val="1"/>
      <w:marLeft w:val="0"/>
      <w:marRight w:val="0"/>
      <w:marTop w:val="0"/>
      <w:marBottom w:val="0"/>
      <w:divBdr>
        <w:top w:val="none" w:sz="0" w:space="0" w:color="auto"/>
        <w:left w:val="none" w:sz="0" w:space="0" w:color="auto"/>
        <w:bottom w:val="none" w:sz="0" w:space="0" w:color="auto"/>
        <w:right w:val="none" w:sz="0" w:space="0" w:color="auto"/>
      </w:divBdr>
    </w:div>
    <w:div w:id="748885295">
      <w:bodyDiv w:val="1"/>
      <w:marLeft w:val="0"/>
      <w:marRight w:val="0"/>
      <w:marTop w:val="0"/>
      <w:marBottom w:val="0"/>
      <w:divBdr>
        <w:top w:val="none" w:sz="0" w:space="0" w:color="auto"/>
        <w:left w:val="none" w:sz="0" w:space="0" w:color="auto"/>
        <w:bottom w:val="none" w:sz="0" w:space="0" w:color="auto"/>
        <w:right w:val="none" w:sz="0" w:space="0" w:color="auto"/>
      </w:divBdr>
    </w:div>
    <w:div w:id="755441823">
      <w:bodyDiv w:val="1"/>
      <w:marLeft w:val="0"/>
      <w:marRight w:val="0"/>
      <w:marTop w:val="0"/>
      <w:marBottom w:val="0"/>
      <w:divBdr>
        <w:top w:val="none" w:sz="0" w:space="0" w:color="auto"/>
        <w:left w:val="none" w:sz="0" w:space="0" w:color="auto"/>
        <w:bottom w:val="none" w:sz="0" w:space="0" w:color="auto"/>
        <w:right w:val="none" w:sz="0" w:space="0" w:color="auto"/>
      </w:divBdr>
    </w:div>
    <w:div w:id="756053829">
      <w:bodyDiv w:val="1"/>
      <w:marLeft w:val="0"/>
      <w:marRight w:val="0"/>
      <w:marTop w:val="0"/>
      <w:marBottom w:val="0"/>
      <w:divBdr>
        <w:top w:val="none" w:sz="0" w:space="0" w:color="auto"/>
        <w:left w:val="none" w:sz="0" w:space="0" w:color="auto"/>
        <w:bottom w:val="none" w:sz="0" w:space="0" w:color="auto"/>
        <w:right w:val="none" w:sz="0" w:space="0" w:color="auto"/>
      </w:divBdr>
    </w:div>
    <w:div w:id="757479024">
      <w:bodyDiv w:val="1"/>
      <w:marLeft w:val="0"/>
      <w:marRight w:val="0"/>
      <w:marTop w:val="0"/>
      <w:marBottom w:val="0"/>
      <w:divBdr>
        <w:top w:val="none" w:sz="0" w:space="0" w:color="auto"/>
        <w:left w:val="none" w:sz="0" w:space="0" w:color="auto"/>
        <w:bottom w:val="none" w:sz="0" w:space="0" w:color="auto"/>
        <w:right w:val="none" w:sz="0" w:space="0" w:color="auto"/>
      </w:divBdr>
    </w:div>
    <w:div w:id="761220965">
      <w:bodyDiv w:val="1"/>
      <w:marLeft w:val="0"/>
      <w:marRight w:val="0"/>
      <w:marTop w:val="0"/>
      <w:marBottom w:val="0"/>
      <w:divBdr>
        <w:top w:val="none" w:sz="0" w:space="0" w:color="auto"/>
        <w:left w:val="none" w:sz="0" w:space="0" w:color="auto"/>
        <w:bottom w:val="none" w:sz="0" w:space="0" w:color="auto"/>
        <w:right w:val="none" w:sz="0" w:space="0" w:color="auto"/>
      </w:divBdr>
    </w:div>
    <w:div w:id="767967783">
      <w:bodyDiv w:val="1"/>
      <w:marLeft w:val="0"/>
      <w:marRight w:val="0"/>
      <w:marTop w:val="0"/>
      <w:marBottom w:val="0"/>
      <w:divBdr>
        <w:top w:val="none" w:sz="0" w:space="0" w:color="auto"/>
        <w:left w:val="none" w:sz="0" w:space="0" w:color="auto"/>
        <w:bottom w:val="none" w:sz="0" w:space="0" w:color="auto"/>
        <w:right w:val="none" w:sz="0" w:space="0" w:color="auto"/>
      </w:divBdr>
    </w:div>
    <w:div w:id="768701932">
      <w:bodyDiv w:val="1"/>
      <w:marLeft w:val="0"/>
      <w:marRight w:val="0"/>
      <w:marTop w:val="0"/>
      <w:marBottom w:val="0"/>
      <w:divBdr>
        <w:top w:val="none" w:sz="0" w:space="0" w:color="auto"/>
        <w:left w:val="none" w:sz="0" w:space="0" w:color="auto"/>
        <w:bottom w:val="none" w:sz="0" w:space="0" w:color="auto"/>
        <w:right w:val="none" w:sz="0" w:space="0" w:color="auto"/>
      </w:divBdr>
    </w:div>
    <w:div w:id="769666340">
      <w:bodyDiv w:val="1"/>
      <w:marLeft w:val="0"/>
      <w:marRight w:val="0"/>
      <w:marTop w:val="0"/>
      <w:marBottom w:val="0"/>
      <w:divBdr>
        <w:top w:val="none" w:sz="0" w:space="0" w:color="auto"/>
        <w:left w:val="none" w:sz="0" w:space="0" w:color="auto"/>
        <w:bottom w:val="none" w:sz="0" w:space="0" w:color="auto"/>
        <w:right w:val="none" w:sz="0" w:space="0" w:color="auto"/>
      </w:divBdr>
    </w:div>
    <w:div w:id="769787436">
      <w:bodyDiv w:val="1"/>
      <w:marLeft w:val="0"/>
      <w:marRight w:val="0"/>
      <w:marTop w:val="0"/>
      <w:marBottom w:val="0"/>
      <w:divBdr>
        <w:top w:val="none" w:sz="0" w:space="0" w:color="auto"/>
        <w:left w:val="none" w:sz="0" w:space="0" w:color="auto"/>
        <w:bottom w:val="none" w:sz="0" w:space="0" w:color="auto"/>
        <w:right w:val="none" w:sz="0" w:space="0" w:color="auto"/>
      </w:divBdr>
    </w:div>
    <w:div w:id="773325865">
      <w:bodyDiv w:val="1"/>
      <w:marLeft w:val="0"/>
      <w:marRight w:val="0"/>
      <w:marTop w:val="0"/>
      <w:marBottom w:val="0"/>
      <w:divBdr>
        <w:top w:val="none" w:sz="0" w:space="0" w:color="auto"/>
        <w:left w:val="none" w:sz="0" w:space="0" w:color="auto"/>
        <w:bottom w:val="none" w:sz="0" w:space="0" w:color="auto"/>
        <w:right w:val="none" w:sz="0" w:space="0" w:color="auto"/>
      </w:divBdr>
    </w:div>
    <w:div w:id="776215027">
      <w:bodyDiv w:val="1"/>
      <w:marLeft w:val="0"/>
      <w:marRight w:val="0"/>
      <w:marTop w:val="0"/>
      <w:marBottom w:val="0"/>
      <w:divBdr>
        <w:top w:val="none" w:sz="0" w:space="0" w:color="auto"/>
        <w:left w:val="none" w:sz="0" w:space="0" w:color="auto"/>
        <w:bottom w:val="none" w:sz="0" w:space="0" w:color="auto"/>
        <w:right w:val="none" w:sz="0" w:space="0" w:color="auto"/>
      </w:divBdr>
    </w:div>
    <w:div w:id="781726581">
      <w:bodyDiv w:val="1"/>
      <w:marLeft w:val="0"/>
      <w:marRight w:val="0"/>
      <w:marTop w:val="0"/>
      <w:marBottom w:val="0"/>
      <w:divBdr>
        <w:top w:val="none" w:sz="0" w:space="0" w:color="auto"/>
        <w:left w:val="none" w:sz="0" w:space="0" w:color="auto"/>
        <w:bottom w:val="none" w:sz="0" w:space="0" w:color="auto"/>
        <w:right w:val="none" w:sz="0" w:space="0" w:color="auto"/>
      </w:divBdr>
    </w:div>
    <w:div w:id="787167525">
      <w:bodyDiv w:val="1"/>
      <w:marLeft w:val="0"/>
      <w:marRight w:val="0"/>
      <w:marTop w:val="0"/>
      <w:marBottom w:val="0"/>
      <w:divBdr>
        <w:top w:val="none" w:sz="0" w:space="0" w:color="auto"/>
        <w:left w:val="none" w:sz="0" w:space="0" w:color="auto"/>
        <w:bottom w:val="none" w:sz="0" w:space="0" w:color="auto"/>
        <w:right w:val="none" w:sz="0" w:space="0" w:color="auto"/>
      </w:divBdr>
    </w:div>
    <w:div w:id="789862884">
      <w:bodyDiv w:val="1"/>
      <w:marLeft w:val="0"/>
      <w:marRight w:val="0"/>
      <w:marTop w:val="0"/>
      <w:marBottom w:val="0"/>
      <w:divBdr>
        <w:top w:val="none" w:sz="0" w:space="0" w:color="auto"/>
        <w:left w:val="none" w:sz="0" w:space="0" w:color="auto"/>
        <w:bottom w:val="none" w:sz="0" w:space="0" w:color="auto"/>
        <w:right w:val="none" w:sz="0" w:space="0" w:color="auto"/>
      </w:divBdr>
    </w:div>
    <w:div w:id="792015932">
      <w:bodyDiv w:val="1"/>
      <w:marLeft w:val="0"/>
      <w:marRight w:val="0"/>
      <w:marTop w:val="0"/>
      <w:marBottom w:val="0"/>
      <w:divBdr>
        <w:top w:val="none" w:sz="0" w:space="0" w:color="auto"/>
        <w:left w:val="none" w:sz="0" w:space="0" w:color="auto"/>
        <w:bottom w:val="none" w:sz="0" w:space="0" w:color="auto"/>
        <w:right w:val="none" w:sz="0" w:space="0" w:color="auto"/>
      </w:divBdr>
    </w:div>
    <w:div w:id="796722916">
      <w:bodyDiv w:val="1"/>
      <w:marLeft w:val="0"/>
      <w:marRight w:val="0"/>
      <w:marTop w:val="0"/>
      <w:marBottom w:val="0"/>
      <w:divBdr>
        <w:top w:val="none" w:sz="0" w:space="0" w:color="auto"/>
        <w:left w:val="none" w:sz="0" w:space="0" w:color="auto"/>
        <w:bottom w:val="none" w:sz="0" w:space="0" w:color="auto"/>
        <w:right w:val="none" w:sz="0" w:space="0" w:color="auto"/>
      </w:divBdr>
    </w:div>
    <w:div w:id="803890175">
      <w:bodyDiv w:val="1"/>
      <w:marLeft w:val="0"/>
      <w:marRight w:val="0"/>
      <w:marTop w:val="0"/>
      <w:marBottom w:val="0"/>
      <w:divBdr>
        <w:top w:val="none" w:sz="0" w:space="0" w:color="auto"/>
        <w:left w:val="none" w:sz="0" w:space="0" w:color="auto"/>
        <w:bottom w:val="none" w:sz="0" w:space="0" w:color="auto"/>
        <w:right w:val="none" w:sz="0" w:space="0" w:color="auto"/>
      </w:divBdr>
    </w:div>
    <w:div w:id="812255349">
      <w:bodyDiv w:val="1"/>
      <w:marLeft w:val="0"/>
      <w:marRight w:val="0"/>
      <w:marTop w:val="0"/>
      <w:marBottom w:val="0"/>
      <w:divBdr>
        <w:top w:val="none" w:sz="0" w:space="0" w:color="auto"/>
        <w:left w:val="none" w:sz="0" w:space="0" w:color="auto"/>
        <w:bottom w:val="none" w:sz="0" w:space="0" w:color="auto"/>
        <w:right w:val="none" w:sz="0" w:space="0" w:color="auto"/>
      </w:divBdr>
    </w:div>
    <w:div w:id="812404981">
      <w:bodyDiv w:val="1"/>
      <w:marLeft w:val="0"/>
      <w:marRight w:val="0"/>
      <w:marTop w:val="0"/>
      <w:marBottom w:val="0"/>
      <w:divBdr>
        <w:top w:val="none" w:sz="0" w:space="0" w:color="auto"/>
        <w:left w:val="none" w:sz="0" w:space="0" w:color="auto"/>
        <w:bottom w:val="none" w:sz="0" w:space="0" w:color="auto"/>
        <w:right w:val="none" w:sz="0" w:space="0" w:color="auto"/>
      </w:divBdr>
    </w:div>
    <w:div w:id="817889444">
      <w:bodyDiv w:val="1"/>
      <w:marLeft w:val="0"/>
      <w:marRight w:val="0"/>
      <w:marTop w:val="0"/>
      <w:marBottom w:val="0"/>
      <w:divBdr>
        <w:top w:val="none" w:sz="0" w:space="0" w:color="auto"/>
        <w:left w:val="none" w:sz="0" w:space="0" w:color="auto"/>
        <w:bottom w:val="none" w:sz="0" w:space="0" w:color="auto"/>
        <w:right w:val="none" w:sz="0" w:space="0" w:color="auto"/>
      </w:divBdr>
    </w:div>
    <w:div w:id="823394514">
      <w:bodyDiv w:val="1"/>
      <w:marLeft w:val="0"/>
      <w:marRight w:val="0"/>
      <w:marTop w:val="0"/>
      <w:marBottom w:val="0"/>
      <w:divBdr>
        <w:top w:val="none" w:sz="0" w:space="0" w:color="auto"/>
        <w:left w:val="none" w:sz="0" w:space="0" w:color="auto"/>
        <w:bottom w:val="none" w:sz="0" w:space="0" w:color="auto"/>
        <w:right w:val="none" w:sz="0" w:space="0" w:color="auto"/>
      </w:divBdr>
    </w:div>
    <w:div w:id="825509300">
      <w:bodyDiv w:val="1"/>
      <w:marLeft w:val="0"/>
      <w:marRight w:val="0"/>
      <w:marTop w:val="0"/>
      <w:marBottom w:val="0"/>
      <w:divBdr>
        <w:top w:val="none" w:sz="0" w:space="0" w:color="auto"/>
        <w:left w:val="none" w:sz="0" w:space="0" w:color="auto"/>
        <w:bottom w:val="none" w:sz="0" w:space="0" w:color="auto"/>
        <w:right w:val="none" w:sz="0" w:space="0" w:color="auto"/>
      </w:divBdr>
    </w:div>
    <w:div w:id="831725201">
      <w:bodyDiv w:val="1"/>
      <w:marLeft w:val="0"/>
      <w:marRight w:val="0"/>
      <w:marTop w:val="0"/>
      <w:marBottom w:val="0"/>
      <w:divBdr>
        <w:top w:val="none" w:sz="0" w:space="0" w:color="auto"/>
        <w:left w:val="none" w:sz="0" w:space="0" w:color="auto"/>
        <w:bottom w:val="none" w:sz="0" w:space="0" w:color="auto"/>
        <w:right w:val="none" w:sz="0" w:space="0" w:color="auto"/>
      </w:divBdr>
    </w:div>
    <w:div w:id="840969790">
      <w:bodyDiv w:val="1"/>
      <w:marLeft w:val="0"/>
      <w:marRight w:val="0"/>
      <w:marTop w:val="0"/>
      <w:marBottom w:val="0"/>
      <w:divBdr>
        <w:top w:val="none" w:sz="0" w:space="0" w:color="auto"/>
        <w:left w:val="none" w:sz="0" w:space="0" w:color="auto"/>
        <w:bottom w:val="none" w:sz="0" w:space="0" w:color="auto"/>
        <w:right w:val="none" w:sz="0" w:space="0" w:color="auto"/>
      </w:divBdr>
    </w:div>
    <w:div w:id="842086678">
      <w:bodyDiv w:val="1"/>
      <w:marLeft w:val="0"/>
      <w:marRight w:val="0"/>
      <w:marTop w:val="0"/>
      <w:marBottom w:val="0"/>
      <w:divBdr>
        <w:top w:val="none" w:sz="0" w:space="0" w:color="auto"/>
        <w:left w:val="none" w:sz="0" w:space="0" w:color="auto"/>
        <w:bottom w:val="none" w:sz="0" w:space="0" w:color="auto"/>
        <w:right w:val="none" w:sz="0" w:space="0" w:color="auto"/>
      </w:divBdr>
    </w:div>
    <w:div w:id="843668779">
      <w:bodyDiv w:val="1"/>
      <w:marLeft w:val="0"/>
      <w:marRight w:val="0"/>
      <w:marTop w:val="0"/>
      <w:marBottom w:val="0"/>
      <w:divBdr>
        <w:top w:val="none" w:sz="0" w:space="0" w:color="auto"/>
        <w:left w:val="none" w:sz="0" w:space="0" w:color="auto"/>
        <w:bottom w:val="none" w:sz="0" w:space="0" w:color="auto"/>
        <w:right w:val="none" w:sz="0" w:space="0" w:color="auto"/>
      </w:divBdr>
    </w:div>
    <w:div w:id="844976806">
      <w:bodyDiv w:val="1"/>
      <w:marLeft w:val="0"/>
      <w:marRight w:val="0"/>
      <w:marTop w:val="0"/>
      <w:marBottom w:val="0"/>
      <w:divBdr>
        <w:top w:val="none" w:sz="0" w:space="0" w:color="auto"/>
        <w:left w:val="none" w:sz="0" w:space="0" w:color="auto"/>
        <w:bottom w:val="none" w:sz="0" w:space="0" w:color="auto"/>
        <w:right w:val="none" w:sz="0" w:space="0" w:color="auto"/>
      </w:divBdr>
    </w:div>
    <w:div w:id="845679562">
      <w:bodyDiv w:val="1"/>
      <w:marLeft w:val="0"/>
      <w:marRight w:val="0"/>
      <w:marTop w:val="0"/>
      <w:marBottom w:val="0"/>
      <w:divBdr>
        <w:top w:val="none" w:sz="0" w:space="0" w:color="auto"/>
        <w:left w:val="none" w:sz="0" w:space="0" w:color="auto"/>
        <w:bottom w:val="none" w:sz="0" w:space="0" w:color="auto"/>
        <w:right w:val="none" w:sz="0" w:space="0" w:color="auto"/>
      </w:divBdr>
    </w:div>
    <w:div w:id="852761240">
      <w:bodyDiv w:val="1"/>
      <w:marLeft w:val="0"/>
      <w:marRight w:val="0"/>
      <w:marTop w:val="0"/>
      <w:marBottom w:val="0"/>
      <w:divBdr>
        <w:top w:val="none" w:sz="0" w:space="0" w:color="auto"/>
        <w:left w:val="none" w:sz="0" w:space="0" w:color="auto"/>
        <w:bottom w:val="none" w:sz="0" w:space="0" w:color="auto"/>
        <w:right w:val="none" w:sz="0" w:space="0" w:color="auto"/>
      </w:divBdr>
    </w:div>
    <w:div w:id="854996229">
      <w:bodyDiv w:val="1"/>
      <w:marLeft w:val="0"/>
      <w:marRight w:val="0"/>
      <w:marTop w:val="0"/>
      <w:marBottom w:val="0"/>
      <w:divBdr>
        <w:top w:val="none" w:sz="0" w:space="0" w:color="auto"/>
        <w:left w:val="none" w:sz="0" w:space="0" w:color="auto"/>
        <w:bottom w:val="none" w:sz="0" w:space="0" w:color="auto"/>
        <w:right w:val="none" w:sz="0" w:space="0" w:color="auto"/>
      </w:divBdr>
    </w:div>
    <w:div w:id="859470398">
      <w:bodyDiv w:val="1"/>
      <w:marLeft w:val="0"/>
      <w:marRight w:val="0"/>
      <w:marTop w:val="0"/>
      <w:marBottom w:val="0"/>
      <w:divBdr>
        <w:top w:val="none" w:sz="0" w:space="0" w:color="auto"/>
        <w:left w:val="none" w:sz="0" w:space="0" w:color="auto"/>
        <w:bottom w:val="none" w:sz="0" w:space="0" w:color="auto"/>
        <w:right w:val="none" w:sz="0" w:space="0" w:color="auto"/>
      </w:divBdr>
    </w:div>
    <w:div w:id="861934850">
      <w:bodyDiv w:val="1"/>
      <w:marLeft w:val="0"/>
      <w:marRight w:val="0"/>
      <w:marTop w:val="0"/>
      <w:marBottom w:val="0"/>
      <w:divBdr>
        <w:top w:val="none" w:sz="0" w:space="0" w:color="auto"/>
        <w:left w:val="none" w:sz="0" w:space="0" w:color="auto"/>
        <w:bottom w:val="none" w:sz="0" w:space="0" w:color="auto"/>
        <w:right w:val="none" w:sz="0" w:space="0" w:color="auto"/>
      </w:divBdr>
    </w:div>
    <w:div w:id="862015137">
      <w:bodyDiv w:val="1"/>
      <w:marLeft w:val="0"/>
      <w:marRight w:val="0"/>
      <w:marTop w:val="0"/>
      <w:marBottom w:val="0"/>
      <w:divBdr>
        <w:top w:val="none" w:sz="0" w:space="0" w:color="auto"/>
        <w:left w:val="none" w:sz="0" w:space="0" w:color="auto"/>
        <w:bottom w:val="none" w:sz="0" w:space="0" w:color="auto"/>
        <w:right w:val="none" w:sz="0" w:space="0" w:color="auto"/>
      </w:divBdr>
    </w:div>
    <w:div w:id="862208982">
      <w:bodyDiv w:val="1"/>
      <w:marLeft w:val="0"/>
      <w:marRight w:val="0"/>
      <w:marTop w:val="0"/>
      <w:marBottom w:val="0"/>
      <w:divBdr>
        <w:top w:val="none" w:sz="0" w:space="0" w:color="auto"/>
        <w:left w:val="none" w:sz="0" w:space="0" w:color="auto"/>
        <w:bottom w:val="none" w:sz="0" w:space="0" w:color="auto"/>
        <w:right w:val="none" w:sz="0" w:space="0" w:color="auto"/>
      </w:divBdr>
    </w:div>
    <w:div w:id="865407689">
      <w:bodyDiv w:val="1"/>
      <w:marLeft w:val="0"/>
      <w:marRight w:val="0"/>
      <w:marTop w:val="0"/>
      <w:marBottom w:val="0"/>
      <w:divBdr>
        <w:top w:val="none" w:sz="0" w:space="0" w:color="auto"/>
        <w:left w:val="none" w:sz="0" w:space="0" w:color="auto"/>
        <w:bottom w:val="none" w:sz="0" w:space="0" w:color="auto"/>
        <w:right w:val="none" w:sz="0" w:space="0" w:color="auto"/>
      </w:divBdr>
    </w:div>
    <w:div w:id="869030856">
      <w:bodyDiv w:val="1"/>
      <w:marLeft w:val="0"/>
      <w:marRight w:val="0"/>
      <w:marTop w:val="0"/>
      <w:marBottom w:val="0"/>
      <w:divBdr>
        <w:top w:val="none" w:sz="0" w:space="0" w:color="auto"/>
        <w:left w:val="none" w:sz="0" w:space="0" w:color="auto"/>
        <w:bottom w:val="none" w:sz="0" w:space="0" w:color="auto"/>
        <w:right w:val="none" w:sz="0" w:space="0" w:color="auto"/>
      </w:divBdr>
    </w:div>
    <w:div w:id="869299452">
      <w:bodyDiv w:val="1"/>
      <w:marLeft w:val="0"/>
      <w:marRight w:val="0"/>
      <w:marTop w:val="0"/>
      <w:marBottom w:val="0"/>
      <w:divBdr>
        <w:top w:val="none" w:sz="0" w:space="0" w:color="auto"/>
        <w:left w:val="none" w:sz="0" w:space="0" w:color="auto"/>
        <w:bottom w:val="none" w:sz="0" w:space="0" w:color="auto"/>
        <w:right w:val="none" w:sz="0" w:space="0" w:color="auto"/>
      </w:divBdr>
    </w:div>
    <w:div w:id="875772534">
      <w:bodyDiv w:val="1"/>
      <w:marLeft w:val="0"/>
      <w:marRight w:val="0"/>
      <w:marTop w:val="0"/>
      <w:marBottom w:val="0"/>
      <w:divBdr>
        <w:top w:val="none" w:sz="0" w:space="0" w:color="auto"/>
        <w:left w:val="none" w:sz="0" w:space="0" w:color="auto"/>
        <w:bottom w:val="none" w:sz="0" w:space="0" w:color="auto"/>
        <w:right w:val="none" w:sz="0" w:space="0" w:color="auto"/>
      </w:divBdr>
    </w:div>
    <w:div w:id="877930580">
      <w:bodyDiv w:val="1"/>
      <w:marLeft w:val="0"/>
      <w:marRight w:val="0"/>
      <w:marTop w:val="0"/>
      <w:marBottom w:val="0"/>
      <w:divBdr>
        <w:top w:val="none" w:sz="0" w:space="0" w:color="auto"/>
        <w:left w:val="none" w:sz="0" w:space="0" w:color="auto"/>
        <w:bottom w:val="none" w:sz="0" w:space="0" w:color="auto"/>
        <w:right w:val="none" w:sz="0" w:space="0" w:color="auto"/>
      </w:divBdr>
    </w:div>
    <w:div w:id="879122692">
      <w:bodyDiv w:val="1"/>
      <w:marLeft w:val="0"/>
      <w:marRight w:val="0"/>
      <w:marTop w:val="0"/>
      <w:marBottom w:val="0"/>
      <w:divBdr>
        <w:top w:val="none" w:sz="0" w:space="0" w:color="auto"/>
        <w:left w:val="none" w:sz="0" w:space="0" w:color="auto"/>
        <w:bottom w:val="none" w:sz="0" w:space="0" w:color="auto"/>
        <w:right w:val="none" w:sz="0" w:space="0" w:color="auto"/>
      </w:divBdr>
    </w:div>
    <w:div w:id="880631564">
      <w:bodyDiv w:val="1"/>
      <w:marLeft w:val="0"/>
      <w:marRight w:val="0"/>
      <w:marTop w:val="0"/>
      <w:marBottom w:val="0"/>
      <w:divBdr>
        <w:top w:val="none" w:sz="0" w:space="0" w:color="auto"/>
        <w:left w:val="none" w:sz="0" w:space="0" w:color="auto"/>
        <w:bottom w:val="none" w:sz="0" w:space="0" w:color="auto"/>
        <w:right w:val="none" w:sz="0" w:space="0" w:color="auto"/>
      </w:divBdr>
    </w:div>
    <w:div w:id="883299541">
      <w:bodyDiv w:val="1"/>
      <w:marLeft w:val="0"/>
      <w:marRight w:val="0"/>
      <w:marTop w:val="0"/>
      <w:marBottom w:val="0"/>
      <w:divBdr>
        <w:top w:val="none" w:sz="0" w:space="0" w:color="auto"/>
        <w:left w:val="none" w:sz="0" w:space="0" w:color="auto"/>
        <w:bottom w:val="none" w:sz="0" w:space="0" w:color="auto"/>
        <w:right w:val="none" w:sz="0" w:space="0" w:color="auto"/>
      </w:divBdr>
    </w:div>
    <w:div w:id="884289834">
      <w:bodyDiv w:val="1"/>
      <w:marLeft w:val="0"/>
      <w:marRight w:val="0"/>
      <w:marTop w:val="0"/>
      <w:marBottom w:val="0"/>
      <w:divBdr>
        <w:top w:val="none" w:sz="0" w:space="0" w:color="auto"/>
        <w:left w:val="none" w:sz="0" w:space="0" w:color="auto"/>
        <w:bottom w:val="none" w:sz="0" w:space="0" w:color="auto"/>
        <w:right w:val="none" w:sz="0" w:space="0" w:color="auto"/>
      </w:divBdr>
    </w:div>
    <w:div w:id="885800234">
      <w:bodyDiv w:val="1"/>
      <w:marLeft w:val="0"/>
      <w:marRight w:val="0"/>
      <w:marTop w:val="0"/>
      <w:marBottom w:val="0"/>
      <w:divBdr>
        <w:top w:val="none" w:sz="0" w:space="0" w:color="auto"/>
        <w:left w:val="none" w:sz="0" w:space="0" w:color="auto"/>
        <w:bottom w:val="none" w:sz="0" w:space="0" w:color="auto"/>
        <w:right w:val="none" w:sz="0" w:space="0" w:color="auto"/>
      </w:divBdr>
    </w:div>
    <w:div w:id="886069523">
      <w:bodyDiv w:val="1"/>
      <w:marLeft w:val="0"/>
      <w:marRight w:val="0"/>
      <w:marTop w:val="0"/>
      <w:marBottom w:val="0"/>
      <w:divBdr>
        <w:top w:val="none" w:sz="0" w:space="0" w:color="auto"/>
        <w:left w:val="none" w:sz="0" w:space="0" w:color="auto"/>
        <w:bottom w:val="none" w:sz="0" w:space="0" w:color="auto"/>
        <w:right w:val="none" w:sz="0" w:space="0" w:color="auto"/>
      </w:divBdr>
    </w:div>
    <w:div w:id="888760099">
      <w:bodyDiv w:val="1"/>
      <w:marLeft w:val="0"/>
      <w:marRight w:val="0"/>
      <w:marTop w:val="0"/>
      <w:marBottom w:val="0"/>
      <w:divBdr>
        <w:top w:val="none" w:sz="0" w:space="0" w:color="auto"/>
        <w:left w:val="none" w:sz="0" w:space="0" w:color="auto"/>
        <w:bottom w:val="none" w:sz="0" w:space="0" w:color="auto"/>
        <w:right w:val="none" w:sz="0" w:space="0" w:color="auto"/>
      </w:divBdr>
    </w:div>
    <w:div w:id="893394387">
      <w:bodyDiv w:val="1"/>
      <w:marLeft w:val="0"/>
      <w:marRight w:val="0"/>
      <w:marTop w:val="0"/>
      <w:marBottom w:val="0"/>
      <w:divBdr>
        <w:top w:val="none" w:sz="0" w:space="0" w:color="auto"/>
        <w:left w:val="none" w:sz="0" w:space="0" w:color="auto"/>
        <w:bottom w:val="none" w:sz="0" w:space="0" w:color="auto"/>
        <w:right w:val="none" w:sz="0" w:space="0" w:color="auto"/>
      </w:divBdr>
    </w:div>
    <w:div w:id="897669745">
      <w:bodyDiv w:val="1"/>
      <w:marLeft w:val="0"/>
      <w:marRight w:val="0"/>
      <w:marTop w:val="0"/>
      <w:marBottom w:val="0"/>
      <w:divBdr>
        <w:top w:val="none" w:sz="0" w:space="0" w:color="auto"/>
        <w:left w:val="none" w:sz="0" w:space="0" w:color="auto"/>
        <w:bottom w:val="none" w:sz="0" w:space="0" w:color="auto"/>
        <w:right w:val="none" w:sz="0" w:space="0" w:color="auto"/>
      </w:divBdr>
    </w:div>
    <w:div w:id="898832268">
      <w:bodyDiv w:val="1"/>
      <w:marLeft w:val="0"/>
      <w:marRight w:val="0"/>
      <w:marTop w:val="0"/>
      <w:marBottom w:val="0"/>
      <w:divBdr>
        <w:top w:val="none" w:sz="0" w:space="0" w:color="auto"/>
        <w:left w:val="none" w:sz="0" w:space="0" w:color="auto"/>
        <w:bottom w:val="none" w:sz="0" w:space="0" w:color="auto"/>
        <w:right w:val="none" w:sz="0" w:space="0" w:color="auto"/>
      </w:divBdr>
    </w:div>
    <w:div w:id="908271636">
      <w:bodyDiv w:val="1"/>
      <w:marLeft w:val="0"/>
      <w:marRight w:val="0"/>
      <w:marTop w:val="0"/>
      <w:marBottom w:val="0"/>
      <w:divBdr>
        <w:top w:val="none" w:sz="0" w:space="0" w:color="auto"/>
        <w:left w:val="none" w:sz="0" w:space="0" w:color="auto"/>
        <w:bottom w:val="none" w:sz="0" w:space="0" w:color="auto"/>
        <w:right w:val="none" w:sz="0" w:space="0" w:color="auto"/>
      </w:divBdr>
    </w:div>
    <w:div w:id="911082485">
      <w:bodyDiv w:val="1"/>
      <w:marLeft w:val="0"/>
      <w:marRight w:val="0"/>
      <w:marTop w:val="0"/>
      <w:marBottom w:val="0"/>
      <w:divBdr>
        <w:top w:val="none" w:sz="0" w:space="0" w:color="auto"/>
        <w:left w:val="none" w:sz="0" w:space="0" w:color="auto"/>
        <w:bottom w:val="none" w:sz="0" w:space="0" w:color="auto"/>
        <w:right w:val="none" w:sz="0" w:space="0" w:color="auto"/>
      </w:divBdr>
    </w:div>
    <w:div w:id="913004768">
      <w:bodyDiv w:val="1"/>
      <w:marLeft w:val="0"/>
      <w:marRight w:val="0"/>
      <w:marTop w:val="0"/>
      <w:marBottom w:val="0"/>
      <w:divBdr>
        <w:top w:val="none" w:sz="0" w:space="0" w:color="auto"/>
        <w:left w:val="none" w:sz="0" w:space="0" w:color="auto"/>
        <w:bottom w:val="none" w:sz="0" w:space="0" w:color="auto"/>
        <w:right w:val="none" w:sz="0" w:space="0" w:color="auto"/>
      </w:divBdr>
    </w:div>
    <w:div w:id="917401516">
      <w:bodyDiv w:val="1"/>
      <w:marLeft w:val="0"/>
      <w:marRight w:val="0"/>
      <w:marTop w:val="0"/>
      <w:marBottom w:val="0"/>
      <w:divBdr>
        <w:top w:val="none" w:sz="0" w:space="0" w:color="auto"/>
        <w:left w:val="none" w:sz="0" w:space="0" w:color="auto"/>
        <w:bottom w:val="none" w:sz="0" w:space="0" w:color="auto"/>
        <w:right w:val="none" w:sz="0" w:space="0" w:color="auto"/>
      </w:divBdr>
    </w:div>
    <w:div w:id="933437114">
      <w:bodyDiv w:val="1"/>
      <w:marLeft w:val="0"/>
      <w:marRight w:val="0"/>
      <w:marTop w:val="0"/>
      <w:marBottom w:val="0"/>
      <w:divBdr>
        <w:top w:val="none" w:sz="0" w:space="0" w:color="auto"/>
        <w:left w:val="none" w:sz="0" w:space="0" w:color="auto"/>
        <w:bottom w:val="none" w:sz="0" w:space="0" w:color="auto"/>
        <w:right w:val="none" w:sz="0" w:space="0" w:color="auto"/>
      </w:divBdr>
    </w:div>
    <w:div w:id="939487400">
      <w:bodyDiv w:val="1"/>
      <w:marLeft w:val="0"/>
      <w:marRight w:val="0"/>
      <w:marTop w:val="0"/>
      <w:marBottom w:val="0"/>
      <w:divBdr>
        <w:top w:val="none" w:sz="0" w:space="0" w:color="auto"/>
        <w:left w:val="none" w:sz="0" w:space="0" w:color="auto"/>
        <w:bottom w:val="none" w:sz="0" w:space="0" w:color="auto"/>
        <w:right w:val="none" w:sz="0" w:space="0" w:color="auto"/>
      </w:divBdr>
    </w:div>
    <w:div w:id="942808233">
      <w:bodyDiv w:val="1"/>
      <w:marLeft w:val="0"/>
      <w:marRight w:val="0"/>
      <w:marTop w:val="0"/>
      <w:marBottom w:val="0"/>
      <w:divBdr>
        <w:top w:val="none" w:sz="0" w:space="0" w:color="auto"/>
        <w:left w:val="none" w:sz="0" w:space="0" w:color="auto"/>
        <w:bottom w:val="none" w:sz="0" w:space="0" w:color="auto"/>
        <w:right w:val="none" w:sz="0" w:space="0" w:color="auto"/>
      </w:divBdr>
    </w:div>
    <w:div w:id="944309183">
      <w:bodyDiv w:val="1"/>
      <w:marLeft w:val="0"/>
      <w:marRight w:val="0"/>
      <w:marTop w:val="0"/>
      <w:marBottom w:val="0"/>
      <w:divBdr>
        <w:top w:val="none" w:sz="0" w:space="0" w:color="auto"/>
        <w:left w:val="none" w:sz="0" w:space="0" w:color="auto"/>
        <w:bottom w:val="none" w:sz="0" w:space="0" w:color="auto"/>
        <w:right w:val="none" w:sz="0" w:space="0" w:color="auto"/>
      </w:divBdr>
    </w:div>
    <w:div w:id="955141016">
      <w:bodyDiv w:val="1"/>
      <w:marLeft w:val="0"/>
      <w:marRight w:val="0"/>
      <w:marTop w:val="0"/>
      <w:marBottom w:val="0"/>
      <w:divBdr>
        <w:top w:val="none" w:sz="0" w:space="0" w:color="auto"/>
        <w:left w:val="none" w:sz="0" w:space="0" w:color="auto"/>
        <w:bottom w:val="none" w:sz="0" w:space="0" w:color="auto"/>
        <w:right w:val="none" w:sz="0" w:space="0" w:color="auto"/>
      </w:divBdr>
    </w:div>
    <w:div w:id="959605854">
      <w:bodyDiv w:val="1"/>
      <w:marLeft w:val="0"/>
      <w:marRight w:val="0"/>
      <w:marTop w:val="0"/>
      <w:marBottom w:val="0"/>
      <w:divBdr>
        <w:top w:val="none" w:sz="0" w:space="0" w:color="auto"/>
        <w:left w:val="none" w:sz="0" w:space="0" w:color="auto"/>
        <w:bottom w:val="none" w:sz="0" w:space="0" w:color="auto"/>
        <w:right w:val="none" w:sz="0" w:space="0" w:color="auto"/>
      </w:divBdr>
    </w:div>
    <w:div w:id="962540006">
      <w:bodyDiv w:val="1"/>
      <w:marLeft w:val="0"/>
      <w:marRight w:val="0"/>
      <w:marTop w:val="0"/>
      <w:marBottom w:val="0"/>
      <w:divBdr>
        <w:top w:val="none" w:sz="0" w:space="0" w:color="auto"/>
        <w:left w:val="none" w:sz="0" w:space="0" w:color="auto"/>
        <w:bottom w:val="none" w:sz="0" w:space="0" w:color="auto"/>
        <w:right w:val="none" w:sz="0" w:space="0" w:color="auto"/>
      </w:divBdr>
    </w:div>
    <w:div w:id="962808662">
      <w:bodyDiv w:val="1"/>
      <w:marLeft w:val="0"/>
      <w:marRight w:val="0"/>
      <w:marTop w:val="0"/>
      <w:marBottom w:val="0"/>
      <w:divBdr>
        <w:top w:val="none" w:sz="0" w:space="0" w:color="auto"/>
        <w:left w:val="none" w:sz="0" w:space="0" w:color="auto"/>
        <w:bottom w:val="none" w:sz="0" w:space="0" w:color="auto"/>
        <w:right w:val="none" w:sz="0" w:space="0" w:color="auto"/>
      </w:divBdr>
    </w:div>
    <w:div w:id="964114849">
      <w:bodyDiv w:val="1"/>
      <w:marLeft w:val="0"/>
      <w:marRight w:val="0"/>
      <w:marTop w:val="0"/>
      <w:marBottom w:val="0"/>
      <w:divBdr>
        <w:top w:val="none" w:sz="0" w:space="0" w:color="auto"/>
        <w:left w:val="none" w:sz="0" w:space="0" w:color="auto"/>
        <w:bottom w:val="none" w:sz="0" w:space="0" w:color="auto"/>
        <w:right w:val="none" w:sz="0" w:space="0" w:color="auto"/>
      </w:divBdr>
    </w:div>
    <w:div w:id="966088541">
      <w:bodyDiv w:val="1"/>
      <w:marLeft w:val="0"/>
      <w:marRight w:val="0"/>
      <w:marTop w:val="0"/>
      <w:marBottom w:val="0"/>
      <w:divBdr>
        <w:top w:val="none" w:sz="0" w:space="0" w:color="auto"/>
        <w:left w:val="none" w:sz="0" w:space="0" w:color="auto"/>
        <w:bottom w:val="none" w:sz="0" w:space="0" w:color="auto"/>
        <w:right w:val="none" w:sz="0" w:space="0" w:color="auto"/>
      </w:divBdr>
    </w:div>
    <w:div w:id="966475291">
      <w:bodyDiv w:val="1"/>
      <w:marLeft w:val="0"/>
      <w:marRight w:val="0"/>
      <w:marTop w:val="0"/>
      <w:marBottom w:val="0"/>
      <w:divBdr>
        <w:top w:val="none" w:sz="0" w:space="0" w:color="auto"/>
        <w:left w:val="none" w:sz="0" w:space="0" w:color="auto"/>
        <w:bottom w:val="none" w:sz="0" w:space="0" w:color="auto"/>
        <w:right w:val="none" w:sz="0" w:space="0" w:color="auto"/>
      </w:divBdr>
    </w:div>
    <w:div w:id="967004529">
      <w:bodyDiv w:val="1"/>
      <w:marLeft w:val="0"/>
      <w:marRight w:val="0"/>
      <w:marTop w:val="0"/>
      <w:marBottom w:val="0"/>
      <w:divBdr>
        <w:top w:val="none" w:sz="0" w:space="0" w:color="auto"/>
        <w:left w:val="none" w:sz="0" w:space="0" w:color="auto"/>
        <w:bottom w:val="none" w:sz="0" w:space="0" w:color="auto"/>
        <w:right w:val="none" w:sz="0" w:space="0" w:color="auto"/>
      </w:divBdr>
    </w:div>
    <w:div w:id="967122496">
      <w:bodyDiv w:val="1"/>
      <w:marLeft w:val="0"/>
      <w:marRight w:val="0"/>
      <w:marTop w:val="0"/>
      <w:marBottom w:val="0"/>
      <w:divBdr>
        <w:top w:val="none" w:sz="0" w:space="0" w:color="auto"/>
        <w:left w:val="none" w:sz="0" w:space="0" w:color="auto"/>
        <w:bottom w:val="none" w:sz="0" w:space="0" w:color="auto"/>
        <w:right w:val="none" w:sz="0" w:space="0" w:color="auto"/>
      </w:divBdr>
    </w:div>
    <w:div w:id="967517049">
      <w:bodyDiv w:val="1"/>
      <w:marLeft w:val="0"/>
      <w:marRight w:val="0"/>
      <w:marTop w:val="0"/>
      <w:marBottom w:val="0"/>
      <w:divBdr>
        <w:top w:val="none" w:sz="0" w:space="0" w:color="auto"/>
        <w:left w:val="none" w:sz="0" w:space="0" w:color="auto"/>
        <w:bottom w:val="none" w:sz="0" w:space="0" w:color="auto"/>
        <w:right w:val="none" w:sz="0" w:space="0" w:color="auto"/>
      </w:divBdr>
    </w:div>
    <w:div w:id="969094450">
      <w:bodyDiv w:val="1"/>
      <w:marLeft w:val="0"/>
      <w:marRight w:val="0"/>
      <w:marTop w:val="0"/>
      <w:marBottom w:val="0"/>
      <w:divBdr>
        <w:top w:val="none" w:sz="0" w:space="0" w:color="auto"/>
        <w:left w:val="none" w:sz="0" w:space="0" w:color="auto"/>
        <w:bottom w:val="none" w:sz="0" w:space="0" w:color="auto"/>
        <w:right w:val="none" w:sz="0" w:space="0" w:color="auto"/>
      </w:divBdr>
    </w:div>
    <w:div w:id="970791193">
      <w:bodyDiv w:val="1"/>
      <w:marLeft w:val="0"/>
      <w:marRight w:val="0"/>
      <w:marTop w:val="0"/>
      <w:marBottom w:val="0"/>
      <w:divBdr>
        <w:top w:val="none" w:sz="0" w:space="0" w:color="auto"/>
        <w:left w:val="none" w:sz="0" w:space="0" w:color="auto"/>
        <w:bottom w:val="none" w:sz="0" w:space="0" w:color="auto"/>
        <w:right w:val="none" w:sz="0" w:space="0" w:color="auto"/>
      </w:divBdr>
    </w:div>
    <w:div w:id="974214095">
      <w:bodyDiv w:val="1"/>
      <w:marLeft w:val="0"/>
      <w:marRight w:val="0"/>
      <w:marTop w:val="0"/>
      <w:marBottom w:val="0"/>
      <w:divBdr>
        <w:top w:val="none" w:sz="0" w:space="0" w:color="auto"/>
        <w:left w:val="none" w:sz="0" w:space="0" w:color="auto"/>
        <w:bottom w:val="none" w:sz="0" w:space="0" w:color="auto"/>
        <w:right w:val="none" w:sz="0" w:space="0" w:color="auto"/>
      </w:divBdr>
    </w:div>
    <w:div w:id="976036222">
      <w:bodyDiv w:val="1"/>
      <w:marLeft w:val="0"/>
      <w:marRight w:val="0"/>
      <w:marTop w:val="0"/>
      <w:marBottom w:val="0"/>
      <w:divBdr>
        <w:top w:val="none" w:sz="0" w:space="0" w:color="auto"/>
        <w:left w:val="none" w:sz="0" w:space="0" w:color="auto"/>
        <w:bottom w:val="none" w:sz="0" w:space="0" w:color="auto"/>
        <w:right w:val="none" w:sz="0" w:space="0" w:color="auto"/>
      </w:divBdr>
    </w:div>
    <w:div w:id="980112403">
      <w:bodyDiv w:val="1"/>
      <w:marLeft w:val="0"/>
      <w:marRight w:val="0"/>
      <w:marTop w:val="0"/>
      <w:marBottom w:val="0"/>
      <w:divBdr>
        <w:top w:val="none" w:sz="0" w:space="0" w:color="auto"/>
        <w:left w:val="none" w:sz="0" w:space="0" w:color="auto"/>
        <w:bottom w:val="none" w:sz="0" w:space="0" w:color="auto"/>
        <w:right w:val="none" w:sz="0" w:space="0" w:color="auto"/>
      </w:divBdr>
    </w:div>
    <w:div w:id="980692113">
      <w:bodyDiv w:val="1"/>
      <w:marLeft w:val="0"/>
      <w:marRight w:val="0"/>
      <w:marTop w:val="0"/>
      <w:marBottom w:val="0"/>
      <w:divBdr>
        <w:top w:val="none" w:sz="0" w:space="0" w:color="auto"/>
        <w:left w:val="none" w:sz="0" w:space="0" w:color="auto"/>
        <w:bottom w:val="none" w:sz="0" w:space="0" w:color="auto"/>
        <w:right w:val="none" w:sz="0" w:space="0" w:color="auto"/>
      </w:divBdr>
    </w:div>
    <w:div w:id="984704661">
      <w:bodyDiv w:val="1"/>
      <w:marLeft w:val="0"/>
      <w:marRight w:val="0"/>
      <w:marTop w:val="0"/>
      <w:marBottom w:val="0"/>
      <w:divBdr>
        <w:top w:val="none" w:sz="0" w:space="0" w:color="auto"/>
        <w:left w:val="none" w:sz="0" w:space="0" w:color="auto"/>
        <w:bottom w:val="none" w:sz="0" w:space="0" w:color="auto"/>
        <w:right w:val="none" w:sz="0" w:space="0" w:color="auto"/>
      </w:divBdr>
    </w:div>
    <w:div w:id="986056650">
      <w:bodyDiv w:val="1"/>
      <w:marLeft w:val="0"/>
      <w:marRight w:val="0"/>
      <w:marTop w:val="0"/>
      <w:marBottom w:val="0"/>
      <w:divBdr>
        <w:top w:val="none" w:sz="0" w:space="0" w:color="auto"/>
        <w:left w:val="none" w:sz="0" w:space="0" w:color="auto"/>
        <w:bottom w:val="none" w:sz="0" w:space="0" w:color="auto"/>
        <w:right w:val="none" w:sz="0" w:space="0" w:color="auto"/>
      </w:divBdr>
    </w:div>
    <w:div w:id="992608738">
      <w:bodyDiv w:val="1"/>
      <w:marLeft w:val="0"/>
      <w:marRight w:val="0"/>
      <w:marTop w:val="0"/>
      <w:marBottom w:val="0"/>
      <w:divBdr>
        <w:top w:val="none" w:sz="0" w:space="0" w:color="auto"/>
        <w:left w:val="none" w:sz="0" w:space="0" w:color="auto"/>
        <w:bottom w:val="none" w:sz="0" w:space="0" w:color="auto"/>
        <w:right w:val="none" w:sz="0" w:space="0" w:color="auto"/>
      </w:divBdr>
    </w:div>
    <w:div w:id="992755427">
      <w:bodyDiv w:val="1"/>
      <w:marLeft w:val="0"/>
      <w:marRight w:val="0"/>
      <w:marTop w:val="0"/>
      <w:marBottom w:val="0"/>
      <w:divBdr>
        <w:top w:val="none" w:sz="0" w:space="0" w:color="auto"/>
        <w:left w:val="none" w:sz="0" w:space="0" w:color="auto"/>
        <w:bottom w:val="none" w:sz="0" w:space="0" w:color="auto"/>
        <w:right w:val="none" w:sz="0" w:space="0" w:color="auto"/>
      </w:divBdr>
    </w:div>
    <w:div w:id="996151411">
      <w:bodyDiv w:val="1"/>
      <w:marLeft w:val="0"/>
      <w:marRight w:val="0"/>
      <w:marTop w:val="0"/>
      <w:marBottom w:val="0"/>
      <w:divBdr>
        <w:top w:val="none" w:sz="0" w:space="0" w:color="auto"/>
        <w:left w:val="none" w:sz="0" w:space="0" w:color="auto"/>
        <w:bottom w:val="none" w:sz="0" w:space="0" w:color="auto"/>
        <w:right w:val="none" w:sz="0" w:space="0" w:color="auto"/>
      </w:divBdr>
    </w:div>
    <w:div w:id="997806045">
      <w:bodyDiv w:val="1"/>
      <w:marLeft w:val="0"/>
      <w:marRight w:val="0"/>
      <w:marTop w:val="0"/>
      <w:marBottom w:val="0"/>
      <w:divBdr>
        <w:top w:val="none" w:sz="0" w:space="0" w:color="auto"/>
        <w:left w:val="none" w:sz="0" w:space="0" w:color="auto"/>
        <w:bottom w:val="none" w:sz="0" w:space="0" w:color="auto"/>
        <w:right w:val="none" w:sz="0" w:space="0" w:color="auto"/>
      </w:divBdr>
    </w:div>
    <w:div w:id="999237018">
      <w:bodyDiv w:val="1"/>
      <w:marLeft w:val="0"/>
      <w:marRight w:val="0"/>
      <w:marTop w:val="0"/>
      <w:marBottom w:val="0"/>
      <w:divBdr>
        <w:top w:val="none" w:sz="0" w:space="0" w:color="auto"/>
        <w:left w:val="none" w:sz="0" w:space="0" w:color="auto"/>
        <w:bottom w:val="none" w:sz="0" w:space="0" w:color="auto"/>
        <w:right w:val="none" w:sz="0" w:space="0" w:color="auto"/>
      </w:divBdr>
    </w:div>
    <w:div w:id="1000037725">
      <w:bodyDiv w:val="1"/>
      <w:marLeft w:val="0"/>
      <w:marRight w:val="0"/>
      <w:marTop w:val="0"/>
      <w:marBottom w:val="0"/>
      <w:divBdr>
        <w:top w:val="none" w:sz="0" w:space="0" w:color="auto"/>
        <w:left w:val="none" w:sz="0" w:space="0" w:color="auto"/>
        <w:bottom w:val="none" w:sz="0" w:space="0" w:color="auto"/>
        <w:right w:val="none" w:sz="0" w:space="0" w:color="auto"/>
      </w:divBdr>
    </w:div>
    <w:div w:id="1012562424">
      <w:bodyDiv w:val="1"/>
      <w:marLeft w:val="0"/>
      <w:marRight w:val="0"/>
      <w:marTop w:val="0"/>
      <w:marBottom w:val="0"/>
      <w:divBdr>
        <w:top w:val="none" w:sz="0" w:space="0" w:color="auto"/>
        <w:left w:val="none" w:sz="0" w:space="0" w:color="auto"/>
        <w:bottom w:val="none" w:sz="0" w:space="0" w:color="auto"/>
        <w:right w:val="none" w:sz="0" w:space="0" w:color="auto"/>
      </w:divBdr>
    </w:div>
    <w:div w:id="1014303771">
      <w:bodyDiv w:val="1"/>
      <w:marLeft w:val="0"/>
      <w:marRight w:val="0"/>
      <w:marTop w:val="0"/>
      <w:marBottom w:val="0"/>
      <w:divBdr>
        <w:top w:val="none" w:sz="0" w:space="0" w:color="auto"/>
        <w:left w:val="none" w:sz="0" w:space="0" w:color="auto"/>
        <w:bottom w:val="none" w:sz="0" w:space="0" w:color="auto"/>
        <w:right w:val="none" w:sz="0" w:space="0" w:color="auto"/>
      </w:divBdr>
    </w:div>
    <w:div w:id="1015227218">
      <w:bodyDiv w:val="1"/>
      <w:marLeft w:val="0"/>
      <w:marRight w:val="0"/>
      <w:marTop w:val="0"/>
      <w:marBottom w:val="0"/>
      <w:divBdr>
        <w:top w:val="none" w:sz="0" w:space="0" w:color="auto"/>
        <w:left w:val="none" w:sz="0" w:space="0" w:color="auto"/>
        <w:bottom w:val="none" w:sz="0" w:space="0" w:color="auto"/>
        <w:right w:val="none" w:sz="0" w:space="0" w:color="auto"/>
      </w:divBdr>
    </w:div>
    <w:div w:id="1019114609">
      <w:bodyDiv w:val="1"/>
      <w:marLeft w:val="0"/>
      <w:marRight w:val="0"/>
      <w:marTop w:val="0"/>
      <w:marBottom w:val="0"/>
      <w:divBdr>
        <w:top w:val="none" w:sz="0" w:space="0" w:color="auto"/>
        <w:left w:val="none" w:sz="0" w:space="0" w:color="auto"/>
        <w:bottom w:val="none" w:sz="0" w:space="0" w:color="auto"/>
        <w:right w:val="none" w:sz="0" w:space="0" w:color="auto"/>
      </w:divBdr>
    </w:div>
    <w:div w:id="1022316272">
      <w:bodyDiv w:val="1"/>
      <w:marLeft w:val="0"/>
      <w:marRight w:val="0"/>
      <w:marTop w:val="0"/>
      <w:marBottom w:val="0"/>
      <w:divBdr>
        <w:top w:val="none" w:sz="0" w:space="0" w:color="auto"/>
        <w:left w:val="none" w:sz="0" w:space="0" w:color="auto"/>
        <w:bottom w:val="none" w:sz="0" w:space="0" w:color="auto"/>
        <w:right w:val="none" w:sz="0" w:space="0" w:color="auto"/>
      </w:divBdr>
    </w:div>
    <w:div w:id="1023096446">
      <w:bodyDiv w:val="1"/>
      <w:marLeft w:val="0"/>
      <w:marRight w:val="0"/>
      <w:marTop w:val="0"/>
      <w:marBottom w:val="0"/>
      <w:divBdr>
        <w:top w:val="none" w:sz="0" w:space="0" w:color="auto"/>
        <w:left w:val="none" w:sz="0" w:space="0" w:color="auto"/>
        <w:bottom w:val="none" w:sz="0" w:space="0" w:color="auto"/>
        <w:right w:val="none" w:sz="0" w:space="0" w:color="auto"/>
      </w:divBdr>
    </w:div>
    <w:div w:id="1028532997">
      <w:bodyDiv w:val="1"/>
      <w:marLeft w:val="0"/>
      <w:marRight w:val="0"/>
      <w:marTop w:val="0"/>
      <w:marBottom w:val="0"/>
      <w:divBdr>
        <w:top w:val="none" w:sz="0" w:space="0" w:color="auto"/>
        <w:left w:val="none" w:sz="0" w:space="0" w:color="auto"/>
        <w:bottom w:val="none" w:sz="0" w:space="0" w:color="auto"/>
        <w:right w:val="none" w:sz="0" w:space="0" w:color="auto"/>
      </w:divBdr>
    </w:div>
    <w:div w:id="1031567171">
      <w:bodyDiv w:val="1"/>
      <w:marLeft w:val="0"/>
      <w:marRight w:val="0"/>
      <w:marTop w:val="0"/>
      <w:marBottom w:val="0"/>
      <w:divBdr>
        <w:top w:val="none" w:sz="0" w:space="0" w:color="auto"/>
        <w:left w:val="none" w:sz="0" w:space="0" w:color="auto"/>
        <w:bottom w:val="none" w:sz="0" w:space="0" w:color="auto"/>
        <w:right w:val="none" w:sz="0" w:space="0" w:color="auto"/>
      </w:divBdr>
    </w:div>
    <w:div w:id="1033336934">
      <w:bodyDiv w:val="1"/>
      <w:marLeft w:val="0"/>
      <w:marRight w:val="0"/>
      <w:marTop w:val="0"/>
      <w:marBottom w:val="0"/>
      <w:divBdr>
        <w:top w:val="none" w:sz="0" w:space="0" w:color="auto"/>
        <w:left w:val="none" w:sz="0" w:space="0" w:color="auto"/>
        <w:bottom w:val="none" w:sz="0" w:space="0" w:color="auto"/>
        <w:right w:val="none" w:sz="0" w:space="0" w:color="auto"/>
      </w:divBdr>
    </w:div>
    <w:div w:id="1039742865">
      <w:bodyDiv w:val="1"/>
      <w:marLeft w:val="0"/>
      <w:marRight w:val="0"/>
      <w:marTop w:val="0"/>
      <w:marBottom w:val="0"/>
      <w:divBdr>
        <w:top w:val="none" w:sz="0" w:space="0" w:color="auto"/>
        <w:left w:val="none" w:sz="0" w:space="0" w:color="auto"/>
        <w:bottom w:val="none" w:sz="0" w:space="0" w:color="auto"/>
        <w:right w:val="none" w:sz="0" w:space="0" w:color="auto"/>
      </w:divBdr>
    </w:div>
    <w:div w:id="1046106372">
      <w:bodyDiv w:val="1"/>
      <w:marLeft w:val="0"/>
      <w:marRight w:val="0"/>
      <w:marTop w:val="0"/>
      <w:marBottom w:val="0"/>
      <w:divBdr>
        <w:top w:val="none" w:sz="0" w:space="0" w:color="auto"/>
        <w:left w:val="none" w:sz="0" w:space="0" w:color="auto"/>
        <w:bottom w:val="none" w:sz="0" w:space="0" w:color="auto"/>
        <w:right w:val="none" w:sz="0" w:space="0" w:color="auto"/>
      </w:divBdr>
    </w:div>
    <w:div w:id="1047611471">
      <w:bodyDiv w:val="1"/>
      <w:marLeft w:val="0"/>
      <w:marRight w:val="0"/>
      <w:marTop w:val="0"/>
      <w:marBottom w:val="0"/>
      <w:divBdr>
        <w:top w:val="none" w:sz="0" w:space="0" w:color="auto"/>
        <w:left w:val="none" w:sz="0" w:space="0" w:color="auto"/>
        <w:bottom w:val="none" w:sz="0" w:space="0" w:color="auto"/>
        <w:right w:val="none" w:sz="0" w:space="0" w:color="auto"/>
      </w:divBdr>
    </w:div>
    <w:div w:id="1048531460">
      <w:bodyDiv w:val="1"/>
      <w:marLeft w:val="0"/>
      <w:marRight w:val="0"/>
      <w:marTop w:val="0"/>
      <w:marBottom w:val="0"/>
      <w:divBdr>
        <w:top w:val="none" w:sz="0" w:space="0" w:color="auto"/>
        <w:left w:val="none" w:sz="0" w:space="0" w:color="auto"/>
        <w:bottom w:val="none" w:sz="0" w:space="0" w:color="auto"/>
        <w:right w:val="none" w:sz="0" w:space="0" w:color="auto"/>
      </w:divBdr>
    </w:div>
    <w:div w:id="1051804473">
      <w:bodyDiv w:val="1"/>
      <w:marLeft w:val="0"/>
      <w:marRight w:val="0"/>
      <w:marTop w:val="0"/>
      <w:marBottom w:val="0"/>
      <w:divBdr>
        <w:top w:val="none" w:sz="0" w:space="0" w:color="auto"/>
        <w:left w:val="none" w:sz="0" w:space="0" w:color="auto"/>
        <w:bottom w:val="none" w:sz="0" w:space="0" w:color="auto"/>
        <w:right w:val="none" w:sz="0" w:space="0" w:color="auto"/>
      </w:divBdr>
    </w:div>
    <w:div w:id="1052533798">
      <w:bodyDiv w:val="1"/>
      <w:marLeft w:val="0"/>
      <w:marRight w:val="0"/>
      <w:marTop w:val="0"/>
      <w:marBottom w:val="0"/>
      <w:divBdr>
        <w:top w:val="none" w:sz="0" w:space="0" w:color="auto"/>
        <w:left w:val="none" w:sz="0" w:space="0" w:color="auto"/>
        <w:bottom w:val="none" w:sz="0" w:space="0" w:color="auto"/>
        <w:right w:val="none" w:sz="0" w:space="0" w:color="auto"/>
      </w:divBdr>
    </w:div>
    <w:div w:id="1052772490">
      <w:bodyDiv w:val="1"/>
      <w:marLeft w:val="0"/>
      <w:marRight w:val="0"/>
      <w:marTop w:val="0"/>
      <w:marBottom w:val="0"/>
      <w:divBdr>
        <w:top w:val="none" w:sz="0" w:space="0" w:color="auto"/>
        <w:left w:val="none" w:sz="0" w:space="0" w:color="auto"/>
        <w:bottom w:val="none" w:sz="0" w:space="0" w:color="auto"/>
        <w:right w:val="none" w:sz="0" w:space="0" w:color="auto"/>
      </w:divBdr>
    </w:div>
    <w:div w:id="1054549816">
      <w:bodyDiv w:val="1"/>
      <w:marLeft w:val="0"/>
      <w:marRight w:val="0"/>
      <w:marTop w:val="0"/>
      <w:marBottom w:val="0"/>
      <w:divBdr>
        <w:top w:val="none" w:sz="0" w:space="0" w:color="auto"/>
        <w:left w:val="none" w:sz="0" w:space="0" w:color="auto"/>
        <w:bottom w:val="none" w:sz="0" w:space="0" w:color="auto"/>
        <w:right w:val="none" w:sz="0" w:space="0" w:color="auto"/>
      </w:divBdr>
    </w:div>
    <w:div w:id="1054963873">
      <w:bodyDiv w:val="1"/>
      <w:marLeft w:val="0"/>
      <w:marRight w:val="0"/>
      <w:marTop w:val="0"/>
      <w:marBottom w:val="0"/>
      <w:divBdr>
        <w:top w:val="none" w:sz="0" w:space="0" w:color="auto"/>
        <w:left w:val="none" w:sz="0" w:space="0" w:color="auto"/>
        <w:bottom w:val="none" w:sz="0" w:space="0" w:color="auto"/>
        <w:right w:val="none" w:sz="0" w:space="0" w:color="auto"/>
      </w:divBdr>
    </w:div>
    <w:div w:id="1056507881">
      <w:bodyDiv w:val="1"/>
      <w:marLeft w:val="0"/>
      <w:marRight w:val="0"/>
      <w:marTop w:val="0"/>
      <w:marBottom w:val="0"/>
      <w:divBdr>
        <w:top w:val="none" w:sz="0" w:space="0" w:color="auto"/>
        <w:left w:val="none" w:sz="0" w:space="0" w:color="auto"/>
        <w:bottom w:val="none" w:sz="0" w:space="0" w:color="auto"/>
        <w:right w:val="none" w:sz="0" w:space="0" w:color="auto"/>
      </w:divBdr>
    </w:div>
    <w:div w:id="1065027607">
      <w:bodyDiv w:val="1"/>
      <w:marLeft w:val="0"/>
      <w:marRight w:val="0"/>
      <w:marTop w:val="0"/>
      <w:marBottom w:val="0"/>
      <w:divBdr>
        <w:top w:val="none" w:sz="0" w:space="0" w:color="auto"/>
        <w:left w:val="none" w:sz="0" w:space="0" w:color="auto"/>
        <w:bottom w:val="none" w:sz="0" w:space="0" w:color="auto"/>
        <w:right w:val="none" w:sz="0" w:space="0" w:color="auto"/>
      </w:divBdr>
    </w:div>
    <w:div w:id="1066805003">
      <w:bodyDiv w:val="1"/>
      <w:marLeft w:val="0"/>
      <w:marRight w:val="0"/>
      <w:marTop w:val="0"/>
      <w:marBottom w:val="0"/>
      <w:divBdr>
        <w:top w:val="none" w:sz="0" w:space="0" w:color="auto"/>
        <w:left w:val="none" w:sz="0" w:space="0" w:color="auto"/>
        <w:bottom w:val="none" w:sz="0" w:space="0" w:color="auto"/>
        <w:right w:val="none" w:sz="0" w:space="0" w:color="auto"/>
      </w:divBdr>
    </w:div>
    <w:div w:id="1070536972">
      <w:bodyDiv w:val="1"/>
      <w:marLeft w:val="0"/>
      <w:marRight w:val="0"/>
      <w:marTop w:val="0"/>
      <w:marBottom w:val="0"/>
      <w:divBdr>
        <w:top w:val="none" w:sz="0" w:space="0" w:color="auto"/>
        <w:left w:val="none" w:sz="0" w:space="0" w:color="auto"/>
        <w:bottom w:val="none" w:sz="0" w:space="0" w:color="auto"/>
        <w:right w:val="none" w:sz="0" w:space="0" w:color="auto"/>
      </w:divBdr>
    </w:div>
    <w:div w:id="1073817904">
      <w:bodyDiv w:val="1"/>
      <w:marLeft w:val="0"/>
      <w:marRight w:val="0"/>
      <w:marTop w:val="0"/>
      <w:marBottom w:val="0"/>
      <w:divBdr>
        <w:top w:val="none" w:sz="0" w:space="0" w:color="auto"/>
        <w:left w:val="none" w:sz="0" w:space="0" w:color="auto"/>
        <w:bottom w:val="none" w:sz="0" w:space="0" w:color="auto"/>
        <w:right w:val="none" w:sz="0" w:space="0" w:color="auto"/>
      </w:divBdr>
    </w:div>
    <w:div w:id="1077559220">
      <w:bodyDiv w:val="1"/>
      <w:marLeft w:val="0"/>
      <w:marRight w:val="0"/>
      <w:marTop w:val="0"/>
      <w:marBottom w:val="0"/>
      <w:divBdr>
        <w:top w:val="none" w:sz="0" w:space="0" w:color="auto"/>
        <w:left w:val="none" w:sz="0" w:space="0" w:color="auto"/>
        <w:bottom w:val="none" w:sz="0" w:space="0" w:color="auto"/>
        <w:right w:val="none" w:sz="0" w:space="0" w:color="auto"/>
      </w:divBdr>
    </w:div>
    <w:div w:id="1082411353">
      <w:bodyDiv w:val="1"/>
      <w:marLeft w:val="0"/>
      <w:marRight w:val="0"/>
      <w:marTop w:val="0"/>
      <w:marBottom w:val="0"/>
      <w:divBdr>
        <w:top w:val="none" w:sz="0" w:space="0" w:color="auto"/>
        <w:left w:val="none" w:sz="0" w:space="0" w:color="auto"/>
        <w:bottom w:val="none" w:sz="0" w:space="0" w:color="auto"/>
        <w:right w:val="none" w:sz="0" w:space="0" w:color="auto"/>
      </w:divBdr>
    </w:div>
    <w:div w:id="1084304510">
      <w:bodyDiv w:val="1"/>
      <w:marLeft w:val="0"/>
      <w:marRight w:val="0"/>
      <w:marTop w:val="0"/>
      <w:marBottom w:val="0"/>
      <w:divBdr>
        <w:top w:val="none" w:sz="0" w:space="0" w:color="auto"/>
        <w:left w:val="none" w:sz="0" w:space="0" w:color="auto"/>
        <w:bottom w:val="none" w:sz="0" w:space="0" w:color="auto"/>
        <w:right w:val="none" w:sz="0" w:space="0" w:color="auto"/>
      </w:divBdr>
    </w:div>
    <w:div w:id="1094089939">
      <w:bodyDiv w:val="1"/>
      <w:marLeft w:val="0"/>
      <w:marRight w:val="0"/>
      <w:marTop w:val="0"/>
      <w:marBottom w:val="0"/>
      <w:divBdr>
        <w:top w:val="none" w:sz="0" w:space="0" w:color="auto"/>
        <w:left w:val="none" w:sz="0" w:space="0" w:color="auto"/>
        <w:bottom w:val="none" w:sz="0" w:space="0" w:color="auto"/>
        <w:right w:val="none" w:sz="0" w:space="0" w:color="auto"/>
      </w:divBdr>
    </w:div>
    <w:div w:id="1099369154">
      <w:bodyDiv w:val="1"/>
      <w:marLeft w:val="0"/>
      <w:marRight w:val="0"/>
      <w:marTop w:val="0"/>
      <w:marBottom w:val="0"/>
      <w:divBdr>
        <w:top w:val="none" w:sz="0" w:space="0" w:color="auto"/>
        <w:left w:val="none" w:sz="0" w:space="0" w:color="auto"/>
        <w:bottom w:val="none" w:sz="0" w:space="0" w:color="auto"/>
        <w:right w:val="none" w:sz="0" w:space="0" w:color="auto"/>
      </w:divBdr>
    </w:div>
    <w:div w:id="1103038812">
      <w:bodyDiv w:val="1"/>
      <w:marLeft w:val="0"/>
      <w:marRight w:val="0"/>
      <w:marTop w:val="0"/>
      <w:marBottom w:val="0"/>
      <w:divBdr>
        <w:top w:val="none" w:sz="0" w:space="0" w:color="auto"/>
        <w:left w:val="none" w:sz="0" w:space="0" w:color="auto"/>
        <w:bottom w:val="none" w:sz="0" w:space="0" w:color="auto"/>
        <w:right w:val="none" w:sz="0" w:space="0" w:color="auto"/>
      </w:divBdr>
    </w:div>
    <w:div w:id="1105076138">
      <w:bodyDiv w:val="1"/>
      <w:marLeft w:val="0"/>
      <w:marRight w:val="0"/>
      <w:marTop w:val="0"/>
      <w:marBottom w:val="0"/>
      <w:divBdr>
        <w:top w:val="none" w:sz="0" w:space="0" w:color="auto"/>
        <w:left w:val="none" w:sz="0" w:space="0" w:color="auto"/>
        <w:bottom w:val="none" w:sz="0" w:space="0" w:color="auto"/>
        <w:right w:val="none" w:sz="0" w:space="0" w:color="auto"/>
      </w:divBdr>
    </w:div>
    <w:div w:id="1106121178">
      <w:bodyDiv w:val="1"/>
      <w:marLeft w:val="0"/>
      <w:marRight w:val="0"/>
      <w:marTop w:val="0"/>
      <w:marBottom w:val="0"/>
      <w:divBdr>
        <w:top w:val="none" w:sz="0" w:space="0" w:color="auto"/>
        <w:left w:val="none" w:sz="0" w:space="0" w:color="auto"/>
        <w:bottom w:val="none" w:sz="0" w:space="0" w:color="auto"/>
        <w:right w:val="none" w:sz="0" w:space="0" w:color="auto"/>
      </w:divBdr>
    </w:div>
    <w:div w:id="1114598924">
      <w:bodyDiv w:val="1"/>
      <w:marLeft w:val="0"/>
      <w:marRight w:val="0"/>
      <w:marTop w:val="0"/>
      <w:marBottom w:val="0"/>
      <w:divBdr>
        <w:top w:val="none" w:sz="0" w:space="0" w:color="auto"/>
        <w:left w:val="none" w:sz="0" w:space="0" w:color="auto"/>
        <w:bottom w:val="none" w:sz="0" w:space="0" w:color="auto"/>
        <w:right w:val="none" w:sz="0" w:space="0" w:color="auto"/>
      </w:divBdr>
    </w:div>
    <w:div w:id="1115900595">
      <w:bodyDiv w:val="1"/>
      <w:marLeft w:val="0"/>
      <w:marRight w:val="0"/>
      <w:marTop w:val="0"/>
      <w:marBottom w:val="0"/>
      <w:divBdr>
        <w:top w:val="none" w:sz="0" w:space="0" w:color="auto"/>
        <w:left w:val="none" w:sz="0" w:space="0" w:color="auto"/>
        <w:bottom w:val="none" w:sz="0" w:space="0" w:color="auto"/>
        <w:right w:val="none" w:sz="0" w:space="0" w:color="auto"/>
      </w:divBdr>
    </w:div>
    <w:div w:id="1127893930">
      <w:bodyDiv w:val="1"/>
      <w:marLeft w:val="0"/>
      <w:marRight w:val="0"/>
      <w:marTop w:val="0"/>
      <w:marBottom w:val="0"/>
      <w:divBdr>
        <w:top w:val="none" w:sz="0" w:space="0" w:color="auto"/>
        <w:left w:val="none" w:sz="0" w:space="0" w:color="auto"/>
        <w:bottom w:val="none" w:sz="0" w:space="0" w:color="auto"/>
        <w:right w:val="none" w:sz="0" w:space="0" w:color="auto"/>
      </w:divBdr>
    </w:div>
    <w:div w:id="1130710217">
      <w:bodyDiv w:val="1"/>
      <w:marLeft w:val="0"/>
      <w:marRight w:val="0"/>
      <w:marTop w:val="0"/>
      <w:marBottom w:val="0"/>
      <w:divBdr>
        <w:top w:val="none" w:sz="0" w:space="0" w:color="auto"/>
        <w:left w:val="none" w:sz="0" w:space="0" w:color="auto"/>
        <w:bottom w:val="none" w:sz="0" w:space="0" w:color="auto"/>
        <w:right w:val="none" w:sz="0" w:space="0" w:color="auto"/>
      </w:divBdr>
    </w:div>
    <w:div w:id="1131165597">
      <w:bodyDiv w:val="1"/>
      <w:marLeft w:val="0"/>
      <w:marRight w:val="0"/>
      <w:marTop w:val="0"/>
      <w:marBottom w:val="0"/>
      <w:divBdr>
        <w:top w:val="none" w:sz="0" w:space="0" w:color="auto"/>
        <w:left w:val="none" w:sz="0" w:space="0" w:color="auto"/>
        <w:bottom w:val="none" w:sz="0" w:space="0" w:color="auto"/>
        <w:right w:val="none" w:sz="0" w:space="0" w:color="auto"/>
      </w:divBdr>
    </w:div>
    <w:div w:id="1131285203">
      <w:bodyDiv w:val="1"/>
      <w:marLeft w:val="0"/>
      <w:marRight w:val="0"/>
      <w:marTop w:val="0"/>
      <w:marBottom w:val="0"/>
      <w:divBdr>
        <w:top w:val="none" w:sz="0" w:space="0" w:color="auto"/>
        <w:left w:val="none" w:sz="0" w:space="0" w:color="auto"/>
        <w:bottom w:val="none" w:sz="0" w:space="0" w:color="auto"/>
        <w:right w:val="none" w:sz="0" w:space="0" w:color="auto"/>
      </w:divBdr>
    </w:div>
    <w:div w:id="1132485271">
      <w:bodyDiv w:val="1"/>
      <w:marLeft w:val="0"/>
      <w:marRight w:val="0"/>
      <w:marTop w:val="0"/>
      <w:marBottom w:val="0"/>
      <w:divBdr>
        <w:top w:val="none" w:sz="0" w:space="0" w:color="auto"/>
        <w:left w:val="none" w:sz="0" w:space="0" w:color="auto"/>
        <w:bottom w:val="none" w:sz="0" w:space="0" w:color="auto"/>
        <w:right w:val="none" w:sz="0" w:space="0" w:color="auto"/>
      </w:divBdr>
    </w:div>
    <w:div w:id="1139153905">
      <w:bodyDiv w:val="1"/>
      <w:marLeft w:val="0"/>
      <w:marRight w:val="0"/>
      <w:marTop w:val="0"/>
      <w:marBottom w:val="0"/>
      <w:divBdr>
        <w:top w:val="none" w:sz="0" w:space="0" w:color="auto"/>
        <w:left w:val="none" w:sz="0" w:space="0" w:color="auto"/>
        <w:bottom w:val="none" w:sz="0" w:space="0" w:color="auto"/>
        <w:right w:val="none" w:sz="0" w:space="0" w:color="auto"/>
      </w:divBdr>
    </w:div>
    <w:div w:id="1139418810">
      <w:bodyDiv w:val="1"/>
      <w:marLeft w:val="0"/>
      <w:marRight w:val="0"/>
      <w:marTop w:val="0"/>
      <w:marBottom w:val="0"/>
      <w:divBdr>
        <w:top w:val="none" w:sz="0" w:space="0" w:color="auto"/>
        <w:left w:val="none" w:sz="0" w:space="0" w:color="auto"/>
        <w:bottom w:val="none" w:sz="0" w:space="0" w:color="auto"/>
        <w:right w:val="none" w:sz="0" w:space="0" w:color="auto"/>
      </w:divBdr>
    </w:div>
    <w:div w:id="1158686753">
      <w:bodyDiv w:val="1"/>
      <w:marLeft w:val="0"/>
      <w:marRight w:val="0"/>
      <w:marTop w:val="0"/>
      <w:marBottom w:val="0"/>
      <w:divBdr>
        <w:top w:val="none" w:sz="0" w:space="0" w:color="auto"/>
        <w:left w:val="none" w:sz="0" w:space="0" w:color="auto"/>
        <w:bottom w:val="none" w:sz="0" w:space="0" w:color="auto"/>
        <w:right w:val="none" w:sz="0" w:space="0" w:color="auto"/>
      </w:divBdr>
    </w:div>
    <w:div w:id="1163815458">
      <w:bodyDiv w:val="1"/>
      <w:marLeft w:val="0"/>
      <w:marRight w:val="0"/>
      <w:marTop w:val="0"/>
      <w:marBottom w:val="0"/>
      <w:divBdr>
        <w:top w:val="none" w:sz="0" w:space="0" w:color="auto"/>
        <w:left w:val="none" w:sz="0" w:space="0" w:color="auto"/>
        <w:bottom w:val="none" w:sz="0" w:space="0" w:color="auto"/>
        <w:right w:val="none" w:sz="0" w:space="0" w:color="auto"/>
      </w:divBdr>
    </w:div>
    <w:div w:id="1165588565">
      <w:bodyDiv w:val="1"/>
      <w:marLeft w:val="0"/>
      <w:marRight w:val="0"/>
      <w:marTop w:val="0"/>
      <w:marBottom w:val="0"/>
      <w:divBdr>
        <w:top w:val="none" w:sz="0" w:space="0" w:color="auto"/>
        <w:left w:val="none" w:sz="0" w:space="0" w:color="auto"/>
        <w:bottom w:val="none" w:sz="0" w:space="0" w:color="auto"/>
        <w:right w:val="none" w:sz="0" w:space="0" w:color="auto"/>
      </w:divBdr>
    </w:div>
    <w:div w:id="1168129494">
      <w:bodyDiv w:val="1"/>
      <w:marLeft w:val="0"/>
      <w:marRight w:val="0"/>
      <w:marTop w:val="0"/>
      <w:marBottom w:val="0"/>
      <w:divBdr>
        <w:top w:val="none" w:sz="0" w:space="0" w:color="auto"/>
        <w:left w:val="none" w:sz="0" w:space="0" w:color="auto"/>
        <w:bottom w:val="none" w:sz="0" w:space="0" w:color="auto"/>
        <w:right w:val="none" w:sz="0" w:space="0" w:color="auto"/>
      </w:divBdr>
    </w:div>
    <w:div w:id="1168987068">
      <w:bodyDiv w:val="1"/>
      <w:marLeft w:val="0"/>
      <w:marRight w:val="0"/>
      <w:marTop w:val="0"/>
      <w:marBottom w:val="0"/>
      <w:divBdr>
        <w:top w:val="none" w:sz="0" w:space="0" w:color="auto"/>
        <w:left w:val="none" w:sz="0" w:space="0" w:color="auto"/>
        <w:bottom w:val="none" w:sz="0" w:space="0" w:color="auto"/>
        <w:right w:val="none" w:sz="0" w:space="0" w:color="auto"/>
      </w:divBdr>
    </w:div>
    <w:div w:id="1175849242">
      <w:bodyDiv w:val="1"/>
      <w:marLeft w:val="0"/>
      <w:marRight w:val="0"/>
      <w:marTop w:val="0"/>
      <w:marBottom w:val="0"/>
      <w:divBdr>
        <w:top w:val="none" w:sz="0" w:space="0" w:color="auto"/>
        <w:left w:val="none" w:sz="0" w:space="0" w:color="auto"/>
        <w:bottom w:val="none" w:sz="0" w:space="0" w:color="auto"/>
        <w:right w:val="none" w:sz="0" w:space="0" w:color="auto"/>
      </w:divBdr>
    </w:div>
    <w:div w:id="1176921179">
      <w:bodyDiv w:val="1"/>
      <w:marLeft w:val="0"/>
      <w:marRight w:val="0"/>
      <w:marTop w:val="0"/>
      <w:marBottom w:val="0"/>
      <w:divBdr>
        <w:top w:val="none" w:sz="0" w:space="0" w:color="auto"/>
        <w:left w:val="none" w:sz="0" w:space="0" w:color="auto"/>
        <w:bottom w:val="none" w:sz="0" w:space="0" w:color="auto"/>
        <w:right w:val="none" w:sz="0" w:space="0" w:color="auto"/>
      </w:divBdr>
    </w:div>
    <w:div w:id="1183519077">
      <w:bodyDiv w:val="1"/>
      <w:marLeft w:val="0"/>
      <w:marRight w:val="0"/>
      <w:marTop w:val="0"/>
      <w:marBottom w:val="0"/>
      <w:divBdr>
        <w:top w:val="none" w:sz="0" w:space="0" w:color="auto"/>
        <w:left w:val="none" w:sz="0" w:space="0" w:color="auto"/>
        <w:bottom w:val="none" w:sz="0" w:space="0" w:color="auto"/>
        <w:right w:val="none" w:sz="0" w:space="0" w:color="auto"/>
      </w:divBdr>
    </w:div>
    <w:div w:id="1183784692">
      <w:bodyDiv w:val="1"/>
      <w:marLeft w:val="0"/>
      <w:marRight w:val="0"/>
      <w:marTop w:val="0"/>
      <w:marBottom w:val="0"/>
      <w:divBdr>
        <w:top w:val="none" w:sz="0" w:space="0" w:color="auto"/>
        <w:left w:val="none" w:sz="0" w:space="0" w:color="auto"/>
        <w:bottom w:val="none" w:sz="0" w:space="0" w:color="auto"/>
        <w:right w:val="none" w:sz="0" w:space="0" w:color="auto"/>
      </w:divBdr>
    </w:div>
    <w:div w:id="1191796106">
      <w:bodyDiv w:val="1"/>
      <w:marLeft w:val="0"/>
      <w:marRight w:val="0"/>
      <w:marTop w:val="0"/>
      <w:marBottom w:val="0"/>
      <w:divBdr>
        <w:top w:val="none" w:sz="0" w:space="0" w:color="auto"/>
        <w:left w:val="none" w:sz="0" w:space="0" w:color="auto"/>
        <w:bottom w:val="none" w:sz="0" w:space="0" w:color="auto"/>
        <w:right w:val="none" w:sz="0" w:space="0" w:color="auto"/>
      </w:divBdr>
    </w:div>
    <w:div w:id="1192524919">
      <w:bodyDiv w:val="1"/>
      <w:marLeft w:val="0"/>
      <w:marRight w:val="0"/>
      <w:marTop w:val="0"/>
      <w:marBottom w:val="0"/>
      <w:divBdr>
        <w:top w:val="none" w:sz="0" w:space="0" w:color="auto"/>
        <w:left w:val="none" w:sz="0" w:space="0" w:color="auto"/>
        <w:bottom w:val="none" w:sz="0" w:space="0" w:color="auto"/>
        <w:right w:val="none" w:sz="0" w:space="0" w:color="auto"/>
      </w:divBdr>
    </w:div>
    <w:div w:id="1196578247">
      <w:bodyDiv w:val="1"/>
      <w:marLeft w:val="0"/>
      <w:marRight w:val="0"/>
      <w:marTop w:val="0"/>
      <w:marBottom w:val="0"/>
      <w:divBdr>
        <w:top w:val="none" w:sz="0" w:space="0" w:color="auto"/>
        <w:left w:val="none" w:sz="0" w:space="0" w:color="auto"/>
        <w:bottom w:val="none" w:sz="0" w:space="0" w:color="auto"/>
        <w:right w:val="none" w:sz="0" w:space="0" w:color="auto"/>
      </w:divBdr>
    </w:div>
    <w:div w:id="1197817964">
      <w:bodyDiv w:val="1"/>
      <w:marLeft w:val="0"/>
      <w:marRight w:val="0"/>
      <w:marTop w:val="0"/>
      <w:marBottom w:val="0"/>
      <w:divBdr>
        <w:top w:val="none" w:sz="0" w:space="0" w:color="auto"/>
        <w:left w:val="none" w:sz="0" w:space="0" w:color="auto"/>
        <w:bottom w:val="none" w:sz="0" w:space="0" w:color="auto"/>
        <w:right w:val="none" w:sz="0" w:space="0" w:color="auto"/>
      </w:divBdr>
    </w:div>
    <w:div w:id="1198352472">
      <w:bodyDiv w:val="1"/>
      <w:marLeft w:val="0"/>
      <w:marRight w:val="0"/>
      <w:marTop w:val="0"/>
      <w:marBottom w:val="0"/>
      <w:divBdr>
        <w:top w:val="none" w:sz="0" w:space="0" w:color="auto"/>
        <w:left w:val="none" w:sz="0" w:space="0" w:color="auto"/>
        <w:bottom w:val="none" w:sz="0" w:space="0" w:color="auto"/>
        <w:right w:val="none" w:sz="0" w:space="0" w:color="auto"/>
      </w:divBdr>
    </w:div>
    <w:div w:id="1200627910">
      <w:bodyDiv w:val="1"/>
      <w:marLeft w:val="0"/>
      <w:marRight w:val="0"/>
      <w:marTop w:val="0"/>
      <w:marBottom w:val="0"/>
      <w:divBdr>
        <w:top w:val="none" w:sz="0" w:space="0" w:color="auto"/>
        <w:left w:val="none" w:sz="0" w:space="0" w:color="auto"/>
        <w:bottom w:val="none" w:sz="0" w:space="0" w:color="auto"/>
        <w:right w:val="none" w:sz="0" w:space="0" w:color="auto"/>
      </w:divBdr>
    </w:div>
    <w:div w:id="1201355433">
      <w:bodyDiv w:val="1"/>
      <w:marLeft w:val="0"/>
      <w:marRight w:val="0"/>
      <w:marTop w:val="0"/>
      <w:marBottom w:val="0"/>
      <w:divBdr>
        <w:top w:val="none" w:sz="0" w:space="0" w:color="auto"/>
        <w:left w:val="none" w:sz="0" w:space="0" w:color="auto"/>
        <w:bottom w:val="none" w:sz="0" w:space="0" w:color="auto"/>
        <w:right w:val="none" w:sz="0" w:space="0" w:color="auto"/>
      </w:divBdr>
    </w:div>
    <w:div w:id="1206483544">
      <w:bodyDiv w:val="1"/>
      <w:marLeft w:val="0"/>
      <w:marRight w:val="0"/>
      <w:marTop w:val="0"/>
      <w:marBottom w:val="0"/>
      <w:divBdr>
        <w:top w:val="none" w:sz="0" w:space="0" w:color="auto"/>
        <w:left w:val="none" w:sz="0" w:space="0" w:color="auto"/>
        <w:bottom w:val="none" w:sz="0" w:space="0" w:color="auto"/>
        <w:right w:val="none" w:sz="0" w:space="0" w:color="auto"/>
      </w:divBdr>
    </w:div>
    <w:div w:id="1208688466">
      <w:bodyDiv w:val="1"/>
      <w:marLeft w:val="0"/>
      <w:marRight w:val="0"/>
      <w:marTop w:val="0"/>
      <w:marBottom w:val="0"/>
      <w:divBdr>
        <w:top w:val="none" w:sz="0" w:space="0" w:color="auto"/>
        <w:left w:val="none" w:sz="0" w:space="0" w:color="auto"/>
        <w:bottom w:val="none" w:sz="0" w:space="0" w:color="auto"/>
        <w:right w:val="none" w:sz="0" w:space="0" w:color="auto"/>
      </w:divBdr>
    </w:div>
    <w:div w:id="1210070287">
      <w:bodyDiv w:val="1"/>
      <w:marLeft w:val="0"/>
      <w:marRight w:val="0"/>
      <w:marTop w:val="0"/>
      <w:marBottom w:val="0"/>
      <w:divBdr>
        <w:top w:val="none" w:sz="0" w:space="0" w:color="auto"/>
        <w:left w:val="none" w:sz="0" w:space="0" w:color="auto"/>
        <w:bottom w:val="none" w:sz="0" w:space="0" w:color="auto"/>
        <w:right w:val="none" w:sz="0" w:space="0" w:color="auto"/>
      </w:divBdr>
    </w:div>
    <w:div w:id="1212159336">
      <w:bodyDiv w:val="1"/>
      <w:marLeft w:val="0"/>
      <w:marRight w:val="0"/>
      <w:marTop w:val="0"/>
      <w:marBottom w:val="0"/>
      <w:divBdr>
        <w:top w:val="none" w:sz="0" w:space="0" w:color="auto"/>
        <w:left w:val="none" w:sz="0" w:space="0" w:color="auto"/>
        <w:bottom w:val="none" w:sz="0" w:space="0" w:color="auto"/>
        <w:right w:val="none" w:sz="0" w:space="0" w:color="auto"/>
      </w:divBdr>
    </w:div>
    <w:div w:id="1213925110">
      <w:bodyDiv w:val="1"/>
      <w:marLeft w:val="0"/>
      <w:marRight w:val="0"/>
      <w:marTop w:val="0"/>
      <w:marBottom w:val="0"/>
      <w:divBdr>
        <w:top w:val="none" w:sz="0" w:space="0" w:color="auto"/>
        <w:left w:val="none" w:sz="0" w:space="0" w:color="auto"/>
        <w:bottom w:val="none" w:sz="0" w:space="0" w:color="auto"/>
        <w:right w:val="none" w:sz="0" w:space="0" w:color="auto"/>
      </w:divBdr>
    </w:div>
    <w:div w:id="1215775511">
      <w:bodyDiv w:val="1"/>
      <w:marLeft w:val="0"/>
      <w:marRight w:val="0"/>
      <w:marTop w:val="0"/>
      <w:marBottom w:val="0"/>
      <w:divBdr>
        <w:top w:val="none" w:sz="0" w:space="0" w:color="auto"/>
        <w:left w:val="none" w:sz="0" w:space="0" w:color="auto"/>
        <w:bottom w:val="none" w:sz="0" w:space="0" w:color="auto"/>
        <w:right w:val="none" w:sz="0" w:space="0" w:color="auto"/>
      </w:divBdr>
    </w:div>
    <w:div w:id="1220047298">
      <w:bodyDiv w:val="1"/>
      <w:marLeft w:val="0"/>
      <w:marRight w:val="0"/>
      <w:marTop w:val="0"/>
      <w:marBottom w:val="0"/>
      <w:divBdr>
        <w:top w:val="none" w:sz="0" w:space="0" w:color="auto"/>
        <w:left w:val="none" w:sz="0" w:space="0" w:color="auto"/>
        <w:bottom w:val="none" w:sz="0" w:space="0" w:color="auto"/>
        <w:right w:val="none" w:sz="0" w:space="0" w:color="auto"/>
      </w:divBdr>
    </w:div>
    <w:div w:id="1222400977">
      <w:bodyDiv w:val="1"/>
      <w:marLeft w:val="0"/>
      <w:marRight w:val="0"/>
      <w:marTop w:val="0"/>
      <w:marBottom w:val="0"/>
      <w:divBdr>
        <w:top w:val="none" w:sz="0" w:space="0" w:color="auto"/>
        <w:left w:val="none" w:sz="0" w:space="0" w:color="auto"/>
        <w:bottom w:val="none" w:sz="0" w:space="0" w:color="auto"/>
        <w:right w:val="none" w:sz="0" w:space="0" w:color="auto"/>
      </w:divBdr>
    </w:div>
    <w:div w:id="1223447897">
      <w:bodyDiv w:val="1"/>
      <w:marLeft w:val="0"/>
      <w:marRight w:val="0"/>
      <w:marTop w:val="0"/>
      <w:marBottom w:val="0"/>
      <w:divBdr>
        <w:top w:val="none" w:sz="0" w:space="0" w:color="auto"/>
        <w:left w:val="none" w:sz="0" w:space="0" w:color="auto"/>
        <w:bottom w:val="none" w:sz="0" w:space="0" w:color="auto"/>
        <w:right w:val="none" w:sz="0" w:space="0" w:color="auto"/>
      </w:divBdr>
    </w:div>
    <w:div w:id="1231118979">
      <w:bodyDiv w:val="1"/>
      <w:marLeft w:val="0"/>
      <w:marRight w:val="0"/>
      <w:marTop w:val="0"/>
      <w:marBottom w:val="0"/>
      <w:divBdr>
        <w:top w:val="none" w:sz="0" w:space="0" w:color="auto"/>
        <w:left w:val="none" w:sz="0" w:space="0" w:color="auto"/>
        <w:bottom w:val="none" w:sz="0" w:space="0" w:color="auto"/>
        <w:right w:val="none" w:sz="0" w:space="0" w:color="auto"/>
      </w:divBdr>
    </w:div>
    <w:div w:id="1231506042">
      <w:bodyDiv w:val="1"/>
      <w:marLeft w:val="0"/>
      <w:marRight w:val="0"/>
      <w:marTop w:val="0"/>
      <w:marBottom w:val="0"/>
      <w:divBdr>
        <w:top w:val="none" w:sz="0" w:space="0" w:color="auto"/>
        <w:left w:val="none" w:sz="0" w:space="0" w:color="auto"/>
        <w:bottom w:val="none" w:sz="0" w:space="0" w:color="auto"/>
        <w:right w:val="none" w:sz="0" w:space="0" w:color="auto"/>
      </w:divBdr>
    </w:div>
    <w:div w:id="1240873183">
      <w:bodyDiv w:val="1"/>
      <w:marLeft w:val="0"/>
      <w:marRight w:val="0"/>
      <w:marTop w:val="0"/>
      <w:marBottom w:val="0"/>
      <w:divBdr>
        <w:top w:val="none" w:sz="0" w:space="0" w:color="auto"/>
        <w:left w:val="none" w:sz="0" w:space="0" w:color="auto"/>
        <w:bottom w:val="none" w:sz="0" w:space="0" w:color="auto"/>
        <w:right w:val="none" w:sz="0" w:space="0" w:color="auto"/>
      </w:divBdr>
    </w:div>
    <w:div w:id="1242103932">
      <w:bodyDiv w:val="1"/>
      <w:marLeft w:val="0"/>
      <w:marRight w:val="0"/>
      <w:marTop w:val="0"/>
      <w:marBottom w:val="0"/>
      <w:divBdr>
        <w:top w:val="none" w:sz="0" w:space="0" w:color="auto"/>
        <w:left w:val="none" w:sz="0" w:space="0" w:color="auto"/>
        <w:bottom w:val="none" w:sz="0" w:space="0" w:color="auto"/>
        <w:right w:val="none" w:sz="0" w:space="0" w:color="auto"/>
      </w:divBdr>
    </w:div>
    <w:div w:id="1248222334">
      <w:bodyDiv w:val="1"/>
      <w:marLeft w:val="0"/>
      <w:marRight w:val="0"/>
      <w:marTop w:val="0"/>
      <w:marBottom w:val="0"/>
      <w:divBdr>
        <w:top w:val="none" w:sz="0" w:space="0" w:color="auto"/>
        <w:left w:val="none" w:sz="0" w:space="0" w:color="auto"/>
        <w:bottom w:val="none" w:sz="0" w:space="0" w:color="auto"/>
        <w:right w:val="none" w:sz="0" w:space="0" w:color="auto"/>
      </w:divBdr>
    </w:div>
    <w:div w:id="1252085609">
      <w:bodyDiv w:val="1"/>
      <w:marLeft w:val="0"/>
      <w:marRight w:val="0"/>
      <w:marTop w:val="0"/>
      <w:marBottom w:val="0"/>
      <w:divBdr>
        <w:top w:val="none" w:sz="0" w:space="0" w:color="auto"/>
        <w:left w:val="none" w:sz="0" w:space="0" w:color="auto"/>
        <w:bottom w:val="none" w:sz="0" w:space="0" w:color="auto"/>
        <w:right w:val="none" w:sz="0" w:space="0" w:color="auto"/>
      </w:divBdr>
    </w:div>
    <w:div w:id="1252859046">
      <w:bodyDiv w:val="1"/>
      <w:marLeft w:val="0"/>
      <w:marRight w:val="0"/>
      <w:marTop w:val="0"/>
      <w:marBottom w:val="0"/>
      <w:divBdr>
        <w:top w:val="none" w:sz="0" w:space="0" w:color="auto"/>
        <w:left w:val="none" w:sz="0" w:space="0" w:color="auto"/>
        <w:bottom w:val="none" w:sz="0" w:space="0" w:color="auto"/>
        <w:right w:val="none" w:sz="0" w:space="0" w:color="auto"/>
      </w:divBdr>
    </w:div>
    <w:div w:id="1255364566">
      <w:bodyDiv w:val="1"/>
      <w:marLeft w:val="0"/>
      <w:marRight w:val="0"/>
      <w:marTop w:val="0"/>
      <w:marBottom w:val="0"/>
      <w:divBdr>
        <w:top w:val="none" w:sz="0" w:space="0" w:color="auto"/>
        <w:left w:val="none" w:sz="0" w:space="0" w:color="auto"/>
        <w:bottom w:val="none" w:sz="0" w:space="0" w:color="auto"/>
        <w:right w:val="none" w:sz="0" w:space="0" w:color="auto"/>
      </w:divBdr>
    </w:div>
    <w:div w:id="1259828743">
      <w:bodyDiv w:val="1"/>
      <w:marLeft w:val="0"/>
      <w:marRight w:val="0"/>
      <w:marTop w:val="0"/>
      <w:marBottom w:val="0"/>
      <w:divBdr>
        <w:top w:val="none" w:sz="0" w:space="0" w:color="auto"/>
        <w:left w:val="none" w:sz="0" w:space="0" w:color="auto"/>
        <w:bottom w:val="none" w:sz="0" w:space="0" w:color="auto"/>
        <w:right w:val="none" w:sz="0" w:space="0" w:color="auto"/>
      </w:divBdr>
    </w:div>
    <w:div w:id="1261992543">
      <w:bodyDiv w:val="1"/>
      <w:marLeft w:val="0"/>
      <w:marRight w:val="0"/>
      <w:marTop w:val="0"/>
      <w:marBottom w:val="0"/>
      <w:divBdr>
        <w:top w:val="none" w:sz="0" w:space="0" w:color="auto"/>
        <w:left w:val="none" w:sz="0" w:space="0" w:color="auto"/>
        <w:bottom w:val="none" w:sz="0" w:space="0" w:color="auto"/>
        <w:right w:val="none" w:sz="0" w:space="0" w:color="auto"/>
      </w:divBdr>
    </w:div>
    <w:div w:id="1272207337">
      <w:bodyDiv w:val="1"/>
      <w:marLeft w:val="0"/>
      <w:marRight w:val="0"/>
      <w:marTop w:val="0"/>
      <w:marBottom w:val="0"/>
      <w:divBdr>
        <w:top w:val="none" w:sz="0" w:space="0" w:color="auto"/>
        <w:left w:val="none" w:sz="0" w:space="0" w:color="auto"/>
        <w:bottom w:val="none" w:sz="0" w:space="0" w:color="auto"/>
        <w:right w:val="none" w:sz="0" w:space="0" w:color="auto"/>
      </w:divBdr>
    </w:div>
    <w:div w:id="1272975968">
      <w:bodyDiv w:val="1"/>
      <w:marLeft w:val="0"/>
      <w:marRight w:val="0"/>
      <w:marTop w:val="0"/>
      <w:marBottom w:val="0"/>
      <w:divBdr>
        <w:top w:val="none" w:sz="0" w:space="0" w:color="auto"/>
        <w:left w:val="none" w:sz="0" w:space="0" w:color="auto"/>
        <w:bottom w:val="none" w:sz="0" w:space="0" w:color="auto"/>
        <w:right w:val="none" w:sz="0" w:space="0" w:color="auto"/>
      </w:divBdr>
    </w:div>
    <w:div w:id="1273324585">
      <w:bodyDiv w:val="1"/>
      <w:marLeft w:val="0"/>
      <w:marRight w:val="0"/>
      <w:marTop w:val="0"/>
      <w:marBottom w:val="0"/>
      <w:divBdr>
        <w:top w:val="none" w:sz="0" w:space="0" w:color="auto"/>
        <w:left w:val="none" w:sz="0" w:space="0" w:color="auto"/>
        <w:bottom w:val="none" w:sz="0" w:space="0" w:color="auto"/>
        <w:right w:val="none" w:sz="0" w:space="0" w:color="auto"/>
      </w:divBdr>
    </w:div>
    <w:div w:id="1275400250">
      <w:bodyDiv w:val="1"/>
      <w:marLeft w:val="0"/>
      <w:marRight w:val="0"/>
      <w:marTop w:val="0"/>
      <w:marBottom w:val="0"/>
      <w:divBdr>
        <w:top w:val="none" w:sz="0" w:space="0" w:color="auto"/>
        <w:left w:val="none" w:sz="0" w:space="0" w:color="auto"/>
        <w:bottom w:val="none" w:sz="0" w:space="0" w:color="auto"/>
        <w:right w:val="none" w:sz="0" w:space="0" w:color="auto"/>
      </w:divBdr>
    </w:div>
    <w:div w:id="1275942444">
      <w:bodyDiv w:val="1"/>
      <w:marLeft w:val="0"/>
      <w:marRight w:val="0"/>
      <w:marTop w:val="0"/>
      <w:marBottom w:val="0"/>
      <w:divBdr>
        <w:top w:val="none" w:sz="0" w:space="0" w:color="auto"/>
        <w:left w:val="none" w:sz="0" w:space="0" w:color="auto"/>
        <w:bottom w:val="none" w:sz="0" w:space="0" w:color="auto"/>
        <w:right w:val="none" w:sz="0" w:space="0" w:color="auto"/>
      </w:divBdr>
    </w:div>
    <w:div w:id="1280212958">
      <w:bodyDiv w:val="1"/>
      <w:marLeft w:val="0"/>
      <w:marRight w:val="0"/>
      <w:marTop w:val="0"/>
      <w:marBottom w:val="0"/>
      <w:divBdr>
        <w:top w:val="none" w:sz="0" w:space="0" w:color="auto"/>
        <w:left w:val="none" w:sz="0" w:space="0" w:color="auto"/>
        <w:bottom w:val="none" w:sz="0" w:space="0" w:color="auto"/>
        <w:right w:val="none" w:sz="0" w:space="0" w:color="auto"/>
      </w:divBdr>
    </w:div>
    <w:div w:id="1281450150">
      <w:bodyDiv w:val="1"/>
      <w:marLeft w:val="0"/>
      <w:marRight w:val="0"/>
      <w:marTop w:val="0"/>
      <w:marBottom w:val="0"/>
      <w:divBdr>
        <w:top w:val="none" w:sz="0" w:space="0" w:color="auto"/>
        <w:left w:val="none" w:sz="0" w:space="0" w:color="auto"/>
        <w:bottom w:val="none" w:sz="0" w:space="0" w:color="auto"/>
        <w:right w:val="none" w:sz="0" w:space="0" w:color="auto"/>
      </w:divBdr>
    </w:div>
    <w:div w:id="1282146838">
      <w:bodyDiv w:val="1"/>
      <w:marLeft w:val="0"/>
      <w:marRight w:val="0"/>
      <w:marTop w:val="0"/>
      <w:marBottom w:val="0"/>
      <w:divBdr>
        <w:top w:val="none" w:sz="0" w:space="0" w:color="auto"/>
        <w:left w:val="none" w:sz="0" w:space="0" w:color="auto"/>
        <w:bottom w:val="none" w:sz="0" w:space="0" w:color="auto"/>
        <w:right w:val="none" w:sz="0" w:space="0" w:color="auto"/>
      </w:divBdr>
    </w:div>
    <w:div w:id="1282803566">
      <w:bodyDiv w:val="1"/>
      <w:marLeft w:val="0"/>
      <w:marRight w:val="0"/>
      <w:marTop w:val="0"/>
      <w:marBottom w:val="0"/>
      <w:divBdr>
        <w:top w:val="none" w:sz="0" w:space="0" w:color="auto"/>
        <w:left w:val="none" w:sz="0" w:space="0" w:color="auto"/>
        <w:bottom w:val="none" w:sz="0" w:space="0" w:color="auto"/>
        <w:right w:val="none" w:sz="0" w:space="0" w:color="auto"/>
      </w:divBdr>
    </w:div>
    <w:div w:id="1285229537">
      <w:bodyDiv w:val="1"/>
      <w:marLeft w:val="0"/>
      <w:marRight w:val="0"/>
      <w:marTop w:val="0"/>
      <w:marBottom w:val="0"/>
      <w:divBdr>
        <w:top w:val="none" w:sz="0" w:space="0" w:color="auto"/>
        <w:left w:val="none" w:sz="0" w:space="0" w:color="auto"/>
        <w:bottom w:val="none" w:sz="0" w:space="0" w:color="auto"/>
        <w:right w:val="none" w:sz="0" w:space="0" w:color="auto"/>
      </w:divBdr>
    </w:div>
    <w:div w:id="1288657466">
      <w:bodyDiv w:val="1"/>
      <w:marLeft w:val="0"/>
      <w:marRight w:val="0"/>
      <w:marTop w:val="0"/>
      <w:marBottom w:val="0"/>
      <w:divBdr>
        <w:top w:val="none" w:sz="0" w:space="0" w:color="auto"/>
        <w:left w:val="none" w:sz="0" w:space="0" w:color="auto"/>
        <w:bottom w:val="none" w:sz="0" w:space="0" w:color="auto"/>
        <w:right w:val="none" w:sz="0" w:space="0" w:color="auto"/>
      </w:divBdr>
    </w:div>
    <w:div w:id="1290093456">
      <w:bodyDiv w:val="1"/>
      <w:marLeft w:val="0"/>
      <w:marRight w:val="0"/>
      <w:marTop w:val="0"/>
      <w:marBottom w:val="0"/>
      <w:divBdr>
        <w:top w:val="none" w:sz="0" w:space="0" w:color="auto"/>
        <w:left w:val="none" w:sz="0" w:space="0" w:color="auto"/>
        <w:bottom w:val="none" w:sz="0" w:space="0" w:color="auto"/>
        <w:right w:val="none" w:sz="0" w:space="0" w:color="auto"/>
      </w:divBdr>
    </w:div>
    <w:div w:id="1292857690">
      <w:bodyDiv w:val="1"/>
      <w:marLeft w:val="0"/>
      <w:marRight w:val="0"/>
      <w:marTop w:val="0"/>
      <w:marBottom w:val="0"/>
      <w:divBdr>
        <w:top w:val="none" w:sz="0" w:space="0" w:color="auto"/>
        <w:left w:val="none" w:sz="0" w:space="0" w:color="auto"/>
        <w:bottom w:val="none" w:sz="0" w:space="0" w:color="auto"/>
        <w:right w:val="none" w:sz="0" w:space="0" w:color="auto"/>
      </w:divBdr>
    </w:div>
    <w:div w:id="1293487376">
      <w:bodyDiv w:val="1"/>
      <w:marLeft w:val="0"/>
      <w:marRight w:val="0"/>
      <w:marTop w:val="0"/>
      <w:marBottom w:val="0"/>
      <w:divBdr>
        <w:top w:val="none" w:sz="0" w:space="0" w:color="auto"/>
        <w:left w:val="none" w:sz="0" w:space="0" w:color="auto"/>
        <w:bottom w:val="none" w:sz="0" w:space="0" w:color="auto"/>
        <w:right w:val="none" w:sz="0" w:space="0" w:color="auto"/>
      </w:divBdr>
    </w:div>
    <w:div w:id="1297024478">
      <w:bodyDiv w:val="1"/>
      <w:marLeft w:val="0"/>
      <w:marRight w:val="0"/>
      <w:marTop w:val="0"/>
      <w:marBottom w:val="0"/>
      <w:divBdr>
        <w:top w:val="none" w:sz="0" w:space="0" w:color="auto"/>
        <w:left w:val="none" w:sz="0" w:space="0" w:color="auto"/>
        <w:bottom w:val="none" w:sz="0" w:space="0" w:color="auto"/>
        <w:right w:val="none" w:sz="0" w:space="0" w:color="auto"/>
      </w:divBdr>
    </w:div>
    <w:div w:id="1300921708">
      <w:bodyDiv w:val="1"/>
      <w:marLeft w:val="0"/>
      <w:marRight w:val="0"/>
      <w:marTop w:val="0"/>
      <w:marBottom w:val="0"/>
      <w:divBdr>
        <w:top w:val="none" w:sz="0" w:space="0" w:color="auto"/>
        <w:left w:val="none" w:sz="0" w:space="0" w:color="auto"/>
        <w:bottom w:val="none" w:sz="0" w:space="0" w:color="auto"/>
        <w:right w:val="none" w:sz="0" w:space="0" w:color="auto"/>
      </w:divBdr>
    </w:div>
    <w:div w:id="1305159131">
      <w:bodyDiv w:val="1"/>
      <w:marLeft w:val="0"/>
      <w:marRight w:val="0"/>
      <w:marTop w:val="0"/>
      <w:marBottom w:val="0"/>
      <w:divBdr>
        <w:top w:val="none" w:sz="0" w:space="0" w:color="auto"/>
        <w:left w:val="none" w:sz="0" w:space="0" w:color="auto"/>
        <w:bottom w:val="none" w:sz="0" w:space="0" w:color="auto"/>
        <w:right w:val="none" w:sz="0" w:space="0" w:color="auto"/>
      </w:divBdr>
    </w:div>
    <w:div w:id="1314018846">
      <w:bodyDiv w:val="1"/>
      <w:marLeft w:val="0"/>
      <w:marRight w:val="0"/>
      <w:marTop w:val="0"/>
      <w:marBottom w:val="0"/>
      <w:divBdr>
        <w:top w:val="none" w:sz="0" w:space="0" w:color="auto"/>
        <w:left w:val="none" w:sz="0" w:space="0" w:color="auto"/>
        <w:bottom w:val="none" w:sz="0" w:space="0" w:color="auto"/>
        <w:right w:val="none" w:sz="0" w:space="0" w:color="auto"/>
      </w:divBdr>
    </w:div>
    <w:div w:id="1319260037">
      <w:bodyDiv w:val="1"/>
      <w:marLeft w:val="0"/>
      <w:marRight w:val="0"/>
      <w:marTop w:val="0"/>
      <w:marBottom w:val="0"/>
      <w:divBdr>
        <w:top w:val="none" w:sz="0" w:space="0" w:color="auto"/>
        <w:left w:val="none" w:sz="0" w:space="0" w:color="auto"/>
        <w:bottom w:val="none" w:sz="0" w:space="0" w:color="auto"/>
        <w:right w:val="none" w:sz="0" w:space="0" w:color="auto"/>
      </w:divBdr>
    </w:div>
    <w:div w:id="1319455561">
      <w:bodyDiv w:val="1"/>
      <w:marLeft w:val="0"/>
      <w:marRight w:val="0"/>
      <w:marTop w:val="0"/>
      <w:marBottom w:val="0"/>
      <w:divBdr>
        <w:top w:val="none" w:sz="0" w:space="0" w:color="auto"/>
        <w:left w:val="none" w:sz="0" w:space="0" w:color="auto"/>
        <w:bottom w:val="none" w:sz="0" w:space="0" w:color="auto"/>
        <w:right w:val="none" w:sz="0" w:space="0" w:color="auto"/>
      </w:divBdr>
    </w:div>
    <w:div w:id="1319574706">
      <w:bodyDiv w:val="1"/>
      <w:marLeft w:val="0"/>
      <w:marRight w:val="0"/>
      <w:marTop w:val="0"/>
      <w:marBottom w:val="0"/>
      <w:divBdr>
        <w:top w:val="none" w:sz="0" w:space="0" w:color="auto"/>
        <w:left w:val="none" w:sz="0" w:space="0" w:color="auto"/>
        <w:bottom w:val="none" w:sz="0" w:space="0" w:color="auto"/>
        <w:right w:val="none" w:sz="0" w:space="0" w:color="auto"/>
      </w:divBdr>
    </w:div>
    <w:div w:id="1320042510">
      <w:bodyDiv w:val="1"/>
      <w:marLeft w:val="0"/>
      <w:marRight w:val="0"/>
      <w:marTop w:val="0"/>
      <w:marBottom w:val="0"/>
      <w:divBdr>
        <w:top w:val="none" w:sz="0" w:space="0" w:color="auto"/>
        <w:left w:val="none" w:sz="0" w:space="0" w:color="auto"/>
        <w:bottom w:val="none" w:sz="0" w:space="0" w:color="auto"/>
        <w:right w:val="none" w:sz="0" w:space="0" w:color="auto"/>
      </w:divBdr>
    </w:div>
    <w:div w:id="1324510223">
      <w:bodyDiv w:val="1"/>
      <w:marLeft w:val="0"/>
      <w:marRight w:val="0"/>
      <w:marTop w:val="0"/>
      <w:marBottom w:val="0"/>
      <w:divBdr>
        <w:top w:val="none" w:sz="0" w:space="0" w:color="auto"/>
        <w:left w:val="none" w:sz="0" w:space="0" w:color="auto"/>
        <w:bottom w:val="none" w:sz="0" w:space="0" w:color="auto"/>
        <w:right w:val="none" w:sz="0" w:space="0" w:color="auto"/>
      </w:divBdr>
    </w:div>
    <w:div w:id="1330478290">
      <w:bodyDiv w:val="1"/>
      <w:marLeft w:val="0"/>
      <w:marRight w:val="0"/>
      <w:marTop w:val="0"/>
      <w:marBottom w:val="0"/>
      <w:divBdr>
        <w:top w:val="none" w:sz="0" w:space="0" w:color="auto"/>
        <w:left w:val="none" w:sz="0" w:space="0" w:color="auto"/>
        <w:bottom w:val="none" w:sz="0" w:space="0" w:color="auto"/>
        <w:right w:val="none" w:sz="0" w:space="0" w:color="auto"/>
      </w:divBdr>
    </w:div>
    <w:div w:id="1335569126">
      <w:bodyDiv w:val="1"/>
      <w:marLeft w:val="0"/>
      <w:marRight w:val="0"/>
      <w:marTop w:val="0"/>
      <w:marBottom w:val="0"/>
      <w:divBdr>
        <w:top w:val="none" w:sz="0" w:space="0" w:color="auto"/>
        <w:left w:val="none" w:sz="0" w:space="0" w:color="auto"/>
        <w:bottom w:val="none" w:sz="0" w:space="0" w:color="auto"/>
        <w:right w:val="none" w:sz="0" w:space="0" w:color="auto"/>
      </w:divBdr>
    </w:div>
    <w:div w:id="1337004131">
      <w:bodyDiv w:val="1"/>
      <w:marLeft w:val="0"/>
      <w:marRight w:val="0"/>
      <w:marTop w:val="0"/>
      <w:marBottom w:val="0"/>
      <w:divBdr>
        <w:top w:val="none" w:sz="0" w:space="0" w:color="auto"/>
        <w:left w:val="none" w:sz="0" w:space="0" w:color="auto"/>
        <w:bottom w:val="none" w:sz="0" w:space="0" w:color="auto"/>
        <w:right w:val="none" w:sz="0" w:space="0" w:color="auto"/>
      </w:divBdr>
    </w:div>
    <w:div w:id="1345788659">
      <w:bodyDiv w:val="1"/>
      <w:marLeft w:val="0"/>
      <w:marRight w:val="0"/>
      <w:marTop w:val="0"/>
      <w:marBottom w:val="0"/>
      <w:divBdr>
        <w:top w:val="none" w:sz="0" w:space="0" w:color="auto"/>
        <w:left w:val="none" w:sz="0" w:space="0" w:color="auto"/>
        <w:bottom w:val="none" w:sz="0" w:space="0" w:color="auto"/>
        <w:right w:val="none" w:sz="0" w:space="0" w:color="auto"/>
      </w:divBdr>
    </w:div>
    <w:div w:id="1352344223">
      <w:bodyDiv w:val="1"/>
      <w:marLeft w:val="0"/>
      <w:marRight w:val="0"/>
      <w:marTop w:val="0"/>
      <w:marBottom w:val="0"/>
      <w:divBdr>
        <w:top w:val="none" w:sz="0" w:space="0" w:color="auto"/>
        <w:left w:val="none" w:sz="0" w:space="0" w:color="auto"/>
        <w:bottom w:val="none" w:sz="0" w:space="0" w:color="auto"/>
        <w:right w:val="none" w:sz="0" w:space="0" w:color="auto"/>
      </w:divBdr>
    </w:div>
    <w:div w:id="1356347837">
      <w:bodyDiv w:val="1"/>
      <w:marLeft w:val="0"/>
      <w:marRight w:val="0"/>
      <w:marTop w:val="0"/>
      <w:marBottom w:val="0"/>
      <w:divBdr>
        <w:top w:val="none" w:sz="0" w:space="0" w:color="auto"/>
        <w:left w:val="none" w:sz="0" w:space="0" w:color="auto"/>
        <w:bottom w:val="none" w:sz="0" w:space="0" w:color="auto"/>
        <w:right w:val="none" w:sz="0" w:space="0" w:color="auto"/>
      </w:divBdr>
    </w:div>
    <w:div w:id="1356423558">
      <w:bodyDiv w:val="1"/>
      <w:marLeft w:val="0"/>
      <w:marRight w:val="0"/>
      <w:marTop w:val="0"/>
      <w:marBottom w:val="0"/>
      <w:divBdr>
        <w:top w:val="none" w:sz="0" w:space="0" w:color="auto"/>
        <w:left w:val="none" w:sz="0" w:space="0" w:color="auto"/>
        <w:bottom w:val="none" w:sz="0" w:space="0" w:color="auto"/>
        <w:right w:val="none" w:sz="0" w:space="0" w:color="auto"/>
      </w:divBdr>
    </w:div>
    <w:div w:id="1361735775">
      <w:bodyDiv w:val="1"/>
      <w:marLeft w:val="0"/>
      <w:marRight w:val="0"/>
      <w:marTop w:val="0"/>
      <w:marBottom w:val="0"/>
      <w:divBdr>
        <w:top w:val="none" w:sz="0" w:space="0" w:color="auto"/>
        <w:left w:val="none" w:sz="0" w:space="0" w:color="auto"/>
        <w:bottom w:val="none" w:sz="0" w:space="0" w:color="auto"/>
        <w:right w:val="none" w:sz="0" w:space="0" w:color="auto"/>
      </w:divBdr>
    </w:div>
    <w:div w:id="1362126018">
      <w:bodyDiv w:val="1"/>
      <w:marLeft w:val="0"/>
      <w:marRight w:val="0"/>
      <w:marTop w:val="0"/>
      <w:marBottom w:val="0"/>
      <w:divBdr>
        <w:top w:val="none" w:sz="0" w:space="0" w:color="auto"/>
        <w:left w:val="none" w:sz="0" w:space="0" w:color="auto"/>
        <w:bottom w:val="none" w:sz="0" w:space="0" w:color="auto"/>
        <w:right w:val="none" w:sz="0" w:space="0" w:color="auto"/>
      </w:divBdr>
    </w:div>
    <w:div w:id="1363167790">
      <w:bodyDiv w:val="1"/>
      <w:marLeft w:val="0"/>
      <w:marRight w:val="0"/>
      <w:marTop w:val="0"/>
      <w:marBottom w:val="0"/>
      <w:divBdr>
        <w:top w:val="none" w:sz="0" w:space="0" w:color="auto"/>
        <w:left w:val="none" w:sz="0" w:space="0" w:color="auto"/>
        <w:bottom w:val="none" w:sz="0" w:space="0" w:color="auto"/>
        <w:right w:val="none" w:sz="0" w:space="0" w:color="auto"/>
      </w:divBdr>
    </w:div>
    <w:div w:id="1367170629">
      <w:bodyDiv w:val="1"/>
      <w:marLeft w:val="0"/>
      <w:marRight w:val="0"/>
      <w:marTop w:val="0"/>
      <w:marBottom w:val="0"/>
      <w:divBdr>
        <w:top w:val="none" w:sz="0" w:space="0" w:color="auto"/>
        <w:left w:val="none" w:sz="0" w:space="0" w:color="auto"/>
        <w:bottom w:val="none" w:sz="0" w:space="0" w:color="auto"/>
        <w:right w:val="none" w:sz="0" w:space="0" w:color="auto"/>
      </w:divBdr>
    </w:div>
    <w:div w:id="1371955924">
      <w:bodyDiv w:val="1"/>
      <w:marLeft w:val="0"/>
      <w:marRight w:val="0"/>
      <w:marTop w:val="0"/>
      <w:marBottom w:val="0"/>
      <w:divBdr>
        <w:top w:val="none" w:sz="0" w:space="0" w:color="auto"/>
        <w:left w:val="none" w:sz="0" w:space="0" w:color="auto"/>
        <w:bottom w:val="none" w:sz="0" w:space="0" w:color="auto"/>
        <w:right w:val="none" w:sz="0" w:space="0" w:color="auto"/>
      </w:divBdr>
    </w:div>
    <w:div w:id="1373261233">
      <w:bodyDiv w:val="1"/>
      <w:marLeft w:val="0"/>
      <w:marRight w:val="0"/>
      <w:marTop w:val="0"/>
      <w:marBottom w:val="0"/>
      <w:divBdr>
        <w:top w:val="none" w:sz="0" w:space="0" w:color="auto"/>
        <w:left w:val="none" w:sz="0" w:space="0" w:color="auto"/>
        <w:bottom w:val="none" w:sz="0" w:space="0" w:color="auto"/>
        <w:right w:val="none" w:sz="0" w:space="0" w:color="auto"/>
      </w:divBdr>
    </w:div>
    <w:div w:id="1375621286">
      <w:bodyDiv w:val="1"/>
      <w:marLeft w:val="0"/>
      <w:marRight w:val="0"/>
      <w:marTop w:val="0"/>
      <w:marBottom w:val="0"/>
      <w:divBdr>
        <w:top w:val="none" w:sz="0" w:space="0" w:color="auto"/>
        <w:left w:val="none" w:sz="0" w:space="0" w:color="auto"/>
        <w:bottom w:val="none" w:sz="0" w:space="0" w:color="auto"/>
        <w:right w:val="none" w:sz="0" w:space="0" w:color="auto"/>
      </w:divBdr>
    </w:div>
    <w:div w:id="1375622845">
      <w:bodyDiv w:val="1"/>
      <w:marLeft w:val="0"/>
      <w:marRight w:val="0"/>
      <w:marTop w:val="0"/>
      <w:marBottom w:val="0"/>
      <w:divBdr>
        <w:top w:val="none" w:sz="0" w:space="0" w:color="auto"/>
        <w:left w:val="none" w:sz="0" w:space="0" w:color="auto"/>
        <w:bottom w:val="none" w:sz="0" w:space="0" w:color="auto"/>
        <w:right w:val="none" w:sz="0" w:space="0" w:color="auto"/>
      </w:divBdr>
    </w:div>
    <w:div w:id="1381435691">
      <w:bodyDiv w:val="1"/>
      <w:marLeft w:val="0"/>
      <w:marRight w:val="0"/>
      <w:marTop w:val="0"/>
      <w:marBottom w:val="0"/>
      <w:divBdr>
        <w:top w:val="none" w:sz="0" w:space="0" w:color="auto"/>
        <w:left w:val="none" w:sz="0" w:space="0" w:color="auto"/>
        <w:bottom w:val="none" w:sz="0" w:space="0" w:color="auto"/>
        <w:right w:val="none" w:sz="0" w:space="0" w:color="auto"/>
      </w:divBdr>
    </w:div>
    <w:div w:id="1385789193">
      <w:bodyDiv w:val="1"/>
      <w:marLeft w:val="0"/>
      <w:marRight w:val="0"/>
      <w:marTop w:val="0"/>
      <w:marBottom w:val="0"/>
      <w:divBdr>
        <w:top w:val="none" w:sz="0" w:space="0" w:color="auto"/>
        <w:left w:val="none" w:sz="0" w:space="0" w:color="auto"/>
        <w:bottom w:val="none" w:sz="0" w:space="0" w:color="auto"/>
        <w:right w:val="none" w:sz="0" w:space="0" w:color="auto"/>
      </w:divBdr>
    </w:div>
    <w:div w:id="1391155627">
      <w:bodyDiv w:val="1"/>
      <w:marLeft w:val="0"/>
      <w:marRight w:val="0"/>
      <w:marTop w:val="0"/>
      <w:marBottom w:val="0"/>
      <w:divBdr>
        <w:top w:val="none" w:sz="0" w:space="0" w:color="auto"/>
        <w:left w:val="none" w:sz="0" w:space="0" w:color="auto"/>
        <w:bottom w:val="none" w:sz="0" w:space="0" w:color="auto"/>
        <w:right w:val="none" w:sz="0" w:space="0" w:color="auto"/>
      </w:divBdr>
    </w:div>
    <w:div w:id="1392381907">
      <w:bodyDiv w:val="1"/>
      <w:marLeft w:val="0"/>
      <w:marRight w:val="0"/>
      <w:marTop w:val="0"/>
      <w:marBottom w:val="0"/>
      <w:divBdr>
        <w:top w:val="none" w:sz="0" w:space="0" w:color="auto"/>
        <w:left w:val="none" w:sz="0" w:space="0" w:color="auto"/>
        <w:bottom w:val="none" w:sz="0" w:space="0" w:color="auto"/>
        <w:right w:val="none" w:sz="0" w:space="0" w:color="auto"/>
      </w:divBdr>
    </w:div>
    <w:div w:id="1394738404">
      <w:bodyDiv w:val="1"/>
      <w:marLeft w:val="0"/>
      <w:marRight w:val="0"/>
      <w:marTop w:val="0"/>
      <w:marBottom w:val="0"/>
      <w:divBdr>
        <w:top w:val="none" w:sz="0" w:space="0" w:color="auto"/>
        <w:left w:val="none" w:sz="0" w:space="0" w:color="auto"/>
        <w:bottom w:val="none" w:sz="0" w:space="0" w:color="auto"/>
        <w:right w:val="none" w:sz="0" w:space="0" w:color="auto"/>
      </w:divBdr>
    </w:div>
    <w:div w:id="1394960733">
      <w:bodyDiv w:val="1"/>
      <w:marLeft w:val="0"/>
      <w:marRight w:val="0"/>
      <w:marTop w:val="0"/>
      <w:marBottom w:val="0"/>
      <w:divBdr>
        <w:top w:val="none" w:sz="0" w:space="0" w:color="auto"/>
        <w:left w:val="none" w:sz="0" w:space="0" w:color="auto"/>
        <w:bottom w:val="none" w:sz="0" w:space="0" w:color="auto"/>
        <w:right w:val="none" w:sz="0" w:space="0" w:color="auto"/>
      </w:divBdr>
    </w:div>
    <w:div w:id="1400664594">
      <w:bodyDiv w:val="1"/>
      <w:marLeft w:val="0"/>
      <w:marRight w:val="0"/>
      <w:marTop w:val="0"/>
      <w:marBottom w:val="0"/>
      <w:divBdr>
        <w:top w:val="none" w:sz="0" w:space="0" w:color="auto"/>
        <w:left w:val="none" w:sz="0" w:space="0" w:color="auto"/>
        <w:bottom w:val="none" w:sz="0" w:space="0" w:color="auto"/>
        <w:right w:val="none" w:sz="0" w:space="0" w:color="auto"/>
      </w:divBdr>
    </w:div>
    <w:div w:id="1401781453">
      <w:bodyDiv w:val="1"/>
      <w:marLeft w:val="0"/>
      <w:marRight w:val="0"/>
      <w:marTop w:val="0"/>
      <w:marBottom w:val="0"/>
      <w:divBdr>
        <w:top w:val="none" w:sz="0" w:space="0" w:color="auto"/>
        <w:left w:val="none" w:sz="0" w:space="0" w:color="auto"/>
        <w:bottom w:val="none" w:sz="0" w:space="0" w:color="auto"/>
        <w:right w:val="none" w:sz="0" w:space="0" w:color="auto"/>
      </w:divBdr>
    </w:div>
    <w:div w:id="1411390250">
      <w:bodyDiv w:val="1"/>
      <w:marLeft w:val="0"/>
      <w:marRight w:val="0"/>
      <w:marTop w:val="0"/>
      <w:marBottom w:val="0"/>
      <w:divBdr>
        <w:top w:val="none" w:sz="0" w:space="0" w:color="auto"/>
        <w:left w:val="none" w:sz="0" w:space="0" w:color="auto"/>
        <w:bottom w:val="none" w:sz="0" w:space="0" w:color="auto"/>
        <w:right w:val="none" w:sz="0" w:space="0" w:color="auto"/>
      </w:divBdr>
    </w:div>
    <w:div w:id="1412896259">
      <w:bodyDiv w:val="1"/>
      <w:marLeft w:val="0"/>
      <w:marRight w:val="0"/>
      <w:marTop w:val="0"/>
      <w:marBottom w:val="0"/>
      <w:divBdr>
        <w:top w:val="none" w:sz="0" w:space="0" w:color="auto"/>
        <w:left w:val="none" w:sz="0" w:space="0" w:color="auto"/>
        <w:bottom w:val="none" w:sz="0" w:space="0" w:color="auto"/>
        <w:right w:val="none" w:sz="0" w:space="0" w:color="auto"/>
      </w:divBdr>
    </w:div>
    <w:div w:id="1416853063">
      <w:bodyDiv w:val="1"/>
      <w:marLeft w:val="0"/>
      <w:marRight w:val="0"/>
      <w:marTop w:val="0"/>
      <w:marBottom w:val="0"/>
      <w:divBdr>
        <w:top w:val="none" w:sz="0" w:space="0" w:color="auto"/>
        <w:left w:val="none" w:sz="0" w:space="0" w:color="auto"/>
        <w:bottom w:val="none" w:sz="0" w:space="0" w:color="auto"/>
        <w:right w:val="none" w:sz="0" w:space="0" w:color="auto"/>
      </w:divBdr>
    </w:div>
    <w:div w:id="1421096467">
      <w:bodyDiv w:val="1"/>
      <w:marLeft w:val="0"/>
      <w:marRight w:val="0"/>
      <w:marTop w:val="0"/>
      <w:marBottom w:val="0"/>
      <w:divBdr>
        <w:top w:val="none" w:sz="0" w:space="0" w:color="auto"/>
        <w:left w:val="none" w:sz="0" w:space="0" w:color="auto"/>
        <w:bottom w:val="none" w:sz="0" w:space="0" w:color="auto"/>
        <w:right w:val="none" w:sz="0" w:space="0" w:color="auto"/>
      </w:divBdr>
    </w:div>
    <w:div w:id="1421098048">
      <w:bodyDiv w:val="1"/>
      <w:marLeft w:val="0"/>
      <w:marRight w:val="0"/>
      <w:marTop w:val="0"/>
      <w:marBottom w:val="0"/>
      <w:divBdr>
        <w:top w:val="none" w:sz="0" w:space="0" w:color="auto"/>
        <w:left w:val="none" w:sz="0" w:space="0" w:color="auto"/>
        <w:bottom w:val="none" w:sz="0" w:space="0" w:color="auto"/>
        <w:right w:val="none" w:sz="0" w:space="0" w:color="auto"/>
      </w:divBdr>
    </w:div>
    <w:div w:id="1439254043">
      <w:bodyDiv w:val="1"/>
      <w:marLeft w:val="0"/>
      <w:marRight w:val="0"/>
      <w:marTop w:val="0"/>
      <w:marBottom w:val="0"/>
      <w:divBdr>
        <w:top w:val="none" w:sz="0" w:space="0" w:color="auto"/>
        <w:left w:val="none" w:sz="0" w:space="0" w:color="auto"/>
        <w:bottom w:val="none" w:sz="0" w:space="0" w:color="auto"/>
        <w:right w:val="none" w:sz="0" w:space="0" w:color="auto"/>
      </w:divBdr>
    </w:div>
    <w:div w:id="1440837928">
      <w:bodyDiv w:val="1"/>
      <w:marLeft w:val="0"/>
      <w:marRight w:val="0"/>
      <w:marTop w:val="0"/>
      <w:marBottom w:val="0"/>
      <w:divBdr>
        <w:top w:val="none" w:sz="0" w:space="0" w:color="auto"/>
        <w:left w:val="none" w:sz="0" w:space="0" w:color="auto"/>
        <w:bottom w:val="none" w:sz="0" w:space="0" w:color="auto"/>
        <w:right w:val="none" w:sz="0" w:space="0" w:color="auto"/>
      </w:divBdr>
    </w:div>
    <w:div w:id="1446266297">
      <w:bodyDiv w:val="1"/>
      <w:marLeft w:val="0"/>
      <w:marRight w:val="0"/>
      <w:marTop w:val="0"/>
      <w:marBottom w:val="0"/>
      <w:divBdr>
        <w:top w:val="none" w:sz="0" w:space="0" w:color="auto"/>
        <w:left w:val="none" w:sz="0" w:space="0" w:color="auto"/>
        <w:bottom w:val="none" w:sz="0" w:space="0" w:color="auto"/>
        <w:right w:val="none" w:sz="0" w:space="0" w:color="auto"/>
      </w:divBdr>
    </w:div>
    <w:div w:id="1450471230">
      <w:bodyDiv w:val="1"/>
      <w:marLeft w:val="0"/>
      <w:marRight w:val="0"/>
      <w:marTop w:val="0"/>
      <w:marBottom w:val="0"/>
      <w:divBdr>
        <w:top w:val="none" w:sz="0" w:space="0" w:color="auto"/>
        <w:left w:val="none" w:sz="0" w:space="0" w:color="auto"/>
        <w:bottom w:val="none" w:sz="0" w:space="0" w:color="auto"/>
        <w:right w:val="none" w:sz="0" w:space="0" w:color="auto"/>
      </w:divBdr>
    </w:div>
    <w:div w:id="1454328853">
      <w:bodyDiv w:val="1"/>
      <w:marLeft w:val="0"/>
      <w:marRight w:val="0"/>
      <w:marTop w:val="0"/>
      <w:marBottom w:val="0"/>
      <w:divBdr>
        <w:top w:val="none" w:sz="0" w:space="0" w:color="auto"/>
        <w:left w:val="none" w:sz="0" w:space="0" w:color="auto"/>
        <w:bottom w:val="none" w:sz="0" w:space="0" w:color="auto"/>
        <w:right w:val="none" w:sz="0" w:space="0" w:color="auto"/>
      </w:divBdr>
    </w:div>
    <w:div w:id="1459684144">
      <w:bodyDiv w:val="1"/>
      <w:marLeft w:val="0"/>
      <w:marRight w:val="0"/>
      <w:marTop w:val="0"/>
      <w:marBottom w:val="0"/>
      <w:divBdr>
        <w:top w:val="none" w:sz="0" w:space="0" w:color="auto"/>
        <w:left w:val="none" w:sz="0" w:space="0" w:color="auto"/>
        <w:bottom w:val="none" w:sz="0" w:space="0" w:color="auto"/>
        <w:right w:val="none" w:sz="0" w:space="0" w:color="auto"/>
      </w:divBdr>
    </w:div>
    <w:div w:id="1460149251">
      <w:bodyDiv w:val="1"/>
      <w:marLeft w:val="0"/>
      <w:marRight w:val="0"/>
      <w:marTop w:val="0"/>
      <w:marBottom w:val="0"/>
      <w:divBdr>
        <w:top w:val="none" w:sz="0" w:space="0" w:color="auto"/>
        <w:left w:val="none" w:sz="0" w:space="0" w:color="auto"/>
        <w:bottom w:val="none" w:sz="0" w:space="0" w:color="auto"/>
        <w:right w:val="none" w:sz="0" w:space="0" w:color="auto"/>
      </w:divBdr>
    </w:div>
    <w:div w:id="1461604513">
      <w:bodyDiv w:val="1"/>
      <w:marLeft w:val="0"/>
      <w:marRight w:val="0"/>
      <w:marTop w:val="0"/>
      <w:marBottom w:val="0"/>
      <w:divBdr>
        <w:top w:val="none" w:sz="0" w:space="0" w:color="auto"/>
        <w:left w:val="none" w:sz="0" w:space="0" w:color="auto"/>
        <w:bottom w:val="none" w:sz="0" w:space="0" w:color="auto"/>
        <w:right w:val="none" w:sz="0" w:space="0" w:color="auto"/>
      </w:divBdr>
    </w:div>
    <w:div w:id="1464545466">
      <w:bodyDiv w:val="1"/>
      <w:marLeft w:val="0"/>
      <w:marRight w:val="0"/>
      <w:marTop w:val="0"/>
      <w:marBottom w:val="0"/>
      <w:divBdr>
        <w:top w:val="none" w:sz="0" w:space="0" w:color="auto"/>
        <w:left w:val="none" w:sz="0" w:space="0" w:color="auto"/>
        <w:bottom w:val="none" w:sz="0" w:space="0" w:color="auto"/>
        <w:right w:val="none" w:sz="0" w:space="0" w:color="auto"/>
      </w:divBdr>
    </w:div>
    <w:div w:id="1476676980">
      <w:bodyDiv w:val="1"/>
      <w:marLeft w:val="0"/>
      <w:marRight w:val="0"/>
      <w:marTop w:val="0"/>
      <w:marBottom w:val="0"/>
      <w:divBdr>
        <w:top w:val="none" w:sz="0" w:space="0" w:color="auto"/>
        <w:left w:val="none" w:sz="0" w:space="0" w:color="auto"/>
        <w:bottom w:val="none" w:sz="0" w:space="0" w:color="auto"/>
        <w:right w:val="none" w:sz="0" w:space="0" w:color="auto"/>
      </w:divBdr>
    </w:div>
    <w:div w:id="1480458542">
      <w:bodyDiv w:val="1"/>
      <w:marLeft w:val="0"/>
      <w:marRight w:val="0"/>
      <w:marTop w:val="0"/>
      <w:marBottom w:val="0"/>
      <w:divBdr>
        <w:top w:val="none" w:sz="0" w:space="0" w:color="auto"/>
        <w:left w:val="none" w:sz="0" w:space="0" w:color="auto"/>
        <w:bottom w:val="none" w:sz="0" w:space="0" w:color="auto"/>
        <w:right w:val="none" w:sz="0" w:space="0" w:color="auto"/>
      </w:divBdr>
    </w:div>
    <w:div w:id="1483617962">
      <w:bodyDiv w:val="1"/>
      <w:marLeft w:val="0"/>
      <w:marRight w:val="0"/>
      <w:marTop w:val="0"/>
      <w:marBottom w:val="0"/>
      <w:divBdr>
        <w:top w:val="none" w:sz="0" w:space="0" w:color="auto"/>
        <w:left w:val="none" w:sz="0" w:space="0" w:color="auto"/>
        <w:bottom w:val="none" w:sz="0" w:space="0" w:color="auto"/>
        <w:right w:val="none" w:sz="0" w:space="0" w:color="auto"/>
      </w:divBdr>
    </w:div>
    <w:div w:id="1487360037">
      <w:bodyDiv w:val="1"/>
      <w:marLeft w:val="0"/>
      <w:marRight w:val="0"/>
      <w:marTop w:val="0"/>
      <w:marBottom w:val="0"/>
      <w:divBdr>
        <w:top w:val="none" w:sz="0" w:space="0" w:color="auto"/>
        <w:left w:val="none" w:sz="0" w:space="0" w:color="auto"/>
        <w:bottom w:val="none" w:sz="0" w:space="0" w:color="auto"/>
        <w:right w:val="none" w:sz="0" w:space="0" w:color="auto"/>
      </w:divBdr>
    </w:div>
    <w:div w:id="1494181011">
      <w:bodyDiv w:val="1"/>
      <w:marLeft w:val="0"/>
      <w:marRight w:val="0"/>
      <w:marTop w:val="0"/>
      <w:marBottom w:val="0"/>
      <w:divBdr>
        <w:top w:val="none" w:sz="0" w:space="0" w:color="auto"/>
        <w:left w:val="none" w:sz="0" w:space="0" w:color="auto"/>
        <w:bottom w:val="none" w:sz="0" w:space="0" w:color="auto"/>
        <w:right w:val="none" w:sz="0" w:space="0" w:color="auto"/>
      </w:divBdr>
    </w:div>
    <w:div w:id="1500535009">
      <w:bodyDiv w:val="1"/>
      <w:marLeft w:val="0"/>
      <w:marRight w:val="0"/>
      <w:marTop w:val="0"/>
      <w:marBottom w:val="0"/>
      <w:divBdr>
        <w:top w:val="none" w:sz="0" w:space="0" w:color="auto"/>
        <w:left w:val="none" w:sz="0" w:space="0" w:color="auto"/>
        <w:bottom w:val="none" w:sz="0" w:space="0" w:color="auto"/>
        <w:right w:val="none" w:sz="0" w:space="0" w:color="auto"/>
      </w:divBdr>
    </w:div>
    <w:div w:id="1504128466">
      <w:bodyDiv w:val="1"/>
      <w:marLeft w:val="0"/>
      <w:marRight w:val="0"/>
      <w:marTop w:val="0"/>
      <w:marBottom w:val="0"/>
      <w:divBdr>
        <w:top w:val="none" w:sz="0" w:space="0" w:color="auto"/>
        <w:left w:val="none" w:sz="0" w:space="0" w:color="auto"/>
        <w:bottom w:val="none" w:sz="0" w:space="0" w:color="auto"/>
        <w:right w:val="none" w:sz="0" w:space="0" w:color="auto"/>
      </w:divBdr>
    </w:div>
    <w:div w:id="1504470527">
      <w:bodyDiv w:val="1"/>
      <w:marLeft w:val="0"/>
      <w:marRight w:val="0"/>
      <w:marTop w:val="0"/>
      <w:marBottom w:val="0"/>
      <w:divBdr>
        <w:top w:val="none" w:sz="0" w:space="0" w:color="auto"/>
        <w:left w:val="none" w:sz="0" w:space="0" w:color="auto"/>
        <w:bottom w:val="none" w:sz="0" w:space="0" w:color="auto"/>
        <w:right w:val="none" w:sz="0" w:space="0" w:color="auto"/>
      </w:divBdr>
    </w:div>
    <w:div w:id="1508205395">
      <w:bodyDiv w:val="1"/>
      <w:marLeft w:val="0"/>
      <w:marRight w:val="0"/>
      <w:marTop w:val="0"/>
      <w:marBottom w:val="0"/>
      <w:divBdr>
        <w:top w:val="none" w:sz="0" w:space="0" w:color="auto"/>
        <w:left w:val="none" w:sz="0" w:space="0" w:color="auto"/>
        <w:bottom w:val="none" w:sz="0" w:space="0" w:color="auto"/>
        <w:right w:val="none" w:sz="0" w:space="0" w:color="auto"/>
      </w:divBdr>
    </w:div>
    <w:div w:id="1509254929">
      <w:bodyDiv w:val="1"/>
      <w:marLeft w:val="0"/>
      <w:marRight w:val="0"/>
      <w:marTop w:val="0"/>
      <w:marBottom w:val="0"/>
      <w:divBdr>
        <w:top w:val="none" w:sz="0" w:space="0" w:color="auto"/>
        <w:left w:val="none" w:sz="0" w:space="0" w:color="auto"/>
        <w:bottom w:val="none" w:sz="0" w:space="0" w:color="auto"/>
        <w:right w:val="none" w:sz="0" w:space="0" w:color="auto"/>
      </w:divBdr>
    </w:div>
    <w:div w:id="1509909207">
      <w:bodyDiv w:val="1"/>
      <w:marLeft w:val="0"/>
      <w:marRight w:val="0"/>
      <w:marTop w:val="0"/>
      <w:marBottom w:val="0"/>
      <w:divBdr>
        <w:top w:val="none" w:sz="0" w:space="0" w:color="auto"/>
        <w:left w:val="none" w:sz="0" w:space="0" w:color="auto"/>
        <w:bottom w:val="none" w:sz="0" w:space="0" w:color="auto"/>
        <w:right w:val="none" w:sz="0" w:space="0" w:color="auto"/>
      </w:divBdr>
    </w:div>
    <w:div w:id="1509977259">
      <w:bodyDiv w:val="1"/>
      <w:marLeft w:val="0"/>
      <w:marRight w:val="0"/>
      <w:marTop w:val="0"/>
      <w:marBottom w:val="0"/>
      <w:divBdr>
        <w:top w:val="none" w:sz="0" w:space="0" w:color="auto"/>
        <w:left w:val="none" w:sz="0" w:space="0" w:color="auto"/>
        <w:bottom w:val="none" w:sz="0" w:space="0" w:color="auto"/>
        <w:right w:val="none" w:sz="0" w:space="0" w:color="auto"/>
      </w:divBdr>
    </w:div>
    <w:div w:id="1510756048">
      <w:bodyDiv w:val="1"/>
      <w:marLeft w:val="0"/>
      <w:marRight w:val="0"/>
      <w:marTop w:val="0"/>
      <w:marBottom w:val="0"/>
      <w:divBdr>
        <w:top w:val="none" w:sz="0" w:space="0" w:color="auto"/>
        <w:left w:val="none" w:sz="0" w:space="0" w:color="auto"/>
        <w:bottom w:val="none" w:sz="0" w:space="0" w:color="auto"/>
        <w:right w:val="none" w:sz="0" w:space="0" w:color="auto"/>
      </w:divBdr>
    </w:div>
    <w:div w:id="1511986032">
      <w:bodyDiv w:val="1"/>
      <w:marLeft w:val="0"/>
      <w:marRight w:val="0"/>
      <w:marTop w:val="0"/>
      <w:marBottom w:val="0"/>
      <w:divBdr>
        <w:top w:val="none" w:sz="0" w:space="0" w:color="auto"/>
        <w:left w:val="none" w:sz="0" w:space="0" w:color="auto"/>
        <w:bottom w:val="none" w:sz="0" w:space="0" w:color="auto"/>
        <w:right w:val="none" w:sz="0" w:space="0" w:color="auto"/>
      </w:divBdr>
    </w:div>
    <w:div w:id="1515459588">
      <w:bodyDiv w:val="1"/>
      <w:marLeft w:val="0"/>
      <w:marRight w:val="0"/>
      <w:marTop w:val="0"/>
      <w:marBottom w:val="0"/>
      <w:divBdr>
        <w:top w:val="none" w:sz="0" w:space="0" w:color="auto"/>
        <w:left w:val="none" w:sz="0" w:space="0" w:color="auto"/>
        <w:bottom w:val="none" w:sz="0" w:space="0" w:color="auto"/>
        <w:right w:val="none" w:sz="0" w:space="0" w:color="auto"/>
      </w:divBdr>
    </w:div>
    <w:div w:id="1519275906">
      <w:bodyDiv w:val="1"/>
      <w:marLeft w:val="0"/>
      <w:marRight w:val="0"/>
      <w:marTop w:val="0"/>
      <w:marBottom w:val="0"/>
      <w:divBdr>
        <w:top w:val="none" w:sz="0" w:space="0" w:color="auto"/>
        <w:left w:val="none" w:sz="0" w:space="0" w:color="auto"/>
        <w:bottom w:val="none" w:sz="0" w:space="0" w:color="auto"/>
        <w:right w:val="none" w:sz="0" w:space="0" w:color="auto"/>
      </w:divBdr>
    </w:div>
    <w:div w:id="1521047458">
      <w:bodyDiv w:val="1"/>
      <w:marLeft w:val="0"/>
      <w:marRight w:val="0"/>
      <w:marTop w:val="0"/>
      <w:marBottom w:val="0"/>
      <w:divBdr>
        <w:top w:val="none" w:sz="0" w:space="0" w:color="auto"/>
        <w:left w:val="none" w:sz="0" w:space="0" w:color="auto"/>
        <w:bottom w:val="none" w:sz="0" w:space="0" w:color="auto"/>
        <w:right w:val="none" w:sz="0" w:space="0" w:color="auto"/>
      </w:divBdr>
    </w:div>
    <w:div w:id="1532180942">
      <w:bodyDiv w:val="1"/>
      <w:marLeft w:val="0"/>
      <w:marRight w:val="0"/>
      <w:marTop w:val="0"/>
      <w:marBottom w:val="0"/>
      <w:divBdr>
        <w:top w:val="none" w:sz="0" w:space="0" w:color="auto"/>
        <w:left w:val="none" w:sz="0" w:space="0" w:color="auto"/>
        <w:bottom w:val="none" w:sz="0" w:space="0" w:color="auto"/>
        <w:right w:val="none" w:sz="0" w:space="0" w:color="auto"/>
      </w:divBdr>
    </w:div>
    <w:div w:id="1533420194">
      <w:bodyDiv w:val="1"/>
      <w:marLeft w:val="0"/>
      <w:marRight w:val="0"/>
      <w:marTop w:val="0"/>
      <w:marBottom w:val="0"/>
      <w:divBdr>
        <w:top w:val="none" w:sz="0" w:space="0" w:color="auto"/>
        <w:left w:val="none" w:sz="0" w:space="0" w:color="auto"/>
        <w:bottom w:val="none" w:sz="0" w:space="0" w:color="auto"/>
        <w:right w:val="none" w:sz="0" w:space="0" w:color="auto"/>
      </w:divBdr>
    </w:div>
    <w:div w:id="1536115668">
      <w:bodyDiv w:val="1"/>
      <w:marLeft w:val="0"/>
      <w:marRight w:val="0"/>
      <w:marTop w:val="0"/>
      <w:marBottom w:val="0"/>
      <w:divBdr>
        <w:top w:val="none" w:sz="0" w:space="0" w:color="auto"/>
        <w:left w:val="none" w:sz="0" w:space="0" w:color="auto"/>
        <w:bottom w:val="none" w:sz="0" w:space="0" w:color="auto"/>
        <w:right w:val="none" w:sz="0" w:space="0" w:color="auto"/>
      </w:divBdr>
    </w:div>
    <w:div w:id="1538932436">
      <w:bodyDiv w:val="1"/>
      <w:marLeft w:val="0"/>
      <w:marRight w:val="0"/>
      <w:marTop w:val="0"/>
      <w:marBottom w:val="0"/>
      <w:divBdr>
        <w:top w:val="none" w:sz="0" w:space="0" w:color="auto"/>
        <w:left w:val="none" w:sz="0" w:space="0" w:color="auto"/>
        <w:bottom w:val="none" w:sz="0" w:space="0" w:color="auto"/>
        <w:right w:val="none" w:sz="0" w:space="0" w:color="auto"/>
      </w:divBdr>
    </w:div>
    <w:div w:id="1540163767">
      <w:bodyDiv w:val="1"/>
      <w:marLeft w:val="0"/>
      <w:marRight w:val="0"/>
      <w:marTop w:val="0"/>
      <w:marBottom w:val="0"/>
      <w:divBdr>
        <w:top w:val="none" w:sz="0" w:space="0" w:color="auto"/>
        <w:left w:val="none" w:sz="0" w:space="0" w:color="auto"/>
        <w:bottom w:val="none" w:sz="0" w:space="0" w:color="auto"/>
        <w:right w:val="none" w:sz="0" w:space="0" w:color="auto"/>
      </w:divBdr>
    </w:div>
    <w:div w:id="1541867051">
      <w:bodyDiv w:val="1"/>
      <w:marLeft w:val="0"/>
      <w:marRight w:val="0"/>
      <w:marTop w:val="0"/>
      <w:marBottom w:val="0"/>
      <w:divBdr>
        <w:top w:val="none" w:sz="0" w:space="0" w:color="auto"/>
        <w:left w:val="none" w:sz="0" w:space="0" w:color="auto"/>
        <w:bottom w:val="none" w:sz="0" w:space="0" w:color="auto"/>
        <w:right w:val="none" w:sz="0" w:space="0" w:color="auto"/>
      </w:divBdr>
    </w:div>
    <w:div w:id="1542205426">
      <w:bodyDiv w:val="1"/>
      <w:marLeft w:val="0"/>
      <w:marRight w:val="0"/>
      <w:marTop w:val="0"/>
      <w:marBottom w:val="0"/>
      <w:divBdr>
        <w:top w:val="none" w:sz="0" w:space="0" w:color="auto"/>
        <w:left w:val="none" w:sz="0" w:space="0" w:color="auto"/>
        <w:bottom w:val="none" w:sz="0" w:space="0" w:color="auto"/>
        <w:right w:val="none" w:sz="0" w:space="0" w:color="auto"/>
      </w:divBdr>
    </w:div>
    <w:div w:id="1547373621">
      <w:bodyDiv w:val="1"/>
      <w:marLeft w:val="0"/>
      <w:marRight w:val="0"/>
      <w:marTop w:val="0"/>
      <w:marBottom w:val="0"/>
      <w:divBdr>
        <w:top w:val="none" w:sz="0" w:space="0" w:color="auto"/>
        <w:left w:val="none" w:sz="0" w:space="0" w:color="auto"/>
        <w:bottom w:val="none" w:sz="0" w:space="0" w:color="auto"/>
        <w:right w:val="none" w:sz="0" w:space="0" w:color="auto"/>
      </w:divBdr>
    </w:div>
    <w:div w:id="1548493458">
      <w:bodyDiv w:val="1"/>
      <w:marLeft w:val="0"/>
      <w:marRight w:val="0"/>
      <w:marTop w:val="0"/>
      <w:marBottom w:val="0"/>
      <w:divBdr>
        <w:top w:val="none" w:sz="0" w:space="0" w:color="auto"/>
        <w:left w:val="none" w:sz="0" w:space="0" w:color="auto"/>
        <w:bottom w:val="none" w:sz="0" w:space="0" w:color="auto"/>
        <w:right w:val="none" w:sz="0" w:space="0" w:color="auto"/>
      </w:divBdr>
    </w:div>
    <w:div w:id="1559323810">
      <w:bodyDiv w:val="1"/>
      <w:marLeft w:val="0"/>
      <w:marRight w:val="0"/>
      <w:marTop w:val="0"/>
      <w:marBottom w:val="0"/>
      <w:divBdr>
        <w:top w:val="none" w:sz="0" w:space="0" w:color="auto"/>
        <w:left w:val="none" w:sz="0" w:space="0" w:color="auto"/>
        <w:bottom w:val="none" w:sz="0" w:space="0" w:color="auto"/>
        <w:right w:val="none" w:sz="0" w:space="0" w:color="auto"/>
      </w:divBdr>
    </w:div>
    <w:div w:id="1560479896">
      <w:bodyDiv w:val="1"/>
      <w:marLeft w:val="0"/>
      <w:marRight w:val="0"/>
      <w:marTop w:val="0"/>
      <w:marBottom w:val="0"/>
      <w:divBdr>
        <w:top w:val="none" w:sz="0" w:space="0" w:color="auto"/>
        <w:left w:val="none" w:sz="0" w:space="0" w:color="auto"/>
        <w:bottom w:val="none" w:sz="0" w:space="0" w:color="auto"/>
        <w:right w:val="none" w:sz="0" w:space="0" w:color="auto"/>
      </w:divBdr>
    </w:div>
    <w:div w:id="1565487162">
      <w:bodyDiv w:val="1"/>
      <w:marLeft w:val="0"/>
      <w:marRight w:val="0"/>
      <w:marTop w:val="0"/>
      <w:marBottom w:val="0"/>
      <w:divBdr>
        <w:top w:val="none" w:sz="0" w:space="0" w:color="auto"/>
        <w:left w:val="none" w:sz="0" w:space="0" w:color="auto"/>
        <w:bottom w:val="none" w:sz="0" w:space="0" w:color="auto"/>
        <w:right w:val="none" w:sz="0" w:space="0" w:color="auto"/>
      </w:divBdr>
    </w:div>
    <w:div w:id="1582986595">
      <w:bodyDiv w:val="1"/>
      <w:marLeft w:val="0"/>
      <w:marRight w:val="0"/>
      <w:marTop w:val="0"/>
      <w:marBottom w:val="0"/>
      <w:divBdr>
        <w:top w:val="none" w:sz="0" w:space="0" w:color="auto"/>
        <w:left w:val="none" w:sz="0" w:space="0" w:color="auto"/>
        <w:bottom w:val="none" w:sz="0" w:space="0" w:color="auto"/>
        <w:right w:val="none" w:sz="0" w:space="0" w:color="auto"/>
      </w:divBdr>
    </w:div>
    <w:div w:id="1585914821">
      <w:bodyDiv w:val="1"/>
      <w:marLeft w:val="0"/>
      <w:marRight w:val="0"/>
      <w:marTop w:val="0"/>
      <w:marBottom w:val="0"/>
      <w:divBdr>
        <w:top w:val="none" w:sz="0" w:space="0" w:color="auto"/>
        <w:left w:val="none" w:sz="0" w:space="0" w:color="auto"/>
        <w:bottom w:val="none" w:sz="0" w:space="0" w:color="auto"/>
        <w:right w:val="none" w:sz="0" w:space="0" w:color="auto"/>
      </w:divBdr>
    </w:div>
    <w:div w:id="1594626894">
      <w:bodyDiv w:val="1"/>
      <w:marLeft w:val="0"/>
      <w:marRight w:val="0"/>
      <w:marTop w:val="0"/>
      <w:marBottom w:val="0"/>
      <w:divBdr>
        <w:top w:val="none" w:sz="0" w:space="0" w:color="auto"/>
        <w:left w:val="none" w:sz="0" w:space="0" w:color="auto"/>
        <w:bottom w:val="none" w:sz="0" w:space="0" w:color="auto"/>
        <w:right w:val="none" w:sz="0" w:space="0" w:color="auto"/>
      </w:divBdr>
    </w:div>
    <w:div w:id="1597980749">
      <w:bodyDiv w:val="1"/>
      <w:marLeft w:val="0"/>
      <w:marRight w:val="0"/>
      <w:marTop w:val="0"/>
      <w:marBottom w:val="0"/>
      <w:divBdr>
        <w:top w:val="none" w:sz="0" w:space="0" w:color="auto"/>
        <w:left w:val="none" w:sz="0" w:space="0" w:color="auto"/>
        <w:bottom w:val="none" w:sz="0" w:space="0" w:color="auto"/>
        <w:right w:val="none" w:sz="0" w:space="0" w:color="auto"/>
      </w:divBdr>
    </w:div>
    <w:div w:id="1605453371">
      <w:bodyDiv w:val="1"/>
      <w:marLeft w:val="0"/>
      <w:marRight w:val="0"/>
      <w:marTop w:val="0"/>
      <w:marBottom w:val="0"/>
      <w:divBdr>
        <w:top w:val="none" w:sz="0" w:space="0" w:color="auto"/>
        <w:left w:val="none" w:sz="0" w:space="0" w:color="auto"/>
        <w:bottom w:val="none" w:sz="0" w:space="0" w:color="auto"/>
        <w:right w:val="none" w:sz="0" w:space="0" w:color="auto"/>
      </w:divBdr>
    </w:div>
    <w:div w:id="1613324663">
      <w:bodyDiv w:val="1"/>
      <w:marLeft w:val="0"/>
      <w:marRight w:val="0"/>
      <w:marTop w:val="0"/>
      <w:marBottom w:val="0"/>
      <w:divBdr>
        <w:top w:val="none" w:sz="0" w:space="0" w:color="auto"/>
        <w:left w:val="none" w:sz="0" w:space="0" w:color="auto"/>
        <w:bottom w:val="none" w:sz="0" w:space="0" w:color="auto"/>
        <w:right w:val="none" w:sz="0" w:space="0" w:color="auto"/>
      </w:divBdr>
    </w:div>
    <w:div w:id="1613705566">
      <w:bodyDiv w:val="1"/>
      <w:marLeft w:val="0"/>
      <w:marRight w:val="0"/>
      <w:marTop w:val="0"/>
      <w:marBottom w:val="0"/>
      <w:divBdr>
        <w:top w:val="none" w:sz="0" w:space="0" w:color="auto"/>
        <w:left w:val="none" w:sz="0" w:space="0" w:color="auto"/>
        <w:bottom w:val="none" w:sz="0" w:space="0" w:color="auto"/>
        <w:right w:val="none" w:sz="0" w:space="0" w:color="auto"/>
      </w:divBdr>
    </w:div>
    <w:div w:id="1625577135">
      <w:bodyDiv w:val="1"/>
      <w:marLeft w:val="0"/>
      <w:marRight w:val="0"/>
      <w:marTop w:val="0"/>
      <w:marBottom w:val="0"/>
      <w:divBdr>
        <w:top w:val="none" w:sz="0" w:space="0" w:color="auto"/>
        <w:left w:val="none" w:sz="0" w:space="0" w:color="auto"/>
        <w:bottom w:val="none" w:sz="0" w:space="0" w:color="auto"/>
        <w:right w:val="none" w:sz="0" w:space="0" w:color="auto"/>
      </w:divBdr>
    </w:div>
    <w:div w:id="1634167474">
      <w:bodyDiv w:val="1"/>
      <w:marLeft w:val="0"/>
      <w:marRight w:val="0"/>
      <w:marTop w:val="0"/>
      <w:marBottom w:val="0"/>
      <w:divBdr>
        <w:top w:val="none" w:sz="0" w:space="0" w:color="auto"/>
        <w:left w:val="none" w:sz="0" w:space="0" w:color="auto"/>
        <w:bottom w:val="none" w:sz="0" w:space="0" w:color="auto"/>
        <w:right w:val="none" w:sz="0" w:space="0" w:color="auto"/>
      </w:divBdr>
    </w:div>
    <w:div w:id="1646205258">
      <w:bodyDiv w:val="1"/>
      <w:marLeft w:val="0"/>
      <w:marRight w:val="0"/>
      <w:marTop w:val="0"/>
      <w:marBottom w:val="0"/>
      <w:divBdr>
        <w:top w:val="none" w:sz="0" w:space="0" w:color="auto"/>
        <w:left w:val="none" w:sz="0" w:space="0" w:color="auto"/>
        <w:bottom w:val="none" w:sz="0" w:space="0" w:color="auto"/>
        <w:right w:val="none" w:sz="0" w:space="0" w:color="auto"/>
      </w:divBdr>
    </w:div>
    <w:div w:id="1654674533">
      <w:bodyDiv w:val="1"/>
      <w:marLeft w:val="0"/>
      <w:marRight w:val="0"/>
      <w:marTop w:val="0"/>
      <w:marBottom w:val="0"/>
      <w:divBdr>
        <w:top w:val="none" w:sz="0" w:space="0" w:color="auto"/>
        <w:left w:val="none" w:sz="0" w:space="0" w:color="auto"/>
        <w:bottom w:val="none" w:sz="0" w:space="0" w:color="auto"/>
        <w:right w:val="none" w:sz="0" w:space="0" w:color="auto"/>
      </w:divBdr>
    </w:div>
    <w:div w:id="1655177675">
      <w:bodyDiv w:val="1"/>
      <w:marLeft w:val="0"/>
      <w:marRight w:val="0"/>
      <w:marTop w:val="0"/>
      <w:marBottom w:val="0"/>
      <w:divBdr>
        <w:top w:val="none" w:sz="0" w:space="0" w:color="auto"/>
        <w:left w:val="none" w:sz="0" w:space="0" w:color="auto"/>
        <w:bottom w:val="none" w:sz="0" w:space="0" w:color="auto"/>
        <w:right w:val="none" w:sz="0" w:space="0" w:color="auto"/>
      </w:divBdr>
    </w:div>
    <w:div w:id="1664235460">
      <w:bodyDiv w:val="1"/>
      <w:marLeft w:val="0"/>
      <w:marRight w:val="0"/>
      <w:marTop w:val="0"/>
      <w:marBottom w:val="0"/>
      <w:divBdr>
        <w:top w:val="none" w:sz="0" w:space="0" w:color="auto"/>
        <w:left w:val="none" w:sz="0" w:space="0" w:color="auto"/>
        <w:bottom w:val="none" w:sz="0" w:space="0" w:color="auto"/>
        <w:right w:val="none" w:sz="0" w:space="0" w:color="auto"/>
      </w:divBdr>
    </w:div>
    <w:div w:id="1671249753">
      <w:bodyDiv w:val="1"/>
      <w:marLeft w:val="0"/>
      <w:marRight w:val="0"/>
      <w:marTop w:val="0"/>
      <w:marBottom w:val="0"/>
      <w:divBdr>
        <w:top w:val="none" w:sz="0" w:space="0" w:color="auto"/>
        <w:left w:val="none" w:sz="0" w:space="0" w:color="auto"/>
        <w:bottom w:val="none" w:sz="0" w:space="0" w:color="auto"/>
        <w:right w:val="none" w:sz="0" w:space="0" w:color="auto"/>
      </w:divBdr>
    </w:div>
    <w:div w:id="1674186257">
      <w:bodyDiv w:val="1"/>
      <w:marLeft w:val="0"/>
      <w:marRight w:val="0"/>
      <w:marTop w:val="0"/>
      <w:marBottom w:val="0"/>
      <w:divBdr>
        <w:top w:val="none" w:sz="0" w:space="0" w:color="auto"/>
        <w:left w:val="none" w:sz="0" w:space="0" w:color="auto"/>
        <w:bottom w:val="none" w:sz="0" w:space="0" w:color="auto"/>
        <w:right w:val="none" w:sz="0" w:space="0" w:color="auto"/>
      </w:divBdr>
    </w:div>
    <w:div w:id="1674602915">
      <w:bodyDiv w:val="1"/>
      <w:marLeft w:val="0"/>
      <w:marRight w:val="0"/>
      <w:marTop w:val="0"/>
      <w:marBottom w:val="0"/>
      <w:divBdr>
        <w:top w:val="none" w:sz="0" w:space="0" w:color="auto"/>
        <w:left w:val="none" w:sz="0" w:space="0" w:color="auto"/>
        <w:bottom w:val="none" w:sz="0" w:space="0" w:color="auto"/>
        <w:right w:val="none" w:sz="0" w:space="0" w:color="auto"/>
      </w:divBdr>
    </w:div>
    <w:div w:id="1674920003">
      <w:bodyDiv w:val="1"/>
      <w:marLeft w:val="0"/>
      <w:marRight w:val="0"/>
      <w:marTop w:val="0"/>
      <w:marBottom w:val="0"/>
      <w:divBdr>
        <w:top w:val="none" w:sz="0" w:space="0" w:color="auto"/>
        <w:left w:val="none" w:sz="0" w:space="0" w:color="auto"/>
        <w:bottom w:val="none" w:sz="0" w:space="0" w:color="auto"/>
        <w:right w:val="none" w:sz="0" w:space="0" w:color="auto"/>
      </w:divBdr>
    </w:div>
    <w:div w:id="1675956136">
      <w:bodyDiv w:val="1"/>
      <w:marLeft w:val="0"/>
      <w:marRight w:val="0"/>
      <w:marTop w:val="0"/>
      <w:marBottom w:val="0"/>
      <w:divBdr>
        <w:top w:val="none" w:sz="0" w:space="0" w:color="auto"/>
        <w:left w:val="none" w:sz="0" w:space="0" w:color="auto"/>
        <w:bottom w:val="none" w:sz="0" w:space="0" w:color="auto"/>
        <w:right w:val="none" w:sz="0" w:space="0" w:color="auto"/>
      </w:divBdr>
    </w:div>
    <w:div w:id="1676758850">
      <w:bodyDiv w:val="1"/>
      <w:marLeft w:val="0"/>
      <w:marRight w:val="0"/>
      <w:marTop w:val="0"/>
      <w:marBottom w:val="0"/>
      <w:divBdr>
        <w:top w:val="none" w:sz="0" w:space="0" w:color="auto"/>
        <w:left w:val="none" w:sz="0" w:space="0" w:color="auto"/>
        <w:bottom w:val="none" w:sz="0" w:space="0" w:color="auto"/>
        <w:right w:val="none" w:sz="0" w:space="0" w:color="auto"/>
      </w:divBdr>
    </w:div>
    <w:div w:id="1680039725">
      <w:bodyDiv w:val="1"/>
      <w:marLeft w:val="0"/>
      <w:marRight w:val="0"/>
      <w:marTop w:val="0"/>
      <w:marBottom w:val="0"/>
      <w:divBdr>
        <w:top w:val="none" w:sz="0" w:space="0" w:color="auto"/>
        <w:left w:val="none" w:sz="0" w:space="0" w:color="auto"/>
        <w:bottom w:val="none" w:sz="0" w:space="0" w:color="auto"/>
        <w:right w:val="none" w:sz="0" w:space="0" w:color="auto"/>
      </w:divBdr>
    </w:div>
    <w:div w:id="1687321691">
      <w:bodyDiv w:val="1"/>
      <w:marLeft w:val="0"/>
      <w:marRight w:val="0"/>
      <w:marTop w:val="0"/>
      <w:marBottom w:val="0"/>
      <w:divBdr>
        <w:top w:val="none" w:sz="0" w:space="0" w:color="auto"/>
        <w:left w:val="none" w:sz="0" w:space="0" w:color="auto"/>
        <w:bottom w:val="none" w:sz="0" w:space="0" w:color="auto"/>
        <w:right w:val="none" w:sz="0" w:space="0" w:color="auto"/>
      </w:divBdr>
    </w:div>
    <w:div w:id="1687904480">
      <w:bodyDiv w:val="1"/>
      <w:marLeft w:val="0"/>
      <w:marRight w:val="0"/>
      <w:marTop w:val="0"/>
      <w:marBottom w:val="0"/>
      <w:divBdr>
        <w:top w:val="none" w:sz="0" w:space="0" w:color="auto"/>
        <w:left w:val="none" w:sz="0" w:space="0" w:color="auto"/>
        <w:bottom w:val="none" w:sz="0" w:space="0" w:color="auto"/>
        <w:right w:val="none" w:sz="0" w:space="0" w:color="auto"/>
      </w:divBdr>
    </w:div>
    <w:div w:id="1688630813">
      <w:bodyDiv w:val="1"/>
      <w:marLeft w:val="0"/>
      <w:marRight w:val="0"/>
      <w:marTop w:val="0"/>
      <w:marBottom w:val="0"/>
      <w:divBdr>
        <w:top w:val="none" w:sz="0" w:space="0" w:color="auto"/>
        <w:left w:val="none" w:sz="0" w:space="0" w:color="auto"/>
        <w:bottom w:val="none" w:sz="0" w:space="0" w:color="auto"/>
        <w:right w:val="none" w:sz="0" w:space="0" w:color="auto"/>
      </w:divBdr>
    </w:div>
    <w:div w:id="1688823097">
      <w:bodyDiv w:val="1"/>
      <w:marLeft w:val="0"/>
      <w:marRight w:val="0"/>
      <w:marTop w:val="0"/>
      <w:marBottom w:val="0"/>
      <w:divBdr>
        <w:top w:val="none" w:sz="0" w:space="0" w:color="auto"/>
        <w:left w:val="none" w:sz="0" w:space="0" w:color="auto"/>
        <w:bottom w:val="none" w:sz="0" w:space="0" w:color="auto"/>
        <w:right w:val="none" w:sz="0" w:space="0" w:color="auto"/>
      </w:divBdr>
    </w:div>
    <w:div w:id="1690377019">
      <w:bodyDiv w:val="1"/>
      <w:marLeft w:val="0"/>
      <w:marRight w:val="0"/>
      <w:marTop w:val="0"/>
      <w:marBottom w:val="0"/>
      <w:divBdr>
        <w:top w:val="none" w:sz="0" w:space="0" w:color="auto"/>
        <w:left w:val="none" w:sz="0" w:space="0" w:color="auto"/>
        <w:bottom w:val="none" w:sz="0" w:space="0" w:color="auto"/>
        <w:right w:val="none" w:sz="0" w:space="0" w:color="auto"/>
      </w:divBdr>
    </w:div>
    <w:div w:id="1691832638">
      <w:bodyDiv w:val="1"/>
      <w:marLeft w:val="0"/>
      <w:marRight w:val="0"/>
      <w:marTop w:val="0"/>
      <w:marBottom w:val="0"/>
      <w:divBdr>
        <w:top w:val="none" w:sz="0" w:space="0" w:color="auto"/>
        <w:left w:val="none" w:sz="0" w:space="0" w:color="auto"/>
        <w:bottom w:val="none" w:sz="0" w:space="0" w:color="auto"/>
        <w:right w:val="none" w:sz="0" w:space="0" w:color="auto"/>
      </w:divBdr>
    </w:div>
    <w:div w:id="1693796286">
      <w:bodyDiv w:val="1"/>
      <w:marLeft w:val="0"/>
      <w:marRight w:val="0"/>
      <w:marTop w:val="0"/>
      <w:marBottom w:val="0"/>
      <w:divBdr>
        <w:top w:val="none" w:sz="0" w:space="0" w:color="auto"/>
        <w:left w:val="none" w:sz="0" w:space="0" w:color="auto"/>
        <w:bottom w:val="none" w:sz="0" w:space="0" w:color="auto"/>
        <w:right w:val="none" w:sz="0" w:space="0" w:color="auto"/>
      </w:divBdr>
    </w:div>
    <w:div w:id="1693913805">
      <w:bodyDiv w:val="1"/>
      <w:marLeft w:val="0"/>
      <w:marRight w:val="0"/>
      <w:marTop w:val="0"/>
      <w:marBottom w:val="0"/>
      <w:divBdr>
        <w:top w:val="none" w:sz="0" w:space="0" w:color="auto"/>
        <w:left w:val="none" w:sz="0" w:space="0" w:color="auto"/>
        <w:bottom w:val="none" w:sz="0" w:space="0" w:color="auto"/>
        <w:right w:val="none" w:sz="0" w:space="0" w:color="auto"/>
      </w:divBdr>
    </w:div>
    <w:div w:id="1694191637">
      <w:bodyDiv w:val="1"/>
      <w:marLeft w:val="0"/>
      <w:marRight w:val="0"/>
      <w:marTop w:val="0"/>
      <w:marBottom w:val="0"/>
      <w:divBdr>
        <w:top w:val="none" w:sz="0" w:space="0" w:color="auto"/>
        <w:left w:val="none" w:sz="0" w:space="0" w:color="auto"/>
        <w:bottom w:val="none" w:sz="0" w:space="0" w:color="auto"/>
        <w:right w:val="none" w:sz="0" w:space="0" w:color="auto"/>
      </w:divBdr>
    </w:div>
    <w:div w:id="1695959875">
      <w:bodyDiv w:val="1"/>
      <w:marLeft w:val="0"/>
      <w:marRight w:val="0"/>
      <w:marTop w:val="0"/>
      <w:marBottom w:val="0"/>
      <w:divBdr>
        <w:top w:val="none" w:sz="0" w:space="0" w:color="auto"/>
        <w:left w:val="none" w:sz="0" w:space="0" w:color="auto"/>
        <w:bottom w:val="none" w:sz="0" w:space="0" w:color="auto"/>
        <w:right w:val="none" w:sz="0" w:space="0" w:color="auto"/>
      </w:divBdr>
    </w:div>
    <w:div w:id="1706103126">
      <w:bodyDiv w:val="1"/>
      <w:marLeft w:val="0"/>
      <w:marRight w:val="0"/>
      <w:marTop w:val="0"/>
      <w:marBottom w:val="0"/>
      <w:divBdr>
        <w:top w:val="none" w:sz="0" w:space="0" w:color="auto"/>
        <w:left w:val="none" w:sz="0" w:space="0" w:color="auto"/>
        <w:bottom w:val="none" w:sz="0" w:space="0" w:color="auto"/>
        <w:right w:val="none" w:sz="0" w:space="0" w:color="auto"/>
      </w:divBdr>
    </w:div>
    <w:div w:id="1710914913">
      <w:bodyDiv w:val="1"/>
      <w:marLeft w:val="0"/>
      <w:marRight w:val="0"/>
      <w:marTop w:val="0"/>
      <w:marBottom w:val="0"/>
      <w:divBdr>
        <w:top w:val="none" w:sz="0" w:space="0" w:color="auto"/>
        <w:left w:val="none" w:sz="0" w:space="0" w:color="auto"/>
        <w:bottom w:val="none" w:sz="0" w:space="0" w:color="auto"/>
        <w:right w:val="none" w:sz="0" w:space="0" w:color="auto"/>
      </w:divBdr>
    </w:div>
    <w:div w:id="1714648482">
      <w:bodyDiv w:val="1"/>
      <w:marLeft w:val="0"/>
      <w:marRight w:val="0"/>
      <w:marTop w:val="0"/>
      <w:marBottom w:val="0"/>
      <w:divBdr>
        <w:top w:val="none" w:sz="0" w:space="0" w:color="auto"/>
        <w:left w:val="none" w:sz="0" w:space="0" w:color="auto"/>
        <w:bottom w:val="none" w:sz="0" w:space="0" w:color="auto"/>
        <w:right w:val="none" w:sz="0" w:space="0" w:color="auto"/>
      </w:divBdr>
    </w:div>
    <w:div w:id="1716195471">
      <w:bodyDiv w:val="1"/>
      <w:marLeft w:val="0"/>
      <w:marRight w:val="0"/>
      <w:marTop w:val="0"/>
      <w:marBottom w:val="0"/>
      <w:divBdr>
        <w:top w:val="none" w:sz="0" w:space="0" w:color="auto"/>
        <w:left w:val="none" w:sz="0" w:space="0" w:color="auto"/>
        <w:bottom w:val="none" w:sz="0" w:space="0" w:color="auto"/>
        <w:right w:val="none" w:sz="0" w:space="0" w:color="auto"/>
      </w:divBdr>
    </w:div>
    <w:div w:id="1718241437">
      <w:bodyDiv w:val="1"/>
      <w:marLeft w:val="0"/>
      <w:marRight w:val="0"/>
      <w:marTop w:val="0"/>
      <w:marBottom w:val="0"/>
      <w:divBdr>
        <w:top w:val="none" w:sz="0" w:space="0" w:color="auto"/>
        <w:left w:val="none" w:sz="0" w:space="0" w:color="auto"/>
        <w:bottom w:val="none" w:sz="0" w:space="0" w:color="auto"/>
        <w:right w:val="none" w:sz="0" w:space="0" w:color="auto"/>
      </w:divBdr>
    </w:div>
    <w:div w:id="1723096513">
      <w:bodyDiv w:val="1"/>
      <w:marLeft w:val="0"/>
      <w:marRight w:val="0"/>
      <w:marTop w:val="0"/>
      <w:marBottom w:val="0"/>
      <w:divBdr>
        <w:top w:val="none" w:sz="0" w:space="0" w:color="auto"/>
        <w:left w:val="none" w:sz="0" w:space="0" w:color="auto"/>
        <w:bottom w:val="none" w:sz="0" w:space="0" w:color="auto"/>
        <w:right w:val="none" w:sz="0" w:space="0" w:color="auto"/>
      </w:divBdr>
    </w:div>
    <w:div w:id="1728139270">
      <w:bodyDiv w:val="1"/>
      <w:marLeft w:val="0"/>
      <w:marRight w:val="0"/>
      <w:marTop w:val="0"/>
      <w:marBottom w:val="0"/>
      <w:divBdr>
        <w:top w:val="none" w:sz="0" w:space="0" w:color="auto"/>
        <w:left w:val="none" w:sz="0" w:space="0" w:color="auto"/>
        <w:bottom w:val="none" w:sz="0" w:space="0" w:color="auto"/>
        <w:right w:val="none" w:sz="0" w:space="0" w:color="auto"/>
      </w:divBdr>
    </w:div>
    <w:div w:id="1728870409">
      <w:bodyDiv w:val="1"/>
      <w:marLeft w:val="0"/>
      <w:marRight w:val="0"/>
      <w:marTop w:val="0"/>
      <w:marBottom w:val="0"/>
      <w:divBdr>
        <w:top w:val="none" w:sz="0" w:space="0" w:color="auto"/>
        <w:left w:val="none" w:sz="0" w:space="0" w:color="auto"/>
        <w:bottom w:val="none" w:sz="0" w:space="0" w:color="auto"/>
        <w:right w:val="none" w:sz="0" w:space="0" w:color="auto"/>
      </w:divBdr>
    </w:div>
    <w:div w:id="1732536240">
      <w:bodyDiv w:val="1"/>
      <w:marLeft w:val="0"/>
      <w:marRight w:val="0"/>
      <w:marTop w:val="0"/>
      <w:marBottom w:val="0"/>
      <w:divBdr>
        <w:top w:val="none" w:sz="0" w:space="0" w:color="auto"/>
        <w:left w:val="none" w:sz="0" w:space="0" w:color="auto"/>
        <w:bottom w:val="none" w:sz="0" w:space="0" w:color="auto"/>
        <w:right w:val="none" w:sz="0" w:space="0" w:color="auto"/>
      </w:divBdr>
    </w:div>
    <w:div w:id="1732999466">
      <w:bodyDiv w:val="1"/>
      <w:marLeft w:val="0"/>
      <w:marRight w:val="0"/>
      <w:marTop w:val="0"/>
      <w:marBottom w:val="0"/>
      <w:divBdr>
        <w:top w:val="none" w:sz="0" w:space="0" w:color="auto"/>
        <w:left w:val="none" w:sz="0" w:space="0" w:color="auto"/>
        <w:bottom w:val="none" w:sz="0" w:space="0" w:color="auto"/>
        <w:right w:val="none" w:sz="0" w:space="0" w:color="auto"/>
      </w:divBdr>
    </w:div>
    <w:div w:id="1735812181">
      <w:bodyDiv w:val="1"/>
      <w:marLeft w:val="0"/>
      <w:marRight w:val="0"/>
      <w:marTop w:val="0"/>
      <w:marBottom w:val="0"/>
      <w:divBdr>
        <w:top w:val="none" w:sz="0" w:space="0" w:color="auto"/>
        <w:left w:val="none" w:sz="0" w:space="0" w:color="auto"/>
        <w:bottom w:val="none" w:sz="0" w:space="0" w:color="auto"/>
        <w:right w:val="none" w:sz="0" w:space="0" w:color="auto"/>
      </w:divBdr>
    </w:div>
    <w:div w:id="1738429775">
      <w:bodyDiv w:val="1"/>
      <w:marLeft w:val="0"/>
      <w:marRight w:val="0"/>
      <w:marTop w:val="0"/>
      <w:marBottom w:val="0"/>
      <w:divBdr>
        <w:top w:val="none" w:sz="0" w:space="0" w:color="auto"/>
        <w:left w:val="none" w:sz="0" w:space="0" w:color="auto"/>
        <w:bottom w:val="none" w:sz="0" w:space="0" w:color="auto"/>
        <w:right w:val="none" w:sz="0" w:space="0" w:color="auto"/>
      </w:divBdr>
    </w:div>
    <w:div w:id="1747266363">
      <w:bodyDiv w:val="1"/>
      <w:marLeft w:val="0"/>
      <w:marRight w:val="0"/>
      <w:marTop w:val="0"/>
      <w:marBottom w:val="0"/>
      <w:divBdr>
        <w:top w:val="none" w:sz="0" w:space="0" w:color="auto"/>
        <w:left w:val="none" w:sz="0" w:space="0" w:color="auto"/>
        <w:bottom w:val="none" w:sz="0" w:space="0" w:color="auto"/>
        <w:right w:val="none" w:sz="0" w:space="0" w:color="auto"/>
      </w:divBdr>
    </w:div>
    <w:div w:id="1749838249">
      <w:bodyDiv w:val="1"/>
      <w:marLeft w:val="0"/>
      <w:marRight w:val="0"/>
      <w:marTop w:val="0"/>
      <w:marBottom w:val="0"/>
      <w:divBdr>
        <w:top w:val="none" w:sz="0" w:space="0" w:color="auto"/>
        <w:left w:val="none" w:sz="0" w:space="0" w:color="auto"/>
        <w:bottom w:val="none" w:sz="0" w:space="0" w:color="auto"/>
        <w:right w:val="none" w:sz="0" w:space="0" w:color="auto"/>
      </w:divBdr>
    </w:div>
    <w:div w:id="1749841397">
      <w:bodyDiv w:val="1"/>
      <w:marLeft w:val="0"/>
      <w:marRight w:val="0"/>
      <w:marTop w:val="0"/>
      <w:marBottom w:val="0"/>
      <w:divBdr>
        <w:top w:val="none" w:sz="0" w:space="0" w:color="auto"/>
        <w:left w:val="none" w:sz="0" w:space="0" w:color="auto"/>
        <w:bottom w:val="none" w:sz="0" w:space="0" w:color="auto"/>
        <w:right w:val="none" w:sz="0" w:space="0" w:color="auto"/>
      </w:divBdr>
    </w:div>
    <w:div w:id="1758554078">
      <w:bodyDiv w:val="1"/>
      <w:marLeft w:val="0"/>
      <w:marRight w:val="0"/>
      <w:marTop w:val="0"/>
      <w:marBottom w:val="0"/>
      <w:divBdr>
        <w:top w:val="none" w:sz="0" w:space="0" w:color="auto"/>
        <w:left w:val="none" w:sz="0" w:space="0" w:color="auto"/>
        <w:bottom w:val="none" w:sz="0" w:space="0" w:color="auto"/>
        <w:right w:val="none" w:sz="0" w:space="0" w:color="auto"/>
      </w:divBdr>
    </w:div>
    <w:div w:id="1759711299">
      <w:bodyDiv w:val="1"/>
      <w:marLeft w:val="0"/>
      <w:marRight w:val="0"/>
      <w:marTop w:val="0"/>
      <w:marBottom w:val="0"/>
      <w:divBdr>
        <w:top w:val="none" w:sz="0" w:space="0" w:color="auto"/>
        <w:left w:val="none" w:sz="0" w:space="0" w:color="auto"/>
        <w:bottom w:val="none" w:sz="0" w:space="0" w:color="auto"/>
        <w:right w:val="none" w:sz="0" w:space="0" w:color="auto"/>
      </w:divBdr>
    </w:div>
    <w:div w:id="1766726124">
      <w:bodyDiv w:val="1"/>
      <w:marLeft w:val="0"/>
      <w:marRight w:val="0"/>
      <w:marTop w:val="0"/>
      <w:marBottom w:val="0"/>
      <w:divBdr>
        <w:top w:val="none" w:sz="0" w:space="0" w:color="auto"/>
        <w:left w:val="none" w:sz="0" w:space="0" w:color="auto"/>
        <w:bottom w:val="none" w:sz="0" w:space="0" w:color="auto"/>
        <w:right w:val="none" w:sz="0" w:space="0" w:color="auto"/>
      </w:divBdr>
    </w:div>
    <w:div w:id="1777404390">
      <w:bodyDiv w:val="1"/>
      <w:marLeft w:val="0"/>
      <w:marRight w:val="0"/>
      <w:marTop w:val="0"/>
      <w:marBottom w:val="0"/>
      <w:divBdr>
        <w:top w:val="none" w:sz="0" w:space="0" w:color="auto"/>
        <w:left w:val="none" w:sz="0" w:space="0" w:color="auto"/>
        <w:bottom w:val="none" w:sz="0" w:space="0" w:color="auto"/>
        <w:right w:val="none" w:sz="0" w:space="0" w:color="auto"/>
      </w:divBdr>
    </w:div>
    <w:div w:id="1784032120">
      <w:bodyDiv w:val="1"/>
      <w:marLeft w:val="0"/>
      <w:marRight w:val="0"/>
      <w:marTop w:val="0"/>
      <w:marBottom w:val="0"/>
      <w:divBdr>
        <w:top w:val="none" w:sz="0" w:space="0" w:color="auto"/>
        <w:left w:val="none" w:sz="0" w:space="0" w:color="auto"/>
        <w:bottom w:val="none" w:sz="0" w:space="0" w:color="auto"/>
        <w:right w:val="none" w:sz="0" w:space="0" w:color="auto"/>
      </w:divBdr>
    </w:div>
    <w:div w:id="1796757543">
      <w:bodyDiv w:val="1"/>
      <w:marLeft w:val="0"/>
      <w:marRight w:val="0"/>
      <w:marTop w:val="0"/>
      <w:marBottom w:val="0"/>
      <w:divBdr>
        <w:top w:val="none" w:sz="0" w:space="0" w:color="auto"/>
        <w:left w:val="none" w:sz="0" w:space="0" w:color="auto"/>
        <w:bottom w:val="none" w:sz="0" w:space="0" w:color="auto"/>
        <w:right w:val="none" w:sz="0" w:space="0" w:color="auto"/>
      </w:divBdr>
    </w:div>
    <w:div w:id="1800102964">
      <w:bodyDiv w:val="1"/>
      <w:marLeft w:val="0"/>
      <w:marRight w:val="0"/>
      <w:marTop w:val="0"/>
      <w:marBottom w:val="0"/>
      <w:divBdr>
        <w:top w:val="none" w:sz="0" w:space="0" w:color="auto"/>
        <w:left w:val="none" w:sz="0" w:space="0" w:color="auto"/>
        <w:bottom w:val="none" w:sz="0" w:space="0" w:color="auto"/>
        <w:right w:val="none" w:sz="0" w:space="0" w:color="auto"/>
      </w:divBdr>
    </w:div>
    <w:div w:id="1804032080">
      <w:bodyDiv w:val="1"/>
      <w:marLeft w:val="0"/>
      <w:marRight w:val="0"/>
      <w:marTop w:val="0"/>
      <w:marBottom w:val="0"/>
      <w:divBdr>
        <w:top w:val="none" w:sz="0" w:space="0" w:color="auto"/>
        <w:left w:val="none" w:sz="0" w:space="0" w:color="auto"/>
        <w:bottom w:val="none" w:sz="0" w:space="0" w:color="auto"/>
        <w:right w:val="none" w:sz="0" w:space="0" w:color="auto"/>
      </w:divBdr>
    </w:div>
    <w:div w:id="1805464097">
      <w:bodyDiv w:val="1"/>
      <w:marLeft w:val="0"/>
      <w:marRight w:val="0"/>
      <w:marTop w:val="0"/>
      <w:marBottom w:val="0"/>
      <w:divBdr>
        <w:top w:val="none" w:sz="0" w:space="0" w:color="auto"/>
        <w:left w:val="none" w:sz="0" w:space="0" w:color="auto"/>
        <w:bottom w:val="none" w:sz="0" w:space="0" w:color="auto"/>
        <w:right w:val="none" w:sz="0" w:space="0" w:color="auto"/>
      </w:divBdr>
    </w:div>
    <w:div w:id="1808739613">
      <w:bodyDiv w:val="1"/>
      <w:marLeft w:val="0"/>
      <w:marRight w:val="0"/>
      <w:marTop w:val="0"/>
      <w:marBottom w:val="0"/>
      <w:divBdr>
        <w:top w:val="none" w:sz="0" w:space="0" w:color="auto"/>
        <w:left w:val="none" w:sz="0" w:space="0" w:color="auto"/>
        <w:bottom w:val="none" w:sz="0" w:space="0" w:color="auto"/>
        <w:right w:val="none" w:sz="0" w:space="0" w:color="auto"/>
      </w:divBdr>
    </w:div>
    <w:div w:id="1812823572">
      <w:bodyDiv w:val="1"/>
      <w:marLeft w:val="0"/>
      <w:marRight w:val="0"/>
      <w:marTop w:val="0"/>
      <w:marBottom w:val="0"/>
      <w:divBdr>
        <w:top w:val="none" w:sz="0" w:space="0" w:color="auto"/>
        <w:left w:val="none" w:sz="0" w:space="0" w:color="auto"/>
        <w:bottom w:val="none" w:sz="0" w:space="0" w:color="auto"/>
        <w:right w:val="none" w:sz="0" w:space="0" w:color="auto"/>
      </w:divBdr>
    </w:div>
    <w:div w:id="1817992766">
      <w:bodyDiv w:val="1"/>
      <w:marLeft w:val="0"/>
      <w:marRight w:val="0"/>
      <w:marTop w:val="0"/>
      <w:marBottom w:val="0"/>
      <w:divBdr>
        <w:top w:val="none" w:sz="0" w:space="0" w:color="auto"/>
        <w:left w:val="none" w:sz="0" w:space="0" w:color="auto"/>
        <w:bottom w:val="none" w:sz="0" w:space="0" w:color="auto"/>
        <w:right w:val="none" w:sz="0" w:space="0" w:color="auto"/>
      </w:divBdr>
    </w:div>
    <w:div w:id="1822886597">
      <w:bodyDiv w:val="1"/>
      <w:marLeft w:val="0"/>
      <w:marRight w:val="0"/>
      <w:marTop w:val="0"/>
      <w:marBottom w:val="0"/>
      <w:divBdr>
        <w:top w:val="none" w:sz="0" w:space="0" w:color="auto"/>
        <w:left w:val="none" w:sz="0" w:space="0" w:color="auto"/>
        <w:bottom w:val="none" w:sz="0" w:space="0" w:color="auto"/>
        <w:right w:val="none" w:sz="0" w:space="0" w:color="auto"/>
      </w:divBdr>
    </w:div>
    <w:div w:id="1823039863">
      <w:bodyDiv w:val="1"/>
      <w:marLeft w:val="0"/>
      <w:marRight w:val="0"/>
      <w:marTop w:val="0"/>
      <w:marBottom w:val="0"/>
      <w:divBdr>
        <w:top w:val="none" w:sz="0" w:space="0" w:color="auto"/>
        <w:left w:val="none" w:sz="0" w:space="0" w:color="auto"/>
        <w:bottom w:val="none" w:sz="0" w:space="0" w:color="auto"/>
        <w:right w:val="none" w:sz="0" w:space="0" w:color="auto"/>
      </w:divBdr>
    </w:div>
    <w:div w:id="1823430359">
      <w:bodyDiv w:val="1"/>
      <w:marLeft w:val="0"/>
      <w:marRight w:val="0"/>
      <w:marTop w:val="0"/>
      <w:marBottom w:val="0"/>
      <w:divBdr>
        <w:top w:val="none" w:sz="0" w:space="0" w:color="auto"/>
        <w:left w:val="none" w:sz="0" w:space="0" w:color="auto"/>
        <w:bottom w:val="none" w:sz="0" w:space="0" w:color="auto"/>
        <w:right w:val="none" w:sz="0" w:space="0" w:color="auto"/>
      </w:divBdr>
    </w:div>
    <w:div w:id="1824195738">
      <w:bodyDiv w:val="1"/>
      <w:marLeft w:val="0"/>
      <w:marRight w:val="0"/>
      <w:marTop w:val="0"/>
      <w:marBottom w:val="0"/>
      <w:divBdr>
        <w:top w:val="none" w:sz="0" w:space="0" w:color="auto"/>
        <w:left w:val="none" w:sz="0" w:space="0" w:color="auto"/>
        <w:bottom w:val="none" w:sz="0" w:space="0" w:color="auto"/>
        <w:right w:val="none" w:sz="0" w:space="0" w:color="auto"/>
      </w:divBdr>
    </w:div>
    <w:div w:id="1825510787">
      <w:bodyDiv w:val="1"/>
      <w:marLeft w:val="0"/>
      <w:marRight w:val="0"/>
      <w:marTop w:val="0"/>
      <w:marBottom w:val="0"/>
      <w:divBdr>
        <w:top w:val="none" w:sz="0" w:space="0" w:color="auto"/>
        <w:left w:val="none" w:sz="0" w:space="0" w:color="auto"/>
        <w:bottom w:val="none" w:sz="0" w:space="0" w:color="auto"/>
        <w:right w:val="none" w:sz="0" w:space="0" w:color="auto"/>
      </w:divBdr>
    </w:div>
    <w:div w:id="1827671253">
      <w:bodyDiv w:val="1"/>
      <w:marLeft w:val="0"/>
      <w:marRight w:val="0"/>
      <w:marTop w:val="0"/>
      <w:marBottom w:val="0"/>
      <w:divBdr>
        <w:top w:val="none" w:sz="0" w:space="0" w:color="auto"/>
        <w:left w:val="none" w:sz="0" w:space="0" w:color="auto"/>
        <w:bottom w:val="none" w:sz="0" w:space="0" w:color="auto"/>
        <w:right w:val="none" w:sz="0" w:space="0" w:color="auto"/>
      </w:divBdr>
    </w:div>
    <w:div w:id="1828859005">
      <w:bodyDiv w:val="1"/>
      <w:marLeft w:val="0"/>
      <w:marRight w:val="0"/>
      <w:marTop w:val="0"/>
      <w:marBottom w:val="0"/>
      <w:divBdr>
        <w:top w:val="none" w:sz="0" w:space="0" w:color="auto"/>
        <w:left w:val="none" w:sz="0" w:space="0" w:color="auto"/>
        <w:bottom w:val="none" w:sz="0" w:space="0" w:color="auto"/>
        <w:right w:val="none" w:sz="0" w:space="0" w:color="auto"/>
      </w:divBdr>
    </w:div>
    <w:div w:id="1829899597">
      <w:bodyDiv w:val="1"/>
      <w:marLeft w:val="0"/>
      <w:marRight w:val="0"/>
      <w:marTop w:val="0"/>
      <w:marBottom w:val="0"/>
      <w:divBdr>
        <w:top w:val="none" w:sz="0" w:space="0" w:color="auto"/>
        <w:left w:val="none" w:sz="0" w:space="0" w:color="auto"/>
        <w:bottom w:val="none" w:sz="0" w:space="0" w:color="auto"/>
        <w:right w:val="none" w:sz="0" w:space="0" w:color="auto"/>
      </w:divBdr>
    </w:div>
    <w:div w:id="1831864288">
      <w:bodyDiv w:val="1"/>
      <w:marLeft w:val="0"/>
      <w:marRight w:val="0"/>
      <w:marTop w:val="0"/>
      <w:marBottom w:val="0"/>
      <w:divBdr>
        <w:top w:val="none" w:sz="0" w:space="0" w:color="auto"/>
        <w:left w:val="none" w:sz="0" w:space="0" w:color="auto"/>
        <w:bottom w:val="none" w:sz="0" w:space="0" w:color="auto"/>
        <w:right w:val="none" w:sz="0" w:space="0" w:color="auto"/>
      </w:divBdr>
    </w:div>
    <w:div w:id="1835296990">
      <w:bodyDiv w:val="1"/>
      <w:marLeft w:val="0"/>
      <w:marRight w:val="0"/>
      <w:marTop w:val="0"/>
      <w:marBottom w:val="0"/>
      <w:divBdr>
        <w:top w:val="none" w:sz="0" w:space="0" w:color="auto"/>
        <w:left w:val="none" w:sz="0" w:space="0" w:color="auto"/>
        <w:bottom w:val="none" w:sz="0" w:space="0" w:color="auto"/>
        <w:right w:val="none" w:sz="0" w:space="0" w:color="auto"/>
      </w:divBdr>
    </w:div>
    <w:div w:id="1837452041">
      <w:bodyDiv w:val="1"/>
      <w:marLeft w:val="0"/>
      <w:marRight w:val="0"/>
      <w:marTop w:val="0"/>
      <w:marBottom w:val="0"/>
      <w:divBdr>
        <w:top w:val="none" w:sz="0" w:space="0" w:color="auto"/>
        <w:left w:val="none" w:sz="0" w:space="0" w:color="auto"/>
        <w:bottom w:val="none" w:sz="0" w:space="0" w:color="auto"/>
        <w:right w:val="none" w:sz="0" w:space="0" w:color="auto"/>
      </w:divBdr>
    </w:div>
    <w:div w:id="1840074882">
      <w:bodyDiv w:val="1"/>
      <w:marLeft w:val="0"/>
      <w:marRight w:val="0"/>
      <w:marTop w:val="0"/>
      <w:marBottom w:val="0"/>
      <w:divBdr>
        <w:top w:val="none" w:sz="0" w:space="0" w:color="auto"/>
        <w:left w:val="none" w:sz="0" w:space="0" w:color="auto"/>
        <w:bottom w:val="none" w:sz="0" w:space="0" w:color="auto"/>
        <w:right w:val="none" w:sz="0" w:space="0" w:color="auto"/>
      </w:divBdr>
    </w:div>
    <w:div w:id="1844391216">
      <w:bodyDiv w:val="1"/>
      <w:marLeft w:val="0"/>
      <w:marRight w:val="0"/>
      <w:marTop w:val="0"/>
      <w:marBottom w:val="0"/>
      <w:divBdr>
        <w:top w:val="none" w:sz="0" w:space="0" w:color="auto"/>
        <w:left w:val="none" w:sz="0" w:space="0" w:color="auto"/>
        <w:bottom w:val="none" w:sz="0" w:space="0" w:color="auto"/>
        <w:right w:val="none" w:sz="0" w:space="0" w:color="auto"/>
      </w:divBdr>
    </w:div>
    <w:div w:id="1869756298">
      <w:bodyDiv w:val="1"/>
      <w:marLeft w:val="0"/>
      <w:marRight w:val="0"/>
      <w:marTop w:val="0"/>
      <w:marBottom w:val="0"/>
      <w:divBdr>
        <w:top w:val="none" w:sz="0" w:space="0" w:color="auto"/>
        <w:left w:val="none" w:sz="0" w:space="0" w:color="auto"/>
        <w:bottom w:val="none" w:sz="0" w:space="0" w:color="auto"/>
        <w:right w:val="none" w:sz="0" w:space="0" w:color="auto"/>
      </w:divBdr>
    </w:div>
    <w:div w:id="1870215187">
      <w:bodyDiv w:val="1"/>
      <w:marLeft w:val="0"/>
      <w:marRight w:val="0"/>
      <w:marTop w:val="0"/>
      <w:marBottom w:val="0"/>
      <w:divBdr>
        <w:top w:val="none" w:sz="0" w:space="0" w:color="auto"/>
        <w:left w:val="none" w:sz="0" w:space="0" w:color="auto"/>
        <w:bottom w:val="none" w:sz="0" w:space="0" w:color="auto"/>
        <w:right w:val="none" w:sz="0" w:space="0" w:color="auto"/>
      </w:divBdr>
    </w:div>
    <w:div w:id="1878007880">
      <w:bodyDiv w:val="1"/>
      <w:marLeft w:val="0"/>
      <w:marRight w:val="0"/>
      <w:marTop w:val="0"/>
      <w:marBottom w:val="0"/>
      <w:divBdr>
        <w:top w:val="none" w:sz="0" w:space="0" w:color="auto"/>
        <w:left w:val="none" w:sz="0" w:space="0" w:color="auto"/>
        <w:bottom w:val="none" w:sz="0" w:space="0" w:color="auto"/>
        <w:right w:val="none" w:sz="0" w:space="0" w:color="auto"/>
      </w:divBdr>
    </w:div>
    <w:div w:id="1887715668">
      <w:bodyDiv w:val="1"/>
      <w:marLeft w:val="0"/>
      <w:marRight w:val="0"/>
      <w:marTop w:val="0"/>
      <w:marBottom w:val="0"/>
      <w:divBdr>
        <w:top w:val="none" w:sz="0" w:space="0" w:color="auto"/>
        <w:left w:val="none" w:sz="0" w:space="0" w:color="auto"/>
        <w:bottom w:val="none" w:sz="0" w:space="0" w:color="auto"/>
        <w:right w:val="none" w:sz="0" w:space="0" w:color="auto"/>
      </w:divBdr>
    </w:div>
    <w:div w:id="1890190432">
      <w:bodyDiv w:val="1"/>
      <w:marLeft w:val="0"/>
      <w:marRight w:val="0"/>
      <w:marTop w:val="0"/>
      <w:marBottom w:val="0"/>
      <w:divBdr>
        <w:top w:val="none" w:sz="0" w:space="0" w:color="auto"/>
        <w:left w:val="none" w:sz="0" w:space="0" w:color="auto"/>
        <w:bottom w:val="none" w:sz="0" w:space="0" w:color="auto"/>
        <w:right w:val="none" w:sz="0" w:space="0" w:color="auto"/>
      </w:divBdr>
    </w:div>
    <w:div w:id="1891570309">
      <w:bodyDiv w:val="1"/>
      <w:marLeft w:val="0"/>
      <w:marRight w:val="0"/>
      <w:marTop w:val="0"/>
      <w:marBottom w:val="0"/>
      <w:divBdr>
        <w:top w:val="none" w:sz="0" w:space="0" w:color="auto"/>
        <w:left w:val="none" w:sz="0" w:space="0" w:color="auto"/>
        <w:bottom w:val="none" w:sz="0" w:space="0" w:color="auto"/>
        <w:right w:val="none" w:sz="0" w:space="0" w:color="auto"/>
      </w:divBdr>
    </w:div>
    <w:div w:id="1896963507">
      <w:bodyDiv w:val="1"/>
      <w:marLeft w:val="0"/>
      <w:marRight w:val="0"/>
      <w:marTop w:val="0"/>
      <w:marBottom w:val="0"/>
      <w:divBdr>
        <w:top w:val="none" w:sz="0" w:space="0" w:color="auto"/>
        <w:left w:val="none" w:sz="0" w:space="0" w:color="auto"/>
        <w:bottom w:val="none" w:sz="0" w:space="0" w:color="auto"/>
        <w:right w:val="none" w:sz="0" w:space="0" w:color="auto"/>
      </w:divBdr>
    </w:div>
    <w:div w:id="1905136450">
      <w:bodyDiv w:val="1"/>
      <w:marLeft w:val="0"/>
      <w:marRight w:val="0"/>
      <w:marTop w:val="0"/>
      <w:marBottom w:val="0"/>
      <w:divBdr>
        <w:top w:val="none" w:sz="0" w:space="0" w:color="auto"/>
        <w:left w:val="none" w:sz="0" w:space="0" w:color="auto"/>
        <w:bottom w:val="none" w:sz="0" w:space="0" w:color="auto"/>
        <w:right w:val="none" w:sz="0" w:space="0" w:color="auto"/>
      </w:divBdr>
    </w:div>
    <w:div w:id="1911118394">
      <w:bodyDiv w:val="1"/>
      <w:marLeft w:val="0"/>
      <w:marRight w:val="0"/>
      <w:marTop w:val="0"/>
      <w:marBottom w:val="0"/>
      <w:divBdr>
        <w:top w:val="none" w:sz="0" w:space="0" w:color="auto"/>
        <w:left w:val="none" w:sz="0" w:space="0" w:color="auto"/>
        <w:bottom w:val="none" w:sz="0" w:space="0" w:color="auto"/>
        <w:right w:val="none" w:sz="0" w:space="0" w:color="auto"/>
      </w:divBdr>
    </w:div>
    <w:div w:id="1913543715">
      <w:bodyDiv w:val="1"/>
      <w:marLeft w:val="0"/>
      <w:marRight w:val="0"/>
      <w:marTop w:val="0"/>
      <w:marBottom w:val="0"/>
      <w:divBdr>
        <w:top w:val="none" w:sz="0" w:space="0" w:color="auto"/>
        <w:left w:val="none" w:sz="0" w:space="0" w:color="auto"/>
        <w:bottom w:val="none" w:sz="0" w:space="0" w:color="auto"/>
        <w:right w:val="none" w:sz="0" w:space="0" w:color="auto"/>
      </w:divBdr>
    </w:div>
    <w:div w:id="1914703560">
      <w:bodyDiv w:val="1"/>
      <w:marLeft w:val="0"/>
      <w:marRight w:val="0"/>
      <w:marTop w:val="0"/>
      <w:marBottom w:val="0"/>
      <w:divBdr>
        <w:top w:val="none" w:sz="0" w:space="0" w:color="auto"/>
        <w:left w:val="none" w:sz="0" w:space="0" w:color="auto"/>
        <w:bottom w:val="none" w:sz="0" w:space="0" w:color="auto"/>
        <w:right w:val="none" w:sz="0" w:space="0" w:color="auto"/>
      </w:divBdr>
    </w:div>
    <w:div w:id="1915969394">
      <w:bodyDiv w:val="1"/>
      <w:marLeft w:val="0"/>
      <w:marRight w:val="0"/>
      <w:marTop w:val="0"/>
      <w:marBottom w:val="0"/>
      <w:divBdr>
        <w:top w:val="none" w:sz="0" w:space="0" w:color="auto"/>
        <w:left w:val="none" w:sz="0" w:space="0" w:color="auto"/>
        <w:bottom w:val="none" w:sz="0" w:space="0" w:color="auto"/>
        <w:right w:val="none" w:sz="0" w:space="0" w:color="auto"/>
      </w:divBdr>
    </w:div>
    <w:div w:id="1916939563">
      <w:bodyDiv w:val="1"/>
      <w:marLeft w:val="0"/>
      <w:marRight w:val="0"/>
      <w:marTop w:val="0"/>
      <w:marBottom w:val="0"/>
      <w:divBdr>
        <w:top w:val="none" w:sz="0" w:space="0" w:color="auto"/>
        <w:left w:val="none" w:sz="0" w:space="0" w:color="auto"/>
        <w:bottom w:val="none" w:sz="0" w:space="0" w:color="auto"/>
        <w:right w:val="none" w:sz="0" w:space="0" w:color="auto"/>
      </w:divBdr>
    </w:div>
    <w:div w:id="1919052618">
      <w:bodyDiv w:val="1"/>
      <w:marLeft w:val="0"/>
      <w:marRight w:val="0"/>
      <w:marTop w:val="0"/>
      <w:marBottom w:val="0"/>
      <w:divBdr>
        <w:top w:val="none" w:sz="0" w:space="0" w:color="auto"/>
        <w:left w:val="none" w:sz="0" w:space="0" w:color="auto"/>
        <w:bottom w:val="none" w:sz="0" w:space="0" w:color="auto"/>
        <w:right w:val="none" w:sz="0" w:space="0" w:color="auto"/>
      </w:divBdr>
    </w:div>
    <w:div w:id="1920482746">
      <w:bodyDiv w:val="1"/>
      <w:marLeft w:val="0"/>
      <w:marRight w:val="0"/>
      <w:marTop w:val="0"/>
      <w:marBottom w:val="0"/>
      <w:divBdr>
        <w:top w:val="none" w:sz="0" w:space="0" w:color="auto"/>
        <w:left w:val="none" w:sz="0" w:space="0" w:color="auto"/>
        <w:bottom w:val="none" w:sz="0" w:space="0" w:color="auto"/>
        <w:right w:val="none" w:sz="0" w:space="0" w:color="auto"/>
      </w:divBdr>
    </w:div>
    <w:div w:id="1921326181">
      <w:bodyDiv w:val="1"/>
      <w:marLeft w:val="0"/>
      <w:marRight w:val="0"/>
      <w:marTop w:val="0"/>
      <w:marBottom w:val="0"/>
      <w:divBdr>
        <w:top w:val="none" w:sz="0" w:space="0" w:color="auto"/>
        <w:left w:val="none" w:sz="0" w:space="0" w:color="auto"/>
        <w:bottom w:val="none" w:sz="0" w:space="0" w:color="auto"/>
        <w:right w:val="none" w:sz="0" w:space="0" w:color="auto"/>
      </w:divBdr>
    </w:div>
    <w:div w:id="1928422686">
      <w:bodyDiv w:val="1"/>
      <w:marLeft w:val="0"/>
      <w:marRight w:val="0"/>
      <w:marTop w:val="0"/>
      <w:marBottom w:val="0"/>
      <w:divBdr>
        <w:top w:val="none" w:sz="0" w:space="0" w:color="auto"/>
        <w:left w:val="none" w:sz="0" w:space="0" w:color="auto"/>
        <w:bottom w:val="none" w:sz="0" w:space="0" w:color="auto"/>
        <w:right w:val="none" w:sz="0" w:space="0" w:color="auto"/>
      </w:divBdr>
    </w:div>
    <w:div w:id="1929659104">
      <w:bodyDiv w:val="1"/>
      <w:marLeft w:val="0"/>
      <w:marRight w:val="0"/>
      <w:marTop w:val="0"/>
      <w:marBottom w:val="0"/>
      <w:divBdr>
        <w:top w:val="none" w:sz="0" w:space="0" w:color="auto"/>
        <w:left w:val="none" w:sz="0" w:space="0" w:color="auto"/>
        <w:bottom w:val="none" w:sz="0" w:space="0" w:color="auto"/>
        <w:right w:val="none" w:sz="0" w:space="0" w:color="auto"/>
      </w:divBdr>
    </w:div>
    <w:div w:id="1935699328">
      <w:bodyDiv w:val="1"/>
      <w:marLeft w:val="0"/>
      <w:marRight w:val="0"/>
      <w:marTop w:val="0"/>
      <w:marBottom w:val="0"/>
      <w:divBdr>
        <w:top w:val="none" w:sz="0" w:space="0" w:color="auto"/>
        <w:left w:val="none" w:sz="0" w:space="0" w:color="auto"/>
        <w:bottom w:val="none" w:sz="0" w:space="0" w:color="auto"/>
        <w:right w:val="none" w:sz="0" w:space="0" w:color="auto"/>
      </w:divBdr>
    </w:div>
    <w:div w:id="1941721161">
      <w:bodyDiv w:val="1"/>
      <w:marLeft w:val="0"/>
      <w:marRight w:val="0"/>
      <w:marTop w:val="0"/>
      <w:marBottom w:val="0"/>
      <w:divBdr>
        <w:top w:val="none" w:sz="0" w:space="0" w:color="auto"/>
        <w:left w:val="none" w:sz="0" w:space="0" w:color="auto"/>
        <w:bottom w:val="none" w:sz="0" w:space="0" w:color="auto"/>
        <w:right w:val="none" w:sz="0" w:space="0" w:color="auto"/>
      </w:divBdr>
    </w:div>
    <w:div w:id="1947154337">
      <w:bodyDiv w:val="1"/>
      <w:marLeft w:val="0"/>
      <w:marRight w:val="0"/>
      <w:marTop w:val="0"/>
      <w:marBottom w:val="0"/>
      <w:divBdr>
        <w:top w:val="none" w:sz="0" w:space="0" w:color="auto"/>
        <w:left w:val="none" w:sz="0" w:space="0" w:color="auto"/>
        <w:bottom w:val="none" w:sz="0" w:space="0" w:color="auto"/>
        <w:right w:val="none" w:sz="0" w:space="0" w:color="auto"/>
      </w:divBdr>
    </w:div>
    <w:div w:id="1947225802">
      <w:bodyDiv w:val="1"/>
      <w:marLeft w:val="0"/>
      <w:marRight w:val="0"/>
      <w:marTop w:val="0"/>
      <w:marBottom w:val="0"/>
      <w:divBdr>
        <w:top w:val="none" w:sz="0" w:space="0" w:color="auto"/>
        <w:left w:val="none" w:sz="0" w:space="0" w:color="auto"/>
        <w:bottom w:val="none" w:sz="0" w:space="0" w:color="auto"/>
        <w:right w:val="none" w:sz="0" w:space="0" w:color="auto"/>
      </w:divBdr>
    </w:div>
    <w:div w:id="1948463610">
      <w:bodyDiv w:val="1"/>
      <w:marLeft w:val="0"/>
      <w:marRight w:val="0"/>
      <w:marTop w:val="0"/>
      <w:marBottom w:val="0"/>
      <w:divBdr>
        <w:top w:val="none" w:sz="0" w:space="0" w:color="auto"/>
        <w:left w:val="none" w:sz="0" w:space="0" w:color="auto"/>
        <w:bottom w:val="none" w:sz="0" w:space="0" w:color="auto"/>
        <w:right w:val="none" w:sz="0" w:space="0" w:color="auto"/>
      </w:divBdr>
    </w:div>
    <w:div w:id="1948610745">
      <w:bodyDiv w:val="1"/>
      <w:marLeft w:val="0"/>
      <w:marRight w:val="0"/>
      <w:marTop w:val="0"/>
      <w:marBottom w:val="0"/>
      <w:divBdr>
        <w:top w:val="none" w:sz="0" w:space="0" w:color="auto"/>
        <w:left w:val="none" w:sz="0" w:space="0" w:color="auto"/>
        <w:bottom w:val="none" w:sz="0" w:space="0" w:color="auto"/>
        <w:right w:val="none" w:sz="0" w:space="0" w:color="auto"/>
      </w:divBdr>
    </w:div>
    <w:div w:id="1950816487">
      <w:bodyDiv w:val="1"/>
      <w:marLeft w:val="0"/>
      <w:marRight w:val="0"/>
      <w:marTop w:val="0"/>
      <w:marBottom w:val="0"/>
      <w:divBdr>
        <w:top w:val="none" w:sz="0" w:space="0" w:color="auto"/>
        <w:left w:val="none" w:sz="0" w:space="0" w:color="auto"/>
        <w:bottom w:val="none" w:sz="0" w:space="0" w:color="auto"/>
        <w:right w:val="none" w:sz="0" w:space="0" w:color="auto"/>
      </w:divBdr>
    </w:div>
    <w:div w:id="1956327796">
      <w:bodyDiv w:val="1"/>
      <w:marLeft w:val="0"/>
      <w:marRight w:val="0"/>
      <w:marTop w:val="0"/>
      <w:marBottom w:val="0"/>
      <w:divBdr>
        <w:top w:val="none" w:sz="0" w:space="0" w:color="auto"/>
        <w:left w:val="none" w:sz="0" w:space="0" w:color="auto"/>
        <w:bottom w:val="none" w:sz="0" w:space="0" w:color="auto"/>
        <w:right w:val="none" w:sz="0" w:space="0" w:color="auto"/>
      </w:divBdr>
    </w:div>
    <w:div w:id="1956518421">
      <w:bodyDiv w:val="1"/>
      <w:marLeft w:val="0"/>
      <w:marRight w:val="0"/>
      <w:marTop w:val="0"/>
      <w:marBottom w:val="0"/>
      <w:divBdr>
        <w:top w:val="none" w:sz="0" w:space="0" w:color="auto"/>
        <w:left w:val="none" w:sz="0" w:space="0" w:color="auto"/>
        <w:bottom w:val="none" w:sz="0" w:space="0" w:color="auto"/>
        <w:right w:val="none" w:sz="0" w:space="0" w:color="auto"/>
      </w:divBdr>
    </w:div>
    <w:div w:id="1962490693">
      <w:bodyDiv w:val="1"/>
      <w:marLeft w:val="0"/>
      <w:marRight w:val="0"/>
      <w:marTop w:val="0"/>
      <w:marBottom w:val="0"/>
      <w:divBdr>
        <w:top w:val="none" w:sz="0" w:space="0" w:color="auto"/>
        <w:left w:val="none" w:sz="0" w:space="0" w:color="auto"/>
        <w:bottom w:val="none" w:sz="0" w:space="0" w:color="auto"/>
        <w:right w:val="none" w:sz="0" w:space="0" w:color="auto"/>
      </w:divBdr>
    </w:div>
    <w:div w:id="1963611669">
      <w:bodyDiv w:val="1"/>
      <w:marLeft w:val="0"/>
      <w:marRight w:val="0"/>
      <w:marTop w:val="0"/>
      <w:marBottom w:val="0"/>
      <w:divBdr>
        <w:top w:val="none" w:sz="0" w:space="0" w:color="auto"/>
        <w:left w:val="none" w:sz="0" w:space="0" w:color="auto"/>
        <w:bottom w:val="none" w:sz="0" w:space="0" w:color="auto"/>
        <w:right w:val="none" w:sz="0" w:space="0" w:color="auto"/>
      </w:divBdr>
    </w:div>
    <w:div w:id="1963876742">
      <w:bodyDiv w:val="1"/>
      <w:marLeft w:val="0"/>
      <w:marRight w:val="0"/>
      <w:marTop w:val="0"/>
      <w:marBottom w:val="0"/>
      <w:divBdr>
        <w:top w:val="none" w:sz="0" w:space="0" w:color="auto"/>
        <w:left w:val="none" w:sz="0" w:space="0" w:color="auto"/>
        <w:bottom w:val="none" w:sz="0" w:space="0" w:color="auto"/>
        <w:right w:val="none" w:sz="0" w:space="0" w:color="auto"/>
      </w:divBdr>
    </w:div>
    <w:div w:id="1972900098">
      <w:bodyDiv w:val="1"/>
      <w:marLeft w:val="0"/>
      <w:marRight w:val="0"/>
      <w:marTop w:val="0"/>
      <w:marBottom w:val="0"/>
      <w:divBdr>
        <w:top w:val="none" w:sz="0" w:space="0" w:color="auto"/>
        <w:left w:val="none" w:sz="0" w:space="0" w:color="auto"/>
        <w:bottom w:val="none" w:sz="0" w:space="0" w:color="auto"/>
        <w:right w:val="none" w:sz="0" w:space="0" w:color="auto"/>
      </w:divBdr>
    </w:div>
    <w:div w:id="1973097791">
      <w:bodyDiv w:val="1"/>
      <w:marLeft w:val="0"/>
      <w:marRight w:val="0"/>
      <w:marTop w:val="0"/>
      <w:marBottom w:val="0"/>
      <w:divBdr>
        <w:top w:val="none" w:sz="0" w:space="0" w:color="auto"/>
        <w:left w:val="none" w:sz="0" w:space="0" w:color="auto"/>
        <w:bottom w:val="none" w:sz="0" w:space="0" w:color="auto"/>
        <w:right w:val="none" w:sz="0" w:space="0" w:color="auto"/>
      </w:divBdr>
    </w:div>
    <w:div w:id="1982690179">
      <w:bodyDiv w:val="1"/>
      <w:marLeft w:val="0"/>
      <w:marRight w:val="0"/>
      <w:marTop w:val="0"/>
      <w:marBottom w:val="0"/>
      <w:divBdr>
        <w:top w:val="none" w:sz="0" w:space="0" w:color="auto"/>
        <w:left w:val="none" w:sz="0" w:space="0" w:color="auto"/>
        <w:bottom w:val="none" w:sz="0" w:space="0" w:color="auto"/>
        <w:right w:val="none" w:sz="0" w:space="0" w:color="auto"/>
      </w:divBdr>
    </w:div>
    <w:div w:id="1984575538">
      <w:bodyDiv w:val="1"/>
      <w:marLeft w:val="0"/>
      <w:marRight w:val="0"/>
      <w:marTop w:val="0"/>
      <w:marBottom w:val="0"/>
      <w:divBdr>
        <w:top w:val="none" w:sz="0" w:space="0" w:color="auto"/>
        <w:left w:val="none" w:sz="0" w:space="0" w:color="auto"/>
        <w:bottom w:val="none" w:sz="0" w:space="0" w:color="auto"/>
        <w:right w:val="none" w:sz="0" w:space="0" w:color="auto"/>
      </w:divBdr>
    </w:div>
    <w:div w:id="1993176919">
      <w:bodyDiv w:val="1"/>
      <w:marLeft w:val="0"/>
      <w:marRight w:val="0"/>
      <w:marTop w:val="0"/>
      <w:marBottom w:val="0"/>
      <w:divBdr>
        <w:top w:val="none" w:sz="0" w:space="0" w:color="auto"/>
        <w:left w:val="none" w:sz="0" w:space="0" w:color="auto"/>
        <w:bottom w:val="none" w:sz="0" w:space="0" w:color="auto"/>
        <w:right w:val="none" w:sz="0" w:space="0" w:color="auto"/>
      </w:divBdr>
    </w:div>
    <w:div w:id="2000032186">
      <w:bodyDiv w:val="1"/>
      <w:marLeft w:val="0"/>
      <w:marRight w:val="0"/>
      <w:marTop w:val="0"/>
      <w:marBottom w:val="0"/>
      <w:divBdr>
        <w:top w:val="none" w:sz="0" w:space="0" w:color="auto"/>
        <w:left w:val="none" w:sz="0" w:space="0" w:color="auto"/>
        <w:bottom w:val="none" w:sz="0" w:space="0" w:color="auto"/>
        <w:right w:val="none" w:sz="0" w:space="0" w:color="auto"/>
      </w:divBdr>
    </w:div>
    <w:div w:id="2005351416">
      <w:bodyDiv w:val="1"/>
      <w:marLeft w:val="0"/>
      <w:marRight w:val="0"/>
      <w:marTop w:val="0"/>
      <w:marBottom w:val="0"/>
      <w:divBdr>
        <w:top w:val="none" w:sz="0" w:space="0" w:color="auto"/>
        <w:left w:val="none" w:sz="0" w:space="0" w:color="auto"/>
        <w:bottom w:val="none" w:sz="0" w:space="0" w:color="auto"/>
        <w:right w:val="none" w:sz="0" w:space="0" w:color="auto"/>
      </w:divBdr>
    </w:div>
    <w:div w:id="2010139320">
      <w:bodyDiv w:val="1"/>
      <w:marLeft w:val="0"/>
      <w:marRight w:val="0"/>
      <w:marTop w:val="0"/>
      <w:marBottom w:val="0"/>
      <w:divBdr>
        <w:top w:val="none" w:sz="0" w:space="0" w:color="auto"/>
        <w:left w:val="none" w:sz="0" w:space="0" w:color="auto"/>
        <w:bottom w:val="none" w:sz="0" w:space="0" w:color="auto"/>
        <w:right w:val="none" w:sz="0" w:space="0" w:color="auto"/>
      </w:divBdr>
    </w:div>
    <w:div w:id="2011785453">
      <w:bodyDiv w:val="1"/>
      <w:marLeft w:val="0"/>
      <w:marRight w:val="0"/>
      <w:marTop w:val="0"/>
      <w:marBottom w:val="0"/>
      <w:divBdr>
        <w:top w:val="none" w:sz="0" w:space="0" w:color="auto"/>
        <w:left w:val="none" w:sz="0" w:space="0" w:color="auto"/>
        <w:bottom w:val="none" w:sz="0" w:space="0" w:color="auto"/>
        <w:right w:val="none" w:sz="0" w:space="0" w:color="auto"/>
      </w:divBdr>
    </w:div>
    <w:div w:id="2013219330">
      <w:bodyDiv w:val="1"/>
      <w:marLeft w:val="0"/>
      <w:marRight w:val="0"/>
      <w:marTop w:val="0"/>
      <w:marBottom w:val="0"/>
      <w:divBdr>
        <w:top w:val="none" w:sz="0" w:space="0" w:color="auto"/>
        <w:left w:val="none" w:sz="0" w:space="0" w:color="auto"/>
        <w:bottom w:val="none" w:sz="0" w:space="0" w:color="auto"/>
        <w:right w:val="none" w:sz="0" w:space="0" w:color="auto"/>
      </w:divBdr>
    </w:div>
    <w:div w:id="2013872107">
      <w:bodyDiv w:val="1"/>
      <w:marLeft w:val="0"/>
      <w:marRight w:val="0"/>
      <w:marTop w:val="0"/>
      <w:marBottom w:val="0"/>
      <w:divBdr>
        <w:top w:val="none" w:sz="0" w:space="0" w:color="auto"/>
        <w:left w:val="none" w:sz="0" w:space="0" w:color="auto"/>
        <w:bottom w:val="none" w:sz="0" w:space="0" w:color="auto"/>
        <w:right w:val="none" w:sz="0" w:space="0" w:color="auto"/>
      </w:divBdr>
    </w:div>
    <w:div w:id="2014531684">
      <w:bodyDiv w:val="1"/>
      <w:marLeft w:val="0"/>
      <w:marRight w:val="0"/>
      <w:marTop w:val="0"/>
      <w:marBottom w:val="0"/>
      <w:divBdr>
        <w:top w:val="none" w:sz="0" w:space="0" w:color="auto"/>
        <w:left w:val="none" w:sz="0" w:space="0" w:color="auto"/>
        <w:bottom w:val="none" w:sz="0" w:space="0" w:color="auto"/>
        <w:right w:val="none" w:sz="0" w:space="0" w:color="auto"/>
      </w:divBdr>
    </w:div>
    <w:div w:id="2019773905">
      <w:bodyDiv w:val="1"/>
      <w:marLeft w:val="0"/>
      <w:marRight w:val="0"/>
      <w:marTop w:val="0"/>
      <w:marBottom w:val="0"/>
      <w:divBdr>
        <w:top w:val="none" w:sz="0" w:space="0" w:color="auto"/>
        <w:left w:val="none" w:sz="0" w:space="0" w:color="auto"/>
        <w:bottom w:val="none" w:sz="0" w:space="0" w:color="auto"/>
        <w:right w:val="none" w:sz="0" w:space="0" w:color="auto"/>
      </w:divBdr>
    </w:div>
    <w:div w:id="2023579729">
      <w:bodyDiv w:val="1"/>
      <w:marLeft w:val="0"/>
      <w:marRight w:val="0"/>
      <w:marTop w:val="0"/>
      <w:marBottom w:val="0"/>
      <w:divBdr>
        <w:top w:val="none" w:sz="0" w:space="0" w:color="auto"/>
        <w:left w:val="none" w:sz="0" w:space="0" w:color="auto"/>
        <w:bottom w:val="none" w:sz="0" w:space="0" w:color="auto"/>
        <w:right w:val="none" w:sz="0" w:space="0" w:color="auto"/>
      </w:divBdr>
    </w:div>
    <w:div w:id="2030645619">
      <w:bodyDiv w:val="1"/>
      <w:marLeft w:val="0"/>
      <w:marRight w:val="0"/>
      <w:marTop w:val="0"/>
      <w:marBottom w:val="0"/>
      <w:divBdr>
        <w:top w:val="none" w:sz="0" w:space="0" w:color="auto"/>
        <w:left w:val="none" w:sz="0" w:space="0" w:color="auto"/>
        <w:bottom w:val="none" w:sz="0" w:space="0" w:color="auto"/>
        <w:right w:val="none" w:sz="0" w:space="0" w:color="auto"/>
      </w:divBdr>
    </w:div>
    <w:div w:id="2032294226">
      <w:bodyDiv w:val="1"/>
      <w:marLeft w:val="0"/>
      <w:marRight w:val="0"/>
      <w:marTop w:val="0"/>
      <w:marBottom w:val="0"/>
      <w:divBdr>
        <w:top w:val="none" w:sz="0" w:space="0" w:color="auto"/>
        <w:left w:val="none" w:sz="0" w:space="0" w:color="auto"/>
        <w:bottom w:val="none" w:sz="0" w:space="0" w:color="auto"/>
        <w:right w:val="none" w:sz="0" w:space="0" w:color="auto"/>
      </w:divBdr>
    </w:div>
    <w:div w:id="2034112208">
      <w:bodyDiv w:val="1"/>
      <w:marLeft w:val="0"/>
      <w:marRight w:val="0"/>
      <w:marTop w:val="0"/>
      <w:marBottom w:val="0"/>
      <w:divBdr>
        <w:top w:val="none" w:sz="0" w:space="0" w:color="auto"/>
        <w:left w:val="none" w:sz="0" w:space="0" w:color="auto"/>
        <w:bottom w:val="none" w:sz="0" w:space="0" w:color="auto"/>
        <w:right w:val="none" w:sz="0" w:space="0" w:color="auto"/>
      </w:divBdr>
    </w:div>
    <w:div w:id="2039158091">
      <w:bodyDiv w:val="1"/>
      <w:marLeft w:val="0"/>
      <w:marRight w:val="0"/>
      <w:marTop w:val="0"/>
      <w:marBottom w:val="0"/>
      <w:divBdr>
        <w:top w:val="none" w:sz="0" w:space="0" w:color="auto"/>
        <w:left w:val="none" w:sz="0" w:space="0" w:color="auto"/>
        <w:bottom w:val="none" w:sz="0" w:space="0" w:color="auto"/>
        <w:right w:val="none" w:sz="0" w:space="0" w:color="auto"/>
      </w:divBdr>
    </w:div>
    <w:div w:id="2041002922">
      <w:bodyDiv w:val="1"/>
      <w:marLeft w:val="0"/>
      <w:marRight w:val="0"/>
      <w:marTop w:val="0"/>
      <w:marBottom w:val="0"/>
      <w:divBdr>
        <w:top w:val="none" w:sz="0" w:space="0" w:color="auto"/>
        <w:left w:val="none" w:sz="0" w:space="0" w:color="auto"/>
        <w:bottom w:val="none" w:sz="0" w:space="0" w:color="auto"/>
        <w:right w:val="none" w:sz="0" w:space="0" w:color="auto"/>
      </w:divBdr>
    </w:div>
    <w:div w:id="2041273654">
      <w:bodyDiv w:val="1"/>
      <w:marLeft w:val="0"/>
      <w:marRight w:val="0"/>
      <w:marTop w:val="0"/>
      <w:marBottom w:val="0"/>
      <w:divBdr>
        <w:top w:val="none" w:sz="0" w:space="0" w:color="auto"/>
        <w:left w:val="none" w:sz="0" w:space="0" w:color="auto"/>
        <w:bottom w:val="none" w:sz="0" w:space="0" w:color="auto"/>
        <w:right w:val="none" w:sz="0" w:space="0" w:color="auto"/>
      </w:divBdr>
    </w:div>
    <w:div w:id="2043510758">
      <w:bodyDiv w:val="1"/>
      <w:marLeft w:val="0"/>
      <w:marRight w:val="0"/>
      <w:marTop w:val="0"/>
      <w:marBottom w:val="0"/>
      <w:divBdr>
        <w:top w:val="none" w:sz="0" w:space="0" w:color="auto"/>
        <w:left w:val="none" w:sz="0" w:space="0" w:color="auto"/>
        <w:bottom w:val="none" w:sz="0" w:space="0" w:color="auto"/>
        <w:right w:val="none" w:sz="0" w:space="0" w:color="auto"/>
      </w:divBdr>
    </w:div>
    <w:div w:id="2045667748">
      <w:bodyDiv w:val="1"/>
      <w:marLeft w:val="0"/>
      <w:marRight w:val="0"/>
      <w:marTop w:val="0"/>
      <w:marBottom w:val="0"/>
      <w:divBdr>
        <w:top w:val="none" w:sz="0" w:space="0" w:color="auto"/>
        <w:left w:val="none" w:sz="0" w:space="0" w:color="auto"/>
        <w:bottom w:val="none" w:sz="0" w:space="0" w:color="auto"/>
        <w:right w:val="none" w:sz="0" w:space="0" w:color="auto"/>
      </w:divBdr>
    </w:div>
    <w:div w:id="2046786542">
      <w:bodyDiv w:val="1"/>
      <w:marLeft w:val="0"/>
      <w:marRight w:val="0"/>
      <w:marTop w:val="0"/>
      <w:marBottom w:val="0"/>
      <w:divBdr>
        <w:top w:val="none" w:sz="0" w:space="0" w:color="auto"/>
        <w:left w:val="none" w:sz="0" w:space="0" w:color="auto"/>
        <w:bottom w:val="none" w:sz="0" w:space="0" w:color="auto"/>
        <w:right w:val="none" w:sz="0" w:space="0" w:color="auto"/>
      </w:divBdr>
    </w:div>
    <w:div w:id="2046830648">
      <w:bodyDiv w:val="1"/>
      <w:marLeft w:val="0"/>
      <w:marRight w:val="0"/>
      <w:marTop w:val="0"/>
      <w:marBottom w:val="0"/>
      <w:divBdr>
        <w:top w:val="none" w:sz="0" w:space="0" w:color="auto"/>
        <w:left w:val="none" w:sz="0" w:space="0" w:color="auto"/>
        <w:bottom w:val="none" w:sz="0" w:space="0" w:color="auto"/>
        <w:right w:val="none" w:sz="0" w:space="0" w:color="auto"/>
      </w:divBdr>
    </w:div>
    <w:div w:id="2047218961">
      <w:bodyDiv w:val="1"/>
      <w:marLeft w:val="0"/>
      <w:marRight w:val="0"/>
      <w:marTop w:val="0"/>
      <w:marBottom w:val="0"/>
      <w:divBdr>
        <w:top w:val="none" w:sz="0" w:space="0" w:color="auto"/>
        <w:left w:val="none" w:sz="0" w:space="0" w:color="auto"/>
        <w:bottom w:val="none" w:sz="0" w:space="0" w:color="auto"/>
        <w:right w:val="none" w:sz="0" w:space="0" w:color="auto"/>
      </w:divBdr>
    </w:div>
    <w:div w:id="2059821746">
      <w:bodyDiv w:val="1"/>
      <w:marLeft w:val="0"/>
      <w:marRight w:val="0"/>
      <w:marTop w:val="0"/>
      <w:marBottom w:val="0"/>
      <w:divBdr>
        <w:top w:val="none" w:sz="0" w:space="0" w:color="auto"/>
        <w:left w:val="none" w:sz="0" w:space="0" w:color="auto"/>
        <w:bottom w:val="none" w:sz="0" w:space="0" w:color="auto"/>
        <w:right w:val="none" w:sz="0" w:space="0" w:color="auto"/>
      </w:divBdr>
    </w:div>
    <w:div w:id="2060088866">
      <w:bodyDiv w:val="1"/>
      <w:marLeft w:val="0"/>
      <w:marRight w:val="0"/>
      <w:marTop w:val="0"/>
      <w:marBottom w:val="0"/>
      <w:divBdr>
        <w:top w:val="none" w:sz="0" w:space="0" w:color="auto"/>
        <w:left w:val="none" w:sz="0" w:space="0" w:color="auto"/>
        <w:bottom w:val="none" w:sz="0" w:space="0" w:color="auto"/>
        <w:right w:val="none" w:sz="0" w:space="0" w:color="auto"/>
      </w:divBdr>
    </w:div>
    <w:div w:id="2066829140">
      <w:bodyDiv w:val="1"/>
      <w:marLeft w:val="0"/>
      <w:marRight w:val="0"/>
      <w:marTop w:val="0"/>
      <w:marBottom w:val="0"/>
      <w:divBdr>
        <w:top w:val="none" w:sz="0" w:space="0" w:color="auto"/>
        <w:left w:val="none" w:sz="0" w:space="0" w:color="auto"/>
        <w:bottom w:val="none" w:sz="0" w:space="0" w:color="auto"/>
        <w:right w:val="none" w:sz="0" w:space="0" w:color="auto"/>
      </w:divBdr>
    </w:div>
    <w:div w:id="2067103013">
      <w:bodyDiv w:val="1"/>
      <w:marLeft w:val="0"/>
      <w:marRight w:val="0"/>
      <w:marTop w:val="0"/>
      <w:marBottom w:val="0"/>
      <w:divBdr>
        <w:top w:val="none" w:sz="0" w:space="0" w:color="auto"/>
        <w:left w:val="none" w:sz="0" w:space="0" w:color="auto"/>
        <w:bottom w:val="none" w:sz="0" w:space="0" w:color="auto"/>
        <w:right w:val="none" w:sz="0" w:space="0" w:color="auto"/>
      </w:divBdr>
    </w:div>
    <w:div w:id="2074421612">
      <w:bodyDiv w:val="1"/>
      <w:marLeft w:val="0"/>
      <w:marRight w:val="0"/>
      <w:marTop w:val="0"/>
      <w:marBottom w:val="0"/>
      <w:divBdr>
        <w:top w:val="none" w:sz="0" w:space="0" w:color="auto"/>
        <w:left w:val="none" w:sz="0" w:space="0" w:color="auto"/>
        <w:bottom w:val="none" w:sz="0" w:space="0" w:color="auto"/>
        <w:right w:val="none" w:sz="0" w:space="0" w:color="auto"/>
      </w:divBdr>
    </w:div>
    <w:div w:id="2078162990">
      <w:bodyDiv w:val="1"/>
      <w:marLeft w:val="0"/>
      <w:marRight w:val="0"/>
      <w:marTop w:val="0"/>
      <w:marBottom w:val="0"/>
      <w:divBdr>
        <w:top w:val="none" w:sz="0" w:space="0" w:color="auto"/>
        <w:left w:val="none" w:sz="0" w:space="0" w:color="auto"/>
        <w:bottom w:val="none" w:sz="0" w:space="0" w:color="auto"/>
        <w:right w:val="none" w:sz="0" w:space="0" w:color="auto"/>
      </w:divBdr>
    </w:div>
    <w:div w:id="2090275661">
      <w:bodyDiv w:val="1"/>
      <w:marLeft w:val="0"/>
      <w:marRight w:val="0"/>
      <w:marTop w:val="0"/>
      <w:marBottom w:val="0"/>
      <w:divBdr>
        <w:top w:val="none" w:sz="0" w:space="0" w:color="auto"/>
        <w:left w:val="none" w:sz="0" w:space="0" w:color="auto"/>
        <w:bottom w:val="none" w:sz="0" w:space="0" w:color="auto"/>
        <w:right w:val="none" w:sz="0" w:space="0" w:color="auto"/>
      </w:divBdr>
    </w:div>
    <w:div w:id="2093575717">
      <w:bodyDiv w:val="1"/>
      <w:marLeft w:val="0"/>
      <w:marRight w:val="0"/>
      <w:marTop w:val="0"/>
      <w:marBottom w:val="0"/>
      <w:divBdr>
        <w:top w:val="none" w:sz="0" w:space="0" w:color="auto"/>
        <w:left w:val="none" w:sz="0" w:space="0" w:color="auto"/>
        <w:bottom w:val="none" w:sz="0" w:space="0" w:color="auto"/>
        <w:right w:val="none" w:sz="0" w:space="0" w:color="auto"/>
      </w:divBdr>
    </w:div>
    <w:div w:id="2097701235">
      <w:bodyDiv w:val="1"/>
      <w:marLeft w:val="0"/>
      <w:marRight w:val="0"/>
      <w:marTop w:val="0"/>
      <w:marBottom w:val="0"/>
      <w:divBdr>
        <w:top w:val="none" w:sz="0" w:space="0" w:color="auto"/>
        <w:left w:val="none" w:sz="0" w:space="0" w:color="auto"/>
        <w:bottom w:val="none" w:sz="0" w:space="0" w:color="auto"/>
        <w:right w:val="none" w:sz="0" w:space="0" w:color="auto"/>
      </w:divBdr>
    </w:div>
    <w:div w:id="2101872256">
      <w:bodyDiv w:val="1"/>
      <w:marLeft w:val="0"/>
      <w:marRight w:val="0"/>
      <w:marTop w:val="0"/>
      <w:marBottom w:val="0"/>
      <w:divBdr>
        <w:top w:val="none" w:sz="0" w:space="0" w:color="auto"/>
        <w:left w:val="none" w:sz="0" w:space="0" w:color="auto"/>
        <w:bottom w:val="none" w:sz="0" w:space="0" w:color="auto"/>
        <w:right w:val="none" w:sz="0" w:space="0" w:color="auto"/>
      </w:divBdr>
    </w:div>
    <w:div w:id="2102531155">
      <w:bodyDiv w:val="1"/>
      <w:marLeft w:val="0"/>
      <w:marRight w:val="0"/>
      <w:marTop w:val="0"/>
      <w:marBottom w:val="0"/>
      <w:divBdr>
        <w:top w:val="none" w:sz="0" w:space="0" w:color="auto"/>
        <w:left w:val="none" w:sz="0" w:space="0" w:color="auto"/>
        <w:bottom w:val="none" w:sz="0" w:space="0" w:color="auto"/>
        <w:right w:val="none" w:sz="0" w:space="0" w:color="auto"/>
      </w:divBdr>
    </w:div>
    <w:div w:id="2104496388">
      <w:bodyDiv w:val="1"/>
      <w:marLeft w:val="0"/>
      <w:marRight w:val="0"/>
      <w:marTop w:val="0"/>
      <w:marBottom w:val="0"/>
      <w:divBdr>
        <w:top w:val="none" w:sz="0" w:space="0" w:color="auto"/>
        <w:left w:val="none" w:sz="0" w:space="0" w:color="auto"/>
        <w:bottom w:val="none" w:sz="0" w:space="0" w:color="auto"/>
        <w:right w:val="none" w:sz="0" w:space="0" w:color="auto"/>
      </w:divBdr>
    </w:div>
    <w:div w:id="2105756929">
      <w:bodyDiv w:val="1"/>
      <w:marLeft w:val="0"/>
      <w:marRight w:val="0"/>
      <w:marTop w:val="0"/>
      <w:marBottom w:val="0"/>
      <w:divBdr>
        <w:top w:val="none" w:sz="0" w:space="0" w:color="auto"/>
        <w:left w:val="none" w:sz="0" w:space="0" w:color="auto"/>
        <w:bottom w:val="none" w:sz="0" w:space="0" w:color="auto"/>
        <w:right w:val="none" w:sz="0" w:space="0" w:color="auto"/>
      </w:divBdr>
    </w:div>
    <w:div w:id="2106028382">
      <w:bodyDiv w:val="1"/>
      <w:marLeft w:val="0"/>
      <w:marRight w:val="0"/>
      <w:marTop w:val="0"/>
      <w:marBottom w:val="0"/>
      <w:divBdr>
        <w:top w:val="none" w:sz="0" w:space="0" w:color="auto"/>
        <w:left w:val="none" w:sz="0" w:space="0" w:color="auto"/>
        <w:bottom w:val="none" w:sz="0" w:space="0" w:color="auto"/>
        <w:right w:val="none" w:sz="0" w:space="0" w:color="auto"/>
      </w:divBdr>
    </w:div>
    <w:div w:id="2109545006">
      <w:bodyDiv w:val="1"/>
      <w:marLeft w:val="0"/>
      <w:marRight w:val="0"/>
      <w:marTop w:val="0"/>
      <w:marBottom w:val="0"/>
      <w:divBdr>
        <w:top w:val="none" w:sz="0" w:space="0" w:color="auto"/>
        <w:left w:val="none" w:sz="0" w:space="0" w:color="auto"/>
        <w:bottom w:val="none" w:sz="0" w:space="0" w:color="auto"/>
        <w:right w:val="none" w:sz="0" w:space="0" w:color="auto"/>
      </w:divBdr>
    </w:div>
    <w:div w:id="2111587537">
      <w:bodyDiv w:val="1"/>
      <w:marLeft w:val="0"/>
      <w:marRight w:val="0"/>
      <w:marTop w:val="0"/>
      <w:marBottom w:val="0"/>
      <w:divBdr>
        <w:top w:val="none" w:sz="0" w:space="0" w:color="auto"/>
        <w:left w:val="none" w:sz="0" w:space="0" w:color="auto"/>
        <w:bottom w:val="none" w:sz="0" w:space="0" w:color="auto"/>
        <w:right w:val="none" w:sz="0" w:space="0" w:color="auto"/>
      </w:divBdr>
    </w:div>
    <w:div w:id="2113939684">
      <w:bodyDiv w:val="1"/>
      <w:marLeft w:val="0"/>
      <w:marRight w:val="0"/>
      <w:marTop w:val="0"/>
      <w:marBottom w:val="0"/>
      <w:divBdr>
        <w:top w:val="none" w:sz="0" w:space="0" w:color="auto"/>
        <w:left w:val="none" w:sz="0" w:space="0" w:color="auto"/>
        <w:bottom w:val="none" w:sz="0" w:space="0" w:color="auto"/>
        <w:right w:val="none" w:sz="0" w:space="0" w:color="auto"/>
      </w:divBdr>
    </w:div>
    <w:div w:id="2128622206">
      <w:bodyDiv w:val="1"/>
      <w:marLeft w:val="0"/>
      <w:marRight w:val="0"/>
      <w:marTop w:val="0"/>
      <w:marBottom w:val="0"/>
      <w:divBdr>
        <w:top w:val="none" w:sz="0" w:space="0" w:color="auto"/>
        <w:left w:val="none" w:sz="0" w:space="0" w:color="auto"/>
        <w:bottom w:val="none" w:sz="0" w:space="0" w:color="auto"/>
        <w:right w:val="none" w:sz="0" w:space="0" w:color="auto"/>
      </w:divBdr>
    </w:div>
    <w:div w:id="2133743252">
      <w:bodyDiv w:val="1"/>
      <w:marLeft w:val="0"/>
      <w:marRight w:val="0"/>
      <w:marTop w:val="0"/>
      <w:marBottom w:val="0"/>
      <w:divBdr>
        <w:top w:val="none" w:sz="0" w:space="0" w:color="auto"/>
        <w:left w:val="none" w:sz="0" w:space="0" w:color="auto"/>
        <w:bottom w:val="none" w:sz="0" w:space="0" w:color="auto"/>
        <w:right w:val="none" w:sz="0" w:space="0" w:color="auto"/>
      </w:divBdr>
    </w:div>
    <w:div w:id="2137334465">
      <w:bodyDiv w:val="1"/>
      <w:marLeft w:val="0"/>
      <w:marRight w:val="0"/>
      <w:marTop w:val="0"/>
      <w:marBottom w:val="0"/>
      <w:divBdr>
        <w:top w:val="none" w:sz="0" w:space="0" w:color="auto"/>
        <w:left w:val="none" w:sz="0" w:space="0" w:color="auto"/>
        <w:bottom w:val="none" w:sz="0" w:space="0" w:color="auto"/>
        <w:right w:val="none" w:sz="0" w:space="0" w:color="auto"/>
      </w:divBdr>
    </w:div>
    <w:div w:id="2139762647">
      <w:bodyDiv w:val="1"/>
      <w:marLeft w:val="0"/>
      <w:marRight w:val="0"/>
      <w:marTop w:val="0"/>
      <w:marBottom w:val="0"/>
      <w:divBdr>
        <w:top w:val="none" w:sz="0" w:space="0" w:color="auto"/>
        <w:left w:val="none" w:sz="0" w:space="0" w:color="auto"/>
        <w:bottom w:val="none" w:sz="0" w:space="0" w:color="auto"/>
        <w:right w:val="none" w:sz="0" w:space="0" w:color="auto"/>
      </w:divBdr>
    </w:div>
    <w:div w:id="2141341139">
      <w:bodyDiv w:val="1"/>
      <w:marLeft w:val="0"/>
      <w:marRight w:val="0"/>
      <w:marTop w:val="0"/>
      <w:marBottom w:val="0"/>
      <w:divBdr>
        <w:top w:val="none" w:sz="0" w:space="0" w:color="auto"/>
        <w:left w:val="none" w:sz="0" w:space="0" w:color="auto"/>
        <w:bottom w:val="none" w:sz="0" w:space="0" w:color="auto"/>
        <w:right w:val="none" w:sz="0" w:space="0" w:color="auto"/>
      </w:divBdr>
    </w:div>
    <w:div w:id="21436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015E-2134-44D5-8201-56490D24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49</Pages>
  <Words>15177</Words>
  <Characters>86511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101486</CharactersWithSpaces>
  <SharedDoc>false</SharedDoc>
  <HLinks>
    <vt:vector size="12" baseType="variant">
      <vt:variant>
        <vt:i4>6094874</vt:i4>
      </vt:variant>
      <vt:variant>
        <vt:i4>1136</vt:i4>
      </vt:variant>
      <vt:variant>
        <vt:i4>0</vt:i4>
      </vt:variant>
      <vt:variant>
        <vt:i4>5</vt:i4>
      </vt:variant>
      <vt:variant>
        <vt:lpwstr>http://vbpl.vn/langson/pages/vbpq-luocdo.aspx?ItemID=146865&amp;Keyword=</vt:lpwstr>
      </vt:variant>
      <vt:variant>
        <vt:lpwstr/>
      </vt:variant>
      <vt:variant>
        <vt:i4>6094874</vt:i4>
      </vt:variant>
      <vt:variant>
        <vt:i4>2</vt:i4>
      </vt:variant>
      <vt:variant>
        <vt:i4>0</vt:i4>
      </vt:variant>
      <vt:variant>
        <vt:i4>5</vt:i4>
      </vt:variant>
      <vt:variant>
        <vt:lpwstr>http://vbpl.vn/langson/pages/vbpq-luocdo.aspx?ItemID=146865&amp;Keyword=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cp:lastPrinted>2023-12-30T14:49:00Z</cp:lastPrinted>
  <dcterms:created xsi:type="dcterms:W3CDTF">2024-11-21T07:19:00Z</dcterms:created>
  <dcterms:modified xsi:type="dcterms:W3CDTF">2024-11-21T08:38:00Z</dcterms:modified>
</cp:coreProperties>
</file>