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031" w:type="dxa"/>
        <w:tblInd w:w="-318" w:type="dxa"/>
        <w:tblBorders>
          <w:top w:val="nil"/>
          <w:bottom w:val="nil"/>
          <w:insideH w:val="nil"/>
          <w:insideV w:val="nil"/>
        </w:tblBorders>
        <w:tblCellMar>
          <w:left w:w="0" w:type="dxa"/>
          <w:right w:w="0" w:type="dxa"/>
        </w:tblCellMar>
        <w:tblLook w:val="04A0" w:firstRow="1" w:lastRow="0" w:firstColumn="1" w:lastColumn="0" w:noHBand="0" w:noVBand="1"/>
      </w:tblPr>
      <w:tblGrid>
        <w:gridCol w:w="4361"/>
        <w:gridCol w:w="5670"/>
      </w:tblGrid>
      <w:tr w:rsidR="009256FC" w:rsidRPr="009256FC" w:rsidTr="001A48B4">
        <w:trPr>
          <w:trHeight w:val="721"/>
        </w:trPr>
        <w:tc>
          <w:tcPr>
            <w:tcW w:w="4361" w:type="dxa"/>
            <w:tcBorders>
              <w:top w:val="nil"/>
              <w:left w:val="nil"/>
              <w:bottom w:val="nil"/>
              <w:right w:val="nil"/>
              <w:tl2br w:val="nil"/>
              <w:tr2bl w:val="nil"/>
            </w:tcBorders>
            <w:tcMar>
              <w:top w:w="0" w:type="dxa"/>
              <w:left w:w="108" w:type="dxa"/>
              <w:bottom w:w="0" w:type="dxa"/>
              <w:right w:w="108" w:type="dxa"/>
            </w:tcMar>
          </w:tcPr>
          <w:p w:rsidR="009256FC" w:rsidRPr="009256FC" w:rsidRDefault="009256FC" w:rsidP="001A48B4">
            <w:pPr>
              <w:jc w:val="center"/>
              <w:rPr>
                <w:rFonts w:ascii="Times New Roman" w:hAnsi="Times New Roman" w:cs="Times New Roman"/>
                <w:bCs/>
                <w:sz w:val="26"/>
                <w:szCs w:val="26"/>
              </w:rPr>
            </w:pPr>
            <w:bookmarkStart w:id="0" w:name="bookmark0"/>
            <w:r w:rsidRPr="009256FC">
              <w:rPr>
                <w:rFonts w:ascii="Times New Roman" w:hAnsi="Times New Roman" w:cs="Times New Roman"/>
                <w:bCs/>
                <w:sz w:val="26"/>
                <w:szCs w:val="26"/>
              </w:rPr>
              <w:t>UBND THÀNH PHỐ HẢI PHÒNG</w:t>
            </w:r>
          </w:p>
          <w:p w:rsidR="009256FC" w:rsidRPr="009256FC" w:rsidRDefault="009256FC" w:rsidP="001A48B4">
            <w:pPr>
              <w:jc w:val="center"/>
              <w:rPr>
                <w:rFonts w:ascii="Times New Roman" w:hAnsi="Times New Roman" w:cs="Times New Roman"/>
                <w:b/>
                <w:bCs/>
                <w:spacing w:val="-24"/>
                <w:sz w:val="26"/>
                <w:szCs w:val="26"/>
              </w:rPr>
            </w:pPr>
            <w:r w:rsidRPr="009256FC">
              <w:rPr>
                <w:rFonts w:ascii="Times New Roman" w:hAnsi="Times New Roman" w:cs="Times New Roman"/>
                <w:b/>
                <w:caps/>
                <w:noProof/>
                <w:sz w:val="26"/>
                <w:szCs w:val="26"/>
                <w:lang w:eastAsia="vi-VN"/>
              </w:rPr>
              <mc:AlternateContent>
                <mc:Choice Requires="wps">
                  <w:drawing>
                    <wp:anchor distT="4294967294" distB="4294967294" distL="114300" distR="114300" simplePos="0" relativeHeight="251659264" behindDoc="0" locked="0" layoutInCell="1" allowOverlap="1" wp14:anchorId="5A0FCC9D" wp14:editId="2B29760F">
                      <wp:simplePos x="0" y="0"/>
                      <wp:positionH relativeFrom="column">
                        <wp:posOffset>721995</wp:posOffset>
                      </wp:positionH>
                      <wp:positionV relativeFrom="paragraph">
                        <wp:posOffset>223611</wp:posOffset>
                      </wp:positionV>
                      <wp:extent cx="1151890" cy="0"/>
                      <wp:effectExtent l="0" t="0" r="0" b="0"/>
                      <wp:wrapNone/>
                      <wp:docPr id="4" name="Đường nối Thẳng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518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479258" id="Đường nối Thẳng 4"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56.85pt,17.6pt" to="147.55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"/>
                  </w:pict>
                </mc:Fallback>
              </mc:AlternateContent>
            </w:r>
            <w:r w:rsidRPr="009256FC">
              <w:rPr>
                <w:rFonts w:ascii="Times New Roman" w:hAnsi="Times New Roman" w:cs="Times New Roman"/>
                <w:b/>
                <w:bCs/>
                <w:spacing w:val="-24"/>
                <w:sz w:val="26"/>
                <w:szCs w:val="26"/>
              </w:rPr>
              <w:t>SỞ NÔNG NGHIỆP VÀ MÔI TRƯỜNG</w:t>
            </w:r>
          </w:p>
        </w:tc>
        <w:tc>
          <w:tcPr>
            <w:tcW w:w="5670" w:type="dxa"/>
            <w:tcBorders>
              <w:top w:val="nil"/>
              <w:left w:val="nil"/>
              <w:bottom w:val="nil"/>
              <w:right w:val="nil"/>
              <w:tl2br w:val="nil"/>
              <w:tr2bl w:val="nil"/>
            </w:tcBorders>
            <w:tcMar>
              <w:top w:w="0" w:type="dxa"/>
              <w:left w:w="108" w:type="dxa"/>
              <w:bottom w:w="0" w:type="dxa"/>
              <w:right w:w="108" w:type="dxa"/>
            </w:tcMar>
          </w:tcPr>
          <w:p w:rsidR="009256FC" w:rsidRPr="009256FC" w:rsidRDefault="009256FC" w:rsidP="001A48B4">
            <w:pPr>
              <w:jc w:val="center"/>
              <w:rPr>
                <w:rFonts w:ascii="Times New Roman" w:hAnsi="Times New Roman" w:cs="Times New Roman"/>
                <w:sz w:val="26"/>
                <w:szCs w:val="26"/>
              </w:rPr>
            </w:pPr>
            <w:r w:rsidRPr="009256FC">
              <w:rPr>
                <w:rFonts w:ascii="Times New Roman" w:hAnsi="Times New Roman" w:cs="Times New Roman"/>
                <w:b/>
                <w:bCs/>
                <w:noProof/>
                <w:sz w:val="26"/>
                <w:szCs w:val="26"/>
                <w:lang w:eastAsia="vi-VN"/>
              </w:rPr>
              <mc:AlternateContent>
                <mc:Choice Requires="wps">
                  <w:drawing>
                    <wp:anchor distT="4294967295" distB="4294967295" distL="114300" distR="114300" simplePos="0" relativeHeight="251660288" behindDoc="0" locked="0" layoutInCell="1" allowOverlap="1" wp14:anchorId="70A2DAD0" wp14:editId="32B154B3">
                      <wp:simplePos x="0" y="0"/>
                      <wp:positionH relativeFrom="column">
                        <wp:posOffset>669290</wp:posOffset>
                      </wp:positionH>
                      <wp:positionV relativeFrom="paragraph">
                        <wp:posOffset>413385</wp:posOffset>
                      </wp:positionV>
                      <wp:extent cx="2124075" cy="0"/>
                      <wp:effectExtent l="11430" t="9525" r="7620" b="9525"/>
                      <wp:wrapNone/>
                      <wp:docPr id="2" name="Đường nối Thẳng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40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39208B" id="Đường nối Thẳng 3"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2.7pt,32.55pt" to="219.95pt,3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"/>
                  </w:pict>
                </mc:Fallback>
              </mc:AlternateContent>
            </w:r>
            <w:r w:rsidRPr="009256FC">
              <w:rPr>
                <w:rFonts w:ascii="Times New Roman" w:hAnsi="Times New Roman" w:cs="Times New Roman"/>
                <w:b/>
                <w:bCs/>
                <w:sz w:val="26"/>
                <w:szCs w:val="26"/>
              </w:rPr>
              <w:t>CỘNG HÒA XÃ HỘI CHỦ NGHĨA VIỆT NAM</w:t>
            </w:r>
            <w:r w:rsidRPr="009256FC">
              <w:rPr>
                <w:rFonts w:ascii="Times New Roman" w:hAnsi="Times New Roman" w:cs="Times New Roman"/>
                <w:b/>
                <w:bCs/>
                <w:sz w:val="26"/>
                <w:szCs w:val="26"/>
              </w:rPr>
              <w:br/>
            </w:r>
            <w:r w:rsidRPr="009256FC">
              <w:rPr>
                <w:rFonts w:ascii="Times New Roman" w:hAnsi="Times New Roman" w:cs="Times New Roman"/>
                <w:b/>
                <w:bCs/>
                <w:sz w:val="28"/>
                <w:szCs w:val="28"/>
              </w:rPr>
              <w:t>Độc lập - Tự do - Hạnh phúc</w:t>
            </w:r>
            <w:r w:rsidRPr="009256FC">
              <w:rPr>
                <w:rFonts w:ascii="Times New Roman" w:hAnsi="Times New Roman" w:cs="Times New Roman"/>
                <w:b/>
                <w:bCs/>
                <w:sz w:val="26"/>
                <w:szCs w:val="26"/>
              </w:rPr>
              <w:br/>
            </w:r>
          </w:p>
        </w:tc>
      </w:tr>
      <w:tr w:rsidR="009256FC" w:rsidRPr="009256FC" w:rsidTr="001A48B4">
        <w:tblPrEx>
          <w:tblBorders>
            <w:top w:val="none" w:sz="0" w:space="0" w:color="auto"/>
            <w:bottom w:val="none" w:sz="0" w:space="0" w:color="auto"/>
            <w:insideH w:val="none" w:sz="0" w:space="0" w:color="auto"/>
            <w:insideV w:val="none" w:sz="0" w:space="0" w:color="auto"/>
          </w:tblBorders>
        </w:tblPrEx>
        <w:trPr>
          <w:trHeight w:val="524"/>
        </w:trPr>
        <w:tc>
          <w:tcPr>
            <w:tcW w:w="4361" w:type="dxa"/>
            <w:tcBorders>
              <w:top w:val="nil"/>
              <w:left w:val="nil"/>
              <w:bottom w:val="nil"/>
              <w:right w:val="nil"/>
              <w:tl2br w:val="nil"/>
              <w:tr2bl w:val="nil"/>
            </w:tcBorders>
            <w:tcMar>
              <w:top w:w="0" w:type="dxa"/>
              <w:left w:w="108" w:type="dxa"/>
              <w:bottom w:w="0" w:type="dxa"/>
              <w:right w:w="108" w:type="dxa"/>
            </w:tcMar>
          </w:tcPr>
          <w:p w:rsidR="009256FC" w:rsidRPr="009256FC" w:rsidRDefault="009256FC" w:rsidP="009256FC">
            <w:pPr>
              <w:spacing w:before="120"/>
              <w:jc w:val="center"/>
              <w:rPr>
                <w:rFonts w:ascii="Times New Roman" w:hAnsi="Times New Roman" w:cs="Times New Roman"/>
                <w:sz w:val="26"/>
                <w:szCs w:val="26"/>
              </w:rPr>
            </w:pPr>
            <w:r w:rsidRPr="009256FC">
              <w:rPr>
                <w:rFonts w:ascii="Times New Roman" w:hAnsi="Times New Roman" w:cs="Times New Roman"/>
                <w:sz w:val="26"/>
                <w:szCs w:val="26"/>
              </w:rPr>
              <w:t>Số:                /</w:t>
            </w:r>
            <w:r>
              <w:rPr>
                <w:rFonts w:ascii="Times New Roman" w:hAnsi="Times New Roman" w:cs="Times New Roman"/>
                <w:sz w:val="26"/>
                <w:szCs w:val="26"/>
                <w:lang w:val="en-US"/>
              </w:rPr>
              <w:t>BC</w:t>
            </w:r>
            <w:r w:rsidRPr="009256FC">
              <w:rPr>
                <w:rFonts w:ascii="Times New Roman" w:hAnsi="Times New Roman" w:cs="Times New Roman"/>
                <w:sz w:val="26"/>
                <w:szCs w:val="26"/>
              </w:rPr>
              <w:t>-SNNMT</w:t>
            </w:r>
          </w:p>
        </w:tc>
        <w:tc>
          <w:tcPr>
            <w:tcW w:w="5670" w:type="dxa"/>
            <w:tcBorders>
              <w:top w:val="nil"/>
              <w:left w:val="nil"/>
              <w:bottom w:val="nil"/>
              <w:right w:val="nil"/>
              <w:tl2br w:val="nil"/>
              <w:tr2bl w:val="nil"/>
            </w:tcBorders>
            <w:tcMar>
              <w:top w:w="0" w:type="dxa"/>
              <w:left w:w="108" w:type="dxa"/>
              <w:bottom w:w="0" w:type="dxa"/>
              <w:right w:w="108" w:type="dxa"/>
            </w:tcMar>
          </w:tcPr>
          <w:p w:rsidR="009256FC" w:rsidRPr="009256FC" w:rsidRDefault="009256FC" w:rsidP="001A48B4">
            <w:pPr>
              <w:spacing w:before="120"/>
              <w:jc w:val="center"/>
              <w:rPr>
                <w:rFonts w:ascii="Times New Roman" w:hAnsi="Times New Roman" w:cs="Times New Roman"/>
                <w:sz w:val="28"/>
                <w:szCs w:val="26"/>
              </w:rPr>
            </w:pPr>
            <w:r w:rsidRPr="009256FC">
              <w:rPr>
                <w:rFonts w:ascii="Times New Roman" w:hAnsi="Times New Roman" w:cs="Times New Roman"/>
                <w:i/>
                <w:iCs/>
                <w:sz w:val="28"/>
                <w:szCs w:val="26"/>
              </w:rPr>
              <w:t>Hải Phòng, ngày        tháng      năm 2026</w:t>
            </w:r>
          </w:p>
        </w:tc>
      </w:tr>
    </w:tbl>
    <w:bookmarkEnd w:id="0"/>
    <w:p w:rsidR="00EE5E65" w:rsidRPr="009256FC" w:rsidRDefault="00EE5E65" w:rsidP="009256FC">
      <w:pPr>
        <w:autoSpaceDE w:val="0"/>
        <w:autoSpaceDN w:val="0"/>
        <w:adjustRightInd w:val="0"/>
        <w:spacing w:before="120"/>
        <w:jc w:val="center"/>
        <w:rPr>
          <w:rFonts w:ascii="Times New Roman" w:hAnsi="Times New Roman" w:cs="Times New Roman"/>
          <w:sz w:val="28"/>
          <w:szCs w:val="28"/>
        </w:rPr>
      </w:pPr>
      <w:r w:rsidRPr="009256FC">
        <w:rPr>
          <w:rFonts w:ascii="Times New Roman" w:hAnsi="Times New Roman" w:cs="Times New Roman"/>
          <w:b/>
          <w:bCs/>
          <w:sz w:val="28"/>
          <w:szCs w:val="28"/>
        </w:rPr>
        <w:t>BÁO CÁO</w:t>
      </w:r>
    </w:p>
    <w:p w:rsidR="00EE5E65" w:rsidRPr="009256FC" w:rsidRDefault="00655771" w:rsidP="009256FC">
      <w:pPr>
        <w:autoSpaceDE w:val="0"/>
        <w:autoSpaceDN w:val="0"/>
        <w:adjustRightInd w:val="0"/>
        <w:spacing w:before="120"/>
        <w:jc w:val="center"/>
        <w:rPr>
          <w:rFonts w:ascii="Times New Roman" w:hAnsi="Times New Roman" w:cs="Times New Roman"/>
          <w:b/>
          <w:bCs/>
          <w:sz w:val="28"/>
          <w:szCs w:val="28"/>
        </w:rPr>
      </w:pPr>
      <w:r>
        <w:rPr>
          <w:rFonts w:ascii="Times New Roman" w:hAnsi="Times New Roman" w:cs="Times New Roman"/>
          <w:b/>
          <w:bCs/>
          <w:sz w:val="28"/>
          <w:szCs w:val="28"/>
        </w:rPr>
        <w:t>Tổng</w:t>
      </w:r>
      <w:r w:rsidRPr="00655771">
        <w:rPr>
          <w:rFonts w:ascii="Times New Roman" w:hAnsi="Times New Roman" w:cs="Times New Roman"/>
          <w:b/>
          <w:bCs/>
          <w:sz w:val="28"/>
          <w:szCs w:val="28"/>
        </w:rPr>
        <w:t xml:space="preserve"> k</w:t>
      </w:r>
      <w:r>
        <w:rPr>
          <w:rFonts w:ascii="Times New Roman" w:hAnsi="Times New Roman" w:cs="Times New Roman"/>
          <w:b/>
          <w:bCs/>
          <w:sz w:val="28"/>
          <w:szCs w:val="28"/>
        </w:rPr>
        <w:t>ết</w:t>
      </w:r>
      <w:r w:rsidRPr="00655771">
        <w:rPr>
          <w:rFonts w:ascii="Times New Roman" w:hAnsi="Times New Roman" w:cs="Times New Roman"/>
          <w:b/>
          <w:bCs/>
          <w:sz w:val="28"/>
          <w:szCs w:val="28"/>
        </w:rPr>
        <w:t xml:space="preserve"> </w:t>
      </w:r>
      <w:r>
        <w:rPr>
          <w:rFonts w:ascii="Times New Roman" w:hAnsi="Times New Roman" w:cs="Times New Roman"/>
          <w:b/>
          <w:bCs/>
          <w:sz w:val="28"/>
          <w:szCs w:val="28"/>
        </w:rPr>
        <w:t>việc</w:t>
      </w:r>
      <w:r w:rsidRPr="00655771">
        <w:rPr>
          <w:rFonts w:ascii="Times New Roman" w:hAnsi="Times New Roman" w:cs="Times New Roman"/>
          <w:b/>
          <w:bCs/>
          <w:sz w:val="28"/>
          <w:szCs w:val="28"/>
        </w:rPr>
        <w:t xml:space="preserve"> thi </w:t>
      </w:r>
      <w:r>
        <w:rPr>
          <w:rFonts w:ascii="Times New Roman" w:hAnsi="Times New Roman" w:cs="Times New Roman"/>
          <w:b/>
          <w:bCs/>
          <w:sz w:val="28"/>
          <w:szCs w:val="28"/>
        </w:rPr>
        <w:t>hành</w:t>
      </w:r>
      <w:r w:rsidRPr="00655771">
        <w:rPr>
          <w:rFonts w:ascii="Times New Roman" w:hAnsi="Times New Roman" w:cs="Times New Roman"/>
          <w:b/>
          <w:bCs/>
          <w:sz w:val="28"/>
          <w:szCs w:val="28"/>
        </w:rPr>
        <w:t xml:space="preserve"> </w:t>
      </w:r>
      <w:r w:rsidR="009256FC" w:rsidRPr="009256FC">
        <w:rPr>
          <w:rFonts w:ascii="Times New Roman" w:hAnsi="Times New Roman" w:cs="Times New Roman"/>
          <w:b/>
          <w:bCs/>
          <w:sz w:val="28"/>
          <w:szCs w:val="28"/>
        </w:rPr>
        <w:t xml:space="preserve">Quyết định </w:t>
      </w:r>
      <w:r w:rsidR="009256FC" w:rsidRPr="009256FC">
        <w:rPr>
          <w:rFonts w:ascii="Times New Roman" w:hAnsi="Times New Roman" w:cs="Times New Roman"/>
          <w:b/>
          <w:bCs/>
          <w:spacing w:val="-6"/>
          <w:sz w:val="28"/>
          <w:szCs w:val="28"/>
        </w:rPr>
        <w:t>quy định về diện tích, vị trí, mục đích sử dụng của công trình xây dựng phục vụ trực tiếp sản xuất nông nghiệp trên đất trồng lúa trên địa bàn thành phố Hải Phòng</w:t>
      </w:r>
    </w:p>
    <w:p w:rsidR="009256FC" w:rsidRDefault="009256FC" w:rsidP="009256FC">
      <w:pPr>
        <w:autoSpaceDE w:val="0"/>
        <w:autoSpaceDN w:val="0"/>
        <w:adjustRightInd w:val="0"/>
        <w:spacing w:before="120"/>
        <w:jc w:val="both"/>
        <w:rPr>
          <w:rFonts w:ascii="Times New Roman" w:hAnsi="Times New Roman" w:cs="Times New Roman"/>
          <w:sz w:val="28"/>
          <w:szCs w:val="28"/>
        </w:rPr>
      </w:pPr>
    </w:p>
    <w:p w:rsidR="00EE5E65" w:rsidRPr="0008572D" w:rsidRDefault="00EE5E65" w:rsidP="0008572D">
      <w:pPr>
        <w:autoSpaceDE w:val="0"/>
        <w:autoSpaceDN w:val="0"/>
        <w:adjustRightInd w:val="0"/>
        <w:spacing w:before="120"/>
        <w:ind w:firstLine="567"/>
        <w:jc w:val="both"/>
        <w:rPr>
          <w:rFonts w:ascii="Times New Roman" w:hAnsi="Times New Roman" w:cs="Times New Roman"/>
          <w:sz w:val="28"/>
          <w:szCs w:val="28"/>
        </w:rPr>
      </w:pPr>
      <w:r w:rsidRPr="0008572D">
        <w:rPr>
          <w:rFonts w:ascii="Times New Roman" w:hAnsi="Times New Roman" w:cs="Times New Roman"/>
          <w:sz w:val="28"/>
          <w:szCs w:val="28"/>
        </w:rPr>
        <w:t xml:space="preserve">Thực hiện quy định của </w:t>
      </w:r>
      <w:bookmarkStart w:id="1" w:name="tvpllink_wmctndtokn_9"/>
      <w:r w:rsidRPr="0008572D">
        <w:rPr>
          <w:rFonts w:ascii="Times New Roman" w:hAnsi="Times New Roman" w:cs="Times New Roman"/>
          <w:sz w:val="28"/>
          <w:szCs w:val="28"/>
        </w:rPr>
        <w:t>Luật Ban hành văn bản quy phạm pháp luật</w:t>
      </w:r>
      <w:bookmarkEnd w:id="1"/>
      <w:r w:rsidRPr="0008572D">
        <w:rPr>
          <w:rFonts w:ascii="Times New Roman" w:hAnsi="Times New Roman" w:cs="Times New Roman"/>
          <w:sz w:val="28"/>
          <w:szCs w:val="28"/>
        </w:rPr>
        <w:t>,</w:t>
      </w:r>
      <w:r w:rsidR="009256FC" w:rsidRPr="0008572D">
        <w:rPr>
          <w:rFonts w:ascii="Times New Roman" w:hAnsi="Times New Roman" w:cs="Times New Roman"/>
          <w:sz w:val="28"/>
          <w:szCs w:val="28"/>
        </w:rPr>
        <w:t xml:space="preserve"> Sở Nông nghiệp và Môi trường</w:t>
      </w:r>
      <w:r w:rsidRPr="0008572D">
        <w:rPr>
          <w:rFonts w:ascii="Times New Roman" w:hAnsi="Times New Roman" w:cs="Times New Roman"/>
          <w:sz w:val="28"/>
          <w:szCs w:val="28"/>
        </w:rPr>
        <w:t xml:space="preserve"> đã tiến hành </w:t>
      </w:r>
      <w:r w:rsidR="00655771" w:rsidRPr="0008572D">
        <w:rPr>
          <w:rFonts w:ascii="Times New Roman" w:hAnsi="Times New Roman" w:cs="Times New Roman"/>
          <w:sz w:val="28"/>
          <w:szCs w:val="28"/>
        </w:rPr>
        <w:t>tổng kết việc thi hành</w:t>
      </w:r>
      <w:r w:rsidRPr="0008572D">
        <w:rPr>
          <w:rFonts w:ascii="Times New Roman" w:hAnsi="Times New Roman" w:cs="Times New Roman"/>
          <w:sz w:val="28"/>
          <w:szCs w:val="28"/>
        </w:rPr>
        <w:t xml:space="preserve"> </w:t>
      </w:r>
      <w:r w:rsidR="009256FC" w:rsidRPr="0008572D">
        <w:rPr>
          <w:rFonts w:ascii="Times New Roman" w:hAnsi="Times New Roman" w:cs="Times New Roman"/>
          <w:bCs/>
          <w:sz w:val="28"/>
          <w:szCs w:val="28"/>
        </w:rPr>
        <w:t xml:space="preserve">Quyết định </w:t>
      </w:r>
      <w:r w:rsidR="009256FC" w:rsidRPr="0008572D">
        <w:rPr>
          <w:rFonts w:ascii="Times New Roman" w:hAnsi="Times New Roman" w:cs="Times New Roman"/>
          <w:bCs/>
          <w:spacing w:val="-6"/>
          <w:sz w:val="28"/>
          <w:szCs w:val="28"/>
        </w:rPr>
        <w:t>quy định về diện tích, vị trí, mục đích sử dụng của công trình xây dựng phục vụ trực tiếp sản xuất nông nghiệp trên đất trồng lúa trên địa bàn thành phố Hải Phòng.</w:t>
      </w:r>
      <w:r w:rsidR="009256FC" w:rsidRPr="0008572D">
        <w:rPr>
          <w:rFonts w:ascii="Times New Roman" w:hAnsi="Times New Roman" w:cs="Times New Roman"/>
          <w:b/>
          <w:bCs/>
          <w:spacing w:val="-6"/>
          <w:sz w:val="28"/>
          <w:szCs w:val="28"/>
        </w:rPr>
        <w:t xml:space="preserve"> </w:t>
      </w:r>
      <w:r w:rsidRPr="0008572D">
        <w:rPr>
          <w:rFonts w:ascii="Times New Roman" w:hAnsi="Times New Roman" w:cs="Times New Roman"/>
          <w:sz w:val="28"/>
          <w:szCs w:val="28"/>
        </w:rPr>
        <w:t>Kết quả như sau:</w:t>
      </w:r>
    </w:p>
    <w:p w:rsidR="00655771" w:rsidRPr="0008572D" w:rsidRDefault="00655771" w:rsidP="0008572D">
      <w:pPr>
        <w:autoSpaceDE w:val="0"/>
        <w:autoSpaceDN w:val="0"/>
        <w:adjustRightInd w:val="0"/>
        <w:spacing w:before="120"/>
        <w:ind w:firstLine="567"/>
        <w:jc w:val="both"/>
        <w:rPr>
          <w:rFonts w:ascii="Times New Roman" w:hAnsi="Times New Roman" w:cs="Times New Roman"/>
          <w:b/>
          <w:bCs/>
          <w:sz w:val="28"/>
          <w:szCs w:val="28"/>
        </w:rPr>
      </w:pPr>
      <w:r w:rsidRPr="0008572D">
        <w:rPr>
          <w:rFonts w:ascii="Times New Roman" w:hAnsi="Times New Roman" w:cs="Times New Roman"/>
          <w:b/>
          <w:bCs/>
          <w:sz w:val="28"/>
          <w:szCs w:val="28"/>
        </w:rPr>
        <w:t>I. BỐI CẢNH THỰC HIỆN TỔNG KẾT</w:t>
      </w:r>
    </w:p>
    <w:p w:rsidR="00655771" w:rsidRPr="0008572D" w:rsidRDefault="00655771" w:rsidP="0008572D">
      <w:pPr>
        <w:autoSpaceDE w:val="0"/>
        <w:autoSpaceDN w:val="0"/>
        <w:adjustRightInd w:val="0"/>
        <w:spacing w:before="120"/>
        <w:ind w:firstLine="567"/>
        <w:jc w:val="both"/>
        <w:rPr>
          <w:rFonts w:ascii="Times New Roman" w:hAnsi="Times New Roman" w:cs="Times New Roman"/>
          <w:b/>
          <w:bCs/>
          <w:sz w:val="28"/>
          <w:szCs w:val="28"/>
        </w:rPr>
      </w:pPr>
      <w:r w:rsidRPr="0008572D">
        <w:rPr>
          <w:rFonts w:ascii="Times New Roman" w:hAnsi="Times New Roman" w:cs="Times New Roman"/>
          <w:b/>
          <w:bCs/>
          <w:sz w:val="28"/>
          <w:szCs w:val="28"/>
        </w:rPr>
        <w:t>1. Bối cảnh trong nước</w:t>
      </w:r>
      <w:r w:rsidR="00043F7E" w:rsidRPr="0008572D">
        <w:rPr>
          <w:rFonts w:ascii="Times New Roman" w:hAnsi="Times New Roman" w:cs="Times New Roman"/>
          <w:b/>
          <w:bCs/>
          <w:sz w:val="28"/>
          <w:szCs w:val="28"/>
        </w:rPr>
        <w:t xml:space="preserve"> có liên quan đến dự thảo quyết định</w:t>
      </w:r>
    </w:p>
    <w:p w:rsidR="00043F7E" w:rsidRPr="0008572D" w:rsidRDefault="00043F7E" w:rsidP="0008572D">
      <w:pPr>
        <w:autoSpaceDE w:val="0"/>
        <w:autoSpaceDN w:val="0"/>
        <w:adjustRightInd w:val="0"/>
        <w:spacing w:before="120"/>
        <w:ind w:firstLine="567"/>
        <w:jc w:val="both"/>
        <w:rPr>
          <w:rFonts w:ascii="Times New Roman" w:hAnsi="Times New Roman" w:cs="Times New Roman"/>
          <w:sz w:val="28"/>
          <w:szCs w:val="28"/>
        </w:rPr>
      </w:pPr>
      <w:r w:rsidRPr="0008572D">
        <w:rPr>
          <w:rFonts w:ascii="Times New Roman" w:hAnsi="Times New Roman" w:cs="Times New Roman"/>
          <w:sz w:val="28"/>
          <w:szCs w:val="28"/>
        </w:rPr>
        <w:t xml:space="preserve">Đất trồng lúa là loại đất có ý nghĩa đặc biệt quan trọng đối với bảo đảm an ninh lương thực, ổn định đời sống nhân dân và phát triển kinh tế - xã hội. Trong quá trình phát triển nền nông nghiệp theo hướng hàng hóa, hiện đại, ứng dụng khoa học, công nghệ và cơ giới hóa, nhu cầu xây dựng một số công trình phục vụ trực tiếp sản xuất trên đất trồng lúa là yêu cầu thực tế. </w:t>
      </w:r>
    </w:p>
    <w:p w:rsidR="00043F7E" w:rsidRPr="0008572D" w:rsidRDefault="00043F7E" w:rsidP="0008572D">
      <w:pPr>
        <w:autoSpaceDE w:val="0"/>
        <w:autoSpaceDN w:val="0"/>
        <w:adjustRightInd w:val="0"/>
        <w:spacing w:before="120"/>
        <w:ind w:firstLine="567"/>
        <w:jc w:val="both"/>
        <w:rPr>
          <w:rFonts w:ascii="Times New Roman" w:hAnsi="Times New Roman" w:cs="Times New Roman"/>
          <w:sz w:val="28"/>
          <w:szCs w:val="28"/>
        </w:rPr>
      </w:pPr>
      <w:r w:rsidRPr="0008572D">
        <w:rPr>
          <w:rFonts w:ascii="Times New Roman" w:hAnsi="Times New Roman" w:cs="Times New Roman"/>
          <w:sz w:val="28"/>
          <w:szCs w:val="28"/>
        </w:rPr>
        <w:t>Các công trình phục vụ trực tiếp sản xuất nông nghiệp có vai trò hỗ trợ tập kết vật tư, máy móc, dụng cụ lao động; sơ chế, bảo quản nông sản; sấy thóc; trưng bày, giới thiệu sản phẩm nông nghiệp và góp phần tổ chức sản xuất theo hướng tập trung, quy mô lớn. Việc cho phép xây dựng công trình phải đồng thời bảo đảm nguyên tắc sử dụng đất đúng mục đích, hạn chế tác động đến diện tích đất trồng lúa và không làm biến tướng việc sử dụng đất nông nghiệp sang mục đích khác.</w:t>
      </w:r>
    </w:p>
    <w:p w:rsidR="00043F7E" w:rsidRPr="0008572D" w:rsidRDefault="00043F7E" w:rsidP="0008572D">
      <w:pPr>
        <w:autoSpaceDE w:val="0"/>
        <w:autoSpaceDN w:val="0"/>
        <w:adjustRightInd w:val="0"/>
        <w:spacing w:before="120"/>
        <w:ind w:firstLine="567"/>
        <w:jc w:val="both"/>
        <w:rPr>
          <w:rFonts w:ascii="Times New Roman" w:hAnsi="Times New Roman" w:cs="Times New Roman"/>
          <w:sz w:val="28"/>
          <w:szCs w:val="28"/>
        </w:rPr>
      </w:pPr>
      <w:r w:rsidRPr="0008572D">
        <w:rPr>
          <w:rFonts w:ascii="Times New Roman" w:hAnsi="Times New Roman" w:cs="Times New Roman"/>
          <w:sz w:val="28"/>
          <w:szCs w:val="28"/>
        </w:rPr>
        <w:t>Nghị định số 112/2024/NĐ-CP ngày 11 tháng 9 năm 2024 của Chính phủ quy định chi tiết về đất trồng lúa đã đặt ra cơ sở pháp lý để địa phương quy định cụ thể về diện tích, vị trí, mục đích sử dụng của công trình xây dựng phục vụ trực tiếp sản xuất nông nghiệp trên đất trồng lúa. Trên cơ sở đó, Ủy ban nhân dân tỉnh Hải Dương đã ban hành Quyết định số 49/2025/QĐ-UBND ngày 09 tháng 6 năm 2025. Quyết định có hiệu lực từ ngày 23 tháng 6 năm 2025 và là cơ sở pháp lý để quản lý việc xây dựng công trình phục vụ trực tiếp sản xuất nông nghiệp trên đất trồng lúa trên địa bàn tỉnh Hải Dương. Tuy nhiên, từ ngày 01 tháng 7 năm 2025, việc sắp xếp đơn vị hành chính và tổ chức chính quyền địa phương theo mô hình mới đã làm thay đổi phạm vi địa giới, đối tượng quản lý và yêu cầu tổ chức thực hiện pháp luật trên địa bàn thành phố Hải Phòng. Trong đó, địa bàn thành phố Hải Phòng mới bao gồm cả địa bàn tỉnh Hải Dương trước đây.</w:t>
      </w:r>
    </w:p>
    <w:p w:rsidR="00043F7E" w:rsidRPr="0008572D" w:rsidRDefault="00043F7E" w:rsidP="0008572D">
      <w:pPr>
        <w:autoSpaceDE w:val="0"/>
        <w:autoSpaceDN w:val="0"/>
        <w:adjustRightInd w:val="0"/>
        <w:spacing w:before="120"/>
        <w:ind w:firstLine="567"/>
        <w:jc w:val="both"/>
        <w:rPr>
          <w:rFonts w:ascii="Times New Roman" w:hAnsi="Times New Roman" w:cs="Times New Roman"/>
          <w:sz w:val="28"/>
          <w:szCs w:val="28"/>
        </w:rPr>
      </w:pPr>
      <w:r w:rsidRPr="0008572D">
        <w:rPr>
          <w:rFonts w:ascii="Times New Roman" w:hAnsi="Times New Roman" w:cs="Times New Roman"/>
          <w:sz w:val="28"/>
          <w:szCs w:val="28"/>
        </w:rPr>
        <w:t xml:space="preserve">Do đó, việc tổng kết, đánh giá quá trình thi hành Quyết định số 49/2025/QĐ-UBND là cần thiết nhằm: Đánh giá mức độ phù hợp của các quy định với quy định pháp luật hiện hành; Đánh giá tính khả thi của các quy định về quy mô khu </w:t>
      </w:r>
      <w:r w:rsidRPr="0008572D">
        <w:rPr>
          <w:rFonts w:ascii="Times New Roman" w:hAnsi="Times New Roman" w:cs="Times New Roman"/>
          <w:sz w:val="28"/>
          <w:szCs w:val="28"/>
        </w:rPr>
        <w:lastRenderedPageBreak/>
        <w:t>vực, vị trí, diện tích và mục đích sử dụng công trình; Làm rõ những kết quả đạt được, khó khăn, vướng mắc trong quá trình thực hiện; Xác định những vấn đề mới phát sinh sau quá trình tổ chức chính quyền địa phương 02 cấp; Làm cơ sở xây dựng Quyết định mới của Ủy ban nhân dân thành phố Hải Phòng bảo đảm thống nhất, đồng bộ, phù hợp thực tiễn.</w:t>
      </w:r>
    </w:p>
    <w:p w:rsidR="00043F7E" w:rsidRPr="0008572D" w:rsidRDefault="00043F7E" w:rsidP="0008572D">
      <w:pPr>
        <w:autoSpaceDE w:val="0"/>
        <w:autoSpaceDN w:val="0"/>
        <w:adjustRightInd w:val="0"/>
        <w:spacing w:before="120"/>
        <w:ind w:firstLine="567"/>
        <w:jc w:val="both"/>
        <w:rPr>
          <w:rFonts w:ascii="Times New Roman" w:hAnsi="Times New Roman" w:cs="Times New Roman"/>
          <w:sz w:val="28"/>
          <w:szCs w:val="28"/>
        </w:rPr>
      </w:pPr>
      <w:r w:rsidRPr="0008572D">
        <w:rPr>
          <w:rFonts w:ascii="Times New Roman" w:hAnsi="Times New Roman" w:cs="Times New Roman"/>
          <w:sz w:val="28"/>
          <w:szCs w:val="28"/>
        </w:rPr>
        <w:t>2. Quá trình thực hiện tổng kết</w:t>
      </w:r>
    </w:p>
    <w:p w:rsidR="00043F7E" w:rsidRPr="0008572D" w:rsidRDefault="00043F7E" w:rsidP="0008572D">
      <w:pPr>
        <w:autoSpaceDE w:val="0"/>
        <w:autoSpaceDN w:val="0"/>
        <w:adjustRightInd w:val="0"/>
        <w:spacing w:before="120"/>
        <w:ind w:firstLine="567"/>
        <w:jc w:val="both"/>
        <w:rPr>
          <w:rFonts w:ascii="Times New Roman" w:hAnsi="Times New Roman" w:cs="Times New Roman"/>
          <w:sz w:val="28"/>
          <w:szCs w:val="28"/>
        </w:rPr>
      </w:pPr>
      <w:r w:rsidRPr="0008572D">
        <w:rPr>
          <w:rFonts w:ascii="Times New Roman" w:hAnsi="Times New Roman" w:cs="Times New Roman"/>
          <w:sz w:val="28"/>
          <w:szCs w:val="28"/>
        </w:rPr>
        <w:t>Việc tổng kết được thực hiện trên cơ sở: Rà soát toàn bộ nội dung Quyết định số 49/2025/QĐ-UBND; Đối chiếu với Luật Đất đai năm 2024 và các văn bản quy định chi tiết, hướng dẫn thi hành; Rà soát Nghị định số 112/2024/NĐ-CP ngày 11 tháng 9 năm 2024 của Chính phủ quy định chi tiết về đất trồng lúa; Rà soát các quy định pháp luật hiện hành về xây dựng, đất đai, trồng trọt, bảo vệ môi trường, phòng cháy, chữa cháy và các lĩnh vực có liên quan; Tổng hợp tình hình triển khai thực hiện của cơ quan quản lý nhà nước và người sử dụng đất; Rà soát các khó khăn, vướng mắc phát sinh trong thực tiễn; Lấy ý kiến của các sở, ngành, địa phương và các cơ quan, tổ chức có liên quan trong quá trình xây dựng quy định mới.</w:t>
      </w:r>
    </w:p>
    <w:p w:rsidR="00043F7E" w:rsidRPr="0008572D" w:rsidRDefault="00043F7E" w:rsidP="0008572D">
      <w:pPr>
        <w:autoSpaceDE w:val="0"/>
        <w:autoSpaceDN w:val="0"/>
        <w:adjustRightInd w:val="0"/>
        <w:spacing w:before="120"/>
        <w:ind w:firstLine="567"/>
        <w:jc w:val="both"/>
        <w:rPr>
          <w:rFonts w:ascii="Times New Roman" w:hAnsi="Times New Roman" w:cs="Times New Roman"/>
          <w:b/>
          <w:sz w:val="28"/>
          <w:szCs w:val="28"/>
        </w:rPr>
      </w:pPr>
      <w:r w:rsidRPr="0008572D">
        <w:rPr>
          <w:rFonts w:ascii="Times New Roman" w:hAnsi="Times New Roman" w:cs="Times New Roman"/>
          <w:b/>
          <w:sz w:val="28"/>
          <w:szCs w:val="28"/>
        </w:rPr>
        <w:t xml:space="preserve">II. </w:t>
      </w:r>
      <w:r w:rsidR="0008572D" w:rsidRPr="0008572D">
        <w:rPr>
          <w:rFonts w:ascii="Times New Roman" w:hAnsi="Times New Roman" w:cs="Times New Roman"/>
          <w:b/>
          <w:sz w:val="28"/>
          <w:szCs w:val="28"/>
        </w:rPr>
        <w:t>KẾT QUẢ THỰC HIỆN</w:t>
      </w:r>
    </w:p>
    <w:p w:rsidR="00043F7E" w:rsidRPr="0008572D" w:rsidRDefault="00043F7E" w:rsidP="0008572D">
      <w:pPr>
        <w:autoSpaceDE w:val="0"/>
        <w:autoSpaceDN w:val="0"/>
        <w:adjustRightInd w:val="0"/>
        <w:spacing w:before="120"/>
        <w:ind w:firstLine="567"/>
        <w:jc w:val="both"/>
        <w:rPr>
          <w:rFonts w:ascii="Times New Roman" w:hAnsi="Times New Roman" w:cs="Times New Roman"/>
          <w:b/>
          <w:sz w:val="28"/>
          <w:szCs w:val="28"/>
        </w:rPr>
      </w:pPr>
      <w:r w:rsidRPr="0008572D">
        <w:rPr>
          <w:rFonts w:ascii="Times New Roman" w:hAnsi="Times New Roman" w:cs="Times New Roman"/>
          <w:b/>
          <w:sz w:val="28"/>
          <w:szCs w:val="28"/>
        </w:rPr>
        <w:t>1. Công tác chỉ đạo, triển khai</w:t>
      </w:r>
      <w:r w:rsidR="0008572D">
        <w:rPr>
          <w:rFonts w:ascii="Times New Roman" w:hAnsi="Times New Roman" w:cs="Times New Roman"/>
          <w:b/>
          <w:sz w:val="28"/>
          <w:szCs w:val="28"/>
        </w:rPr>
        <w:t xml:space="preserve"> và tổ chức thi hành Quyết định</w:t>
      </w:r>
    </w:p>
    <w:p w:rsidR="00043F7E" w:rsidRPr="0008572D" w:rsidRDefault="00043F7E" w:rsidP="0008572D">
      <w:pPr>
        <w:autoSpaceDE w:val="0"/>
        <w:autoSpaceDN w:val="0"/>
        <w:adjustRightInd w:val="0"/>
        <w:spacing w:before="120"/>
        <w:ind w:firstLine="567"/>
        <w:jc w:val="both"/>
        <w:rPr>
          <w:rFonts w:ascii="Times New Roman" w:hAnsi="Times New Roman" w:cs="Times New Roman"/>
          <w:sz w:val="28"/>
          <w:szCs w:val="28"/>
        </w:rPr>
      </w:pPr>
      <w:r w:rsidRPr="0008572D">
        <w:rPr>
          <w:rFonts w:ascii="Times New Roman" w:hAnsi="Times New Roman" w:cs="Times New Roman"/>
          <w:sz w:val="28"/>
          <w:szCs w:val="28"/>
        </w:rPr>
        <w:t xml:space="preserve">Sau khi Quyết định số 49/2025/QĐ-UBND được ban hành, các cơ quan chuyên môn và chính quyền địa phương đã tổ chức triển khai, phổ biến và hướng dẫn thực hiện các quy định về xây dựng công trình phục vụ trực tiếp sản xuất nông nghiệp trên đất trồng lúa. </w:t>
      </w:r>
    </w:p>
    <w:p w:rsidR="00043F7E" w:rsidRPr="0008572D" w:rsidRDefault="00043F7E" w:rsidP="0008572D">
      <w:pPr>
        <w:autoSpaceDE w:val="0"/>
        <w:autoSpaceDN w:val="0"/>
        <w:adjustRightInd w:val="0"/>
        <w:spacing w:before="120"/>
        <w:ind w:firstLine="567"/>
        <w:jc w:val="both"/>
        <w:rPr>
          <w:rFonts w:ascii="Times New Roman" w:hAnsi="Times New Roman" w:cs="Times New Roman"/>
          <w:sz w:val="28"/>
          <w:szCs w:val="28"/>
        </w:rPr>
      </w:pPr>
      <w:r w:rsidRPr="0008572D">
        <w:rPr>
          <w:rFonts w:ascii="Times New Roman" w:hAnsi="Times New Roman" w:cs="Times New Roman"/>
          <w:sz w:val="28"/>
          <w:szCs w:val="28"/>
        </w:rPr>
        <w:t xml:space="preserve">Quyết định đã xác định tương đối rõ phạm vi điều chỉnh, đối tượng áp dụng, quy mô khu vực được xây dựng công trình, số lượng công trình tại một khu vực, diện tích xây dựng tối đa và mục đích sử dụng công trình. Theo đó, khu vực đất trồng lúa được phép xây dựng công trình phải là khu vực tập trung có diện tích tối thiểu 50 ha; mỗi khu vực được xây dựng 01 công trình tại 01 vị trí; diện tích tối đa 500 m² đối với công trình phục vụ sơ chế, bảo quản nông sản không có mục đích sấy thóc, kho chứa vật tư, máy móc, dụng cụ lao động, trưng bày, giới thiệu sản phẩm; diện tích tối đa 1.000 m² đối với công trình có mục đích sơ chế, bảo quản nông sản có sấy thóc. Công trình không được sử dụng để ở và không được sơ chế, bảo quản nông sản sản xuất từ khu vực khác. Công tác quản lý, kiểm tra và giám sát việc xây dựng công trình được gắn với trách nhiệm của cơ quan chuyên môn và chính quyền địa phương. </w:t>
      </w:r>
    </w:p>
    <w:p w:rsidR="00043F7E" w:rsidRPr="0008572D" w:rsidRDefault="00043F7E" w:rsidP="0008572D">
      <w:pPr>
        <w:autoSpaceDE w:val="0"/>
        <w:autoSpaceDN w:val="0"/>
        <w:adjustRightInd w:val="0"/>
        <w:spacing w:before="120"/>
        <w:ind w:firstLine="567"/>
        <w:jc w:val="both"/>
        <w:rPr>
          <w:rFonts w:ascii="Times New Roman" w:hAnsi="Times New Roman" w:cs="Times New Roman"/>
          <w:sz w:val="28"/>
          <w:szCs w:val="28"/>
        </w:rPr>
      </w:pPr>
      <w:r w:rsidRPr="0008572D">
        <w:rPr>
          <w:rFonts w:ascii="Times New Roman" w:hAnsi="Times New Roman" w:cs="Times New Roman"/>
          <w:sz w:val="28"/>
          <w:szCs w:val="28"/>
        </w:rPr>
        <w:t xml:space="preserve">Quyết định cũng quy định trách nhiệm của Sở Nông nghiệp và Môi trường trong việc chủ trì triển khai, phối hợp xử lý vướng mắc và tổng hợp báo cáo; trách nhiệm của UBND cấp xã trong tuyên truyền, kiểm tra, giám sát và xử lý hoặc kiến nghị xử lý các trường hợp vi phạm. Nhìn chung, công tác tổ chức thi hành Quyết định được thực hiện nghiêm túc, góp phần tạo cơ sở pháp lý cho việc xem xét nhu cầu xây dựng các công trình phục vụ trực tiếp sản xuất nông nghiệp trên đất trồng lúa. </w:t>
      </w:r>
    </w:p>
    <w:p w:rsidR="00043F7E" w:rsidRPr="0008572D" w:rsidRDefault="00043F7E" w:rsidP="0008572D">
      <w:pPr>
        <w:autoSpaceDE w:val="0"/>
        <w:autoSpaceDN w:val="0"/>
        <w:adjustRightInd w:val="0"/>
        <w:spacing w:before="120"/>
        <w:ind w:firstLine="567"/>
        <w:jc w:val="both"/>
        <w:rPr>
          <w:rFonts w:ascii="Times New Roman" w:hAnsi="Times New Roman" w:cs="Times New Roman"/>
          <w:b/>
          <w:sz w:val="28"/>
          <w:szCs w:val="28"/>
        </w:rPr>
      </w:pPr>
      <w:r w:rsidRPr="0008572D">
        <w:rPr>
          <w:rFonts w:ascii="Times New Roman" w:hAnsi="Times New Roman" w:cs="Times New Roman"/>
          <w:b/>
          <w:sz w:val="28"/>
          <w:szCs w:val="28"/>
        </w:rPr>
        <w:t>2. Kết quả thi hành Quyết định</w:t>
      </w:r>
    </w:p>
    <w:p w:rsidR="00043F7E" w:rsidRPr="0008572D" w:rsidRDefault="00043F7E" w:rsidP="0008572D">
      <w:pPr>
        <w:autoSpaceDE w:val="0"/>
        <w:autoSpaceDN w:val="0"/>
        <w:adjustRightInd w:val="0"/>
        <w:spacing w:before="120"/>
        <w:ind w:firstLine="567"/>
        <w:jc w:val="both"/>
        <w:rPr>
          <w:rFonts w:ascii="Times New Roman" w:hAnsi="Times New Roman" w:cs="Times New Roman"/>
          <w:b/>
          <w:i/>
          <w:sz w:val="28"/>
          <w:szCs w:val="28"/>
        </w:rPr>
      </w:pPr>
      <w:r w:rsidRPr="0008572D">
        <w:rPr>
          <w:rFonts w:ascii="Times New Roman" w:hAnsi="Times New Roman" w:cs="Times New Roman"/>
          <w:b/>
          <w:i/>
          <w:sz w:val="28"/>
          <w:szCs w:val="28"/>
        </w:rPr>
        <w:lastRenderedPageBreak/>
        <w:t>2.1. Ưu điểm</w:t>
      </w:r>
    </w:p>
    <w:p w:rsidR="00043F7E" w:rsidRPr="0008572D" w:rsidRDefault="00043F7E" w:rsidP="0008572D">
      <w:pPr>
        <w:autoSpaceDE w:val="0"/>
        <w:autoSpaceDN w:val="0"/>
        <w:adjustRightInd w:val="0"/>
        <w:spacing w:before="120"/>
        <w:ind w:firstLine="567"/>
        <w:jc w:val="both"/>
        <w:rPr>
          <w:rFonts w:ascii="Times New Roman" w:hAnsi="Times New Roman" w:cs="Times New Roman"/>
          <w:sz w:val="28"/>
          <w:szCs w:val="28"/>
        </w:rPr>
      </w:pPr>
      <w:r w:rsidRPr="0008572D">
        <w:rPr>
          <w:rFonts w:ascii="Times New Roman" w:hAnsi="Times New Roman" w:cs="Times New Roman"/>
          <w:sz w:val="28"/>
          <w:szCs w:val="28"/>
        </w:rPr>
        <w:t xml:space="preserve"> Một là, Quyết định đã cụ thể hóa quy định của pháp luật đất đai về công trình phục vụ trực tiếp sản xuất nông nghiệp trên đất trồng lúa. Việc quy định cụ thể về diện tích, vị trí và mục đích sử dụng công trình tạo cơ sở để cơ quan quản lý nhà nước và người sử dụng đất có căn cứ thực hiện thống nhất. </w:t>
      </w:r>
    </w:p>
    <w:p w:rsidR="00043F7E" w:rsidRPr="0008572D" w:rsidRDefault="00043F7E" w:rsidP="0008572D">
      <w:pPr>
        <w:autoSpaceDE w:val="0"/>
        <w:autoSpaceDN w:val="0"/>
        <w:adjustRightInd w:val="0"/>
        <w:spacing w:before="120"/>
        <w:ind w:firstLine="567"/>
        <w:jc w:val="both"/>
        <w:rPr>
          <w:rFonts w:ascii="Times New Roman" w:hAnsi="Times New Roman" w:cs="Times New Roman"/>
          <w:sz w:val="28"/>
          <w:szCs w:val="28"/>
        </w:rPr>
      </w:pPr>
      <w:r w:rsidRPr="0008572D">
        <w:rPr>
          <w:rFonts w:ascii="Times New Roman" w:hAnsi="Times New Roman" w:cs="Times New Roman"/>
          <w:sz w:val="28"/>
          <w:szCs w:val="28"/>
        </w:rPr>
        <w:t>Hai là, Quyết định đã thiết lập giới hạn nhằm bảo vệ đất trồng lúa.</w:t>
      </w:r>
    </w:p>
    <w:p w:rsidR="00043F7E" w:rsidRPr="0008572D" w:rsidRDefault="00043F7E" w:rsidP="0008572D">
      <w:pPr>
        <w:autoSpaceDE w:val="0"/>
        <w:autoSpaceDN w:val="0"/>
        <w:adjustRightInd w:val="0"/>
        <w:spacing w:before="120"/>
        <w:ind w:firstLine="567"/>
        <w:jc w:val="both"/>
        <w:rPr>
          <w:rFonts w:ascii="Times New Roman" w:hAnsi="Times New Roman" w:cs="Times New Roman"/>
          <w:sz w:val="28"/>
          <w:szCs w:val="28"/>
        </w:rPr>
      </w:pPr>
      <w:r w:rsidRPr="0008572D">
        <w:rPr>
          <w:rFonts w:ascii="Times New Roman" w:hAnsi="Times New Roman" w:cs="Times New Roman"/>
          <w:sz w:val="28"/>
          <w:szCs w:val="28"/>
        </w:rPr>
        <w:t xml:space="preserve">Việc yêu cầu khu vực đất trồng lúa phải tập trung từ 50 ha trở lên và chỉ được xây dựng 01 công trình tại 01 vị trí góp phần hạn chế tình trạng xây dựng công trình phân tán, manh mún, làm ảnh hưởng đến khả năng canh tác và sử dụng đất trồng lúa. </w:t>
      </w:r>
    </w:p>
    <w:p w:rsidR="00043F7E" w:rsidRPr="0008572D" w:rsidRDefault="00043F7E" w:rsidP="0008572D">
      <w:pPr>
        <w:autoSpaceDE w:val="0"/>
        <w:autoSpaceDN w:val="0"/>
        <w:adjustRightInd w:val="0"/>
        <w:spacing w:before="120"/>
        <w:ind w:firstLine="567"/>
        <w:jc w:val="both"/>
        <w:rPr>
          <w:rFonts w:ascii="Times New Roman" w:hAnsi="Times New Roman" w:cs="Times New Roman"/>
          <w:sz w:val="28"/>
          <w:szCs w:val="28"/>
        </w:rPr>
      </w:pPr>
      <w:r w:rsidRPr="0008572D">
        <w:rPr>
          <w:rFonts w:ascii="Times New Roman" w:hAnsi="Times New Roman" w:cs="Times New Roman"/>
          <w:sz w:val="28"/>
          <w:szCs w:val="28"/>
        </w:rPr>
        <w:t>Ba là, mục đích sử dụng công trình được quy định tương đối cụ thể. Các mục đích như sơ chế, bảo quản nông sản, sấy thóc, kho chứa vật tư, máy móc, dụng cụ lao động, trưng bày và giới thiệu sản phẩm đều gắn với quá trình sản xuất nông nghiệp. Đặc biệt, quy định công trình không được sử dụng để ở và không được dùng để sơ chế, bảo quản nông sản được sản xuất ở khu vực khác là cơ sở quan trọng để ngăn ngừa việc lợi dụng quy định để xây dựng công trình phục vụ mục đích phi nông nghiệp.</w:t>
      </w:r>
    </w:p>
    <w:p w:rsidR="00043F7E" w:rsidRPr="0008572D" w:rsidRDefault="00043F7E" w:rsidP="0008572D">
      <w:pPr>
        <w:autoSpaceDE w:val="0"/>
        <w:autoSpaceDN w:val="0"/>
        <w:adjustRightInd w:val="0"/>
        <w:spacing w:before="120"/>
        <w:ind w:firstLine="567"/>
        <w:jc w:val="both"/>
        <w:rPr>
          <w:rFonts w:ascii="Times New Roman" w:hAnsi="Times New Roman" w:cs="Times New Roman"/>
          <w:sz w:val="28"/>
          <w:szCs w:val="28"/>
        </w:rPr>
      </w:pPr>
      <w:r w:rsidRPr="0008572D">
        <w:rPr>
          <w:rFonts w:ascii="Times New Roman" w:hAnsi="Times New Roman" w:cs="Times New Roman"/>
          <w:sz w:val="28"/>
          <w:szCs w:val="28"/>
        </w:rPr>
        <w:t>Bốn là, Quyết định đã xác định trách nhiệm quản lý nhà nước. Việc phân định trách nhiệm giữa Sở Nông nghiệp và Môi trường và UBND cấp xã tạo cơ sở cho công tác kiểm tra, giám sát, phát hiện và xử lý vi phạm.</w:t>
      </w:r>
    </w:p>
    <w:p w:rsidR="00043F7E" w:rsidRPr="0008572D" w:rsidRDefault="00043F7E" w:rsidP="0008572D">
      <w:pPr>
        <w:autoSpaceDE w:val="0"/>
        <w:autoSpaceDN w:val="0"/>
        <w:adjustRightInd w:val="0"/>
        <w:spacing w:before="120"/>
        <w:ind w:firstLine="567"/>
        <w:jc w:val="both"/>
        <w:rPr>
          <w:rFonts w:ascii="Times New Roman" w:hAnsi="Times New Roman" w:cs="Times New Roman"/>
          <w:b/>
          <w:i/>
          <w:sz w:val="28"/>
          <w:szCs w:val="28"/>
        </w:rPr>
      </w:pPr>
      <w:r w:rsidRPr="0008572D">
        <w:rPr>
          <w:rFonts w:ascii="Times New Roman" w:hAnsi="Times New Roman" w:cs="Times New Roman"/>
          <w:b/>
          <w:i/>
          <w:sz w:val="28"/>
          <w:szCs w:val="28"/>
        </w:rPr>
        <w:t xml:space="preserve">2.2. Bất cập, hạn chế </w:t>
      </w:r>
    </w:p>
    <w:p w:rsidR="00043F7E" w:rsidRPr="0008572D" w:rsidRDefault="00043F7E" w:rsidP="0008572D">
      <w:pPr>
        <w:autoSpaceDE w:val="0"/>
        <w:autoSpaceDN w:val="0"/>
        <w:adjustRightInd w:val="0"/>
        <w:spacing w:before="120"/>
        <w:ind w:firstLine="567"/>
        <w:jc w:val="both"/>
        <w:rPr>
          <w:rFonts w:ascii="Times New Roman" w:hAnsi="Times New Roman" w:cs="Times New Roman"/>
          <w:sz w:val="28"/>
          <w:szCs w:val="28"/>
        </w:rPr>
      </w:pPr>
      <w:r w:rsidRPr="0008572D">
        <w:rPr>
          <w:rFonts w:ascii="Times New Roman" w:hAnsi="Times New Roman" w:cs="Times New Roman"/>
          <w:sz w:val="28"/>
          <w:szCs w:val="28"/>
        </w:rPr>
        <w:t xml:space="preserve">Bên cạnh những kết quả đạt được, quá trình thực hiện cho thấy một số nội dung cần tiếp tục được nghiên cứu, hoàn thiện. </w:t>
      </w:r>
    </w:p>
    <w:p w:rsidR="00043F7E" w:rsidRPr="0008572D" w:rsidRDefault="00043F7E" w:rsidP="0008572D">
      <w:pPr>
        <w:autoSpaceDE w:val="0"/>
        <w:autoSpaceDN w:val="0"/>
        <w:adjustRightInd w:val="0"/>
        <w:spacing w:before="120"/>
        <w:ind w:firstLine="567"/>
        <w:jc w:val="both"/>
        <w:rPr>
          <w:rFonts w:ascii="Times New Roman" w:hAnsi="Times New Roman" w:cs="Times New Roman"/>
          <w:sz w:val="28"/>
          <w:szCs w:val="28"/>
        </w:rPr>
      </w:pPr>
      <w:r w:rsidRPr="0008572D">
        <w:rPr>
          <w:rFonts w:ascii="Times New Roman" w:hAnsi="Times New Roman" w:cs="Times New Roman"/>
          <w:sz w:val="28"/>
          <w:szCs w:val="28"/>
        </w:rPr>
        <w:t xml:space="preserve">Thứ nhất, điều kiện khu vực đất trồng lúa tối thiểu 50 ha còn tương đối cứng nhắc. Quy định khu vực phải có diện tích tối thiểu 50 ha tạo điều kiện tập trung hóa sản xuất nhưng chưa phản ánh đầy đủ đặc điểm sản xuất của từng vùng, từng địa phương. </w:t>
      </w:r>
    </w:p>
    <w:p w:rsidR="00043F7E" w:rsidRPr="0008572D" w:rsidRDefault="00043F7E" w:rsidP="0008572D">
      <w:pPr>
        <w:autoSpaceDE w:val="0"/>
        <w:autoSpaceDN w:val="0"/>
        <w:adjustRightInd w:val="0"/>
        <w:spacing w:before="120"/>
        <w:ind w:firstLine="567"/>
        <w:jc w:val="both"/>
        <w:rPr>
          <w:rFonts w:ascii="Times New Roman" w:hAnsi="Times New Roman" w:cs="Times New Roman"/>
          <w:sz w:val="28"/>
          <w:szCs w:val="28"/>
        </w:rPr>
      </w:pPr>
      <w:r w:rsidRPr="0008572D">
        <w:rPr>
          <w:rFonts w:ascii="Times New Roman" w:hAnsi="Times New Roman" w:cs="Times New Roman"/>
          <w:sz w:val="28"/>
          <w:szCs w:val="28"/>
        </w:rPr>
        <w:t xml:space="preserve">Thực tế sản xuất nông nghiệp có sự khác nhau về quy mô thửa đất, điều kiện thủy lợi, giao thông nội đồng, cơ giới hóa, mức độ tập trung đất đai và nhu cầu xây dựng công trình. Có những vùng sản xuất có quy mô nhỏ hơn 50 ha nhưng đã hình thành vùng sản xuất hàng hóa, có liên kết sản xuất - tiêu thụ, có nhu cầu thực tế về kho, máy móc, sơ chế, bảo quản nông sản. </w:t>
      </w:r>
    </w:p>
    <w:p w:rsidR="00043F7E" w:rsidRPr="0008572D" w:rsidRDefault="00043F7E" w:rsidP="0008572D">
      <w:pPr>
        <w:autoSpaceDE w:val="0"/>
        <w:autoSpaceDN w:val="0"/>
        <w:adjustRightInd w:val="0"/>
        <w:spacing w:before="120"/>
        <w:ind w:firstLine="567"/>
        <w:jc w:val="both"/>
        <w:rPr>
          <w:rFonts w:ascii="Times New Roman" w:hAnsi="Times New Roman" w:cs="Times New Roman"/>
          <w:sz w:val="28"/>
          <w:szCs w:val="28"/>
        </w:rPr>
      </w:pPr>
      <w:r w:rsidRPr="0008572D">
        <w:rPr>
          <w:rFonts w:ascii="Times New Roman" w:hAnsi="Times New Roman" w:cs="Times New Roman"/>
          <w:sz w:val="28"/>
          <w:szCs w:val="28"/>
        </w:rPr>
        <w:t xml:space="preserve">Ngược lại, việc chỉ căn cứ vào diện tích khu vực mà chưa gắn với các tiêu chí về mức độ tập trung, hiệu quả sản xuất, cơ giới hóa, liên kết sản xuất và khả năng kiểm soát có thể chưa phản ánh đầy đủ yêu cầu quản lý thực tế. </w:t>
      </w:r>
    </w:p>
    <w:p w:rsidR="00043F7E" w:rsidRPr="0008572D" w:rsidRDefault="00043F7E" w:rsidP="0008572D">
      <w:pPr>
        <w:autoSpaceDE w:val="0"/>
        <w:autoSpaceDN w:val="0"/>
        <w:adjustRightInd w:val="0"/>
        <w:spacing w:before="120"/>
        <w:ind w:firstLine="567"/>
        <w:jc w:val="both"/>
        <w:rPr>
          <w:rFonts w:ascii="Times New Roman" w:hAnsi="Times New Roman" w:cs="Times New Roman"/>
          <w:sz w:val="28"/>
          <w:szCs w:val="28"/>
        </w:rPr>
      </w:pPr>
      <w:r w:rsidRPr="0008572D">
        <w:rPr>
          <w:rFonts w:ascii="Times New Roman" w:hAnsi="Times New Roman" w:cs="Times New Roman"/>
          <w:sz w:val="28"/>
          <w:szCs w:val="28"/>
        </w:rPr>
        <w:t xml:space="preserve">Thứ hai, quy định chỉ được xây dựng 01 công trình tại 01 vị trí có thể chưa đáp ứng đầy đủ nhu cầu sản xuất. Đối với vùng sản xuất tập trung quy mô lớn, nhiều loại cây trồng hoặc mô hình sản xuất khác nhau, một công trình duy nhất có thể không đáp ứng được yêu cầu về thu hoạch, tập kết, sơ chế, bảo quản và phục vụ máy móc. </w:t>
      </w:r>
    </w:p>
    <w:p w:rsidR="00043F7E" w:rsidRPr="0008572D" w:rsidRDefault="00043F7E" w:rsidP="0008572D">
      <w:pPr>
        <w:autoSpaceDE w:val="0"/>
        <w:autoSpaceDN w:val="0"/>
        <w:adjustRightInd w:val="0"/>
        <w:spacing w:before="120"/>
        <w:ind w:firstLine="567"/>
        <w:jc w:val="both"/>
        <w:rPr>
          <w:rFonts w:ascii="Times New Roman" w:hAnsi="Times New Roman" w:cs="Times New Roman"/>
          <w:sz w:val="28"/>
          <w:szCs w:val="28"/>
        </w:rPr>
      </w:pPr>
      <w:r w:rsidRPr="0008572D">
        <w:rPr>
          <w:rFonts w:ascii="Times New Roman" w:hAnsi="Times New Roman" w:cs="Times New Roman"/>
          <w:sz w:val="28"/>
          <w:szCs w:val="28"/>
        </w:rPr>
        <w:lastRenderedPageBreak/>
        <w:t xml:space="preserve">Việc quy định cứng số lượng công trình cần được nghiên cứu theo hướng gắn với quy mô diện tích, điều kiện sản xuất, khoảng cách phục vụ, nhu cầu cơ giới hóa và khả năng bảo đảm không làm ảnh hưởng đến đất trồng lúa. </w:t>
      </w:r>
    </w:p>
    <w:p w:rsidR="00043F7E" w:rsidRPr="0008572D" w:rsidRDefault="00043F7E" w:rsidP="0008572D">
      <w:pPr>
        <w:autoSpaceDE w:val="0"/>
        <w:autoSpaceDN w:val="0"/>
        <w:adjustRightInd w:val="0"/>
        <w:spacing w:before="120"/>
        <w:ind w:firstLine="567"/>
        <w:jc w:val="both"/>
        <w:rPr>
          <w:rFonts w:ascii="Times New Roman" w:hAnsi="Times New Roman" w:cs="Times New Roman"/>
          <w:sz w:val="28"/>
          <w:szCs w:val="28"/>
        </w:rPr>
      </w:pPr>
      <w:r w:rsidRPr="0008572D">
        <w:rPr>
          <w:rFonts w:ascii="Times New Roman" w:hAnsi="Times New Roman" w:cs="Times New Roman"/>
          <w:sz w:val="28"/>
          <w:szCs w:val="28"/>
        </w:rPr>
        <w:t xml:space="preserve">Thứ ba, diện tích công trình tối đa 500 m² hoặc 1.000 m² chưa thực sự linh hoạt. Nhu cầu về diện tích công trình phụ thuộc vào loại sản phẩm, sản lượng, mùa vụ, quy mô sản xuất, công suất sơ chế, bảo quản và sấy. Việc quy định một mức diện tích cố định có thể gây khó khăn cho các vùng sản xuất hàng hóa quy mô lớn hoặc các mô hình sản xuất có nhu cầu sơ chế, bảo quản tập trung. </w:t>
      </w:r>
    </w:p>
    <w:p w:rsidR="00043F7E" w:rsidRPr="0008572D" w:rsidRDefault="00043F7E" w:rsidP="0008572D">
      <w:pPr>
        <w:autoSpaceDE w:val="0"/>
        <w:autoSpaceDN w:val="0"/>
        <w:adjustRightInd w:val="0"/>
        <w:spacing w:before="120"/>
        <w:ind w:firstLine="567"/>
        <w:jc w:val="both"/>
        <w:rPr>
          <w:rFonts w:ascii="Times New Roman" w:hAnsi="Times New Roman" w:cs="Times New Roman"/>
          <w:sz w:val="28"/>
          <w:szCs w:val="28"/>
        </w:rPr>
      </w:pPr>
      <w:r w:rsidRPr="0008572D">
        <w:rPr>
          <w:rFonts w:ascii="Times New Roman" w:hAnsi="Times New Roman" w:cs="Times New Roman"/>
          <w:sz w:val="28"/>
          <w:szCs w:val="28"/>
        </w:rPr>
        <w:t xml:space="preserve">Thứ tư, một số nội dung về “phục vụ trực tiếp sản xuất” cần được giải thích, hướng dẫn cụ thể hơn. Trong thực tiễn có thể phát sinh cách hiểu khác nhau về: Phạm vi sản phẩm được phép sơ chế, bảo quản; Mối quan hệ giữa công trình và diện tích đất trồng lúa; Nguồn gốc nông sản được phép đưa vào công trình; </w:t>
      </w:r>
    </w:p>
    <w:p w:rsidR="00043F7E" w:rsidRPr="0008572D" w:rsidRDefault="00043F7E" w:rsidP="0008572D">
      <w:pPr>
        <w:autoSpaceDE w:val="0"/>
        <w:autoSpaceDN w:val="0"/>
        <w:adjustRightInd w:val="0"/>
        <w:spacing w:before="120"/>
        <w:ind w:firstLine="567"/>
        <w:jc w:val="both"/>
        <w:rPr>
          <w:rFonts w:ascii="Times New Roman" w:hAnsi="Times New Roman" w:cs="Times New Roman"/>
          <w:sz w:val="28"/>
          <w:szCs w:val="28"/>
        </w:rPr>
      </w:pPr>
      <w:r w:rsidRPr="0008572D">
        <w:rPr>
          <w:rFonts w:ascii="Times New Roman" w:hAnsi="Times New Roman" w:cs="Times New Roman"/>
          <w:sz w:val="28"/>
          <w:szCs w:val="28"/>
        </w:rPr>
        <w:t xml:space="preserve">Việc sử dụng công trình làm nơi tập kết máy móc, vật tư; Các công trình phụ trợ cần thiết để vận hành công trình; Các hạng mục kỹ thuật phục vụ phòng cháy, chữa cháy, xử lý môi trường, cấp điện, cấp nước. Nếu không quy định rõ, việc áp dụng giữa các địa phương có thể không thống nhất. </w:t>
      </w:r>
    </w:p>
    <w:p w:rsidR="00043F7E" w:rsidRPr="0008572D" w:rsidRDefault="00043F7E" w:rsidP="0008572D">
      <w:pPr>
        <w:autoSpaceDE w:val="0"/>
        <w:autoSpaceDN w:val="0"/>
        <w:adjustRightInd w:val="0"/>
        <w:spacing w:before="120"/>
        <w:ind w:firstLine="567"/>
        <w:jc w:val="both"/>
        <w:rPr>
          <w:rFonts w:ascii="Times New Roman" w:hAnsi="Times New Roman" w:cs="Times New Roman"/>
          <w:sz w:val="28"/>
          <w:szCs w:val="28"/>
        </w:rPr>
      </w:pPr>
      <w:r w:rsidRPr="0008572D">
        <w:rPr>
          <w:rFonts w:ascii="Times New Roman" w:hAnsi="Times New Roman" w:cs="Times New Roman"/>
          <w:sz w:val="28"/>
          <w:szCs w:val="28"/>
        </w:rPr>
        <w:t xml:space="preserve">Thứ năm, việc quản lý sau khi công trình được xây dựng cần được tăng cường. Quyết định đã quy định trách nhiệm kiểm tra, giám sát của UBND cấp xã, tuy nhiên cần tiếp tục hoàn thiện cơ chế theo dõi, cập nhật hồ sơ, xác định vị trí công trình trên bản đồ đất đai và kiểm tra mục đích sử dụng công trình trong quá trình vận hành. </w:t>
      </w:r>
    </w:p>
    <w:p w:rsidR="00043F7E" w:rsidRPr="0008572D" w:rsidRDefault="00043F7E" w:rsidP="0008572D">
      <w:pPr>
        <w:autoSpaceDE w:val="0"/>
        <w:autoSpaceDN w:val="0"/>
        <w:adjustRightInd w:val="0"/>
        <w:spacing w:before="120"/>
        <w:ind w:firstLine="567"/>
        <w:jc w:val="both"/>
        <w:rPr>
          <w:rFonts w:ascii="Times New Roman" w:hAnsi="Times New Roman" w:cs="Times New Roman"/>
          <w:sz w:val="28"/>
          <w:szCs w:val="28"/>
        </w:rPr>
      </w:pPr>
      <w:r w:rsidRPr="0008572D">
        <w:rPr>
          <w:rFonts w:ascii="Times New Roman" w:hAnsi="Times New Roman" w:cs="Times New Roman"/>
          <w:sz w:val="28"/>
          <w:szCs w:val="28"/>
        </w:rPr>
        <w:t xml:space="preserve">Thứ sáu, Quyết định được ban hành trong bối cảnh địa giới hành chính và mô hình tổ chức chính quyền có sự thay đổi. Quyết định số 49/2025/QĐ-UBND được ban hành trong phạm vi tỉnh Hải Dương trước khi thực hiện sắp xếp đơn vị hành chính. Hiện nay, yêu cầu quản lý trên địa bàn thành phố Hải Phòng mới đòi hỏi phải xây dựng một quy định thống nhất, áp dụng chung cho toàn thành phố. </w:t>
      </w:r>
    </w:p>
    <w:p w:rsidR="00043F7E" w:rsidRPr="0008572D" w:rsidRDefault="00043F7E" w:rsidP="0008572D">
      <w:pPr>
        <w:autoSpaceDE w:val="0"/>
        <w:autoSpaceDN w:val="0"/>
        <w:adjustRightInd w:val="0"/>
        <w:spacing w:before="120"/>
        <w:ind w:firstLine="567"/>
        <w:jc w:val="both"/>
        <w:rPr>
          <w:rFonts w:ascii="Times New Roman" w:hAnsi="Times New Roman" w:cs="Times New Roman"/>
          <w:b/>
          <w:sz w:val="28"/>
          <w:szCs w:val="28"/>
        </w:rPr>
      </w:pPr>
      <w:r w:rsidRPr="0008572D">
        <w:rPr>
          <w:rFonts w:ascii="Times New Roman" w:hAnsi="Times New Roman" w:cs="Times New Roman"/>
          <w:b/>
          <w:sz w:val="28"/>
          <w:szCs w:val="28"/>
        </w:rPr>
        <w:t xml:space="preserve">3. Khó khăn, vướng mắc và nguyên nhân </w:t>
      </w:r>
    </w:p>
    <w:p w:rsidR="00043F7E" w:rsidRPr="0008572D" w:rsidRDefault="00043F7E" w:rsidP="0008572D">
      <w:pPr>
        <w:autoSpaceDE w:val="0"/>
        <w:autoSpaceDN w:val="0"/>
        <w:adjustRightInd w:val="0"/>
        <w:spacing w:before="120"/>
        <w:ind w:firstLine="567"/>
        <w:jc w:val="both"/>
        <w:rPr>
          <w:rFonts w:ascii="Times New Roman" w:hAnsi="Times New Roman" w:cs="Times New Roman"/>
          <w:b/>
          <w:i/>
          <w:sz w:val="28"/>
          <w:szCs w:val="28"/>
        </w:rPr>
      </w:pPr>
      <w:r w:rsidRPr="0008572D">
        <w:rPr>
          <w:rFonts w:ascii="Times New Roman" w:hAnsi="Times New Roman" w:cs="Times New Roman"/>
          <w:b/>
          <w:i/>
          <w:sz w:val="28"/>
          <w:szCs w:val="28"/>
        </w:rPr>
        <w:t xml:space="preserve">3.1. Khó khăn, vướng mắc </w:t>
      </w:r>
    </w:p>
    <w:p w:rsidR="00043F7E" w:rsidRPr="0008572D" w:rsidRDefault="00043F7E" w:rsidP="0008572D">
      <w:pPr>
        <w:autoSpaceDE w:val="0"/>
        <w:autoSpaceDN w:val="0"/>
        <w:adjustRightInd w:val="0"/>
        <w:spacing w:before="120"/>
        <w:ind w:firstLine="567"/>
        <w:jc w:val="both"/>
        <w:rPr>
          <w:rFonts w:ascii="Times New Roman" w:hAnsi="Times New Roman" w:cs="Times New Roman"/>
          <w:sz w:val="28"/>
          <w:szCs w:val="28"/>
        </w:rPr>
      </w:pPr>
      <w:r w:rsidRPr="0008572D">
        <w:rPr>
          <w:rFonts w:ascii="Times New Roman" w:hAnsi="Times New Roman" w:cs="Times New Roman"/>
          <w:sz w:val="28"/>
          <w:szCs w:val="28"/>
        </w:rPr>
        <w:t xml:space="preserve">Một số địa phương còn lúng túng trong xác định khu vực đất trồng lúa tập trung đủ điều kiện; </w:t>
      </w:r>
    </w:p>
    <w:p w:rsidR="00043F7E" w:rsidRPr="0008572D" w:rsidRDefault="00043F7E" w:rsidP="0008572D">
      <w:pPr>
        <w:autoSpaceDE w:val="0"/>
        <w:autoSpaceDN w:val="0"/>
        <w:adjustRightInd w:val="0"/>
        <w:spacing w:before="120"/>
        <w:ind w:firstLine="567"/>
        <w:jc w:val="both"/>
        <w:rPr>
          <w:rFonts w:ascii="Times New Roman" w:hAnsi="Times New Roman" w:cs="Times New Roman"/>
          <w:sz w:val="28"/>
          <w:szCs w:val="28"/>
        </w:rPr>
      </w:pPr>
      <w:r w:rsidRPr="0008572D">
        <w:rPr>
          <w:rFonts w:ascii="Times New Roman" w:hAnsi="Times New Roman" w:cs="Times New Roman"/>
          <w:sz w:val="28"/>
          <w:szCs w:val="28"/>
        </w:rPr>
        <w:t xml:space="preserve">Khó xác định ranh giới khu vực 50 ha trong trường hợp diện tích đất do nhiều hộ sử dụng; </w:t>
      </w:r>
    </w:p>
    <w:p w:rsidR="00043F7E" w:rsidRPr="0008572D" w:rsidRDefault="00043F7E" w:rsidP="0008572D">
      <w:pPr>
        <w:autoSpaceDE w:val="0"/>
        <w:autoSpaceDN w:val="0"/>
        <w:adjustRightInd w:val="0"/>
        <w:spacing w:before="120"/>
        <w:ind w:firstLine="567"/>
        <w:jc w:val="both"/>
        <w:rPr>
          <w:rFonts w:ascii="Times New Roman" w:hAnsi="Times New Roman" w:cs="Times New Roman"/>
          <w:sz w:val="28"/>
          <w:szCs w:val="28"/>
        </w:rPr>
      </w:pPr>
      <w:r w:rsidRPr="0008572D">
        <w:rPr>
          <w:rFonts w:ascii="Times New Roman" w:hAnsi="Times New Roman" w:cs="Times New Roman"/>
          <w:sz w:val="28"/>
          <w:szCs w:val="28"/>
        </w:rPr>
        <w:t xml:space="preserve">Việc xác định công trình có thực sự phục vụ trực tiếp sản xuất nông nghiệp hay không cần có căn cứ kiểm chứng; </w:t>
      </w:r>
    </w:p>
    <w:p w:rsidR="00043F7E" w:rsidRPr="0008572D" w:rsidRDefault="00043F7E" w:rsidP="0008572D">
      <w:pPr>
        <w:autoSpaceDE w:val="0"/>
        <w:autoSpaceDN w:val="0"/>
        <w:adjustRightInd w:val="0"/>
        <w:spacing w:before="120"/>
        <w:ind w:firstLine="567"/>
        <w:jc w:val="both"/>
        <w:rPr>
          <w:rFonts w:ascii="Times New Roman" w:hAnsi="Times New Roman" w:cs="Times New Roman"/>
          <w:sz w:val="28"/>
          <w:szCs w:val="28"/>
        </w:rPr>
      </w:pPr>
      <w:r w:rsidRPr="0008572D">
        <w:rPr>
          <w:rFonts w:ascii="Times New Roman" w:hAnsi="Times New Roman" w:cs="Times New Roman"/>
          <w:sz w:val="28"/>
          <w:szCs w:val="28"/>
        </w:rPr>
        <w:t xml:space="preserve">Chưa có cơ sở dữ liệu chuyên ngành đầy đủ để theo dõi thống nhất vị trí, diện tích và mục đích sử dụng công trình; </w:t>
      </w:r>
    </w:p>
    <w:p w:rsidR="00043F7E" w:rsidRPr="0008572D" w:rsidRDefault="00043F7E" w:rsidP="0008572D">
      <w:pPr>
        <w:autoSpaceDE w:val="0"/>
        <w:autoSpaceDN w:val="0"/>
        <w:adjustRightInd w:val="0"/>
        <w:spacing w:before="120"/>
        <w:ind w:firstLine="567"/>
        <w:jc w:val="both"/>
        <w:rPr>
          <w:rFonts w:ascii="Times New Roman" w:hAnsi="Times New Roman" w:cs="Times New Roman"/>
          <w:sz w:val="28"/>
          <w:szCs w:val="28"/>
        </w:rPr>
      </w:pPr>
      <w:r w:rsidRPr="0008572D">
        <w:rPr>
          <w:rFonts w:ascii="Times New Roman" w:hAnsi="Times New Roman" w:cs="Times New Roman"/>
          <w:sz w:val="28"/>
          <w:szCs w:val="28"/>
        </w:rPr>
        <w:t xml:space="preserve">Một số quy định chưa phù hợp với mô hình sản xuất hàng hóa, liên kết chuỗi và cơ giới hóa hiện nay; Có nguy cơ phát sinh việc sử dụng công trình sai mục đích nếu công tác kiểm tra, giám sát không được thực hiện thường xuyên. </w:t>
      </w:r>
    </w:p>
    <w:p w:rsidR="0008572D" w:rsidRPr="0008572D" w:rsidRDefault="00043F7E" w:rsidP="0008572D">
      <w:pPr>
        <w:autoSpaceDE w:val="0"/>
        <w:autoSpaceDN w:val="0"/>
        <w:adjustRightInd w:val="0"/>
        <w:spacing w:before="120"/>
        <w:ind w:firstLine="567"/>
        <w:jc w:val="both"/>
        <w:rPr>
          <w:rFonts w:ascii="Times New Roman" w:hAnsi="Times New Roman" w:cs="Times New Roman"/>
          <w:b/>
          <w:i/>
          <w:sz w:val="28"/>
          <w:szCs w:val="28"/>
        </w:rPr>
      </w:pPr>
      <w:r w:rsidRPr="0008572D">
        <w:rPr>
          <w:rFonts w:ascii="Times New Roman" w:hAnsi="Times New Roman" w:cs="Times New Roman"/>
          <w:b/>
          <w:i/>
          <w:sz w:val="28"/>
          <w:szCs w:val="28"/>
        </w:rPr>
        <w:t xml:space="preserve">3.2. Nguyên nhân </w:t>
      </w:r>
    </w:p>
    <w:p w:rsidR="0008572D" w:rsidRPr="0008572D" w:rsidRDefault="00043F7E" w:rsidP="0008572D">
      <w:pPr>
        <w:autoSpaceDE w:val="0"/>
        <w:autoSpaceDN w:val="0"/>
        <w:adjustRightInd w:val="0"/>
        <w:spacing w:before="120"/>
        <w:ind w:firstLine="567"/>
        <w:jc w:val="both"/>
        <w:rPr>
          <w:rFonts w:ascii="Times New Roman" w:hAnsi="Times New Roman" w:cs="Times New Roman"/>
          <w:sz w:val="28"/>
          <w:szCs w:val="28"/>
        </w:rPr>
      </w:pPr>
      <w:r w:rsidRPr="0008572D">
        <w:rPr>
          <w:rFonts w:ascii="Times New Roman" w:hAnsi="Times New Roman" w:cs="Times New Roman"/>
          <w:sz w:val="28"/>
          <w:szCs w:val="28"/>
        </w:rPr>
        <w:lastRenderedPageBreak/>
        <w:t>Nguyên nhân khách quan: Hệ thống pháp luật về đất đai, xây dựng và tổ chức chính quyền địa phương có nhiều thay đổi trong thời gian ngắn; Sản xuất nông nghiệp đang chuyển nhanh từ sản xuất nhỏ lẻ sang sản xuất hàng hóa, tập trung, ứng dụng công nghệ cao; Nhu cầu về cơ sở vật chất phục vụ bảo quản, sơ chế, cơ giới hóa ngày càng tăng; Điều kiện sản xuất giữa các vùng không đồng nhất.</w:t>
      </w:r>
    </w:p>
    <w:p w:rsidR="0008572D" w:rsidRPr="0008572D" w:rsidRDefault="00043F7E" w:rsidP="0008572D">
      <w:pPr>
        <w:autoSpaceDE w:val="0"/>
        <w:autoSpaceDN w:val="0"/>
        <w:adjustRightInd w:val="0"/>
        <w:spacing w:before="120"/>
        <w:ind w:firstLine="567"/>
        <w:jc w:val="both"/>
        <w:rPr>
          <w:rFonts w:ascii="Times New Roman" w:hAnsi="Times New Roman" w:cs="Times New Roman"/>
          <w:sz w:val="28"/>
          <w:szCs w:val="28"/>
        </w:rPr>
      </w:pPr>
      <w:r w:rsidRPr="0008572D">
        <w:rPr>
          <w:rFonts w:ascii="Times New Roman" w:hAnsi="Times New Roman" w:cs="Times New Roman"/>
          <w:sz w:val="28"/>
          <w:szCs w:val="28"/>
        </w:rPr>
        <w:t xml:space="preserve">Nguyên nhân chủ quan: Công tác hướng dẫn, tuyên truyền ở một số nơi chưa đồng đều; Cơ sở dữ liệu về vùng sản xuất và công trình phục vụ sản xuất chưa được tích hợp đầy đủ; Năng lực kiểm tra, giám sát tại cơ sở còn hạn chế; Một số tiêu chí trong Quyết định chưa lượng hóa đầy đủ để thuận lợi cho việc áp dụng thống nhất. </w:t>
      </w:r>
    </w:p>
    <w:p w:rsidR="0008572D" w:rsidRPr="0008572D" w:rsidRDefault="00043F7E" w:rsidP="0008572D">
      <w:pPr>
        <w:autoSpaceDE w:val="0"/>
        <w:autoSpaceDN w:val="0"/>
        <w:adjustRightInd w:val="0"/>
        <w:spacing w:before="120"/>
        <w:ind w:firstLine="567"/>
        <w:jc w:val="both"/>
        <w:rPr>
          <w:rFonts w:ascii="Times New Roman" w:hAnsi="Times New Roman" w:cs="Times New Roman"/>
          <w:b/>
          <w:sz w:val="28"/>
          <w:szCs w:val="28"/>
        </w:rPr>
      </w:pPr>
      <w:r w:rsidRPr="0008572D">
        <w:rPr>
          <w:rFonts w:ascii="Times New Roman" w:hAnsi="Times New Roman" w:cs="Times New Roman"/>
          <w:b/>
          <w:sz w:val="28"/>
          <w:szCs w:val="28"/>
        </w:rPr>
        <w:t xml:space="preserve">4. Xác định những vấn đề mới phát sinh trong thực tiễn </w:t>
      </w:r>
    </w:p>
    <w:p w:rsidR="0008572D" w:rsidRPr="0008572D" w:rsidRDefault="00043F7E" w:rsidP="0008572D">
      <w:pPr>
        <w:autoSpaceDE w:val="0"/>
        <w:autoSpaceDN w:val="0"/>
        <w:adjustRightInd w:val="0"/>
        <w:spacing w:before="120"/>
        <w:ind w:firstLine="567"/>
        <w:jc w:val="both"/>
        <w:rPr>
          <w:rFonts w:ascii="Times New Roman" w:hAnsi="Times New Roman" w:cs="Times New Roman"/>
          <w:sz w:val="28"/>
          <w:szCs w:val="28"/>
        </w:rPr>
      </w:pPr>
      <w:r w:rsidRPr="0008572D">
        <w:rPr>
          <w:rFonts w:ascii="Times New Roman" w:hAnsi="Times New Roman" w:cs="Times New Roman"/>
          <w:sz w:val="28"/>
          <w:szCs w:val="28"/>
        </w:rPr>
        <w:t xml:space="preserve">Qua tổng kết, có thể xác định một số vấn đề cần nghiên cứu khi xây dựng quy định mới: </w:t>
      </w:r>
    </w:p>
    <w:p w:rsidR="0008572D" w:rsidRPr="0008572D" w:rsidRDefault="00F4299B" w:rsidP="0008572D">
      <w:pPr>
        <w:autoSpaceDE w:val="0"/>
        <w:autoSpaceDN w:val="0"/>
        <w:adjustRightInd w:val="0"/>
        <w:spacing w:before="120"/>
        <w:ind w:firstLine="567"/>
        <w:jc w:val="both"/>
        <w:rPr>
          <w:rFonts w:ascii="Times New Roman" w:hAnsi="Times New Roman" w:cs="Times New Roman"/>
          <w:sz w:val="28"/>
          <w:szCs w:val="28"/>
        </w:rPr>
      </w:pPr>
      <w:r w:rsidRPr="00F4299B">
        <w:rPr>
          <w:rFonts w:ascii="Times New Roman" w:hAnsi="Times New Roman" w:cs="Times New Roman"/>
          <w:sz w:val="28"/>
          <w:szCs w:val="28"/>
        </w:rPr>
        <w:t>-</w:t>
      </w:r>
      <w:r w:rsidR="00043F7E" w:rsidRPr="0008572D">
        <w:rPr>
          <w:rFonts w:ascii="Times New Roman" w:hAnsi="Times New Roman" w:cs="Times New Roman"/>
          <w:sz w:val="28"/>
          <w:szCs w:val="28"/>
        </w:rPr>
        <w:t xml:space="preserve"> Xác định lại tiêu chí khu vực đất trồng lúa được phép xây dựng công trình theo hướng vừa bảo vệ nghiêm ngặt đất trồng lúa, vừa đáp ứng yêu cầu sản xuất hàng hóa. </w:t>
      </w:r>
    </w:p>
    <w:p w:rsidR="0008572D" w:rsidRPr="0008572D" w:rsidRDefault="00F4299B" w:rsidP="0008572D">
      <w:pPr>
        <w:autoSpaceDE w:val="0"/>
        <w:autoSpaceDN w:val="0"/>
        <w:adjustRightInd w:val="0"/>
        <w:spacing w:before="120"/>
        <w:ind w:firstLine="567"/>
        <w:jc w:val="both"/>
        <w:rPr>
          <w:rFonts w:ascii="Times New Roman" w:hAnsi="Times New Roman" w:cs="Times New Roman"/>
          <w:sz w:val="28"/>
          <w:szCs w:val="28"/>
        </w:rPr>
      </w:pPr>
      <w:r w:rsidRPr="00F4299B">
        <w:rPr>
          <w:rFonts w:ascii="Times New Roman" w:hAnsi="Times New Roman" w:cs="Times New Roman"/>
          <w:sz w:val="28"/>
          <w:szCs w:val="28"/>
        </w:rPr>
        <w:t>-</w:t>
      </w:r>
      <w:r w:rsidR="00043F7E" w:rsidRPr="0008572D">
        <w:rPr>
          <w:rFonts w:ascii="Times New Roman" w:hAnsi="Times New Roman" w:cs="Times New Roman"/>
          <w:sz w:val="28"/>
          <w:szCs w:val="28"/>
        </w:rPr>
        <w:t xml:space="preserve"> Nghiên cứu quy định linh hoạt hơn về quy mô khu vực sản xuất, gắn với điều kiện thực tế của từng vùng. </w:t>
      </w:r>
    </w:p>
    <w:p w:rsidR="0008572D" w:rsidRPr="0008572D" w:rsidRDefault="00F4299B" w:rsidP="0008572D">
      <w:pPr>
        <w:autoSpaceDE w:val="0"/>
        <w:autoSpaceDN w:val="0"/>
        <w:adjustRightInd w:val="0"/>
        <w:spacing w:before="120"/>
        <w:ind w:firstLine="567"/>
        <w:jc w:val="both"/>
        <w:rPr>
          <w:rFonts w:ascii="Times New Roman" w:hAnsi="Times New Roman" w:cs="Times New Roman"/>
          <w:sz w:val="28"/>
          <w:szCs w:val="28"/>
        </w:rPr>
      </w:pPr>
      <w:r w:rsidRPr="00F4299B">
        <w:rPr>
          <w:rFonts w:ascii="Times New Roman" w:hAnsi="Times New Roman" w:cs="Times New Roman"/>
          <w:sz w:val="28"/>
          <w:szCs w:val="28"/>
        </w:rPr>
        <w:t>-</w:t>
      </w:r>
      <w:r w:rsidR="00043F7E" w:rsidRPr="0008572D">
        <w:rPr>
          <w:rFonts w:ascii="Times New Roman" w:hAnsi="Times New Roman" w:cs="Times New Roman"/>
          <w:sz w:val="28"/>
          <w:szCs w:val="28"/>
        </w:rPr>
        <w:t xml:space="preserve"> Nghiên cứu số lượng công trình phù hợp với quy mô diện tích và nhu cầu sản xuất nhưng phải bảo đảm không làm phân tán đất trồng lúa. </w:t>
      </w:r>
    </w:p>
    <w:p w:rsidR="0008572D" w:rsidRPr="0008572D" w:rsidRDefault="00F4299B" w:rsidP="0008572D">
      <w:pPr>
        <w:autoSpaceDE w:val="0"/>
        <w:autoSpaceDN w:val="0"/>
        <w:adjustRightInd w:val="0"/>
        <w:spacing w:before="120"/>
        <w:ind w:firstLine="567"/>
        <w:jc w:val="both"/>
        <w:rPr>
          <w:rFonts w:ascii="Times New Roman" w:hAnsi="Times New Roman" w:cs="Times New Roman"/>
          <w:sz w:val="28"/>
          <w:szCs w:val="28"/>
        </w:rPr>
      </w:pPr>
      <w:r w:rsidRPr="00F4299B">
        <w:rPr>
          <w:rFonts w:ascii="Times New Roman" w:hAnsi="Times New Roman" w:cs="Times New Roman"/>
          <w:sz w:val="28"/>
          <w:szCs w:val="28"/>
        </w:rPr>
        <w:t>-</w:t>
      </w:r>
      <w:r w:rsidR="00043F7E" w:rsidRPr="0008572D">
        <w:rPr>
          <w:rFonts w:ascii="Times New Roman" w:hAnsi="Times New Roman" w:cs="Times New Roman"/>
          <w:sz w:val="28"/>
          <w:szCs w:val="28"/>
        </w:rPr>
        <w:t xml:space="preserve"> Rà soát lại diện tích xây dựng tối đa đối với từng nhóm công trình, bảo đảm phù hợp với quy mô sản xuất và công suất sơ chế, bảo quản. </w:t>
      </w:r>
    </w:p>
    <w:p w:rsidR="0008572D" w:rsidRPr="0008572D" w:rsidRDefault="00F4299B" w:rsidP="0008572D">
      <w:pPr>
        <w:autoSpaceDE w:val="0"/>
        <w:autoSpaceDN w:val="0"/>
        <w:adjustRightInd w:val="0"/>
        <w:spacing w:before="120"/>
        <w:ind w:firstLine="567"/>
        <w:jc w:val="both"/>
        <w:rPr>
          <w:rFonts w:ascii="Times New Roman" w:hAnsi="Times New Roman" w:cs="Times New Roman"/>
          <w:sz w:val="28"/>
          <w:szCs w:val="28"/>
        </w:rPr>
      </w:pPr>
      <w:r w:rsidRPr="00F4299B">
        <w:rPr>
          <w:rFonts w:ascii="Times New Roman" w:hAnsi="Times New Roman" w:cs="Times New Roman"/>
          <w:sz w:val="28"/>
          <w:szCs w:val="28"/>
        </w:rPr>
        <w:t>-</w:t>
      </w:r>
      <w:r w:rsidR="00043F7E" w:rsidRPr="0008572D">
        <w:rPr>
          <w:rFonts w:ascii="Times New Roman" w:hAnsi="Times New Roman" w:cs="Times New Roman"/>
          <w:sz w:val="28"/>
          <w:szCs w:val="28"/>
        </w:rPr>
        <w:t xml:space="preserve"> Làm rõ phạm vi các công trình được coi là công trình phục vụ trực tiếp sản xuất nông nghiệp.</w:t>
      </w:r>
    </w:p>
    <w:p w:rsidR="0008572D" w:rsidRPr="0008572D" w:rsidRDefault="00F4299B" w:rsidP="0008572D">
      <w:pPr>
        <w:autoSpaceDE w:val="0"/>
        <w:autoSpaceDN w:val="0"/>
        <w:adjustRightInd w:val="0"/>
        <w:spacing w:before="120"/>
        <w:ind w:firstLine="567"/>
        <w:jc w:val="both"/>
        <w:rPr>
          <w:rFonts w:ascii="Times New Roman" w:hAnsi="Times New Roman" w:cs="Times New Roman"/>
          <w:sz w:val="28"/>
          <w:szCs w:val="28"/>
        </w:rPr>
      </w:pPr>
      <w:r w:rsidRPr="00F4299B">
        <w:rPr>
          <w:rFonts w:ascii="Times New Roman" w:hAnsi="Times New Roman" w:cs="Times New Roman"/>
          <w:sz w:val="28"/>
          <w:szCs w:val="28"/>
        </w:rPr>
        <w:t>-</w:t>
      </w:r>
      <w:r w:rsidR="00043F7E" w:rsidRPr="0008572D">
        <w:rPr>
          <w:rFonts w:ascii="Times New Roman" w:hAnsi="Times New Roman" w:cs="Times New Roman"/>
          <w:sz w:val="28"/>
          <w:szCs w:val="28"/>
        </w:rPr>
        <w:t xml:space="preserve"> Quy định rõ hơn về yêu cầu không làm ảnh hưởng đến khả năng canh tác, hệ thống thủy lợi, giao thông nội đồng và các công trình hạ tầng phục vụ sản xuất. </w:t>
      </w:r>
    </w:p>
    <w:p w:rsidR="0008572D" w:rsidRPr="0008572D" w:rsidRDefault="00F4299B" w:rsidP="0008572D">
      <w:pPr>
        <w:autoSpaceDE w:val="0"/>
        <w:autoSpaceDN w:val="0"/>
        <w:adjustRightInd w:val="0"/>
        <w:spacing w:before="120"/>
        <w:ind w:firstLine="567"/>
        <w:jc w:val="both"/>
        <w:rPr>
          <w:rFonts w:ascii="Times New Roman" w:hAnsi="Times New Roman" w:cs="Times New Roman"/>
          <w:sz w:val="28"/>
          <w:szCs w:val="28"/>
        </w:rPr>
      </w:pPr>
      <w:r w:rsidRPr="00F4299B">
        <w:rPr>
          <w:rFonts w:ascii="Times New Roman" w:hAnsi="Times New Roman" w:cs="Times New Roman"/>
          <w:sz w:val="28"/>
          <w:szCs w:val="28"/>
        </w:rPr>
        <w:t>-</w:t>
      </w:r>
      <w:r w:rsidR="00043F7E" w:rsidRPr="0008572D">
        <w:rPr>
          <w:rFonts w:ascii="Times New Roman" w:hAnsi="Times New Roman" w:cs="Times New Roman"/>
          <w:sz w:val="28"/>
          <w:szCs w:val="28"/>
        </w:rPr>
        <w:t xml:space="preserve"> Xác định rõ trách nhiệm của UBND cấp xã trong kiểm tra, giám sát việc xây dựng và sử dụng công trình. </w:t>
      </w:r>
    </w:p>
    <w:p w:rsidR="0008572D" w:rsidRPr="0008572D" w:rsidRDefault="00F4299B" w:rsidP="0008572D">
      <w:pPr>
        <w:autoSpaceDE w:val="0"/>
        <w:autoSpaceDN w:val="0"/>
        <w:adjustRightInd w:val="0"/>
        <w:spacing w:before="120"/>
        <w:ind w:firstLine="567"/>
        <w:jc w:val="both"/>
        <w:rPr>
          <w:rFonts w:ascii="Times New Roman" w:hAnsi="Times New Roman" w:cs="Times New Roman"/>
          <w:sz w:val="28"/>
          <w:szCs w:val="28"/>
        </w:rPr>
      </w:pPr>
      <w:r w:rsidRPr="00F4299B">
        <w:rPr>
          <w:rFonts w:ascii="Times New Roman" w:hAnsi="Times New Roman" w:cs="Times New Roman"/>
          <w:sz w:val="28"/>
          <w:szCs w:val="28"/>
        </w:rPr>
        <w:t>-</w:t>
      </w:r>
      <w:r w:rsidR="00043F7E" w:rsidRPr="0008572D">
        <w:rPr>
          <w:rFonts w:ascii="Times New Roman" w:hAnsi="Times New Roman" w:cs="Times New Roman"/>
          <w:sz w:val="28"/>
          <w:szCs w:val="28"/>
        </w:rPr>
        <w:t xml:space="preserve"> Tăng cường ứng dụng bản đồ số, GIS và cơ sở dữ liệu đất đai, vùng sản xuất để quản lý vị trí, diện tích và mục đích sử dụng công trình. </w:t>
      </w:r>
    </w:p>
    <w:p w:rsidR="0008572D" w:rsidRPr="0008572D" w:rsidRDefault="00F4299B" w:rsidP="0008572D">
      <w:pPr>
        <w:autoSpaceDE w:val="0"/>
        <w:autoSpaceDN w:val="0"/>
        <w:adjustRightInd w:val="0"/>
        <w:spacing w:before="120"/>
        <w:ind w:firstLine="567"/>
        <w:jc w:val="both"/>
        <w:rPr>
          <w:rFonts w:ascii="Times New Roman" w:hAnsi="Times New Roman" w:cs="Times New Roman"/>
          <w:sz w:val="28"/>
          <w:szCs w:val="28"/>
        </w:rPr>
      </w:pPr>
      <w:r w:rsidRPr="00F4299B">
        <w:rPr>
          <w:rFonts w:ascii="Times New Roman" w:hAnsi="Times New Roman" w:cs="Times New Roman"/>
          <w:sz w:val="28"/>
          <w:szCs w:val="28"/>
        </w:rPr>
        <w:t>-</w:t>
      </w:r>
      <w:r w:rsidR="00043F7E" w:rsidRPr="0008572D">
        <w:rPr>
          <w:rFonts w:ascii="Times New Roman" w:hAnsi="Times New Roman" w:cs="Times New Roman"/>
          <w:sz w:val="28"/>
          <w:szCs w:val="28"/>
        </w:rPr>
        <w:t xml:space="preserve"> Bảo đảm quy định mới phù hợp với mô hình chính quyền địa phương 02 cấp và sự phân định thẩm quyền hiện hành. </w:t>
      </w:r>
    </w:p>
    <w:p w:rsidR="0008572D" w:rsidRPr="0008572D" w:rsidRDefault="00043F7E" w:rsidP="0008572D">
      <w:pPr>
        <w:autoSpaceDE w:val="0"/>
        <w:autoSpaceDN w:val="0"/>
        <w:adjustRightInd w:val="0"/>
        <w:spacing w:before="120"/>
        <w:ind w:firstLine="567"/>
        <w:jc w:val="both"/>
        <w:rPr>
          <w:rFonts w:ascii="Times New Roman" w:hAnsi="Times New Roman" w:cs="Times New Roman"/>
          <w:b/>
          <w:sz w:val="28"/>
          <w:szCs w:val="28"/>
        </w:rPr>
      </w:pPr>
      <w:r w:rsidRPr="0008572D">
        <w:rPr>
          <w:rFonts w:ascii="Times New Roman" w:hAnsi="Times New Roman" w:cs="Times New Roman"/>
          <w:b/>
          <w:sz w:val="28"/>
          <w:szCs w:val="28"/>
        </w:rPr>
        <w:t xml:space="preserve">5. Những nội dung khác </w:t>
      </w:r>
    </w:p>
    <w:p w:rsidR="0008572D" w:rsidRPr="0008572D" w:rsidRDefault="00043F7E" w:rsidP="0008572D">
      <w:pPr>
        <w:autoSpaceDE w:val="0"/>
        <w:autoSpaceDN w:val="0"/>
        <w:adjustRightInd w:val="0"/>
        <w:spacing w:before="120"/>
        <w:ind w:firstLine="567"/>
        <w:jc w:val="both"/>
        <w:rPr>
          <w:rFonts w:ascii="Times New Roman" w:hAnsi="Times New Roman" w:cs="Times New Roman"/>
          <w:sz w:val="28"/>
          <w:szCs w:val="28"/>
        </w:rPr>
      </w:pPr>
      <w:r w:rsidRPr="0008572D">
        <w:rPr>
          <w:rFonts w:ascii="Times New Roman" w:hAnsi="Times New Roman" w:cs="Times New Roman"/>
          <w:sz w:val="28"/>
          <w:szCs w:val="28"/>
        </w:rPr>
        <w:t xml:space="preserve">Qua tổng kết cho thấy, việc xây dựng công trình phục vụ trực tiếp sản xuất nông nghiệp trên đất trồng lúa là nhu cầu thực tế, nhất là trong quá trình tổ chức lại sản xuất theo hướng tập trung, cơ giới hóa, ứng dụng khoa học, công nghệ, phát triển chuỗi giá trị và nâng cao giá trị gia tăng. Tuy nhiên, việc cho phép xây dựng công trình phải đặt trong tổng thể yêu cầu bảo vệ đất trồng lúa, bảo đảm an ninh lương thực, không làm chuyển mục đích sử dụng đất trái quy định và không </w:t>
      </w:r>
      <w:r w:rsidRPr="0008572D">
        <w:rPr>
          <w:rFonts w:ascii="Times New Roman" w:hAnsi="Times New Roman" w:cs="Times New Roman"/>
          <w:sz w:val="28"/>
          <w:szCs w:val="28"/>
        </w:rPr>
        <w:lastRenderedPageBreak/>
        <w:t xml:space="preserve">để phát sinh tình trạng lợi dụng chính sách để xây dựng công trình phục vụ mục đích khác. </w:t>
      </w:r>
    </w:p>
    <w:p w:rsidR="0008572D" w:rsidRPr="0008572D" w:rsidRDefault="00043F7E" w:rsidP="0008572D">
      <w:pPr>
        <w:autoSpaceDE w:val="0"/>
        <w:autoSpaceDN w:val="0"/>
        <w:adjustRightInd w:val="0"/>
        <w:spacing w:before="120"/>
        <w:ind w:firstLine="567"/>
        <w:jc w:val="both"/>
        <w:rPr>
          <w:rFonts w:ascii="Times New Roman" w:hAnsi="Times New Roman" w:cs="Times New Roman"/>
          <w:sz w:val="28"/>
          <w:szCs w:val="28"/>
        </w:rPr>
      </w:pPr>
      <w:r w:rsidRPr="0008572D">
        <w:rPr>
          <w:rFonts w:ascii="Times New Roman" w:hAnsi="Times New Roman" w:cs="Times New Roman"/>
          <w:sz w:val="28"/>
          <w:szCs w:val="28"/>
        </w:rPr>
        <w:t xml:space="preserve">Do đó, quy định mới cần bảo đảm nguyên tắc: tạo điều kiện cho phát triển sản xuất nông nghiệp nhưng không hợp thức hóa việc xây dựng công trình không phục vụ trực tiếp sản xuất nông nghiệp trên đất trồng lúa. </w:t>
      </w:r>
    </w:p>
    <w:p w:rsidR="0008572D" w:rsidRPr="0008572D" w:rsidRDefault="00043F7E" w:rsidP="0008572D">
      <w:pPr>
        <w:autoSpaceDE w:val="0"/>
        <w:autoSpaceDN w:val="0"/>
        <w:adjustRightInd w:val="0"/>
        <w:spacing w:before="120"/>
        <w:ind w:firstLine="567"/>
        <w:jc w:val="both"/>
        <w:rPr>
          <w:rFonts w:ascii="Times New Roman" w:hAnsi="Times New Roman" w:cs="Times New Roman"/>
          <w:b/>
          <w:sz w:val="28"/>
          <w:szCs w:val="28"/>
        </w:rPr>
      </w:pPr>
      <w:r w:rsidRPr="0008572D">
        <w:rPr>
          <w:rFonts w:ascii="Times New Roman" w:hAnsi="Times New Roman" w:cs="Times New Roman"/>
          <w:b/>
          <w:sz w:val="28"/>
          <w:szCs w:val="28"/>
        </w:rPr>
        <w:t xml:space="preserve">III. ĐỀ XUẤT, KIẾN NGHỊ </w:t>
      </w:r>
    </w:p>
    <w:p w:rsidR="0008572D" w:rsidRPr="00F4299B" w:rsidRDefault="00F4299B" w:rsidP="0008572D">
      <w:pPr>
        <w:autoSpaceDE w:val="0"/>
        <w:autoSpaceDN w:val="0"/>
        <w:adjustRightInd w:val="0"/>
        <w:spacing w:before="120"/>
        <w:ind w:firstLine="567"/>
        <w:jc w:val="both"/>
        <w:rPr>
          <w:rFonts w:ascii="Times New Roman" w:hAnsi="Times New Roman" w:cs="Times New Roman"/>
          <w:sz w:val="28"/>
          <w:szCs w:val="28"/>
        </w:rPr>
      </w:pPr>
      <w:r w:rsidRPr="009D2631">
        <w:rPr>
          <w:rStyle w:val="fontstyle01"/>
          <w:lang w:val="pl-PL"/>
        </w:rPr>
        <w:t>Sở</w:t>
      </w:r>
      <w:r w:rsidRPr="009D2631">
        <w:rPr>
          <w:rStyle w:val="fontstyle01"/>
        </w:rPr>
        <w:t xml:space="preserve"> Nông nghiệp và Môi trường kính đề nghị Ủy ban nhân dân thành phố </w:t>
      </w:r>
      <w:r w:rsidR="00043F7E" w:rsidRPr="0008572D">
        <w:rPr>
          <w:rFonts w:ascii="Times New Roman" w:hAnsi="Times New Roman" w:cs="Times New Roman"/>
          <w:sz w:val="28"/>
          <w:szCs w:val="28"/>
        </w:rPr>
        <w:t xml:space="preserve">ban hành Quyết định quy định về diện tích, vị trí, mục đích sử dụng của công trình xây dựng phục vụ trực tiếp sản xuất nông nghiệp trên đất trồng lúa trên địa bàn thành phố Hải Phòng để </w:t>
      </w:r>
      <w:r w:rsidR="0008572D" w:rsidRPr="0008572D">
        <w:rPr>
          <w:rFonts w:ascii="Times New Roman" w:hAnsi="Times New Roman" w:cs="Times New Roman"/>
          <w:sz w:val="28"/>
          <w:szCs w:val="28"/>
        </w:rPr>
        <w:t>b</w:t>
      </w:r>
      <w:r w:rsidR="00043F7E" w:rsidRPr="0008572D">
        <w:rPr>
          <w:rFonts w:ascii="Times New Roman" w:hAnsi="Times New Roman" w:cs="Times New Roman"/>
          <w:sz w:val="28"/>
          <w:szCs w:val="28"/>
        </w:rPr>
        <w:t xml:space="preserve">ảo đảm phù hợp với hệ thống pháp luật hiện hành; </w:t>
      </w:r>
      <w:r w:rsidR="0008572D" w:rsidRPr="0008572D">
        <w:rPr>
          <w:rFonts w:ascii="Times New Roman" w:hAnsi="Times New Roman" w:cs="Times New Roman"/>
          <w:sz w:val="28"/>
          <w:szCs w:val="28"/>
        </w:rPr>
        <w:t>b</w:t>
      </w:r>
      <w:r w:rsidR="00043F7E" w:rsidRPr="0008572D">
        <w:rPr>
          <w:rFonts w:ascii="Times New Roman" w:hAnsi="Times New Roman" w:cs="Times New Roman"/>
          <w:sz w:val="28"/>
          <w:szCs w:val="28"/>
        </w:rPr>
        <w:t xml:space="preserve">ảo đảm thống nhất áp dụng trên toàn địa bàn thành phố Hải Phòng sau khi sắp xếp đơn vị hành chính; Khắc phục những bất cập, hạn chế của Quyết định số 49/2025/QĐ-UBND; </w:t>
      </w:r>
      <w:r w:rsidR="0008572D">
        <w:rPr>
          <w:rFonts w:ascii="Times New Roman" w:hAnsi="Times New Roman" w:cs="Times New Roman"/>
          <w:sz w:val="28"/>
          <w:szCs w:val="28"/>
        </w:rPr>
        <w:t>đ</w:t>
      </w:r>
      <w:r w:rsidR="00043F7E" w:rsidRPr="0008572D">
        <w:rPr>
          <w:rFonts w:ascii="Times New Roman" w:hAnsi="Times New Roman" w:cs="Times New Roman"/>
          <w:sz w:val="28"/>
          <w:szCs w:val="28"/>
        </w:rPr>
        <w:t xml:space="preserve">áp ứng yêu cầu phát triển sản xuất nông nghiệp hàng hóa, tập trung, cơ giới hóa và ứng dụng khoa học, công nghệ; </w:t>
      </w:r>
      <w:r w:rsidR="0008572D" w:rsidRPr="0008572D">
        <w:rPr>
          <w:rFonts w:ascii="Times New Roman" w:hAnsi="Times New Roman" w:cs="Times New Roman"/>
          <w:sz w:val="28"/>
          <w:szCs w:val="28"/>
        </w:rPr>
        <w:t>t</w:t>
      </w:r>
      <w:r w:rsidR="00043F7E" w:rsidRPr="0008572D">
        <w:rPr>
          <w:rFonts w:ascii="Times New Roman" w:hAnsi="Times New Roman" w:cs="Times New Roman"/>
          <w:sz w:val="28"/>
          <w:szCs w:val="28"/>
        </w:rPr>
        <w:t>ăng cường quản lý, bảo vệ và sử dụng hiệu quả đất trồng lúa.</w:t>
      </w:r>
      <w:r w:rsidRPr="00F4299B">
        <w:rPr>
          <w:rFonts w:ascii="Times New Roman" w:hAnsi="Times New Roman" w:cs="Times New Roman"/>
          <w:sz w:val="28"/>
          <w:szCs w:val="28"/>
        </w:rPr>
        <w:t>/.</w:t>
      </w:r>
    </w:p>
    <w:p w:rsidR="00946B07" w:rsidRPr="00946B07" w:rsidRDefault="00946B07" w:rsidP="004626AD">
      <w:pPr>
        <w:pStyle w:val="isselectedend"/>
        <w:spacing w:before="120" w:beforeAutospacing="0" w:after="0" w:afterAutospacing="0"/>
        <w:ind w:firstLine="567"/>
        <w:jc w:val="both"/>
        <w:rPr>
          <w:sz w:val="28"/>
          <w:szCs w:val="28"/>
        </w:rPr>
      </w:pPr>
    </w:p>
    <w:tbl>
      <w:tblPr>
        <w:tblW w:w="0" w:type="auto"/>
        <w:jc w:val="center"/>
        <w:tblBorders>
          <w:top w:val="nil"/>
          <w:bottom w:val="nil"/>
          <w:insideH w:val="nil"/>
          <w:insideV w:val="nil"/>
        </w:tblBorders>
        <w:tblCellMar>
          <w:left w:w="0" w:type="dxa"/>
          <w:right w:w="0" w:type="dxa"/>
        </w:tblCellMar>
        <w:tblLook w:val="04A0" w:firstRow="1" w:lastRow="0" w:firstColumn="1" w:lastColumn="0" w:noHBand="0" w:noVBand="1"/>
      </w:tblPr>
      <w:tblGrid>
        <w:gridCol w:w="5516"/>
        <w:gridCol w:w="3556"/>
      </w:tblGrid>
      <w:tr w:rsidR="004626AD" w:rsidRPr="004626AD" w:rsidTr="001A48B4">
        <w:trPr>
          <w:trHeight w:val="2015"/>
          <w:jc w:val="center"/>
        </w:trPr>
        <w:tc>
          <w:tcPr>
            <w:tcW w:w="5583" w:type="dxa"/>
            <w:tcBorders>
              <w:top w:val="nil"/>
              <w:left w:val="nil"/>
              <w:bottom w:val="nil"/>
              <w:right w:val="nil"/>
              <w:tl2br w:val="nil"/>
              <w:tr2bl w:val="nil"/>
            </w:tcBorders>
            <w:tcMar>
              <w:top w:w="0" w:type="dxa"/>
              <w:left w:w="108" w:type="dxa"/>
              <w:bottom w:w="0" w:type="dxa"/>
              <w:right w:w="108" w:type="dxa"/>
            </w:tcMar>
          </w:tcPr>
          <w:p w:rsidR="004626AD" w:rsidRPr="004626AD" w:rsidRDefault="004626AD" w:rsidP="001A48B4">
            <w:pPr>
              <w:rPr>
                <w:rFonts w:ascii="Times New Roman" w:hAnsi="Times New Roman" w:cs="Times New Roman"/>
                <w:sz w:val="22"/>
                <w:szCs w:val="22"/>
                <w:lang w:val="pl-PL"/>
              </w:rPr>
            </w:pPr>
            <w:r w:rsidRPr="004626AD">
              <w:rPr>
                <w:rFonts w:ascii="Times New Roman" w:hAnsi="Times New Roman" w:cs="Times New Roman"/>
                <w:sz w:val="16"/>
                <w:lang w:val="pl-PL"/>
              </w:rPr>
              <w:t> </w:t>
            </w:r>
            <w:r w:rsidRPr="004626AD">
              <w:rPr>
                <w:rFonts w:ascii="Times New Roman" w:hAnsi="Times New Roman" w:cs="Times New Roman"/>
                <w:b/>
                <w:i/>
                <w:lang w:val="pl-PL"/>
              </w:rPr>
              <w:t>N</w:t>
            </w:r>
            <w:r w:rsidRPr="004626AD">
              <w:rPr>
                <w:rFonts w:ascii="Times New Roman" w:hAnsi="Times New Roman" w:cs="Times New Roman"/>
                <w:b/>
                <w:bCs/>
                <w:i/>
                <w:iCs/>
                <w:lang w:val="pl-PL"/>
              </w:rPr>
              <w:t>ơi nhận:</w:t>
            </w:r>
            <w:r w:rsidRPr="004626AD">
              <w:rPr>
                <w:rFonts w:ascii="Times New Roman" w:hAnsi="Times New Roman" w:cs="Times New Roman"/>
                <w:b/>
                <w:bCs/>
                <w:i/>
                <w:iCs/>
                <w:lang w:val="pl-PL"/>
              </w:rPr>
              <w:br/>
            </w:r>
            <w:r w:rsidRPr="004626AD">
              <w:rPr>
                <w:rFonts w:ascii="Times New Roman" w:hAnsi="Times New Roman" w:cs="Times New Roman"/>
                <w:sz w:val="22"/>
                <w:szCs w:val="22"/>
                <w:lang w:val="pl-PL"/>
              </w:rPr>
              <w:t xml:space="preserve">- </w:t>
            </w:r>
            <w:r>
              <w:rPr>
                <w:rFonts w:ascii="Times New Roman" w:hAnsi="Times New Roman" w:cs="Times New Roman"/>
                <w:sz w:val="22"/>
                <w:szCs w:val="22"/>
                <w:lang w:val="pl-PL"/>
              </w:rPr>
              <w:t>UBND TP</w:t>
            </w:r>
            <w:r w:rsidRPr="004626AD">
              <w:rPr>
                <w:rFonts w:ascii="Times New Roman" w:hAnsi="Times New Roman" w:cs="Times New Roman"/>
                <w:sz w:val="22"/>
                <w:szCs w:val="22"/>
                <w:lang w:val="pl-PL"/>
              </w:rPr>
              <w:t>;</w:t>
            </w:r>
          </w:p>
          <w:p w:rsidR="004626AD" w:rsidRPr="004626AD" w:rsidRDefault="004626AD" w:rsidP="001A48B4">
            <w:pPr>
              <w:rPr>
                <w:rFonts w:ascii="Times New Roman" w:hAnsi="Times New Roman" w:cs="Times New Roman"/>
                <w:sz w:val="22"/>
                <w:szCs w:val="22"/>
                <w:lang w:val="pl-PL"/>
              </w:rPr>
            </w:pPr>
            <w:r w:rsidRPr="004626AD">
              <w:rPr>
                <w:rFonts w:ascii="Times New Roman" w:hAnsi="Times New Roman" w:cs="Times New Roman"/>
                <w:sz w:val="22"/>
                <w:szCs w:val="22"/>
                <w:lang w:val="pl-PL"/>
              </w:rPr>
              <w:t>- CT, PCT UBND TP</w:t>
            </w:r>
            <w:r w:rsidRPr="004626AD">
              <w:rPr>
                <w:rFonts w:ascii="Times New Roman" w:hAnsi="Times New Roman" w:cs="Times New Roman"/>
                <w:sz w:val="22"/>
                <w:szCs w:val="22"/>
              </w:rPr>
              <w:t xml:space="preserve"> Trần Văn Quân</w:t>
            </w:r>
            <w:r w:rsidRPr="004626AD">
              <w:rPr>
                <w:rFonts w:ascii="Times New Roman" w:hAnsi="Times New Roman" w:cs="Times New Roman"/>
                <w:sz w:val="22"/>
                <w:szCs w:val="22"/>
                <w:lang w:val="pl-PL"/>
              </w:rPr>
              <w:t>;</w:t>
            </w:r>
          </w:p>
          <w:p w:rsidR="004626AD" w:rsidRPr="004626AD" w:rsidRDefault="004626AD" w:rsidP="001A48B4">
            <w:pPr>
              <w:rPr>
                <w:rFonts w:ascii="Times New Roman" w:hAnsi="Times New Roman" w:cs="Times New Roman"/>
                <w:sz w:val="22"/>
                <w:szCs w:val="22"/>
                <w:lang w:val="pl-PL"/>
              </w:rPr>
            </w:pPr>
            <w:r w:rsidRPr="004626AD">
              <w:rPr>
                <w:rFonts w:ascii="Times New Roman" w:hAnsi="Times New Roman" w:cs="Times New Roman"/>
                <w:sz w:val="22"/>
                <w:szCs w:val="22"/>
                <w:lang w:val="pl-PL"/>
              </w:rPr>
              <w:t>- VP UBND TP;</w:t>
            </w:r>
          </w:p>
          <w:p w:rsidR="004626AD" w:rsidRPr="004626AD" w:rsidRDefault="004626AD" w:rsidP="001A48B4">
            <w:pPr>
              <w:rPr>
                <w:rFonts w:ascii="Times New Roman" w:hAnsi="Times New Roman" w:cs="Times New Roman"/>
                <w:sz w:val="22"/>
                <w:szCs w:val="22"/>
                <w:lang w:val="pl-PL"/>
              </w:rPr>
            </w:pPr>
            <w:r w:rsidRPr="004626AD">
              <w:rPr>
                <w:rFonts w:ascii="Times New Roman" w:hAnsi="Times New Roman" w:cs="Times New Roman"/>
                <w:sz w:val="22"/>
                <w:szCs w:val="22"/>
                <w:lang w:val="pl-PL"/>
              </w:rPr>
              <w:t>- Các</w:t>
            </w:r>
            <w:r w:rsidRPr="004626AD">
              <w:rPr>
                <w:rFonts w:ascii="Times New Roman" w:hAnsi="Times New Roman" w:cs="Times New Roman"/>
                <w:sz w:val="22"/>
                <w:szCs w:val="22"/>
              </w:rPr>
              <w:t xml:space="preserve"> </w:t>
            </w:r>
            <w:r w:rsidRPr="004626AD">
              <w:rPr>
                <w:rFonts w:ascii="Times New Roman" w:hAnsi="Times New Roman" w:cs="Times New Roman"/>
                <w:sz w:val="22"/>
                <w:szCs w:val="22"/>
                <w:lang w:val="pl-PL"/>
              </w:rPr>
              <w:t>Sở</w:t>
            </w:r>
            <w:r w:rsidRPr="004626AD">
              <w:rPr>
                <w:rFonts w:ascii="Times New Roman" w:hAnsi="Times New Roman" w:cs="Times New Roman"/>
                <w:sz w:val="22"/>
                <w:szCs w:val="22"/>
              </w:rPr>
              <w:t>:</w:t>
            </w:r>
            <w:r w:rsidRPr="004626AD">
              <w:rPr>
                <w:rFonts w:ascii="Times New Roman" w:hAnsi="Times New Roman" w:cs="Times New Roman"/>
                <w:sz w:val="22"/>
                <w:szCs w:val="22"/>
                <w:lang w:val="pl-PL"/>
              </w:rPr>
              <w:t xml:space="preserve"> Tư pháp</w:t>
            </w:r>
            <w:r w:rsidRPr="004626AD">
              <w:rPr>
                <w:rFonts w:ascii="Times New Roman" w:hAnsi="Times New Roman" w:cs="Times New Roman"/>
                <w:sz w:val="22"/>
                <w:szCs w:val="22"/>
              </w:rPr>
              <w:t>, Nội vụ</w:t>
            </w:r>
            <w:r w:rsidRPr="004626AD">
              <w:rPr>
                <w:rFonts w:ascii="Times New Roman" w:hAnsi="Times New Roman" w:cs="Times New Roman"/>
                <w:sz w:val="22"/>
                <w:szCs w:val="22"/>
                <w:lang w:val="pl-PL"/>
              </w:rPr>
              <w:t>;</w:t>
            </w:r>
          </w:p>
          <w:p w:rsidR="004626AD" w:rsidRPr="004626AD" w:rsidRDefault="004626AD" w:rsidP="001A48B4">
            <w:pPr>
              <w:rPr>
                <w:rFonts w:ascii="Times New Roman" w:hAnsi="Times New Roman" w:cs="Times New Roman"/>
                <w:sz w:val="22"/>
                <w:szCs w:val="22"/>
                <w:lang w:val="pl-PL"/>
              </w:rPr>
            </w:pPr>
            <w:r w:rsidRPr="004626AD">
              <w:rPr>
                <w:rFonts w:ascii="Times New Roman" w:hAnsi="Times New Roman" w:cs="Times New Roman"/>
                <w:sz w:val="22"/>
                <w:szCs w:val="22"/>
                <w:lang w:val="pl-PL"/>
              </w:rPr>
              <w:t>- GĐ</w:t>
            </w:r>
            <w:r w:rsidRPr="004626AD">
              <w:rPr>
                <w:rFonts w:ascii="Times New Roman" w:hAnsi="Times New Roman" w:cs="Times New Roman"/>
                <w:sz w:val="22"/>
                <w:szCs w:val="22"/>
              </w:rPr>
              <w:t xml:space="preserve"> Sở</w:t>
            </w:r>
            <w:r w:rsidRPr="004626AD">
              <w:rPr>
                <w:rFonts w:ascii="Times New Roman" w:hAnsi="Times New Roman" w:cs="Times New Roman"/>
                <w:sz w:val="22"/>
                <w:szCs w:val="22"/>
                <w:lang w:val="pl-PL"/>
              </w:rPr>
              <w:t>, PGĐ Sở</w:t>
            </w:r>
            <w:r w:rsidRPr="004626AD">
              <w:rPr>
                <w:rFonts w:ascii="Times New Roman" w:hAnsi="Times New Roman" w:cs="Times New Roman"/>
                <w:sz w:val="22"/>
                <w:szCs w:val="22"/>
              </w:rPr>
              <w:t xml:space="preserve"> Lương Thị Kiểm</w:t>
            </w:r>
            <w:r w:rsidRPr="004626AD">
              <w:rPr>
                <w:rFonts w:ascii="Times New Roman" w:hAnsi="Times New Roman" w:cs="Times New Roman"/>
                <w:sz w:val="22"/>
                <w:szCs w:val="22"/>
                <w:lang w:val="pl-PL"/>
              </w:rPr>
              <w:t>;</w:t>
            </w:r>
          </w:p>
          <w:p w:rsidR="004626AD" w:rsidRPr="004626AD" w:rsidRDefault="004626AD" w:rsidP="001A48B4">
            <w:pPr>
              <w:rPr>
                <w:rFonts w:ascii="Times New Roman" w:hAnsi="Times New Roman" w:cs="Times New Roman"/>
                <w:sz w:val="22"/>
                <w:szCs w:val="22"/>
                <w:lang w:val="pl-PL"/>
              </w:rPr>
            </w:pPr>
            <w:r w:rsidRPr="004626AD">
              <w:rPr>
                <w:rFonts w:ascii="Times New Roman" w:hAnsi="Times New Roman" w:cs="Times New Roman"/>
                <w:sz w:val="22"/>
                <w:szCs w:val="22"/>
                <w:lang w:val="pl-PL"/>
              </w:rPr>
              <w:t>- Văn</w:t>
            </w:r>
            <w:r w:rsidRPr="004626AD">
              <w:rPr>
                <w:rFonts w:ascii="Times New Roman" w:hAnsi="Times New Roman" w:cs="Times New Roman"/>
                <w:sz w:val="22"/>
                <w:szCs w:val="22"/>
              </w:rPr>
              <w:t xml:space="preserve"> phòng</w:t>
            </w:r>
            <w:r w:rsidRPr="004626AD">
              <w:rPr>
                <w:rFonts w:ascii="Times New Roman" w:hAnsi="Times New Roman" w:cs="Times New Roman"/>
                <w:sz w:val="22"/>
                <w:szCs w:val="22"/>
                <w:lang w:val="pl-PL"/>
              </w:rPr>
              <w:t xml:space="preserve"> Sở;</w:t>
            </w:r>
          </w:p>
          <w:p w:rsidR="004626AD" w:rsidRPr="004626AD" w:rsidRDefault="004626AD" w:rsidP="001A48B4">
            <w:pPr>
              <w:rPr>
                <w:rFonts w:ascii="Times New Roman" w:hAnsi="Times New Roman" w:cs="Times New Roman"/>
                <w:sz w:val="22"/>
                <w:szCs w:val="22"/>
                <w:lang w:val="pl-PL"/>
              </w:rPr>
            </w:pPr>
            <w:r w:rsidRPr="004626AD">
              <w:rPr>
                <w:rFonts w:ascii="Times New Roman" w:hAnsi="Times New Roman" w:cs="Times New Roman"/>
                <w:sz w:val="22"/>
                <w:szCs w:val="22"/>
                <w:lang w:val="pl-PL"/>
              </w:rPr>
              <w:t>- Lưu</w:t>
            </w:r>
            <w:r w:rsidRPr="004626AD">
              <w:rPr>
                <w:rFonts w:ascii="Times New Roman" w:hAnsi="Times New Roman" w:cs="Times New Roman"/>
                <w:sz w:val="22"/>
                <w:szCs w:val="22"/>
              </w:rPr>
              <w:t>:</w:t>
            </w:r>
            <w:r w:rsidRPr="004626AD">
              <w:rPr>
                <w:rFonts w:ascii="Times New Roman" w:hAnsi="Times New Roman" w:cs="Times New Roman"/>
                <w:sz w:val="22"/>
                <w:szCs w:val="22"/>
                <w:lang w:val="pl-PL"/>
              </w:rPr>
              <w:t xml:space="preserve"> VT, CCTTBVTV.</w:t>
            </w:r>
          </w:p>
        </w:tc>
        <w:tc>
          <w:tcPr>
            <w:tcW w:w="3597" w:type="dxa"/>
            <w:tcBorders>
              <w:top w:val="nil"/>
              <w:left w:val="nil"/>
              <w:bottom w:val="nil"/>
              <w:right w:val="nil"/>
              <w:tl2br w:val="nil"/>
              <w:tr2bl w:val="nil"/>
            </w:tcBorders>
            <w:tcMar>
              <w:top w:w="0" w:type="dxa"/>
              <w:left w:w="108" w:type="dxa"/>
              <w:bottom w:w="0" w:type="dxa"/>
              <w:right w:w="108" w:type="dxa"/>
            </w:tcMar>
          </w:tcPr>
          <w:p w:rsidR="004626AD" w:rsidRDefault="004626AD" w:rsidP="001A48B4">
            <w:pPr>
              <w:jc w:val="center"/>
              <w:rPr>
                <w:rFonts w:ascii="Times New Roman" w:hAnsi="Times New Roman" w:cs="Times New Roman"/>
                <w:b/>
                <w:bCs/>
                <w:sz w:val="26"/>
                <w:szCs w:val="26"/>
                <w:lang w:val="pl-PL"/>
              </w:rPr>
            </w:pPr>
            <w:r>
              <w:rPr>
                <w:rFonts w:ascii="Times New Roman" w:hAnsi="Times New Roman" w:cs="Times New Roman"/>
                <w:b/>
                <w:bCs/>
                <w:sz w:val="26"/>
                <w:szCs w:val="26"/>
                <w:lang w:val="pl-PL"/>
              </w:rPr>
              <w:t xml:space="preserve">KT. </w:t>
            </w:r>
            <w:r w:rsidRPr="004626AD">
              <w:rPr>
                <w:rFonts w:ascii="Times New Roman" w:hAnsi="Times New Roman" w:cs="Times New Roman"/>
                <w:b/>
                <w:bCs/>
                <w:sz w:val="26"/>
                <w:szCs w:val="26"/>
                <w:lang w:val="pl-PL"/>
              </w:rPr>
              <w:t>GIÁM ĐỐC</w:t>
            </w:r>
          </w:p>
          <w:p w:rsidR="004626AD" w:rsidRPr="004626AD" w:rsidRDefault="004626AD" w:rsidP="001A48B4">
            <w:pPr>
              <w:jc w:val="center"/>
              <w:rPr>
                <w:rFonts w:ascii="Times New Roman" w:hAnsi="Times New Roman" w:cs="Times New Roman"/>
                <w:b/>
                <w:bCs/>
                <w:sz w:val="26"/>
                <w:szCs w:val="26"/>
                <w:lang w:val="pl-PL"/>
              </w:rPr>
            </w:pPr>
            <w:r>
              <w:rPr>
                <w:rFonts w:ascii="Times New Roman" w:hAnsi="Times New Roman" w:cs="Times New Roman"/>
                <w:b/>
                <w:bCs/>
                <w:sz w:val="26"/>
                <w:szCs w:val="26"/>
                <w:lang w:val="pl-PL"/>
              </w:rPr>
              <w:t>PHÓ GIÁM ĐỐC</w:t>
            </w:r>
          </w:p>
          <w:p w:rsidR="00DC55EE" w:rsidRDefault="004626AD" w:rsidP="00D2776E">
            <w:pPr>
              <w:jc w:val="center"/>
              <w:rPr>
                <w:rFonts w:ascii="Times New Roman" w:hAnsi="Times New Roman" w:cs="Times New Roman"/>
                <w:b/>
                <w:bCs/>
                <w:sz w:val="28"/>
                <w:lang w:val="pl-PL"/>
              </w:rPr>
            </w:pPr>
            <w:r w:rsidRPr="004626AD">
              <w:rPr>
                <w:rFonts w:ascii="Times New Roman" w:hAnsi="Times New Roman" w:cs="Times New Roman"/>
                <w:b/>
                <w:bCs/>
                <w:sz w:val="28"/>
                <w:lang w:val="pl-PL"/>
              </w:rPr>
              <w:br/>
            </w:r>
          </w:p>
          <w:p w:rsidR="004626AD" w:rsidRPr="004626AD" w:rsidRDefault="004626AD" w:rsidP="00D2776E">
            <w:pPr>
              <w:jc w:val="center"/>
              <w:rPr>
                <w:rFonts w:ascii="Times New Roman" w:hAnsi="Times New Roman" w:cs="Times New Roman"/>
                <w:b/>
                <w:bCs/>
                <w:sz w:val="54"/>
                <w:lang w:val="pl-PL"/>
              </w:rPr>
            </w:pPr>
            <w:bookmarkStart w:id="2" w:name="_GoBack"/>
            <w:bookmarkEnd w:id="2"/>
            <w:r w:rsidRPr="004626AD">
              <w:rPr>
                <w:rFonts w:ascii="Times New Roman" w:hAnsi="Times New Roman" w:cs="Times New Roman"/>
                <w:b/>
                <w:bCs/>
                <w:sz w:val="28"/>
                <w:lang w:val="pl-PL"/>
              </w:rPr>
              <w:br/>
            </w:r>
            <w:r w:rsidRPr="004626AD">
              <w:rPr>
                <w:rFonts w:ascii="Times New Roman" w:hAnsi="Times New Roman" w:cs="Times New Roman"/>
                <w:b/>
                <w:bCs/>
                <w:sz w:val="28"/>
                <w:lang w:val="pl-PL"/>
              </w:rPr>
              <w:br/>
            </w:r>
            <w:r>
              <w:rPr>
                <w:rFonts w:ascii="Times New Roman" w:hAnsi="Times New Roman" w:cs="Times New Roman"/>
                <w:b/>
                <w:bCs/>
                <w:sz w:val="28"/>
                <w:szCs w:val="28"/>
                <w:lang w:val="pl-PL"/>
              </w:rPr>
              <w:t>Lương Thị Kiểm</w:t>
            </w:r>
          </w:p>
        </w:tc>
      </w:tr>
    </w:tbl>
    <w:p w:rsidR="00D2776E" w:rsidRDefault="00D2776E" w:rsidP="00E87A29">
      <w:pPr>
        <w:spacing w:after="160" w:line="259" w:lineRule="auto"/>
        <w:jc w:val="center"/>
        <w:rPr>
          <w:rFonts w:ascii="Times New Roman" w:hAnsi="Times New Roman" w:cs="Times New Roman"/>
          <w:b/>
          <w:sz w:val="28"/>
          <w:szCs w:val="28"/>
          <w:lang w:val="en-US"/>
        </w:rPr>
        <w:sectPr w:rsidR="00D2776E" w:rsidSect="00E001D4">
          <w:headerReference w:type="default" r:id="rId7"/>
          <w:pgSz w:w="11907" w:h="16840" w:code="9"/>
          <w:pgMar w:top="1134" w:right="1134" w:bottom="1134" w:left="1701" w:header="720" w:footer="720" w:gutter="0"/>
          <w:cols w:space="720"/>
          <w:titlePg/>
          <w:docGrid w:linePitch="360"/>
        </w:sectPr>
      </w:pPr>
    </w:p>
    <w:p w:rsidR="00EE5E65" w:rsidRPr="00E87A29" w:rsidRDefault="00E87A29" w:rsidP="00E87A29">
      <w:pPr>
        <w:spacing w:after="160" w:line="259" w:lineRule="auto"/>
        <w:jc w:val="center"/>
        <w:rPr>
          <w:rFonts w:ascii="Times New Roman" w:hAnsi="Times New Roman" w:cs="Times New Roman"/>
          <w:b/>
          <w:sz w:val="28"/>
          <w:szCs w:val="28"/>
          <w:lang w:val="en-US"/>
        </w:rPr>
      </w:pPr>
      <w:r w:rsidRPr="00E87A29">
        <w:rPr>
          <w:rFonts w:ascii="Times New Roman" w:hAnsi="Times New Roman" w:cs="Times New Roman"/>
          <w:b/>
          <w:sz w:val="28"/>
          <w:szCs w:val="28"/>
          <w:lang w:val="en-US"/>
        </w:rPr>
        <w:lastRenderedPageBreak/>
        <w:t>Phụ lục</w:t>
      </w:r>
    </w:p>
    <w:p w:rsidR="00E87A29" w:rsidRDefault="00E87A29" w:rsidP="00E87A29">
      <w:pPr>
        <w:spacing w:after="160" w:line="259" w:lineRule="auto"/>
        <w:jc w:val="center"/>
        <w:rPr>
          <w:rFonts w:ascii="Times New Roman" w:hAnsi="Times New Roman" w:cs="Times New Roman"/>
          <w:bCs/>
          <w:i/>
          <w:spacing w:val="-6"/>
          <w:sz w:val="28"/>
          <w:szCs w:val="28"/>
          <w:lang w:val="en-US"/>
        </w:rPr>
      </w:pPr>
      <w:r w:rsidRPr="00E87A29">
        <w:rPr>
          <w:rFonts w:ascii="Times New Roman" w:hAnsi="Times New Roman" w:cs="Times New Roman"/>
          <w:i/>
          <w:sz w:val="28"/>
          <w:szCs w:val="28"/>
          <w:lang w:val="en-US"/>
        </w:rPr>
        <w:t xml:space="preserve">(Kèm theo báo cáo </w:t>
      </w:r>
      <w:r w:rsidRPr="00E87A29">
        <w:rPr>
          <w:rFonts w:ascii="Times New Roman" w:hAnsi="Times New Roman" w:cs="Times New Roman"/>
          <w:bCs/>
          <w:i/>
          <w:sz w:val="28"/>
          <w:szCs w:val="28"/>
        </w:rPr>
        <w:t xml:space="preserve">Tổng kết việc thi hành Quyết định </w:t>
      </w:r>
      <w:r w:rsidRPr="00E87A29">
        <w:rPr>
          <w:rFonts w:ascii="Times New Roman" w:hAnsi="Times New Roman" w:cs="Times New Roman"/>
          <w:bCs/>
          <w:i/>
          <w:spacing w:val="-6"/>
          <w:sz w:val="28"/>
          <w:szCs w:val="28"/>
        </w:rPr>
        <w:t>quy định về diện tích, vị trí, mục đích sử dụng của công trình xây dựng phục vụ trực tiếp sản xuất nông nghiệp trên đất trồng lúa trên địa bàn thành phố Hải Phòng</w:t>
      </w:r>
      <w:r>
        <w:rPr>
          <w:rFonts w:ascii="Times New Roman" w:hAnsi="Times New Roman" w:cs="Times New Roman"/>
          <w:bCs/>
          <w:i/>
          <w:spacing w:val="-6"/>
          <w:sz w:val="28"/>
          <w:szCs w:val="28"/>
          <w:lang w:val="en-US"/>
        </w:rPr>
        <w:t>)</w:t>
      </w:r>
    </w:p>
    <w:p w:rsidR="00E87A29" w:rsidRPr="00E87A29" w:rsidRDefault="00E87A29" w:rsidP="00E87A29">
      <w:pPr>
        <w:spacing w:after="160" w:line="259" w:lineRule="auto"/>
        <w:rPr>
          <w:rFonts w:ascii="Times New Roman" w:hAnsi="Times New Roman" w:cs="Times New Roman"/>
          <w:b/>
          <w:bCs/>
          <w:spacing w:val="-6"/>
          <w:sz w:val="28"/>
          <w:szCs w:val="28"/>
          <w:lang w:val="en-US"/>
        </w:rPr>
      </w:pPr>
      <w:r w:rsidRPr="00E87A29">
        <w:rPr>
          <w:rFonts w:ascii="Times New Roman" w:hAnsi="Times New Roman" w:cs="Times New Roman"/>
          <w:b/>
          <w:bCs/>
          <w:spacing w:val="-6"/>
          <w:sz w:val="28"/>
          <w:szCs w:val="28"/>
          <w:lang w:val="en-US"/>
        </w:rPr>
        <w:t>1. Chủ trương, đường lối của Đảng có liên quan đến dự thảo Quyết định</w:t>
      </w:r>
    </w:p>
    <w:tbl>
      <w:tblPr>
        <w:tblStyle w:val="TableGrid"/>
        <w:tblW w:w="14739" w:type="dxa"/>
        <w:tblLook w:val="04A0" w:firstRow="1" w:lastRow="0" w:firstColumn="1" w:lastColumn="0" w:noHBand="0" w:noVBand="1"/>
      </w:tblPr>
      <w:tblGrid>
        <w:gridCol w:w="4178"/>
        <w:gridCol w:w="3519"/>
        <w:gridCol w:w="3521"/>
        <w:gridCol w:w="3521"/>
      </w:tblGrid>
      <w:tr w:rsidR="00E87A29" w:rsidRPr="00E87A29" w:rsidTr="004B4761">
        <w:trPr>
          <w:trHeight w:val="1377"/>
        </w:trPr>
        <w:tc>
          <w:tcPr>
            <w:tcW w:w="4178" w:type="dxa"/>
            <w:vAlign w:val="center"/>
          </w:tcPr>
          <w:p w:rsidR="00E87A29" w:rsidRPr="00E87A29" w:rsidRDefault="00E87A29" w:rsidP="00E87A29">
            <w:pPr>
              <w:spacing w:after="160" w:line="259" w:lineRule="auto"/>
              <w:jc w:val="center"/>
              <w:rPr>
                <w:rFonts w:ascii="Times New Roman" w:hAnsi="Times New Roman" w:cs="Times New Roman"/>
                <w:b/>
                <w:sz w:val="28"/>
                <w:szCs w:val="28"/>
                <w:lang w:val="en-US"/>
              </w:rPr>
            </w:pPr>
            <w:r w:rsidRPr="00E87A29">
              <w:rPr>
                <w:rFonts w:ascii="Times New Roman" w:hAnsi="Times New Roman" w:cs="Times New Roman"/>
                <w:b/>
                <w:sz w:val="28"/>
                <w:szCs w:val="28"/>
                <w:lang w:val="en-US"/>
              </w:rPr>
              <w:t>Quy định của dự thảo</w:t>
            </w:r>
          </w:p>
        </w:tc>
        <w:tc>
          <w:tcPr>
            <w:tcW w:w="3519" w:type="dxa"/>
            <w:vAlign w:val="center"/>
          </w:tcPr>
          <w:p w:rsidR="00E87A29" w:rsidRPr="00E87A29" w:rsidRDefault="00E87A29" w:rsidP="00E87A29">
            <w:pPr>
              <w:spacing w:after="160" w:line="259" w:lineRule="auto"/>
              <w:jc w:val="center"/>
              <w:rPr>
                <w:rFonts w:ascii="Times New Roman" w:hAnsi="Times New Roman" w:cs="Times New Roman"/>
                <w:b/>
                <w:sz w:val="28"/>
                <w:szCs w:val="28"/>
                <w:lang w:val="en-US"/>
              </w:rPr>
            </w:pPr>
            <w:r w:rsidRPr="00E87A29">
              <w:rPr>
                <w:rFonts w:ascii="Times New Roman" w:hAnsi="Times New Roman" w:cs="Times New Roman"/>
                <w:b/>
                <w:sz w:val="28"/>
                <w:szCs w:val="28"/>
                <w:lang w:val="en-US"/>
              </w:rPr>
              <w:t>Chủ trương, đường lối của Đảng</w:t>
            </w:r>
          </w:p>
        </w:tc>
        <w:tc>
          <w:tcPr>
            <w:tcW w:w="3521" w:type="dxa"/>
            <w:vAlign w:val="center"/>
          </w:tcPr>
          <w:p w:rsidR="00E87A29" w:rsidRPr="00E87A29" w:rsidRDefault="00E87A29" w:rsidP="00E87A29">
            <w:pPr>
              <w:spacing w:after="160" w:line="259" w:lineRule="auto"/>
              <w:jc w:val="center"/>
              <w:rPr>
                <w:rFonts w:ascii="Times New Roman" w:hAnsi="Times New Roman" w:cs="Times New Roman"/>
                <w:b/>
                <w:sz w:val="28"/>
                <w:szCs w:val="28"/>
                <w:lang w:val="en-US"/>
              </w:rPr>
            </w:pPr>
            <w:r w:rsidRPr="00E87A29">
              <w:rPr>
                <w:rFonts w:ascii="Times New Roman" w:hAnsi="Times New Roman" w:cs="Times New Roman"/>
                <w:b/>
                <w:sz w:val="28"/>
                <w:szCs w:val="28"/>
                <w:lang w:val="en-US"/>
              </w:rPr>
              <w:t>Đánh giá</w:t>
            </w:r>
          </w:p>
        </w:tc>
        <w:tc>
          <w:tcPr>
            <w:tcW w:w="3521" w:type="dxa"/>
            <w:vAlign w:val="center"/>
          </w:tcPr>
          <w:p w:rsidR="00E87A29" w:rsidRPr="00E87A29" w:rsidRDefault="00E87A29" w:rsidP="00E87A29">
            <w:pPr>
              <w:spacing w:after="160" w:line="259" w:lineRule="auto"/>
              <w:jc w:val="center"/>
              <w:rPr>
                <w:rFonts w:ascii="Times New Roman" w:hAnsi="Times New Roman" w:cs="Times New Roman"/>
                <w:b/>
                <w:sz w:val="28"/>
                <w:szCs w:val="28"/>
                <w:lang w:val="en-US"/>
              </w:rPr>
            </w:pPr>
            <w:r w:rsidRPr="00E87A29">
              <w:rPr>
                <w:rFonts w:ascii="Times New Roman" w:hAnsi="Times New Roman" w:cs="Times New Roman"/>
                <w:b/>
                <w:sz w:val="28"/>
                <w:szCs w:val="28"/>
                <w:lang w:val="en-US"/>
              </w:rPr>
              <w:t>Đề xuất xử lý</w:t>
            </w:r>
          </w:p>
        </w:tc>
      </w:tr>
      <w:tr w:rsidR="00E87A29" w:rsidRPr="00E87A29" w:rsidTr="004B4761">
        <w:trPr>
          <w:trHeight w:val="565"/>
        </w:trPr>
        <w:tc>
          <w:tcPr>
            <w:tcW w:w="4178" w:type="dxa"/>
          </w:tcPr>
          <w:p w:rsidR="004B4761" w:rsidRPr="00133716" w:rsidRDefault="004B4761" w:rsidP="004B4761">
            <w:pPr>
              <w:spacing w:before="120" w:line="264" w:lineRule="auto"/>
              <w:jc w:val="both"/>
              <w:rPr>
                <w:rFonts w:ascii="Times New Roman" w:hAnsi="Times New Roman" w:cs="Times New Roman"/>
                <w:iCs/>
                <w:sz w:val="28"/>
                <w:szCs w:val="28"/>
              </w:rPr>
            </w:pPr>
            <w:r w:rsidRPr="00133716">
              <w:rPr>
                <w:rFonts w:ascii="Times New Roman" w:hAnsi="Times New Roman" w:cs="Times New Roman"/>
                <w:bCs/>
                <w:sz w:val="28"/>
                <w:szCs w:val="28"/>
              </w:rPr>
              <w:t>Quyết định quy định về diện tích, vị trí, mục đích sử dụng công trình xây dựng phục vụ trực tiếp sản xuất nông nghiệp trên đất trồng lúa trên địa bàn thành phố Hải Phòng tại Nghị định số 112/2024/NĐ-CP ngày 11/9/2024 của Chính phủ quy định chi tiết về đất trồng lúa.</w:t>
            </w:r>
          </w:p>
          <w:p w:rsidR="00E87A29" w:rsidRPr="00322D79" w:rsidRDefault="00E87A29" w:rsidP="00E87A29">
            <w:pPr>
              <w:spacing w:after="160" w:line="259" w:lineRule="auto"/>
              <w:rPr>
                <w:rFonts w:ascii="Times New Roman" w:hAnsi="Times New Roman" w:cs="Times New Roman"/>
                <w:sz w:val="28"/>
                <w:szCs w:val="28"/>
              </w:rPr>
            </w:pPr>
          </w:p>
        </w:tc>
        <w:tc>
          <w:tcPr>
            <w:tcW w:w="3519" w:type="dxa"/>
          </w:tcPr>
          <w:p w:rsidR="004B4761" w:rsidRPr="00537038" w:rsidRDefault="004B4761" w:rsidP="004B4761">
            <w:pPr>
              <w:autoSpaceDE w:val="0"/>
              <w:autoSpaceDN w:val="0"/>
              <w:adjustRightInd w:val="0"/>
              <w:spacing w:before="120"/>
              <w:jc w:val="both"/>
              <w:rPr>
                <w:rFonts w:ascii="Times New Roman" w:hAnsi="Times New Roman" w:cs="Times New Roman"/>
                <w:sz w:val="28"/>
                <w:szCs w:val="28"/>
              </w:rPr>
            </w:pPr>
            <w:r w:rsidRPr="00537038">
              <w:rPr>
                <w:rFonts w:ascii="Times New Roman" w:hAnsi="Times New Roman" w:cs="Times New Roman"/>
                <w:sz w:val="28"/>
                <w:szCs w:val="28"/>
              </w:rPr>
              <w:t>- Nghị quyết số 19-NQ/TW ngày 16/6/2022 của Ban Chấp hành Trung ương Đảng khóa XII về nông nghiệp, nông dân nông thôn đến năm 2030, tầm nhìn đến năm 2045; Chương trình hành động số 13-CTr/TU, ngày 19/01/2026 của Thành uỷ Hải Phòng về thực hiện Nghị quyết số 19-NQ/TW, ngày 16/6/2022 của Ban Chấp hành Trung ương Đảng khóa XIII và Kết luận số 219-KL/TW, ngày 26/11/2025 của Bộ Chính trị về tiếp tục thực hiện Nghị quyết số 19-</w:t>
            </w:r>
            <w:r w:rsidRPr="00537038">
              <w:rPr>
                <w:rFonts w:ascii="Times New Roman" w:hAnsi="Times New Roman" w:cs="Times New Roman"/>
                <w:sz w:val="28"/>
                <w:szCs w:val="28"/>
              </w:rPr>
              <w:lastRenderedPageBreak/>
              <w:t>NQ/TW, ngày 16/6/2022 của Ban Chấp hành Trung ương Đảng khoá XIII về nông nghiệp, nông dân, nông thôn đến năm 2030, tầm nhìn đến năm 2045</w:t>
            </w:r>
          </w:p>
          <w:p w:rsidR="00E87A29" w:rsidRPr="004B4761" w:rsidRDefault="004B4761" w:rsidP="004B4761">
            <w:pPr>
              <w:pStyle w:val="isselectedend"/>
              <w:spacing w:before="120" w:beforeAutospacing="0" w:after="0" w:afterAutospacing="0"/>
              <w:ind w:firstLine="567"/>
              <w:jc w:val="both"/>
              <w:rPr>
                <w:sz w:val="28"/>
                <w:szCs w:val="28"/>
                <w:lang w:eastAsia="en-US"/>
              </w:rPr>
            </w:pPr>
            <w:r w:rsidRPr="00537038">
              <w:rPr>
                <w:sz w:val="28"/>
                <w:szCs w:val="28"/>
                <w:lang w:eastAsia="en-US"/>
              </w:rPr>
              <w:t>Nghị quyết định hướng đối với lĩnh vực trồng trọt hình thành các vùng sản xuất chuyên canh, quy mô lớn; đẩy mạnh ứng dụng công nghệ, quy trình sản xuất tiên tiến; đồng thời đổi mới chính sách quản lý, sử dụng đất trồng lúa theo hướng linh hoạt, hiệu quả, bảo vệ nghiêm ngặt quỹ đất chuyên lúa. Đồng thời, Nghị quyết cũng nhấn mạnh yêu cầu hoàn thiện chính sách, pháp luật đất đai để thúc đẩy tích tụ, tập trung, sử dụng linh hoạt, hiệu quả đất lúa; đồng thời tăng cường phân cấp, phân quyền cho chính quyền các cấp gắn với kiểm tra, giám sát.</w:t>
            </w:r>
          </w:p>
        </w:tc>
        <w:tc>
          <w:tcPr>
            <w:tcW w:w="3521" w:type="dxa"/>
          </w:tcPr>
          <w:p w:rsidR="004B4761" w:rsidRPr="00537038" w:rsidRDefault="004B4761" w:rsidP="004B4761">
            <w:pPr>
              <w:pStyle w:val="isselectedend"/>
              <w:spacing w:before="120" w:beforeAutospacing="0" w:after="0" w:afterAutospacing="0"/>
              <w:jc w:val="both"/>
              <w:rPr>
                <w:sz w:val="28"/>
                <w:szCs w:val="28"/>
                <w:lang w:eastAsia="en-US"/>
              </w:rPr>
            </w:pPr>
            <w:r w:rsidRPr="00537038">
              <w:rPr>
                <w:sz w:val="28"/>
                <w:szCs w:val="28"/>
                <w:lang w:eastAsia="en-US"/>
              </w:rPr>
              <w:lastRenderedPageBreak/>
              <w:t xml:space="preserve">Nghị quyết định hướng đối với lĩnh vực trồng trọt hình thành các vùng sản xuất chuyên canh, quy mô lớn; đẩy mạnh ứng dụng công nghệ, quy trình sản xuất tiên tiến; đồng thời đổi mới chính sách quản lý, sử dụng đất trồng lúa theo hướng linh hoạt, hiệu quả, bảo vệ nghiêm ngặt quỹ đất chuyên lúa. Đồng thời, Nghị quyết cũng nhấn mạnh yêu cầu hoàn thiện chính sách, pháp luật đất đai để thúc đẩy tích tụ, tập trung, sử dụng linh hoạt, hiệu quả đất lúa; đồng thời tăng cường phân </w:t>
            </w:r>
            <w:r w:rsidRPr="00537038">
              <w:rPr>
                <w:sz w:val="28"/>
                <w:szCs w:val="28"/>
                <w:lang w:eastAsia="en-US"/>
              </w:rPr>
              <w:lastRenderedPageBreak/>
              <w:t>cấp, phân quyền cho chính quyền các cấp gắn với kiểm tra, giám sát.</w:t>
            </w:r>
          </w:p>
          <w:p w:rsidR="004B4761" w:rsidRPr="00537038" w:rsidRDefault="004B4761" w:rsidP="004B4761">
            <w:pPr>
              <w:pStyle w:val="NormalWeb"/>
              <w:spacing w:before="120" w:beforeAutospacing="0" w:after="0" w:afterAutospacing="0"/>
              <w:jc w:val="both"/>
              <w:rPr>
                <w:sz w:val="28"/>
                <w:szCs w:val="28"/>
                <w:lang w:eastAsia="en-US"/>
              </w:rPr>
            </w:pPr>
            <w:r w:rsidRPr="00537038">
              <w:rPr>
                <w:sz w:val="28"/>
                <w:szCs w:val="28"/>
                <w:lang w:eastAsia="en-US"/>
              </w:rPr>
              <w:t>Dự thảo Quyết định phù hợp với định hướng này khi cho phép sử dụng một phần diện tích đất trồng lúa để xây dựng công trình phục vụ trực tiếp sản xuất trong phạm vi pháp luật cho phép, qua đó tạo điều kiện cho cơ giới hóa, bảo quản, sơ chế và tổ chức sản xuất hàng hóa tập trung nhưng vẫn kiểm soát chặt chẽ việc sử dụng đất.</w:t>
            </w:r>
          </w:p>
          <w:p w:rsidR="00E87A29" w:rsidRPr="00322D79" w:rsidRDefault="00E87A29" w:rsidP="00E87A29">
            <w:pPr>
              <w:spacing w:after="160" w:line="259" w:lineRule="auto"/>
              <w:rPr>
                <w:rFonts w:ascii="Times New Roman" w:hAnsi="Times New Roman" w:cs="Times New Roman"/>
                <w:sz w:val="28"/>
                <w:szCs w:val="28"/>
              </w:rPr>
            </w:pPr>
          </w:p>
        </w:tc>
        <w:tc>
          <w:tcPr>
            <w:tcW w:w="3521" w:type="dxa"/>
          </w:tcPr>
          <w:p w:rsidR="00E87A29" w:rsidRPr="00322D79" w:rsidRDefault="00243118" w:rsidP="00243118">
            <w:pPr>
              <w:spacing w:after="160" w:line="259" w:lineRule="auto"/>
              <w:jc w:val="both"/>
              <w:rPr>
                <w:rFonts w:ascii="Times New Roman" w:hAnsi="Times New Roman" w:cs="Times New Roman"/>
                <w:sz w:val="28"/>
                <w:szCs w:val="28"/>
              </w:rPr>
            </w:pPr>
            <w:r w:rsidRPr="00243118">
              <w:rPr>
                <w:rStyle w:val="fontstyle01"/>
              </w:rPr>
              <w:lastRenderedPageBreak/>
              <w:t>B</w:t>
            </w:r>
            <w:r w:rsidRPr="0008572D">
              <w:rPr>
                <w:rFonts w:ascii="Times New Roman" w:hAnsi="Times New Roman" w:cs="Times New Roman"/>
                <w:sz w:val="28"/>
                <w:szCs w:val="28"/>
              </w:rPr>
              <w:t>an hành Quyết định quy định về diện tích, vị trí, mục đích sử dụng của công trình xây dựng phục vụ trực tiếp sản xuất nông nghiệp trên đất trồng lúa trên địa bàn thành phố Hải Phòng để bảo đảm phù hợp với hệ thống pháp luật hiện hành; bảo đảm thống nhất áp dụng trên toàn địa bàn thành phố Hải Phòng sau khi sắp xếp đơn vị hành chính</w:t>
            </w:r>
          </w:p>
        </w:tc>
      </w:tr>
      <w:tr w:rsidR="00E87A29" w:rsidRPr="00E87A29" w:rsidTr="004B4761">
        <w:trPr>
          <w:trHeight w:val="590"/>
        </w:trPr>
        <w:tc>
          <w:tcPr>
            <w:tcW w:w="4178" w:type="dxa"/>
          </w:tcPr>
          <w:p w:rsidR="00E87A29" w:rsidRPr="00322D79" w:rsidRDefault="00E87A29" w:rsidP="00E87A29">
            <w:pPr>
              <w:spacing w:after="160" w:line="259" w:lineRule="auto"/>
              <w:rPr>
                <w:rFonts w:ascii="Times New Roman" w:hAnsi="Times New Roman" w:cs="Times New Roman"/>
                <w:sz w:val="28"/>
                <w:szCs w:val="28"/>
              </w:rPr>
            </w:pPr>
          </w:p>
        </w:tc>
        <w:tc>
          <w:tcPr>
            <w:tcW w:w="3519" w:type="dxa"/>
          </w:tcPr>
          <w:p w:rsidR="004B4761" w:rsidRPr="008F29C9" w:rsidRDefault="004B4761" w:rsidP="004B4761">
            <w:pPr>
              <w:pStyle w:val="NormalWeb"/>
              <w:shd w:val="clear" w:color="auto" w:fill="FFFFFF"/>
              <w:spacing w:before="120" w:beforeAutospacing="0" w:after="0" w:afterAutospacing="0"/>
              <w:jc w:val="both"/>
              <w:rPr>
                <w:i/>
                <w:color w:val="000000"/>
                <w:sz w:val="28"/>
                <w:szCs w:val="28"/>
              </w:rPr>
            </w:pPr>
            <w:r w:rsidRPr="008F29C9">
              <w:rPr>
                <w:sz w:val="28"/>
                <w:szCs w:val="28"/>
              </w:rPr>
              <w:t>Nghị quyết số 21- NQ/TW ngày 28/7/2026 của Ban Chấp hành Trung ương Đảng khóa XIV về quan điểm, định hướng sửa đổi Luật đất đai và các luật có liên quan xác định mục tiêu: "</w:t>
            </w:r>
            <w:r w:rsidRPr="008F29C9">
              <w:rPr>
                <w:i/>
                <w:color w:val="000000"/>
                <w:sz w:val="28"/>
                <w:szCs w:val="28"/>
              </w:rPr>
              <w:t>Quản lý đất đai chặt chẽ, minh bạch, công bằng, hiệu quả, bền vững, đưa đất đai thực sự trở thành nguồn lực chiến lược, lợi thế cạnh tranh và động lực phát triển đất nước trong giai đoạn mới, góp phần nâng cao đời sống của Nhân dân, tăng cường niềm tin của Nhân dân đối với Đảng và Nhà nước".</w:t>
            </w:r>
          </w:p>
          <w:p w:rsidR="00E87A29" w:rsidRPr="004B4761" w:rsidRDefault="004B4761" w:rsidP="004B4761">
            <w:pPr>
              <w:pStyle w:val="NormalWeb"/>
              <w:shd w:val="clear" w:color="auto" w:fill="FFFFFF"/>
              <w:spacing w:before="120" w:beforeAutospacing="0" w:after="0" w:afterAutospacing="0"/>
              <w:ind w:firstLine="567"/>
              <w:jc w:val="both"/>
              <w:rPr>
                <w:color w:val="000000"/>
                <w:sz w:val="28"/>
                <w:szCs w:val="28"/>
              </w:rPr>
            </w:pPr>
            <w:r w:rsidRPr="008F29C9">
              <w:rPr>
                <w:color w:val="000000"/>
                <w:sz w:val="28"/>
                <w:szCs w:val="28"/>
              </w:rPr>
              <w:t>Nghị quyết cũng đặt ra yêu cầu cần phải</w:t>
            </w:r>
            <w:r w:rsidRPr="008F29C9">
              <w:rPr>
                <w:i/>
                <w:color w:val="000000"/>
                <w:sz w:val="28"/>
                <w:szCs w:val="28"/>
              </w:rPr>
              <w:t xml:space="preserve"> "hoàn thiện thể chế, chính sách về quản lý và sử dụng đất đồng bộ và phù hợp với thể chế phát triển nền kinh tế thị trường định hướng xã hội chủ nghĩa. Nguồn lực đất đai được quản lý, khai thác, sử dụng bảo đảm tiết kiệm, bền vững, hiệu </w:t>
            </w:r>
            <w:r w:rsidRPr="008F29C9">
              <w:rPr>
                <w:i/>
                <w:color w:val="000000"/>
                <w:sz w:val="28"/>
                <w:szCs w:val="28"/>
              </w:rPr>
              <w:lastRenderedPageBreak/>
              <w:t>quả cao nhất; bảo đảm công bằng và ổn định xã hội, bảo đảm quốc phòng, an ninh, bảo vệ môi trường, thích ứng với biến đổi khí hậu. Thị trường bất động sản, trong đó có thị trường quyền sử dụng đất, trở thành kênh phân bổ đất đai hợp lý, công bằng, hiệu quả</w:t>
            </w:r>
            <w:r w:rsidRPr="008F29C9">
              <w:rPr>
                <w:color w:val="000000"/>
                <w:sz w:val="28"/>
                <w:szCs w:val="28"/>
              </w:rPr>
              <w:t>".</w:t>
            </w:r>
          </w:p>
        </w:tc>
        <w:tc>
          <w:tcPr>
            <w:tcW w:w="3521" w:type="dxa"/>
          </w:tcPr>
          <w:p w:rsidR="004B4761" w:rsidRPr="008F29C9" w:rsidRDefault="004B4761" w:rsidP="004B4761">
            <w:pPr>
              <w:autoSpaceDE w:val="0"/>
              <w:autoSpaceDN w:val="0"/>
              <w:adjustRightInd w:val="0"/>
              <w:spacing w:before="120"/>
              <w:jc w:val="both"/>
              <w:rPr>
                <w:rFonts w:ascii="Times New Roman" w:hAnsi="Times New Roman" w:cs="Times New Roman"/>
                <w:sz w:val="28"/>
                <w:szCs w:val="28"/>
              </w:rPr>
            </w:pPr>
            <w:r w:rsidRPr="008F29C9">
              <w:rPr>
                <w:rFonts w:ascii="Times New Roman" w:hAnsi="Times New Roman" w:cs="Times New Roman"/>
                <w:sz w:val="28"/>
                <w:szCs w:val="28"/>
              </w:rPr>
              <w:lastRenderedPageBreak/>
              <w:t>Đối với dự thảo Quyết định, các quan điểm này là cơ sở để quy định diện tích, vị trí và mục đích sử dụng công trình phục vụ trực tiếp sản xuất nông nghiệp theo hướng sử dụng diện tích đất trồng lúa tiết kiệm, hạn chế tối đa việc chuyển mục đích sử dụng đất, bảo đảm công trình thực sự phục vụ sản xuất và không làm ảnh hưởng đến khả năng canh tác của đất trồng lúa.</w:t>
            </w:r>
          </w:p>
          <w:p w:rsidR="00E87A29" w:rsidRPr="00322D79" w:rsidRDefault="00E87A29" w:rsidP="00E87A29">
            <w:pPr>
              <w:spacing w:after="160" w:line="259" w:lineRule="auto"/>
              <w:rPr>
                <w:rFonts w:ascii="Times New Roman" w:hAnsi="Times New Roman" w:cs="Times New Roman"/>
                <w:sz w:val="28"/>
                <w:szCs w:val="28"/>
              </w:rPr>
            </w:pPr>
          </w:p>
        </w:tc>
        <w:tc>
          <w:tcPr>
            <w:tcW w:w="3521" w:type="dxa"/>
          </w:tcPr>
          <w:p w:rsidR="00E87A29" w:rsidRPr="00243118" w:rsidRDefault="00243118" w:rsidP="00243118">
            <w:pPr>
              <w:spacing w:after="160" w:line="259" w:lineRule="auto"/>
              <w:jc w:val="both"/>
              <w:rPr>
                <w:rFonts w:ascii="Times New Roman" w:hAnsi="Times New Roman" w:cs="Times New Roman"/>
                <w:sz w:val="28"/>
                <w:szCs w:val="28"/>
              </w:rPr>
            </w:pPr>
            <w:r w:rsidRPr="00243118">
              <w:rPr>
                <w:rStyle w:val="fontstyle01"/>
              </w:rPr>
              <w:t>B</w:t>
            </w:r>
            <w:r w:rsidRPr="0008572D">
              <w:rPr>
                <w:rFonts w:ascii="Times New Roman" w:hAnsi="Times New Roman" w:cs="Times New Roman"/>
                <w:sz w:val="28"/>
                <w:szCs w:val="28"/>
              </w:rPr>
              <w:t>an hành Quyết định quy định về diện tích, vị trí, mục đích sử dụng của công trình xây dựng phục vụ trực tiếp sản xuất nông nghiệp trên đất trồng lúa trên địa bàn thành phố Hải Phòng để bảo đảm phù hợp với hệ thống pháp luật hiện hành; bảo đảm thống nhất áp dụng trên toàn địa bàn thành phố Hải Phòng sau khi sắp xếp đơn vị hành chính</w:t>
            </w:r>
            <w:r w:rsidRPr="00243118">
              <w:rPr>
                <w:rFonts w:ascii="Times New Roman" w:hAnsi="Times New Roman" w:cs="Times New Roman"/>
                <w:sz w:val="28"/>
                <w:szCs w:val="28"/>
              </w:rPr>
              <w:t>.</w:t>
            </w:r>
          </w:p>
        </w:tc>
      </w:tr>
    </w:tbl>
    <w:p w:rsidR="00E87A29" w:rsidRPr="00322D79" w:rsidRDefault="00E87A29" w:rsidP="00E87A29">
      <w:pPr>
        <w:spacing w:after="160" w:line="259" w:lineRule="auto"/>
        <w:rPr>
          <w:rFonts w:ascii="Times New Roman" w:hAnsi="Times New Roman" w:cs="Times New Roman"/>
          <w:sz w:val="28"/>
          <w:szCs w:val="28"/>
        </w:rPr>
      </w:pPr>
    </w:p>
    <w:p w:rsidR="00E87A29" w:rsidRPr="00322D79" w:rsidRDefault="00E87A29" w:rsidP="00E87A29">
      <w:pPr>
        <w:spacing w:after="160" w:line="259" w:lineRule="auto"/>
        <w:rPr>
          <w:rFonts w:ascii="Times New Roman" w:hAnsi="Times New Roman" w:cs="Times New Roman"/>
          <w:b/>
          <w:sz w:val="28"/>
          <w:szCs w:val="28"/>
        </w:rPr>
      </w:pPr>
      <w:r w:rsidRPr="00322D79">
        <w:rPr>
          <w:rFonts w:ascii="Times New Roman" w:hAnsi="Times New Roman" w:cs="Times New Roman"/>
          <w:b/>
          <w:sz w:val="28"/>
          <w:szCs w:val="28"/>
        </w:rPr>
        <w:t>2. Văn bản quy phạm pháp luật có liên quan đến dự thảo Quyết định</w:t>
      </w:r>
    </w:p>
    <w:tbl>
      <w:tblPr>
        <w:tblStyle w:val="TableGrid"/>
        <w:tblW w:w="14737" w:type="dxa"/>
        <w:tblLook w:val="04A0" w:firstRow="1" w:lastRow="0" w:firstColumn="1" w:lastColumn="0" w:noHBand="0" w:noVBand="1"/>
      </w:tblPr>
      <w:tblGrid>
        <w:gridCol w:w="4815"/>
        <w:gridCol w:w="3827"/>
        <w:gridCol w:w="3260"/>
        <w:gridCol w:w="2835"/>
      </w:tblGrid>
      <w:tr w:rsidR="00E87A29" w:rsidRPr="00E87A29" w:rsidTr="00243118">
        <w:trPr>
          <w:trHeight w:val="570"/>
          <w:tblHeader/>
        </w:trPr>
        <w:tc>
          <w:tcPr>
            <w:tcW w:w="4815" w:type="dxa"/>
            <w:vAlign w:val="center"/>
          </w:tcPr>
          <w:p w:rsidR="00E87A29" w:rsidRPr="00322D79" w:rsidRDefault="00E87A29" w:rsidP="00D2776E">
            <w:pPr>
              <w:spacing w:line="259" w:lineRule="auto"/>
              <w:jc w:val="center"/>
              <w:rPr>
                <w:rFonts w:ascii="Times New Roman" w:hAnsi="Times New Roman" w:cs="Times New Roman"/>
                <w:b/>
                <w:sz w:val="28"/>
                <w:szCs w:val="28"/>
              </w:rPr>
            </w:pPr>
            <w:r w:rsidRPr="00322D79">
              <w:rPr>
                <w:rFonts w:ascii="Times New Roman" w:hAnsi="Times New Roman" w:cs="Times New Roman"/>
                <w:b/>
                <w:sz w:val="28"/>
                <w:szCs w:val="28"/>
              </w:rPr>
              <w:t>Quy định của dự thảo</w:t>
            </w:r>
          </w:p>
        </w:tc>
        <w:tc>
          <w:tcPr>
            <w:tcW w:w="3827" w:type="dxa"/>
            <w:vAlign w:val="center"/>
          </w:tcPr>
          <w:p w:rsidR="00E87A29" w:rsidRPr="00322D79" w:rsidRDefault="00E87A29" w:rsidP="00D2776E">
            <w:pPr>
              <w:spacing w:line="259" w:lineRule="auto"/>
              <w:jc w:val="center"/>
              <w:rPr>
                <w:rFonts w:ascii="Times New Roman" w:hAnsi="Times New Roman" w:cs="Times New Roman"/>
                <w:b/>
                <w:sz w:val="28"/>
                <w:szCs w:val="28"/>
              </w:rPr>
            </w:pPr>
            <w:r w:rsidRPr="00322D79">
              <w:rPr>
                <w:rFonts w:ascii="Times New Roman" w:hAnsi="Times New Roman" w:cs="Times New Roman"/>
                <w:b/>
                <w:sz w:val="28"/>
                <w:szCs w:val="28"/>
              </w:rPr>
              <w:t>Quy định của pháp luật hiện hành có liên quan</w:t>
            </w:r>
          </w:p>
        </w:tc>
        <w:tc>
          <w:tcPr>
            <w:tcW w:w="3260" w:type="dxa"/>
            <w:vAlign w:val="center"/>
          </w:tcPr>
          <w:p w:rsidR="00E87A29" w:rsidRPr="00E87A29" w:rsidRDefault="00E87A29" w:rsidP="00D2776E">
            <w:pPr>
              <w:spacing w:line="259" w:lineRule="auto"/>
              <w:jc w:val="center"/>
              <w:rPr>
                <w:rFonts w:ascii="Times New Roman" w:hAnsi="Times New Roman" w:cs="Times New Roman"/>
                <w:b/>
                <w:sz w:val="28"/>
                <w:szCs w:val="28"/>
                <w:lang w:val="en-US"/>
              </w:rPr>
            </w:pPr>
            <w:r w:rsidRPr="00E87A29">
              <w:rPr>
                <w:rFonts w:ascii="Times New Roman" w:hAnsi="Times New Roman" w:cs="Times New Roman"/>
                <w:b/>
                <w:sz w:val="28"/>
                <w:szCs w:val="28"/>
                <w:lang w:val="en-US"/>
              </w:rPr>
              <w:t>Đánh giá</w:t>
            </w:r>
          </w:p>
        </w:tc>
        <w:tc>
          <w:tcPr>
            <w:tcW w:w="2835" w:type="dxa"/>
            <w:vAlign w:val="center"/>
          </w:tcPr>
          <w:p w:rsidR="00E87A29" w:rsidRPr="00E87A29" w:rsidRDefault="00E87A29" w:rsidP="00D2776E">
            <w:pPr>
              <w:spacing w:line="259" w:lineRule="auto"/>
              <w:jc w:val="center"/>
              <w:rPr>
                <w:rFonts w:ascii="Times New Roman" w:hAnsi="Times New Roman" w:cs="Times New Roman"/>
                <w:b/>
                <w:sz w:val="28"/>
                <w:szCs w:val="28"/>
                <w:lang w:val="en-US"/>
              </w:rPr>
            </w:pPr>
            <w:r w:rsidRPr="00E87A29">
              <w:rPr>
                <w:rFonts w:ascii="Times New Roman" w:hAnsi="Times New Roman" w:cs="Times New Roman"/>
                <w:b/>
                <w:sz w:val="28"/>
                <w:szCs w:val="28"/>
                <w:lang w:val="en-US"/>
              </w:rPr>
              <w:t>Đề xuất xử lý</w:t>
            </w:r>
          </w:p>
        </w:tc>
      </w:tr>
      <w:tr w:rsidR="00E87A29" w:rsidRPr="00D2776E" w:rsidTr="00D2776E">
        <w:tc>
          <w:tcPr>
            <w:tcW w:w="4815" w:type="dxa"/>
          </w:tcPr>
          <w:p w:rsidR="00D2776E" w:rsidRPr="003C38E6" w:rsidRDefault="00D2776E" w:rsidP="00D2776E">
            <w:pPr>
              <w:autoSpaceDE w:val="0"/>
              <w:autoSpaceDN w:val="0"/>
              <w:adjustRightInd w:val="0"/>
              <w:spacing w:before="120"/>
              <w:ind w:left="67" w:right="136"/>
              <w:jc w:val="both"/>
              <w:rPr>
                <w:rFonts w:ascii="Times New Roman" w:hAnsi="Times New Roman" w:cs="Times New Roman"/>
                <w:b/>
                <w:bCs/>
                <w:sz w:val="28"/>
                <w:szCs w:val="28"/>
              </w:rPr>
            </w:pPr>
            <w:r w:rsidRPr="003C38E6">
              <w:rPr>
                <w:rFonts w:ascii="Times New Roman" w:hAnsi="Times New Roman" w:cs="Times New Roman"/>
                <w:b/>
                <w:bCs/>
                <w:sz w:val="28"/>
                <w:szCs w:val="28"/>
              </w:rPr>
              <w:t>Điều</w:t>
            </w:r>
            <w:r w:rsidRPr="00F374F5">
              <w:rPr>
                <w:rFonts w:ascii="Times New Roman" w:hAnsi="Times New Roman" w:cs="Times New Roman"/>
                <w:b/>
                <w:bCs/>
                <w:sz w:val="28"/>
                <w:szCs w:val="28"/>
              </w:rPr>
              <w:t xml:space="preserve"> 1.</w:t>
            </w:r>
            <w:r w:rsidRPr="003C38E6">
              <w:rPr>
                <w:rFonts w:ascii="Times New Roman" w:hAnsi="Times New Roman" w:cs="Times New Roman"/>
                <w:b/>
                <w:bCs/>
                <w:sz w:val="28"/>
                <w:szCs w:val="28"/>
              </w:rPr>
              <w:t xml:space="preserve"> Phạm vi điều chỉnh</w:t>
            </w:r>
          </w:p>
          <w:p w:rsidR="00E87A29" w:rsidRPr="00D2776E" w:rsidRDefault="00D2776E" w:rsidP="00D2776E">
            <w:pPr>
              <w:spacing w:after="160" w:line="259" w:lineRule="auto"/>
              <w:rPr>
                <w:rFonts w:ascii="Times New Roman" w:hAnsi="Times New Roman" w:cs="Times New Roman"/>
                <w:sz w:val="28"/>
                <w:szCs w:val="28"/>
              </w:rPr>
            </w:pPr>
            <w:r w:rsidRPr="00F374F5">
              <w:rPr>
                <w:rFonts w:ascii="Times New Roman" w:hAnsi="Times New Roman" w:cs="Times New Roman"/>
                <w:sz w:val="28"/>
                <w:szCs w:val="28"/>
              </w:rPr>
              <w:t xml:space="preserve">Quyết định này quy định về diện tích, vị trí, mục đích sử dụng của công trình xây dựng phục vụ trực tiếp sản xuất nông nghiệp trên đất trồng lúa trên địa bàn </w:t>
            </w:r>
            <w:r w:rsidRPr="009F68C0">
              <w:rPr>
                <w:rFonts w:ascii="Times New Roman" w:hAnsi="Times New Roman" w:cs="Times New Roman"/>
                <w:color w:val="FF0000"/>
                <w:sz w:val="28"/>
                <w:szCs w:val="28"/>
              </w:rPr>
              <w:t xml:space="preserve">thành phố Hải Phòng </w:t>
            </w:r>
            <w:r w:rsidRPr="00F374F5">
              <w:rPr>
                <w:rFonts w:ascii="Times New Roman" w:hAnsi="Times New Roman" w:cs="Times New Roman"/>
                <w:sz w:val="28"/>
                <w:szCs w:val="28"/>
              </w:rPr>
              <w:t>theo quy định tại Nghị định số 112/2024/NĐ-CP ngày 11 tháng 9 năm 2024 của Chính phủ quy định chi tiết về đất trồng lúa.</w:t>
            </w:r>
          </w:p>
        </w:tc>
        <w:tc>
          <w:tcPr>
            <w:tcW w:w="3827" w:type="dxa"/>
          </w:tcPr>
          <w:p w:rsidR="00E87A29" w:rsidRDefault="00322D79" w:rsidP="00322D79">
            <w:pPr>
              <w:spacing w:after="160" w:line="259" w:lineRule="auto"/>
              <w:jc w:val="both"/>
              <w:rPr>
                <w:rFonts w:ascii="Times New Roman" w:hAnsi="Times New Roman" w:cs="Times New Roman"/>
                <w:sz w:val="28"/>
                <w:szCs w:val="28"/>
              </w:rPr>
            </w:pPr>
            <w:r w:rsidRPr="00322D79">
              <w:rPr>
                <w:rFonts w:ascii="Times New Roman" w:hAnsi="Times New Roman" w:cs="Times New Roman"/>
                <w:sz w:val="28"/>
                <w:szCs w:val="28"/>
              </w:rPr>
              <w:t>- Kho</w:t>
            </w:r>
            <w:r>
              <w:rPr>
                <w:rFonts w:ascii="Times New Roman" w:hAnsi="Times New Roman" w:cs="Times New Roman"/>
                <w:sz w:val="28"/>
                <w:szCs w:val="28"/>
              </w:rPr>
              <w:t>ản</w:t>
            </w:r>
            <w:r w:rsidRPr="00322D79">
              <w:rPr>
                <w:rFonts w:ascii="Times New Roman" w:hAnsi="Times New Roman" w:cs="Times New Roman"/>
                <w:sz w:val="28"/>
                <w:szCs w:val="28"/>
              </w:rPr>
              <w:t xml:space="preserve"> 1 Điều 1 Nghị định số 112/2024/NĐ-CP ngày 11/9/2024 của Ch</w:t>
            </w:r>
            <w:r>
              <w:rPr>
                <w:rFonts w:ascii="Times New Roman" w:hAnsi="Times New Roman" w:cs="Times New Roman"/>
                <w:sz w:val="28"/>
                <w:szCs w:val="28"/>
              </w:rPr>
              <w:t>ính</w:t>
            </w:r>
            <w:r w:rsidRPr="00322D79">
              <w:rPr>
                <w:rFonts w:ascii="Times New Roman" w:hAnsi="Times New Roman" w:cs="Times New Roman"/>
                <w:sz w:val="28"/>
                <w:szCs w:val="28"/>
              </w:rPr>
              <w:t xml:space="preserve"> phủ quy định "</w:t>
            </w:r>
            <w:bookmarkStart w:id="3" w:name="khoan_1_9"/>
            <w:r w:rsidRPr="00322D79">
              <w:rPr>
                <w:rFonts w:ascii="Times New Roman" w:hAnsi="Times New Roman" w:cs="Times New Roman"/>
                <w:i/>
                <w:sz w:val="28"/>
                <w:szCs w:val="28"/>
              </w:rPr>
              <w:t xml:space="preserve">Ủy ban nhân dân cấp tỉnh quy định về diện tích, vị trí, mục đích sử dụng của công trình xây dựng phục vụ trực tiếp sản xuất nông nghiệp trên đất trồng lúa </w:t>
            </w:r>
            <w:bookmarkEnd w:id="3"/>
            <w:r w:rsidRPr="00322D79">
              <w:rPr>
                <w:rFonts w:ascii="Times New Roman" w:hAnsi="Times New Roman" w:cs="Times New Roman"/>
                <w:i/>
                <w:sz w:val="28"/>
                <w:szCs w:val="28"/>
              </w:rPr>
              <w:t>...</w:t>
            </w:r>
            <w:r w:rsidRPr="00322D79">
              <w:rPr>
                <w:rFonts w:ascii="Times New Roman" w:hAnsi="Times New Roman" w:cs="Times New Roman"/>
                <w:sz w:val="28"/>
                <w:szCs w:val="28"/>
              </w:rPr>
              <w:t>"</w:t>
            </w:r>
          </w:p>
          <w:p w:rsidR="00322D79" w:rsidRPr="00322D79" w:rsidRDefault="00322D79" w:rsidP="00322D79">
            <w:pPr>
              <w:spacing w:after="160" w:line="259" w:lineRule="auto"/>
              <w:jc w:val="both"/>
              <w:rPr>
                <w:rFonts w:ascii="Times New Roman" w:hAnsi="Times New Roman" w:cs="Times New Roman"/>
                <w:sz w:val="28"/>
                <w:szCs w:val="28"/>
              </w:rPr>
            </w:pPr>
            <w:r w:rsidRPr="00322D79">
              <w:rPr>
                <w:rFonts w:ascii="Times New Roman" w:hAnsi="Times New Roman" w:cs="Times New Roman"/>
                <w:sz w:val="28"/>
                <w:szCs w:val="28"/>
              </w:rPr>
              <w:t>- Đi</w:t>
            </w:r>
            <w:r>
              <w:rPr>
                <w:rFonts w:ascii="Times New Roman" w:hAnsi="Times New Roman" w:cs="Times New Roman"/>
                <w:sz w:val="28"/>
                <w:szCs w:val="28"/>
              </w:rPr>
              <w:t>ề</w:t>
            </w:r>
            <w:r w:rsidRPr="00322D79">
              <w:rPr>
                <w:rFonts w:ascii="Times New Roman" w:hAnsi="Times New Roman" w:cs="Times New Roman"/>
                <w:sz w:val="28"/>
                <w:szCs w:val="28"/>
              </w:rPr>
              <w:t>u 1 Quyết định số 49/2026/QĐ-UBND ng</w:t>
            </w:r>
            <w:r>
              <w:rPr>
                <w:rFonts w:ascii="Times New Roman" w:hAnsi="Times New Roman" w:cs="Times New Roman"/>
                <w:sz w:val="28"/>
                <w:szCs w:val="28"/>
              </w:rPr>
              <w:t>ày</w:t>
            </w:r>
            <w:r w:rsidRPr="00322D79">
              <w:rPr>
                <w:rFonts w:ascii="Times New Roman" w:hAnsi="Times New Roman" w:cs="Times New Roman"/>
                <w:sz w:val="28"/>
                <w:szCs w:val="28"/>
              </w:rPr>
              <w:t xml:space="preserve"> </w:t>
            </w:r>
            <w:r w:rsidRPr="00322D79">
              <w:rPr>
                <w:rFonts w:ascii="Times New Roman" w:hAnsi="Times New Roman" w:cs="Times New Roman"/>
                <w:sz w:val="28"/>
                <w:szCs w:val="28"/>
              </w:rPr>
              <w:lastRenderedPageBreak/>
              <w:t>9/6/2026 c</w:t>
            </w:r>
            <w:r>
              <w:rPr>
                <w:rFonts w:ascii="Times New Roman" w:hAnsi="Times New Roman" w:cs="Times New Roman"/>
                <w:sz w:val="28"/>
                <w:szCs w:val="28"/>
              </w:rPr>
              <w:t>ủa</w:t>
            </w:r>
            <w:r w:rsidRPr="00322D79">
              <w:rPr>
                <w:rFonts w:ascii="Times New Roman" w:hAnsi="Times New Roman" w:cs="Times New Roman"/>
                <w:sz w:val="28"/>
                <w:szCs w:val="28"/>
              </w:rPr>
              <w:t xml:space="preserve"> UBND t</w:t>
            </w:r>
            <w:r>
              <w:rPr>
                <w:rFonts w:ascii="Times New Roman" w:hAnsi="Times New Roman" w:cs="Times New Roman"/>
                <w:sz w:val="28"/>
                <w:szCs w:val="28"/>
              </w:rPr>
              <w:t xml:space="preserve">ỉnh </w:t>
            </w:r>
            <w:r w:rsidRPr="00322D79">
              <w:rPr>
                <w:rFonts w:ascii="Times New Roman" w:hAnsi="Times New Roman" w:cs="Times New Roman"/>
                <w:sz w:val="28"/>
                <w:szCs w:val="28"/>
              </w:rPr>
              <w:t>H</w:t>
            </w:r>
            <w:r>
              <w:rPr>
                <w:rFonts w:ascii="Times New Roman" w:hAnsi="Times New Roman" w:cs="Times New Roman"/>
                <w:sz w:val="28"/>
                <w:szCs w:val="28"/>
              </w:rPr>
              <w:t>ải</w:t>
            </w:r>
            <w:r w:rsidRPr="00322D79">
              <w:rPr>
                <w:rFonts w:ascii="Times New Roman" w:hAnsi="Times New Roman" w:cs="Times New Roman"/>
                <w:sz w:val="28"/>
                <w:szCs w:val="28"/>
              </w:rPr>
              <w:t xml:space="preserve"> Dương quy </w:t>
            </w:r>
            <w:r>
              <w:rPr>
                <w:rFonts w:ascii="Times New Roman" w:hAnsi="Times New Roman" w:cs="Times New Roman"/>
                <w:sz w:val="28"/>
                <w:szCs w:val="28"/>
              </w:rPr>
              <w:t>định</w:t>
            </w:r>
            <w:r w:rsidRPr="00322D79">
              <w:rPr>
                <w:rFonts w:ascii="Times New Roman" w:hAnsi="Times New Roman" w:cs="Times New Roman"/>
                <w:sz w:val="28"/>
                <w:szCs w:val="28"/>
              </w:rPr>
              <w:t xml:space="preserve"> ph</w:t>
            </w:r>
            <w:r>
              <w:rPr>
                <w:rFonts w:ascii="Times New Roman" w:hAnsi="Times New Roman" w:cs="Times New Roman"/>
                <w:sz w:val="28"/>
                <w:szCs w:val="28"/>
              </w:rPr>
              <w:t>ạm</w:t>
            </w:r>
            <w:r w:rsidRPr="00322D79">
              <w:rPr>
                <w:rFonts w:ascii="Times New Roman" w:hAnsi="Times New Roman" w:cs="Times New Roman"/>
                <w:sz w:val="28"/>
                <w:szCs w:val="28"/>
              </w:rPr>
              <w:t xml:space="preserve"> vi </w:t>
            </w:r>
            <w:r>
              <w:rPr>
                <w:rFonts w:ascii="Times New Roman" w:hAnsi="Times New Roman" w:cs="Times New Roman"/>
                <w:sz w:val="28"/>
                <w:szCs w:val="28"/>
              </w:rPr>
              <w:t>đ</w:t>
            </w:r>
            <w:r w:rsidRPr="00322D79">
              <w:rPr>
                <w:rFonts w:ascii="Times New Roman" w:hAnsi="Times New Roman" w:cs="Times New Roman"/>
                <w:sz w:val="28"/>
                <w:szCs w:val="28"/>
              </w:rPr>
              <w:t>i</w:t>
            </w:r>
            <w:r>
              <w:rPr>
                <w:rFonts w:ascii="Times New Roman" w:hAnsi="Times New Roman" w:cs="Times New Roman"/>
                <w:sz w:val="28"/>
                <w:szCs w:val="28"/>
              </w:rPr>
              <w:t>ều</w:t>
            </w:r>
            <w:r w:rsidRPr="00322D79">
              <w:rPr>
                <w:rFonts w:ascii="Times New Roman" w:hAnsi="Times New Roman" w:cs="Times New Roman"/>
                <w:sz w:val="28"/>
                <w:szCs w:val="28"/>
              </w:rPr>
              <w:t xml:space="preserve"> ch</w:t>
            </w:r>
            <w:r>
              <w:rPr>
                <w:rFonts w:ascii="Times New Roman" w:hAnsi="Times New Roman" w:cs="Times New Roman"/>
                <w:sz w:val="28"/>
                <w:szCs w:val="28"/>
              </w:rPr>
              <w:t>ỉnh</w:t>
            </w:r>
            <w:r w:rsidRPr="00322D79">
              <w:rPr>
                <w:rFonts w:ascii="Times New Roman" w:hAnsi="Times New Roman" w:cs="Times New Roman"/>
                <w:sz w:val="28"/>
                <w:szCs w:val="28"/>
              </w:rPr>
              <w:t xml:space="preserve">: </w:t>
            </w:r>
            <w:r w:rsidRPr="00322D79">
              <w:rPr>
                <w:rFonts w:ascii="Times New Roman" w:hAnsi="Times New Roman" w:cs="Times New Roman"/>
                <w:i/>
                <w:sz w:val="28"/>
                <w:szCs w:val="28"/>
              </w:rPr>
              <w:t>"</w:t>
            </w:r>
            <w:r w:rsidRPr="00322D79">
              <w:rPr>
                <w:rFonts w:ascii="Times New Roman" w:hAnsi="Times New Roman" w:cs="Times New Roman"/>
                <w:i/>
                <w:color w:val="000000"/>
                <w:sz w:val="28"/>
                <w:szCs w:val="28"/>
                <w:shd w:val="clear" w:color="auto" w:fill="FFFFFF"/>
              </w:rPr>
              <w:t>Quyết định này quy định về diện tích, vị trí, mục đích sử dụng của công trình xây dựng phục vụ trực tiếp sản xuất nông nghiệp trên đất trồng lúa trên địa bàn tỉnh Hải Dương theo quy định tại Nghị định số 112/2024/NĐ-CP ngày 11 tháng 9 năm 2024 của Chính phủ quy định chi tiết về đất trồng lúa".</w:t>
            </w:r>
          </w:p>
        </w:tc>
        <w:tc>
          <w:tcPr>
            <w:tcW w:w="3260" w:type="dxa"/>
          </w:tcPr>
          <w:p w:rsidR="00E87A29" w:rsidRPr="00EF4CC3" w:rsidRDefault="00EF4CC3" w:rsidP="001A48B4">
            <w:pPr>
              <w:spacing w:after="160" w:line="259" w:lineRule="auto"/>
              <w:rPr>
                <w:rFonts w:ascii="Times New Roman" w:hAnsi="Times New Roman" w:cs="Times New Roman"/>
                <w:sz w:val="28"/>
                <w:szCs w:val="28"/>
              </w:rPr>
            </w:pPr>
            <w:r w:rsidRPr="00EF4CC3">
              <w:rPr>
                <w:rFonts w:ascii="Times New Roman" w:hAnsi="Times New Roman" w:cs="Times New Roman"/>
                <w:sz w:val="28"/>
                <w:szCs w:val="28"/>
              </w:rPr>
              <w:lastRenderedPageBreak/>
              <w:t xml:space="preserve">Quy định của Quyết </w:t>
            </w:r>
            <w:r>
              <w:rPr>
                <w:rFonts w:ascii="Times New Roman" w:hAnsi="Times New Roman" w:cs="Times New Roman"/>
                <w:sz w:val="28"/>
                <w:szCs w:val="28"/>
              </w:rPr>
              <w:t>định</w:t>
            </w:r>
            <w:r w:rsidRPr="00EF4CC3">
              <w:rPr>
                <w:rFonts w:ascii="Times New Roman" w:hAnsi="Times New Roman" w:cs="Times New Roman"/>
                <w:sz w:val="28"/>
                <w:szCs w:val="28"/>
              </w:rPr>
              <w:t xml:space="preserve"> </w:t>
            </w:r>
            <w:r>
              <w:rPr>
                <w:rFonts w:ascii="Times New Roman" w:hAnsi="Times New Roman" w:cs="Times New Roman"/>
                <w:sz w:val="28"/>
                <w:szCs w:val="28"/>
              </w:rPr>
              <w:t>đã</w:t>
            </w:r>
            <w:r w:rsidRPr="00EF4CC3">
              <w:rPr>
                <w:rFonts w:ascii="Times New Roman" w:hAnsi="Times New Roman" w:cs="Times New Roman"/>
                <w:sz w:val="28"/>
                <w:szCs w:val="28"/>
              </w:rPr>
              <w:t xml:space="preserve"> kế th</w:t>
            </w:r>
            <w:r>
              <w:rPr>
                <w:rFonts w:ascii="Times New Roman" w:hAnsi="Times New Roman" w:cs="Times New Roman"/>
                <w:sz w:val="28"/>
                <w:szCs w:val="28"/>
              </w:rPr>
              <w:t>ừa</w:t>
            </w:r>
            <w:r w:rsidRPr="00EF4CC3">
              <w:rPr>
                <w:rFonts w:ascii="Times New Roman" w:hAnsi="Times New Roman" w:cs="Times New Roman"/>
                <w:sz w:val="28"/>
                <w:szCs w:val="28"/>
              </w:rPr>
              <w:t xml:space="preserve"> quy </w:t>
            </w:r>
            <w:r>
              <w:rPr>
                <w:rFonts w:ascii="Times New Roman" w:hAnsi="Times New Roman" w:cs="Times New Roman"/>
                <w:sz w:val="28"/>
                <w:szCs w:val="28"/>
              </w:rPr>
              <w:t>định</w:t>
            </w:r>
            <w:r w:rsidRPr="00EF4CC3">
              <w:rPr>
                <w:rFonts w:ascii="Times New Roman" w:hAnsi="Times New Roman" w:cs="Times New Roman"/>
                <w:sz w:val="28"/>
                <w:szCs w:val="28"/>
              </w:rPr>
              <w:t xml:space="preserve"> c</w:t>
            </w:r>
            <w:r>
              <w:rPr>
                <w:rFonts w:ascii="Times New Roman" w:hAnsi="Times New Roman" w:cs="Times New Roman"/>
                <w:sz w:val="28"/>
                <w:szCs w:val="28"/>
              </w:rPr>
              <w:t xml:space="preserve">ủa </w:t>
            </w:r>
            <w:r w:rsidRPr="00EF4CC3">
              <w:rPr>
                <w:rFonts w:ascii="Times New Roman" w:hAnsi="Times New Roman" w:cs="Times New Roman"/>
                <w:sz w:val="28"/>
                <w:szCs w:val="28"/>
              </w:rPr>
              <w:t>văn b</w:t>
            </w:r>
            <w:r>
              <w:rPr>
                <w:rFonts w:ascii="Times New Roman" w:hAnsi="Times New Roman" w:cs="Times New Roman"/>
                <w:sz w:val="28"/>
                <w:szCs w:val="28"/>
              </w:rPr>
              <w:t>ản</w:t>
            </w:r>
            <w:r w:rsidRPr="00EF4CC3">
              <w:rPr>
                <w:rFonts w:ascii="Times New Roman" w:hAnsi="Times New Roman" w:cs="Times New Roman"/>
                <w:sz w:val="28"/>
                <w:szCs w:val="28"/>
              </w:rPr>
              <w:t xml:space="preserve"> quy ph</w:t>
            </w:r>
            <w:r>
              <w:rPr>
                <w:rFonts w:ascii="Times New Roman" w:hAnsi="Times New Roman" w:cs="Times New Roman"/>
                <w:sz w:val="28"/>
                <w:szCs w:val="28"/>
              </w:rPr>
              <w:t>ạm</w:t>
            </w:r>
            <w:r w:rsidRPr="00EF4CC3">
              <w:rPr>
                <w:rFonts w:ascii="Times New Roman" w:hAnsi="Times New Roman" w:cs="Times New Roman"/>
                <w:sz w:val="28"/>
                <w:szCs w:val="28"/>
              </w:rPr>
              <w:t xml:space="preserve"> ph</w:t>
            </w:r>
            <w:r>
              <w:rPr>
                <w:rFonts w:ascii="Times New Roman" w:hAnsi="Times New Roman" w:cs="Times New Roman"/>
                <w:sz w:val="28"/>
                <w:szCs w:val="28"/>
              </w:rPr>
              <w:t>áp</w:t>
            </w:r>
            <w:r w:rsidRPr="00EF4CC3">
              <w:rPr>
                <w:rFonts w:ascii="Times New Roman" w:hAnsi="Times New Roman" w:cs="Times New Roman"/>
                <w:sz w:val="28"/>
                <w:szCs w:val="28"/>
              </w:rPr>
              <w:t xml:space="preserve"> lu</w:t>
            </w:r>
            <w:r>
              <w:rPr>
                <w:rFonts w:ascii="Times New Roman" w:hAnsi="Times New Roman" w:cs="Times New Roman"/>
                <w:sz w:val="28"/>
                <w:szCs w:val="28"/>
              </w:rPr>
              <w:t>ật</w:t>
            </w:r>
            <w:r w:rsidRPr="00EF4CC3">
              <w:rPr>
                <w:rFonts w:ascii="Times New Roman" w:hAnsi="Times New Roman" w:cs="Times New Roman"/>
                <w:sz w:val="28"/>
                <w:szCs w:val="28"/>
              </w:rPr>
              <w:t xml:space="preserve"> hi</w:t>
            </w:r>
            <w:r>
              <w:rPr>
                <w:rFonts w:ascii="Times New Roman" w:hAnsi="Times New Roman" w:cs="Times New Roman"/>
                <w:sz w:val="28"/>
                <w:szCs w:val="28"/>
              </w:rPr>
              <w:t>ện</w:t>
            </w:r>
            <w:r w:rsidRPr="00EF4CC3">
              <w:rPr>
                <w:rFonts w:ascii="Times New Roman" w:hAnsi="Times New Roman" w:cs="Times New Roman"/>
                <w:sz w:val="28"/>
                <w:szCs w:val="28"/>
              </w:rPr>
              <w:t xml:space="preserve"> c</w:t>
            </w:r>
            <w:r>
              <w:rPr>
                <w:rFonts w:ascii="Times New Roman" w:hAnsi="Times New Roman" w:cs="Times New Roman"/>
                <w:sz w:val="28"/>
                <w:szCs w:val="28"/>
              </w:rPr>
              <w:t>òn</w:t>
            </w:r>
            <w:r w:rsidRPr="00EF4CC3">
              <w:rPr>
                <w:rFonts w:ascii="Times New Roman" w:hAnsi="Times New Roman" w:cs="Times New Roman"/>
                <w:sz w:val="28"/>
                <w:szCs w:val="28"/>
              </w:rPr>
              <w:t xml:space="preserve"> hi</w:t>
            </w:r>
            <w:r>
              <w:rPr>
                <w:rFonts w:ascii="Times New Roman" w:hAnsi="Times New Roman" w:cs="Times New Roman"/>
                <w:sz w:val="28"/>
                <w:szCs w:val="28"/>
              </w:rPr>
              <w:t>ệu</w:t>
            </w:r>
            <w:r w:rsidRPr="00EF4CC3">
              <w:rPr>
                <w:rFonts w:ascii="Times New Roman" w:hAnsi="Times New Roman" w:cs="Times New Roman"/>
                <w:sz w:val="28"/>
                <w:szCs w:val="28"/>
              </w:rPr>
              <w:t xml:space="preserve"> l</w:t>
            </w:r>
            <w:r>
              <w:rPr>
                <w:rFonts w:ascii="Times New Roman" w:hAnsi="Times New Roman" w:cs="Times New Roman"/>
                <w:sz w:val="28"/>
                <w:szCs w:val="28"/>
              </w:rPr>
              <w:t>ực</w:t>
            </w:r>
            <w:r w:rsidRPr="00EF4CC3">
              <w:rPr>
                <w:rFonts w:ascii="Times New Roman" w:hAnsi="Times New Roman" w:cs="Times New Roman"/>
                <w:sz w:val="28"/>
                <w:szCs w:val="28"/>
              </w:rPr>
              <w:t xml:space="preserve"> của th</w:t>
            </w:r>
            <w:r>
              <w:rPr>
                <w:rFonts w:ascii="Times New Roman" w:hAnsi="Times New Roman" w:cs="Times New Roman"/>
                <w:sz w:val="28"/>
                <w:szCs w:val="28"/>
              </w:rPr>
              <w:t>ành</w:t>
            </w:r>
            <w:r w:rsidRPr="00EF4CC3">
              <w:rPr>
                <w:rFonts w:ascii="Times New Roman" w:hAnsi="Times New Roman" w:cs="Times New Roman"/>
                <w:sz w:val="28"/>
                <w:szCs w:val="28"/>
              </w:rPr>
              <w:t xml:space="preserve"> ph</w:t>
            </w:r>
            <w:r>
              <w:rPr>
                <w:rFonts w:ascii="Times New Roman" w:hAnsi="Times New Roman" w:cs="Times New Roman"/>
                <w:sz w:val="28"/>
                <w:szCs w:val="28"/>
              </w:rPr>
              <w:t>ố</w:t>
            </w:r>
            <w:r w:rsidRPr="00EF4CC3">
              <w:rPr>
                <w:rFonts w:ascii="Times New Roman" w:hAnsi="Times New Roman" w:cs="Times New Roman"/>
                <w:sz w:val="28"/>
                <w:szCs w:val="28"/>
              </w:rPr>
              <w:t>, đ</w:t>
            </w:r>
            <w:r>
              <w:rPr>
                <w:rFonts w:ascii="Times New Roman" w:hAnsi="Times New Roman" w:cs="Times New Roman"/>
                <w:sz w:val="28"/>
                <w:szCs w:val="28"/>
              </w:rPr>
              <w:t>ồng</w:t>
            </w:r>
            <w:r w:rsidRPr="00EF4CC3">
              <w:rPr>
                <w:rFonts w:ascii="Times New Roman" w:hAnsi="Times New Roman" w:cs="Times New Roman"/>
                <w:sz w:val="28"/>
                <w:szCs w:val="28"/>
              </w:rPr>
              <w:t xml:space="preserve"> th</w:t>
            </w:r>
            <w:r>
              <w:rPr>
                <w:rFonts w:ascii="Times New Roman" w:hAnsi="Times New Roman" w:cs="Times New Roman"/>
                <w:sz w:val="28"/>
                <w:szCs w:val="28"/>
              </w:rPr>
              <w:t>ời</w:t>
            </w:r>
            <w:r w:rsidRPr="00EF4CC3">
              <w:rPr>
                <w:rFonts w:ascii="Times New Roman" w:hAnsi="Times New Roman" w:cs="Times New Roman"/>
                <w:sz w:val="28"/>
                <w:szCs w:val="28"/>
              </w:rPr>
              <w:t xml:space="preserve"> th</w:t>
            </w:r>
            <w:r>
              <w:rPr>
                <w:rFonts w:ascii="Times New Roman" w:hAnsi="Times New Roman" w:cs="Times New Roman"/>
                <w:sz w:val="28"/>
                <w:szCs w:val="28"/>
              </w:rPr>
              <w:t>ể</w:t>
            </w:r>
            <w:r w:rsidRPr="00EF4CC3">
              <w:rPr>
                <w:rFonts w:ascii="Times New Roman" w:hAnsi="Times New Roman" w:cs="Times New Roman"/>
                <w:sz w:val="28"/>
                <w:szCs w:val="28"/>
              </w:rPr>
              <w:t xml:space="preserve"> ch</w:t>
            </w:r>
            <w:r>
              <w:rPr>
                <w:rFonts w:ascii="Times New Roman" w:hAnsi="Times New Roman" w:cs="Times New Roman"/>
                <w:sz w:val="28"/>
                <w:szCs w:val="28"/>
              </w:rPr>
              <w:t>ế</w:t>
            </w:r>
            <w:r w:rsidRPr="00EF4CC3">
              <w:rPr>
                <w:rFonts w:ascii="Times New Roman" w:hAnsi="Times New Roman" w:cs="Times New Roman"/>
                <w:sz w:val="28"/>
                <w:szCs w:val="28"/>
              </w:rPr>
              <w:t xml:space="preserve"> h</w:t>
            </w:r>
            <w:r>
              <w:rPr>
                <w:rFonts w:ascii="Times New Roman" w:hAnsi="Times New Roman" w:cs="Times New Roman"/>
                <w:sz w:val="28"/>
                <w:szCs w:val="28"/>
              </w:rPr>
              <w:t>óa</w:t>
            </w:r>
            <w:r w:rsidRPr="00EF4CC3">
              <w:rPr>
                <w:rFonts w:ascii="Times New Roman" w:hAnsi="Times New Roman" w:cs="Times New Roman"/>
                <w:sz w:val="28"/>
                <w:szCs w:val="28"/>
              </w:rPr>
              <w:t xml:space="preserve"> </w:t>
            </w:r>
            <w:r>
              <w:rPr>
                <w:rFonts w:ascii="Times New Roman" w:hAnsi="Times New Roman" w:cs="Times New Roman"/>
                <w:sz w:val="28"/>
                <w:szCs w:val="28"/>
              </w:rPr>
              <w:t>đầy</w:t>
            </w:r>
            <w:r w:rsidRPr="00EF4CC3">
              <w:rPr>
                <w:rFonts w:ascii="Times New Roman" w:hAnsi="Times New Roman" w:cs="Times New Roman"/>
                <w:sz w:val="28"/>
                <w:szCs w:val="28"/>
              </w:rPr>
              <w:t xml:space="preserve"> </w:t>
            </w:r>
            <w:r>
              <w:rPr>
                <w:rFonts w:ascii="Times New Roman" w:hAnsi="Times New Roman" w:cs="Times New Roman"/>
                <w:sz w:val="28"/>
                <w:szCs w:val="28"/>
              </w:rPr>
              <w:t>đủ</w:t>
            </w:r>
            <w:r w:rsidRPr="00EF4CC3">
              <w:rPr>
                <w:rFonts w:ascii="Times New Roman" w:hAnsi="Times New Roman" w:cs="Times New Roman"/>
                <w:sz w:val="28"/>
                <w:szCs w:val="28"/>
              </w:rPr>
              <w:t xml:space="preserve"> quy </w:t>
            </w:r>
            <w:r>
              <w:rPr>
                <w:rFonts w:ascii="Times New Roman" w:hAnsi="Times New Roman" w:cs="Times New Roman"/>
                <w:sz w:val="28"/>
                <w:szCs w:val="28"/>
              </w:rPr>
              <w:t>định</w:t>
            </w:r>
            <w:r w:rsidRPr="00EF4CC3">
              <w:rPr>
                <w:rFonts w:ascii="Times New Roman" w:hAnsi="Times New Roman" w:cs="Times New Roman"/>
                <w:sz w:val="28"/>
                <w:szCs w:val="28"/>
              </w:rPr>
              <w:t xml:space="preserve"> c</w:t>
            </w:r>
            <w:r>
              <w:rPr>
                <w:rFonts w:ascii="Times New Roman" w:hAnsi="Times New Roman" w:cs="Times New Roman"/>
                <w:sz w:val="28"/>
                <w:szCs w:val="28"/>
              </w:rPr>
              <w:t>ủa</w:t>
            </w:r>
            <w:r w:rsidRPr="00EF4CC3">
              <w:rPr>
                <w:rFonts w:ascii="Times New Roman" w:hAnsi="Times New Roman" w:cs="Times New Roman"/>
                <w:sz w:val="28"/>
                <w:szCs w:val="28"/>
              </w:rPr>
              <w:t xml:space="preserve"> v</w:t>
            </w:r>
            <w:r>
              <w:rPr>
                <w:rFonts w:ascii="Times New Roman" w:hAnsi="Times New Roman" w:cs="Times New Roman"/>
                <w:sz w:val="28"/>
                <w:szCs w:val="28"/>
              </w:rPr>
              <w:t>ă</w:t>
            </w:r>
            <w:r w:rsidRPr="00EF4CC3">
              <w:rPr>
                <w:rFonts w:ascii="Times New Roman" w:hAnsi="Times New Roman" w:cs="Times New Roman"/>
                <w:sz w:val="28"/>
                <w:szCs w:val="28"/>
              </w:rPr>
              <w:t xml:space="preserve">n </w:t>
            </w:r>
            <w:r>
              <w:rPr>
                <w:rFonts w:ascii="Times New Roman" w:hAnsi="Times New Roman" w:cs="Times New Roman"/>
                <w:sz w:val="28"/>
                <w:szCs w:val="28"/>
              </w:rPr>
              <w:t xml:space="preserve">bản </w:t>
            </w:r>
            <w:r w:rsidRPr="00EF4CC3">
              <w:rPr>
                <w:rFonts w:ascii="Times New Roman" w:hAnsi="Times New Roman" w:cs="Times New Roman"/>
                <w:sz w:val="28"/>
                <w:szCs w:val="28"/>
              </w:rPr>
              <w:t>quy ph</w:t>
            </w:r>
            <w:r>
              <w:rPr>
                <w:rFonts w:ascii="Times New Roman" w:hAnsi="Times New Roman" w:cs="Times New Roman"/>
                <w:sz w:val="28"/>
                <w:szCs w:val="28"/>
              </w:rPr>
              <w:t>ạm</w:t>
            </w:r>
            <w:r w:rsidRPr="00EF4CC3">
              <w:rPr>
                <w:rFonts w:ascii="Times New Roman" w:hAnsi="Times New Roman" w:cs="Times New Roman"/>
                <w:sz w:val="28"/>
                <w:szCs w:val="28"/>
              </w:rPr>
              <w:t xml:space="preserve"> ph</w:t>
            </w:r>
            <w:r>
              <w:rPr>
                <w:rFonts w:ascii="Times New Roman" w:hAnsi="Times New Roman" w:cs="Times New Roman"/>
                <w:sz w:val="28"/>
                <w:szCs w:val="28"/>
              </w:rPr>
              <w:t xml:space="preserve">áp </w:t>
            </w:r>
            <w:r w:rsidRPr="00EF4CC3">
              <w:rPr>
                <w:rFonts w:ascii="Times New Roman" w:hAnsi="Times New Roman" w:cs="Times New Roman"/>
                <w:sz w:val="28"/>
                <w:szCs w:val="28"/>
              </w:rPr>
              <w:t>lu</w:t>
            </w:r>
            <w:r>
              <w:rPr>
                <w:rFonts w:ascii="Times New Roman" w:hAnsi="Times New Roman" w:cs="Times New Roman"/>
                <w:sz w:val="28"/>
                <w:szCs w:val="28"/>
              </w:rPr>
              <w:t>ật</w:t>
            </w:r>
            <w:r w:rsidRPr="00EF4CC3">
              <w:rPr>
                <w:rFonts w:ascii="Times New Roman" w:hAnsi="Times New Roman" w:cs="Times New Roman"/>
                <w:sz w:val="28"/>
                <w:szCs w:val="28"/>
              </w:rPr>
              <w:t xml:space="preserve"> c</w:t>
            </w:r>
            <w:r>
              <w:rPr>
                <w:rFonts w:ascii="Times New Roman" w:hAnsi="Times New Roman" w:cs="Times New Roman"/>
                <w:sz w:val="28"/>
                <w:szCs w:val="28"/>
              </w:rPr>
              <w:t xml:space="preserve">ủa </w:t>
            </w:r>
            <w:r w:rsidRPr="00EF4CC3">
              <w:rPr>
                <w:rFonts w:ascii="Times New Roman" w:hAnsi="Times New Roman" w:cs="Times New Roman"/>
                <w:sz w:val="28"/>
                <w:szCs w:val="28"/>
              </w:rPr>
              <w:t>c</w:t>
            </w:r>
            <w:r>
              <w:rPr>
                <w:rFonts w:ascii="Times New Roman" w:hAnsi="Times New Roman" w:cs="Times New Roman"/>
                <w:sz w:val="28"/>
                <w:szCs w:val="28"/>
              </w:rPr>
              <w:t>ấp</w:t>
            </w:r>
            <w:r w:rsidRPr="00EF4CC3">
              <w:rPr>
                <w:rFonts w:ascii="Times New Roman" w:hAnsi="Times New Roman" w:cs="Times New Roman"/>
                <w:sz w:val="28"/>
                <w:szCs w:val="28"/>
              </w:rPr>
              <w:t xml:space="preserve"> tr</w:t>
            </w:r>
            <w:r>
              <w:rPr>
                <w:rFonts w:ascii="Times New Roman" w:hAnsi="Times New Roman" w:cs="Times New Roman"/>
                <w:sz w:val="28"/>
                <w:szCs w:val="28"/>
              </w:rPr>
              <w:t>ê</w:t>
            </w:r>
            <w:r w:rsidRPr="00EF4CC3">
              <w:rPr>
                <w:rFonts w:ascii="Times New Roman" w:hAnsi="Times New Roman" w:cs="Times New Roman"/>
                <w:sz w:val="28"/>
                <w:szCs w:val="28"/>
              </w:rPr>
              <w:t>n.</w:t>
            </w:r>
          </w:p>
        </w:tc>
        <w:tc>
          <w:tcPr>
            <w:tcW w:w="2835" w:type="dxa"/>
          </w:tcPr>
          <w:p w:rsidR="00E87A29" w:rsidRPr="00D2776E" w:rsidRDefault="00243118" w:rsidP="00243118">
            <w:pPr>
              <w:spacing w:after="160" w:line="259" w:lineRule="auto"/>
              <w:jc w:val="both"/>
              <w:rPr>
                <w:rFonts w:ascii="Times New Roman" w:hAnsi="Times New Roman" w:cs="Times New Roman"/>
                <w:sz w:val="28"/>
                <w:szCs w:val="28"/>
              </w:rPr>
            </w:pPr>
            <w:r w:rsidRPr="00243118">
              <w:rPr>
                <w:rStyle w:val="fontstyle01"/>
              </w:rPr>
              <w:t>B</w:t>
            </w:r>
            <w:r w:rsidRPr="0008572D">
              <w:rPr>
                <w:rFonts w:ascii="Times New Roman" w:hAnsi="Times New Roman" w:cs="Times New Roman"/>
                <w:sz w:val="28"/>
                <w:szCs w:val="28"/>
              </w:rPr>
              <w:t xml:space="preserve">an hành Quyết định quy định về diện tích, vị trí, mục đích sử dụng của công trình xây dựng phục vụ trực tiếp sản xuất nông nghiệp trên đất trồng lúa trên địa bàn thành phố Hải Phòng để bảo đảm phù hợp với hệ thống pháp luật hiện hành; bảo </w:t>
            </w:r>
            <w:r w:rsidRPr="0008572D">
              <w:rPr>
                <w:rFonts w:ascii="Times New Roman" w:hAnsi="Times New Roman" w:cs="Times New Roman"/>
                <w:sz w:val="28"/>
                <w:szCs w:val="28"/>
              </w:rPr>
              <w:lastRenderedPageBreak/>
              <w:t>đảm thống nhất áp dụng trên toàn địa bàn thành phố Hải Phòng sau khi sắp xếp đơn vị hành chính</w:t>
            </w:r>
          </w:p>
        </w:tc>
      </w:tr>
      <w:tr w:rsidR="00E87A29" w:rsidRPr="00D2776E" w:rsidTr="00D2776E">
        <w:tc>
          <w:tcPr>
            <w:tcW w:w="4815" w:type="dxa"/>
          </w:tcPr>
          <w:p w:rsidR="00D2776E" w:rsidRPr="003C38E6" w:rsidRDefault="00D2776E" w:rsidP="00D2776E">
            <w:pPr>
              <w:autoSpaceDE w:val="0"/>
              <w:autoSpaceDN w:val="0"/>
              <w:adjustRightInd w:val="0"/>
              <w:spacing w:before="120"/>
              <w:ind w:left="67" w:right="136"/>
              <w:jc w:val="both"/>
              <w:rPr>
                <w:rFonts w:ascii="Times New Roman" w:hAnsi="Times New Roman" w:cs="Times New Roman"/>
                <w:b/>
                <w:bCs/>
                <w:sz w:val="28"/>
                <w:szCs w:val="28"/>
              </w:rPr>
            </w:pPr>
            <w:r w:rsidRPr="00F374F5">
              <w:rPr>
                <w:rFonts w:ascii="Times New Roman" w:hAnsi="Times New Roman" w:cs="Times New Roman"/>
                <w:b/>
                <w:bCs/>
                <w:sz w:val="28"/>
                <w:szCs w:val="28"/>
              </w:rPr>
              <w:lastRenderedPageBreak/>
              <w:t>Điều 2. Đối tượng áp d</w:t>
            </w:r>
            <w:r w:rsidRPr="003C38E6">
              <w:rPr>
                <w:rFonts w:ascii="Times New Roman" w:hAnsi="Times New Roman" w:cs="Times New Roman"/>
                <w:b/>
                <w:bCs/>
                <w:sz w:val="28"/>
                <w:szCs w:val="28"/>
              </w:rPr>
              <w:t>ụng</w:t>
            </w:r>
          </w:p>
          <w:p w:rsidR="00D2776E" w:rsidRPr="00F374F5" w:rsidRDefault="00D2776E" w:rsidP="00D2776E">
            <w:pPr>
              <w:spacing w:before="120"/>
              <w:ind w:left="67" w:right="136"/>
              <w:jc w:val="both"/>
              <w:rPr>
                <w:rFonts w:ascii="Times New Roman" w:hAnsi="Times New Roman" w:cs="Times New Roman"/>
                <w:sz w:val="28"/>
                <w:szCs w:val="28"/>
              </w:rPr>
            </w:pPr>
            <w:r w:rsidRPr="00F374F5">
              <w:rPr>
                <w:rFonts w:ascii="Times New Roman" w:hAnsi="Times New Roman" w:cs="Times New Roman"/>
                <w:sz w:val="28"/>
                <w:szCs w:val="28"/>
              </w:rPr>
              <w:t>1. Cơ quan quản lý nhà nước có liên quan đến việc quản lý, sử dụng đất trồng lúa và xây dựng công trình phục vụ trực tiếp sản xuất nông nghiệp trên đất trồng lúa.</w:t>
            </w:r>
          </w:p>
          <w:p w:rsidR="00D2776E" w:rsidRPr="00F374F5" w:rsidRDefault="00D2776E" w:rsidP="00D2776E">
            <w:pPr>
              <w:spacing w:before="120"/>
              <w:ind w:left="67" w:right="136"/>
              <w:jc w:val="both"/>
              <w:rPr>
                <w:rFonts w:ascii="Times New Roman" w:hAnsi="Times New Roman" w:cs="Times New Roman"/>
                <w:sz w:val="28"/>
                <w:szCs w:val="28"/>
              </w:rPr>
            </w:pPr>
            <w:r w:rsidRPr="00F374F5">
              <w:rPr>
                <w:rFonts w:ascii="Times New Roman" w:hAnsi="Times New Roman" w:cs="Times New Roman"/>
                <w:sz w:val="28"/>
                <w:szCs w:val="28"/>
              </w:rPr>
              <w:t>2. Người sử dụng đất trồng lúa.</w:t>
            </w:r>
          </w:p>
          <w:p w:rsidR="00E87A29" w:rsidRPr="00D2776E" w:rsidRDefault="00D2776E" w:rsidP="00D2776E">
            <w:pPr>
              <w:spacing w:after="160" w:line="259" w:lineRule="auto"/>
              <w:rPr>
                <w:rFonts w:ascii="Times New Roman" w:hAnsi="Times New Roman" w:cs="Times New Roman"/>
                <w:sz w:val="28"/>
                <w:szCs w:val="28"/>
              </w:rPr>
            </w:pPr>
            <w:r w:rsidRPr="00F374F5">
              <w:rPr>
                <w:rFonts w:ascii="Times New Roman" w:hAnsi="Times New Roman" w:cs="Times New Roman"/>
                <w:sz w:val="28"/>
                <w:szCs w:val="28"/>
              </w:rPr>
              <w:t xml:space="preserve">3. Các tổ chức, cá nhân có liên quan đến việc xây dựng công trình phục vụ trực </w:t>
            </w:r>
            <w:r w:rsidRPr="00F374F5">
              <w:rPr>
                <w:rFonts w:ascii="Times New Roman" w:hAnsi="Times New Roman" w:cs="Times New Roman"/>
                <w:sz w:val="28"/>
                <w:szCs w:val="28"/>
              </w:rPr>
              <w:lastRenderedPageBreak/>
              <w:t xml:space="preserve">tiếp sản xuất nông nghiệp trên đất trồng lúa trên địa bàn </w:t>
            </w:r>
            <w:r w:rsidRPr="009F68C0">
              <w:rPr>
                <w:rFonts w:ascii="Times New Roman" w:hAnsi="Times New Roman" w:cs="Times New Roman"/>
                <w:color w:val="FF0000"/>
                <w:sz w:val="28"/>
                <w:szCs w:val="28"/>
              </w:rPr>
              <w:t>thành phố Hải Phòng.</w:t>
            </w:r>
          </w:p>
        </w:tc>
        <w:tc>
          <w:tcPr>
            <w:tcW w:w="3827" w:type="dxa"/>
          </w:tcPr>
          <w:p w:rsidR="00322D79" w:rsidRPr="00322D79" w:rsidRDefault="00322D79" w:rsidP="00322D79">
            <w:pPr>
              <w:pStyle w:val="NormalWeb"/>
              <w:shd w:val="clear" w:color="auto" w:fill="FFFFFF"/>
              <w:spacing w:before="120" w:beforeAutospacing="0" w:after="120" w:afterAutospacing="0" w:line="234" w:lineRule="atLeast"/>
              <w:jc w:val="both"/>
              <w:rPr>
                <w:sz w:val="28"/>
                <w:szCs w:val="28"/>
              </w:rPr>
            </w:pPr>
            <w:r w:rsidRPr="00322D79">
              <w:rPr>
                <w:sz w:val="28"/>
                <w:szCs w:val="28"/>
              </w:rPr>
              <w:lastRenderedPageBreak/>
              <w:t>- Điều 2 Nghị định số 112/2024/NĐ-CP ngày 11/9/2024 của Ch</w:t>
            </w:r>
            <w:r>
              <w:rPr>
                <w:sz w:val="28"/>
                <w:szCs w:val="28"/>
              </w:rPr>
              <w:t>ính</w:t>
            </w:r>
            <w:r w:rsidRPr="00322D79">
              <w:rPr>
                <w:sz w:val="28"/>
                <w:szCs w:val="28"/>
              </w:rPr>
              <w:t xml:space="preserve"> phủ quy định  v</w:t>
            </w:r>
            <w:r>
              <w:rPr>
                <w:sz w:val="28"/>
                <w:szCs w:val="28"/>
              </w:rPr>
              <w:t>ề</w:t>
            </w:r>
            <w:r w:rsidRPr="00322D79">
              <w:rPr>
                <w:sz w:val="28"/>
                <w:szCs w:val="28"/>
              </w:rPr>
              <w:t xml:space="preserve"> </w:t>
            </w:r>
            <w:r>
              <w:rPr>
                <w:sz w:val="28"/>
                <w:szCs w:val="28"/>
              </w:rPr>
              <w:t>đối</w:t>
            </w:r>
            <w:r w:rsidRPr="00322D79">
              <w:rPr>
                <w:sz w:val="28"/>
                <w:szCs w:val="28"/>
              </w:rPr>
              <w:t xml:space="preserve"> tư</w:t>
            </w:r>
            <w:r>
              <w:rPr>
                <w:sz w:val="28"/>
                <w:szCs w:val="28"/>
              </w:rPr>
              <w:t>ợng</w:t>
            </w:r>
            <w:r w:rsidRPr="00322D79">
              <w:rPr>
                <w:sz w:val="28"/>
                <w:szCs w:val="28"/>
              </w:rPr>
              <w:t xml:space="preserve"> </w:t>
            </w:r>
            <w:r>
              <w:rPr>
                <w:sz w:val="28"/>
                <w:szCs w:val="28"/>
              </w:rPr>
              <w:t>áp</w:t>
            </w:r>
            <w:r w:rsidRPr="00322D79">
              <w:rPr>
                <w:sz w:val="28"/>
                <w:szCs w:val="28"/>
              </w:rPr>
              <w:t xml:space="preserve"> d</w:t>
            </w:r>
            <w:r>
              <w:rPr>
                <w:sz w:val="28"/>
                <w:szCs w:val="28"/>
              </w:rPr>
              <w:t>ụng</w:t>
            </w:r>
            <w:r w:rsidRPr="00322D79">
              <w:rPr>
                <w:sz w:val="28"/>
                <w:szCs w:val="28"/>
              </w:rPr>
              <w:t xml:space="preserve"> </w:t>
            </w:r>
            <w:r>
              <w:rPr>
                <w:sz w:val="28"/>
                <w:szCs w:val="28"/>
              </w:rPr>
              <w:t>đối</w:t>
            </w:r>
            <w:r w:rsidRPr="00322D79">
              <w:rPr>
                <w:sz w:val="28"/>
                <w:szCs w:val="28"/>
              </w:rPr>
              <w:t xml:space="preserve"> v</w:t>
            </w:r>
            <w:r>
              <w:rPr>
                <w:sz w:val="28"/>
                <w:szCs w:val="28"/>
              </w:rPr>
              <w:t>ới</w:t>
            </w:r>
            <w:r w:rsidRPr="00322D79">
              <w:rPr>
                <w:sz w:val="28"/>
                <w:szCs w:val="28"/>
              </w:rPr>
              <w:t xml:space="preserve"> quy </w:t>
            </w:r>
            <w:r>
              <w:rPr>
                <w:sz w:val="28"/>
                <w:szCs w:val="28"/>
              </w:rPr>
              <w:t>định</w:t>
            </w:r>
            <w:r w:rsidRPr="00322D79">
              <w:rPr>
                <w:sz w:val="28"/>
                <w:szCs w:val="28"/>
              </w:rPr>
              <w:t xml:space="preserve"> chi ti</w:t>
            </w:r>
            <w:r>
              <w:rPr>
                <w:sz w:val="28"/>
                <w:szCs w:val="28"/>
              </w:rPr>
              <w:t>ết</w:t>
            </w:r>
            <w:r w:rsidRPr="00322D79">
              <w:rPr>
                <w:sz w:val="28"/>
                <w:szCs w:val="28"/>
              </w:rPr>
              <w:t xml:space="preserve"> v</w:t>
            </w:r>
            <w:r>
              <w:rPr>
                <w:sz w:val="28"/>
                <w:szCs w:val="28"/>
              </w:rPr>
              <w:t>ề</w:t>
            </w:r>
            <w:r w:rsidRPr="00322D79">
              <w:rPr>
                <w:sz w:val="28"/>
                <w:szCs w:val="28"/>
              </w:rPr>
              <w:t xml:space="preserve"> </w:t>
            </w:r>
            <w:r>
              <w:rPr>
                <w:sz w:val="28"/>
                <w:szCs w:val="28"/>
              </w:rPr>
              <w:t>đất</w:t>
            </w:r>
            <w:r w:rsidRPr="00322D79">
              <w:rPr>
                <w:sz w:val="28"/>
                <w:szCs w:val="28"/>
              </w:rPr>
              <w:t xml:space="preserve"> tr</w:t>
            </w:r>
            <w:r>
              <w:rPr>
                <w:sz w:val="28"/>
                <w:szCs w:val="28"/>
              </w:rPr>
              <w:t xml:space="preserve">ồng </w:t>
            </w:r>
            <w:r w:rsidRPr="00322D79">
              <w:rPr>
                <w:sz w:val="28"/>
                <w:szCs w:val="28"/>
              </w:rPr>
              <w:t>l</w:t>
            </w:r>
            <w:r>
              <w:rPr>
                <w:sz w:val="28"/>
                <w:szCs w:val="28"/>
              </w:rPr>
              <w:t>úa</w:t>
            </w:r>
            <w:r w:rsidRPr="00322D79">
              <w:rPr>
                <w:sz w:val="28"/>
                <w:szCs w:val="28"/>
              </w:rPr>
              <w:t xml:space="preserve">: </w:t>
            </w:r>
            <w:r w:rsidRPr="00322D79">
              <w:rPr>
                <w:i/>
                <w:sz w:val="28"/>
                <w:szCs w:val="28"/>
              </w:rPr>
              <w:t>"</w:t>
            </w:r>
            <w:r w:rsidRPr="00322D79">
              <w:rPr>
                <w:i/>
                <w:color w:val="000000"/>
                <w:sz w:val="28"/>
                <w:szCs w:val="28"/>
                <w:shd w:val="clear" w:color="auto" w:fill="FFFFFF"/>
              </w:rPr>
              <w:t>Cơ quan nhà nước; người sử dụng đất trồng lúa và các đối tượng khác có liên quan đến việc quản lý, sử dụng đất trồng lúa quy định tại </w:t>
            </w:r>
            <w:bookmarkStart w:id="4" w:name="tc_1"/>
            <w:r w:rsidRPr="00322D79">
              <w:rPr>
                <w:i/>
                <w:color w:val="0000FF"/>
                <w:sz w:val="28"/>
                <w:szCs w:val="28"/>
                <w:shd w:val="clear" w:color="auto" w:fill="FFFFFF"/>
              </w:rPr>
              <w:t>Điều 1 Nghị định này</w:t>
            </w:r>
            <w:bookmarkEnd w:id="4"/>
            <w:r w:rsidRPr="00322D79">
              <w:rPr>
                <w:i/>
                <w:color w:val="0000FF"/>
                <w:sz w:val="28"/>
                <w:szCs w:val="28"/>
                <w:shd w:val="clear" w:color="auto" w:fill="FFFFFF"/>
              </w:rPr>
              <w:t>".</w:t>
            </w:r>
          </w:p>
          <w:p w:rsidR="00322D79" w:rsidRPr="00322D79" w:rsidRDefault="00322D79" w:rsidP="00322D79">
            <w:pPr>
              <w:pStyle w:val="NormalWeb"/>
              <w:shd w:val="clear" w:color="auto" w:fill="FFFFFF"/>
              <w:spacing w:before="120" w:beforeAutospacing="0" w:after="120" w:afterAutospacing="0" w:line="234" w:lineRule="atLeast"/>
              <w:jc w:val="both"/>
              <w:rPr>
                <w:i/>
                <w:color w:val="000000"/>
                <w:sz w:val="28"/>
                <w:szCs w:val="28"/>
              </w:rPr>
            </w:pPr>
            <w:r w:rsidRPr="00322D79">
              <w:rPr>
                <w:sz w:val="28"/>
                <w:szCs w:val="28"/>
              </w:rPr>
              <w:lastRenderedPageBreak/>
              <w:t>- Đi</w:t>
            </w:r>
            <w:r>
              <w:rPr>
                <w:sz w:val="28"/>
                <w:szCs w:val="28"/>
              </w:rPr>
              <w:t>ề</w:t>
            </w:r>
            <w:r w:rsidRPr="00322D79">
              <w:rPr>
                <w:sz w:val="28"/>
                <w:szCs w:val="28"/>
              </w:rPr>
              <w:t>u 2 Quyết định số 49/2026/QĐ-UBND ng</w:t>
            </w:r>
            <w:r>
              <w:rPr>
                <w:sz w:val="28"/>
                <w:szCs w:val="28"/>
              </w:rPr>
              <w:t>ày</w:t>
            </w:r>
            <w:r w:rsidRPr="00322D79">
              <w:rPr>
                <w:sz w:val="28"/>
                <w:szCs w:val="28"/>
              </w:rPr>
              <w:t xml:space="preserve"> 9/6/2026 c</w:t>
            </w:r>
            <w:r>
              <w:rPr>
                <w:sz w:val="28"/>
                <w:szCs w:val="28"/>
              </w:rPr>
              <w:t>ủa</w:t>
            </w:r>
            <w:r w:rsidRPr="00322D79">
              <w:rPr>
                <w:sz w:val="28"/>
                <w:szCs w:val="28"/>
              </w:rPr>
              <w:t xml:space="preserve"> UBND t</w:t>
            </w:r>
            <w:r>
              <w:rPr>
                <w:sz w:val="28"/>
                <w:szCs w:val="28"/>
              </w:rPr>
              <w:t xml:space="preserve">ỉnh </w:t>
            </w:r>
            <w:r w:rsidRPr="00322D79">
              <w:rPr>
                <w:sz w:val="28"/>
                <w:szCs w:val="28"/>
              </w:rPr>
              <w:t>H</w:t>
            </w:r>
            <w:r>
              <w:rPr>
                <w:sz w:val="28"/>
                <w:szCs w:val="28"/>
              </w:rPr>
              <w:t>ải</w:t>
            </w:r>
            <w:r w:rsidRPr="00322D79">
              <w:rPr>
                <w:sz w:val="28"/>
                <w:szCs w:val="28"/>
              </w:rPr>
              <w:t xml:space="preserve"> Dương quy </w:t>
            </w:r>
            <w:r>
              <w:rPr>
                <w:sz w:val="28"/>
                <w:szCs w:val="28"/>
              </w:rPr>
              <w:t>định</w:t>
            </w:r>
            <w:r w:rsidRPr="00322D79">
              <w:rPr>
                <w:sz w:val="28"/>
                <w:szCs w:val="28"/>
              </w:rPr>
              <w:t xml:space="preserve"> đ</w:t>
            </w:r>
            <w:r>
              <w:rPr>
                <w:sz w:val="28"/>
                <w:szCs w:val="28"/>
              </w:rPr>
              <w:t>ối</w:t>
            </w:r>
            <w:r w:rsidRPr="00322D79">
              <w:rPr>
                <w:sz w:val="28"/>
                <w:szCs w:val="28"/>
              </w:rPr>
              <w:t xml:space="preserve"> tư</w:t>
            </w:r>
            <w:r>
              <w:rPr>
                <w:sz w:val="28"/>
                <w:szCs w:val="28"/>
              </w:rPr>
              <w:t>ợng</w:t>
            </w:r>
            <w:r w:rsidRPr="00322D79">
              <w:rPr>
                <w:sz w:val="28"/>
                <w:szCs w:val="28"/>
              </w:rPr>
              <w:t xml:space="preserve"> </w:t>
            </w:r>
            <w:r>
              <w:rPr>
                <w:sz w:val="28"/>
                <w:szCs w:val="28"/>
              </w:rPr>
              <w:t>áp</w:t>
            </w:r>
            <w:r w:rsidRPr="00322D79">
              <w:rPr>
                <w:sz w:val="28"/>
                <w:szCs w:val="28"/>
              </w:rPr>
              <w:t xml:space="preserve"> d</w:t>
            </w:r>
            <w:r>
              <w:rPr>
                <w:sz w:val="28"/>
                <w:szCs w:val="28"/>
              </w:rPr>
              <w:t>ụng</w:t>
            </w:r>
            <w:r w:rsidRPr="00322D79">
              <w:rPr>
                <w:sz w:val="28"/>
                <w:szCs w:val="28"/>
              </w:rPr>
              <w:t xml:space="preserve">: </w:t>
            </w:r>
            <w:r w:rsidRPr="00322D79">
              <w:rPr>
                <w:i/>
                <w:sz w:val="28"/>
                <w:szCs w:val="28"/>
              </w:rPr>
              <w:t>"</w:t>
            </w:r>
            <w:r w:rsidRPr="00322D79">
              <w:rPr>
                <w:i/>
                <w:color w:val="000000"/>
                <w:sz w:val="28"/>
                <w:szCs w:val="28"/>
              </w:rPr>
              <w:t>1. Cơ quan quản lý nhà nước có liên quan đến việc quản lý, sử dụng đất trồng lúa và xây dựng công trình phục vụ trực tiếp sản xuất nông nghiệp trên đất trồng lúa.</w:t>
            </w:r>
          </w:p>
          <w:p w:rsidR="00322D79" w:rsidRPr="00322D79" w:rsidRDefault="00322D79" w:rsidP="00322D79">
            <w:pPr>
              <w:shd w:val="clear" w:color="auto" w:fill="FFFFFF"/>
              <w:spacing w:before="120" w:after="120" w:line="234" w:lineRule="atLeast"/>
              <w:rPr>
                <w:rFonts w:ascii="Times New Roman" w:hAnsi="Times New Roman" w:cs="Times New Roman"/>
                <w:i/>
                <w:color w:val="000000"/>
                <w:sz w:val="28"/>
                <w:szCs w:val="28"/>
                <w:lang w:eastAsia="vi-VN"/>
              </w:rPr>
            </w:pPr>
            <w:r w:rsidRPr="00322D79">
              <w:rPr>
                <w:rFonts w:ascii="Times New Roman" w:hAnsi="Times New Roman" w:cs="Times New Roman"/>
                <w:i/>
                <w:color w:val="000000"/>
                <w:sz w:val="28"/>
                <w:szCs w:val="28"/>
                <w:lang w:eastAsia="vi-VN"/>
              </w:rPr>
              <w:t>2. Người sử dụng đất trồng lúa.</w:t>
            </w:r>
          </w:p>
          <w:p w:rsidR="00E87A29" w:rsidRPr="00322D79" w:rsidRDefault="00322D79" w:rsidP="00322D79">
            <w:pPr>
              <w:shd w:val="clear" w:color="auto" w:fill="FFFFFF"/>
              <w:spacing w:before="120" w:after="120" w:line="234" w:lineRule="atLeast"/>
              <w:rPr>
                <w:rFonts w:ascii="Times New Roman" w:hAnsi="Times New Roman" w:cs="Times New Roman"/>
                <w:i/>
                <w:color w:val="000000"/>
                <w:sz w:val="28"/>
                <w:szCs w:val="28"/>
                <w:lang w:eastAsia="vi-VN"/>
              </w:rPr>
            </w:pPr>
            <w:r w:rsidRPr="00322D79">
              <w:rPr>
                <w:rFonts w:ascii="Times New Roman" w:hAnsi="Times New Roman" w:cs="Times New Roman"/>
                <w:i/>
                <w:color w:val="000000"/>
                <w:sz w:val="28"/>
                <w:szCs w:val="28"/>
                <w:lang w:eastAsia="vi-VN"/>
              </w:rPr>
              <w:t>3. Các tổ chức, cá nhân có liên quan đến việc xây dựng công trình phục vụ trực tiếp sản xuất nông nghiệp trên đất trồng lúa trên địa bàn tỉnh Hải Dương".</w:t>
            </w:r>
          </w:p>
        </w:tc>
        <w:tc>
          <w:tcPr>
            <w:tcW w:w="3260" w:type="dxa"/>
          </w:tcPr>
          <w:p w:rsidR="00E87A29" w:rsidRPr="00D2776E" w:rsidRDefault="00EF4CC3" w:rsidP="001A48B4">
            <w:pPr>
              <w:spacing w:after="160" w:line="259" w:lineRule="auto"/>
              <w:rPr>
                <w:rFonts w:ascii="Times New Roman" w:hAnsi="Times New Roman" w:cs="Times New Roman"/>
                <w:sz w:val="28"/>
                <w:szCs w:val="28"/>
              </w:rPr>
            </w:pPr>
            <w:r w:rsidRPr="00EF4CC3">
              <w:rPr>
                <w:rFonts w:ascii="Times New Roman" w:hAnsi="Times New Roman" w:cs="Times New Roman"/>
                <w:sz w:val="28"/>
                <w:szCs w:val="28"/>
              </w:rPr>
              <w:lastRenderedPageBreak/>
              <w:t xml:space="preserve">Quy định của Quyết </w:t>
            </w:r>
            <w:r>
              <w:rPr>
                <w:rFonts w:ascii="Times New Roman" w:hAnsi="Times New Roman" w:cs="Times New Roman"/>
                <w:sz w:val="28"/>
                <w:szCs w:val="28"/>
              </w:rPr>
              <w:t>định</w:t>
            </w:r>
            <w:r w:rsidRPr="00EF4CC3">
              <w:rPr>
                <w:rFonts w:ascii="Times New Roman" w:hAnsi="Times New Roman" w:cs="Times New Roman"/>
                <w:sz w:val="28"/>
                <w:szCs w:val="28"/>
              </w:rPr>
              <w:t xml:space="preserve"> </w:t>
            </w:r>
            <w:r>
              <w:rPr>
                <w:rFonts w:ascii="Times New Roman" w:hAnsi="Times New Roman" w:cs="Times New Roman"/>
                <w:sz w:val="28"/>
                <w:szCs w:val="28"/>
              </w:rPr>
              <w:t>đã</w:t>
            </w:r>
            <w:r w:rsidRPr="00EF4CC3">
              <w:rPr>
                <w:rFonts w:ascii="Times New Roman" w:hAnsi="Times New Roman" w:cs="Times New Roman"/>
                <w:sz w:val="28"/>
                <w:szCs w:val="28"/>
              </w:rPr>
              <w:t xml:space="preserve"> kế th</w:t>
            </w:r>
            <w:r>
              <w:rPr>
                <w:rFonts w:ascii="Times New Roman" w:hAnsi="Times New Roman" w:cs="Times New Roman"/>
                <w:sz w:val="28"/>
                <w:szCs w:val="28"/>
              </w:rPr>
              <w:t>ừa</w:t>
            </w:r>
            <w:r w:rsidRPr="00EF4CC3">
              <w:rPr>
                <w:rFonts w:ascii="Times New Roman" w:hAnsi="Times New Roman" w:cs="Times New Roman"/>
                <w:sz w:val="28"/>
                <w:szCs w:val="28"/>
              </w:rPr>
              <w:t xml:space="preserve"> quy </w:t>
            </w:r>
            <w:r>
              <w:rPr>
                <w:rFonts w:ascii="Times New Roman" w:hAnsi="Times New Roman" w:cs="Times New Roman"/>
                <w:sz w:val="28"/>
                <w:szCs w:val="28"/>
              </w:rPr>
              <w:t>định</w:t>
            </w:r>
            <w:r w:rsidRPr="00EF4CC3">
              <w:rPr>
                <w:rFonts w:ascii="Times New Roman" w:hAnsi="Times New Roman" w:cs="Times New Roman"/>
                <w:sz w:val="28"/>
                <w:szCs w:val="28"/>
              </w:rPr>
              <w:t xml:space="preserve"> c</w:t>
            </w:r>
            <w:r>
              <w:rPr>
                <w:rFonts w:ascii="Times New Roman" w:hAnsi="Times New Roman" w:cs="Times New Roman"/>
                <w:sz w:val="28"/>
                <w:szCs w:val="28"/>
              </w:rPr>
              <w:t xml:space="preserve">ủa </w:t>
            </w:r>
            <w:r w:rsidRPr="00EF4CC3">
              <w:rPr>
                <w:rFonts w:ascii="Times New Roman" w:hAnsi="Times New Roman" w:cs="Times New Roman"/>
                <w:sz w:val="28"/>
                <w:szCs w:val="28"/>
              </w:rPr>
              <w:t>văn b</w:t>
            </w:r>
            <w:r>
              <w:rPr>
                <w:rFonts w:ascii="Times New Roman" w:hAnsi="Times New Roman" w:cs="Times New Roman"/>
                <w:sz w:val="28"/>
                <w:szCs w:val="28"/>
              </w:rPr>
              <w:t>ản</w:t>
            </w:r>
            <w:r w:rsidRPr="00EF4CC3">
              <w:rPr>
                <w:rFonts w:ascii="Times New Roman" w:hAnsi="Times New Roman" w:cs="Times New Roman"/>
                <w:sz w:val="28"/>
                <w:szCs w:val="28"/>
              </w:rPr>
              <w:t xml:space="preserve"> quy ph</w:t>
            </w:r>
            <w:r>
              <w:rPr>
                <w:rFonts w:ascii="Times New Roman" w:hAnsi="Times New Roman" w:cs="Times New Roman"/>
                <w:sz w:val="28"/>
                <w:szCs w:val="28"/>
              </w:rPr>
              <w:t>ạm</w:t>
            </w:r>
            <w:r w:rsidRPr="00EF4CC3">
              <w:rPr>
                <w:rFonts w:ascii="Times New Roman" w:hAnsi="Times New Roman" w:cs="Times New Roman"/>
                <w:sz w:val="28"/>
                <w:szCs w:val="28"/>
              </w:rPr>
              <w:t xml:space="preserve"> ph</w:t>
            </w:r>
            <w:r>
              <w:rPr>
                <w:rFonts w:ascii="Times New Roman" w:hAnsi="Times New Roman" w:cs="Times New Roman"/>
                <w:sz w:val="28"/>
                <w:szCs w:val="28"/>
              </w:rPr>
              <w:t>áp</w:t>
            </w:r>
            <w:r w:rsidRPr="00EF4CC3">
              <w:rPr>
                <w:rFonts w:ascii="Times New Roman" w:hAnsi="Times New Roman" w:cs="Times New Roman"/>
                <w:sz w:val="28"/>
                <w:szCs w:val="28"/>
              </w:rPr>
              <w:t xml:space="preserve"> lu</w:t>
            </w:r>
            <w:r>
              <w:rPr>
                <w:rFonts w:ascii="Times New Roman" w:hAnsi="Times New Roman" w:cs="Times New Roman"/>
                <w:sz w:val="28"/>
                <w:szCs w:val="28"/>
              </w:rPr>
              <w:t>ật</w:t>
            </w:r>
            <w:r w:rsidRPr="00EF4CC3">
              <w:rPr>
                <w:rFonts w:ascii="Times New Roman" w:hAnsi="Times New Roman" w:cs="Times New Roman"/>
                <w:sz w:val="28"/>
                <w:szCs w:val="28"/>
              </w:rPr>
              <w:t xml:space="preserve"> hi</w:t>
            </w:r>
            <w:r>
              <w:rPr>
                <w:rFonts w:ascii="Times New Roman" w:hAnsi="Times New Roman" w:cs="Times New Roman"/>
                <w:sz w:val="28"/>
                <w:szCs w:val="28"/>
              </w:rPr>
              <w:t>ện</w:t>
            </w:r>
            <w:r w:rsidRPr="00EF4CC3">
              <w:rPr>
                <w:rFonts w:ascii="Times New Roman" w:hAnsi="Times New Roman" w:cs="Times New Roman"/>
                <w:sz w:val="28"/>
                <w:szCs w:val="28"/>
              </w:rPr>
              <w:t xml:space="preserve"> c</w:t>
            </w:r>
            <w:r>
              <w:rPr>
                <w:rFonts w:ascii="Times New Roman" w:hAnsi="Times New Roman" w:cs="Times New Roman"/>
                <w:sz w:val="28"/>
                <w:szCs w:val="28"/>
              </w:rPr>
              <w:t>òn</w:t>
            </w:r>
            <w:r w:rsidRPr="00EF4CC3">
              <w:rPr>
                <w:rFonts w:ascii="Times New Roman" w:hAnsi="Times New Roman" w:cs="Times New Roman"/>
                <w:sz w:val="28"/>
                <w:szCs w:val="28"/>
              </w:rPr>
              <w:t xml:space="preserve"> hi</w:t>
            </w:r>
            <w:r>
              <w:rPr>
                <w:rFonts w:ascii="Times New Roman" w:hAnsi="Times New Roman" w:cs="Times New Roman"/>
                <w:sz w:val="28"/>
                <w:szCs w:val="28"/>
              </w:rPr>
              <w:t>ệu</w:t>
            </w:r>
            <w:r w:rsidRPr="00EF4CC3">
              <w:rPr>
                <w:rFonts w:ascii="Times New Roman" w:hAnsi="Times New Roman" w:cs="Times New Roman"/>
                <w:sz w:val="28"/>
                <w:szCs w:val="28"/>
              </w:rPr>
              <w:t xml:space="preserve"> l</w:t>
            </w:r>
            <w:r>
              <w:rPr>
                <w:rFonts w:ascii="Times New Roman" w:hAnsi="Times New Roman" w:cs="Times New Roman"/>
                <w:sz w:val="28"/>
                <w:szCs w:val="28"/>
              </w:rPr>
              <w:t>ực</w:t>
            </w:r>
            <w:r w:rsidRPr="00EF4CC3">
              <w:rPr>
                <w:rFonts w:ascii="Times New Roman" w:hAnsi="Times New Roman" w:cs="Times New Roman"/>
                <w:sz w:val="28"/>
                <w:szCs w:val="28"/>
              </w:rPr>
              <w:t xml:space="preserve"> của th</w:t>
            </w:r>
            <w:r>
              <w:rPr>
                <w:rFonts w:ascii="Times New Roman" w:hAnsi="Times New Roman" w:cs="Times New Roman"/>
                <w:sz w:val="28"/>
                <w:szCs w:val="28"/>
              </w:rPr>
              <w:t>ành</w:t>
            </w:r>
            <w:r w:rsidRPr="00EF4CC3">
              <w:rPr>
                <w:rFonts w:ascii="Times New Roman" w:hAnsi="Times New Roman" w:cs="Times New Roman"/>
                <w:sz w:val="28"/>
                <w:szCs w:val="28"/>
              </w:rPr>
              <w:t xml:space="preserve"> ph</w:t>
            </w:r>
            <w:r>
              <w:rPr>
                <w:rFonts w:ascii="Times New Roman" w:hAnsi="Times New Roman" w:cs="Times New Roman"/>
                <w:sz w:val="28"/>
                <w:szCs w:val="28"/>
              </w:rPr>
              <w:t>ố</w:t>
            </w:r>
            <w:r w:rsidRPr="00EF4CC3">
              <w:rPr>
                <w:rFonts w:ascii="Times New Roman" w:hAnsi="Times New Roman" w:cs="Times New Roman"/>
                <w:sz w:val="28"/>
                <w:szCs w:val="28"/>
              </w:rPr>
              <w:t>, đ</w:t>
            </w:r>
            <w:r>
              <w:rPr>
                <w:rFonts w:ascii="Times New Roman" w:hAnsi="Times New Roman" w:cs="Times New Roman"/>
                <w:sz w:val="28"/>
                <w:szCs w:val="28"/>
              </w:rPr>
              <w:t>ồng</w:t>
            </w:r>
            <w:r w:rsidRPr="00EF4CC3">
              <w:rPr>
                <w:rFonts w:ascii="Times New Roman" w:hAnsi="Times New Roman" w:cs="Times New Roman"/>
                <w:sz w:val="28"/>
                <w:szCs w:val="28"/>
              </w:rPr>
              <w:t xml:space="preserve"> th</w:t>
            </w:r>
            <w:r>
              <w:rPr>
                <w:rFonts w:ascii="Times New Roman" w:hAnsi="Times New Roman" w:cs="Times New Roman"/>
                <w:sz w:val="28"/>
                <w:szCs w:val="28"/>
              </w:rPr>
              <w:t>ời</w:t>
            </w:r>
            <w:r w:rsidRPr="00EF4CC3">
              <w:rPr>
                <w:rFonts w:ascii="Times New Roman" w:hAnsi="Times New Roman" w:cs="Times New Roman"/>
                <w:sz w:val="28"/>
                <w:szCs w:val="28"/>
              </w:rPr>
              <w:t xml:space="preserve"> th</w:t>
            </w:r>
            <w:r>
              <w:rPr>
                <w:rFonts w:ascii="Times New Roman" w:hAnsi="Times New Roman" w:cs="Times New Roman"/>
                <w:sz w:val="28"/>
                <w:szCs w:val="28"/>
              </w:rPr>
              <w:t>ể</w:t>
            </w:r>
            <w:r w:rsidRPr="00EF4CC3">
              <w:rPr>
                <w:rFonts w:ascii="Times New Roman" w:hAnsi="Times New Roman" w:cs="Times New Roman"/>
                <w:sz w:val="28"/>
                <w:szCs w:val="28"/>
              </w:rPr>
              <w:t xml:space="preserve"> ch</w:t>
            </w:r>
            <w:r>
              <w:rPr>
                <w:rFonts w:ascii="Times New Roman" w:hAnsi="Times New Roman" w:cs="Times New Roman"/>
                <w:sz w:val="28"/>
                <w:szCs w:val="28"/>
              </w:rPr>
              <w:t>ế</w:t>
            </w:r>
            <w:r w:rsidRPr="00EF4CC3">
              <w:rPr>
                <w:rFonts w:ascii="Times New Roman" w:hAnsi="Times New Roman" w:cs="Times New Roman"/>
                <w:sz w:val="28"/>
                <w:szCs w:val="28"/>
              </w:rPr>
              <w:t xml:space="preserve"> h</w:t>
            </w:r>
            <w:r>
              <w:rPr>
                <w:rFonts w:ascii="Times New Roman" w:hAnsi="Times New Roman" w:cs="Times New Roman"/>
                <w:sz w:val="28"/>
                <w:szCs w:val="28"/>
              </w:rPr>
              <w:t>óa</w:t>
            </w:r>
            <w:r w:rsidRPr="00EF4CC3">
              <w:rPr>
                <w:rFonts w:ascii="Times New Roman" w:hAnsi="Times New Roman" w:cs="Times New Roman"/>
                <w:sz w:val="28"/>
                <w:szCs w:val="28"/>
              </w:rPr>
              <w:t xml:space="preserve"> </w:t>
            </w:r>
            <w:r>
              <w:rPr>
                <w:rFonts w:ascii="Times New Roman" w:hAnsi="Times New Roman" w:cs="Times New Roman"/>
                <w:sz w:val="28"/>
                <w:szCs w:val="28"/>
              </w:rPr>
              <w:t>đầy</w:t>
            </w:r>
            <w:r w:rsidRPr="00EF4CC3">
              <w:rPr>
                <w:rFonts w:ascii="Times New Roman" w:hAnsi="Times New Roman" w:cs="Times New Roman"/>
                <w:sz w:val="28"/>
                <w:szCs w:val="28"/>
              </w:rPr>
              <w:t xml:space="preserve"> </w:t>
            </w:r>
            <w:r>
              <w:rPr>
                <w:rFonts w:ascii="Times New Roman" w:hAnsi="Times New Roman" w:cs="Times New Roman"/>
                <w:sz w:val="28"/>
                <w:szCs w:val="28"/>
              </w:rPr>
              <w:t>đủ</w:t>
            </w:r>
            <w:r w:rsidRPr="00EF4CC3">
              <w:rPr>
                <w:rFonts w:ascii="Times New Roman" w:hAnsi="Times New Roman" w:cs="Times New Roman"/>
                <w:sz w:val="28"/>
                <w:szCs w:val="28"/>
              </w:rPr>
              <w:t xml:space="preserve"> quy </w:t>
            </w:r>
            <w:r>
              <w:rPr>
                <w:rFonts w:ascii="Times New Roman" w:hAnsi="Times New Roman" w:cs="Times New Roman"/>
                <w:sz w:val="28"/>
                <w:szCs w:val="28"/>
              </w:rPr>
              <w:t>định</w:t>
            </w:r>
            <w:r w:rsidRPr="00EF4CC3">
              <w:rPr>
                <w:rFonts w:ascii="Times New Roman" w:hAnsi="Times New Roman" w:cs="Times New Roman"/>
                <w:sz w:val="28"/>
                <w:szCs w:val="28"/>
              </w:rPr>
              <w:t xml:space="preserve"> c</w:t>
            </w:r>
            <w:r>
              <w:rPr>
                <w:rFonts w:ascii="Times New Roman" w:hAnsi="Times New Roman" w:cs="Times New Roman"/>
                <w:sz w:val="28"/>
                <w:szCs w:val="28"/>
              </w:rPr>
              <w:t>ủa</w:t>
            </w:r>
            <w:r w:rsidRPr="00EF4CC3">
              <w:rPr>
                <w:rFonts w:ascii="Times New Roman" w:hAnsi="Times New Roman" w:cs="Times New Roman"/>
                <w:sz w:val="28"/>
                <w:szCs w:val="28"/>
              </w:rPr>
              <w:t xml:space="preserve"> v</w:t>
            </w:r>
            <w:r>
              <w:rPr>
                <w:rFonts w:ascii="Times New Roman" w:hAnsi="Times New Roman" w:cs="Times New Roman"/>
                <w:sz w:val="28"/>
                <w:szCs w:val="28"/>
              </w:rPr>
              <w:t>ă</w:t>
            </w:r>
            <w:r w:rsidRPr="00EF4CC3">
              <w:rPr>
                <w:rFonts w:ascii="Times New Roman" w:hAnsi="Times New Roman" w:cs="Times New Roman"/>
                <w:sz w:val="28"/>
                <w:szCs w:val="28"/>
              </w:rPr>
              <w:t xml:space="preserve">n </w:t>
            </w:r>
            <w:r>
              <w:rPr>
                <w:rFonts w:ascii="Times New Roman" w:hAnsi="Times New Roman" w:cs="Times New Roman"/>
                <w:sz w:val="28"/>
                <w:szCs w:val="28"/>
              </w:rPr>
              <w:t xml:space="preserve">bản </w:t>
            </w:r>
            <w:r w:rsidRPr="00EF4CC3">
              <w:rPr>
                <w:rFonts w:ascii="Times New Roman" w:hAnsi="Times New Roman" w:cs="Times New Roman"/>
                <w:sz w:val="28"/>
                <w:szCs w:val="28"/>
              </w:rPr>
              <w:t>quy ph</w:t>
            </w:r>
            <w:r>
              <w:rPr>
                <w:rFonts w:ascii="Times New Roman" w:hAnsi="Times New Roman" w:cs="Times New Roman"/>
                <w:sz w:val="28"/>
                <w:szCs w:val="28"/>
              </w:rPr>
              <w:t>ạm</w:t>
            </w:r>
            <w:r w:rsidRPr="00EF4CC3">
              <w:rPr>
                <w:rFonts w:ascii="Times New Roman" w:hAnsi="Times New Roman" w:cs="Times New Roman"/>
                <w:sz w:val="28"/>
                <w:szCs w:val="28"/>
              </w:rPr>
              <w:t xml:space="preserve"> ph</w:t>
            </w:r>
            <w:r>
              <w:rPr>
                <w:rFonts w:ascii="Times New Roman" w:hAnsi="Times New Roman" w:cs="Times New Roman"/>
                <w:sz w:val="28"/>
                <w:szCs w:val="28"/>
              </w:rPr>
              <w:t xml:space="preserve">áp </w:t>
            </w:r>
            <w:r w:rsidRPr="00EF4CC3">
              <w:rPr>
                <w:rFonts w:ascii="Times New Roman" w:hAnsi="Times New Roman" w:cs="Times New Roman"/>
                <w:sz w:val="28"/>
                <w:szCs w:val="28"/>
              </w:rPr>
              <w:t>lu</w:t>
            </w:r>
            <w:r>
              <w:rPr>
                <w:rFonts w:ascii="Times New Roman" w:hAnsi="Times New Roman" w:cs="Times New Roman"/>
                <w:sz w:val="28"/>
                <w:szCs w:val="28"/>
              </w:rPr>
              <w:t>ật</w:t>
            </w:r>
            <w:r w:rsidRPr="00EF4CC3">
              <w:rPr>
                <w:rFonts w:ascii="Times New Roman" w:hAnsi="Times New Roman" w:cs="Times New Roman"/>
                <w:sz w:val="28"/>
                <w:szCs w:val="28"/>
              </w:rPr>
              <w:t xml:space="preserve"> c</w:t>
            </w:r>
            <w:r>
              <w:rPr>
                <w:rFonts w:ascii="Times New Roman" w:hAnsi="Times New Roman" w:cs="Times New Roman"/>
                <w:sz w:val="28"/>
                <w:szCs w:val="28"/>
              </w:rPr>
              <w:t xml:space="preserve">ủa </w:t>
            </w:r>
            <w:r w:rsidRPr="00EF4CC3">
              <w:rPr>
                <w:rFonts w:ascii="Times New Roman" w:hAnsi="Times New Roman" w:cs="Times New Roman"/>
                <w:sz w:val="28"/>
                <w:szCs w:val="28"/>
              </w:rPr>
              <w:t>c</w:t>
            </w:r>
            <w:r>
              <w:rPr>
                <w:rFonts w:ascii="Times New Roman" w:hAnsi="Times New Roman" w:cs="Times New Roman"/>
                <w:sz w:val="28"/>
                <w:szCs w:val="28"/>
              </w:rPr>
              <w:t>ấp</w:t>
            </w:r>
            <w:r w:rsidRPr="00EF4CC3">
              <w:rPr>
                <w:rFonts w:ascii="Times New Roman" w:hAnsi="Times New Roman" w:cs="Times New Roman"/>
                <w:sz w:val="28"/>
                <w:szCs w:val="28"/>
              </w:rPr>
              <w:t xml:space="preserve"> tr</w:t>
            </w:r>
            <w:r>
              <w:rPr>
                <w:rFonts w:ascii="Times New Roman" w:hAnsi="Times New Roman" w:cs="Times New Roman"/>
                <w:sz w:val="28"/>
                <w:szCs w:val="28"/>
              </w:rPr>
              <w:t>ê</w:t>
            </w:r>
            <w:r w:rsidRPr="00EF4CC3">
              <w:rPr>
                <w:rFonts w:ascii="Times New Roman" w:hAnsi="Times New Roman" w:cs="Times New Roman"/>
                <w:sz w:val="28"/>
                <w:szCs w:val="28"/>
              </w:rPr>
              <w:t>n.</w:t>
            </w:r>
          </w:p>
        </w:tc>
        <w:tc>
          <w:tcPr>
            <w:tcW w:w="2835" w:type="dxa"/>
          </w:tcPr>
          <w:p w:rsidR="00E87A29" w:rsidRPr="00D2776E" w:rsidRDefault="00243118" w:rsidP="00243118">
            <w:pPr>
              <w:spacing w:after="160" w:line="259" w:lineRule="auto"/>
              <w:jc w:val="both"/>
              <w:rPr>
                <w:rFonts w:ascii="Times New Roman" w:hAnsi="Times New Roman" w:cs="Times New Roman"/>
                <w:sz w:val="28"/>
                <w:szCs w:val="28"/>
              </w:rPr>
            </w:pPr>
            <w:r w:rsidRPr="00243118">
              <w:rPr>
                <w:rStyle w:val="fontstyle01"/>
              </w:rPr>
              <w:t>B</w:t>
            </w:r>
            <w:r w:rsidRPr="0008572D">
              <w:rPr>
                <w:rFonts w:ascii="Times New Roman" w:hAnsi="Times New Roman" w:cs="Times New Roman"/>
                <w:sz w:val="28"/>
                <w:szCs w:val="28"/>
              </w:rPr>
              <w:t xml:space="preserve">an hành Quyết định quy định về diện tích, vị trí, mục đích sử dụng của công trình xây dựng phục vụ trực tiếp sản xuất nông nghiệp trên đất trồng lúa trên địa bàn thành phố Hải Phòng để bảo đảm phù hợp với hệ thống pháp luật hiện hành; bảo </w:t>
            </w:r>
            <w:r w:rsidRPr="0008572D">
              <w:rPr>
                <w:rFonts w:ascii="Times New Roman" w:hAnsi="Times New Roman" w:cs="Times New Roman"/>
                <w:sz w:val="28"/>
                <w:szCs w:val="28"/>
              </w:rPr>
              <w:lastRenderedPageBreak/>
              <w:t>đảm thống nhất áp dụng trên toàn địa bàn thành phố Hải Phòng sau khi sắp xếp đơn vị hành chính</w:t>
            </w:r>
          </w:p>
        </w:tc>
      </w:tr>
      <w:tr w:rsidR="00E87A29" w:rsidRPr="00D2776E" w:rsidTr="00D2776E">
        <w:tc>
          <w:tcPr>
            <w:tcW w:w="4815" w:type="dxa"/>
          </w:tcPr>
          <w:p w:rsidR="00E87A29" w:rsidRPr="00D2776E" w:rsidRDefault="00D2776E" w:rsidP="00D2776E">
            <w:pPr>
              <w:autoSpaceDE w:val="0"/>
              <w:autoSpaceDN w:val="0"/>
              <w:adjustRightInd w:val="0"/>
              <w:spacing w:before="120"/>
              <w:ind w:left="67" w:right="136"/>
              <w:jc w:val="both"/>
              <w:rPr>
                <w:rFonts w:ascii="Times New Roman" w:hAnsi="Times New Roman" w:cs="Times New Roman"/>
                <w:b/>
                <w:bCs/>
                <w:sz w:val="28"/>
                <w:szCs w:val="28"/>
              </w:rPr>
            </w:pPr>
            <w:r w:rsidRPr="00F374F5">
              <w:rPr>
                <w:rFonts w:ascii="Times New Roman" w:hAnsi="Times New Roman" w:cs="Times New Roman"/>
                <w:b/>
                <w:bCs/>
                <w:sz w:val="28"/>
                <w:szCs w:val="28"/>
              </w:rPr>
              <w:lastRenderedPageBreak/>
              <w:t>Điều 3. Diện tích, vị trí, mục đích sử dụng của công trình xây dựng phục vụ trực tiếp sản xuất nông nghiệp trên đất trồng lúa</w:t>
            </w:r>
          </w:p>
        </w:tc>
        <w:tc>
          <w:tcPr>
            <w:tcW w:w="3827" w:type="dxa"/>
          </w:tcPr>
          <w:p w:rsidR="00E87A29" w:rsidRPr="00D2776E" w:rsidRDefault="00E87A29" w:rsidP="001A48B4">
            <w:pPr>
              <w:spacing w:after="160" w:line="259" w:lineRule="auto"/>
              <w:rPr>
                <w:rFonts w:ascii="Times New Roman" w:hAnsi="Times New Roman" w:cs="Times New Roman"/>
                <w:sz w:val="28"/>
                <w:szCs w:val="28"/>
              </w:rPr>
            </w:pPr>
          </w:p>
        </w:tc>
        <w:tc>
          <w:tcPr>
            <w:tcW w:w="3260" w:type="dxa"/>
          </w:tcPr>
          <w:p w:rsidR="00E87A29" w:rsidRPr="00D2776E" w:rsidRDefault="00E87A29" w:rsidP="001A48B4">
            <w:pPr>
              <w:spacing w:after="160" w:line="259" w:lineRule="auto"/>
              <w:rPr>
                <w:rFonts w:ascii="Times New Roman" w:hAnsi="Times New Roman" w:cs="Times New Roman"/>
                <w:sz w:val="28"/>
                <w:szCs w:val="28"/>
              </w:rPr>
            </w:pPr>
          </w:p>
        </w:tc>
        <w:tc>
          <w:tcPr>
            <w:tcW w:w="2835" w:type="dxa"/>
          </w:tcPr>
          <w:p w:rsidR="00E87A29" w:rsidRPr="00D2776E" w:rsidRDefault="00E87A29" w:rsidP="001A48B4">
            <w:pPr>
              <w:spacing w:after="160" w:line="259" w:lineRule="auto"/>
              <w:rPr>
                <w:rFonts w:ascii="Times New Roman" w:hAnsi="Times New Roman" w:cs="Times New Roman"/>
                <w:sz w:val="28"/>
                <w:szCs w:val="28"/>
              </w:rPr>
            </w:pPr>
          </w:p>
        </w:tc>
      </w:tr>
      <w:tr w:rsidR="00D2776E" w:rsidRPr="00D2776E" w:rsidTr="00D2776E">
        <w:tc>
          <w:tcPr>
            <w:tcW w:w="4815" w:type="dxa"/>
          </w:tcPr>
          <w:p w:rsidR="00D2776E" w:rsidRPr="00D2776E" w:rsidRDefault="00D2776E" w:rsidP="00D2776E">
            <w:pPr>
              <w:spacing w:before="120"/>
              <w:ind w:left="67" w:right="136"/>
              <w:jc w:val="both"/>
              <w:rPr>
                <w:rFonts w:ascii="Times New Roman" w:hAnsi="Times New Roman" w:cs="Times New Roman"/>
                <w:sz w:val="28"/>
                <w:szCs w:val="28"/>
              </w:rPr>
            </w:pPr>
            <w:r w:rsidRPr="00F374F5">
              <w:rPr>
                <w:rFonts w:ascii="Times New Roman" w:hAnsi="Times New Roman" w:cs="Times New Roman"/>
                <w:sz w:val="28"/>
                <w:szCs w:val="28"/>
              </w:rPr>
              <w:t>1. Khu vực đất trồng lúa được phép xây dựng công trình phải tập trung, có diện tích tối thiểu từ 50ha.</w:t>
            </w:r>
          </w:p>
        </w:tc>
        <w:tc>
          <w:tcPr>
            <w:tcW w:w="3827" w:type="dxa"/>
          </w:tcPr>
          <w:p w:rsidR="00D2776E" w:rsidRDefault="00322D79" w:rsidP="009C3FA1">
            <w:pPr>
              <w:spacing w:after="160" w:line="259" w:lineRule="auto"/>
              <w:jc w:val="both"/>
              <w:rPr>
                <w:rFonts w:ascii="Times New Roman" w:hAnsi="Times New Roman" w:cs="Times New Roman"/>
                <w:color w:val="000000"/>
                <w:sz w:val="28"/>
                <w:szCs w:val="28"/>
                <w:shd w:val="clear" w:color="auto" w:fill="FFFFFF"/>
              </w:rPr>
            </w:pPr>
            <w:r w:rsidRPr="009C3FA1">
              <w:rPr>
                <w:rFonts w:ascii="Times New Roman" w:hAnsi="Times New Roman" w:cs="Times New Roman"/>
                <w:sz w:val="28"/>
                <w:szCs w:val="28"/>
              </w:rPr>
              <w:t>- Điểm c khoản 1 Điều 9 Nghị định số 112/2024/NĐ-CP ngày 11/9/2024 của Chính phủ quy định: "</w:t>
            </w:r>
            <w:bookmarkStart w:id="5" w:name="diem_c_1_9"/>
            <w:r w:rsidRPr="009C3FA1">
              <w:rPr>
                <w:rFonts w:ascii="Times New Roman" w:hAnsi="Times New Roman" w:cs="Times New Roman"/>
                <w:i/>
                <w:color w:val="000000"/>
                <w:sz w:val="28"/>
                <w:szCs w:val="28"/>
                <w:shd w:val="clear" w:color="auto" w:fill="FFFFFF"/>
              </w:rPr>
              <w:t xml:space="preserve">Khu vực đất trồng lúa </w:t>
            </w:r>
            <w:r w:rsidRPr="009C3FA1">
              <w:rPr>
                <w:rFonts w:ascii="Times New Roman" w:hAnsi="Times New Roman" w:cs="Times New Roman"/>
                <w:i/>
                <w:color w:val="000000"/>
                <w:sz w:val="28"/>
                <w:szCs w:val="28"/>
                <w:shd w:val="clear" w:color="auto" w:fill="FFFFFF"/>
              </w:rPr>
              <w:lastRenderedPageBreak/>
              <w:t>được phép xây dựng công trình phải tập trung, có diện tích tối thiểu từ 50 ha</w:t>
            </w:r>
            <w:bookmarkEnd w:id="5"/>
            <w:r w:rsidRPr="009C3FA1">
              <w:rPr>
                <w:rFonts w:ascii="Times New Roman" w:hAnsi="Times New Roman" w:cs="Times New Roman"/>
                <w:color w:val="000000"/>
                <w:sz w:val="28"/>
                <w:szCs w:val="28"/>
                <w:shd w:val="clear" w:color="auto" w:fill="FFFFFF"/>
              </w:rPr>
              <w:t>".</w:t>
            </w:r>
          </w:p>
          <w:p w:rsidR="009C3FA1" w:rsidRPr="009C3FA1" w:rsidRDefault="009C3FA1" w:rsidP="009C3FA1">
            <w:pPr>
              <w:spacing w:after="160" w:line="259" w:lineRule="auto"/>
              <w:jc w:val="both"/>
              <w:rPr>
                <w:rFonts w:ascii="Times New Roman" w:hAnsi="Times New Roman" w:cs="Times New Roman"/>
                <w:sz w:val="28"/>
                <w:szCs w:val="28"/>
              </w:rPr>
            </w:pPr>
            <w:r w:rsidRPr="00322D79">
              <w:rPr>
                <w:rFonts w:ascii="Times New Roman" w:hAnsi="Times New Roman" w:cs="Times New Roman"/>
                <w:sz w:val="28"/>
                <w:szCs w:val="28"/>
              </w:rPr>
              <w:t>-</w:t>
            </w:r>
            <w:r w:rsidRPr="009C3FA1">
              <w:rPr>
                <w:rFonts w:ascii="Times New Roman" w:hAnsi="Times New Roman" w:cs="Times New Roman"/>
                <w:sz w:val="28"/>
                <w:szCs w:val="28"/>
              </w:rPr>
              <w:t xml:space="preserve"> Khoản 1 Điều 2 Quyết định số 49/2026/QĐ-UBND ngày 9/6/2026 của UBND tỉnh Hải Dương quy định: "</w:t>
            </w:r>
            <w:r w:rsidRPr="009C3FA1">
              <w:rPr>
                <w:rFonts w:ascii="Times New Roman" w:hAnsi="Times New Roman" w:cs="Times New Roman"/>
                <w:i/>
                <w:color w:val="000000"/>
                <w:sz w:val="28"/>
                <w:szCs w:val="28"/>
                <w:shd w:val="clear" w:color="auto" w:fill="FFFFFF"/>
              </w:rPr>
              <w:t>Khu vực đất trồng lúa được phép xây dựng công trình phải tập trung, có diện tích tối thiểu từ 50ha</w:t>
            </w:r>
            <w:r w:rsidRPr="009C3FA1">
              <w:rPr>
                <w:rFonts w:ascii="Times New Roman" w:hAnsi="Times New Roman" w:cs="Times New Roman"/>
                <w:color w:val="000000"/>
                <w:sz w:val="28"/>
                <w:szCs w:val="28"/>
                <w:shd w:val="clear" w:color="auto" w:fill="FFFFFF"/>
              </w:rPr>
              <w:t>".</w:t>
            </w:r>
          </w:p>
        </w:tc>
        <w:tc>
          <w:tcPr>
            <w:tcW w:w="3260" w:type="dxa"/>
          </w:tcPr>
          <w:p w:rsidR="00D2776E" w:rsidRPr="00D2776E" w:rsidRDefault="00EF4CC3" w:rsidP="001A48B4">
            <w:pPr>
              <w:spacing w:after="160" w:line="259" w:lineRule="auto"/>
              <w:rPr>
                <w:rFonts w:ascii="Times New Roman" w:hAnsi="Times New Roman" w:cs="Times New Roman"/>
                <w:sz w:val="28"/>
                <w:szCs w:val="28"/>
              </w:rPr>
            </w:pPr>
            <w:r w:rsidRPr="00EF4CC3">
              <w:rPr>
                <w:rFonts w:ascii="Times New Roman" w:hAnsi="Times New Roman" w:cs="Times New Roman"/>
                <w:sz w:val="28"/>
                <w:szCs w:val="28"/>
              </w:rPr>
              <w:lastRenderedPageBreak/>
              <w:t xml:space="preserve">Quy định của Quyết </w:t>
            </w:r>
            <w:r>
              <w:rPr>
                <w:rFonts w:ascii="Times New Roman" w:hAnsi="Times New Roman" w:cs="Times New Roman"/>
                <w:sz w:val="28"/>
                <w:szCs w:val="28"/>
              </w:rPr>
              <w:t>định</w:t>
            </w:r>
            <w:r w:rsidRPr="00EF4CC3">
              <w:rPr>
                <w:rFonts w:ascii="Times New Roman" w:hAnsi="Times New Roman" w:cs="Times New Roman"/>
                <w:sz w:val="28"/>
                <w:szCs w:val="28"/>
              </w:rPr>
              <w:t xml:space="preserve"> </w:t>
            </w:r>
            <w:r>
              <w:rPr>
                <w:rFonts w:ascii="Times New Roman" w:hAnsi="Times New Roman" w:cs="Times New Roman"/>
                <w:sz w:val="28"/>
                <w:szCs w:val="28"/>
              </w:rPr>
              <w:t>đã</w:t>
            </w:r>
            <w:r w:rsidRPr="00EF4CC3">
              <w:rPr>
                <w:rFonts w:ascii="Times New Roman" w:hAnsi="Times New Roman" w:cs="Times New Roman"/>
                <w:sz w:val="28"/>
                <w:szCs w:val="28"/>
              </w:rPr>
              <w:t xml:space="preserve"> kế th</w:t>
            </w:r>
            <w:r>
              <w:rPr>
                <w:rFonts w:ascii="Times New Roman" w:hAnsi="Times New Roman" w:cs="Times New Roman"/>
                <w:sz w:val="28"/>
                <w:szCs w:val="28"/>
              </w:rPr>
              <w:t>ừa</w:t>
            </w:r>
            <w:r w:rsidRPr="00EF4CC3">
              <w:rPr>
                <w:rFonts w:ascii="Times New Roman" w:hAnsi="Times New Roman" w:cs="Times New Roman"/>
                <w:sz w:val="28"/>
                <w:szCs w:val="28"/>
              </w:rPr>
              <w:t xml:space="preserve"> quy </w:t>
            </w:r>
            <w:r>
              <w:rPr>
                <w:rFonts w:ascii="Times New Roman" w:hAnsi="Times New Roman" w:cs="Times New Roman"/>
                <w:sz w:val="28"/>
                <w:szCs w:val="28"/>
              </w:rPr>
              <w:t>định</w:t>
            </w:r>
            <w:r w:rsidRPr="00EF4CC3">
              <w:rPr>
                <w:rFonts w:ascii="Times New Roman" w:hAnsi="Times New Roman" w:cs="Times New Roman"/>
                <w:sz w:val="28"/>
                <w:szCs w:val="28"/>
              </w:rPr>
              <w:t xml:space="preserve"> c</w:t>
            </w:r>
            <w:r>
              <w:rPr>
                <w:rFonts w:ascii="Times New Roman" w:hAnsi="Times New Roman" w:cs="Times New Roman"/>
                <w:sz w:val="28"/>
                <w:szCs w:val="28"/>
              </w:rPr>
              <w:t xml:space="preserve">ủa </w:t>
            </w:r>
            <w:r w:rsidRPr="00EF4CC3">
              <w:rPr>
                <w:rFonts w:ascii="Times New Roman" w:hAnsi="Times New Roman" w:cs="Times New Roman"/>
                <w:sz w:val="28"/>
                <w:szCs w:val="28"/>
              </w:rPr>
              <w:t>văn b</w:t>
            </w:r>
            <w:r>
              <w:rPr>
                <w:rFonts w:ascii="Times New Roman" w:hAnsi="Times New Roman" w:cs="Times New Roman"/>
                <w:sz w:val="28"/>
                <w:szCs w:val="28"/>
              </w:rPr>
              <w:t>ản</w:t>
            </w:r>
            <w:r w:rsidRPr="00EF4CC3">
              <w:rPr>
                <w:rFonts w:ascii="Times New Roman" w:hAnsi="Times New Roman" w:cs="Times New Roman"/>
                <w:sz w:val="28"/>
                <w:szCs w:val="28"/>
              </w:rPr>
              <w:t xml:space="preserve"> quy ph</w:t>
            </w:r>
            <w:r>
              <w:rPr>
                <w:rFonts w:ascii="Times New Roman" w:hAnsi="Times New Roman" w:cs="Times New Roman"/>
                <w:sz w:val="28"/>
                <w:szCs w:val="28"/>
              </w:rPr>
              <w:t>ạm</w:t>
            </w:r>
            <w:r w:rsidRPr="00EF4CC3">
              <w:rPr>
                <w:rFonts w:ascii="Times New Roman" w:hAnsi="Times New Roman" w:cs="Times New Roman"/>
                <w:sz w:val="28"/>
                <w:szCs w:val="28"/>
              </w:rPr>
              <w:t xml:space="preserve"> ph</w:t>
            </w:r>
            <w:r>
              <w:rPr>
                <w:rFonts w:ascii="Times New Roman" w:hAnsi="Times New Roman" w:cs="Times New Roman"/>
                <w:sz w:val="28"/>
                <w:szCs w:val="28"/>
              </w:rPr>
              <w:t>áp</w:t>
            </w:r>
            <w:r w:rsidRPr="00EF4CC3">
              <w:rPr>
                <w:rFonts w:ascii="Times New Roman" w:hAnsi="Times New Roman" w:cs="Times New Roman"/>
                <w:sz w:val="28"/>
                <w:szCs w:val="28"/>
              </w:rPr>
              <w:t xml:space="preserve"> lu</w:t>
            </w:r>
            <w:r>
              <w:rPr>
                <w:rFonts w:ascii="Times New Roman" w:hAnsi="Times New Roman" w:cs="Times New Roman"/>
                <w:sz w:val="28"/>
                <w:szCs w:val="28"/>
              </w:rPr>
              <w:t>ật</w:t>
            </w:r>
            <w:r w:rsidRPr="00EF4CC3">
              <w:rPr>
                <w:rFonts w:ascii="Times New Roman" w:hAnsi="Times New Roman" w:cs="Times New Roman"/>
                <w:sz w:val="28"/>
                <w:szCs w:val="28"/>
              </w:rPr>
              <w:t xml:space="preserve"> hi</w:t>
            </w:r>
            <w:r>
              <w:rPr>
                <w:rFonts w:ascii="Times New Roman" w:hAnsi="Times New Roman" w:cs="Times New Roman"/>
                <w:sz w:val="28"/>
                <w:szCs w:val="28"/>
              </w:rPr>
              <w:t>ện</w:t>
            </w:r>
            <w:r w:rsidRPr="00EF4CC3">
              <w:rPr>
                <w:rFonts w:ascii="Times New Roman" w:hAnsi="Times New Roman" w:cs="Times New Roman"/>
                <w:sz w:val="28"/>
                <w:szCs w:val="28"/>
              </w:rPr>
              <w:t xml:space="preserve"> c</w:t>
            </w:r>
            <w:r>
              <w:rPr>
                <w:rFonts w:ascii="Times New Roman" w:hAnsi="Times New Roman" w:cs="Times New Roman"/>
                <w:sz w:val="28"/>
                <w:szCs w:val="28"/>
              </w:rPr>
              <w:t>òn</w:t>
            </w:r>
            <w:r w:rsidRPr="00EF4CC3">
              <w:rPr>
                <w:rFonts w:ascii="Times New Roman" w:hAnsi="Times New Roman" w:cs="Times New Roman"/>
                <w:sz w:val="28"/>
                <w:szCs w:val="28"/>
              </w:rPr>
              <w:t xml:space="preserve"> hi</w:t>
            </w:r>
            <w:r>
              <w:rPr>
                <w:rFonts w:ascii="Times New Roman" w:hAnsi="Times New Roman" w:cs="Times New Roman"/>
                <w:sz w:val="28"/>
                <w:szCs w:val="28"/>
              </w:rPr>
              <w:t>ệu</w:t>
            </w:r>
            <w:r w:rsidRPr="00EF4CC3">
              <w:rPr>
                <w:rFonts w:ascii="Times New Roman" w:hAnsi="Times New Roman" w:cs="Times New Roman"/>
                <w:sz w:val="28"/>
                <w:szCs w:val="28"/>
              </w:rPr>
              <w:t xml:space="preserve"> l</w:t>
            </w:r>
            <w:r>
              <w:rPr>
                <w:rFonts w:ascii="Times New Roman" w:hAnsi="Times New Roman" w:cs="Times New Roman"/>
                <w:sz w:val="28"/>
                <w:szCs w:val="28"/>
              </w:rPr>
              <w:t>ực</w:t>
            </w:r>
            <w:r w:rsidRPr="00EF4CC3">
              <w:rPr>
                <w:rFonts w:ascii="Times New Roman" w:hAnsi="Times New Roman" w:cs="Times New Roman"/>
                <w:sz w:val="28"/>
                <w:szCs w:val="28"/>
              </w:rPr>
              <w:t xml:space="preserve"> của </w:t>
            </w:r>
            <w:r w:rsidRPr="00EF4CC3">
              <w:rPr>
                <w:rFonts w:ascii="Times New Roman" w:hAnsi="Times New Roman" w:cs="Times New Roman"/>
                <w:sz w:val="28"/>
                <w:szCs w:val="28"/>
              </w:rPr>
              <w:lastRenderedPageBreak/>
              <w:t>th</w:t>
            </w:r>
            <w:r>
              <w:rPr>
                <w:rFonts w:ascii="Times New Roman" w:hAnsi="Times New Roman" w:cs="Times New Roman"/>
                <w:sz w:val="28"/>
                <w:szCs w:val="28"/>
              </w:rPr>
              <w:t>ành</w:t>
            </w:r>
            <w:r w:rsidRPr="00EF4CC3">
              <w:rPr>
                <w:rFonts w:ascii="Times New Roman" w:hAnsi="Times New Roman" w:cs="Times New Roman"/>
                <w:sz w:val="28"/>
                <w:szCs w:val="28"/>
              </w:rPr>
              <w:t xml:space="preserve"> ph</w:t>
            </w:r>
            <w:r>
              <w:rPr>
                <w:rFonts w:ascii="Times New Roman" w:hAnsi="Times New Roman" w:cs="Times New Roman"/>
                <w:sz w:val="28"/>
                <w:szCs w:val="28"/>
              </w:rPr>
              <w:t>ố</w:t>
            </w:r>
            <w:r w:rsidRPr="00EF4CC3">
              <w:rPr>
                <w:rFonts w:ascii="Times New Roman" w:hAnsi="Times New Roman" w:cs="Times New Roman"/>
                <w:sz w:val="28"/>
                <w:szCs w:val="28"/>
              </w:rPr>
              <w:t>, đ</w:t>
            </w:r>
            <w:r>
              <w:rPr>
                <w:rFonts w:ascii="Times New Roman" w:hAnsi="Times New Roman" w:cs="Times New Roman"/>
                <w:sz w:val="28"/>
                <w:szCs w:val="28"/>
              </w:rPr>
              <w:t>ồng</w:t>
            </w:r>
            <w:r w:rsidRPr="00EF4CC3">
              <w:rPr>
                <w:rFonts w:ascii="Times New Roman" w:hAnsi="Times New Roman" w:cs="Times New Roman"/>
                <w:sz w:val="28"/>
                <w:szCs w:val="28"/>
              </w:rPr>
              <w:t xml:space="preserve"> th</w:t>
            </w:r>
            <w:r>
              <w:rPr>
                <w:rFonts w:ascii="Times New Roman" w:hAnsi="Times New Roman" w:cs="Times New Roman"/>
                <w:sz w:val="28"/>
                <w:szCs w:val="28"/>
              </w:rPr>
              <w:t>ời</w:t>
            </w:r>
            <w:r w:rsidRPr="00EF4CC3">
              <w:rPr>
                <w:rFonts w:ascii="Times New Roman" w:hAnsi="Times New Roman" w:cs="Times New Roman"/>
                <w:sz w:val="28"/>
                <w:szCs w:val="28"/>
              </w:rPr>
              <w:t xml:space="preserve"> th</w:t>
            </w:r>
            <w:r>
              <w:rPr>
                <w:rFonts w:ascii="Times New Roman" w:hAnsi="Times New Roman" w:cs="Times New Roman"/>
                <w:sz w:val="28"/>
                <w:szCs w:val="28"/>
              </w:rPr>
              <w:t>ể</w:t>
            </w:r>
            <w:r w:rsidRPr="00EF4CC3">
              <w:rPr>
                <w:rFonts w:ascii="Times New Roman" w:hAnsi="Times New Roman" w:cs="Times New Roman"/>
                <w:sz w:val="28"/>
                <w:szCs w:val="28"/>
              </w:rPr>
              <w:t xml:space="preserve"> ch</w:t>
            </w:r>
            <w:r>
              <w:rPr>
                <w:rFonts w:ascii="Times New Roman" w:hAnsi="Times New Roman" w:cs="Times New Roman"/>
                <w:sz w:val="28"/>
                <w:szCs w:val="28"/>
              </w:rPr>
              <w:t>ế</w:t>
            </w:r>
            <w:r w:rsidRPr="00EF4CC3">
              <w:rPr>
                <w:rFonts w:ascii="Times New Roman" w:hAnsi="Times New Roman" w:cs="Times New Roman"/>
                <w:sz w:val="28"/>
                <w:szCs w:val="28"/>
              </w:rPr>
              <w:t xml:space="preserve"> h</w:t>
            </w:r>
            <w:r>
              <w:rPr>
                <w:rFonts w:ascii="Times New Roman" w:hAnsi="Times New Roman" w:cs="Times New Roman"/>
                <w:sz w:val="28"/>
                <w:szCs w:val="28"/>
              </w:rPr>
              <w:t>óa</w:t>
            </w:r>
            <w:r w:rsidRPr="00EF4CC3">
              <w:rPr>
                <w:rFonts w:ascii="Times New Roman" w:hAnsi="Times New Roman" w:cs="Times New Roman"/>
                <w:sz w:val="28"/>
                <w:szCs w:val="28"/>
              </w:rPr>
              <w:t xml:space="preserve"> </w:t>
            </w:r>
            <w:r>
              <w:rPr>
                <w:rFonts w:ascii="Times New Roman" w:hAnsi="Times New Roman" w:cs="Times New Roman"/>
                <w:sz w:val="28"/>
                <w:szCs w:val="28"/>
              </w:rPr>
              <w:t>đầy</w:t>
            </w:r>
            <w:r w:rsidRPr="00EF4CC3">
              <w:rPr>
                <w:rFonts w:ascii="Times New Roman" w:hAnsi="Times New Roman" w:cs="Times New Roman"/>
                <w:sz w:val="28"/>
                <w:szCs w:val="28"/>
              </w:rPr>
              <w:t xml:space="preserve"> </w:t>
            </w:r>
            <w:r>
              <w:rPr>
                <w:rFonts w:ascii="Times New Roman" w:hAnsi="Times New Roman" w:cs="Times New Roman"/>
                <w:sz w:val="28"/>
                <w:szCs w:val="28"/>
              </w:rPr>
              <w:t>đủ</w:t>
            </w:r>
            <w:r w:rsidRPr="00EF4CC3">
              <w:rPr>
                <w:rFonts w:ascii="Times New Roman" w:hAnsi="Times New Roman" w:cs="Times New Roman"/>
                <w:sz w:val="28"/>
                <w:szCs w:val="28"/>
              </w:rPr>
              <w:t xml:space="preserve"> quy </w:t>
            </w:r>
            <w:r>
              <w:rPr>
                <w:rFonts w:ascii="Times New Roman" w:hAnsi="Times New Roman" w:cs="Times New Roman"/>
                <w:sz w:val="28"/>
                <w:szCs w:val="28"/>
              </w:rPr>
              <w:t>định</w:t>
            </w:r>
            <w:r w:rsidRPr="00EF4CC3">
              <w:rPr>
                <w:rFonts w:ascii="Times New Roman" w:hAnsi="Times New Roman" w:cs="Times New Roman"/>
                <w:sz w:val="28"/>
                <w:szCs w:val="28"/>
              </w:rPr>
              <w:t xml:space="preserve"> c</w:t>
            </w:r>
            <w:r>
              <w:rPr>
                <w:rFonts w:ascii="Times New Roman" w:hAnsi="Times New Roman" w:cs="Times New Roman"/>
                <w:sz w:val="28"/>
                <w:szCs w:val="28"/>
              </w:rPr>
              <w:t>ủa</w:t>
            </w:r>
            <w:r w:rsidRPr="00EF4CC3">
              <w:rPr>
                <w:rFonts w:ascii="Times New Roman" w:hAnsi="Times New Roman" w:cs="Times New Roman"/>
                <w:sz w:val="28"/>
                <w:szCs w:val="28"/>
              </w:rPr>
              <w:t xml:space="preserve"> v</w:t>
            </w:r>
            <w:r>
              <w:rPr>
                <w:rFonts w:ascii="Times New Roman" w:hAnsi="Times New Roman" w:cs="Times New Roman"/>
                <w:sz w:val="28"/>
                <w:szCs w:val="28"/>
              </w:rPr>
              <w:t>ă</w:t>
            </w:r>
            <w:r w:rsidRPr="00EF4CC3">
              <w:rPr>
                <w:rFonts w:ascii="Times New Roman" w:hAnsi="Times New Roman" w:cs="Times New Roman"/>
                <w:sz w:val="28"/>
                <w:szCs w:val="28"/>
              </w:rPr>
              <w:t xml:space="preserve">n </w:t>
            </w:r>
            <w:r>
              <w:rPr>
                <w:rFonts w:ascii="Times New Roman" w:hAnsi="Times New Roman" w:cs="Times New Roman"/>
                <w:sz w:val="28"/>
                <w:szCs w:val="28"/>
              </w:rPr>
              <w:t xml:space="preserve">bản </w:t>
            </w:r>
            <w:r w:rsidRPr="00EF4CC3">
              <w:rPr>
                <w:rFonts w:ascii="Times New Roman" w:hAnsi="Times New Roman" w:cs="Times New Roman"/>
                <w:sz w:val="28"/>
                <w:szCs w:val="28"/>
              </w:rPr>
              <w:t>quy ph</w:t>
            </w:r>
            <w:r>
              <w:rPr>
                <w:rFonts w:ascii="Times New Roman" w:hAnsi="Times New Roman" w:cs="Times New Roman"/>
                <w:sz w:val="28"/>
                <w:szCs w:val="28"/>
              </w:rPr>
              <w:t>ạm</w:t>
            </w:r>
            <w:r w:rsidRPr="00EF4CC3">
              <w:rPr>
                <w:rFonts w:ascii="Times New Roman" w:hAnsi="Times New Roman" w:cs="Times New Roman"/>
                <w:sz w:val="28"/>
                <w:szCs w:val="28"/>
              </w:rPr>
              <w:t xml:space="preserve"> ph</w:t>
            </w:r>
            <w:r>
              <w:rPr>
                <w:rFonts w:ascii="Times New Roman" w:hAnsi="Times New Roman" w:cs="Times New Roman"/>
                <w:sz w:val="28"/>
                <w:szCs w:val="28"/>
              </w:rPr>
              <w:t xml:space="preserve">áp </w:t>
            </w:r>
            <w:r w:rsidRPr="00EF4CC3">
              <w:rPr>
                <w:rFonts w:ascii="Times New Roman" w:hAnsi="Times New Roman" w:cs="Times New Roman"/>
                <w:sz w:val="28"/>
                <w:szCs w:val="28"/>
              </w:rPr>
              <w:t>lu</w:t>
            </w:r>
            <w:r>
              <w:rPr>
                <w:rFonts w:ascii="Times New Roman" w:hAnsi="Times New Roman" w:cs="Times New Roman"/>
                <w:sz w:val="28"/>
                <w:szCs w:val="28"/>
              </w:rPr>
              <w:t>ật</w:t>
            </w:r>
            <w:r w:rsidRPr="00EF4CC3">
              <w:rPr>
                <w:rFonts w:ascii="Times New Roman" w:hAnsi="Times New Roman" w:cs="Times New Roman"/>
                <w:sz w:val="28"/>
                <w:szCs w:val="28"/>
              </w:rPr>
              <w:t xml:space="preserve"> c</w:t>
            </w:r>
            <w:r>
              <w:rPr>
                <w:rFonts w:ascii="Times New Roman" w:hAnsi="Times New Roman" w:cs="Times New Roman"/>
                <w:sz w:val="28"/>
                <w:szCs w:val="28"/>
              </w:rPr>
              <w:t xml:space="preserve">ủa </w:t>
            </w:r>
            <w:r w:rsidRPr="00EF4CC3">
              <w:rPr>
                <w:rFonts w:ascii="Times New Roman" w:hAnsi="Times New Roman" w:cs="Times New Roman"/>
                <w:sz w:val="28"/>
                <w:szCs w:val="28"/>
              </w:rPr>
              <w:t>c</w:t>
            </w:r>
            <w:r>
              <w:rPr>
                <w:rFonts w:ascii="Times New Roman" w:hAnsi="Times New Roman" w:cs="Times New Roman"/>
                <w:sz w:val="28"/>
                <w:szCs w:val="28"/>
              </w:rPr>
              <w:t>ấp</w:t>
            </w:r>
            <w:r w:rsidRPr="00EF4CC3">
              <w:rPr>
                <w:rFonts w:ascii="Times New Roman" w:hAnsi="Times New Roman" w:cs="Times New Roman"/>
                <w:sz w:val="28"/>
                <w:szCs w:val="28"/>
              </w:rPr>
              <w:t xml:space="preserve"> tr</w:t>
            </w:r>
            <w:r>
              <w:rPr>
                <w:rFonts w:ascii="Times New Roman" w:hAnsi="Times New Roman" w:cs="Times New Roman"/>
                <w:sz w:val="28"/>
                <w:szCs w:val="28"/>
              </w:rPr>
              <w:t>ê</w:t>
            </w:r>
            <w:r w:rsidRPr="00EF4CC3">
              <w:rPr>
                <w:rFonts w:ascii="Times New Roman" w:hAnsi="Times New Roman" w:cs="Times New Roman"/>
                <w:sz w:val="28"/>
                <w:szCs w:val="28"/>
              </w:rPr>
              <w:t>n.</w:t>
            </w:r>
          </w:p>
        </w:tc>
        <w:tc>
          <w:tcPr>
            <w:tcW w:w="2835" w:type="dxa"/>
          </w:tcPr>
          <w:p w:rsidR="00D2776E" w:rsidRPr="00D2776E" w:rsidRDefault="00243118" w:rsidP="00243118">
            <w:pPr>
              <w:spacing w:after="160" w:line="259" w:lineRule="auto"/>
              <w:jc w:val="both"/>
              <w:rPr>
                <w:rFonts w:ascii="Times New Roman" w:hAnsi="Times New Roman" w:cs="Times New Roman"/>
                <w:sz w:val="28"/>
                <w:szCs w:val="28"/>
              </w:rPr>
            </w:pPr>
            <w:r w:rsidRPr="00243118">
              <w:rPr>
                <w:rStyle w:val="fontstyle01"/>
              </w:rPr>
              <w:lastRenderedPageBreak/>
              <w:t>B</w:t>
            </w:r>
            <w:r w:rsidRPr="0008572D">
              <w:rPr>
                <w:rFonts w:ascii="Times New Roman" w:hAnsi="Times New Roman" w:cs="Times New Roman"/>
                <w:sz w:val="28"/>
                <w:szCs w:val="28"/>
              </w:rPr>
              <w:t xml:space="preserve">an hành Quyết định quy định về diện tích, vị trí, mục đích sử dụng của công trình xây </w:t>
            </w:r>
            <w:r w:rsidRPr="0008572D">
              <w:rPr>
                <w:rFonts w:ascii="Times New Roman" w:hAnsi="Times New Roman" w:cs="Times New Roman"/>
                <w:sz w:val="28"/>
                <w:szCs w:val="28"/>
              </w:rPr>
              <w:lastRenderedPageBreak/>
              <w:t>dựng phục vụ trực tiếp sản xuất nông nghiệp trên đất trồng lúa trên địa bàn thành phố Hải Phòng để bảo đảm phù hợp với hệ thống pháp luật hiện hành; bảo đảm thống nhất áp dụng trên toàn địa bàn thành phố Hải Phòng sau khi sắp xếp đơn vị hành chính</w:t>
            </w:r>
          </w:p>
        </w:tc>
      </w:tr>
      <w:tr w:rsidR="00D2776E" w:rsidRPr="00D2776E" w:rsidTr="00D2776E">
        <w:tc>
          <w:tcPr>
            <w:tcW w:w="4815" w:type="dxa"/>
          </w:tcPr>
          <w:p w:rsidR="00D2776E" w:rsidRPr="00F374F5" w:rsidRDefault="00D2776E" w:rsidP="00D2776E">
            <w:pPr>
              <w:spacing w:before="120"/>
              <w:ind w:left="67" w:right="136"/>
              <w:jc w:val="both"/>
              <w:rPr>
                <w:rFonts w:ascii="Times New Roman" w:hAnsi="Times New Roman" w:cs="Times New Roman"/>
                <w:sz w:val="28"/>
                <w:szCs w:val="28"/>
              </w:rPr>
            </w:pPr>
            <w:r w:rsidRPr="00F374F5">
              <w:rPr>
                <w:rFonts w:ascii="Times New Roman" w:hAnsi="Times New Roman" w:cs="Times New Roman"/>
                <w:sz w:val="28"/>
                <w:szCs w:val="28"/>
              </w:rPr>
              <w:lastRenderedPageBreak/>
              <w:t>2. Vị trí xây dựng công trình:</w:t>
            </w:r>
          </w:p>
          <w:p w:rsidR="00D2776E" w:rsidRPr="00D2776E" w:rsidRDefault="00D2776E" w:rsidP="00D2776E">
            <w:pPr>
              <w:spacing w:before="120"/>
              <w:ind w:left="67" w:right="136"/>
              <w:jc w:val="both"/>
              <w:rPr>
                <w:rFonts w:ascii="Times New Roman" w:hAnsi="Times New Roman" w:cs="Times New Roman"/>
                <w:color w:val="FF0000"/>
                <w:sz w:val="28"/>
                <w:szCs w:val="28"/>
              </w:rPr>
            </w:pPr>
            <w:r w:rsidRPr="00F374F5">
              <w:rPr>
                <w:rFonts w:ascii="Times New Roman" w:hAnsi="Times New Roman" w:cs="Times New Roman"/>
                <w:color w:val="FF0000"/>
                <w:sz w:val="28"/>
                <w:szCs w:val="28"/>
              </w:rPr>
              <w:t>Được xây dựng tối đa không quá 03 (ba) vị trí khác nhau trong khu vực đất trồng lúa, đảm bảo tổng diện tích theo quy định tại khoản 3 của điều này.</w:t>
            </w:r>
          </w:p>
        </w:tc>
        <w:tc>
          <w:tcPr>
            <w:tcW w:w="3827" w:type="dxa"/>
          </w:tcPr>
          <w:p w:rsidR="00D2776E" w:rsidRPr="00D2776E" w:rsidRDefault="009C3FA1" w:rsidP="009C3FA1">
            <w:pPr>
              <w:spacing w:after="160" w:line="259" w:lineRule="auto"/>
              <w:jc w:val="both"/>
              <w:rPr>
                <w:rFonts w:ascii="Times New Roman" w:hAnsi="Times New Roman" w:cs="Times New Roman"/>
                <w:sz w:val="28"/>
                <w:szCs w:val="28"/>
              </w:rPr>
            </w:pPr>
            <w:r w:rsidRPr="00322D79">
              <w:rPr>
                <w:rFonts w:ascii="Times New Roman" w:hAnsi="Times New Roman" w:cs="Times New Roman"/>
                <w:sz w:val="28"/>
                <w:szCs w:val="28"/>
              </w:rPr>
              <w:t>- Kho</w:t>
            </w:r>
            <w:r>
              <w:rPr>
                <w:rFonts w:ascii="Times New Roman" w:hAnsi="Times New Roman" w:cs="Times New Roman"/>
                <w:sz w:val="28"/>
                <w:szCs w:val="28"/>
              </w:rPr>
              <w:t>ản</w:t>
            </w:r>
            <w:r w:rsidRPr="00322D79">
              <w:rPr>
                <w:rFonts w:ascii="Times New Roman" w:hAnsi="Times New Roman" w:cs="Times New Roman"/>
                <w:sz w:val="28"/>
                <w:szCs w:val="28"/>
              </w:rPr>
              <w:t xml:space="preserve"> 1 Điều 1 Nghị định số 112/2024/NĐ-CP ngày 11/9/2024 của Ch</w:t>
            </w:r>
            <w:r>
              <w:rPr>
                <w:rFonts w:ascii="Times New Roman" w:hAnsi="Times New Roman" w:cs="Times New Roman"/>
                <w:sz w:val="28"/>
                <w:szCs w:val="28"/>
              </w:rPr>
              <w:t>ính</w:t>
            </w:r>
            <w:r w:rsidRPr="00322D79">
              <w:rPr>
                <w:rFonts w:ascii="Times New Roman" w:hAnsi="Times New Roman" w:cs="Times New Roman"/>
                <w:sz w:val="28"/>
                <w:szCs w:val="28"/>
              </w:rPr>
              <w:t xml:space="preserve"> phủ quy định "</w:t>
            </w:r>
            <w:r w:rsidRPr="00322D79">
              <w:rPr>
                <w:rFonts w:ascii="Times New Roman" w:hAnsi="Times New Roman" w:cs="Times New Roman"/>
                <w:i/>
                <w:sz w:val="28"/>
                <w:szCs w:val="28"/>
              </w:rPr>
              <w:t>Ủy ban nhân dân cấp tỉnh quy định về diện tích, vị trí, mục đích sử dụng của công trình xây dựng phục vụ trực tiếp sản xuất nông nghiệp trên đất trồng lúa ...</w:t>
            </w:r>
            <w:r w:rsidRPr="00322D79">
              <w:rPr>
                <w:rFonts w:ascii="Times New Roman" w:hAnsi="Times New Roman" w:cs="Times New Roman"/>
                <w:sz w:val="28"/>
                <w:szCs w:val="28"/>
              </w:rPr>
              <w:t>"</w:t>
            </w:r>
          </w:p>
        </w:tc>
        <w:tc>
          <w:tcPr>
            <w:tcW w:w="3260" w:type="dxa"/>
          </w:tcPr>
          <w:p w:rsidR="00D2776E" w:rsidRPr="00D2776E" w:rsidRDefault="00EF4CC3" w:rsidP="001A48B4">
            <w:pPr>
              <w:spacing w:after="160" w:line="259" w:lineRule="auto"/>
              <w:rPr>
                <w:rFonts w:ascii="Times New Roman" w:hAnsi="Times New Roman" w:cs="Times New Roman"/>
                <w:sz w:val="28"/>
                <w:szCs w:val="28"/>
              </w:rPr>
            </w:pPr>
            <w:r w:rsidRPr="00EF4CC3">
              <w:rPr>
                <w:rFonts w:ascii="Times New Roman" w:hAnsi="Times New Roman" w:cs="Times New Roman"/>
                <w:sz w:val="28"/>
                <w:szCs w:val="28"/>
              </w:rPr>
              <w:t xml:space="preserve">Quy định của Quyết </w:t>
            </w:r>
            <w:r>
              <w:rPr>
                <w:rFonts w:ascii="Times New Roman" w:hAnsi="Times New Roman" w:cs="Times New Roman"/>
                <w:sz w:val="28"/>
                <w:szCs w:val="28"/>
              </w:rPr>
              <w:t>định</w:t>
            </w:r>
            <w:r w:rsidRPr="00EF4CC3">
              <w:rPr>
                <w:rFonts w:ascii="Times New Roman" w:hAnsi="Times New Roman" w:cs="Times New Roman"/>
                <w:sz w:val="28"/>
                <w:szCs w:val="28"/>
              </w:rPr>
              <w:t xml:space="preserve"> </w:t>
            </w:r>
            <w:r>
              <w:rPr>
                <w:rFonts w:ascii="Times New Roman" w:hAnsi="Times New Roman" w:cs="Times New Roman"/>
                <w:sz w:val="28"/>
                <w:szCs w:val="28"/>
              </w:rPr>
              <w:t>đã</w:t>
            </w:r>
            <w:r w:rsidRPr="00EF4CC3">
              <w:rPr>
                <w:rFonts w:ascii="Times New Roman" w:hAnsi="Times New Roman" w:cs="Times New Roman"/>
                <w:sz w:val="28"/>
                <w:szCs w:val="28"/>
              </w:rPr>
              <w:t xml:space="preserve"> kế th</w:t>
            </w:r>
            <w:r>
              <w:rPr>
                <w:rFonts w:ascii="Times New Roman" w:hAnsi="Times New Roman" w:cs="Times New Roman"/>
                <w:sz w:val="28"/>
                <w:szCs w:val="28"/>
              </w:rPr>
              <w:t>ừa</w:t>
            </w:r>
            <w:r w:rsidRPr="00EF4CC3">
              <w:rPr>
                <w:rFonts w:ascii="Times New Roman" w:hAnsi="Times New Roman" w:cs="Times New Roman"/>
                <w:sz w:val="28"/>
                <w:szCs w:val="28"/>
              </w:rPr>
              <w:t xml:space="preserve"> quy </w:t>
            </w:r>
            <w:r>
              <w:rPr>
                <w:rFonts w:ascii="Times New Roman" w:hAnsi="Times New Roman" w:cs="Times New Roman"/>
                <w:sz w:val="28"/>
                <w:szCs w:val="28"/>
              </w:rPr>
              <w:t>định</w:t>
            </w:r>
            <w:r w:rsidRPr="00EF4CC3">
              <w:rPr>
                <w:rFonts w:ascii="Times New Roman" w:hAnsi="Times New Roman" w:cs="Times New Roman"/>
                <w:sz w:val="28"/>
                <w:szCs w:val="28"/>
              </w:rPr>
              <w:t xml:space="preserve"> c</w:t>
            </w:r>
            <w:r>
              <w:rPr>
                <w:rFonts w:ascii="Times New Roman" w:hAnsi="Times New Roman" w:cs="Times New Roman"/>
                <w:sz w:val="28"/>
                <w:szCs w:val="28"/>
              </w:rPr>
              <w:t xml:space="preserve">ủa </w:t>
            </w:r>
            <w:r w:rsidRPr="00EF4CC3">
              <w:rPr>
                <w:rFonts w:ascii="Times New Roman" w:hAnsi="Times New Roman" w:cs="Times New Roman"/>
                <w:sz w:val="28"/>
                <w:szCs w:val="28"/>
              </w:rPr>
              <w:t>văn b</w:t>
            </w:r>
            <w:r>
              <w:rPr>
                <w:rFonts w:ascii="Times New Roman" w:hAnsi="Times New Roman" w:cs="Times New Roman"/>
                <w:sz w:val="28"/>
                <w:szCs w:val="28"/>
              </w:rPr>
              <w:t>ản</w:t>
            </w:r>
            <w:r w:rsidRPr="00EF4CC3">
              <w:rPr>
                <w:rFonts w:ascii="Times New Roman" w:hAnsi="Times New Roman" w:cs="Times New Roman"/>
                <w:sz w:val="28"/>
                <w:szCs w:val="28"/>
              </w:rPr>
              <w:t xml:space="preserve"> quy ph</w:t>
            </w:r>
            <w:r>
              <w:rPr>
                <w:rFonts w:ascii="Times New Roman" w:hAnsi="Times New Roman" w:cs="Times New Roman"/>
                <w:sz w:val="28"/>
                <w:szCs w:val="28"/>
              </w:rPr>
              <w:t>ạm</w:t>
            </w:r>
            <w:r w:rsidRPr="00EF4CC3">
              <w:rPr>
                <w:rFonts w:ascii="Times New Roman" w:hAnsi="Times New Roman" w:cs="Times New Roman"/>
                <w:sz w:val="28"/>
                <w:szCs w:val="28"/>
              </w:rPr>
              <w:t xml:space="preserve"> ph</w:t>
            </w:r>
            <w:r>
              <w:rPr>
                <w:rFonts w:ascii="Times New Roman" w:hAnsi="Times New Roman" w:cs="Times New Roman"/>
                <w:sz w:val="28"/>
                <w:szCs w:val="28"/>
              </w:rPr>
              <w:t>áp</w:t>
            </w:r>
            <w:r w:rsidRPr="00EF4CC3">
              <w:rPr>
                <w:rFonts w:ascii="Times New Roman" w:hAnsi="Times New Roman" w:cs="Times New Roman"/>
                <w:sz w:val="28"/>
                <w:szCs w:val="28"/>
              </w:rPr>
              <w:t xml:space="preserve"> lu</w:t>
            </w:r>
            <w:r>
              <w:rPr>
                <w:rFonts w:ascii="Times New Roman" w:hAnsi="Times New Roman" w:cs="Times New Roman"/>
                <w:sz w:val="28"/>
                <w:szCs w:val="28"/>
              </w:rPr>
              <w:t>ật</w:t>
            </w:r>
            <w:r w:rsidRPr="00EF4CC3">
              <w:rPr>
                <w:rFonts w:ascii="Times New Roman" w:hAnsi="Times New Roman" w:cs="Times New Roman"/>
                <w:sz w:val="28"/>
                <w:szCs w:val="28"/>
              </w:rPr>
              <w:t xml:space="preserve"> hi</w:t>
            </w:r>
            <w:r>
              <w:rPr>
                <w:rFonts w:ascii="Times New Roman" w:hAnsi="Times New Roman" w:cs="Times New Roman"/>
                <w:sz w:val="28"/>
                <w:szCs w:val="28"/>
              </w:rPr>
              <w:t>ện</w:t>
            </w:r>
            <w:r w:rsidRPr="00EF4CC3">
              <w:rPr>
                <w:rFonts w:ascii="Times New Roman" w:hAnsi="Times New Roman" w:cs="Times New Roman"/>
                <w:sz w:val="28"/>
                <w:szCs w:val="28"/>
              </w:rPr>
              <w:t xml:space="preserve"> c</w:t>
            </w:r>
            <w:r>
              <w:rPr>
                <w:rFonts w:ascii="Times New Roman" w:hAnsi="Times New Roman" w:cs="Times New Roman"/>
                <w:sz w:val="28"/>
                <w:szCs w:val="28"/>
              </w:rPr>
              <w:t>òn</w:t>
            </w:r>
            <w:r w:rsidRPr="00EF4CC3">
              <w:rPr>
                <w:rFonts w:ascii="Times New Roman" w:hAnsi="Times New Roman" w:cs="Times New Roman"/>
                <w:sz w:val="28"/>
                <w:szCs w:val="28"/>
              </w:rPr>
              <w:t xml:space="preserve"> hi</w:t>
            </w:r>
            <w:r>
              <w:rPr>
                <w:rFonts w:ascii="Times New Roman" w:hAnsi="Times New Roman" w:cs="Times New Roman"/>
                <w:sz w:val="28"/>
                <w:szCs w:val="28"/>
              </w:rPr>
              <w:t>ệu</w:t>
            </w:r>
            <w:r w:rsidRPr="00EF4CC3">
              <w:rPr>
                <w:rFonts w:ascii="Times New Roman" w:hAnsi="Times New Roman" w:cs="Times New Roman"/>
                <w:sz w:val="28"/>
                <w:szCs w:val="28"/>
              </w:rPr>
              <w:t xml:space="preserve"> l</w:t>
            </w:r>
            <w:r>
              <w:rPr>
                <w:rFonts w:ascii="Times New Roman" w:hAnsi="Times New Roman" w:cs="Times New Roman"/>
                <w:sz w:val="28"/>
                <w:szCs w:val="28"/>
              </w:rPr>
              <w:t>ực</w:t>
            </w:r>
            <w:r w:rsidRPr="00EF4CC3">
              <w:rPr>
                <w:rFonts w:ascii="Times New Roman" w:hAnsi="Times New Roman" w:cs="Times New Roman"/>
                <w:sz w:val="28"/>
                <w:szCs w:val="28"/>
              </w:rPr>
              <w:t xml:space="preserve"> của th</w:t>
            </w:r>
            <w:r>
              <w:rPr>
                <w:rFonts w:ascii="Times New Roman" w:hAnsi="Times New Roman" w:cs="Times New Roman"/>
                <w:sz w:val="28"/>
                <w:szCs w:val="28"/>
              </w:rPr>
              <w:t>ành</w:t>
            </w:r>
            <w:r w:rsidRPr="00EF4CC3">
              <w:rPr>
                <w:rFonts w:ascii="Times New Roman" w:hAnsi="Times New Roman" w:cs="Times New Roman"/>
                <w:sz w:val="28"/>
                <w:szCs w:val="28"/>
              </w:rPr>
              <w:t xml:space="preserve"> ph</w:t>
            </w:r>
            <w:r>
              <w:rPr>
                <w:rFonts w:ascii="Times New Roman" w:hAnsi="Times New Roman" w:cs="Times New Roman"/>
                <w:sz w:val="28"/>
                <w:szCs w:val="28"/>
              </w:rPr>
              <w:t>ố</w:t>
            </w:r>
            <w:r w:rsidRPr="00EF4CC3">
              <w:rPr>
                <w:rFonts w:ascii="Times New Roman" w:hAnsi="Times New Roman" w:cs="Times New Roman"/>
                <w:sz w:val="28"/>
                <w:szCs w:val="28"/>
              </w:rPr>
              <w:t>, đ</w:t>
            </w:r>
            <w:r>
              <w:rPr>
                <w:rFonts w:ascii="Times New Roman" w:hAnsi="Times New Roman" w:cs="Times New Roman"/>
                <w:sz w:val="28"/>
                <w:szCs w:val="28"/>
              </w:rPr>
              <w:t>ồng</w:t>
            </w:r>
            <w:r w:rsidRPr="00EF4CC3">
              <w:rPr>
                <w:rFonts w:ascii="Times New Roman" w:hAnsi="Times New Roman" w:cs="Times New Roman"/>
                <w:sz w:val="28"/>
                <w:szCs w:val="28"/>
              </w:rPr>
              <w:t xml:space="preserve"> th</w:t>
            </w:r>
            <w:r>
              <w:rPr>
                <w:rFonts w:ascii="Times New Roman" w:hAnsi="Times New Roman" w:cs="Times New Roman"/>
                <w:sz w:val="28"/>
                <w:szCs w:val="28"/>
              </w:rPr>
              <w:t>ời</w:t>
            </w:r>
            <w:r w:rsidRPr="00EF4CC3">
              <w:rPr>
                <w:rFonts w:ascii="Times New Roman" w:hAnsi="Times New Roman" w:cs="Times New Roman"/>
                <w:sz w:val="28"/>
                <w:szCs w:val="28"/>
              </w:rPr>
              <w:t xml:space="preserve"> th</w:t>
            </w:r>
            <w:r>
              <w:rPr>
                <w:rFonts w:ascii="Times New Roman" w:hAnsi="Times New Roman" w:cs="Times New Roman"/>
                <w:sz w:val="28"/>
                <w:szCs w:val="28"/>
              </w:rPr>
              <w:t>ể</w:t>
            </w:r>
            <w:r w:rsidRPr="00EF4CC3">
              <w:rPr>
                <w:rFonts w:ascii="Times New Roman" w:hAnsi="Times New Roman" w:cs="Times New Roman"/>
                <w:sz w:val="28"/>
                <w:szCs w:val="28"/>
              </w:rPr>
              <w:t xml:space="preserve"> ch</w:t>
            </w:r>
            <w:r>
              <w:rPr>
                <w:rFonts w:ascii="Times New Roman" w:hAnsi="Times New Roman" w:cs="Times New Roman"/>
                <w:sz w:val="28"/>
                <w:szCs w:val="28"/>
              </w:rPr>
              <w:t>ế</w:t>
            </w:r>
            <w:r w:rsidRPr="00EF4CC3">
              <w:rPr>
                <w:rFonts w:ascii="Times New Roman" w:hAnsi="Times New Roman" w:cs="Times New Roman"/>
                <w:sz w:val="28"/>
                <w:szCs w:val="28"/>
              </w:rPr>
              <w:t xml:space="preserve"> h</w:t>
            </w:r>
            <w:r>
              <w:rPr>
                <w:rFonts w:ascii="Times New Roman" w:hAnsi="Times New Roman" w:cs="Times New Roman"/>
                <w:sz w:val="28"/>
                <w:szCs w:val="28"/>
              </w:rPr>
              <w:t>óa</w:t>
            </w:r>
            <w:r w:rsidRPr="00EF4CC3">
              <w:rPr>
                <w:rFonts w:ascii="Times New Roman" w:hAnsi="Times New Roman" w:cs="Times New Roman"/>
                <w:sz w:val="28"/>
                <w:szCs w:val="28"/>
              </w:rPr>
              <w:t xml:space="preserve"> </w:t>
            </w:r>
            <w:r>
              <w:rPr>
                <w:rFonts w:ascii="Times New Roman" w:hAnsi="Times New Roman" w:cs="Times New Roman"/>
                <w:sz w:val="28"/>
                <w:szCs w:val="28"/>
              </w:rPr>
              <w:t>đầy</w:t>
            </w:r>
            <w:r w:rsidRPr="00EF4CC3">
              <w:rPr>
                <w:rFonts w:ascii="Times New Roman" w:hAnsi="Times New Roman" w:cs="Times New Roman"/>
                <w:sz w:val="28"/>
                <w:szCs w:val="28"/>
              </w:rPr>
              <w:t xml:space="preserve"> </w:t>
            </w:r>
            <w:r>
              <w:rPr>
                <w:rFonts w:ascii="Times New Roman" w:hAnsi="Times New Roman" w:cs="Times New Roman"/>
                <w:sz w:val="28"/>
                <w:szCs w:val="28"/>
              </w:rPr>
              <w:t>đủ</w:t>
            </w:r>
            <w:r w:rsidRPr="00EF4CC3">
              <w:rPr>
                <w:rFonts w:ascii="Times New Roman" w:hAnsi="Times New Roman" w:cs="Times New Roman"/>
                <w:sz w:val="28"/>
                <w:szCs w:val="28"/>
              </w:rPr>
              <w:t xml:space="preserve"> quy </w:t>
            </w:r>
            <w:r>
              <w:rPr>
                <w:rFonts w:ascii="Times New Roman" w:hAnsi="Times New Roman" w:cs="Times New Roman"/>
                <w:sz w:val="28"/>
                <w:szCs w:val="28"/>
              </w:rPr>
              <w:t>định</w:t>
            </w:r>
            <w:r w:rsidRPr="00EF4CC3">
              <w:rPr>
                <w:rFonts w:ascii="Times New Roman" w:hAnsi="Times New Roman" w:cs="Times New Roman"/>
                <w:sz w:val="28"/>
                <w:szCs w:val="28"/>
              </w:rPr>
              <w:t xml:space="preserve"> c</w:t>
            </w:r>
            <w:r>
              <w:rPr>
                <w:rFonts w:ascii="Times New Roman" w:hAnsi="Times New Roman" w:cs="Times New Roman"/>
                <w:sz w:val="28"/>
                <w:szCs w:val="28"/>
              </w:rPr>
              <w:t>ủa</w:t>
            </w:r>
            <w:r w:rsidRPr="00EF4CC3">
              <w:rPr>
                <w:rFonts w:ascii="Times New Roman" w:hAnsi="Times New Roman" w:cs="Times New Roman"/>
                <w:sz w:val="28"/>
                <w:szCs w:val="28"/>
              </w:rPr>
              <w:t xml:space="preserve"> v</w:t>
            </w:r>
            <w:r>
              <w:rPr>
                <w:rFonts w:ascii="Times New Roman" w:hAnsi="Times New Roman" w:cs="Times New Roman"/>
                <w:sz w:val="28"/>
                <w:szCs w:val="28"/>
              </w:rPr>
              <w:t>ă</w:t>
            </w:r>
            <w:r w:rsidRPr="00EF4CC3">
              <w:rPr>
                <w:rFonts w:ascii="Times New Roman" w:hAnsi="Times New Roman" w:cs="Times New Roman"/>
                <w:sz w:val="28"/>
                <w:szCs w:val="28"/>
              </w:rPr>
              <w:t xml:space="preserve">n </w:t>
            </w:r>
            <w:r>
              <w:rPr>
                <w:rFonts w:ascii="Times New Roman" w:hAnsi="Times New Roman" w:cs="Times New Roman"/>
                <w:sz w:val="28"/>
                <w:szCs w:val="28"/>
              </w:rPr>
              <w:t xml:space="preserve">bản </w:t>
            </w:r>
            <w:r w:rsidRPr="00EF4CC3">
              <w:rPr>
                <w:rFonts w:ascii="Times New Roman" w:hAnsi="Times New Roman" w:cs="Times New Roman"/>
                <w:sz w:val="28"/>
                <w:szCs w:val="28"/>
              </w:rPr>
              <w:t>quy ph</w:t>
            </w:r>
            <w:r>
              <w:rPr>
                <w:rFonts w:ascii="Times New Roman" w:hAnsi="Times New Roman" w:cs="Times New Roman"/>
                <w:sz w:val="28"/>
                <w:szCs w:val="28"/>
              </w:rPr>
              <w:t>ạm</w:t>
            </w:r>
            <w:r w:rsidRPr="00EF4CC3">
              <w:rPr>
                <w:rFonts w:ascii="Times New Roman" w:hAnsi="Times New Roman" w:cs="Times New Roman"/>
                <w:sz w:val="28"/>
                <w:szCs w:val="28"/>
              </w:rPr>
              <w:t xml:space="preserve"> ph</w:t>
            </w:r>
            <w:r>
              <w:rPr>
                <w:rFonts w:ascii="Times New Roman" w:hAnsi="Times New Roman" w:cs="Times New Roman"/>
                <w:sz w:val="28"/>
                <w:szCs w:val="28"/>
              </w:rPr>
              <w:t xml:space="preserve">áp </w:t>
            </w:r>
            <w:r w:rsidRPr="00EF4CC3">
              <w:rPr>
                <w:rFonts w:ascii="Times New Roman" w:hAnsi="Times New Roman" w:cs="Times New Roman"/>
                <w:sz w:val="28"/>
                <w:szCs w:val="28"/>
              </w:rPr>
              <w:t>lu</w:t>
            </w:r>
            <w:r>
              <w:rPr>
                <w:rFonts w:ascii="Times New Roman" w:hAnsi="Times New Roman" w:cs="Times New Roman"/>
                <w:sz w:val="28"/>
                <w:szCs w:val="28"/>
              </w:rPr>
              <w:t>ật</w:t>
            </w:r>
            <w:r w:rsidRPr="00EF4CC3">
              <w:rPr>
                <w:rFonts w:ascii="Times New Roman" w:hAnsi="Times New Roman" w:cs="Times New Roman"/>
                <w:sz w:val="28"/>
                <w:szCs w:val="28"/>
              </w:rPr>
              <w:t xml:space="preserve"> c</w:t>
            </w:r>
            <w:r>
              <w:rPr>
                <w:rFonts w:ascii="Times New Roman" w:hAnsi="Times New Roman" w:cs="Times New Roman"/>
                <w:sz w:val="28"/>
                <w:szCs w:val="28"/>
              </w:rPr>
              <w:t xml:space="preserve">ủa </w:t>
            </w:r>
            <w:r w:rsidRPr="00EF4CC3">
              <w:rPr>
                <w:rFonts w:ascii="Times New Roman" w:hAnsi="Times New Roman" w:cs="Times New Roman"/>
                <w:sz w:val="28"/>
                <w:szCs w:val="28"/>
              </w:rPr>
              <w:t>c</w:t>
            </w:r>
            <w:r>
              <w:rPr>
                <w:rFonts w:ascii="Times New Roman" w:hAnsi="Times New Roman" w:cs="Times New Roman"/>
                <w:sz w:val="28"/>
                <w:szCs w:val="28"/>
              </w:rPr>
              <w:t>ấp</w:t>
            </w:r>
            <w:r w:rsidRPr="00EF4CC3">
              <w:rPr>
                <w:rFonts w:ascii="Times New Roman" w:hAnsi="Times New Roman" w:cs="Times New Roman"/>
                <w:sz w:val="28"/>
                <w:szCs w:val="28"/>
              </w:rPr>
              <w:t xml:space="preserve"> tr</w:t>
            </w:r>
            <w:r>
              <w:rPr>
                <w:rFonts w:ascii="Times New Roman" w:hAnsi="Times New Roman" w:cs="Times New Roman"/>
                <w:sz w:val="28"/>
                <w:szCs w:val="28"/>
              </w:rPr>
              <w:t>ê</w:t>
            </w:r>
            <w:r w:rsidRPr="00EF4CC3">
              <w:rPr>
                <w:rFonts w:ascii="Times New Roman" w:hAnsi="Times New Roman" w:cs="Times New Roman"/>
                <w:sz w:val="28"/>
                <w:szCs w:val="28"/>
              </w:rPr>
              <w:t>n.</w:t>
            </w:r>
          </w:p>
        </w:tc>
        <w:tc>
          <w:tcPr>
            <w:tcW w:w="2835" w:type="dxa"/>
          </w:tcPr>
          <w:p w:rsidR="00D2776E" w:rsidRPr="00D2776E" w:rsidRDefault="00243118" w:rsidP="00243118">
            <w:pPr>
              <w:spacing w:after="160" w:line="259" w:lineRule="auto"/>
              <w:jc w:val="both"/>
              <w:rPr>
                <w:rFonts w:ascii="Times New Roman" w:hAnsi="Times New Roman" w:cs="Times New Roman"/>
                <w:sz w:val="28"/>
                <w:szCs w:val="28"/>
              </w:rPr>
            </w:pPr>
            <w:r w:rsidRPr="00243118">
              <w:rPr>
                <w:rStyle w:val="fontstyle01"/>
              </w:rPr>
              <w:t>B</w:t>
            </w:r>
            <w:r w:rsidRPr="0008572D">
              <w:rPr>
                <w:rFonts w:ascii="Times New Roman" w:hAnsi="Times New Roman" w:cs="Times New Roman"/>
                <w:sz w:val="28"/>
                <w:szCs w:val="28"/>
              </w:rPr>
              <w:t xml:space="preserve">an hành Quyết định quy định về diện tích, vị trí, mục đích sử dụng của công trình xây dựng phục vụ trực tiếp sản xuất nông nghiệp trên đất trồng lúa trên địa bàn thành phố Hải Phòng để bảo đảm phù hợp với hệ thống pháp luật hiện hành; bảo </w:t>
            </w:r>
            <w:r w:rsidRPr="0008572D">
              <w:rPr>
                <w:rFonts w:ascii="Times New Roman" w:hAnsi="Times New Roman" w:cs="Times New Roman"/>
                <w:sz w:val="28"/>
                <w:szCs w:val="28"/>
              </w:rPr>
              <w:lastRenderedPageBreak/>
              <w:t>đảm thống nhất áp dụng trên toàn địa bàn thành phố Hải Phòng sau khi sắp xếp đơn vị hành chính</w:t>
            </w:r>
          </w:p>
        </w:tc>
      </w:tr>
      <w:tr w:rsidR="00D2776E" w:rsidRPr="00D2776E" w:rsidTr="00D2776E">
        <w:tc>
          <w:tcPr>
            <w:tcW w:w="4815" w:type="dxa"/>
          </w:tcPr>
          <w:p w:rsidR="00D2776E" w:rsidRPr="00F374F5" w:rsidRDefault="00D2776E" w:rsidP="00D2776E">
            <w:pPr>
              <w:spacing w:before="120"/>
              <w:ind w:left="67" w:right="136"/>
              <w:jc w:val="both"/>
              <w:rPr>
                <w:rFonts w:ascii="Times New Roman" w:hAnsi="Times New Roman" w:cs="Times New Roman"/>
                <w:sz w:val="28"/>
                <w:szCs w:val="28"/>
              </w:rPr>
            </w:pPr>
            <w:r w:rsidRPr="00F374F5">
              <w:rPr>
                <w:rFonts w:ascii="Times New Roman" w:hAnsi="Times New Roman" w:cs="Times New Roman"/>
                <w:sz w:val="28"/>
                <w:szCs w:val="28"/>
              </w:rPr>
              <w:lastRenderedPageBreak/>
              <w:t>3. Diện tích xây dựng công trình:</w:t>
            </w:r>
          </w:p>
          <w:p w:rsidR="00D2776E" w:rsidRPr="00D2776E" w:rsidRDefault="00D2776E" w:rsidP="00D2776E">
            <w:pPr>
              <w:spacing w:before="120"/>
              <w:ind w:left="67" w:right="136"/>
              <w:jc w:val="both"/>
              <w:rPr>
                <w:rFonts w:ascii="Times New Roman" w:hAnsi="Times New Roman" w:cs="Times New Roman"/>
                <w:color w:val="FF0000"/>
                <w:sz w:val="28"/>
                <w:szCs w:val="28"/>
              </w:rPr>
            </w:pPr>
            <w:r w:rsidRPr="00F374F5">
              <w:rPr>
                <w:rFonts w:ascii="Times New Roman" w:hAnsi="Times New Roman" w:cs="Times New Roman"/>
                <w:color w:val="FF0000"/>
                <w:sz w:val="28"/>
                <w:szCs w:val="28"/>
                <w:shd w:val="clear" w:color="auto" w:fill="FFFFFF"/>
              </w:rPr>
              <w:t>Tỷ lệ diện tích của công trình xây dựng tối đa chiếm 0,1% tổng diện tích đất sản xuất nhưng không vượt quá 1.000m².</w:t>
            </w:r>
          </w:p>
        </w:tc>
        <w:tc>
          <w:tcPr>
            <w:tcW w:w="3827" w:type="dxa"/>
          </w:tcPr>
          <w:p w:rsidR="00D2776E" w:rsidRPr="00D2776E" w:rsidRDefault="009C3FA1" w:rsidP="009C3FA1">
            <w:pPr>
              <w:spacing w:after="160" w:line="259" w:lineRule="auto"/>
              <w:jc w:val="both"/>
              <w:rPr>
                <w:rFonts w:ascii="Times New Roman" w:hAnsi="Times New Roman" w:cs="Times New Roman"/>
                <w:sz w:val="28"/>
                <w:szCs w:val="28"/>
              </w:rPr>
            </w:pPr>
            <w:r w:rsidRPr="00322D79">
              <w:rPr>
                <w:rFonts w:ascii="Times New Roman" w:hAnsi="Times New Roman" w:cs="Times New Roman"/>
                <w:sz w:val="28"/>
                <w:szCs w:val="28"/>
              </w:rPr>
              <w:t>- Kho</w:t>
            </w:r>
            <w:r>
              <w:rPr>
                <w:rFonts w:ascii="Times New Roman" w:hAnsi="Times New Roman" w:cs="Times New Roman"/>
                <w:sz w:val="28"/>
                <w:szCs w:val="28"/>
              </w:rPr>
              <w:t>ản</w:t>
            </w:r>
            <w:r w:rsidRPr="00322D79">
              <w:rPr>
                <w:rFonts w:ascii="Times New Roman" w:hAnsi="Times New Roman" w:cs="Times New Roman"/>
                <w:sz w:val="28"/>
                <w:szCs w:val="28"/>
              </w:rPr>
              <w:t xml:space="preserve"> 1 Điều 1 Nghị định số 112/2024/NĐ-CP ngày 11/9/2024 của Ch</w:t>
            </w:r>
            <w:r>
              <w:rPr>
                <w:rFonts w:ascii="Times New Roman" w:hAnsi="Times New Roman" w:cs="Times New Roman"/>
                <w:sz w:val="28"/>
                <w:szCs w:val="28"/>
              </w:rPr>
              <w:t>ính</w:t>
            </w:r>
            <w:r w:rsidRPr="00322D79">
              <w:rPr>
                <w:rFonts w:ascii="Times New Roman" w:hAnsi="Times New Roman" w:cs="Times New Roman"/>
                <w:sz w:val="28"/>
                <w:szCs w:val="28"/>
              </w:rPr>
              <w:t xml:space="preserve"> phủ quy định "</w:t>
            </w:r>
            <w:r w:rsidRPr="00322D79">
              <w:rPr>
                <w:rFonts w:ascii="Times New Roman" w:hAnsi="Times New Roman" w:cs="Times New Roman"/>
                <w:i/>
                <w:sz w:val="28"/>
                <w:szCs w:val="28"/>
              </w:rPr>
              <w:t>Ủy ban nhân dân cấp tỉnh quy định về diện tích, vị trí, mục đích sử dụng của công trình xây dựng phục vụ trực tiếp sản xuất nông nghiệp trên đất trồng lúa ...</w:t>
            </w:r>
            <w:r w:rsidRPr="00322D79">
              <w:rPr>
                <w:rFonts w:ascii="Times New Roman" w:hAnsi="Times New Roman" w:cs="Times New Roman"/>
                <w:sz w:val="28"/>
                <w:szCs w:val="28"/>
              </w:rPr>
              <w:t>"</w:t>
            </w:r>
          </w:p>
        </w:tc>
        <w:tc>
          <w:tcPr>
            <w:tcW w:w="3260" w:type="dxa"/>
          </w:tcPr>
          <w:p w:rsidR="00D2776E" w:rsidRPr="00D2776E" w:rsidRDefault="00EF4CC3" w:rsidP="001A48B4">
            <w:pPr>
              <w:spacing w:after="160" w:line="259" w:lineRule="auto"/>
              <w:rPr>
                <w:rFonts w:ascii="Times New Roman" w:hAnsi="Times New Roman" w:cs="Times New Roman"/>
                <w:sz w:val="28"/>
                <w:szCs w:val="28"/>
              </w:rPr>
            </w:pPr>
            <w:r w:rsidRPr="00EF4CC3">
              <w:rPr>
                <w:rFonts w:ascii="Times New Roman" w:hAnsi="Times New Roman" w:cs="Times New Roman"/>
                <w:sz w:val="28"/>
                <w:szCs w:val="28"/>
              </w:rPr>
              <w:t xml:space="preserve">Quy định của Quyết </w:t>
            </w:r>
            <w:r>
              <w:rPr>
                <w:rFonts w:ascii="Times New Roman" w:hAnsi="Times New Roman" w:cs="Times New Roman"/>
                <w:sz w:val="28"/>
                <w:szCs w:val="28"/>
              </w:rPr>
              <w:t>định</w:t>
            </w:r>
            <w:r w:rsidRPr="00EF4CC3">
              <w:rPr>
                <w:rFonts w:ascii="Times New Roman" w:hAnsi="Times New Roman" w:cs="Times New Roman"/>
                <w:sz w:val="28"/>
                <w:szCs w:val="28"/>
              </w:rPr>
              <w:t xml:space="preserve"> </w:t>
            </w:r>
            <w:r>
              <w:rPr>
                <w:rFonts w:ascii="Times New Roman" w:hAnsi="Times New Roman" w:cs="Times New Roman"/>
                <w:sz w:val="28"/>
                <w:szCs w:val="28"/>
              </w:rPr>
              <w:t>đã</w:t>
            </w:r>
            <w:r w:rsidRPr="00EF4CC3">
              <w:rPr>
                <w:rFonts w:ascii="Times New Roman" w:hAnsi="Times New Roman" w:cs="Times New Roman"/>
                <w:sz w:val="28"/>
                <w:szCs w:val="28"/>
              </w:rPr>
              <w:t xml:space="preserve"> kế th</w:t>
            </w:r>
            <w:r>
              <w:rPr>
                <w:rFonts w:ascii="Times New Roman" w:hAnsi="Times New Roman" w:cs="Times New Roman"/>
                <w:sz w:val="28"/>
                <w:szCs w:val="28"/>
              </w:rPr>
              <w:t>ừa</w:t>
            </w:r>
            <w:r w:rsidRPr="00EF4CC3">
              <w:rPr>
                <w:rFonts w:ascii="Times New Roman" w:hAnsi="Times New Roman" w:cs="Times New Roman"/>
                <w:sz w:val="28"/>
                <w:szCs w:val="28"/>
              </w:rPr>
              <w:t xml:space="preserve"> quy </w:t>
            </w:r>
            <w:r>
              <w:rPr>
                <w:rFonts w:ascii="Times New Roman" w:hAnsi="Times New Roman" w:cs="Times New Roman"/>
                <w:sz w:val="28"/>
                <w:szCs w:val="28"/>
              </w:rPr>
              <w:t>định</w:t>
            </w:r>
            <w:r w:rsidRPr="00EF4CC3">
              <w:rPr>
                <w:rFonts w:ascii="Times New Roman" w:hAnsi="Times New Roman" w:cs="Times New Roman"/>
                <w:sz w:val="28"/>
                <w:szCs w:val="28"/>
              </w:rPr>
              <w:t xml:space="preserve"> c</w:t>
            </w:r>
            <w:r>
              <w:rPr>
                <w:rFonts w:ascii="Times New Roman" w:hAnsi="Times New Roman" w:cs="Times New Roman"/>
                <w:sz w:val="28"/>
                <w:szCs w:val="28"/>
              </w:rPr>
              <w:t xml:space="preserve">ủa </w:t>
            </w:r>
            <w:r w:rsidRPr="00EF4CC3">
              <w:rPr>
                <w:rFonts w:ascii="Times New Roman" w:hAnsi="Times New Roman" w:cs="Times New Roman"/>
                <w:sz w:val="28"/>
                <w:szCs w:val="28"/>
              </w:rPr>
              <w:t>văn b</w:t>
            </w:r>
            <w:r>
              <w:rPr>
                <w:rFonts w:ascii="Times New Roman" w:hAnsi="Times New Roman" w:cs="Times New Roman"/>
                <w:sz w:val="28"/>
                <w:szCs w:val="28"/>
              </w:rPr>
              <w:t>ản</w:t>
            </w:r>
            <w:r w:rsidRPr="00EF4CC3">
              <w:rPr>
                <w:rFonts w:ascii="Times New Roman" w:hAnsi="Times New Roman" w:cs="Times New Roman"/>
                <w:sz w:val="28"/>
                <w:szCs w:val="28"/>
              </w:rPr>
              <w:t xml:space="preserve"> quy ph</w:t>
            </w:r>
            <w:r>
              <w:rPr>
                <w:rFonts w:ascii="Times New Roman" w:hAnsi="Times New Roman" w:cs="Times New Roman"/>
                <w:sz w:val="28"/>
                <w:szCs w:val="28"/>
              </w:rPr>
              <w:t>ạm</w:t>
            </w:r>
            <w:r w:rsidRPr="00EF4CC3">
              <w:rPr>
                <w:rFonts w:ascii="Times New Roman" w:hAnsi="Times New Roman" w:cs="Times New Roman"/>
                <w:sz w:val="28"/>
                <w:szCs w:val="28"/>
              </w:rPr>
              <w:t xml:space="preserve"> ph</w:t>
            </w:r>
            <w:r>
              <w:rPr>
                <w:rFonts w:ascii="Times New Roman" w:hAnsi="Times New Roman" w:cs="Times New Roman"/>
                <w:sz w:val="28"/>
                <w:szCs w:val="28"/>
              </w:rPr>
              <w:t>áp</w:t>
            </w:r>
            <w:r w:rsidRPr="00EF4CC3">
              <w:rPr>
                <w:rFonts w:ascii="Times New Roman" w:hAnsi="Times New Roman" w:cs="Times New Roman"/>
                <w:sz w:val="28"/>
                <w:szCs w:val="28"/>
              </w:rPr>
              <w:t xml:space="preserve"> lu</w:t>
            </w:r>
            <w:r>
              <w:rPr>
                <w:rFonts w:ascii="Times New Roman" w:hAnsi="Times New Roman" w:cs="Times New Roman"/>
                <w:sz w:val="28"/>
                <w:szCs w:val="28"/>
              </w:rPr>
              <w:t>ật</w:t>
            </w:r>
            <w:r w:rsidRPr="00EF4CC3">
              <w:rPr>
                <w:rFonts w:ascii="Times New Roman" w:hAnsi="Times New Roman" w:cs="Times New Roman"/>
                <w:sz w:val="28"/>
                <w:szCs w:val="28"/>
              </w:rPr>
              <w:t xml:space="preserve"> hi</w:t>
            </w:r>
            <w:r>
              <w:rPr>
                <w:rFonts w:ascii="Times New Roman" w:hAnsi="Times New Roman" w:cs="Times New Roman"/>
                <w:sz w:val="28"/>
                <w:szCs w:val="28"/>
              </w:rPr>
              <w:t>ện</w:t>
            </w:r>
            <w:r w:rsidRPr="00EF4CC3">
              <w:rPr>
                <w:rFonts w:ascii="Times New Roman" w:hAnsi="Times New Roman" w:cs="Times New Roman"/>
                <w:sz w:val="28"/>
                <w:szCs w:val="28"/>
              </w:rPr>
              <w:t xml:space="preserve"> c</w:t>
            </w:r>
            <w:r>
              <w:rPr>
                <w:rFonts w:ascii="Times New Roman" w:hAnsi="Times New Roman" w:cs="Times New Roman"/>
                <w:sz w:val="28"/>
                <w:szCs w:val="28"/>
              </w:rPr>
              <w:t>òn</w:t>
            </w:r>
            <w:r w:rsidRPr="00EF4CC3">
              <w:rPr>
                <w:rFonts w:ascii="Times New Roman" w:hAnsi="Times New Roman" w:cs="Times New Roman"/>
                <w:sz w:val="28"/>
                <w:szCs w:val="28"/>
              </w:rPr>
              <w:t xml:space="preserve"> hi</w:t>
            </w:r>
            <w:r>
              <w:rPr>
                <w:rFonts w:ascii="Times New Roman" w:hAnsi="Times New Roman" w:cs="Times New Roman"/>
                <w:sz w:val="28"/>
                <w:szCs w:val="28"/>
              </w:rPr>
              <w:t>ệu</w:t>
            </w:r>
            <w:r w:rsidRPr="00EF4CC3">
              <w:rPr>
                <w:rFonts w:ascii="Times New Roman" w:hAnsi="Times New Roman" w:cs="Times New Roman"/>
                <w:sz w:val="28"/>
                <w:szCs w:val="28"/>
              </w:rPr>
              <w:t xml:space="preserve"> l</w:t>
            </w:r>
            <w:r>
              <w:rPr>
                <w:rFonts w:ascii="Times New Roman" w:hAnsi="Times New Roman" w:cs="Times New Roman"/>
                <w:sz w:val="28"/>
                <w:szCs w:val="28"/>
              </w:rPr>
              <w:t>ực</w:t>
            </w:r>
            <w:r w:rsidRPr="00EF4CC3">
              <w:rPr>
                <w:rFonts w:ascii="Times New Roman" w:hAnsi="Times New Roman" w:cs="Times New Roman"/>
                <w:sz w:val="28"/>
                <w:szCs w:val="28"/>
              </w:rPr>
              <w:t xml:space="preserve"> của th</w:t>
            </w:r>
            <w:r>
              <w:rPr>
                <w:rFonts w:ascii="Times New Roman" w:hAnsi="Times New Roman" w:cs="Times New Roman"/>
                <w:sz w:val="28"/>
                <w:szCs w:val="28"/>
              </w:rPr>
              <w:t>ành</w:t>
            </w:r>
            <w:r w:rsidRPr="00EF4CC3">
              <w:rPr>
                <w:rFonts w:ascii="Times New Roman" w:hAnsi="Times New Roman" w:cs="Times New Roman"/>
                <w:sz w:val="28"/>
                <w:szCs w:val="28"/>
              </w:rPr>
              <w:t xml:space="preserve"> ph</w:t>
            </w:r>
            <w:r>
              <w:rPr>
                <w:rFonts w:ascii="Times New Roman" w:hAnsi="Times New Roman" w:cs="Times New Roman"/>
                <w:sz w:val="28"/>
                <w:szCs w:val="28"/>
              </w:rPr>
              <w:t>ố</w:t>
            </w:r>
            <w:r w:rsidRPr="00EF4CC3">
              <w:rPr>
                <w:rFonts w:ascii="Times New Roman" w:hAnsi="Times New Roman" w:cs="Times New Roman"/>
                <w:sz w:val="28"/>
                <w:szCs w:val="28"/>
              </w:rPr>
              <w:t>, đ</w:t>
            </w:r>
            <w:r>
              <w:rPr>
                <w:rFonts w:ascii="Times New Roman" w:hAnsi="Times New Roman" w:cs="Times New Roman"/>
                <w:sz w:val="28"/>
                <w:szCs w:val="28"/>
              </w:rPr>
              <w:t>ồng</w:t>
            </w:r>
            <w:r w:rsidRPr="00EF4CC3">
              <w:rPr>
                <w:rFonts w:ascii="Times New Roman" w:hAnsi="Times New Roman" w:cs="Times New Roman"/>
                <w:sz w:val="28"/>
                <w:szCs w:val="28"/>
              </w:rPr>
              <w:t xml:space="preserve"> th</w:t>
            </w:r>
            <w:r>
              <w:rPr>
                <w:rFonts w:ascii="Times New Roman" w:hAnsi="Times New Roman" w:cs="Times New Roman"/>
                <w:sz w:val="28"/>
                <w:szCs w:val="28"/>
              </w:rPr>
              <w:t>ời</w:t>
            </w:r>
            <w:r w:rsidRPr="00EF4CC3">
              <w:rPr>
                <w:rFonts w:ascii="Times New Roman" w:hAnsi="Times New Roman" w:cs="Times New Roman"/>
                <w:sz w:val="28"/>
                <w:szCs w:val="28"/>
              </w:rPr>
              <w:t xml:space="preserve"> th</w:t>
            </w:r>
            <w:r>
              <w:rPr>
                <w:rFonts w:ascii="Times New Roman" w:hAnsi="Times New Roman" w:cs="Times New Roman"/>
                <w:sz w:val="28"/>
                <w:szCs w:val="28"/>
              </w:rPr>
              <w:t>ể</w:t>
            </w:r>
            <w:r w:rsidRPr="00EF4CC3">
              <w:rPr>
                <w:rFonts w:ascii="Times New Roman" w:hAnsi="Times New Roman" w:cs="Times New Roman"/>
                <w:sz w:val="28"/>
                <w:szCs w:val="28"/>
              </w:rPr>
              <w:t xml:space="preserve"> ch</w:t>
            </w:r>
            <w:r>
              <w:rPr>
                <w:rFonts w:ascii="Times New Roman" w:hAnsi="Times New Roman" w:cs="Times New Roman"/>
                <w:sz w:val="28"/>
                <w:szCs w:val="28"/>
              </w:rPr>
              <w:t>ế</w:t>
            </w:r>
            <w:r w:rsidRPr="00EF4CC3">
              <w:rPr>
                <w:rFonts w:ascii="Times New Roman" w:hAnsi="Times New Roman" w:cs="Times New Roman"/>
                <w:sz w:val="28"/>
                <w:szCs w:val="28"/>
              </w:rPr>
              <w:t xml:space="preserve"> h</w:t>
            </w:r>
            <w:r>
              <w:rPr>
                <w:rFonts w:ascii="Times New Roman" w:hAnsi="Times New Roman" w:cs="Times New Roman"/>
                <w:sz w:val="28"/>
                <w:szCs w:val="28"/>
              </w:rPr>
              <w:t>óa</w:t>
            </w:r>
            <w:r w:rsidRPr="00EF4CC3">
              <w:rPr>
                <w:rFonts w:ascii="Times New Roman" w:hAnsi="Times New Roman" w:cs="Times New Roman"/>
                <w:sz w:val="28"/>
                <w:szCs w:val="28"/>
              </w:rPr>
              <w:t xml:space="preserve"> </w:t>
            </w:r>
            <w:r>
              <w:rPr>
                <w:rFonts w:ascii="Times New Roman" w:hAnsi="Times New Roman" w:cs="Times New Roman"/>
                <w:sz w:val="28"/>
                <w:szCs w:val="28"/>
              </w:rPr>
              <w:t>đầy</w:t>
            </w:r>
            <w:r w:rsidRPr="00EF4CC3">
              <w:rPr>
                <w:rFonts w:ascii="Times New Roman" w:hAnsi="Times New Roman" w:cs="Times New Roman"/>
                <w:sz w:val="28"/>
                <w:szCs w:val="28"/>
              </w:rPr>
              <w:t xml:space="preserve"> </w:t>
            </w:r>
            <w:r>
              <w:rPr>
                <w:rFonts w:ascii="Times New Roman" w:hAnsi="Times New Roman" w:cs="Times New Roman"/>
                <w:sz w:val="28"/>
                <w:szCs w:val="28"/>
              </w:rPr>
              <w:t>đủ</w:t>
            </w:r>
            <w:r w:rsidRPr="00EF4CC3">
              <w:rPr>
                <w:rFonts w:ascii="Times New Roman" w:hAnsi="Times New Roman" w:cs="Times New Roman"/>
                <w:sz w:val="28"/>
                <w:szCs w:val="28"/>
              </w:rPr>
              <w:t xml:space="preserve"> quy </w:t>
            </w:r>
            <w:r>
              <w:rPr>
                <w:rFonts w:ascii="Times New Roman" w:hAnsi="Times New Roman" w:cs="Times New Roman"/>
                <w:sz w:val="28"/>
                <w:szCs w:val="28"/>
              </w:rPr>
              <w:t>định</w:t>
            </w:r>
            <w:r w:rsidRPr="00EF4CC3">
              <w:rPr>
                <w:rFonts w:ascii="Times New Roman" w:hAnsi="Times New Roman" w:cs="Times New Roman"/>
                <w:sz w:val="28"/>
                <w:szCs w:val="28"/>
              </w:rPr>
              <w:t xml:space="preserve"> c</w:t>
            </w:r>
            <w:r>
              <w:rPr>
                <w:rFonts w:ascii="Times New Roman" w:hAnsi="Times New Roman" w:cs="Times New Roman"/>
                <w:sz w:val="28"/>
                <w:szCs w:val="28"/>
              </w:rPr>
              <w:t>ủa</w:t>
            </w:r>
            <w:r w:rsidRPr="00EF4CC3">
              <w:rPr>
                <w:rFonts w:ascii="Times New Roman" w:hAnsi="Times New Roman" w:cs="Times New Roman"/>
                <w:sz w:val="28"/>
                <w:szCs w:val="28"/>
              </w:rPr>
              <w:t xml:space="preserve"> v</w:t>
            </w:r>
            <w:r>
              <w:rPr>
                <w:rFonts w:ascii="Times New Roman" w:hAnsi="Times New Roman" w:cs="Times New Roman"/>
                <w:sz w:val="28"/>
                <w:szCs w:val="28"/>
              </w:rPr>
              <w:t>ă</w:t>
            </w:r>
            <w:r w:rsidRPr="00EF4CC3">
              <w:rPr>
                <w:rFonts w:ascii="Times New Roman" w:hAnsi="Times New Roman" w:cs="Times New Roman"/>
                <w:sz w:val="28"/>
                <w:szCs w:val="28"/>
              </w:rPr>
              <w:t xml:space="preserve">n </w:t>
            </w:r>
            <w:r>
              <w:rPr>
                <w:rFonts w:ascii="Times New Roman" w:hAnsi="Times New Roman" w:cs="Times New Roman"/>
                <w:sz w:val="28"/>
                <w:szCs w:val="28"/>
              </w:rPr>
              <w:t xml:space="preserve">bản </w:t>
            </w:r>
            <w:r w:rsidRPr="00EF4CC3">
              <w:rPr>
                <w:rFonts w:ascii="Times New Roman" w:hAnsi="Times New Roman" w:cs="Times New Roman"/>
                <w:sz w:val="28"/>
                <w:szCs w:val="28"/>
              </w:rPr>
              <w:t>quy ph</w:t>
            </w:r>
            <w:r>
              <w:rPr>
                <w:rFonts w:ascii="Times New Roman" w:hAnsi="Times New Roman" w:cs="Times New Roman"/>
                <w:sz w:val="28"/>
                <w:szCs w:val="28"/>
              </w:rPr>
              <w:t>ạm</w:t>
            </w:r>
            <w:r w:rsidRPr="00EF4CC3">
              <w:rPr>
                <w:rFonts w:ascii="Times New Roman" w:hAnsi="Times New Roman" w:cs="Times New Roman"/>
                <w:sz w:val="28"/>
                <w:szCs w:val="28"/>
              </w:rPr>
              <w:t xml:space="preserve"> ph</w:t>
            </w:r>
            <w:r>
              <w:rPr>
                <w:rFonts w:ascii="Times New Roman" w:hAnsi="Times New Roman" w:cs="Times New Roman"/>
                <w:sz w:val="28"/>
                <w:szCs w:val="28"/>
              </w:rPr>
              <w:t xml:space="preserve">áp </w:t>
            </w:r>
            <w:r w:rsidRPr="00EF4CC3">
              <w:rPr>
                <w:rFonts w:ascii="Times New Roman" w:hAnsi="Times New Roman" w:cs="Times New Roman"/>
                <w:sz w:val="28"/>
                <w:szCs w:val="28"/>
              </w:rPr>
              <w:t>lu</w:t>
            </w:r>
            <w:r>
              <w:rPr>
                <w:rFonts w:ascii="Times New Roman" w:hAnsi="Times New Roman" w:cs="Times New Roman"/>
                <w:sz w:val="28"/>
                <w:szCs w:val="28"/>
              </w:rPr>
              <w:t>ật</w:t>
            </w:r>
            <w:r w:rsidRPr="00EF4CC3">
              <w:rPr>
                <w:rFonts w:ascii="Times New Roman" w:hAnsi="Times New Roman" w:cs="Times New Roman"/>
                <w:sz w:val="28"/>
                <w:szCs w:val="28"/>
              </w:rPr>
              <w:t xml:space="preserve"> c</w:t>
            </w:r>
            <w:r>
              <w:rPr>
                <w:rFonts w:ascii="Times New Roman" w:hAnsi="Times New Roman" w:cs="Times New Roman"/>
                <w:sz w:val="28"/>
                <w:szCs w:val="28"/>
              </w:rPr>
              <w:t xml:space="preserve">ủa </w:t>
            </w:r>
            <w:r w:rsidRPr="00EF4CC3">
              <w:rPr>
                <w:rFonts w:ascii="Times New Roman" w:hAnsi="Times New Roman" w:cs="Times New Roman"/>
                <w:sz w:val="28"/>
                <w:szCs w:val="28"/>
              </w:rPr>
              <w:t>c</w:t>
            </w:r>
            <w:r>
              <w:rPr>
                <w:rFonts w:ascii="Times New Roman" w:hAnsi="Times New Roman" w:cs="Times New Roman"/>
                <w:sz w:val="28"/>
                <w:szCs w:val="28"/>
              </w:rPr>
              <w:t>ấp</w:t>
            </w:r>
            <w:r w:rsidRPr="00EF4CC3">
              <w:rPr>
                <w:rFonts w:ascii="Times New Roman" w:hAnsi="Times New Roman" w:cs="Times New Roman"/>
                <w:sz w:val="28"/>
                <w:szCs w:val="28"/>
              </w:rPr>
              <w:t xml:space="preserve"> tr</w:t>
            </w:r>
            <w:r>
              <w:rPr>
                <w:rFonts w:ascii="Times New Roman" w:hAnsi="Times New Roman" w:cs="Times New Roman"/>
                <w:sz w:val="28"/>
                <w:szCs w:val="28"/>
              </w:rPr>
              <w:t>ê</w:t>
            </w:r>
            <w:r w:rsidRPr="00EF4CC3">
              <w:rPr>
                <w:rFonts w:ascii="Times New Roman" w:hAnsi="Times New Roman" w:cs="Times New Roman"/>
                <w:sz w:val="28"/>
                <w:szCs w:val="28"/>
              </w:rPr>
              <w:t>n.</w:t>
            </w:r>
          </w:p>
        </w:tc>
        <w:tc>
          <w:tcPr>
            <w:tcW w:w="2835" w:type="dxa"/>
          </w:tcPr>
          <w:p w:rsidR="00D2776E" w:rsidRPr="00D2776E" w:rsidRDefault="00243118" w:rsidP="00243118">
            <w:pPr>
              <w:spacing w:after="160" w:line="259" w:lineRule="auto"/>
              <w:jc w:val="both"/>
              <w:rPr>
                <w:rFonts w:ascii="Times New Roman" w:hAnsi="Times New Roman" w:cs="Times New Roman"/>
                <w:sz w:val="28"/>
                <w:szCs w:val="28"/>
              </w:rPr>
            </w:pPr>
            <w:r w:rsidRPr="00243118">
              <w:rPr>
                <w:rStyle w:val="fontstyle01"/>
              </w:rPr>
              <w:t>B</w:t>
            </w:r>
            <w:r w:rsidRPr="0008572D">
              <w:rPr>
                <w:rFonts w:ascii="Times New Roman" w:hAnsi="Times New Roman" w:cs="Times New Roman"/>
                <w:sz w:val="28"/>
                <w:szCs w:val="28"/>
              </w:rPr>
              <w:t>an hành Quyết định quy định về diện tích, vị trí, mục đích sử dụng của công trình xây dựng phục vụ trực tiếp sản xuất nông nghiệp trên đất trồng lúa trên địa bàn thành phố Hải Phòng để bảo đảm phù hợp với hệ thống pháp luật hiện hành; bảo đảm thống nhất áp dụng trên toàn địa bàn thành phố Hải Phòng sau khi sắp xếp đơn vị hành chính</w:t>
            </w:r>
          </w:p>
        </w:tc>
      </w:tr>
      <w:tr w:rsidR="00D2776E" w:rsidRPr="00D2776E" w:rsidTr="00D2776E">
        <w:tc>
          <w:tcPr>
            <w:tcW w:w="4815" w:type="dxa"/>
          </w:tcPr>
          <w:p w:rsidR="00D2776E" w:rsidRPr="009F68C0" w:rsidRDefault="00D2776E" w:rsidP="00D2776E">
            <w:pPr>
              <w:spacing w:before="120"/>
              <w:ind w:left="67" w:right="136"/>
              <w:jc w:val="both"/>
              <w:rPr>
                <w:rFonts w:ascii="Times New Roman" w:hAnsi="Times New Roman" w:cs="Times New Roman"/>
                <w:color w:val="FF0000"/>
                <w:sz w:val="28"/>
                <w:szCs w:val="28"/>
                <w:shd w:val="clear" w:color="auto" w:fill="FFFFFF"/>
              </w:rPr>
            </w:pPr>
            <w:r w:rsidRPr="009F68C0">
              <w:rPr>
                <w:rFonts w:ascii="Times New Roman" w:hAnsi="Times New Roman" w:cs="Times New Roman"/>
                <w:color w:val="FF0000"/>
                <w:sz w:val="28"/>
                <w:szCs w:val="28"/>
                <w:shd w:val="clear" w:color="auto" w:fill="FFFFFF"/>
              </w:rPr>
              <w:t xml:space="preserve">4. Mục đích sử dụng công trình: </w:t>
            </w:r>
          </w:p>
          <w:p w:rsidR="00D2776E" w:rsidRPr="00F374F5" w:rsidRDefault="00D2776E" w:rsidP="00D2776E">
            <w:pPr>
              <w:spacing w:before="120"/>
              <w:ind w:left="67" w:right="136"/>
              <w:jc w:val="both"/>
              <w:rPr>
                <w:rFonts w:ascii="Times New Roman" w:hAnsi="Times New Roman" w:cs="Times New Roman"/>
                <w:color w:val="FF0000"/>
                <w:sz w:val="28"/>
                <w:szCs w:val="28"/>
              </w:rPr>
            </w:pPr>
            <w:r w:rsidRPr="00F374F5">
              <w:rPr>
                <w:rFonts w:ascii="Times New Roman" w:hAnsi="Times New Roman" w:cs="Times New Roman"/>
                <w:color w:val="FF0000"/>
                <w:sz w:val="28"/>
                <w:szCs w:val="28"/>
                <w:shd w:val="clear" w:color="auto" w:fill="FFFFFF"/>
              </w:rPr>
              <w:lastRenderedPageBreak/>
              <w:t>a) Công trình được xây dựng chỉ phục vụ trực tiếp sản xuất nông nghiệp theo quy định tại </w:t>
            </w:r>
            <w:bookmarkStart w:id="6" w:name="dc_3"/>
            <w:r w:rsidRPr="00F374F5">
              <w:rPr>
                <w:rFonts w:ascii="Times New Roman" w:hAnsi="Times New Roman" w:cs="Times New Roman"/>
                <w:color w:val="FF0000"/>
                <w:sz w:val="28"/>
                <w:szCs w:val="28"/>
                <w:shd w:val="clear" w:color="auto" w:fill="FFFFFF"/>
              </w:rPr>
              <w:t>khoản 6 Điều 3 Nghị định số 112/2024/NĐ-CP</w:t>
            </w:r>
            <w:bookmarkEnd w:id="6"/>
            <w:r w:rsidRPr="00F374F5">
              <w:rPr>
                <w:rFonts w:ascii="Times New Roman" w:hAnsi="Times New Roman" w:cs="Times New Roman"/>
                <w:color w:val="FF0000"/>
                <w:sz w:val="28"/>
                <w:szCs w:val="28"/>
                <w:shd w:val="clear" w:color="auto" w:fill="FFFFFF"/>
              </w:rPr>
              <w:t> (phục vụ sơ chế, bảo quản nông sản; kho chứa vật tư nông nghiệp, máy móc, dụng cụ lao động; trưng bày, giới thiệu sản phẩm nông nghiệp).</w:t>
            </w:r>
          </w:p>
          <w:p w:rsidR="00D2776E" w:rsidRPr="00D2776E" w:rsidRDefault="00D2776E" w:rsidP="00D2776E">
            <w:pPr>
              <w:spacing w:before="120"/>
              <w:ind w:left="67" w:right="136"/>
              <w:jc w:val="both"/>
              <w:rPr>
                <w:rFonts w:ascii="Times New Roman" w:hAnsi="Times New Roman" w:cs="Times New Roman"/>
                <w:sz w:val="28"/>
                <w:szCs w:val="28"/>
              </w:rPr>
            </w:pPr>
            <w:r w:rsidRPr="00F374F5">
              <w:rPr>
                <w:rFonts w:ascii="Times New Roman" w:hAnsi="Times New Roman" w:cs="Times New Roman"/>
                <w:sz w:val="28"/>
                <w:szCs w:val="28"/>
              </w:rPr>
              <w:t>b) Công trình xây dựng nêu tại điểm a, điểm b khoản này không phục vụ mục đích để ở và không dùng để sơ chế, bảo quản nông sản được sản xuất ở khu vực khác.</w:t>
            </w:r>
          </w:p>
        </w:tc>
        <w:tc>
          <w:tcPr>
            <w:tcW w:w="3827" w:type="dxa"/>
          </w:tcPr>
          <w:p w:rsidR="00D2776E" w:rsidRDefault="009C3FA1" w:rsidP="009C3FA1">
            <w:pPr>
              <w:spacing w:after="160" w:line="259" w:lineRule="auto"/>
              <w:jc w:val="both"/>
              <w:rPr>
                <w:rFonts w:ascii="Times New Roman" w:hAnsi="Times New Roman" w:cs="Times New Roman"/>
                <w:sz w:val="28"/>
                <w:szCs w:val="28"/>
              </w:rPr>
            </w:pPr>
            <w:r w:rsidRPr="00322D79">
              <w:rPr>
                <w:rFonts w:ascii="Times New Roman" w:hAnsi="Times New Roman" w:cs="Times New Roman"/>
                <w:sz w:val="28"/>
                <w:szCs w:val="28"/>
              </w:rPr>
              <w:lastRenderedPageBreak/>
              <w:t>-</w:t>
            </w:r>
            <w:r w:rsidRPr="009C3FA1">
              <w:rPr>
                <w:rFonts w:ascii="Times New Roman" w:hAnsi="Times New Roman" w:cs="Times New Roman"/>
                <w:sz w:val="28"/>
                <w:szCs w:val="28"/>
              </w:rPr>
              <w:t xml:space="preserve"> Khoản 6 Điều 3 Nghị định số 112/2024/NĐ-CP ngày </w:t>
            </w:r>
            <w:r w:rsidRPr="009C3FA1">
              <w:rPr>
                <w:rFonts w:ascii="Times New Roman" w:hAnsi="Times New Roman" w:cs="Times New Roman"/>
                <w:sz w:val="28"/>
                <w:szCs w:val="28"/>
              </w:rPr>
              <w:lastRenderedPageBreak/>
              <w:t>11/9/2024 của Chính phủ quy định "</w:t>
            </w:r>
            <w:bookmarkStart w:id="7" w:name="khoan_6_3"/>
            <w:r w:rsidRPr="009C3FA1">
              <w:rPr>
                <w:rFonts w:ascii="Times New Roman" w:hAnsi="Times New Roman" w:cs="Times New Roman"/>
                <w:i/>
                <w:color w:val="000000"/>
                <w:sz w:val="28"/>
                <w:szCs w:val="28"/>
                <w:shd w:val="clear" w:color="auto" w:fill="FFFFFF"/>
              </w:rPr>
              <w:t>Công trình phục vụ trực tiếp sản xuất nông nghiệp là công trình phục vụ sơ chế, bảo quản nông sản; kho chứa vật tư nông nghiệp, máy móc, dụng cụ lao động; trưng bày, giới thiệu sản phẩm nông nghiệp</w:t>
            </w:r>
            <w:bookmarkEnd w:id="7"/>
            <w:r w:rsidRPr="009C3FA1">
              <w:rPr>
                <w:rFonts w:ascii="Times New Roman" w:hAnsi="Times New Roman" w:cs="Times New Roman"/>
                <w:sz w:val="28"/>
                <w:szCs w:val="28"/>
              </w:rPr>
              <w:t>".</w:t>
            </w:r>
          </w:p>
          <w:p w:rsidR="009C3FA1" w:rsidRPr="009C3FA1" w:rsidRDefault="009C3FA1" w:rsidP="009C3FA1">
            <w:pPr>
              <w:spacing w:after="160" w:line="259" w:lineRule="auto"/>
              <w:jc w:val="both"/>
              <w:rPr>
                <w:rFonts w:ascii="Times New Roman" w:hAnsi="Times New Roman" w:cs="Times New Roman"/>
                <w:sz w:val="28"/>
                <w:szCs w:val="28"/>
              </w:rPr>
            </w:pPr>
            <w:r w:rsidRPr="00322D79">
              <w:rPr>
                <w:rFonts w:ascii="Times New Roman" w:hAnsi="Times New Roman" w:cs="Times New Roman"/>
                <w:sz w:val="28"/>
                <w:szCs w:val="28"/>
              </w:rPr>
              <w:t>-</w:t>
            </w:r>
            <w:r w:rsidRPr="009C3FA1">
              <w:rPr>
                <w:rFonts w:ascii="Times New Roman" w:hAnsi="Times New Roman" w:cs="Times New Roman"/>
                <w:sz w:val="28"/>
                <w:szCs w:val="28"/>
              </w:rPr>
              <w:t xml:space="preserve"> Đi</w:t>
            </w:r>
            <w:r>
              <w:rPr>
                <w:rFonts w:ascii="Times New Roman" w:hAnsi="Times New Roman" w:cs="Times New Roman"/>
                <w:sz w:val="28"/>
                <w:szCs w:val="28"/>
              </w:rPr>
              <w:t>ểm</w:t>
            </w:r>
            <w:r w:rsidRPr="009C3FA1">
              <w:rPr>
                <w:rFonts w:ascii="Times New Roman" w:hAnsi="Times New Roman" w:cs="Times New Roman"/>
                <w:sz w:val="28"/>
                <w:szCs w:val="28"/>
              </w:rPr>
              <w:t xml:space="preserve"> c khoản 3 Điều 3 Quyết định số 49/2026/QĐ-UBND ngày 9/6/2026 của UBND tỉnh Hải Dương quy định: "</w:t>
            </w:r>
            <w:r w:rsidRPr="009C3FA1">
              <w:rPr>
                <w:rFonts w:ascii="Times New Roman" w:hAnsi="Times New Roman" w:cs="Times New Roman"/>
                <w:i/>
                <w:color w:val="000000"/>
                <w:sz w:val="28"/>
                <w:szCs w:val="28"/>
                <w:shd w:val="clear" w:color="auto" w:fill="FFFFFF"/>
              </w:rPr>
              <w:t>Công trình xây dựng nêu tại điểm a, điểm b khoản này không phục vụ mục đích để ở và không dùng để sơ chế, bảo quản nông sản được sản xuất ở khu vực khác</w:t>
            </w:r>
            <w:r w:rsidRPr="009C3FA1">
              <w:rPr>
                <w:rFonts w:ascii="Times New Roman" w:hAnsi="Times New Roman" w:cs="Times New Roman"/>
                <w:color w:val="000000"/>
                <w:sz w:val="28"/>
                <w:szCs w:val="28"/>
                <w:shd w:val="clear" w:color="auto" w:fill="FFFFFF"/>
              </w:rPr>
              <w:t>"</w:t>
            </w:r>
          </w:p>
        </w:tc>
        <w:tc>
          <w:tcPr>
            <w:tcW w:w="3260" w:type="dxa"/>
          </w:tcPr>
          <w:p w:rsidR="00D2776E" w:rsidRPr="00D2776E" w:rsidRDefault="00EF4CC3" w:rsidP="001A48B4">
            <w:pPr>
              <w:spacing w:after="160" w:line="259" w:lineRule="auto"/>
              <w:rPr>
                <w:rFonts w:ascii="Times New Roman" w:hAnsi="Times New Roman" w:cs="Times New Roman"/>
                <w:sz w:val="28"/>
                <w:szCs w:val="28"/>
              </w:rPr>
            </w:pPr>
            <w:r w:rsidRPr="00EF4CC3">
              <w:rPr>
                <w:rFonts w:ascii="Times New Roman" w:hAnsi="Times New Roman" w:cs="Times New Roman"/>
                <w:sz w:val="28"/>
                <w:szCs w:val="28"/>
              </w:rPr>
              <w:lastRenderedPageBreak/>
              <w:t xml:space="preserve">Quy định của Quyết </w:t>
            </w:r>
            <w:r>
              <w:rPr>
                <w:rFonts w:ascii="Times New Roman" w:hAnsi="Times New Roman" w:cs="Times New Roman"/>
                <w:sz w:val="28"/>
                <w:szCs w:val="28"/>
              </w:rPr>
              <w:t>định</w:t>
            </w:r>
            <w:r w:rsidRPr="00EF4CC3">
              <w:rPr>
                <w:rFonts w:ascii="Times New Roman" w:hAnsi="Times New Roman" w:cs="Times New Roman"/>
                <w:sz w:val="28"/>
                <w:szCs w:val="28"/>
              </w:rPr>
              <w:t xml:space="preserve"> </w:t>
            </w:r>
            <w:r>
              <w:rPr>
                <w:rFonts w:ascii="Times New Roman" w:hAnsi="Times New Roman" w:cs="Times New Roman"/>
                <w:sz w:val="28"/>
                <w:szCs w:val="28"/>
              </w:rPr>
              <w:t>đã</w:t>
            </w:r>
            <w:r w:rsidRPr="00EF4CC3">
              <w:rPr>
                <w:rFonts w:ascii="Times New Roman" w:hAnsi="Times New Roman" w:cs="Times New Roman"/>
                <w:sz w:val="28"/>
                <w:szCs w:val="28"/>
              </w:rPr>
              <w:t xml:space="preserve"> kế th</w:t>
            </w:r>
            <w:r>
              <w:rPr>
                <w:rFonts w:ascii="Times New Roman" w:hAnsi="Times New Roman" w:cs="Times New Roman"/>
                <w:sz w:val="28"/>
                <w:szCs w:val="28"/>
              </w:rPr>
              <w:t>ừa</w:t>
            </w:r>
            <w:r w:rsidRPr="00EF4CC3">
              <w:rPr>
                <w:rFonts w:ascii="Times New Roman" w:hAnsi="Times New Roman" w:cs="Times New Roman"/>
                <w:sz w:val="28"/>
                <w:szCs w:val="28"/>
              </w:rPr>
              <w:t xml:space="preserve"> quy </w:t>
            </w:r>
            <w:r>
              <w:rPr>
                <w:rFonts w:ascii="Times New Roman" w:hAnsi="Times New Roman" w:cs="Times New Roman"/>
                <w:sz w:val="28"/>
                <w:szCs w:val="28"/>
              </w:rPr>
              <w:t>định</w:t>
            </w:r>
            <w:r w:rsidRPr="00EF4CC3">
              <w:rPr>
                <w:rFonts w:ascii="Times New Roman" w:hAnsi="Times New Roman" w:cs="Times New Roman"/>
                <w:sz w:val="28"/>
                <w:szCs w:val="28"/>
              </w:rPr>
              <w:t xml:space="preserve"> c</w:t>
            </w:r>
            <w:r>
              <w:rPr>
                <w:rFonts w:ascii="Times New Roman" w:hAnsi="Times New Roman" w:cs="Times New Roman"/>
                <w:sz w:val="28"/>
                <w:szCs w:val="28"/>
              </w:rPr>
              <w:t xml:space="preserve">ủa </w:t>
            </w:r>
            <w:r w:rsidRPr="00EF4CC3">
              <w:rPr>
                <w:rFonts w:ascii="Times New Roman" w:hAnsi="Times New Roman" w:cs="Times New Roman"/>
                <w:sz w:val="28"/>
                <w:szCs w:val="28"/>
              </w:rPr>
              <w:lastRenderedPageBreak/>
              <w:t>văn b</w:t>
            </w:r>
            <w:r>
              <w:rPr>
                <w:rFonts w:ascii="Times New Roman" w:hAnsi="Times New Roman" w:cs="Times New Roman"/>
                <w:sz w:val="28"/>
                <w:szCs w:val="28"/>
              </w:rPr>
              <w:t>ản</w:t>
            </w:r>
            <w:r w:rsidRPr="00EF4CC3">
              <w:rPr>
                <w:rFonts w:ascii="Times New Roman" w:hAnsi="Times New Roman" w:cs="Times New Roman"/>
                <w:sz w:val="28"/>
                <w:szCs w:val="28"/>
              </w:rPr>
              <w:t xml:space="preserve"> quy ph</w:t>
            </w:r>
            <w:r>
              <w:rPr>
                <w:rFonts w:ascii="Times New Roman" w:hAnsi="Times New Roman" w:cs="Times New Roman"/>
                <w:sz w:val="28"/>
                <w:szCs w:val="28"/>
              </w:rPr>
              <w:t>ạm</w:t>
            </w:r>
            <w:r w:rsidRPr="00EF4CC3">
              <w:rPr>
                <w:rFonts w:ascii="Times New Roman" w:hAnsi="Times New Roman" w:cs="Times New Roman"/>
                <w:sz w:val="28"/>
                <w:szCs w:val="28"/>
              </w:rPr>
              <w:t xml:space="preserve"> ph</w:t>
            </w:r>
            <w:r>
              <w:rPr>
                <w:rFonts w:ascii="Times New Roman" w:hAnsi="Times New Roman" w:cs="Times New Roman"/>
                <w:sz w:val="28"/>
                <w:szCs w:val="28"/>
              </w:rPr>
              <w:t>áp</w:t>
            </w:r>
            <w:r w:rsidRPr="00EF4CC3">
              <w:rPr>
                <w:rFonts w:ascii="Times New Roman" w:hAnsi="Times New Roman" w:cs="Times New Roman"/>
                <w:sz w:val="28"/>
                <w:szCs w:val="28"/>
              </w:rPr>
              <w:t xml:space="preserve"> lu</w:t>
            </w:r>
            <w:r>
              <w:rPr>
                <w:rFonts w:ascii="Times New Roman" w:hAnsi="Times New Roman" w:cs="Times New Roman"/>
                <w:sz w:val="28"/>
                <w:szCs w:val="28"/>
              </w:rPr>
              <w:t>ật</w:t>
            </w:r>
            <w:r w:rsidRPr="00EF4CC3">
              <w:rPr>
                <w:rFonts w:ascii="Times New Roman" w:hAnsi="Times New Roman" w:cs="Times New Roman"/>
                <w:sz w:val="28"/>
                <w:szCs w:val="28"/>
              </w:rPr>
              <w:t xml:space="preserve"> hi</w:t>
            </w:r>
            <w:r>
              <w:rPr>
                <w:rFonts w:ascii="Times New Roman" w:hAnsi="Times New Roman" w:cs="Times New Roman"/>
                <w:sz w:val="28"/>
                <w:szCs w:val="28"/>
              </w:rPr>
              <w:t>ện</w:t>
            </w:r>
            <w:r w:rsidRPr="00EF4CC3">
              <w:rPr>
                <w:rFonts w:ascii="Times New Roman" w:hAnsi="Times New Roman" w:cs="Times New Roman"/>
                <w:sz w:val="28"/>
                <w:szCs w:val="28"/>
              </w:rPr>
              <w:t xml:space="preserve"> c</w:t>
            </w:r>
            <w:r>
              <w:rPr>
                <w:rFonts w:ascii="Times New Roman" w:hAnsi="Times New Roman" w:cs="Times New Roman"/>
                <w:sz w:val="28"/>
                <w:szCs w:val="28"/>
              </w:rPr>
              <w:t>òn</w:t>
            </w:r>
            <w:r w:rsidRPr="00EF4CC3">
              <w:rPr>
                <w:rFonts w:ascii="Times New Roman" w:hAnsi="Times New Roman" w:cs="Times New Roman"/>
                <w:sz w:val="28"/>
                <w:szCs w:val="28"/>
              </w:rPr>
              <w:t xml:space="preserve"> hi</w:t>
            </w:r>
            <w:r>
              <w:rPr>
                <w:rFonts w:ascii="Times New Roman" w:hAnsi="Times New Roman" w:cs="Times New Roman"/>
                <w:sz w:val="28"/>
                <w:szCs w:val="28"/>
              </w:rPr>
              <w:t>ệu</w:t>
            </w:r>
            <w:r w:rsidRPr="00EF4CC3">
              <w:rPr>
                <w:rFonts w:ascii="Times New Roman" w:hAnsi="Times New Roman" w:cs="Times New Roman"/>
                <w:sz w:val="28"/>
                <w:szCs w:val="28"/>
              </w:rPr>
              <w:t xml:space="preserve"> l</w:t>
            </w:r>
            <w:r>
              <w:rPr>
                <w:rFonts w:ascii="Times New Roman" w:hAnsi="Times New Roman" w:cs="Times New Roman"/>
                <w:sz w:val="28"/>
                <w:szCs w:val="28"/>
              </w:rPr>
              <w:t>ực</w:t>
            </w:r>
            <w:r w:rsidRPr="00EF4CC3">
              <w:rPr>
                <w:rFonts w:ascii="Times New Roman" w:hAnsi="Times New Roman" w:cs="Times New Roman"/>
                <w:sz w:val="28"/>
                <w:szCs w:val="28"/>
              </w:rPr>
              <w:t xml:space="preserve"> của th</w:t>
            </w:r>
            <w:r>
              <w:rPr>
                <w:rFonts w:ascii="Times New Roman" w:hAnsi="Times New Roman" w:cs="Times New Roman"/>
                <w:sz w:val="28"/>
                <w:szCs w:val="28"/>
              </w:rPr>
              <w:t>ành</w:t>
            </w:r>
            <w:r w:rsidRPr="00EF4CC3">
              <w:rPr>
                <w:rFonts w:ascii="Times New Roman" w:hAnsi="Times New Roman" w:cs="Times New Roman"/>
                <w:sz w:val="28"/>
                <w:szCs w:val="28"/>
              </w:rPr>
              <w:t xml:space="preserve"> ph</w:t>
            </w:r>
            <w:r>
              <w:rPr>
                <w:rFonts w:ascii="Times New Roman" w:hAnsi="Times New Roman" w:cs="Times New Roman"/>
                <w:sz w:val="28"/>
                <w:szCs w:val="28"/>
              </w:rPr>
              <w:t>ố</w:t>
            </w:r>
            <w:r w:rsidRPr="00EF4CC3">
              <w:rPr>
                <w:rFonts w:ascii="Times New Roman" w:hAnsi="Times New Roman" w:cs="Times New Roman"/>
                <w:sz w:val="28"/>
                <w:szCs w:val="28"/>
              </w:rPr>
              <w:t>, đ</w:t>
            </w:r>
            <w:r>
              <w:rPr>
                <w:rFonts w:ascii="Times New Roman" w:hAnsi="Times New Roman" w:cs="Times New Roman"/>
                <w:sz w:val="28"/>
                <w:szCs w:val="28"/>
              </w:rPr>
              <w:t>ồng</w:t>
            </w:r>
            <w:r w:rsidRPr="00EF4CC3">
              <w:rPr>
                <w:rFonts w:ascii="Times New Roman" w:hAnsi="Times New Roman" w:cs="Times New Roman"/>
                <w:sz w:val="28"/>
                <w:szCs w:val="28"/>
              </w:rPr>
              <w:t xml:space="preserve"> th</w:t>
            </w:r>
            <w:r>
              <w:rPr>
                <w:rFonts w:ascii="Times New Roman" w:hAnsi="Times New Roman" w:cs="Times New Roman"/>
                <w:sz w:val="28"/>
                <w:szCs w:val="28"/>
              </w:rPr>
              <w:t>ời</w:t>
            </w:r>
            <w:r w:rsidRPr="00EF4CC3">
              <w:rPr>
                <w:rFonts w:ascii="Times New Roman" w:hAnsi="Times New Roman" w:cs="Times New Roman"/>
                <w:sz w:val="28"/>
                <w:szCs w:val="28"/>
              </w:rPr>
              <w:t xml:space="preserve"> th</w:t>
            </w:r>
            <w:r>
              <w:rPr>
                <w:rFonts w:ascii="Times New Roman" w:hAnsi="Times New Roman" w:cs="Times New Roman"/>
                <w:sz w:val="28"/>
                <w:szCs w:val="28"/>
              </w:rPr>
              <w:t>ể</w:t>
            </w:r>
            <w:r w:rsidRPr="00EF4CC3">
              <w:rPr>
                <w:rFonts w:ascii="Times New Roman" w:hAnsi="Times New Roman" w:cs="Times New Roman"/>
                <w:sz w:val="28"/>
                <w:szCs w:val="28"/>
              </w:rPr>
              <w:t xml:space="preserve"> ch</w:t>
            </w:r>
            <w:r>
              <w:rPr>
                <w:rFonts w:ascii="Times New Roman" w:hAnsi="Times New Roman" w:cs="Times New Roman"/>
                <w:sz w:val="28"/>
                <w:szCs w:val="28"/>
              </w:rPr>
              <w:t>ế</w:t>
            </w:r>
            <w:r w:rsidRPr="00EF4CC3">
              <w:rPr>
                <w:rFonts w:ascii="Times New Roman" w:hAnsi="Times New Roman" w:cs="Times New Roman"/>
                <w:sz w:val="28"/>
                <w:szCs w:val="28"/>
              </w:rPr>
              <w:t xml:space="preserve"> h</w:t>
            </w:r>
            <w:r>
              <w:rPr>
                <w:rFonts w:ascii="Times New Roman" w:hAnsi="Times New Roman" w:cs="Times New Roman"/>
                <w:sz w:val="28"/>
                <w:szCs w:val="28"/>
              </w:rPr>
              <w:t>óa</w:t>
            </w:r>
            <w:r w:rsidRPr="00EF4CC3">
              <w:rPr>
                <w:rFonts w:ascii="Times New Roman" w:hAnsi="Times New Roman" w:cs="Times New Roman"/>
                <w:sz w:val="28"/>
                <w:szCs w:val="28"/>
              </w:rPr>
              <w:t xml:space="preserve"> </w:t>
            </w:r>
            <w:r>
              <w:rPr>
                <w:rFonts w:ascii="Times New Roman" w:hAnsi="Times New Roman" w:cs="Times New Roman"/>
                <w:sz w:val="28"/>
                <w:szCs w:val="28"/>
              </w:rPr>
              <w:t>đầy</w:t>
            </w:r>
            <w:r w:rsidRPr="00EF4CC3">
              <w:rPr>
                <w:rFonts w:ascii="Times New Roman" w:hAnsi="Times New Roman" w:cs="Times New Roman"/>
                <w:sz w:val="28"/>
                <w:szCs w:val="28"/>
              </w:rPr>
              <w:t xml:space="preserve"> </w:t>
            </w:r>
            <w:r>
              <w:rPr>
                <w:rFonts w:ascii="Times New Roman" w:hAnsi="Times New Roman" w:cs="Times New Roman"/>
                <w:sz w:val="28"/>
                <w:szCs w:val="28"/>
              </w:rPr>
              <w:t>đủ</w:t>
            </w:r>
            <w:r w:rsidRPr="00EF4CC3">
              <w:rPr>
                <w:rFonts w:ascii="Times New Roman" w:hAnsi="Times New Roman" w:cs="Times New Roman"/>
                <w:sz w:val="28"/>
                <w:szCs w:val="28"/>
              </w:rPr>
              <w:t xml:space="preserve"> quy </w:t>
            </w:r>
            <w:r>
              <w:rPr>
                <w:rFonts w:ascii="Times New Roman" w:hAnsi="Times New Roman" w:cs="Times New Roman"/>
                <w:sz w:val="28"/>
                <w:szCs w:val="28"/>
              </w:rPr>
              <w:t>định</w:t>
            </w:r>
            <w:r w:rsidRPr="00EF4CC3">
              <w:rPr>
                <w:rFonts w:ascii="Times New Roman" w:hAnsi="Times New Roman" w:cs="Times New Roman"/>
                <w:sz w:val="28"/>
                <w:szCs w:val="28"/>
              </w:rPr>
              <w:t xml:space="preserve"> c</w:t>
            </w:r>
            <w:r>
              <w:rPr>
                <w:rFonts w:ascii="Times New Roman" w:hAnsi="Times New Roman" w:cs="Times New Roman"/>
                <w:sz w:val="28"/>
                <w:szCs w:val="28"/>
              </w:rPr>
              <w:t>ủa</w:t>
            </w:r>
            <w:r w:rsidRPr="00EF4CC3">
              <w:rPr>
                <w:rFonts w:ascii="Times New Roman" w:hAnsi="Times New Roman" w:cs="Times New Roman"/>
                <w:sz w:val="28"/>
                <w:szCs w:val="28"/>
              </w:rPr>
              <w:t xml:space="preserve"> v</w:t>
            </w:r>
            <w:r>
              <w:rPr>
                <w:rFonts w:ascii="Times New Roman" w:hAnsi="Times New Roman" w:cs="Times New Roman"/>
                <w:sz w:val="28"/>
                <w:szCs w:val="28"/>
              </w:rPr>
              <w:t>ă</w:t>
            </w:r>
            <w:r w:rsidRPr="00EF4CC3">
              <w:rPr>
                <w:rFonts w:ascii="Times New Roman" w:hAnsi="Times New Roman" w:cs="Times New Roman"/>
                <w:sz w:val="28"/>
                <w:szCs w:val="28"/>
              </w:rPr>
              <w:t xml:space="preserve">n </w:t>
            </w:r>
            <w:r>
              <w:rPr>
                <w:rFonts w:ascii="Times New Roman" w:hAnsi="Times New Roman" w:cs="Times New Roman"/>
                <w:sz w:val="28"/>
                <w:szCs w:val="28"/>
              </w:rPr>
              <w:t xml:space="preserve">bản </w:t>
            </w:r>
            <w:r w:rsidRPr="00EF4CC3">
              <w:rPr>
                <w:rFonts w:ascii="Times New Roman" w:hAnsi="Times New Roman" w:cs="Times New Roman"/>
                <w:sz w:val="28"/>
                <w:szCs w:val="28"/>
              </w:rPr>
              <w:t>quy ph</w:t>
            </w:r>
            <w:r>
              <w:rPr>
                <w:rFonts w:ascii="Times New Roman" w:hAnsi="Times New Roman" w:cs="Times New Roman"/>
                <w:sz w:val="28"/>
                <w:szCs w:val="28"/>
              </w:rPr>
              <w:t>ạm</w:t>
            </w:r>
            <w:r w:rsidRPr="00EF4CC3">
              <w:rPr>
                <w:rFonts w:ascii="Times New Roman" w:hAnsi="Times New Roman" w:cs="Times New Roman"/>
                <w:sz w:val="28"/>
                <w:szCs w:val="28"/>
              </w:rPr>
              <w:t xml:space="preserve"> ph</w:t>
            </w:r>
            <w:r>
              <w:rPr>
                <w:rFonts w:ascii="Times New Roman" w:hAnsi="Times New Roman" w:cs="Times New Roman"/>
                <w:sz w:val="28"/>
                <w:szCs w:val="28"/>
              </w:rPr>
              <w:t xml:space="preserve">áp </w:t>
            </w:r>
            <w:r w:rsidRPr="00EF4CC3">
              <w:rPr>
                <w:rFonts w:ascii="Times New Roman" w:hAnsi="Times New Roman" w:cs="Times New Roman"/>
                <w:sz w:val="28"/>
                <w:szCs w:val="28"/>
              </w:rPr>
              <w:t>lu</w:t>
            </w:r>
            <w:r>
              <w:rPr>
                <w:rFonts w:ascii="Times New Roman" w:hAnsi="Times New Roman" w:cs="Times New Roman"/>
                <w:sz w:val="28"/>
                <w:szCs w:val="28"/>
              </w:rPr>
              <w:t>ật</w:t>
            </w:r>
            <w:r w:rsidRPr="00EF4CC3">
              <w:rPr>
                <w:rFonts w:ascii="Times New Roman" w:hAnsi="Times New Roman" w:cs="Times New Roman"/>
                <w:sz w:val="28"/>
                <w:szCs w:val="28"/>
              </w:rPr>
              <w:t xml:space="preserve"> c</w:t>
            </w:r>
            <w:r>
              <w:rPr>
                <w:rFonts w:ascii="Times New Roman" w:hAnsi="Times New Roman" w:cs="Times New Roman"/>
                <w:sz w:val="28"/>
                <w:szCs w:val="28"/>
              </w:rPr>
              <w:t xml:space="preserve">ủa </w:t>
            </w:r>
            <w:r w:rsidRPr="00EF4CC3">
              <w:rPr>
                <w:rFonts w:ascii="Times New Roman" w:hAnsi="Times New Roman" w:cs="Times New Roman"/>
                <w:sz w:val="28"/>
                <w:szCs w:val="28"/>
              </w:rPr>
              <w:t>c</w:t>
            </w:r>
            <w:r>
              <w:rPr>
                <w:rFonts w:ascii="Times New Roman" w:hAnsi="Times New Roman" w:cs="Times New Roman"/>
                <w:sz w:val="28"/>
                <w:szCs w:val="28"/>
              </w:rPr>
              <w:t>ấp</w:t>
            </w:r>
            <w:r w:rsidRPr="00EF4CC3">
              <w:rPr>
                <w:rFonts w:ascii="Times New Roman" w:hAnsi="Times New Roman" w:cs="Times New Roman"/>
                <w:sz w:val="28"/>
                <w:szCs w:val="28"/>
              </w:rPr>
              <w:t xml:space="preserve"> tr</w:t>
            </w:r>
            <w:r>
              <w:rPr>
                <w:rFonts w:ascii="Times New Roman" w:hAnsi="Times New Roman" w:cs="Times New Roman"/>
                <w:sz w:val="28"/>
                <w:szCs w:val="28"/>
              </w:rPr>
              <w:t>ê</w:t>
            </w:r>
            <w:r w:rsidRPr="00EF4CC3">
              <w:rPr>
                <w:rFonts w:ascii="Times New Roman" w:hAnsi="Times New Roman" w:cs="Times New Roman"/>
                <w:sz w:val="28"/>
                <w:szCs w:val="28"/>
              </w:rPr>
              <w:t>n.</w:t>
            </w:r>
          </w:p>
        </w:tc>
        <w:tc>
          <w:tcPr>
            <w:tcW w:w="2835" w:type="dxa"/>
          </w:tcPr>
          <w:p w:rsidR="00D2776E" w:rsidRPr="00D2776E" w:rsidRDefault="00243118" w:rsidP="00243118">
            <w:pPr>
              <w:spacing w:after="160" w:line="259" w:lineRule="auto"/>
              <w:jc w:val="both"/>
              <w:rPr>
                <w:rFonts w:ascii="Times New Roman" w:hAnsi="Times New Roman" w:cs="Times New Roman"/>
                <w:sz w:val="28"/>
                <w:szCs w:val="28"/>
              </w:rPr>
            </w:pPr>
            <w:r w:rsidRPr="00243118">
              <w:rPr>
                <w:rStyle w:val="fontstyle01"/>
              </w:rPr>
              <w:lastRenderedPageBreak/>
              <w:t>B</w:t>
            </w:r>
            <w:r w:rsidRPr="0008572D">
              <w:rPr>
                <w:rFonts w:ascii="Times New Roman" w:hAnsi="Times New Roman" w:cs="Times New Roman"/>
                <w:sz w:val="28"/>
                <w:szCs w:val="28"/>
              </w:rPr>
              <w:t xml:space="preserve">an hành Quyết định quy định về diện tích, </w:t>
            </w:r>
            <w:r w:rsidRPr="0008572D">
              <w:rPr>
                <w:rFonts w:ascii="Times New Roman" w:hAnsi="Times New Roman" w:cs="Times New Roman"/>
                <w:sz w:val="28"/>
                <w:szCs w:val="28"/>
              </w:rPr>
              <w:lastRenderedPageBreak/>
              <w:t>vị trí, mục đích sử dụng của công trình xây dựng phục vụ trực tiếp sản xuất nông nghiệp trên đất trồng lúa trên địa bàn thành phố Hải Phòng để bảo đảm phù hợp với hệ thống pháp luật hiện hành; bảo đảm thống nhất áp dụng trên toàn địa bàn thành phố Hải Phòng sau khi sắp xếp đơn vị hành chính</w:t>
            </w:r>
          </w:p>
        </w:tc>
      </w:tr>
      <w:tr w:rsidR="00D2776E" w:rsidRPr="00D2776E" w:rsidTr="00D2776E">
        <w:tc>
          <w:tcPr>
            <w:tcW w:w="4815" w:type="dxa"/>
          </w:tcPr>
          <w:p w:rsidR="00D2776E" w:rsidRPr="00D2776E" w:rsidRDefault="00D2776E" w:rsidP="001A48B4">
            <w:pPr>
              <w:spacing w:after="160" w:line="259" w:lineRule="auto"/>
              <w:rPr>
                <w:rFonts w:ascii="Times New Roman" w:hAnsi="Times New Roman" w:cs="Times New Roman"/>
                <w:sz w:val="28"/>
                <w:szCs w:val="28"/>
              </w:rPr>
            </w:pPr>
            <w:r w:rsidRPr="00F374F5">
              <w:rPr>
                <w:rFonts w:ascii="Times New Roman" w:hAnsi="Times New Roman" w:cs="Times New Roman"/>
                <w:sz w:val="28"/>
                <w:szCs w:val="28"/>
              </w:rPr>
              <w:lastRenderedPageBreak/>
              <w:t xml:space="preserve">5. </w:t>
            </w:r>
            <w:r w:rsidRPr="001D7AF5">
              <w:rPr>
                <w:rFonts w:ascii="Times New Roman" w:hAnsi="Times New Roman" w:cs="Times New Roman"/>
                <w:sz w:val="28"/>
                <w:szCs w:val="28"/>
              </w:rPr>
              <w:t xml:space="preserve">Việc xây dựng công trình thực hiện theo quy định tại </w:t>
            </w:r>
            <w:r w:rsidRPr="001D7AF5">
              <w:rPr>
                <w:rFonts w:ascii="Times New Roman" w:hAnsi="Times New Roman" w:cs="Times New Roman"/>
                <w:color w:val="FF0000"/>
                <w:sz w:val="28"/>
                <w:szCs w:val="28"/>
              </w:rPr>
              <w:t>điểm a, điểm b khoản 1 Điều 9 Nghị định số 112/2024/NĐ-CP</w:t>
            </w:r>
            <w:r w:rsidRPr="001D7AF5">
              <w:rPr>
                <w:rFonts w:ascii="Times New Roman" w:hAnsi="Times New Roman" w:cs="Times New Roman"/>
                <w:sz w:val="28"/>
                <w:szCs w:val="28"/>
              </w:rPr>
              <w:t>, quy định của pháp luật về xây dựng và pháp luật khác có liên quan.</w:t>
            </w:r>
          </w:p>
        </w:tc>
        <w:tc>
          <w:tcPr>
            <w:tcW w:w="3827" w:type="dxa"/>
          </w:tcPr>
          <w:p w:rsidR="009C3FA1" w:rsidRPr="009C3FA1" w:rsidRDefault="009C3FA1" w:rsidP="009C3FA1">
            <w:pPr>
              <w:pStyle w:val="NormalWeb"/>
              <w:shd w:val="clear" w:color="auto" w:fill="FFFFFF"/>
              <w:spacing w:before="0" w:beforeAutospacing="0" w:after="0" w:afterAutospacing="0" w:line="234" w:lineRule="atLeast"/>
              <w:jc w:val="both"/>
              <w:rPr>
                <w:i/>
                <w:color w:val="000000"/>
                <w:sz w:val="28"/>
                <w:szCs w:val="28"/>
              </w:rPr>
            </w:pPr>
            <w:r w:rsidRPr="009C3FA1">
              <w:rPr>
                <w:sz w:val="28"/>
                <w:szCs w:val="28"/>
              </w:rPr>
              <w:t>- Khoản 1, kho</w:t>
            </w:r>
            <w:r>
              <w:rPr>
                <w:sz w:val="28"/>
                <w:szCs w:val="28"/>
              </w:rPr>
              <w:t>ản</w:t>
            </w:r>
            <w:r w:rsidRPr="009C3FA1">
              <w:rPr>
                <w:sz w:val="28"/>
                <w:szCs w:val="28"/>
              </w:rPr>
              <w:t xml:space="preserve"> 2 Điều 9 Nghị định số 112/2024/NĐ-CP ngày 11/9/2024 của Chính phủ quy định: </w:t>
            </w:r>
            <w:r w:rsidRPr="009C3FA1">
              <w:rPr>
                <w:i/>
                <w:sz w:val="28"/>
                <w:szCs w:val="28"/>
              </w:rPr>
              <w:t>"</w:t>
            </w:r>
            <w:r w:rsidRPr="009C3FA1">
              <w:rPr>
                <w:i/>
                <w:color w:val="000000"/>
                <w:sz w:val="28"/>
                <w:szCs w:val="28"/>
              </w:rPr>
              <w:t xml:space="preserve">1. Ủy ban nhân dân cấp tỉnh quy định về diện tích, vị trí, mục đích sử dụng của công trình </w:t>
            </w:r>
            <w:r w:rsidRPr="009C3FA1">
              <w:rPr>
                <w:i/>
                <w:color w:val="000000"/>
                <w:sz w:val="28"/>
                <w:szCs w:val="28"/>
              </w:rPr>
              <w:lastRenderedPageBreak/>
              <w:t>xây dựng phục vụ trực tiếp sản xuất nông nghiệp trên đất trồng lúa đảm bảo tuân thủ các điều kiện sau:</w:t>
            </w:r>
          </w:p>
          <w:p w:rsidR="009C3FA1" w:rsidRPr="009C3FA1" w:rsidRDefault="009C3FA1" w:rsidP="009C3FA1">
            <w:pPr>
              <w:shd w:val="clear" w:color="auto" w:fill="FFFFFF"/>
              <w:spacing w:line="234" w:lineRule="atLeast"/>
              <w:jc w:val="both"/>
              <w:rPr>
                <w:rFonts w:ascii="Times New Roman" w:hAnsi="Times New Roman" w:cs="Times New Roman"/>
                <w:i/>
                <w:color w:val="000000"/>
                <w:sz w:val="28"/>
                <w:szCs w:val="28"/>
                <w:lang w:eastAsia="vi-VN"/>
              </w:rPr>
            </w:pPr>
            <w:r w:rsidRPr="009C3FA1">
              <w:rPr>
                <w:rFonts w:ascii="Times New Roman" w:hAnsi="Times New Roman" w:cs="Times New Roman"/>
                <w:i/>
                <w:color w:val="000000"/>
                <w:sz w:val="28"/>
                <w:szCs w:val="28"/>
                <w:lang w:eastAsia="vi-VN"/>
              </w:rPr>
              <w:t>a) Không làm ảnh hưởng đến công trình thủy lợi, công trình đê điều, giao thông nội đồng, diện tích đất trồng lúa liền kề;</w:t>
            </w:r>
          </w:p>
          <w:p w:rsidR="009C3FA1" w:rsidRPr="009C3FA1" w:rsidRDefault="009C3FA1" w:rsidP="009C3FA1">
            <w:pPr>
              <w:shd w:val="clear" w:color="auto" w:fill="FFFFFF"/>
              <w:spacing w:before="120" w:after="120" w:line="234" w:lineRule="atLeast"/>
              <w:jc w:val="both"/>
              <w:rPr>
                <w:rFonts w:ascii="Times New Roman" w:hAnsi="Times New Roman" w:cs="Times New Roman"/>
                <w:i/>
                <w:color w:val="000000"/>
                <w:sz w:val="28"/>
                <w:szCs w:val="28"/>
                <w:lang w:eastAsia="vi-VN"/>
              </w:rPr>
            </w:pPr>
            <w:r w:rsidRPr="009C3FA1">
              <w:rPr>
                <w:rFonts w:ascii="Times New Roman" w:hAnsi="Times New Roman" w:cs="Times New Roman"/>
                <w:i/>
                <w:color w:val="000000"/>
                <w:sz w:val="28"/>
                <w:szCs w:val="28"/>
                <w:lang w:eastAsia="vi-VN"/>
              </w:rPr>
              <w:t>b) Công trình chỉ được xây dựng 01 tầng, không được xây dựng tầng hầm;</w:t>
            </w:r>
          </w:p>
          <w:p w:rsidR="009C3FA1" w:rsidRPr="009C3FA1" w:rsidRDefault="009C3FA1" w:rsidP="009C3FA1">
            <w:pPr>
              <w:shd w:val="clear" w:color="auto" w:fill="FFFFFF"/>
              <w:spacing w:line="234" w:lineRule="atLeast"/>
              <w:jc w:val="both"/>
              <w:rPr>
                <w:rFonts w:ascii="Times New Roman" w:hAnsi="Times New Roman" w:cs="Times New Roman"/>
                <w:i/>
                <w:color w:val="000000"/>
                <w:sz w:val="28"/>
                <w:szCs w:val="28"/>
                <w:lang w:eastAsia="vi-VN"/>
              </w:rPr>
            </w:pPr>
            <w:r w:rsidRPr="009C3FA1">
              <w:rPr>
                <w:rFonts w:ascii="Times New Roman" w:hAnsi="Times New Roman" w:cs="Times New Roman"/>
                <w:i/>
                <w:color w:val="000000"/>
                <w:sz w:val="28"/>
                <w:szCs w:val="28"/>
                <w:lang w:eastAsia="vi-VN"/>
              </w:rPr>
              <w:t>c) Khu vực đất trồng lúa được phép xây dựng công trình phải tập trung, có diện tích tối thiểu từ 50 ha;</w:t>
            </w:r>
          </w:p>
          <w:p w:rsidR="009C3FA1" w:rsidRPr="009C3FA1" w:rsidRDefault="009C3FA1" w:rsidP="009C3FA1">
            <w:pPr>
              <w:shd w:val="clear" w:color="auto" w:fill="FFFFFF"/>
              <w:spacing w:line="234" w:lineRule="atLeast"/>
              <w:jc w:val="both"/>
              <w:rPr>
                <w:rFonts w:ascii="Times New Roman" w:hAnsi="Times New Roman" w:cs="Times New Roman"/>
                <w:i/>
                <w:color w:val="000000"/>
                <w:sz w:val="28"/>
                <w:szCs w:val="28"/>
                <w:lang w:eastAsia="vi-VN"/>
              </w:rPr>
            </w:pPr>
            <w:r w:rsidRPr="009C3FA1">
              <w:rPr>
                <w:rFonts w:ascii="Times New Roman" w:hAnsi="Times New Roman" w:cs="Times New Roman"/>
                <w:i/>
                <w:color w:val="000000"/>
                <w:sz w:val="28"/>
                <w:szCs w:val="28"/>
                <w:lang w:eastAsia="vi-VN"/>
              </w:rPr>
              <w:t>d) Công trình phục vụ theo mục đích được quy định tại </w:t>
            </w:r>
            <w:r w:rsidRPr="009C3FA1">
              <w:rPr>
                <w:rFonts w:ascii="Times New Roman" w:hAnsi="Times New Roman" w:cs="Times New Roman"/>
                <w:i/>
                <w:color w:val="0000FF"/>
                <w:sz w:val="28"/>
                <w:szCs w:val="28"/>
                <w:lang w:eastAsia="vi-VN"/>
              </w:rPr>
              <w:t>khoản 6 Điều 3 Nghị định này</w:t>
            </w:r>
            <w:r w:rsidRPr="009C3FA1">
              <w:rPr>
                <w:rFonts w:ascii="Times New Roman" w:hAnsi="Times New Roman" w:cs="Times New Roman"/>
                <w:i/>
                <w:color w:val="000000"/>
                <w:sz w:val="28"/>
                <w:szCs w:val="28"/>
                <w:lang w:eastAsia="vi-VN"/>
              </w:rPr>
              <w:t>.</w:t>
            </w:r>
          </w:p>
          <w:p w:rsidR="00D2776E" w:rsidRPr="00D2776E" w:rsidRDefault="009C3FA1" w:rsidP="009C3FA1">
            <w:pPr>
              <w:spacing w:after="160" w:line="259" w:lineRule="auto"/>
              <w:rPr>
                <w:rFonts w:ascii="Times New Roman" w:hAnsi="Times New Roman" w:cs="Times New Roman"/>
                <w:sz w:val="28"/>
                <w:szCs w:val="28"/>
              </w:rPr>
            </w:pPr>
            <w:r w:rsidRPr="009C3FA1">
              <w:rPr>
                <w:rFonts w:ascii="Times New Roman" w:hAnsi="Times New Roman" w:cs="Times New Roman"/>
                <w:i/>
                <w:color w:val="000000"/>
                <w:sz w:val="28"/>
                <w:szCs w:val="28"/>
                <w:lang w:eastAsia="vi-VN"/>
              </w:rPr>
              <w:t>2. Việc xây dựng công trình phục vụ trực tiếp sản xuất nông nghiệp trên đất trồng lúa thực hiện theo quy định của pháp luật về xây dựng và pháp luật khác có liên quan".</w:t>
            </w:r>
          </w:p>
        </w:tc>
        <w:tc>
          <w:tcPr>
            <w:tcW w:w="3260" w:type="dxa"/>
          </w:tcPr>
          <w:p w:rsidR="00D2776E" w:rsidRPr="00D2776E" w:rsidRDefault="00EF4CC3" w:rsidP="001A48B4">
            <w:pPr>
              <w:spacing w:after="160" w:line="259" w:lineRule="auto"/>
              <w:rPr>
                <w:rFonts w:ascii="Times New Roman" w:hAnsi="Times New Roman" w:cs="Times New Roman"/>
                <w:sz w:val="28"/>
                <w:szCs w:val="28"/>
              </w:rPr>
            </w:pPr>
            <w:r w:rsidRPr="00EF4CC3">
              <w:rPr>
                <w:rFonts w:ascii="Times New Roman" w:hAnsi="Times New Roman" w:cs="Times New Roman"/>
                <w:sz w:val="28"/>
                <w:szCs w:val="28"/>
              </w:rPr>
              <w:lastRenderedPageBreak/>
              <w:t xml:space="preserve">Quy định của Quyết </w:t>
            </w:r>
            <w:r>
              <w:rPr>
                <w:rFonts w:ascii="Times New Roman" w:hAnsi="Times New Roman" w:cs="Times New Roman"/>
                <w:sz w:val="28"/>
                <w:szCs w:val="28"/>
              </w:rPr>
              <w:t>định</w:t>
            </w:r>
            <w:r w:rsidRPr="00EF4CC3">
              <w:rPr>
                <w:rFonts w:ascii="Times New Roman" w:hAnsi="Times New Roman" w:cs="Times New Roman"/>
                <w:sz w:val="28"/>
                <w:szCs w:val="28"/>
              </w:rPr>
              <w:t xml:space="preserve"> </w:t>
            </w:r>
            <w:r>
              <w:rPr>
                <w:rFonts w:ascii="Times New Roman" w:hAnsi="Times New Roman" w:cs="Times New Roman"/>
                <w:sz w:val="28"/>
                <w:szCs w:val="28"/>
              </w:rPr>
              <w:t>đã</w:t>
            </w:r>
            <w:r w:rsidRPr="00EF4CC3">
              <w:rPr>
                <w:rFonts w:ascii="Times New Roman" w:hAnsi="Times New Roman" w:cs="Times New Roman"/>
                <w:sz w:val="28"/>
                <w:szCs w:val="28"/>
              </w:rPr>
              <w:t xml:space="preserve"> kế th</w:t>
            </w:r>
            <w:r>
              <w:rPr>
                <w:rFonts w:ascii="Times New Roman" w:hAnsi="Times New Roman" w:cs="Times New Roman"/>
                <w:sz w:val="28"/>
                <w:szCs w:val="28"/>
              </w:rPr>
              <w:t>ừa</w:t>
            </w:r>
            <w:r w:rsidRPr="00EF4CC3">
              <w:rPr>
                <w:rFonts w:ascii="Times New Roman" w:hAnsi="Times New Roman" w:cs="Times New Roman"/>
                <w:sz w:val="28"/>
                <w:szCs w:val="28"/>
              </w:rPr>
              <w:t xml:space="preserve"> quy </w:t>
            </w:r>
            <w:r>
              <w:rPr>
                <w:rFonts w:ascii="Times New Roman" w:hAnsi="Times New Roman" w:cs="Times New Roman"/>
                <w:sz w:val="28"/>
                <w:szCs w:val="28"/>
              </w:rPr>
              <w:t>định</w:t>
            </w:r>
            <w:r w:rsidRPr="00EF4CC3">
              <w:rPr>
                <w:rFonts w:ascii="Times New Roman" w:hAnsi="Times New Roman" w:cs="Times New Roman"/>
                <w:sz w:val="28"/>
                <w:szCs w:val="28"/>
              </w:rPr>
              <w:t xml:space="preserve"> c</w:t>
            </w:r>
            <w:r>
              <w:rPr>
                <w:rFonts w:ascii="Times New Roman" w:hAnsi="Times New Roman" w:cs="Times New Roman"/>
                <w:sz w:val="28"/>
                <w:szCs w:val="28"/>
              </w:rPr>
              <w:t xml:space="preserve">ủa </w:t>
            </w:r>
            <w:r w:rsidRPr="00EF4CC3">
              <w:rPr>
                <w:rFonts w:ascii="Times New Roman" w:hAnsi="Times New Roman" w:cs="Times New Roman"/>
                <w:sz w:val="28"/>
                <w:szCs w:val="28"/>
              </w:rPr>
              <w:t>văn b</w:t>
            </w:r>
            <w:r>
              <w:rPr>
                <w:rFonts w:ascii="Times New Roman" w:hAnsi="Times New Roman" w:cs="Times New Roman"/>
                <w:sz w:val="28"/>
                <w:szCs w:val="28"/>
              </w:rPr>
              <w:t>ản</w:t>
            </w:r>
            <w:r w:rsidRPr="00EF4CC3">
              <w:rPr>
                <w:rFonts w:ascii="Times New Roman" w:hAnsi="Times New Roman" w:cs="Times New Roman"/>
                <w:sz w:val="28"/>
                <w:szCs w:val="28"/>
              </w:rPr>
              <w:t xml:space="preserve"> quy ph</w:t>
            </w:r>
            <w:r>
              <w:rPr>
                <w:rFonts w:ascii="Times New Roman" w:hAnsi="Times New Roman" w:cs="Times New Roman"/>
                <w:sz w:val="28"/>
                <w:szCs w:val="28"/>
              </w:rPr>
              <w:t>ạm</w:t>
            </w:r>
            <w:r w:rsidRPr="00EF4CC3">
              <w:rPr>
                <w:rFonts w:ascii="Times New Roman" w:hAnsi="Times New Roman" w:cs="Times New Roman"/>
                <w:sz w:val="28"/>
                <w:szCs w:val="28"/>
              </w:rPr>
              <w:t xml:space="preserve"> ph</w:t>
            </w:r>
            <w:r>
              <w:rPr>
                <w:rFonts w:ascii="Times New Roman" w:hAnsi="Times New Roman" w:cs="Times New Roman"/>
                <w:sz w:val="28"/>
                <w:szCs w:val="28"/>
              </w:rPr>
              <w:t>áp</w:t>
            </w:r>
            <w:r w:rsidRPr="00EF4CC3">
              <w:rPr>
                <w:rFonts w:ascii="Times New Roman" w:hAnsi="Times New Roman" w:cs="Times New Roman"/>
                <w:sz w:val="28"/>
                <w:szCs w:val="28"/>
              </w:rPr>
              <w:t xml:space="preserve"> lu</w:t>
            </w:r>
            <w:r>
              <w:rPr>
                <w:rFonts w:ascii="Times New Roman" w:hAnsi="Times New Roman" w:cs="Times New Roman"/>
                <w:sz w:val="28"/>
                <w:szCs w:val="28"/>
              </w:rPr>
              <w:t>ật</w:t>
            </w:r>
            <w:r w:rsidRPr="00EF4CC3">
              <w:rPr>
                <w:rFonts w:ascii="Times New Roman" w:hAnsi="Times New Roman" w:cs="Times New Roman"/>
                <w:sz w:val="28"/>
                <w:szCs w:val="28"/>
              </w:rPr>
              <w:t xml:space="preserve"> hi</w:t>
            </w:r>
            <w:r>
              <w:rPr>
                <w:rFonts w:ascii="Times New Roman" w:hAnsi="Times New Roman" w:cs="Times New Roman"/>
                <w:sz w:val="28"/>
                <w:szCs w:val="28"/>
              </w:rPr>
              <w:t>ện</w:t>
            </w:r>
            <w:r w:rsidRPr="00EF4CC3">
              <w:rPr>
                <w:rFonts w:ascii="Times New Roman" w:hAnsi="Times New Roman" w:cs="Times New Roman"/>
                <w:sz w:val="28"/>
                <w:szCs w:val="28"/>
              </w:rPr>
              <w:t xml:space="preserve"> c</w:t>
            </w:r>
            <w:r>
              <w:rPr>
                <w:rFonts w:ascii="Times New Roman" w:hAnsi="Times New Roman" w:cs="Times New Roman"/>
                <w:sz w:val="28"/>
                <w:szCs w:val="28"/>
              </w:rPr>
              <w:t>òn</w:t>
            </w:r>
            <w:r w:rsidRPr="00EF4CC3">
              <w:rPr>
                <w:rFonts w:ascii="Times New Roman" w:hAnsi="Times New Roman" w:cs="Times New Roman"/>
                <w:sz w:val="28"/>
                <w:szCs w:val="28"/>
              </w:rPr>
              <w:t xml:space="preserve"> hi</w:t>
            </w:r>
            <w:r>
              <w:rPr>
                <w:rFonts w:ascii="Times New Roman" w:hAnsi="Times New Roman" w:cs="Times New Roman"/>
                <w:sz w:val="28"/>
                <w:szCs w:val="28"/>
              </w:rPr>
              <w:t>ệu</w:t>
            </w:r>
            <w:r w:rsidRPr="00EF4CC3">
              <w:rPr>
                <w:rFonts w:ascii="Times New Roman" w:hAnsi="Times New Roman" w:cs="Times New Roman"/>
                <w:sz w:val="28"/>
                <w:szCs w:val="28"/>
              </w:rPr>
              <w:t xml:space="preserve"> l</w:t>
            </w:r>
            <w:r>
              <w:rPr>
                <w:rFonts w:ascii="Times New Roman" w:hAnsi="Times New Roman" w:cs="Times New Roman"/>
                <w:sz w:val="28"/>
                <w:szCs w:val="28"/>
              </w:rPr>
              <w:t>ực</w:t>
            </w:r>
            <w:r w:rsidRPr="00EF4CC3">
              <w:rPr>
                <w:rFonts w:ascii="Times New Roman" w:hAnsi="Times New Roman" w:cs="Times New Roman"/>
                <w:sz w:val="28"/>
                <w:szCs w:val="28"/>
              </w:rPr>
              <w:t xml:space="preserve"> của th</w:t>
            </w:r>
            <w:r>
              <w:rPr>
                <w:rFonts w:ascii="Times New Roman" w:hAnsi="Times New Roman" w:cs="Times New Roman"/>
                <w:sz w:val="28"/>
                <w:szCs w:val="28"/>
              </w:rPr>
              <w:t>ành</w:t>
            </w:r>
            <w:r w:rsidRPr="00EF4CC3">
              <w:rPr>
                <w:rFonts w:ascii="Times New Roman" w:hAnsi="Times New Roman" w:cs="Times New Roman"/>
                <w:sz w:val="28"/>
                <w:szCs w:val="28"/>
              </w:rPr>
              <w:t xml:space="preserve"> ph</w:t>
            </w:r>
            <w:r>
              <w:rPr>
                <w:rFonts w:ascii="Times New Roman" w:hAnsi="Times New Roman" w:cs="Times New Roman"/>
                <w:sz w:val="28"/>
                <w:szCs w:val="28"/>
              </w:rPr>
              <w:t>ố</w:t>
            </w:r>
            <w:r w:rsidRPr="00EF4CC3">
              <w:rPr>
                <w:rFonts w:ascii="Times New Roman" w:hAnsi="Times New Roman" w:cs="Times New Roman"/>
                <w:sz w:val="28"/>
                <w:szCs w:val="28"/>
              </w:rPr>
              <w:t>, đ</w:t>
            </w:r>
            <w:r>
              <w:rPr>
                <w:rFonts w:ascii="Times New Roman" w:hAnsi="Times New Roman" w:cs="Times New Roman"/>
                <w:sz w:val="28"/>
                <w:szCs w:val="28"/>
              </w:rPr>
              <w:t>ồng</w:t>
            </w:r>
            <w:r w:rsidRPr="00EF4CC3">
              <w:rPr>
                <w:rFonts w:ascii="Times New Roman" w:hAnsi="Times New Roman" w:cs="Times New Roman"/>
                <w:sz w:val="28"/>
                <w:szCs w:val="28"/>
              </w:rPr>
              <w:t xml:space="preserve"> th</w:t>
            </w:r>
            <w:r>
              <w:rPr>
                <w:rFonts w:ascii="Times New Roman" w:hAnsi="Times New Roman" w:cs="Times New Roman"/>
                <w:sz w:val="28"/>
                <w:szCs w:val="28"/>
              </w:rPr>
              <w:t>ời</w:t>
            </w:r>
            <w:r w:rsidRPr="00EF4CC3">
              <w:rPr>
                <w:rFonts w:ascii="Times New Roman" w:hAnsi="Times New Roman" w:cs="Times New Roman"/>
                <w:sz w:val="28"/>
                <w:szCs w:val="28"/>
              </w:rPr>
              <w:t xml:space="preserve"> th</w:t>
            </w:r>
            <w:r>
              <w:rPr>
                <w:rFonts w:ascii="Times New Roman" w:hAnsi="Times New Roman" w:cs="Times New Roman"/>
                <w:sz w:val="28"/>
                <w:szCs w:val="28"/>
              </w:rPr>
              <w:t>ể</w:t>
            </w:r>
            <w:r w:rsidRPr="00EF4CC3">
              <w:rPr>
                <w:rFonts w:ascii="Times New Roman" w:hAnsi="Times New Roman" w:cs="Times New Roman"/>
                <w:sz w:val="28"/>
                <w:szCs w:val="28"/>
              </w:rPr>
              <w:t xml:space="preserve"> ch</w:t>
            </w:r>
            <w:r>
              <w:rPr>
                <w:rFonts w:ascii="Times New Roman" w:hAnsi="Times New Roman" w:cs="Times New Roman"/>
                <w:sz w:val="28"/>
                <w:szCs w:val="28"/>
              </w:rPr>
              <w:t>ế</w:t>
            </w:r>
            <w:r w:rsidRPr="00EF4CC3">
              <w:rPr>
                <w:rFonts w:ascii="Times New Roman" w:hAnsi="Times New Roman" w:cs="Times New Roman"/>
                <w:sz w:val="28"/>
                <w:szCs w:val="28"/>
              </w:rPr>
              <w:t xml:space="preserve"> h</w:t>
            </w:r>
            <w:r>
              <w:rPr>
                <w:rFonts w:ascii="Times New Roman" w:hAnsi="Times New Roman" w:cs="Times New Roman"/>
                <w:sz w:val="28"/>
                <w:szCs w:val="28"/>
              </w:rPr>
              <w:t>óa</w:t>
            </w:r>
            <w:r w:rsidRPr="00EF4CC3">
              <w:rPr>
                <w:rFonts w:ascii="Times New Roman" w:hAnsi="Times New Roman" w:cs="Times New Roman"/>
                <w:sz w:val="28"/>
                <w:szCs w:val="28"/>
              </w:rPr>
              <w:t xml:space="preserve"> </w:t>
            </w:r>
            <w:r>
              <w:rPr>
                <w:rFonts w:ascii="Times New Roman" w:hAnsi="Times New Roman" w:cs="Times New Roman"/>
                <w:sz w:val="28"/>
                <w:szCs w:val="28"/>
              </w:rPr>
              <w:t>đầy</w:t>
            </w:r>
            <w:r w:rsidRPr="00EF4CC3">
              <w:rPr>
                <w:rFonts w:ascii="Times New Roman" w:hAnsi="Times New Roman" w:cs="Times New Roman"/>
                <w:sz w:val="28"/>
                <w:szCs w:val="28"/>
              </w:rPr>
              <w:t xml:space="preserve"> </w:t>
            </w:r>
            <w:r>
              <w:rPr>
                <w:rFonts w:ascii="Times New Roman" w:hAnsi="Times New Roman" w:cs="Times New Roman"/>
                <w:sz w:val="28"/>
                <w:szCs w:val="28"/>
              </w:rPr>
              <w:t>đủ</w:t>
            </w:r>
            <w:r w:rsidRPr="00EF4CC3">
              <w:rPr>
                <w:rFonts w:ascii="Times New Roman" w:hAnsi="Times New Roman" w:cs="Times New Roman"/>
                <w:sz w:val="28"/>
                <w:szCs w:val="28"/>
              </w:rPr>
              <w:t xml:space="preserve"> quy </w:t>
            </w:r>
            <w:r>
              <w:rPr>
                <w:rFonts w:ascii="Times New Roman" w:hAnsi="Times New Roman" w:cs="Times New Roman"/>
                <w:sz w:val="28"/>
                <w:szCs w:val="28"/>
              </w:rPr>
              <w:t>định</w:t>
            </w:r>
            <w:r w:rsidRPr="00EF4CC3">
              <w:rPr>
                <w:rFonts w:ascii="Times New Roman" w:hAnsi="Times New Roman" w:cs="Times New Roman"/>
                <w:sz w:val="28"/>
                <w:szCs w:val="28"/>
              </w:rPr>
              <w:t xml:space="preserve"> </w:t>
            </w:r>
            <w:r w:rsidRPr="00EF4CC3">
              <w:rPr>
                <w:rFonts w:ascii="Times New Roman" w:hAnsi="Times New Roman" w:cs="Times New Roman"/>
                <w:sz w:val="28"/>
                <w:szCs w:val="28"/>
              </w:rPr>
              <w:lastRenderedPageBreak/>
              <w:t>c</w:t>
            </w:r>
            <w:r>
              <w:rPr>
                <w:rFonts w:ascii="Times New Roman" w:hAnsi="Times New Roman" w:cs="Times New Roman"/>
                <w:sz w:val="28"/>
                <w:szCs w:val="28"/>
              </w:rPr>
              <w:t>ủa</w:t>
            </w:r>
            <w:r w:rsidRPr="00EF4CC3">
              <w:rPr>
                <w:rFonts w:ascii="Times New Roman" w:hAnsi="Times New Roman" w:cs="Times New Roman"/>
                <w:sz w:val="28"/>
                <w:szCs w:val="28"/>
              </w:rPr>
              <w:t xml:space="preserve"> v</w:t>
            </w:r>
            <w:r>
              <w:rPr>
                <w:rFonts w:ascii="Times New Roman" w:hAnsi="Times New Roman" w:cs="Times New Roman"/>
                <w:sz w:val="28"/>
                <w:szCs w:val="28"/>
              </w:rPr>
              <w:t>ă</w:t>
            </w:r>
            <w:r w:rsidRPr="00EF4CC3">
              <w:rPr>
                <w:rFonts w:ascii="Times New Roman" w:hAnsi="Times New Roman" w:cs="Times New Roman"/>
                <w:sz w:val="28"/>
                <w:szCs w:val="28"/>
              </w:rPr>
              <w:t xml:space="preserve">n </w:t>
            </w:r>
            <w:r>
              <w:rPr>
                <w:rFonts w:ascii="Times New Roman" w:hAnsi="Times New Roman" w:cs="Times New Roman"/>
                <w:sz w:val="28"/>
                <w:szCs w:val="28"/>
              </w:rPr>
              <w:t xml:space="preserve">bản </w:t>
            </w:r>
            <w:r w:rsidRPr="00EF4CC3">
              <w:rPr>
                <w:rFonts w:ascii="Times New Roman" w:hAnsi="Times New Roman" w:cs="Times New Roman"/>
                <w:sz w:val="28"/>
                <w:szCs w:val="28"/>
              </w:rPr>
              <w:t>quy ph</w:t>
            </w:r>
            <w:r>
              <w:rPr>
                <w:rFonts w:ascii="Times New Roman" w:hAnsi="Times New Roman" w:cs="Times New Roman"/>
                <w:sz w:val="28"/>
                <w:szCs w:val="28"/>
              </w:rPr>
              <w:t>ạm</w:t>
            </w:r>
            <w:r w:rsidRPr="00EF4CC3">
              <w:rPr>
                <w:rFonts w:ascii="Times New Roman" w:hAnsi="Times New Roman" w:cs="Times New Roman"/>
                <w:sz w:val="28"/>
                <w:szCs w:val="28"/>
              </w:rPr>
              <w:t xml:space="preserve"> ph</w:t>
            </w:r>
            <w:r>
              <w:rPr>
                <w:rFonts w:ascii="Times New Roman" w:hAnsi="Times New Roman" w:cs="Times New Roman"/>
                <w:sz w:val="28"/>
                <w:szCs w:val="28"/>
              </w:rPr>
              <w:t xml:space="preserve">áp </w:t>
            </w:r>
            <w:r w:rsidRPr="00EF4CC3">
              <w:rPr>
                <w:rFonts w:ascii="Times New Roman" w:hAnsi="Times New Roman" w:cs="Times New Roman"/>
                <w:sz w:val="28"/>
                <w:szCs w:val="28"/>
              </w:rPr>
              <w:t>lu</w:t>
            </w:r>
            <w:r>
              <w:rPr>
                <w:rFonts w:ascii="Times New Roman" w:hAnsi="Times New Roman" w:cs="Times New Roman"/>
                <w:sz w:val="28"/>
                <w:szCs w:val="28"/>
              </w:rPr>
              <w:t>ật</w:t>
            </w:r>
            <w:r w:rsidRPr="00EF4CC3">
              <w:rPr>
                <w:rFonts w:ascii="Times New Roman" w:hAnsi="Times New Roman" w:cs="Times New Roman"/>
                <w:sz w:val="28"/>
                <w:szCs w:val="28"/>
              </w:rPr>
              <w:t xml:space="preserve"> c</w:t>
            </w:r>
            <w:r>
              <w:rPr>
                <w:rFonts w:ascii="Times New Roman" w:hAnsi="Times New Roman" w:cs="Times New Roman"/>
                <w:sz w:val="28"/>
                <w:szCs w:val="28"/>
              </w:rPr>
              <w:t xml:space="preserve">ủa </w:t>
            </w:r>
            <w:r w:rsidRPr="00EF4CC3">
              <w:rPr>
                <w:rFonts w:ascii="Times New Roman" w:hAnsi="Times New Roman" w:cs="Times New Roman"/>
                <w:sz w:val="28"/>
                <w:szCs w:val="28"/>
              </w:rPr>
              <w:t>c</w:t>
            </w:r>
            <w:r>
              <w:rPr>
                <w:rFonts w:ascii="Times New Roman" w:hAnsi="Times New Roman" w:cs="Times New Roman"/>
                <w:sz w:val="28"/>
                <w:szCs w:val="28"/>
              </w:rPr>
              <w:t>ấp</w:t>
            </w:r>
            <w:r w:rsidRPr="00EF4CC3">
              <w:rPr>
                <w:rFonts w:ascii="Times New Roman" w:hAnsi="Times New Roman" w:cs="Times New Roman"/>
                <w:sz w:val="28"/>
                <w:szCs w:val="28"/>
              </w:rPr>
              <w:t xml:space="preserve"> tr</w:t>
            </w:r>
            <w:r>
              <w:rPr>
                <w:rFonts w:ascii="Times New Roman" w:hAnsi="Times New Roman" w:cs="Times New Roman"/>
                <w:sz w:val="28"/>
                <w:szCs w:val="28"/>
              </w:rPr>
              <w:t>ê</w:t>
            </w:r>
            <w:r w:rsidRPr="00EF4CC3">
              <w:rPr>
                <w:rFonts w:ascii="Times New Roman" w:hAnsi="Times New Roman" w:cs="Times New Roman"/>
                <w:sz w:val="28"/>
                <w:szCs w:val="28"/>
              </w:rPr>
              <w:t>n.</w:t>
            </w:r>
          </w:p>
        </w:tc>
        <w:tc>
          <w:tcPr>
            <w:tcW w:w="2835" w:type="dxa"/>
          </w:tcPr>
          <w:p w:rsidR="00D2776E" w:rsidRPr="00D2776E" w:rsidRDefault="00243118" w:rsidP="00243118">
            <w:pPr>
              <w:spacing w:after="160" w:line="259" w:lineRule="auto"/>
              <w:jc w:val="both"/>
              <w:rPr>
                <w:rFonts w:ascii="Times New Roman" w:hAnsi="Times New Roman" w:cs="Times New Roman"/>
                <w:sz w:val="28"/>
                <w:szCs w:val="28"/>
              </w:rPr>
            </w:pPr>
            <w:r w:rsidRPr="00243118">
              <w:rPr>
                <w:rStyle w:val="fontstyle01"/>
              </w:rPr>
              <w:lastRenderedPageBreak/>
              <w:t>B</w:t>
            </w:r>
            <w:r w:rsidRPr="0008572D">
              <w:rPr>
                <w:rFonts w:ascii="Times New Roman" w:hAnsi="Times New Roman" w:cs="Times New Roman"/>
                <w:sz w:val="28"/>
                <w:szCs w:val="28"/>
              </w:rPr>
              <w:t xml:space="preserve">an hành Quyết định quy định về diện tích, vị trí, mục đích sử dụng của công trình xây dựng phục vụ trực tiếp sản xuất nông nghiệp </w:t>
            </w:r>
            <w:r w:rsidRPr="0008572D">
              <w:rPr>
                <w:rFonts w:ascii="Times New Roman" w:hAnsi="Times New Roman" w:cs="Times New Roman"/>
                <w:sz w:val="28"/>
                <w:szCs w:val="28"/>
              </w:rPr>
              <w:lastRenderedPageBreak/>
              <w:t>trên đất trồng lúa trên địa bàn thành phố Hải Phòng để bảo đảm phù hợp với hệ thống pháp luật hiện hành; bảo đảm thống nhất áp dụng trên toàn địa bàn thành phố Hải Phòng sau khi sắp xếp đơn vị hành chính</w:t>
            </w:r>
          </w:p>
        </w:tc>
      </w:tr>
      <w:tr w:rsidR="00D2776E" w:rsidRPr="00D2776E" w:rsidTr="00D2776E">
        <w:tc>
          <w:tcPr>
            <w:tcW w:w="4815" w:type="dxa"/>
          </w:tcPr>
          <w:p w:rsidR="00D2776E" w:rsidRPr="00D2776E" w:rsidRDefault="00D2776E" w:rsidP="00D2776E">
            <w:pPr>
              <w:spacing w:before="120"/>
              <w:ind w:left="67" w:right="136"/>
              <w:jc w:val="both"/>
              <w:rPr>
                <w:rFonts w:ascii="Times New Roman" w:hAnsi="Times New Roman" w:cs="Times New Roman"/>
                <w:sz w:val="28"/>
                <w:szCs w:val="28"/>
              </w:rPr>
            </w:pPr>
            <w:r w:rsidRPr="00F374F5">
              <w:rPr>
                <w:rFonts w:ascii="Times New Roman" w:hAnsi="Times New Roman" w:cs="Times New Roman"/>
                <w:b/>
                <w:bCs/>
                <w:sz w:val="28"/>
                <w:szCs w:val="28"/>
              </w:rPr>
              <w:lastRenderedPageBreak/>
              <w:t>Điều 4. Tổ chức thực hiện</w:t>
            </w:r>
          </w:p>
        </w:tc>
        <w:tc>
          <w:tcPr>
            <w:tcW w:w="3827" w:type="dxa"/>
          </w:tcPr>
          <w:p w:rsidR="00D2776E" w:rsidRPr="00D2776E" w:rsidRDefault="00D2776E" w:rsidP="001A48B4">
            <w:pPr>
              <w:spacing w:after="160" w:line="259" w:lineRule="auto"/>
              <w:rPr>
                <w:rFonts w:ascii="Times New Roman" w:hAnsi="Times New Roman" w:cs="Times New Roman"/>
                <w:sz w:val="28"/>
                <w:szCs w:val="28"/>
              </w:rPr>
            </w:pPr>
          </w:p>
        </w:tc>
        <w:tc>
          <w:tcPr>
            <w:tcW w:w="3260" w:type="dxa"/>
          </w:tcPr>
          <w:p w:rsidR="00D2776E" w:rsidRPr="00D2776E" w:rsidRDefault="00D2776E" w:rsidP="001A48B4">
            <w:pPr>
              <w:spacing w:after="160" w:line="259" w:lineRule="auto"/>
              <w:rPr>
                <w:rFonts w:ascii="Times New Roman" w:hAnsi="Times New Roman" w:cs="Times New Roman"/>
                <w:sz w:val="28"/>
                <w:szCs w:val="28"/>
              </w:rPr>
            </w:pPr>
          </w:p>
        </w:tc>
        <w:tc>
          <w:tcPr>
            <w:tcW w:w="2835" w:type="dxa"/>
          </w:tcPr>
          <w:p w:rsidR="00D2776E" w:rsidRPr="00D2776E" w:rsidRDefault="00D2776E" w:rsidP="001A48B4">
            <w:pPr>
              <w:spacing w:after="160" w:line="259" w:lineRule="auto"/>
              <w:rPr>
                <w:rFonts w:ascii="Times New Roman" w:hAnsi="Times New Roman" w:cs="Times New Roman"/>
                <w:sz w:val="28"/>
                <w:szCs w:val="28"/>
              </w:rPr>
            </w:pPr>
          </w:p>
        </w:tc>
      </w:tr>
      <w:tr w:rsidR="00D2776E" w:rsidRPr="00D2776E" w:rsidTr="00D2776E">
        <w:tc>
          <w:tcPr>
            <w:tcW w:w="4815" w:type="dxa"/>
          </w:tcPr>
          <w:p w:rsidR="00D2776E" w:rsidRPr="00F374F5" w:rsidRDefault="00D2776E" w:rsidP="00D2776E">
            <w:pPr>
              <w:spacing w:before="120"/>
              <w:ind w:right="136"/>
              <w:jc w:val="both"/>
              <w:rPr>
                <w:rFonts w:ascii="Times New Roman" w:hAnsi="Times New Roman" w:cs="Times New Roman"/>
                <w:sz w:val="28"/>
                <w:szCs w:val="28"/>
              </w:rPr>
            </w:pPr>
            <w:r w:rsidRPr="00F374F5">
              <w:rPr>
                <w:rFonts w:ascii="Times New Roman" w:hAnsi="Times New Roman" w:cs="Times New Roman"/>
                <w:sz w:val="28"/>
                <w:szCs w:val="28"/>
              </w:rPr>
              <w:t>1. Sở Nông nghiệp và Môi trường:</w:t>
            </w:r>
          </w:p>
          <w:p w:rsidR="00D2776E" w:rsidRPr="00F374F5" w:rsidRDefault="00D2776E" w:rsidP="00D2776E">
            <w:pPr>
              <w:spacing w:before="120"/>
              <w:ind w:left="67" w:right="136"/>
              <w:jc w:val="both"/>
              <w:rPr>
                <w:rFonts w:ascii="Times New Roman" w:hAnsi="Times New Roman" w:cs="Times New Roman"/>
                <w:sz w:val="28"/>
                <w:szCs w:val="28"/>
              </w:rPr>
            </w:pPr>
            <w:r w:rsidRPr="00F374F5">
              <w:rPr>
                <w:rFonts w:ascii="Times New Roman" w:hAnsi="Times New Roman" w:cs="Times New Roman"/>
                <w:sz w:val="28"/>
                <w:szCs w:val="28"/>
              </w:rPr>
              <w:t>a) Chủ trì, phối hợp với các sở, ban, ngành liên quan và Ủy ban nhân dân cấp xã triển khai thực hiện Quyết định này.</w:t>
            </w:r>
          </w:p>
          <w:p w:rsidR="00D2776E" w:rsidRPr="00F374F5" w:rsidRDefault="00D2776E" w:rsidP="00D2776E">
            <w:pPr>
              <w:spacing w:before="120"/>
              <w:ind w:left="67" w:right="136"/>
              <w:jc w:val="both"/>
              <w:rPr>
                <w:rFonts w:ascii="Times New Roman" w:hAnsi="Times New Roman" w:cs="Times New Roman"/>
                <w:sz w:val="28"/>
                <w:szCs w:val="28"/>
              </w:rPr>
            </w:pPr>
            <w:r w:rsidRPr="00F374F5">
              <w:rPr>
                <w:rFonts w:ascii="Times New Roman" w:hAnsi="Times New Roman" w:cs="Times New Roman"/>
                <w:sz w:val="28"/>
                <w:szCs w:val="28"/>
              </w:rPr>
              <w:t xml:space="preserve">b) Tham mưu Ủy ban nhân dân </w:t>
            </w:r>
            <w:r w:rsidRPr="00F374F5">
              <w:rPr>
                <w:rFonts w:ascii="Times New Roman" w:hAnsi="Times New Roman" w:cs="Times New Roman"/>
                <w:color w:val="FF0000"/>
                <w:sz w:val="28"/>
                <w:szCs w:val="28"/>
              </w:rPr>
              <w:t>thành phố</w:t>
            </w:r>
            <w:r w:rsidRPr="00F374F5">
              <w:rPr>
                <w:rFonts w:ascii="Times New Roman" w:hAnsi="Times New Roman" w:cs="Times New Roman"/>
                <w:sz w:val="28"/>
                <w:szCs w:val="28"/>
              </w:rPr>
              <w:t xml:space="preserve"> xử lý, giải quyết các vướng mắc (nếu có) trong quá trình triển khai thực hiện.</w:t>
            </w:r>
          </w:p>
          <w:p w:rsidR="00D2776E" w:rsidRDefault="00D2776E" w:rsidP="00D2776E">
            <w:pPr>
              <w:spacing w:before="120"/>
              <w:ind w:left="67" w:right="136"/>
              <w:jc w:val="both"/>
              <w:rPr>
                <w:rFonts w:ascii="Times New Roman" w:hAnsi="Times New Roman" w:cs="Times New Roman"/>
                <w:spacing w:val="-4"/>
                <w:sz w:val="28"/>
                <w:szCs w:val="28"/>
              </w:rPr>
            </w:pPr>
            <w:r w:rsidRPr="00F374F5">
              <w:rPr>
                <w:rFonts w:ascii="Times New Roman" w:hAnsi="Times New Roman" w:cs="Times New Roman"/>
                <w:spacing w:val="-4"/>
                <w:sz w:val="28"/>
                <w:szCs w:val="28"/>
              </w:rPr>
              <w:t xml:space="preserve">c) Hàng năm tổng hợp, báo cáo Ủy ban nhân dân </w:t>
            </w:r>
            <w:r w:rsidRPr="00F374F5">
              <w:rPr>
                <w:rFonts w:ascii="Times New Roman" w:hAnsi="Times New Roman" w:cs="Times New Roman"/>
                <w:color w:val="FF0000"/>
                <w:spacing w:val="-4"/>
                <w:sz w:val="28"/>
                <w:szCs w:val="28"/>
              </w:rPr>
              <w:t>thành phố</w:t>
            </w:r>
            <w:r w:rsidRPr="00F374F5">
              <w:rPr>
                <w:rFonts w:ascii="Times New Roman" w:hAnsi="Times New Roman" w:cs="Times New Roman"/>
                <w:spacing w:val="-4"/>
                <w:sz w:val="28"/>
                <w:szCs w:val="28"/>
              </w:rPr>
              <w:t xml:space="preserve"> kết quả thực hiện.</w:t>
            </w:r>
          </w:p>
          <w:p w:rsidR="001A48B4" w:rsidRPr="00F374F5" w:rsidRDefault="001A48B4" w:rsidP="001A48B4">
            <w:pPr>
              <w:spacing w:before="120"/>
              <w:ind w:right="136"/>
              <w:jc w:val="both"/>
              <w:rPr>
                <w:rFonts w:ascii="Times New Roman" w:hAnsi="Times New Roman" w:cs="Times New Roman"/>
                <w:sz w:val="28"/>
                <w:szCs w:val="28"/>
              </w:rPr>
            </w:pPr>
            <w:r w:rsidRPr="00F374F5">
              <w:rPr>
                <w:rFonts w:ascii="Times New Roman" w:hAnsi="Times New Roman" w:cs="Times New Roman"/>
                <w:sz w:val="28"/>
                <w:szCs w:val="28"/>
              </w:rPr>
              <w:t>2. Ủy ban nhân dân cấp xã:</w:t>
            </w:r>
          </w:p>
          <w:p w:rsidR="001A48B4" w:rsidRPr="00F374F5" w:rsidRDefault="001A48B4" w:rsidP="001A48B4">
            <w:pPr>
              <w:spacing w:before="120"/>
              <w:ind w:left="67" w:right="136"/>
              <w:jc w:val="both"/>
              <w:rPr>
                <w:rFonts w:ascii="Times New Roman" w:hAnsi="Times New Roman" w:cs="Times New Roman"/>
                <w:spacing w:val="-4"/>
                <w:sz w:val="28"/>
                <w:szCs w:val="28"/>
              </w:rPr>
            </w:pPr>
            <w:r w:rsidRPr="00F374F5">
              <w:rPr>
                <w:rFonts w:ascii="Times New Roman" w:hAnsi="Times New Roman" w:cs="Times New Roman"/>
                <w:spacing w:val="-4"/>
                <w:sz w:val="28"/>
                <w:szCs w:val="28"/>
              </w:rPr>
              <w:t>a) Tổ chức tuyên truyền và triển khai thực hiện Quyết định này trên địa bàn.</w:t>
            </w:r>
          </w:p>
          <w:p w:rsidR="001A48B4" w:rsidRPr="00F374F5" w:rsidRDefault="001A48B4" w:rsidP="001A48B4">
            <w:pPr>
              <w:spacing w:before="120"/>
              <w:ind w:left="67" w:right="136"/>
              <w:jc w:val="both"/>
              <w:rPr>
                <w:rFonts w:ascii="Times New Roman" w:hAnsi="Times New Roman" w:cs="Times New Roman"/>
                <w:sz w:val="28"/>
                <w:szCs w:val="28"/>
              </w:rPr>
            </w:pPr>
            <w:r w:rsidRPr="00F374F5">
              <w:rPr>
                <w:rFonts w:ascii="Times New Roman" w:hAnsi="Times New Roman" w:cs="Times New Roman"/>
                <w:sz w:val="28"/>
                <w:szCs w:val="28"/>
              </w:rPr>
              <w:t xml:space="preserve">b) Có trách nhiệm kiểm tra, giám sát, lập hồ sơ theo dõi việc xây dựng công trình; xử lý theo thẩm quyền hoặc kiến nghị xử lý các trường hợp xây dựng công trình vi phạm quy định; chịu trách nhiệm nếu để xảy ra tình trạng xây </w:t>
            </w:r>
            <w:r w:rsidRPr="00F374F5">
              <w:rPr>
                <w:rFonts w:ascii="Times New Roman" w:hAnsi="Times New Roman" w:cs="Times New Roman"/>
                <w:sz w:val="28"/>
                <w:szCs w:val="28"/>
              </w:rPr>
              <w:lastRenderedPageBreak/>
              <w:t>dựng công trình vi phạm quy định trên địa bàn.</w:t>
            </w:r>
          </w:p>
          <w:p w:rsidR="001A48B4" w:rsidRPr="00D2776E" w:rsidRDefault="001A48B4" w:rsidP="001A48B4">
            <w:pPr>
              <w:spacing w:before="120"/>
              <w:ind w:left="67" w:right="136"/>
              <w:jc w:val="both"/>
              <w:rPr>
                <w:rFonts w:ascii="Times New Roman" w:hAnsi="Times New Roman" w:cs="Times New Roman"/>
                <w:spacing w:val="-4"/>
                <w:sz w:val="28"/>
                <w:szCs w:val="28"/>
              </w:rPr>
            </w:pPr>
            <w:r w:rsidRPr="00F374F5">
              <w:rPr>
                <w:rFonts w:ascii="Times New Roman" w:hAnsi="Times New Roman" w:cs="Times New Roman"/>
                <w:sz w:val="28"/>
                <w:szCs w:val="28"/>
              </w:rPr>
              <w:t>c) Thực hiện chế độ báo cáo theo quy định.</w:t>
            </w:r>
          </w:p>
        </w:tc>
        <w:tc>
          <w:tcPr>
            <w:tcW w:w="3827" w:type="dxa"/>
          </w:tcPr>
          <w:p w:rsidR="001A48B4" w:rsidRDefault="001A48B4" w:rsidP="001A48B4">
            <w:pPr>
              <w:spacing w:after="160" w:line="259" w:lineRule="auto"/>
              <w:jc w:val="both"/>
              <w:rPr>
                <w:rFonts w:ascii="Times New Roman" w:hAnsi="Times New Roman" w:cs="Times New Roman"/>
                <w:sz w:val="28"/>
                <w:szCs w:val="28"/>
              </w:rPr>
            </w:pPr>
            <w:r w:rsidRPr="00322D79">
              <w:rPr>
                <w:rFonts w:ascii="Times New Roman" w:hAnsi="Times New Roman" w:cs="Times New Roman"/>
                <w:sz w:val="28"/>
                <w:szCs w:val="28"/>
              </w:rPr>
              <w:lastRenderedPageBreak/>
              <w:t>-</w:t>
            </w:r>
            <w:r w:rsidRPr="009C3FA1">
              <w:rPr>
                <w:rFonts w:ascii="Times New Roman" w:hAnsi="Times New Roman" w:cs="Times New Roman"/>
                <w:sz w:val="28"/>
                <w:szCs w:val="28"/>
              </w:rPr>
              <w:t xml:space="preserve"> Điều </w:t>
            </w:r>
            <w:r w:rsidRPr="001A48B4">
              <w:rPr>
                <w:rFonts w:ascii="Times New Roman" w:hAnsi="Times New Roman" w:cs="Times New Roman"/>
                <w:sz w:val="28"/>
                <w:szCs w:val="28"/>
              </w:rPr>
              <w:t>4</w:t>
            </w:r>
            <w:r w:rsidRPr="009C3FA1">
              <w:rPr>
                <w:rFonts w:ascii="Times New Roman" w:hAnsi="Times New Roman" w:cs="Times New Roman"/>
                <w:sz w:val="28"/>
                <w:szCs w:val="28"/>
              </w:rPr>
              <w:t xml:space="preserve"> Quyết định số 49/2026/QĐ-UBND ngày 9/6/2026 của UBND tỉnh Hải Dương quy định</w:t>
            </w:r>
            <w:r w:rsidRPr="001A48B4">
              <w:rPr>
                <w:rFonts w:ascii="Times New Roman" w:hAnsi="Times New Roman" w:cs="Times New Roman"/>
                <w:sz w:val="28"/>
                <w:szCs w:val="28"/>
              </w:rPr>
              <w:t xml:space="preserve"> tr</w:t>
            </w:r>
            <w:r>
              <w:rPr>
                <w:rFonts w:ascii="Times New Roman" w:hAnsi="Times New Roman" w:cs="Times New Roman"/>
                <w:sz w:val="28"/>
                <w:szCs w:val="28"/>
              </w:rPr>
              <w:t>ách</w:t>
            </w:r>
            <w:r w:rsidRPr="001A48B4">
              <w:rPr>
                <w:rFonts w:ascii="Times New Roman" w:hAnsi="Times New Roman" w:cs="Times New Roman"/>
                <w:sz w:val="28"/>
                <w:szCs w:val="28"/>
              </w:rPr>
              <w:t xml:space="preserve"> nhi</w:t>
            </w:r>
            <w:r>
              <w:rPr>
                <w:rFonts w:ascii="Times New Roman" w:hAnsi="Times New Roman" w:cs="Times New Roman"/>
                <w:sz w:val="28"/>
                <w:szCs w:val="28"/>
              </w:rPr>
              <w:t>ệm</w:t>
            </w:r>
            <w:r w:rsidRPr="001A48B4">
              <w:rPr>
                <w:rFonts w:ascii="Times New Roman" w:hAnsi="Times New Roman" w:cs="Times New Roman"/>
                <w:sz w:val="28"/>
                <w:szCs w:val="28"/>
              </w:rPr>
              <w:t xml:space="preserve"> c</w:t>
            </w:r>
            <w:r>
              <w:rPr>
                <w:rFonts w:ascii="Times New Roman" w:hAnsi="Times New Roman" w:cs="Times New Roman"/>
                <w:sz w:val="28"/>
                <w:szCs w:val="28"/>
              </w:rPr>
              <w:t xml:space="preserve">ủa </w:t>
            </w:r>
            <w:r w:rsidRPr="001A48B4">
              <w:rPr>
                <w:rFonts w:ascii="Times New Roman" w:hAnsi="Times New Roman" w:cs="Times New Roman"/>
                <w:sz w:val="28"/>
                <w:szCs w:val="28"/>
              </w:rPr>
              <w:t>cơ quan, t</w:t>
            </w:r>
            <w:r>
              <w:rPr>
                <w:rFonts w:ascii="Times New Roman" w:hAnsi="Times New Roman" w:cs="Times New Roman"/>
                <w:sz w:val="28"/>
                <w:szCs w:val="28"/>
              </w:rPr>
              <w:t>ổ</w:t>
            </w:r>
            <w:r w:rsidRPr="001A48B4">
              <w:rPr>
                <w:rFonts w:ascii="Times New Roman" w:hAnsi="Times New Roman" w:cs="Times New Roman"/>
                <w:sz w:val="28"/>
                <w:szCs w:val="28"/>
              </w:rPr>
              <w:t xml:space="preserve"> ch</w:t>
            </w:r>
            <w:r>
              <w:rPr>
                <w:rFonts w:ascii="Times New Roman" w:hAnsi="Times New Roman" w:cs="Times New Roman"/>
                <w:sz w:val="28"/>
                <w:szCs w:val="28"/>
              </w:rPr>
              <w:t>ức</w:t>
            </w:r>
            <w:r w:rsidRPr="001A48B4">
              <w:rPr>
                <w:rFonts w:ascii="Times New Roman" w:hAnsi="Times New Roman" w:cs="Times New Roman"/>
                <w:sz w:val="28"/>
                <w:szCs w:val="28"/>
              </w:rPr>
              <w:t>, c</w:t>
            </w:r>
            <w:r>
              <w:rPr>
                <w:rFonts w:ascii="Times New Roman" w:hAnsi="Times New Roman" w:cs="Times New Roman"/>
                <w:sz w:val="28"/>
                <w:szCs w:val="28"/>
              </w:rPr>
              <w:t>á</w:t>
            </w:r>
            <w:r w:rsidRPr="001A48B4">
              <w:rPr>
                <w:rFonts w:ascii="Times New Roman" w:hAnsi="Times New Roman" w:cs="Times New Roman"/>
                <w:sz w:val="28"/>
                <w:szCs w:val="28"/>
              </w:rPr>
              <w:t xml:space="preserve"> nhân</w:t>
            </w:r>
            <w:r w:rsidRPr="009C3FA1">
              <w:rPr>
                <w:rFonts w:ascii="Times New Roman" w:hAnsi="Times New Roman" w:cs="Times New Roman"/>
                <w:sz w:val="28"/>
                <w:szCs w:val="28"/>
              </w:rPr>
              <w:t>:</w:t>
            </w:r>
          </w:p>
          <w:p w:rsidR="001A48B4" w:rsidRPr="001A48B4" w:rsidRDefault="001A48B4" w:rsidP="001A48B4">
            <w:pPr>
              <w:pStyle w:val="NormalWeb"/>
              <w:shd w:val="clear" w:color="auto" w:fill="FFFFFF"/>
              <w:spacing w:before="120" w:beforeAutospacing="0" w:after="120" w:afterAutospacing="0" w:line="234" w:lineRule="atLeast"/>
              <w:jc w:val="both"/>
              <w:rPr>
                <w:i/>
                <w:color w:val="000000"/>
                <w:sz w:val="28"/>
                <w:szCs w:val="28"/>
              </w:rPr>
            </w:pPr>
            <w:r w:rsidRPr="001A48B4">
              <w:rPr>
                <w:i/>
                <w:sz w:val="28"/>
                <w:szCs w:val="28"/>
              </w:rPr>
              <w:t>"</w:t>
            </w:r>
            <w:r w:rsidRPr="001A48B4">
              <w:rPr>
                <w:i/>
                <w:color w:val="000000"/>
                <w:sz w:val="28"/>
                <w:szCs w:val="28"/>
              </w:rPr>
              <w:t>1. Sở Nông nghiệp và Môi trường:</w:t>
            </w:r>
          </w:p>
          <w:p w:rsidR="001A48B4" w:rsidRPr="001A48B4" w:rsidRDefault="001A48B4" w:rsidP="001A48B4">
            <w:pPr>
              <w:shd w:val="clear" w:color="auto" w:fill="FFFFFF"/>
              <w:spacing w:before="120" w:after="120" w:line="234" w:lineRule="atLeast"/>
              <w:jc w:val="both"/>
              <w:rPr>
                <w:rFonts w:ascii="Times New Roman" w:hAnsi="Times New Roman" w:cs="Times New Roman"/>
                <w:i/>
                <w:color w:val="000000"/>
                <w:sz w:val="28"/>
                <w:szCs w:val="28"/>
                <w:lang w:eastAsia="vi-VN"/>
              </w:rPr>
            </w:pPr>
            <w:r w:rsidRPr="001A48B4">
              <w:rPr>
                <w:rFonts w:ascii="Times New Roman" w:hAnsi="Times New Roman" w:cs="Times New Roman"/>
                <w:i/>
                <w:color w:val="000000"/>
                <w:sz w:val="28"/>
                <w:szCs w:val="28"/>
                <w:lang w:eastAsia="vi-VN"/>
              </w:rPr>
              <w:t>a) Chủ trì, phối hợp với các sở, ban, ngành liên quan và Ủy ban nhân dân cấp xã triển khai thực hiện Quyết định này.</w:t>
            </w:r>
          </w:p>
          <w:p w:rsidR="001A48B4" w:rsidRPr="001A48B4" w:rsidRDefault="001A48B4" w:rsidP="001A48B4">
            <w:pPr>
              <w:shd w:val="clear" w:color="auto" w:fill="FFFFFF"/>
              <w:spacing w:before="120" w:after="120" w:line="234" w:lineRule="atLeast"/>
              <w:jc w:val="both"/>
              <w:rPr>
                <w:rFonts w:ascii="Times New Roman" w:hAnsi="Times New Roman" w:cs="Times New Roman"/>
                <w:i/>
                <w:color w:val="000000"/>
                <w:sz w:val="28"/>
                <w:szCs w:val="28"/>
                <w:lang w:eastAsia="vi-VN"/>
              </w:rPr>
            </w:pPr>
            <w:r w:rsidRPr="001A48B4">
              <w:rPr>
                <w:rFonts w:ascii="Times New Roman" w:hAnsi="Times New Roman" w:cs="Times New Roman"/>
                <w:i/>
                <w:color w:val="000000"/>
                <w:sz w:val="28"/>
                <w:szCs w:val="28"/>
                <w:lang w:eastAsia="vi-VN"/>
              </w:rPr>
              <w:t>b) Tham mưu Ủy ban nhân dân tỉnh xử lý, giải quyết các vướng mắc (nếu</w:t>
            </w:r>
          </w:p>
          <w:p w:rsidR="001A48B4" w:rsidRPr="001A48B4" w:rsidRDefault="001A48B4" w:rsidP="001A48B4">
            <w:pPr>
              <w:shd w:val="clear" w:color="auto" w:fill="FFFFFF"/>
              <w:spacing w:before="120" w:after="120" w:line="234" w:lineRule="atLeast"/>
              <w:jc w:val="both"/>
              <w:rPr>
                <w:rFonts w:ascii="Times New Roman" w:hAnsi="Times New Roman" w:cs="Times New Roman"/>
                <w:i/>
                <w:color w:val="000000"/>
                <w:sz w:val="28"/>
                <w:szCs w:val="28"/>
                <w:lang w:eastAsia="vi-VN"/>
              </w:rPr>
            </w:pPr>
            <w:r w:rsidRPr="001A48B4">
              <w:rPr>
                <w:rFonts w:ascii="Times New Roman" w:hAnsi="Times New Roman" w:cs="Times New Roman"/>
                <w:i/>
                <w:color w:val="000000"/>
                <w:sz w:val="28"/>
                <w:szCs w:val="28"/>
                <w:lang w:eastAsia="vi-VN"/>
              </w:rPr>
              <w:t>có) trong quá trình triển khai thực hiện.</w:t>
            </w:r>
          </w:p>
          <w:p w:rsidR="001A48B4" w:rsidRPr="001A48B4" w:rsidRDefault="001A48B4" w:rsidP="001A48B4">
            <w:pPr>
              <w:shd w:val="clear" w:color="auto" w:fill="FFFFFF"/>
              <w:spacing w:before="120" w:after="120" w:line="234" w:lineRule="atLeast"/>
              <w:jc w:val="both"/>
              <w:rPr>
                <w:rFonts w:ascii="Times New Roman" w:hAnsi="Times New Roman" w:cs="Times New Roman"/>
                <w:i/>
                <w:color w:val="000000"/>
                <w:sz w:val="28"/>
                <w:szCs w:val="28"/>
                <w:lang w:eastAsia="vi-VN"/>
              </w:rPr>
            </w:pPr>
            <w:r w:rsidRPr="001A48B4">
              <w:rPr>
                <w:rFonts w:ascii="Times New Roman" w:hAnsi="Times New Roman" w:cs="Times New Roman"/>
                <w:i/>
                <w:color w:val="000000"/>
                <w:sz w:val="28"/>
                <w:szCs w:val="28"/>
                <w:lang w:eastAsia="vi-VN"/>
              </w:rPr>
              <w:t>c) Hàng năm tổng hợp, báo cáo Ủy ban nhân dân tỉnh kết quả thực hiện.</w:t>
            </w:r>
          </w:p>
          <w:p w:rsidR="001A48B4" w:rsidRPr="001A48B4" w:rsidRDefault="001A48B4" w:rsidP="001A48B4">
            <w:pPr>
              <w:shd w:val="clear" w:color="auto" w:fill="FFFFFF"/>
              <w:spacing w:before="120" w:after="120" w:line="234" w:lineRule="atLeast"/>
              <w:jc w:val="both"/>
              <w:rPr>
                <w:rFonts w:ascii="Times New Roman" w:hAnsi="Times New Roman" w:cs="Times New Roman"/>
                <w:i/>
                <w:color w:val="000000"/>
                <w:sz w:val="28"/>
                <w:szCs w:val="28"/>
                <w:lang w:eastAsia="vi-VN"/>
              </w:rPr>
            </w:pPr>
            <w:r w:rsidRPr="001A48B4">
              <w:rPr>
                <w:rFonts w:ascii="Times New Roman" w:hAnsi="Times New Roman" w:cs="Times New Roman"/>
                <w:i/>
                <w:color w:val="000000"/>
                <w:sz w:val="28"/>
                <w:szCs w:val="28"/>
                <w:lang w:eastAsia="vi-VN"/>
              </w:rPr>
              <w:t>2. Ủy ban nhân dân cấp xã:</w:t>
            </w:r>
          </w:p>
          <w:p w:rsidR="001A48B4" w:rsidRPr="001A48B4" w:rsidRDefault="001A48B4" w:rsidP="001A48B4">
            <w:pPr>
              <w:shd w:val="clear" w:color="auto" w:fill="FFFFFF"/>
              <w:spacing w:before="120" w:after="120" w:line="234" w:lineRule="atLeast"/>
              <w:jc w:val="both"/>
              <w:rPr>
                <w:rFonts w:ascii="Times New Roman" w:hAnsi="Times New Roman" w:cs="Times New Roman"/>
                <w:i/>
                <w:color w:val="000000"/>
                <w:sz w:val="28"/>
                <w:szCs w:val="28"/>
                <w:lang w:eastAsia="vi-VN"/>
              </w:rPr>
            </w:pPr>
            <w:r w:rsidRPr="001A48B4">
              <w:rPr>
                <w:rFonts w:ascii="Times New Roman" w:hAnsi="Times New Roman" w:cs="Times New Roman"/>
                <w:i/>
                <w:color w:val="000000"/>
                <w:sz w:val="28"/>
                <w:szCs w:val="28"/>
                <w:lang w:eastAsia="vi-VN"/>
              </w:rPr>
              <w:lastRenderedPageBreak/>
              <w:t>a) Tổ chức tuyên truyền và triển khai thực hiện Quyết định này trên địa bàn.</w:t>
            </w:r>
          </w:p>
          <w:p w:rsidR="001A48B4" w:rsidRPr="001A48B4" w:rsidRDefault="001A48B4" w:rsidP="001A48B4">
            <w:pPr>
              <w:shd w:val="clear" w:color="auto" w:fill="FFFFFF"/>
              <w:spacing w:before="120" w:after="120" w:line="234" w:lineRule="atLeast"/>
              <w:jc w:val="both"/>
              <w:rPr>
                <w:rFonts w:ascii="Times New Roman" w:hAnsi="Times New Roman" w:cs="Times New Roman"/>
                <w:i/>
                <w:color w:val="000000"/>
                <w:sz w:val="28"/>
                <w:szCs w:val="28"/>
                <w:lang w:eastAsia="vi-VN"/>
              </w:rPr>
            </w:pPr>
            <w:r w:rsidRPr="001A48B4">
              <w:rPr>
                <w:rFonts w:ascii="Times New Roman" w:hAnsi="Times New Roman" w:cs="Times New Roman"/>
                <w:i/>
                <w:color w:val="000000"/>
                <w:sz w:val="28"/>
                <w:szCs w:val="28"/>
                <w:lang w:eastAsia="vi-VN"/>
              </w:rPr>
              <w:t>b) Có trách nhiệm kiểm tra, giám sát, lập hồ sơ theo dõi việc xây dựng công trình; xử lý theo thẩm quyền hoặc kiến nghị xử lý các trường hợp xây dựng công trình vi phạm quy định; chịu trách nhiệm nếu để xảy ra tình trạng xây dựng công trình vi phạm quy định trên địa bàn.</w:t>
            </w:r>
          </w:p>
          <w:p w:rsidR="00D2776E" w:rsidRDefault="001A48B4" w:rsidP="001A48B4">
            <w:pPr>
              <w:shd w:val="clear" w:color="auto" w:fill="FFFFFF"/>
              <w:spacing w:before="120" w:after="120" w:line="234" w:lineRule="atLeast"/>
              <w:jc w:val="both"/>
              <w:rPr>
                <w:rFonts w:ascii="Times New Roman" w:hAnsi="Times New Roman" w:cs="Times New Roman"/>
                <w:i/>
                <w:color w:val="000000"/>
                <w:sz w:val="28"/>
                <w:szCs w:val="28"/>
                <w:lang w:eastAsia="vi-VN"/>
              </w:rPr>
            </w:pPr>
            <w:r w:rsidRPr="001A48B4">
              <w:rPr>
                <w:rFonts w:ascii="Times New Roman" w:hAnsi="Times New Roman" w:cs="Times New Roman"/>
                <w:i/>
                <w:color w:val="000000"/>
                <w:sz w:val="28"/>
                <w:szCs w:val="28"/>
                <w:lang w:eastAsia="vi-VN"/>
              </w:rPr>
              <w:t>c) Thực hiện chế độ báo cáo theo quy định".</w:t>
            </w:r>
          </w:p>
          <w:p w:rsidR="001A48B4" w:rsidRPr="001A48B4" w:rsidRDefault="001A48B4" w:rsidP="00D82B2F">
            <w:pPr>
              <w:spacing w:after="160" w:line="259" w:lineRule="auto"/>
              <w:jc w:val="both"/>
              <w:rPr>
                <w:rFonts w:ascii="Times New Roman" w:hAnsi="Times New Roman" w:cs="Times New Roman"/>
                <w:color w:val="000000"/>
                <w:sz w:val="28"/>
                <w:szCs w:val="28"/>
                <w:lang w:eastAsia="vi-VN"/>
              </w:rPr>
            </w:pPr>
            <w:r w:rsidRPr="001A48B4">
              <w:rPr>
                <w:rFonts w:ascii="Times New Roman" w:hAnsi="Times New Roman" w:cs="Times New Roman"/>
                <w:i/>
                <w:color w:val="000000"/>
                <w:sz w:val="28"/>
                <w:szCs w:val="28"/>
                <w:lang w:eastAsia="vi-VN"/>
              </w:rPr>
              <w:t xml:space="preserve">- </w:t>
            </w:r>
            <w:r w:rsidRPr="001A48B4">
              <w:rPr>
                <w:rFonts w:ascii="Times New Roman" w:hAnsi="Times New Roman" w:cs="Times New Roman"/>
                <w:spacing w:val="-4"/>
                <w:sz w:val="28"/>
                <w:szCs w:val="28"/>
              </w:rPr>
              <w:t>Quy đ</w:t>
            </w:r>
            <w:r>
              <w:rPr>
                <w:rFonts w:ascii="Times New Roman" w:hAnsi="Times New Roman" w:cs="Times New Roman"/>
                <w:spacing w:val="-4"/>
                <w:sz w:val="28"/>
                <w:szCs w:val="28"/>
              </w:rPr>
              <w:t>ịnh</w:t>
            </w:r>
            <w:r w:rsidRPr="001A48B4">
              <w:rPr>
                <w:rFonts w:ascii="Times New Roman" w:hAnsi="Times New Roman" w:cs="Times New Roman"/>
                <w:spacing w:val="-4"/>
                <w:sz w:val="28"/>
                <w:szCs w:val="28"/>
              </w:rPr>
              <w:t xml:space="preserve"> v</w:t>
            </w:r>
            <w:r>
              <w:rPr>
                <w:rFonts w:ascii="Times New Roman" w:hAnsi="Times New Roman" w:cs="Times New Roman"/>
                <w:spacing w:val="-4"/>
                <w:sz w:val="28"/>
                <w:szCs w:val="28"/>
              </w:rPr>
              <w:t>ề</w:t>
            </w:r>
            <w:r w:rsidRPr="001A48B4">
              <w:rPr>
                <w:rFonts w:ascii="Times New Roman" w:hAnsi="Times New Roman" w:cs="Times New Roman"/>
                <w:spacing w:val="-4"/>
                <w:sz w:val="28"/>
                <w:szCs w:val="28"/>
              </w:rPr>
              <w:t xml:space="preserve"> t</w:t>
            </w:r>
            <w:r>
              <w:rPr>
                <w:rFonts w:ascii="Times New Roman" w:hAnsi="Times New Roman" w:cs="Times New Roman"/>
                <w:spacing w:val="-4"/>
                <w:sz w:val="28"/>
                <w:szCs w:val="28"/>
              </w:rPr>
              <w:t>ổ</w:t>
            </w:r>
            <w:r w:rsidRPr="001A48B4">
              <w:rPr>
                <w:rFonts w:ascii="Times New Roman" w:hAnsi="Times New Roman" w:cs="Times New Roman"/>
                <w:spacing w:val="-4"/>
                <w:sz w:val="28"/>
                <w:szCs w:val="28"/>
              </w:rPr>
              <w:t xml:space="preserve"> ch</w:t>
            </w:r>
            <w:r>
              <w:rPr>
                <w:rFonts w:ascii="Times New Roman" w:hAnsi="Times New Roman" w:cs="Times New Roman"/>
                <w:spacing w:val="-4"/>
                <w:sz w:val="28"/>
                <w:szCs w:val="28"/>
              </w:rPr>
              <w:t>ức</w:t>
            </w:r>
            <w:r w:rsidRPr="001A48B4">
              <w:rPr>
                <w:rFonts w:ascii="Times New Roman" w:hAnsi="Times New Roman" w:cs="Times New Roman"/>
                <w:spacing w:val="-4"/>
                <w:sz w:val="28"/>
                <w:szCs w:val="28"/>
              </w:rPr>
              <w:t xml:space="preserve"> th</w:t>
            </w:r>
            <w:r>
              <w:rPr>
                <w:rFonts w:ascii="Times New Roman" w:hAnsi="Times New Roman" w:cs="Times New Roman"/>
                <w:spacing w:val="-4"/>
                <w:sz w:val="28"/>
                <w:szCs w:val="28"/>
              </w:rPr>
              <w:t>ực</w:t>
            </w:r>
            <w:r w:rsidRPr="001A48B4">
              <w:rPr>
                <w:rFonts w:ascii="Times New Roman" w:hAnsi="Times New Roman" w:cs="Times New Roman"/>
                <w:spacing w:val="-4"/>
                <w:sz w:val="28"/>
                <w:szCs w:val="28"/>
              </w:rPr>
              <w:t xml:space="preserve"> hi</w:t>
            </w:r>
            <w:r>
              <w:rPr>
                <w:rFonts w:ascii="Times New Roman" w:hAnsi="Times New Roman" w:cs="Times New Roman"/>
                <w:spacing w:val="-4"/>
                <w:sz w:val="28"/>
                <w:szCs w:val="28"/>
              </w:rPr>
              <w:t>ện</w:t>
            </w:r>
            <w:r w:rsidRPr="001A48B4">
              <w:rPr>
                <w:rFonts w:ascii="Times New Roman" w:hAnsi="Times New Roman" w:cs="Times New Roman"/>
                <w:spacing w:val="-4"/>
                <w:sz w:val="28"/>
                <w:szCs w:val="28"/>
                <w:lang w:val="nb-NO"/>
              </w:rPr>
              <w:t xml:space="preserve"> được xác định theo đúng quy định của Luật </w:t>
            </w:r>
            <w:r w:rsidR="00D82B2F">
              <w:rPr>
                <w:rFonts w:ascii="Times New Roman" w:hAnsi="Times New Roman" w:cs="Times New Roman"/>
                <w:spacing w:val="-4"/>
                <w:sz w:val="28"/>
                <w:szCs w:val="28"/>
                <w:lang w:val="nb-NO"/>
              </w:rPr>
              <w:t>Tổ chức chính quyền địa phương và chức năng nhiệm vụ của các cơ quan, tổ chức đã được quy định.</w:t>
            </w:r>
          </w:p>
        </w:tc>
        <w:tc>
          <w:tcPr>
            <w:tcW w:w="3260" w:type="dxa"/>
          </w:tcPr>
          <w:p w:rsidR="00D2776E" w:rsidRPr="00D2776E" w:rsidRDefault="00EF4CC3" w:rsidP="001A48B4">
            <w:pPr>
              <w:spacing w:after="160" w:line="259" w:lineRule="auto"/>
              <w:rPr>
                <w:rFonts w:ascii="Times New Roman" w:hAnsi="Times New Roman" w:cs="Times New Roman"/>
                <w:sz w:val="28"/>
                <w:szCs w:val="28"/>
              </w:rPr>
            </w:pPr>
            <w:r w:rsidRPr="00EF4CC3">
              <w:rPr>
                <w:rFonts w:ascii="Times New Roman" w:hAnsi="Times New Roman" w:cs="Times New Roman"/>
                <w:sz w:val="28"/>
                <w:szCs w:val="28"/>
              </w:rPr>
              <w:lastRenderedPageBreak/>
              <w:t xml:space="preserve">Quy định của Quyết </w:t>
            </w:r>
            <w:r>
              <w:rPr>
                <w:rFonts w:ascii="Times New Roman" w:hAnsi="Times New Roman" w:cs="Times New Roman"/>
                <w:sz w:val="28"/>
                <w:szCs w:val="28"/>
              </w:rPr>
              <w:t>định</w:t>
            </w:r>
            <w:r w:rsidRPr="00EF4CC3">
              <w:rPr>
                <w:rFonts w:ascii="Times New Roman" w:hAnsi="Times New Roman" w:cs="Times New Roman"/>
                <w:sz w:val="28"/>
                <w:szCs w:val="28"/>
              </w:rPr>
              <w:t xml:space="preserve"> </w:t>
            </w:r>
            <w:r>
              <w:rPr>
                <w:rFonts w:ascii="Times New Roman" w:hAnsi="Times New Roman" w:cs="Times New Roman"/>
                <w:sz w:val="28"/>
                <w:szCs w:val="28"/>
              </w:rPr>
              <w:t>đã</w:t>
            </w:r>
            <w:r w:rsidRPr="00EF4CC3">
              <w:rPr>
                <w:rFonts w:ascii="Times New Roman" w:hAnsi="Times New Roman" w:cs="Times New Roman"/>
                <w:sz w:val="28"/>
                <w:szCs w:val="28"/>
              </w:rPr>
              <w:t xml:space="preserve"> kế th</w:t>
            </w:r>
            <w:r>
              <w:rPr>
                <w:rFonts w:ascii="Times New Roman" w:hAnsi="Times New Roman" w:cs="Times New Roman"/>
                <w:sz w:val="28"/>
                <w:szCs w:val="28"/>
              </w:rPr>
              <w:t>ừa</w:t>
            </w:r>
            <w:r w:rsidRPr="00EF4CC3">
              <w:rPr>
                <w:rFonts w:ascii="Times New Roman" w:hAnsi="Times New Roman" w:cs="Times New Roman"/>
                <w:sz w:val="28"/>
                <w:szCs w:val="28"/>
              </w:rPr>
              <w:t xml:space="preserve"> quy </w:t>
            </w:r>
            <w:r>
              <w:rPr>
                <w:rFonts w:ascii="Times New Roman" w:hAnsi="Times New Roman" w:cs="Times New Roman"/>
                <w:sz w:val="28"/>
                <w:szCs w:val="28"/>
              </w:rPr>
              <w:t>định</w:t>
            </w:r>
            <w:r w:rsidRPr="00EF4CC3">
              <w:rPr>
                <w:rFonts w:ascii="Times New Roman" w:hAnsi="Times New Roman" w:cs="Times New Roman"/>
                <w:sz w:val="28"/>
                <w:szCs w:val="28"/>
              </w:rPr>
              <w:t xml:space="preserve"> c</w:t>
            </w:r>
            <w:r>
              <w:rPr>
                <w:rFonts w:ascii="Times New Roman" w:hAnsi="Times New Roman" w:cs="Times New Roman"/>
                <w:sz w:val="28"/>
                <w:szCs w:val="28"/>
              </w:rPr>
              <w:t xml:space="preserve">ủa </w:t>
            </w:r>
            <w:r w:rsidRPr="00EF4CC3">
              <w:rPr>
                <w:rFonts w:ascii="Times New Roman" w:hAnsi="Times New Roman" w:cs="Times New Roman"/>
                <w:sz w:val="28"/>
                <w:szCs w:val="28"/>
              </w:rPr>
              <w:t>văn b</w:t>
            </w:r>
            <w:r>
              <w:rPr>
                <w:rFonts w:ascii="Times New Roman" w:hAnsi="Times New Roman" w:cs="Times New Roman"/>
                <w:sz w:val="28"/>
                <w:szCs w:val="28"/>
              </w:rPr>
              <w:t>ản</w:t>
            </w:r>
            <w:r w:rsidRPr="00EF4CC3">
              <w:rPr>
                <w:rFonts w:ascii="Times New Roman" w:hAnsi="Times New Roman" w:cs="Times New Roman"/>
                <w:sz w:val="28"/>
                <w:szCs w:val="28"/>
              </w:rPr>
              <w:t xml:space="preserve"> quy ph</w:t>
            </w:r>
            <w:r>
              <w:rPr>
                <w:rFonts w:ascii="Times New Roman" w:hAnsi="Times New Roman" w:cs="Times New Roman"/>
                <w:sz w:val="28"/>
                <w:szCs w:val="28"/>
              </w:rPr>
              <w:t>ạm</w:t>
            </w:r>
            <w:r w:rsidRPr="00EF4CC3">
              <w:rPr>
                <w:rFonts w:ascii="Times New Roman" w:hAnsi="Times New Roman" w:cs="Times New Roman"/>
                <w:sz w:val="28"/>
                <w:szCs w:val="28"/>
              </w:rPr>
              <w:t xml:space="preserve"> ph</w:t>
            </w:r>
            <w:r>
              <w:rPr>
                <w:rFonts w:ascii="Times New Roman" w:hAnsi="Times New Roman" w:cs="Times New Roman"/>
                <w:sz w:val="28"/>
                <w:szCs w:val="28"/>
              </w:rPr>
              <w:t>áp</w:t>
            </w:r>
            <w:r w:rsidRPr="00EF4CC3">
              <w:rPr>
                <w:rFonts w:ascii="Times New Roman" w:hAnsi="Times New Roman" w:cs="Times New Roman"/>
                <w:sz w:val="28"/>
                <w:szCs w:val="28"/>
              </w:rPr>
              <w:t xml:space="preserve"> lu</w:t>
            </w:r>
            <w:r>
              <w:rPr>
                <w:rFonts w:ascii="Times New Roman" w:hAnsi="Times New Roman" w:cs="Times New Roman"/>
                <w:sz w:val="28"/>
                <w:szCs w:val="28"/>
              </w:rPr>
              <w:t>ật</w:t>
            </w:r>
            <w:r w:rsidRPr="00EF4CC3">
              <w:rPr>
                <w:rFonts w:ascii="Times New Roman" w:hAnsi="Times New Roman" w:cs="Times New Roman"/>
                <w:sz w:val="28"/>
                <w:szCs w:val="28"/>
              </w:rPr>
              <w:t xml:space="preserve"> hi</w:t>
            </w:r>
            <w:r>
              <w:rPr>
                <w:rFonts w:ascii="Times New Roman" w:hAnsi="Times New Roman" w:cs="Times New Roman"/>
                <w:sz w:val="28"/>
                <w:szCs w:val="28"/>
              </w:rPr>
              <w:t>ện</w:t>
            </w:r>
            <w:r w:rsidRPr="00EF4CC3">
              <w:rPr>
                <w:rFonts w:ascii="Times New Roman" w:hAnsi="Times New Roman" w:cs="Times New Roman"/>
                <w:sz w:val="28"/>
                <w:szCs w:val="28"/>
              </w:rPr>
              <w:t xml:space="preserve"> c</w:t>
            </w:r>
            <w:r>
              <w:rPr>
                <w:rFonts w:ascii="Times New Roman" w:hAnsi="Times New Roman" w:cs="Times New Roman"/>
                <w:sz w:val="28"/>
                <w:szCs w:val="28"/>
              </w:rPr>
              <w:t>òn</w:t>
            </w:r>
            <w:r w:rsidRPr="00EF4CC3">
              <w:rPr>
                <w:rFonts w:ascii="Times New Roman" w:hAnsi="Times New Roman" w:cs="Times New Roman"/>
                <w:sz w:val="28"/>
                <w:szCs w:val="28"/>
              </w:rPr>
              <w:t xml:space="preserve"> hi</w:t>
            </w:r>
            <w:r>
              <w:rPr>
                <w:rFonts w:ascii="Times New Roman" w:hAnsi="Times New Roman" w:cs="Times New Roman"/>
                <w:sz w:val="28"/>
                <w:szCs w:val="28"/>
              </w:rPr>
              <w:t>ệu</w:t>
            </w:r>
            <w:r w:rsidRPr="00EF4CC3">
              <w:rPr>
                <w:rFonts w:ascii="Times New Roman" w:hAnsi="Times New Roman" w:cs="Times New Roman"/>
                <w:sz w:val="28"/>
                <w:szCs w:val="28"/>
              </w:rPr>
              <w:t xml:space="preserve"> l</w:t>
            </w:r>
            <w:r>
              <w:rPr>
                <w:rFonts w:ascii="Times New Roman" w:hAnsi="Times New Roman" w:cs="Times New Roman"/>
                <w:sz w:val="28"/>
                <w:szCs w:val="28"/>
              </w:rPr>
              <w:t>ực</w:t>
            </w:r>
            <w:r w:rsidRPr="00EF4CC3">
              <w:rPr>
                <w:rFonts w:ascii="Times New Roman" w:hAnsi="Times New Roman" w:cs="Times New Roman"/>
                <w:sz w:val="28"/>
                <w:szCs w:val="28"/>
              </w:rPr>
              <w:t xml:space="preserve"> của th</w:t>
            </w:r>
            <w:r>
              <w:rPr>
                <w:rFonts w:ascii="Times New Roman" w:hAnsi="Times New Roman" w:cs="Times New Roman"/>
                <w:sz w:val="28"/>
                <w:szCs w:val="28"/>
              </w:rPr>
              <w:t>ành</w:t>
            </w:r>
            <w:r w:rsidRPr="00EF4CC3">
              <w:rPr>
                <w:rFonts w:ascii="Times New Roman" w:hAnsi="Times New Roman" w:cs="Times New Roman"/>
                <w:sz w:val="28"/>
                <w:szCs w:val="28"/>
              </w:rPr>
              <w:t xml:space="preserve"> ph</w:t>
            </w:r>
            <w:r>
              <w:rPr>
                <w:rFonts w:ascii="Times New Roman" w:hAnsi="Times New Roman" w:cs="Times New Roman"/>
                <w:sz w:val="28"/>
                <w:szCs w:val="28"/>
              </w:rPr>
              <w:t>ố</w:t>
            </w:r>
            <w:r w:rsidRPr="00EF4CC3">
              <w:rPr>
                <w:rFonts w:ascii="Times New Roman" w:hAnsi="Times New Roman" w:cs="Times New Roman"/>
                <w:sz w:val="28"/>
                <w:szCs w:val="28"/>
              </w:rPr>
              <w:t>, đ</w:t>
            </w:r>
            <w:r>
              <w:rPr>
                <w:rFonts w:ascii="Times New Roman" w:hAnsi="Times New Roman" w:cs="Times New Roman"/>
                <w:sz w:val="28"/>
                <w:szCs w:val="28"/>
              </w:rPr>
              <w:t>ồng</w:t>
            </w:r>
            <w:r w:rsidRPr="00EF4CC3">
              <w:rPr>
                <w:rFonts w:ascii="Times New Roman" w:hAnsi="Times New Roman" w:cs="Times New Roman"/>
                <w:sz w:val="28"/>
                <w:szCs w:val="28"/>
              </w:rPr>
              <w:t xml:space="preserve"> th</w:t>
            </w:r>
            <w:r>
              <w:rPr>
                <w:rFonts w:ascii="Times New Roman" w:hAnsi="Times New Roman" w:cs="Times New Roman"/>
                <w:sz w:val="28"/>
                <w:szCs w:val="28"/>
              </w:rPr>
              <w:t>ời</w:t>
            </w:r>
            <w:r w:rsidRPr="00EF4CC3">
              <w:rPr>
                <w:rFonts w:ascii="Times New Roman" w:hAnsi="Times New Roman" w:cs="Times New Roman"/>
                <w:sz w:val="28"/>
                <w:szCs w:val="28"/>
              </w:rPr>
              <w:t xml:space="preserve"> th</w:t>
            </w:r>
            <w:r>
              <w:rPr>
                <w:rFonts w:ascii="Times New Roman" w:hAnsi="Times New Roman" w:cs="Times New Roman"/>
                <w:sz w:val="28"/>
                <w:szCs w:val="28"/>
              </w:rPr>
              <w:t>ể</w:t>
            </w:r>
            <w:r w:rsidRPr="00EF4CC3">
              <w:rPr>
                <w:rFonts w:ascii="Times New Roman" w:hAnsi="Times New Roman" w:cs="Times New Roman"/>
                <w:sz w:val="28"/>
                <w:szCs w:val="28"/>
              </w:rPr>
              <w:t xml:space="preserve"> ch</w:t>
            </w:r>
            <w:r>
              <w:rPr>
                <w:rFonts w:ascii="Times New Roman" w:hAnsi="Times New Roman" w:cs="Times New Roman"/>
                <w:sz w:val="28"/>
                <w:szCs w:val="28"/>
              </w:rPr>
              <w:t>ế</w:t>
            </w:r>
            <w:r w:rsidRPr="00EF4CC3">
              <w:rPr>
                <w:rFonts w:ascii="Times New Roman" w:hAnsi="Times New Roman" w:cs="Times New Roman"/>
                <w:sz w:val="28"/>
                <w:szCs w:val="28"/>
              </w:rPr>
              <w:t xml:space="preserve"> h</w:t>
            </w:r>
            <w:r>
              <w:rPr>
                <w:rFonts w:ascii="Times New Roman" w:hAnsi="Times New Roman" w:cs="Times New Roman"/>
                <w:sz w:val="28"/>
                <w:szCs w:val="28"/>
              </w:rPr>
              <w:t>óa</w:t>
            </w:r>
            <w:r w:rsidRPr="00EF4CC3">
              <w:rPr>
                <w:rFonts w:ascii="Times New Roman" w:hAnsi="Times New Roman" w:cs="Times New Roman"/>
                <w:sz w:val="28"/>
                <w:szCs w:val="28"/>
              </w:rPr>
              <w:t xml:space="preserve"> </w:t>
            </w:r>
            <w:r>
              <w:rPr>
                <w:rFonts w:ascii="Times New Roman" w:hAnsi="Times New Roman" w:cs="Times New Roman"/>
                <w:sz w:val="28"/>
                <w:szCs w:val="28"/>
              </w:rPr>
              <w:t>đầy</w:t>
            </w:r>
            <w:r w:rsidRPr="00EF4CC3">
              <w:rPr>
                <w:rFonts w:ascii="Times New Roman" w:hAnsi="Times New Roman" w:cs="Times New Roman"/>
                <w:sz w:val="28"/>
                <w:szCs w:val="28"/>
              </w:rPr>
              <w:t xml:space="preserve"> </w:t>
            </w:r>
            <w:r>
              <w:rPr>
                <w:rFonts w:ascii="Times New Roman" w:hAnsi="Times New Roman" w:cs="Times New Roman"/>
                <w:sz w:val="28"/>
                <w:szCs w:val="28"/>
              </w:rPr>
              <w:t>đủ</w:t>
            </w:r>
            <w:r w:rsidRPr="00EF4CC3">
              <w:rPr>
                <w:rFonts w:ascii="Times New Roman" w:hAnsi="Times New Roman" w:cs="Times New Roman"/>
                <w:sz w:val="28"/>
                <w:szCs w:val="28"/>
              </w:rPr>
              <w:t xml:space="preserve"> quy </w:t>
            </w:r>
            <w:r>
              <w:rPr>
                <w:rFonts w:ascii="Times New Roman" w:hAnsi="Times New Roman" w:cs="Times New Roman"/>
                <w:sz w:val="28"/>
                <w:szCs w:val="28"/>
              </w:rPr>
              <w:t>định</w:t>
            </w:r>
            <w:r w:rsidRPr="00EF4CC3">
              <w:rPr>
                <w:rFonts w:ascii="Times New Roman" w:hAnsi="Times New Roman" w:cs="Times New Roman"/>
                <w:sz w:val="28"/>
                <w:szCs w:val="28"/>
              </w:rPr>
              <w:t xml:space="preserve"> c</w:t>
            </w:r>
            <w:r>
              <w:rPr>
                <w:rFonts w:ascii="Times New Roman" w:hAnsi="Times New Roman" w:cs="Times New Roman"/>
                <w:sz w:val="28"/>
                <w:szCs w:val="28"/>
              </w:rPr>
              <w:t>ủa</w:t>
            </w:r>
            <w:r w:rsidRPr="00EF4CC3">
              <w:rPr>
                <w:rFonts w:ascii="Times New Roman" w:hAnsi="Times New Roman" w:cs="Times New Roman"/>
                <w:sz w:val="28"/>
                <w:szCs w:val="28"/>
              </w:rPr>
              <w:t xml:space="preserve"> v</w:t>
            </w:r>
            <w:r>
              <w:rPr>
                <w:rFonts w:ascii="Times New Roman" w:hAnsi="Times New Roman" w:cs="Times New Roman"/>
                <w:sz w:val="28"/>
                <w:szCs w:val="28"/>
              </w:rPr>
              <w:t>ă</w:t>
            </w:r>
            <w:r w:rsidRPr="00EF4CC3">
              <w:rPr>
                <w:rFonts w:ascii="Times New Roman" w:hAnsi="Times New Roman" w:cs="Times New Roman"/>
                <w:sz w:val="28"/>
                <w:szCs w:val="28"/>
              </w:rPr>
              <w:t xml:space="preserve">n </w:t>
            </w:r>
            <w:r>
              <w:rPr>
                <w:rFonts w:ascii="Times New Roman" w:hAnsi="Times New Roman" w:cs="Times New Roman"/>
                <w:sz w:val="28"/>
                <w:szCs w:val="28"/>
              </w:rPr>
              <w:t xml:space="preserve">bản </w:t>
            </w:r>
            <w:r w:rsidRPr="00EF4CC3">
              <w:rPr>
                <w:rFonts w:ascii="Times New Roman" w:hAnsi="Times New Roman" w:cs="Times New Roman"/>
                <w:sz w:val="28"/>
                <w:szCs w:val="28"/>
              </w:rPr>
              <w:t>quy ph</w:t>
            </w:r>
            <w:r>
              <w:rPr>
                <w:rFonts w:ascii="Times New Roman" w:hAnsi="Times New Roman" w:cs="Times New Roman"/>
                <w:sz w:val="28"/>
                <w:szCs w:val="28"/>
              </w:rPr>
              <w:t>ạm</w:t>
            </w:r>
            <w:r w:rsidRPr="00EF4CC3">
              <w:rPr>
                <w:rFonts w:ascii="Times New Roman" w:hAnsi="Times New Roman" w:cs="Times New Roman"/>
                <w:sz w:val="28"/>
                <w:szCs w:val="28"/>
              </w:rPr>
              <w:t xml:space="preserve"> ph</w:t>
            </w:r>
            <w:r>
              <w:rPr>
                <w:rFonts w:ascii="Times New Roman" w:hAnsi="Times New Roman" w:cs="Times New Roman"/>
                <w:sz w:val="28"/>
                <w:szCs w:val="28"/>
              </w:rPr>
              <w:t xml:space="preserve">áp </w:t>
            </w:r>
            <w:r w:rsidRPr="00EF4CC3">
              <w:rPr>
                <w:rFonts w:ascii="Times New Roman" w:hAnsi="Times New Roman" w:cs="Times New Roman"/>
                <w:sz w:val="28"/>
                <w:szCs w:val="28"/>
              </w:rPr>
              <w:t>lu</w:t>
            </w:r>
            <w:r>
              <w:rPr>
                <w:rFonts w:ascii="Times New Roman" w:hAnsi="Times New Roman" w:cs="Times New Roman"/>
                <w:sz w:val="28"/>
                <w:szCs w:val="28"/>
              </w:rPr>
              <w:t>ật</w:t>
            </w:r>
            <w:r w:rsidRPr="00EF4CC3">
              <w:rPr>
                <w:rFonts w:ascii="Times New Roman" w:hAnsi="Times New Roman" w:cs="Times New Roman"/>
                <w:sz w:val="28"/>
                <w:szCs w:val="28"/>
              </w:rPr>
              <w:t xml:space="preserve"> c</w:t>
            </w:r>
            <w:r>
              <w:rPr>
                <w:rFonts w:ascii="Times New Roman" w:hAnsi="Times New Roman" w:cs="Times New Roman"/>
                <w:sz w:val="28"/>
                <w:szCs w:val="28"/>
              </w:rPr>
              <w:t xml:space="preserve">ủa </w:t>
            </w:r>
            <w:r w:rsidRPr="00EF4CC3">
              <w:rPr>
                <w:rFonts w:ascii="Times New Roman" w:hAnsi="Times New Roman" w:cs="Times New Roman"/>
                <w:sz w:val="28"/>
                <w:szCs w:val="28"/>
              </w:rPr>
              <w:t>c</w:t>
            </w:r>
            <w:r>
              <w:rPr>
                <w:rFonts w:ascii="Times New Roman" w:hAnsi="Times New Roman" w:cs="Times New Roman"/>
                <w:sz w:val="28"/>
                <w:szCs w:val="28"/>
              </w:rPr>
              <w:t>ấp</w:t>
            </w:r>
            <w:r w:rsidRPr="00EF4CC3">
              <w:rPr>
                <w:rFonts w:ascii="Times New Roman" w:hAnsi="Times New Roman" w:cs="Times New Roman"/>
                <w:sz w:val="28"/>
                <w:szCs w:val="28"/>
              </w:rPr>
              <w:t xml:space="preserve"> tr</w:t>
            </w:r>
            <w:r>
              <w:rPr>
                <w:rFonts w:ascii="Times New Roman" w:hAnsi="Times New Roman" w:cs="Times New Roman"/>
                <w:sz w:val="28"/>
                <w:szCs w:val="28"/>
              </w:rPr>
              <w:t>ê</w:t>
            </w:r>
            <w:r w:rsidRPr="00EF4CC3">
              <w:rPr>
                <w:rFonts w:ascii="Times New Roman" w:hAnsi="Times New Roman" w:cs="Times New Roman"/>
                <w:sz w:val="28"/>
                <w:szCs w:val="28"/>
              </w:rPr>
              <w:t>n.</w:t>
            </w:r>
          </w:p>
        </w:tc>
        <w:tc>
          <w:tcPr>
            <w:tcW w:w="2835" w:type="dxa"/>
          </w:tcPr>
          <w:p w:rsidR="00D2776E" w:rsidRPr="00D2776E" w:rsidRDefault="00243118" w:rsidP="00243118">
            <w:pPr>
              <w:spacing w:after="160" w:line="259" w:lineRule="auto"/>
              <w:jc w:val="both"/>
              <w:rPr>
                <w:rFonts w:ascii="Times New Roman" w:hAnsi="Times New Roman" w:cs="Times New Roman"/>
                <w:sz w:val="28"/>
                <w:szCs w:val="28"/>
              </w:rPr>
            </w:pPr>
            <w:r w:rsidRPr="00243118">
              <w:rPr>
                <w:rStyle w:val="fontstyle01"/>
              </w:rPr>
              <w:t>B</w:t>
            </w:r>
            <w:r w:rsidRPr="0008572D">
              <w:rPr>
                <w:rFonts w:ascii="Times New Roman" w:hAnsi="Times New Roman" w:cs="Times New Roman"/>
                <w:sz w:val="28"/>
                <w:szCs w:val="28"/>
              </w:rPr>
              <w:t>an hành Quyết định quy định về diện tích, vị trí, mục đích sử dụng của công trình xây dựng phục vụ trực tiếp sản xuất nông nghiệp trên đất trồng lúa trên địa bàn thành phố Hải Phòng để bảo đảm phù hợp với hệ thống pháp luật hiện hành; bảo đảm thống nhất áp dụng trên toàn địa bàn thành phố Hải Phòng sau khi sắp xếp đơn vị hành chính</w:t>
            </w:r>
          </w:p>
        </w:tc>
      </w:tr>
      <w:tr w:rsidR="00D2776E" w:rsidRPr="00D2776E" w:rsidTr="00D2776E">
        <w:tc>
          <w:tcPr>
            <w:tcW w:w="4815" w:type="dxa"/>
          </w:tcPr>
          <w:p w:rsidR="00D2776E" w:rsidRPr="00D2776E" w:rsidRDefault="00D2776E" w:rsidP="00D2776E">
            <w:pPr>
              <w:spacing w:before="120"/>
              <w:ind w:left="67" w:right="136"/>
              <w:jc w:val="both"/>
              <w:rPr>
                <w:rFonts w:ascii="Times New Roman" w:hAnsi="Times New Roman" w:cs="Times New Roman"/>
                <w:sz w:val="28"/>
                <w:szCs w:val="28"/>
              </w:rPr>
            </w:pPr>
            <w:r w:rsidRPr="00F374F5">
              <w:rPr>
                <w:rFonts w:ascii="Times New Roman" w:hAnsi="Times New Roman" w:cs="Times New Roman"/>
                <w:b/>
                <w:bCs/>
                <w:sz w:val="28"/>
                <w:szCs w:val="28"/>
              </w:rPr>
              <w:lastRenderedPageBreak/>
              <w:t>Điều 5. Điều khoản thi hành</w:t>
            </w:r>
          </w:p>
        </w:tc>
        <w:tc>
          <w:tcPr>
            <w:tcW w:w="3827" w:type="dxa"/>
          </w:tcPr>
          <w:p w:rsidR="00D2776E" w:rsidRPr="00D2776E" w:rsidRDefault="00D2776E" w:rsidP="001A48B4">
            <w:pPr>
              <w:spacing w:after="160" w:line="259" w:lineRule="auto"/>
              <w:rPr>
                <w:rFonts w:ascii="Times New Roman" w:hAnsi="Times New Roman" w:cs="Times New Roman"/>
                <w:sz w:val="28"/>
                <w:szCs w:val="28"/>
              </w:rPr>
            </w:pPr>
          </w:p>
        </w:tc>
        <w:tc>
          <w:tcPr>
            <w:tcW w:w="3260" w:type="dxa"/>
          </w:tcPr>
          <w:p w:rsidR="00D2776E" w:rsidRPr="00D2776E" w:rsidRDefault="00D2776E" w:rsidP="001A48B4">
            <w:pPr>
              <w:spacing w:after="160" w:line="259" w:lineRule="auto"/>
              <w:rPr>
                <w:rFonts w:ascii="Times New Roman" w:hAnsi="Times New Roman" w:cs="Times New Roman"/>
                <w:sz w:val="28"/>
                <w:szCs w:val="28"/>
              </w:rPr>
            </w:pPr>
          </w:p>
        </w:tc>
        <w:tc>
          <w:tcPr>
            <w:tcW w:w="2835" w:type="dxa"/>
          </w:tcPr>
          <w:p w:rsidR="00D2776E" w:rsidRPr="00D2776E" w:rsidRDefault="00D2776E" w:rsidP="001A48B4">
            <w:pPr>
              <w:spacing w:after="160" w:line="259" w:lineRule="auto"/>
              <w:rPr>
                <w:rFonts w:ascii="Times New Roman" w:hAnsi="Times New Roman" w:cs="Times New Roman"/>
                <w:sz w:val="28"/>
                <w:szCs w:val="28"/>
              </w:rPr>
            </w:pPr>
          </w:p>
        </w:tc>
      </w:tr>
      <w:tr w:rsidR="00D2776E" w:rsidRPr="00D2776E" w:rsidTr="00D2776E">
        <w:tc>
          <w:tcPr>
            <w:tcW w:w="4815" w:type="dxa"/>
          </w:tcPr>
          <w:p w:rsidR="00D2776E" w:rsidRPr="001A48B4" w:rsidRDefault="00D2776E" w:rsidP="001A48B4">
            <w:pPr>
              <w:spacing w:before="120"/>
              <w:ind w:left="67" w:right="136"/>
              <w:jc w:val="both"/>
              <w:rPr>
                <w:rFonts w:ascii="Times New Roman" w:hAnsi="Times New Roman" w:cs="Times New Roman"/>
                <w:sz w:val="28"/>
                <w:szCs w:val="28"/>
              </w:rPr>
            </w:pPr>
            <w:r w:rsidRPr="00F374F5">
              <w:rPr>
                <w:rFonts w:ascii="Times New Roman" w:hAnsi="Times New Roman" w:cs="Times New Roman"/>
                <w:sz w:val="28"/>
                <w:szCs w:val="28"/>
              </w:rPr>
              <w:lastRenderedPageBreak/>
              <w:t>1. Quyết định này có hiệu lực thi hành kể từ ngày       tháng     năm 2026.</w:t>
            </w:r>
            <w:r w:rsidR="001A48B4" w:rsidRPr="001A48B4">
              <w:rPr>
                <w:rFonts w:ascii="Times New Roman" w:hAnsi="Times New Roman" w:cs="Times New Roman"/>
                <w:sz w:val="28"/>
                <w:szCs w:val="28"/>
              </w:rPr>
              <w:t xml:space="preserve"> Quyết định số </w:t>
            </w:r>
            <w:r w:rsidR="001A48B4" w:rsidRPr="009C3FA1">
              <w:rPr>
                <w:rFonts w:ascii="Times New Roman" w:hAnsi="Times New Roman" w:cs="Times New Roman"/>
                <w:sz w:val="28"/>
                <w:szCs w:val="28"/>
              </w:rPr>
              <w:t>49/2026/QĐ-UBND ngày 9/6/2026 của UBND tỉnh Hải Dương</w:t>
            </w:r>
            <w:r w:rsidR="001A48B4" w:rsidRPr="001A48B4">
              <w:rPr>
                <w:rFonts w:ascii="Times New Roman" w:hAnsi="Times New Roman" w:cs="Times New Roman"/>
                <w:sz w:val="28"/>
                <w:szCs w:val="28"/>
              </w:rPr>
              <w:t xml:space="preserve"> </w:t>
            </w:r>
            <w:r w:rsidR="001A48B4" w:rsidRPr="00133716">
              <w:rPr>
                <w:rFonts w:ascii="Times New Roman" w:hAnsi="Times New Roman" w:cs="Times New Roman"/>
                <w:bCs/>
                <w:sz w:val="28"/>
                <w:szCs w:val="28"/>
                <w:lang w:val="pl-PL"/>
              </w:rPr>
              <w:t xml:space="preserve">quy định về diện </w:t>
            </w:r>
            <w:r w:rsidR="001A48B4" w:rsidRPr="00133716">
              <w:rPr>
                <w:rFonts w:ascii="Times New Roman" w:hAnsi="Times New Roman" w:cs="Times New Roman"/>
                <w:bCs/>
                <w:sz w:val="28"/>
                <w:szCs w:val="28"/>
              </w:rPr>
              <w:t>tích, vị trí, mục đích sử dụng công trình xây dựng phục vụ sản xuất nông nghiệp trên đất trồng lúa trên địa bàn</w:t>
            </w:r>
            <w:r w:rsidR="001A48B4" w:rsidRPr="00133716">
              <w:rPr>
                <w:rFonts w:ascii="Times New Roman" w:hAnsi="Times New Roman" w:cs="Times New Roman"/>
                <w:bCs/>
                <w:sz w:val="28"/>
                <w:szCs w:val="28"/>
                <w:lang w:val="pl-PL"/>
              </w:rPr>
              <w:t xml:space="preserve"> tỉnh Hải Dương</w:t>
            </w:r>
            <w:r w:rsidR="001A48B4" w:rsidRPr="00133716">
              <w:rPr>
                <w:rFonts w:ascii="Times New Roman" w:hAnsi="Times New Roman" w:cs="Times New Roman"/>
                <w:bCs/>
                <w:sz w:val="28"/>
                <w:szCs w:val="28"/>
              </w:rPr>
              <w:t xml:space="preserve"> </w:t>
            </w:r>
            <w:r w:rsidR="001A48B4" w:rsidRPr="001A48B4">
              <w:rPr>
                <w:rFonts w:ascii="Times New Roman" w:hAnsi="Times New Roman" w:cs="Times New Roman"/>
                <w:bCs/>
                <w:sz w:val="28"/>
                <w:szCs w:val="28"/>
              </w:rPr>
              <w:t>h</w:t>
            </w:r>
            <w:r w:rsidR="001A48B4">
              <w:rPr>
                <w:rFonts w:ascii="Times New Roman" w:hAnsi="Times New Roman" w:cs="Times New Roman"/>
                <w:bCs/>
                <w:sz w:val="28"/>
                <w:szCs w:val="28"/>
              </w:rPr>
              <w:t>ết</w:t>
            </w:r>
            <w:r w:rsidR="001A48B4" w:rsidRPr="001A48B4">
              <w:rPr>
                <w:rFonts w:ascii="Times New Roman" w:hAnsi="Times New Roman" w:cs="Times New Roman"/>
                <w:bCs/>
                <w:sz w:val="28"/>
                <w:szCs w:val="28"/>
              </w:rPr>
              <w:t xml:space="preserve"> hi</w:t>
            </w:r>
            <w:r w:rsidR="001A48B4">
              <w:rPr>
                <w:rFonts w:ascii="Times New Roman" w:hAnsi="Times New Roman" w:cs="Times New Roman"/>
                <w:bCs/>
                <w:sz w:val="28"/>
                <w:szCs w:val="28"/>
              </w:rPr>
              <w:t>ệu</w:t>
            </w:r>
            <w:r w:rsidR="001A48B4" w:rsidRPr="001A48B4">
              <w:rPr>
                <w:rFonts w:ascii="Times New Roman" w:hAnsi="Times New Roman" w:cs="Times New Roman"/>
                <w:bCs/>
                <w:sz w:val="28"/>
                <w:szCs w:val="28"/>
              </w:rPr>
              <w:t xml:space="preserve"> l</w:t>
            </w:r>
            <w:r w:rsidR="001A48B4">
              <w:rPr>
                <w:rFonts w:ascii="Times New Roman" w:hAnsi="Times New Roman" w:cs="Times New Roman"/>
                <w:bCs/>
                <w:sz w:val="28"/>
                <w:szCs w:val="28"/>
              </w:rPr>
              <w:t>ực</w:t>
            </w:r>
            <w:r w:rsidR="001A48B4" w:rsidRPr="001A48B4">
              <w:rPr>
                <w:rFonts w:ascii="Times New Roman" w:hAnsi="Times New Roman" w:cs="Times New Roman"/>
                <w:bCs/>
                <w:sz w:val="28"/>
                <w:szCs w:val="28"/>
              </w:rPr>
              <w:t xml:space="preserve"> k</w:t>
            </w:r>
            <w:r w:rsidR="001A48B4">
              <w:rPr>
                <w:rFonts w:ascii="Times New Roman" w:hAnsi="Times New Roman" w:cs="Times New Roman"/>
                <w:bCs/>
                <w:sz w:val="28"/>
                <w:szCs w:val="28"/>
              </w:rPr>
              <w:t>ể</w:t>
            </w:r>
            <w:r w:rsidR="001A48B4" w:rsidRPr="001A48B4">
              <w:rPr>
                <w:rFonts w:ascii="Times New Roman" w:hAnsi="Times New Roman" w:cs="Times New Roman"/>
                <w:bCs/>
                <w:sz w:val="28"/>
                <w:szCs w:val="28"/>
              </w:rPr>
              <w:t xml:space="preserve"> t</w:t>
            </w:r>
            <w:r w:rsidR="001A48B4">
              <w:rPr>
                <w:rFonts w:ascii="Times New Roman" w:hAnsi="Times New Roman" w:cs="Times New Roman"/>
                <w:bCs/>
                <w:sz w:val="28"/>
                <w:szCs w:val="28"/>
              </w:rPr>
              <w:t>ừ</w:t>
            </w:r>
            <w:r w:rsidR="001A48B4" w:rsidRPr="001A48B4">
              <w:rPr>
                <w:rFonts w:ascii="Times New Roman" w:hAnsi="Times New Roman" w:cs="Times New Roman"/>
                <w:bCs/>
                <w:sz w:val="28"/>
                <w:szCs w:val="28"/>
              </w:rPr>
              <w:t xml:space="preserve"> ng</w:t>
            </w:r>
            <w:r w:rsidR="001A48B4">
              <w:rPr>
                <w:rFonts w:ascii="Times New Roman" w:hAnsi="Times New Roman" w:cs="Times New Roman"/>
                <w:bCs/>
                <w:sz w:val="28"/>
                <w:szCs w:val="28"/>
              </w:rPr>
              <w:t>ày</w:t>
            </w:r>
            <w:r w:rsidR="001A48B4" w:rsidRPr="001A48B4">
              <w:rPr>
                <w:rFonts w:ascii="Times New Roman" w:hAnsi="Times New Roman" w:cs="Times New Roman"/>
                <w:bCs/>
                <w:sz w:val="28"/>
                <w:szCs w:val="28"/>
              </w:rPr>
              <w:t xml:space="preserve"> Quy</w:t>
            </w:r>
            <w:r w:rsidR="001A48B4">
              <w:rPr>
                <w:rFonts w:ascii="Times New Roman" w:hAnsi="Times New Roman" w:cs="Times New Roman"/>
                <w:bCs/>
                <w:sz w:val="28"/>
                <w:szCs w:val="28"/>
              </w:rPr>
              <w:t>ết</w:t>
            </w:r>
            <w:r w:rsidR="001A48B4" w:rsidRPr="001A48B4">
              <w:rPr>
                <w:rFonts w:ascii="Times New Roman" w:hAnsi="Times New Roman" w:cs="Times New Roman"/>
                <w:bCs/>
                <w:sz w:val="28"/>
                <w:szCs w:val="28"/>
              </w:rPr>
              <w:t xml:space="preserve"> </w:t>
            </w:r>
            <w:r w:rsidR="001A48B4">
              <w:rPr>
                <w:rFonts w:ascii="Times New Roman" w:hAnsi="Times New Roman" w:cs="Times New Roman"/>
                <w:bCs/>
                <w:sz w:val="28"/>
                <w:szCs w:val="28"/>
              </w:rPr>
              <w:t>định</w:t>
            </w:r>
            <w:r w:rsidR="001A48B4" w:rsidRPr="001A48B4">
              <w:rPr>
                <w:rFonts w:ascii="Times New Roman" w:hAnsi="Times New Roman" w:cs="Times New Roman"/>
                <w:bCs/>
                <w:sz w:val="28"/>
                <w:szCs w:val="28"/>
              </w:rPr>
              <w:t xml:space="preserve"> n</w:t>
            </w:r>
            <w:r w:rsidR="001A48B4">
              <w:rPr>
                <w:rFonts w:ascii="Times New Roman" w:hAnsi="Times New Roman" w:cs="Times New Roman"/>
                <w:bCs/>
                <w:sz w:val="28"/>
                <w:szCs w:val="28"/>
              </w:rPr>
              <w:t>ày</w:t>
            </w:r>
            <w:r w:rsidR="001A48B4" w:rsidRPr="001A48B4">
              <w:rPr>
                <w:rFonts w:ascii="Times New Roman" w:hAnsi="Times New Roman" w:cs="Times New Roman"/>
                <w:bCs/>
                <w:sz w:val="28"/>
                <w:szCs w:val="28"/>
              </w:rPr>
              <w:t xml:space="preserve"> c</w:t>
            </w:r>
            <w:r w:rsidR="001A48B4">
              <w:rPr>
                <w:rFonts w:ascii="Times New Roman" w:hAnsi="Times New Roman" w:cs="Times New Roman"/>
                <w:bCs/>
                <w:sz w:val="28"/>
                <w:szCs w:val="28"/>
              </w:rPr>
              <w:t>ó</w:t>
            </w:r>
            <w:r w:rsidR="001A48B4" w:rsidRPr="001A48B4">
              <w:rPr>
                <w:rFonts w:ascii="Times New Roman" w:hAnsi="Times New Roman" w:cs="Times New Roman"/>
                <w:bCs/>
                <w:sz w:val="28"/>
                <w:szCs w:val="28"/>
              </w:rPr>
              <w:t xml:space="preserve"> hi</w:t>
            </w:r>
            <w:r w:rsidR="001A48B4">
              <w:rPr>
                <w:rFonts w:ascii="Times New Roman" w:hAnsi="Times New Roman" w:cs="Times New Roman"/>
                <w:bCs/>
                <w:sz w:val="28"/>
                <w:szCs w:val="28"/>
              </w:rPr>
              <w:t>ệu</w:t>
            </w:r>
            <w:r w:rsidR="001A48B4" w:rsidRPr="001A48B4">
              <w:rPr>
                <w:rFonts w:ascii="Times New Roman" w:hAnsi="Times New Roman" w:cs="Times New Roman"/>
                <w:bCs/>
                <w:sz w:val="28"/>
                <w:szCs w:val="28"/>
              </w:rPr>
              <w:t xml:space="preserve"> l</w:t>
            </w:r>
            <w:r w:rsidR="001A48B4">
              <w:rPr>
                <w:rFonts w:ascii="Times New Roman" w:hAnsi="Times New Roman" w:cs="Times New Roman"/>
                <w:bCs/>
                <w:sz w:val="28"/>
                <w:szCs w:val="28"/>
              </w:rPr>
              <w:t>ực</w:t>
            </w:r>
            <w:r w:rsidR="001A48B4" w:rsidRPr="001A48B4">
              <w:rPr>
                <w:rFonts w:ascii="Times New Roman" w:hAnsi="Times New Roman" w:cs="Times New Roman"/>
                <w:bCs/>
                <w:sz w:val="28"/>
                <w:szCs w:val="28"/>
              </w:rPr>
              <w:t xml:space="preserve"> thi h</w:t>
            </w:r>
            <w:r w:rsidR="001A48B4">
              <w:rPr>
                <w:rFonts w:ascii="Times New Roman" w:hAnsi="Times New Roman" w:cs="Times New Roman"/>
                <w:bCs/>
                <w:sz w:val="28"/>
                <w:szCs w:val="28"/>
              </w:rPr>
              <w:t>ành</w:t>
            </w:r>
            <w:r w:rsidR="001A48B4" w:rsidRPr="001A48B4">
              <w:rPr>
                <w:rFonts w:ascii="Times New Roman" w:hAnsi="Times New Roman" w:cs="Times New Roman"/>
                <w:bCs/>
                <w:sz w:val="28"/>
                <w:szCs w:val="28"/>
              </w:rPr>
              <w:t>.</w:t>
            </w:r>
          </w:p>
          <w:p w:rsidR="001A48B4" w:rsidRPr="00D2776E" w:rsidRDefault="001A48B4" w:rsidP="001A48B4">
            <w:pPr>
              <w:spacing w:before="120"/>
              <w:ind w:left="67" w:right="136"/>
              <w:jc w:val="both"/>
              <w:rPr>
                <w:rFonts w:ascii="Times New Roman" w:hAnsi="Times New Roman" w:cs="Times New Roman"/>
                <w:sz w:val="28"/>
                <w:szCs w:val="28"/>
              </w:rPr>
            </w:pPr>
            <w:r w:rsidRPr="00F374F5">
              <w:rPr>
                <w:rFonts w:ascii="Times New Roman" w:hAnsi="Times New Roman" w:cs="Times New Roman"/>
                <w:sz w:val="28"/>
                <w:szCs w:val="28"/>
              </w:rPr>
              <w:t>2. Chánh Văn phòng Ủy ban nhân dân thành phố; Giám đốc Sở Nông nghiệp và Môi trường; Giám đốc Sở Xây dựng; Thủ trưởng các sở, ngành liên quan; Chủ tịch Ủy ban nhân dân cấp xã và các tổ chức, cá nhân có liên quan chịu trách nhiệm thi hành Quyết định này./.</w:t>
            </w:r>
          </w:p>
        </w:tc>
        <w:tc>
          <w:tcPr>
            <w:tcW w:w="3827" w:type="dxa"/>
          </w:tcPr>
          <w:p w:rsidR="001A48B4" w:rsidRPr="001A48B4" w:rsidRDefault="001A48B4" w:rsidP="001A48B4">
            <w:pPr>
              <w:spacing w:after="160" w:line="259" w:lineRule="auto"/>
              <w:jc w:val="both"/>
              <w:rPr>
                <w:rFonts w:ascii="Times New Roman" w:hAnsi="Times New Roman" w:cs="Times New Roman"/>
                <w:sz w:val="28"/>
                <w:szCs w:val="28"/>
              </w:rPr>
            </w:pPr>
            <w:r w:rsidRPr="001A48B4">
              <w:rPr>
                <w:rFonts w:ascii="Times New Roman" w:hAnsi="Times New Roman" w:cs="Times New Roman"/>
                <w:sz w:val="28"/>
                <w:szCs w:val="28"/>
              </w:rPr>
              <w:t>- Điều 5 Quyết định số 49/2026/QĐ-UBND ngày 9/6/2026 của UBND tỉnh Hải Dương quy định:</w:t>
            </w:r>
          </w:p>
          <w:p w:rsidR="00D2776E" w:rsidRPr="001A48B4" w:rsidRDefault="001A48B4" w:rsidP="00EF4CC3">
            <w:pPr>
              <w:spacing w:after="160" w:line="259" w:lineRule="auto"/>
              <w:jc w:val="both"/>
              <w:rPr>
                <w:rFonts w:ascii="Times New Roman" w:hAnsi="Times New Roman" w:cs="Times New Roman"/>
                <w:sz w:val="28"/>
                <w:szCs w:val="28"/>
              </w:rPr>
            </w:pPr>
            <w:r>
              <w:rPr>
                <w:rFonts w:ascii="Times New Roman" w:hAnsi="Times New Roman" w:cs="Times New Roman"/>
                <w:spacing w:val="-4"/>
                <w:sz w:val="28"/>
                <w:szCs w:val="28"/>
                <w:lang w:val="nb-NO"/>
              </w:rPr>
              <w:t xml:space="preserve">- </w:t>
            </w:r>
            <w:r w:rsidRPr="001A48B4">
              <w:rPr>
                <w:rFonts w:ascii="Times New Roman" w:hAnsi="Times New Roman" w:cs="Times New Roman"/>
                <w:spacing w:val="-4"/>
                <w:sz w:val="28"/>
                <w:szCs w:val="28"/>
                <w:lang w:val="nb-NO"/>
              </w:rPr>
              <w:t>Hiệu lực thi hành được xác định theo đúng quy định của Luật Ban hành văn bản quy phạm pháp luật</w:t>
            </w:r>
          </w:p>
        </w:tc>
        <w:tc>
          <w:tcPr>
            <w:tcW w:w="3260" w:type="dxa"/>
          </w:tcPr>
          <w:p w:rsidR="00D2776E" w:rsidRPr="00D2776E" w:rsidRDefault="00EF4CC3" w:rsidP="001A48B4">
            <w:pPr>
              <w:spacing w:after="160" w:line="259" w:lineRule="auto"/>
              <w:rPr>
                <w:rFonts w:ascii="Times New Roman" w:hAnsi="Times New Roman" w:cs="Times New Roman"/>
                <w:sz w:val="28"/>
                <w:szCs w:val="28"/>
              </w:rPr>
            </w:pPr>
            <w:r w:rsidRPr="00EF4CC3">
              <w:rPr>
                <w:rFonts w:ascii="Times New Roman" w:hAnsi="Times New Roman" w:cs="Times New Roman"/>
                <w:sz w:val="28"/>
                <w:szCs w:val="28"/>
              </w:rPr>
              <w:t xml:space="preserve">Quy định của Quyết </w:t>
            </w:r>
            <w:r>
              <w:rPr>
                <w:rFonts w:ascii="Times New Roman" w:hAnsi="Times New Roman" w:cs="Times New Roman"/>
                <w:sz w:val="28"/>
                <w:szCs w:val="28"/>
              </w:rPr>
              <w:t>định</w:t>
            </w:r>
            <w:r w:rsidRPr="00EF4CC3">
              <w:rPr>
                <w:rFonts w:ascii="Times New Roman" w:hAnsi="Times New Roman" w:cs="Times New Roman"/>
                <w:sz w:val="28"/>
                <w:szCs w:val="28"/>
              </w:rPr>
              <w:t xml:space="preserve"> </w:t>
            </w:r>
            <w:r>
              <w:rPr>
                <w:rFonts w:ascii="Times New Roman" w:hAnsi="Times New Roman" w:cs="Times New Roman"/>
                <w:sz w:val="28"/>
                <w:szCs w:val="28"/>
              </w:rPr>
              <w:t>đã</w:t>
            </w:r>
            <w:r w:rsidRPr="00EF4CC3">
              <w:rPr>
                <w:rFonts w:ascii="Times New Roman" w:hAnsi="Times New Roman" w:cs="Times New Roman"/>
                <w:sz w:val="28"/>
                <w:szCs w:val="28"/>
              </w:rPr>
              <w:t xml:space="preserve"> kế th</w:t>
            </w:r>
            <w:r>
              <w:rPr>
                <w:rFonts w:ascii="Times New Roman" w:hAnsi="Times New Roman" w:cs="Times New Roman"/>
                <w:sz w:val="28"/>
                <w:szCs w:val="28"/>
              </w:rPr>
              <w:t>ừa</w:t>
            </w:r>
            <w:r w:rsidRPr="00EF4CC3">
              <w:rPr>
                <w:rFonts w:ascii="Times New Roman" w:hAnsi="Times New Roman" w:cs="Times New Roman"/>
                <w:sz w:val="28"/>
                <w:szCs w:val="28"/>
              </w:rPr>
              <w:t xml:space="preserve"> quy </w:t>
            </w:r>
            <w:r>
              <w:rPr>
                <w:rFonts w:ascii="Times New Roman" w:hAnsi="Times New Roman" w:cs="Times New Roman"/>
                <w:sz w:val="28"/>
                <w:szCs w:val="28"/>
              </w:rPr>
              <w:t>định</w:t>
            </w:r>
            <w:r w:rsidRPr="00EF4CC3">
              <w:rPr>
                <w:rFonts w:ascii="Times New Roman" w:hAnsi="Times New Roman" w:cs="Times New Roman"/>
                <w:sz w:val="28"/>
                <w:szCs w:val="28"/>
              </w:rPr>
              <w:t xml:space="preserve"> c</w:t>
            </w:r>
            <w:r>
              <w:rPr>
                <w:rFonts w:ascii="Times New Roman" w:hAnsi="Times New Roman" w:cs="Times New Roman"/>
                <w:sz w:val="28"/>
                <w:szCs w:val="28"/>
              </w:rPr>
              <w:t xml:space="preserve">ủa </w:t>
            </w:r>
            <w:r w:rsidRPr="00EF4CC3">
              <w:rPr>
                <w:rFonts w:ascii="Times New Roman" w:hAnsi="Times New Roman" w:cs="Times New Roman"/>
                <w:sz w:val="28"/>
                <w:szCs w:val="28"/>
              </w:rPr>
              <w:t>văn b</w:t>
            </w:r>
            <w:r>
              <w:rPr>
                <w:rFonts w:ascii="Times New Roman" w:hAnsi="Times New Roman" w:cs="Times New Roman"/>
                <w:sz w:val="28"/>
                <w:szCs w:val="28"/>
              </w:rPr>
              <w:t>ản</w:t>
            </w:r>
            <w:r w:rsidRPr="00EF4CC3">
              <w:rPr>
                <w:rFonts w:ascii="Times New Roman" w:hAnsi="Times New Roman" w:cs="Times New Roman"/>
                <w:sz w:val="28"/>
                <w:szCs w:val="28"/>
              </w:rPr>
              <w:t xml:space="preserve"> quy ph</w:t>
            </w:r>
            <w:r>
              <w:rPr>
                <w:rFonts w:ascii="Times New Roman" w:hAnsi="Times New Roman" w:cs="Times New Roman"/>
                <w:sz w:val="28"/>
                <w:szCs w:val="28"/>
              </w:rPr>
              <w:t>ạm</w:t>
            </w:r>
            <w:r w:rsidRPr="00EF4CC3">
              <w:rPr>
                <w:rFonts w:ascii="Times New Roman" w:hAnsi="Times New Roman" w:cs="Times New Roman"/>
                <w:sz w:val="28"/>
                <w:szCs w:val="28"/>
              </w:rPr>
              <w:t xml:space="preserve"> ph</w:t>
            </w:r>
            <w:r>
              <w:rPr>
                <w:rFonts w:ascii="Times New Roman" w:hAnsi="Times New Roman" w:cs="Times New Roman"/>
                <w:sz w:val="28"/>
                <w:szCs w:val="28"/>
              </w:rPr>
              <w:t>áp</w:t>
            </w:r>
            <w:r w:rsidRPr="00EF4CC3">
              <w:rPr>
                <w:rFonts w:ascii="Times New Roman" w:hAnsi="Times New Roman" w:cs="Times New Roman"/>
                <w:sz w:val="28"/>
                <w:szCs w:val="28"/>
              </w:rPr>
              <w:t xml:space="preserve"> lu</w:t>
            </w:r>
            <w:r>
              <w:rPr>
                <w:rFonts w:ascii="Times New Roman" w:hAnsi="Times New Roman" w:cs="Times New Roman"/>
                <w:sz w:val="28"/>
                <w:szCs w:val="28"/>
              </w:rPr>
              <w:t>ật</w:t>
            </w:r>
            <w:r w:rsidRPr="00EF4CC3">
              <w:rPr>
                <w:rFonts w:ascii="Times New Roman" w:hAnsi="Times New Roman" w:cs="Times New Roman"/>
                <w:sz w:val="28"/>
                <w:szCs w:val="28"/>
              </w:rPr>
              <w:t xml:space="preserve"> hi</w:t>
            </w:r>
            <w:r>
              <w:rPr>
                <w:rFonts w:ascii="Times New Roman" w:hAnsi="Times New Roman" w:cs="Times New Roman"/>
                <w:sz w:val="28"/>
                <w:szCs w:val="28"/>
              </w:rPr>
              <w:t>ện</w:t>
            </w:r>
            <w:r w:rsidRPr="00EF4CC3">
              <w:rPr>
                <w:rFonts w:ascii="Times New Roman" w:hAnsi="Times New Roman" w:cs="Times New Roman"/>
                <w:sz w:val="28"/>
                <w:szCs w:val="28"/>
              </w:rPr>
              <w:t xml:space="preserve"> c</w:t>
            </w:r>
            <w:r>
              <w:rPr>
                <w:rFonts w:ascii="Times New Roman" w:hAnsi="Times New Roman" w:cs="Times New Roman"/>
                <w:sz w:val="28"/>
                <w:szCs w:val="28"/>
              </w:rPr>
              <w:t>òn</w:t>
            </w:r>
            <w:r w:rsidRPr="00EF4CC3">
              <w:rPr>
                <w:rFonts w:ascii="Times New Roman" w:hAnsi="Times New Roman" w:cs="Times New Roman"/>
                <w:sz w:val="28"/>
                <w:szCs w:val="28"/>
              </w:rPr>
              <w:t xml:space="preserve"> hi</w:t>
            </w:r>
            <w:r>
              <w:rPr>
                <w:rFonts w:ascii="Times New Roman" w:hAnsi="Times New Roman" w:cs="Times New Roman"/>
                <w:sz w:val="28"/>
                <w:szCs w:val="28"/>
              </w:rPr>
              <w:t>ệu</w:t>
            </w:r>
            <w:r w:rsidRPr="00EF4CC3">
              <w:rPr>
                <w:rFonts w:ascii="Times New Roman" w:hAnsi="Times New Roman" w:cs="Times New Roman"/>
                <w:sz w:val="28"/>
                <w:szCs w:val="28"/>
              </w:rPr>
              <w:t xml:space="preserve"> l</w:t>
            </w:r>
            <w:r>
              <w:rPr>
                <w:rFonts w:ascii="Times New Roman" w:hAnsi="Times New Roman" w:cs="Times New Roman"/>
                <w:sz w:val="28"/>
                <w:szCs w:val="28"/>
              </w:rPr>
              <w:t>ực</w:t>
            </w:r>
            <w:r w:rsidRPr="00EF4CC3">
              <w:rPr>
                <w:rFonts w:ascii="Times New Roman" w:hAnsi="Times New Roman" w:cs="Times New Roman"/>
                <w:sz w:val="28"/>
                <w:szCs w:val="28"/>
              </w:rPr>
              <w:t xml:space="preserve"> của th</w:t>
            </w:r>
            <w:r>
              <w:rPr>
                <w:rFonts w:ascii="Times New Roman" w:hAnsi="Times New Roman" w:cs="Times New Roman"/>
                <w:sz w:val="28"/>
                <w:szCs w:val="28"/>
              </w:rPr>
              <w:t>ành</w:t>
            </w:r>
            <w:r w:rsidRPr="00EF4CC3">
              <w:rPr>
                <w:rFonts w:ascii="Times New Roman" w:hAnsi="Times New Roman" w:cs="Times New Roman"/>
                <w:sz w:val="28"/>
                <w:szCs w:val="28"/>
              </w:rPr>
              <w:t xml:space="preserve"> ph</w:t>
            </w:r>
            <w:r>
              <w:rPr>
                <w:rFonts w:ascii="Times New Roman" w:hAnsi="Times New Roman" w:cs="Times New Roman"/>
                <w:sz w:val="28"/>
                <w:szCs w:val="28"/>
              </w:rPr>
              <w:t>ố</w:t>
            </w:r>
            <w:r w:rsidRPr="00EF4CC3">
              <w:rPr>
                <w:rFonts w:ascii="Times New Roman" w:hAnsi="Times New Roman" w:cs="Times New Roman"/>
                <w:sz w:val="28"/>
                <w:szCs w:val="28"/>
              </w:rPr>
              <w:t>, đ</w:t>
            </w:r>
            <w:r>
              <w:rPr>
                <w:rFonts w:ascii="Times New Roman" w:hAnsi="Times New Roman" w:cs="Times New Roman"/>
                <w:sz w:val="28"/>
                <w:szCs w:val="28"/>
              </w:rPr>
              <w:t>ồng</w:t>
            </w:r>
            <w:r w:rsidRPr="00EF4CC3">
              <w:rPr>
                <w:rFonts w:ascii="Times New Roman" w:hAnsi="Times New Roman" w:cs="Times New Roman"/>
                <w:sz w:val="28"/>
                <w:szCs w:val="28"/>
              </w:rPr>
              <w:t xml:space="preserve"> th</w:t>
            </w:r>
            <w:r>
              <w:rPr>
                <w:rFonts w:ascii="Times New Roman" w:hAnsi="Times New Roman" w:cs="Times New Roman"/>
                <w:sz w:val="28"/>
                <w:szCs w:val="28"/>
              </w:rPr>
              <w:t>ời</w:t>
            </w:r>
            <w:r w:rsidRPr="00EF4CC3">
              <w:rPr>
                <w:rFonts w:ascii="Times New Roman" w:hAnsi="Times New Roman" w:cs="Times New Roman"/>
                <w:sz w:val="28"/>
                <w:szCs w:val="28"/>
              </w:rPr>
              <w:t xml:space="preserve"> th</w:t>
            </w:r>
            <w:r>
              <w:rPr>
                <w:rFonts w:ascii="Times New Roman" w:hAnsi="Times New Roman" w:cs="Times New Roman"/>
                <w:sz w:val="28"/>
                <w:szCs w:val="28"/>
              </w:rPr>
              <w:t>ể</w:t>
            </w:r>
            <w:r w:rsidRPr="00EF4CC3">
              <w:rPr>
                <w:rFonts w:ascii="Times New Roman" w:hAnsi="Times New Roman" w:cs="Times New Roman"/>
                <w:sz w:val="28"/>
                <w:szCs w:val="28"/>
              </w:rPr>
              <w:t xml:space="preserve"> ch</w:t>
            </w:r>
            <w:r>
              <w:rPr>
                <w:rFonts w:ascii="Times New Roman" w:hAnsi="Times New Roman" w:cs="Times New Roman"/>
                <w:sz w:val="28"/>
                <w:szCs w:val="28"/>
              </w:rPr>
              <w:t>ế</w:t>
            </w:r>
            <w:r w:rsidRPr="00EF4CC3">
              <w:rPr>
                <w:rFonts w:ascii="Times New Roman" w:hAnsi="Times New Roman" w:cs="Times New Roman"/>
                <w:sz w:val="28"/>
                <w:szCs w:val="28"/>
              </w:rPr>
              <w:t xml:space="preserve"> h</w:t>
            </w:r>
            <w:r>
              <w:rPr>
                <w:rFonts w:ascii="Times New Roman" w:hAnsi="Times New Roman" w:cs="Times New Roman"/>
                <w:sz w:val="28"/>
                <w:szCs w:val="28"/>
              </w:rPr>
              <w:t>óa</w:t>
            </w:r>
            <w:r w:rsidRPr="00EF4CC3">
              <w:rPr>
                <w:rFonts w:ascii="Times New Roman" w:hAnsi="Times New Roman" w:cs="Times New Roman"/>
                <w:sz w:val="28"/>
                <w:szCs w:val="28"/>
              </w:rPr>
              <w:t xml:space="preserve"> </w:t>
            </w:r>
            <w:r>
              <w:rPr>
                <w:rFonts w:ascii="Times New Roman" w:hAnsi="Times New Roman" w:cs="Times New Roman"/>
                <w:sz w:val="28"/>
                <w:szCs w:val="28"/>
              </w:rPr>
              <w:t>đầy</w:t>
            </w:r>
            <w:r w:rsidRPr="00EF4CC3">
              <w:rPr>
                <w:rFonts w:ascii="Times New Roman" w:hAnsi="Times New Roman" w:cs="Times New Roman"/>
                <w:sz w:val="28"/>
                <w:szCs w:val="28"/>
              </w:rPr>
              <w:t xml:space="preserve"> </w:t>
            </w:r>
            <w:r>
              <w:rPr>
                <w:rFonts w:ascii="Times New Roman" w:hAnsi="Times New Roman" w:cs="Times New Roman"/>
                <w:sz w:val="28"/>
                <w:szCs w:val="28"/>
              </w:rPr>
              <w:t>đủ</w:t>
            </w:r>
            <w:r w:rsidRPr="00EF4CC3">
              <w:rPr>
                <w:rFonts w:ascii="Times New Roman" w:hAnsi="Times New Roman" w:cs="Times New Roman"/>
                <w:sz w:val="28"/>
                <w:szCs w:val="28"/>
              </w:rPr>
              <w:t xml:space="preserve"> quy </w:t>
            </w:r>
            <w:r>
              <w:rPr>
                <w:rFonts w:ascii="Times New Roman" w:hAnsi="Times New Roman" w:cs="Times New Roman"/>
                <w:sz w:val="28"/>
                <w:szCs w:val="28"/>
              </w:rPr>
              <w:t>định</w:t>
            </w:r>
            <w:r w:rsidRPr="00EF4CC3">
              <w:rPr>
                <w:rFonts w:ascii="Times New Roman" w:hAnsi="Times New Roman" w:cs="Times New Roman"/>
                <w:sz w:val="28"/>
                <w:szCs w:val="28"/>
              </w:rPr>
              <w:t xml:space="preserve"> c</w:t>
            </w:r>
            <w:r>
              <w:rPr>
                <w:rFonts w:ascii="Times New Roman" w:hAnsi="Times New Roman" w:cs="Times New Roman"/>
                <w:sz w:val="28"/>
                <w:szCs w:val="28"/>
              </w:rPr>
              <w:t>ủa</w:t>
            </w:r>
            <w:r w:rsidRPr="00EF4CC3">
              <w:rPr>
                <w:rFonts w:ascii="Times New Roman" w:hAnsi="Times New Roman" w:cs="Times New Roman"/>
                <w:sz w:val="28"/>
                <w:szCs w:val="28"/>
              </w:rPr>
              <w:t xml:space="preserve"> v</w:t>
            </w:r>
            <w:r>
              <w:rPr>
                <w:rFonts w:ascii="Times New Roman" w:hAnsi="Times New Roman" w:cs="Times New Roman"/>
                <w:sz w:val="28"/>
                <w:szCs w:val="28"/>
              </w:rPr>
              <w:t>ă</w:t>
            </w:r>
            <w:r w:rsidRPr="00EF4CC3">
              <w:rPr>
                <w:rFonts w:ascii="Times New Roman" w:hAnsi="Times New Roman" w:cs="Times New Roman"/>
                <w:sz w:val="28"/>
                <w:szCs w:val="28"/>
              </w:rPr>
              <w:t xml:space="preserve">n </w:t>
            </w:r>
            <w:r>
              <w:rPr>
                <w:rFonts w:ascii="Times New Roman" w:hAnsi="Times New Roman" w:cs="Times New Roman"/>
                <w:sz w:val="28"/>
                <w:szCs w:val="28"/>
              </w:rPr>
              <w:t xml:space="preserve">bản </w:t>
            </w:r>
            <w:r w:rsidRPr="00EF4CC3">
              <w:rPr>
                <w:rFonts w:ascii="Times New Roman" w:hAnsi="Times New Roman" w:cs="Times New Roman"/>
                <w:sz w:val="28"/>
                <w:szCs w:val="28"/>
              </w:rPr>
              <w:t>quy ph</w:t>
            </w:r>
            <w:r>
              <w:rPr>
                <w:rFonts w:ascii="Times New Roman" w:hAnsi="Times New Roman" w:cs="Times New Roman"/>
                <w:sz w:val="28"/>
                <w:szCs w:val="28"/>
              </w:rPr>
              <w:t>ạm</w:t>
            </w:r>
            <w:r w:rsidRPr="00EF4CC3">
              <w:rPr>
                <w:rFonts w:ascii="Times New Roman" w:hAnsi="Times New Roman" w:cs="Times New Roman"/>
                <w:sz w:val="28"/>
                <w:szCs w:val="28"/>
              </w:rPr>
              <w:t xml:space="preserve"> ph</w:t>
            </w:r>
            <w:r>
              <w:rPr>
                <w:rFonts w:ascii="Times New Roman" w:hAnsi="Times New Roman" w:cs="Times New Roman"/>
                <w:sz w:val="28"/>
                <w:szCs w:val="28"/>
              </w:rPr>
              <w:t xml:space="preserve">áp </w:t>
            </w:r>
            <w:r w:rsidRPr="00EF4CC3">
              <w:rPr>
                <w:rFonts w:ascii="Times New Roman" w:hAnsi="Times New Roman" w:cs="Times New Roman"/>
                <w:sz w:val="28"/>
                <w:szCs w:val="28"/>
              </w:rPr>
              <w:t>lu</w:t>
            </w:r>
            <w:r>
              <w:rPr>
                <w:rFonts w:ascii="Times New Roman" w:hAnsi="Times New Roman" w:cs="Times New Roman"/>
                <w:sz w:val="28"/>
                <w:szCs w:val="28"/>
              </w:rPr>
              <w:t>ật</w:t>
            </w:r>
            <w:r w:rsidRPr="00EF4CC3">
              <w:rPr>
                <w:rFonts w:ascii="Times New Roman" w:hAnsi="Times New Roman" w:cs="Times New Roman"/>
                <w:sz w:val="28"/>
                <w:szCs w:val="28"/>
              </w:rPr>
              <w:t xml:space="preserve"> c</w:t>
            </w:r>
            <w:r>
              <w:rPr>
                <w:rFonts w:ascii="Times New Roman" w:hAnsi="Times New Roman" w:cs="Times New Roman"/>
                <w:sz w:val="28"/>
                <w:szCs w:val="28"/>
              </w:rPr>
              <w:t xml:space="preserve">ủa </w:t>
            </w:r>
            <w:r w:rsidRPr="00EF4CC3">
              <w:rPr>
                <w:rFonts w:ascii="Times New Roman" w:hAnsi="Times New Roman" w:cs="Times New Roman"/>
                <w:sz w:val="28"/>
                <w:szCs w:val="28"/>
              </w:rPr>
              <w:t>c</w:t>
            </w:r>
            <w:r>
              <w:rPr>
                <w:rFonts w:ascii="Times New Roman" w:hAnsi="Times New Roman" w:cs="Times New Roman"/>
                <w:sz w:val="28"/>
                <w:szCs w:val="28"/>
              </w:rPr>
              <w:t>ấp</w:t>
            </w:r>
            <w:r w:rsidRPr="00EF4CC3">
              <w:rPr>
                <w:rFonts w:ascii="Times New Roman" w:hAnsi="Times New Roman" w:cs="Times New Roman"/>
                <w:sz w:val="28"/>
                <w:szCs w:val="28"/>
              </w:rPr>
              <w:t xml:space="preserve"> tr</w:t>
            </w:r>
            <w:r>
              <w:rPr>
                <w:rFonts w:ascii="Times New Roman" w:hAnsi="Times New Roman" w:cs="Times New Roman"/>
                <w:sz w:val="28"/>
                <w:szCs w:val="28"/>
              </w:rPr>
              <w:t>ê</w:t>
            </w:r>
            <w:r w:rsidRPr="00EF4CC3">
              <w:rPr>
                <w:rFonts w:ascii="Times New Roman" w:hAnsi="Times New Roman" w:cs="Times New Roman"/>
                <w:sz w:val="28"/>
                <w:szCs w:val="28"/>
              </w:rPr>
              <w:t>n.</w:t>
            </w:r>
          </w:p>
        </w:tc>
        <w:tc>
          <w:tcPr>
            <w:tcW w:w="2835" w:type="dxa"/>
          </w:tcPr>
          <w:p w:rsidR="00D2776E" w:rsidRPr="00D2776E" w:rsidRDefault="00243118" w:rsidP="00243118">
            <w:pPr>
              <w:spacing w:after="160" w:line="259" w:lineRule="auto"/>
              <w:jc w:val="both"/>
              <w:rPr>
                <w:rFonts w:ascii="Times New Roman" w:hAnsi="Times New Roman" w:cs="Times New Roman"/>
                <w:sz w:val="28"/>
                <w:szCs w:val="28"/>
              </w:rPr>
            </w:pPr>
            <w:r w:rsidRPr="00243118">
              <w:rPr>
                <w:rStyle w:val="fontstyle01"/>
              </w:rPr>
              <w:t>B</w:t>
            </w:r>
            <w:r w:rsidRPr="0008572D">
              <w:rPr>
                <w:rFonts w:ascii="Times New Roman" w:hAnsi="Times New Roman" w:cs="Times New Roman"/>
                <w:sz w:val="28"/>
                <w:szCs w:val="28"/>
              </w:rPr>
              <w:t>an hành Quyết định quy định về diện tích, vị trí, mục đích sử dụng của công trình xây dựng phục vụ trực tiếp sản xuất nông nghiệp trên đất trồng lúa trên địa bàn thành phố Hải Phòng để bảo đảm phù hợp với hệ thống pháp luật hiện hành; bảo đảm thống nhất áp dụng trên toàn địa bàn thành phố Hải Phòng sau khi sắp xếp đơn vị hành chính</w:t>
            </w:r>
          </w:p>
        </w:tc>
      </w:tr>
    </w:tbl>
    <w:p w:rsidR="00E87A29" w:rsidRPr="00D2776E" w:rsidRDefault="00E87A29" w:rsidP="00E87A29">
      <w:pPr>
        <w:spacing w:after="160" w:line="259" w:lineRule="auto"/>
        <w:rPr>
          <w:rFonts w:ascii="Times New Roman" w:hAnsi="Times New Roman" w:cs="Times New Roman"/>
          <w:sz w:val="28"/>
          <w:szCs w:val="28"/>
        </w:rPr>
      </w:pPr>
    </w:p>
    <w:sectPr w:rsidR="00E87A29" w:rsidRPr="00D2776E" w:rsidSect="00D2776E">
      <w:pgSz w:w="16840" w:h="11907" w:orient="landscape" w:code="9"/>
      <w:pgMar w:top="1701" w:right="1134" w:bottom="1134" w:left="1134"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20747" w:rsidRDefault="00320747" w:rsidP="00E001D4">
      <w:r>
        <w:separator/>
      </w:r>
    </w:p>
  </w:endnote>
  <w:endnote w:type="continuationSeparator" w:id="0">
    <w:p w:rsidR="00320747" w:rsidRDefault="00320747" w:rsidP="00E001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A3"/>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A3"/>
    <w:family w:val="swiss"/>
    <w:pitch w:val="variable"/>
    <w:sig w:usb0="A00006FF" w:usb1="4000205B" w:usb2="00000010" w:usb3="00000000" w:csb0="0000019F" w:csb1="00000000"/>
  </w:font>
  <w:font w:name="Arial Unicode MS">
    <w:panose1 w:val="020B0604020202020204"/>
    <w:charset w:val="80"/>
    <w:family w:val="swiss"/>
    <w:pitch w:val="variable"/>
    <w:sig w:usb0="F7FFAEFF" w:usb1="F9DFFFFF" w:usb2="0000007F" w:usb3="00000000" w:csb0="003F01FF" w:csb1="00000000"/>
  </w:font>
  <w:font w:name="Calibri Light">
    <w:panose1 w:val="020F0302020204030204"/>
    <w:charset w:val="A3"/>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20747" w:rsidRDefault="00320747" w:rsidP="00E001D4">
      <w:r>
        <w:separator/>
      </w:r>
    </w:p>
  </w:footnote>
  <w:footnote w:type="continuationSeparator" w:id="0">
    <w:p w:rsidR="00320747" w:rsidRDefault="00320747" w:rsidP="00E001D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8461658"/>
      <w:docPartObj>
        <w:docPartGallery w:val="Page Numbers (Top of Page)"/>
        <w:docPartUnique/>
      </w:docPartObj>
    </w:sdtPr>
    <w:sdtEndPr>
      <w:rPr>
        <w:noProof/>
      </w:rPr>
    </w:sdtEndPr>
    <w:sdtContent>
      <w:p w:rsidR="00EF4CC3" w:rsidRDefault="00EF4CC3">
        <w:pPr>
          <w:pStyle w:val="Header"/>
          <w:jc w:val="center"/>
        </w:pPr>
        <w:r>
          <w:fldChar w:fldCharType="begin"/>
        </w:r>
        <w:r>
          <w:instrText xml:space="preserve"> PAGE   \* MERGEFORMAT </w:instrText>
        </w:r>
        <w:r>
          <w:fldChar w:fldCharType="separate"/>
        </w:r>
        <w:r w:rsidR="00DC55EE">
          <w:rPr>
            <w:noProof/>
          </w:rPr>
          <w:t>19</w:t>
        </w:r>
        <w:r>
          <w:rPr>
            <w:noProof/>
          </w:rPr>
          <w:fldChar w:fldCharType="end"/>
        </w:r>
      </w:p>
    </w:sdtContent>
  </w:sdt>
  <w:p w:rsidR="00EF4CC3" w:rsidRDefault="00EF4CC3">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8C68C7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2864D6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02C00E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182289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58E2A4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32A314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FA6A54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852A33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4B84B0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3CA85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3E78E452"/>
    <w:multiLevelType w:val="hybridMultilevel"/>
    <w:tmpl w:val="00000000"/>
    <w:lvl w:ilvl="0" w:tplc="FFFFFFFF">
      <w:start w:val="1"/>
      <w:numFmt w:val="decimal"/>
      <w:lvlText w:val="%1."/>
      <w:lvlJc w:val="left"/>
      <w:pPr>
        <w:ind w:left="720" w:hanging="293"/>
      </w:pPr>
      <w:rPr>
        <w:rFonts w:ascii="Times New Roman" w:eastAsia="Times New Roman" w:hAnsi="Times New Roman" w:cs="Times New Roman" w:hint="default"/>
        <w:b/>
        <w:bCs/>
        <w:i w:val="0"/>
        <w:iCs w:val="0"/>
        <w:spacing w:val="0"/>
        <w:w w:val="100"/>
        <w:sz w:val="28"/>
        <w:szCs w:val="28"/>
        <w:lang w:val="vi" w:eastAsia="en-US" w:bidi="ar-SA"/>
      </w:rPr>
    </w:lvl>
    <w:lvl w:ilvl="1" w:tplc="FFFFFFFF">
      <w:numFmt w:val="bullet"/>
      <w:lvlText w:val="•"/>
      <w:lvlJc w:val="left"/>
      <w:pPr>
        <w:ind w:left="1764" w:hanging="293"/>
      </w:pPr>
      <w:rPr>
        <w:rFonts w:hint="default"/>
        <w:lang w:val="vi" w:eastAsia="en-US" w:bidi="ar-SA"/>
      </w:rPr>
    </w:lvl>
    <w:lvl w:ilvl="2" w:tplc="FFFFFFFF">
      <w:numFmt w:val="bullet"/>
      <w:lvlText w:val="•"/>
      <w:lvlJc w:val="left"/>
      <w:pPr>
        <w:ind w:left="2808" w:hanging="293"/>
      </w:pPr>
      <w:rPr>
        <w:rFonts w:hint="default"/>
        <w:lang w:val="vi" w:eastAsia="en-US" w:bidi="ar-SA"/>
      </w:rPr>
    </w:lvl>
    <w:lvl w:ilvl="3" w:tplc="FFFFFFFF">
      <w:numFmt w:val="bullet"/>
      <w:lvlText w:val="•"/>
      <w:lvlJc w:val="left"/>
      <w:pPr>
        <w:ind w:left="3852" w:hanging="293"/>
      </w:pPr>
      <w:rPr>
        <w:rFonts w:hint="default"/>
        <w:lang w:val="vi" w:eastAsia="en-US" w:bidi="ar-SA"/>
      </w:rPr>
    </w:lvl>
    <w:lvl w:ilvl="4" w:tplc="FFFFFFFF">
      <w:numFmt w:val="bullet"/>
      <w:lvlText w:val="•"/>
      <w:lvlJc w:val="left"/>
      <w:pPr>
        <w:ind w:left="4896" w:hanging="293"/>
      </w:pPr>
      <w:rPr>
        <w:rFonts w:hint="default"/>
        <w:lang w:val="vi" w:eastAsia="en-US" w:bidi="ar-SA"/>
      </w:rPr>
    </w:lvl>
    <w:lvl w:ilvl="5" w:tplc="FFFFFFFF">
      <w:numFmt w:val="bullet"/>
      <w:lvlText w:val="•"/>
      <w:lvlJc w:val="left"/>
      <w:pPr>
        <w:ind w:left="5940" w:hanging="293"/>
      </w:pPr>
      <w:rPr>
        <w:rFonts w:hint="default"/>
        <w:lang w:val="vi" w:eastAsia="en-US" w:bidi="ar-SA"/>
      </w:rPr>
    </w:lvl>
    <w:lvl w:ilvl="6" w:tplc="FFFFFFFF">
      <w:numFmt w:val="bullet"/>
      <w:lvlText w:val="•"/>
      <w:lvlJc w:val="left"/>
      <w:pPr>
        <w:ind w:left="6984" w:hanging="293"/>
      </w:pPr>
      <w:rPr>
        <w:rFonts w:hint="default"/>
        <w:lang w:val="vi" w:eastAsia="en-US" w:bidi="ar-SA"/>
      </w:rPr>
    </w:lvl>
    <w:lvl w:ilvl="7" w:tplc="FFFFFFFF">
      <w:numFmt w:val="bullet"/>
      <w:lvlText w:val="•"/>
      <w:lvlJc w:val="left"/>
      <w:pPr>
        <w:ind w:left="8028" w:hanging="293"/>
      </w:pPr>
      <w:rPr>
        <w:rFonts w:hint="default"/>
        <w:lang w:val="vi" w:eastAsia="en-US" w:bidi="ar-SA"/>
      </w:rPr>
    </w:lvl>
    <w:lvl w:ilvl="8" w:tplc="FFFFFFFF">
      <w:numFmt w:val="bullet"/>
      <w:lvlText w:val="•"/>
      <w:lvlJc w:val="left"/>
      <w:pPr>
        <w:ind w:left="9072" w:hanging="293"/>
      </w:pPr>
      <w:rPr>
        <w:rFonts w:hint="default"/>
        <w:lang w:val="vi" w:eastAsia="en-US" w:bidi="ar-SA"/>
      </w:rPr>
    </w:lvl>
  </w:abstractNum>
  <w:num w:numId="1">
    <w:abstractNumId w:val="1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5"/>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5E65"/>
    <w:rsid w:val="00043F7E"/>
    <w:rsid w:val="0008572D"/>
    <w:rsid w:val="001A48B4"/>
    <w:rsid w:val="00243118"/>
    <w:rsid w:val="00320747"/>
    <w:rsid w:val="00322D79"/>
    <w:rsid w:val="00340D60"/>
    <w:rsid w:val="004626AD"/>
    <w:rsid w:val="004B4761"/>
    <w:rsid w:val="00537038"/>
    <w:rsid w:val="005C4596"/>
    <w:rsid w:val="00655771"/>
    <w:rsid w:val="007400AA"/>
    <w:rsid w:val="007C256B"/>
    <w:rsid w:val="00833DE5"/>
    <w:rsid w:val="008F29C9"/>
    <w:rsid w:val="009256FC"/>
    <w:rsid w:val="00946B07"/>
    <w:rsid w:val="00960DEE"/>
    <w:rsid w:val="009819EC"/>
    <w:rsid w:val="009C3FA1"/>
    <w:rsid w:val="00A61B0F"/>
    <w:rsid w:val="00C65B6D"/>
    <w:rsid w:val="00D2776E"/>
    <w:rsid w:val="00D82B2F"/>
    <w:rsid w:val="00DC55EE"/>
    <w:rsid w:val="00DE26E5"/>
    <w:rsid w:val="00E001D4"/>
    <w:rsid w:val="00E07148"/>
    <w:rsid w:val="00E87A29"/>
    <w:rsid w:val="00EB3C3E"/>
    <w:rsid w:val="00EE5E65"/>
    <w:rsid w:val="00EF4CC3"/>
    <w:rsid w:val="00F0371A"/>
    <w:rsid w:val="00F4299B"/>
    <w:rsid w:val="00F62329"/>
    <w:rsid w:val="00FF23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9A8505"/>
  <w15:chartTrackingRefBased/>
  <w15:docId w15:val="{F77C0FF6-AB6D-4811-AED2-964A6D10D6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E5E65"/>
    <w:pPr>
      <w:spacing w:after="0" w:line="240" w:lineRule="auto"/>
    </w:pPr>
    <w:rPr>
      <w:rFonts w:ascii="Arial" w:eastAsia="Times New Roman" w:hAnsi="Arial" w:cs="Arial"/>
      <w:sz w:val="20"/>
      <w:szCs w:val="20"/>
      <w:lang w:val="vi-VN"/>
    </w:rPr>
  </w:style>
  <w:style w:type="paragraph" w:styleId="Heading1">
    <w:name w:val="heading 1"/>
    <w:basedOn w:val="Normal"/>
    <w:link w:val="Heading1Char"/>
    <w:uiPriority w:val="1"/>
    <w:qFormat/>
    <w:rsid w:val="00EE5E65"/>
    <w:pPr>
      <w:widowControl w:val="0"/>
      <w:autoSpaceDE w:val="0"/>
      <w:autoSpaceDN w:val="0"/>
      <w:spacing w:line="319" w:lineRule="exact"/>
      <w:ind w:left="641" w:right="997"/>
      <w:jc w:val="center"/>
      <w:outlineLvl w:val="0"/>
    </w:pPr>
    <w:rPr>
      <w:rFonts w:ascii="Times New Roman" w:hAnsi="Times New Roman" w:cs="Times New Roman"/>
      <w:b/>
      <w:bCs/>
      <w:sz w:val="28"/>
      <w:szCs w:val="28"/>
      <w:lang w:val="vi"/>
    </w:rPr>
  </w:style>
  <w:style w:type="paragraph" w:styleId="Heading2">
    <w:name w:val="heading 2"/>
    <w:basedOn w:val="Normal"/>
    <w:link w:val="Heading2Char"/>
    <w:qFormat/>
    <w:rsid w:val="00EE5E65"/>
    <w:pPr>
      <w:widowControl w:val="0"/>
      <w:autoSpaceDE w:val="0"/>
      <w:autoSpaceDN w:val="0"/>
      <w:spacing w:before="127"/>
      <w:ind w:left="861"/>
      <w:jc w:val="both"/>
      <w:outlineLvl w:val="1"/>
    </w:pPr>
    <w:rPr>
      <w:rFonts w:ascii="Times New Roman" w:hAnsi="Times New Roman" w:cs="Times New Roman"/>
      <w:b/>
      <w:bCs/>
      <w:sz w:val="26"/>
      <w:szCs w:val="26"/>
      <w:lang w:val="v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EE5E65"/>
    <w:rPr>
      <w:rFonts w:ascii="Times New Roman" w:eastAsia="Times New Roman" w:hAnsi="Times New Roman" w:cs="Times New Roman"/>
      <w:b/>
      <w:bCs/>
      <w:sz w:val="28"/>
      <w:szCs w:val="28"/>
      <w:lang w:val="vi"/>
    </w:rPr>
  </w:style>
  <w:style w:type="character" w:customStyle="1" w:styleId="Heading2Char">
    <w:name w:val="Heading 2 Char"/>
    <w:basedOn w:val="DefaultParagraphFont"/>
    <w:link w:val="Heading2"/>
    <w:rsid w:val="00EE5E65"/>
    <w:rPr>
      <w:rFonts w:ascii="Times New Roman" w:eastAsia="Times New Roman" w:hAnsi="Times New Roman" w:cs="Times New Roman"/>
      <w:b/>
      <w:bCs/>
      <w:sz w:val="26"/>
      <w:szCs w:val="26"/>
      <w:lang w:val="vi"/>
    </w:rPr>
  </w:style>
  <w:style w:type="paragraph" w:customStyle="1" w:styleId="Char">
    <w:name w:val="Char"/>
    <w:basedOn w:val="Normal"/>
    <w:autoRedefine/>
    <w:rsid w:val="00EE5E65"/>
    <w:pPr>
      <w:spacing w:after="160" w:line="240" w:lineRule="exact"/>
    </w:pPr>
    <w:rPr>
      <w:rFonts w:ascii="Verdana" w:hAnsi="Verdana" w:cs="Verdana"/>
      <w:lang w:val="en-US"/>
    </w:rPr>
  </w:style>
  <w:style w:type="paragraph" w:customStyle="1" w:styleId="DefaultParagraphFontParaCharCharCharCharChar">
    <w:name w:val="Default Paragraph Font Para Char Char Char Char Char"/>
    <w:autoRedefine/>
    <w:rsid w:val="00EE5E65"/>
    <w:pPr>
      <w:tabs>
        <w:tab w:val="left" w:pos="1152"/>
      </w:tabs>
      <w:spacing w:before="120" w:after="120" w:line="312" w:lineRule="auto"/>
    </w:pPr>
    <w:rPr>
      <w:rFonts w:ascii="Arial" w:eastAsia="Arial Unicode MS" w:hAnsi="Arial" w:cs="Arial"/>
      <w:sz w:val="26"/>
      <w:szCs w:val="26"/>
    </w:rPr>
  </w:style>
  <w:style w:type="paragraph" w:styleId="BodyText">
    <w:name w:val="Body Text"/>
    <w:basedOn w:val="Normal"/>
    <w:link w:val="BodyTextChar"/>
    <w:uiPriority w:val="1"/>
    <w:qFormat/>
    <w:rsid w:val="00EE5E65"/>
    <w:pPr>
      <w:widowControl w:val="0"/>
      <w:autoSpaceDE w:val="0"/>
      <w:autoSpaceDN w:val="0"/>
    </w:pPr>
    <w:rPr>
      <w:rFonts w:ascii="Times New Roman" w:hAnsi="Times New Roman" w:cs="Times New Roman"/>
      <w:b/>
      <w:bCs/>
      <w:sz w:val="28"/>
      <w:szCs w:val="28"/>
      <w:lang w:val="vi"/>
    </w:rPr>
  </w:style>
  <w:style w:type="character" w:customStyle="1" w:styleId="BodyTextChar">
    <w:name w:val="Body Text Char"/>
    <w:basedOn w:val="DefaultParagraphFont"/>
    <w:link w:val="BodyText"/>
    <w:uiPriority w:val="1"/>
    <w:rsid w:val="00EE5E65"/>
    <w:rPr>
      <w:rFonts w:ascii="Times New Roman" w:eastAsia="Times New Roman" w:hAnsi="Times New Roman" w:cs="Times New Roman"/>
      <w:b/>
      <w:bCs/>
      <w:sz w:val="28"/>
      <w:szCs w:val="28"/>
      <w:lang w:val="vi"/>
    </w:rPr>
  </w:style>
  <w:style w:type="paragraph" w:styleId="ListParagraph">
    <w:name w:val="List Paragraph"/>
    <w:basedOn w:val="Normal"/>
    <w:uiPriority w:val="1"/>
    <w:qFormat/>
    <w:rsid w:val="00EE5E65"/>
    <w:pPr>
      <w:widowControl w:val="0"/>
      <w:autoSpaceDE w:val="0"/>
      <w:autoSpaceDN w:val="0"/>
      <w:spacing w:before="277"/>
      <w:ind w:left="720" w:right="1071"/>
      <w:jc w:val="both"/>
    </w:pPr>
    <w:rPr>
      <w:rFonts w:ascii="Times New Roman" w:hAnsi="Times New Roman" w:cs="Times New Roman"/>
      <w:sz w:val="22"/>
      <w:szCs w:val="22"/>
      <w:lang w:val="vi"/>
    </w:rPr>
  </w:style>
  <w:style w:type="paragraph" w:customStyle="1" w:styleId="TableParagraph">
    <w:name w:val="Table Paragraph"/>
    <w:basedOn w:val="Normal"/>
    <w:uiPriority w:val="1"/>
    <w:qFormat/>
    <w:rsid w:val="00EE5E65"/>
    <w:pPr>
      <w:widowControl w:val="0"/>
      <w:autoSpaceDE w:val="0"/>
      <w:autoSpaceDN w:val="0"/>
    </w:pPr>
    <w:rPr>
      <w:rFonts w:ascii="Times New Roman" w:hAnsi="Times New Roman" w:cs="Times New Roman"/>
      <w:sz w:val="22"/>
      <w:szCs w:val="22"/>
      <w:lang w:val="vi"/>
    </w:rPr>
  </w:style>
  <w:style w:type="paragraph" w:customStyle="1" w:styleId="isselectedend">
    <w:name w:val="isselectedend"/>
    <w:basedOn w:val="Normal"/>
    <w:rsid w:val="009256FC"/>
    <w:pPr>
      <w:spacing w:before="100" w:beforeAutospacing="1" w:after="100" w:afterAutospacing="1"/>
    </w:pPr>
    <w:rPr>
      <w:rFonts w:ascii="Times New Roman" w:hAnsi="Times New Roman" w:cs="Times New Roman"/>
      <w:sz w:val="24"/>
      <w:szCs w:val="24"/>
      <w:lang w:eastAsia="vi-VN"/>
    </w:rPr>
  </w:style>
  <w:style w:type="paragraph" w:styleId="NormalWeb">
    <w:name w:val="Normal (Web)"/>
    <w:aliases w:val="표준 (웹),Char Char Char Char Char Char Char Char Char Char Char Char,Char Char Cha,Char Char Char Char Char Char Char Char Char Char Char Char Char,Char Char Char,Char Char, Char Char Char, Char Char"/>
    <w:basedOn w:val="Normal"/>
    <w:link w:val="NormalWebChar"/>
    <w:uiPriority w:val="99"/>
    <w:unhideWhenUsed/>
    <w:qFormat/>
    <w:rsid w:val="009256FC"/>
    <w:pPr>
      <w:spacing w:before="100" w:beforeAutospacing="1" w:after="100" w:afterAutospacing="1"/>
    </w:pPr>
    <w:rPr>
      <w:rFonts w:ascii="Times New Roman" w:hAnsi="Times New Roman" w:cs="Times New Roman"/>
      <w:sz w:val="24"/>
      <w:szCs w:val="24"/>
      <w:lang w:eastAsia="vi-VN"/>
    </w:rPr>
  </w:style>
  <w:style w:type="character" w:customStyle="1" w:styleId="NormalWebChar">
    <w:name w:val="Normal (Web) Char"/>
    <w:aliases w:val="표준 (웹) Char,Char Char Char Char Char Char Char Char Char Char Char Char Char1,Char Char Cha Char,Char Char Char Char Char Char Char Char Char Char Char Char Char Char,Char Char Char Char,Char Char Char1, Char Char Char Char"/>
    <w:link w:val="NormalWeb"/>
    <w:uiPriority w:val="99"/>
    <w:rsid w:val="00960DEE"/>
    <w:rPr>
      <w:rFonts w:ascii="Times New Roman" w:eastAsia="Times New Roman" w:hAnsi="Times New Roman" w:cs="Times New Roman"/>
      <w:sz w:val="24"/>
      <w:szCs w:val="24"/>
      <w:lang w:val="vi-VN" w:eastAsia="vi-VN"/>
    </w:rPr>
  </w:style>
  <w:style w:type="character" w:styleId="Strong">
    <w:name w:val="Strong"/>
    <w:basedOn w:val="DefaultParagraphFont"/>
    <w:uiPriority w:val="22"/>
    <w:qFormat/>
    <w:rsid w:val="00946B07"/>
    <w:rPr>
      <w:b/>
      <w:bCs/>
    </w:rPr>
  </w:style>
  <w:style w:type="paragraph" w:styleId="Header">
    <w:name w:val="header"/>
    <w:basedOn w:val="Normal"/>
    <w:link w:val="HeaderChar"/>
    <w:uiPriority w:val="99"/>
    <w:unhideWhenUsed/>
    <w:rsid w:val="00E001D4"/>
    <w:pPr>
      <w:tabs>
        <w:tab w:val="center" w:pos="4680"/>
        <w:tab w:val="right" w:pos="9360"/>
      </w:tabs>
    </w:pPr>
  </w:style>
  <w:style w:type="character" w:customStyle="1" w:styleId="HeaderChar">
    <w:name w:val="Header Char"/>
    <w:basedOn w:val="DefaultParagraphFont"/>
    <w:link w:val="Header"/>
    <w:uiPriority w:val="99"/>
    <w:rsid w:val="00E001D4"/>
    <w:rPr>
      <w:rFonts w:ascii="Arial" w:eastAsia="Times New Roman" w:hAnsi="Arial" w:cs="Arial"/>
      <w:sz w:val="20"/>
      <w:szCs w:val="20"/>
      <w:lang w:val="vi-VN"/>
    </w:rPr>
  </w:style>
  <w:style w:type="paragraph" w:styleId="Footer">
    <w:name w:val="footer"/>
    <w:basedOn w:val="Normal"/>
    <w:link w:val="FooterChar"/>
    <w:uiPriority w:val="99"/>
    <w:unhideWhenUsed/>
    <w:rsid w:val="00E001D4"/>
    <w:pPr>
      <w:tabs>
        <w:tab w:val="center" w:pos="4680"/>
        <w:tab w:val="right" w:pos="9360"/>
      </w:tabs>
    </w:pPr>
  </w:style>
  <w:style w:type="character" w:customStyle="1" w:styleId="FooterChar">
    <w:name w:val="Footer Char"/>
    <w:basedOn w:val="DefaultParagraphFont"/>
    <w:link w:val="Footer"/>
    <w:uiPriority w:val="99"/>
    <w:rsid w:val="00E001D4"/>
    <w:rPr>
      <w:rFonts w:ascii="Arial" w:eastAsia="Times New Roman" w:hAnsi="Arial" w:cs="Arial"/>
      <w:sz w:val="20"/>
      <w:szCs w:val="20"/>
      <w:lang w:val="vi-VN"/>
    </w:rPr>
  </w:style>
  <w:style w:type="character" w:customStyle="1" w:styleId="fontstyle01">
    <w:name w:val="fontstyle01"/>
    <w:rsid w:val="00DE26E5"/>
    <w:rPr>
      <w:rFonts w:ascii="Times New Roman" w:hAnsi="Times New Roman" w:cs="Times New Roman" w:hint="default"/>
      <w:b w:val="0"/>
      <w:bCs w:val="0"/>
      <w:i w:val="0"/>
      <w:iCs w:val="0"/>
      <w:color w:val="000000"/>
      <w:sz w:val="28"/>
      <w:szCs w:val="28"/>
    </w:rPr>
  </w:style>
  <w:style w:type="table" w:styleId="TableGrid">
    <w:name w:val="Table Grid"/>
    <w:basedOn w:val="TableNormal"/>
    <w:rsid w:val="00E87A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5784264">
      <w:bodyDiv w:val="1"/>
      <w:marLeft w:val="0"/>
      <w:marRight w:val="0"/>
      <w:marTop w:val="0"/>
      <w:marBottom w:val="0"/>
      <w:divBdr>
        <w:top w:val="none" w:sz="0" w:space="0" w:color="auto"/>
        <w:left w:val="none" w:sz="0" w:space="0" w:color="auto"/>
        <w:bottom w:val="none" w:sz="0" w:space="0" w:color="auto"/>
        <w:right w:val="none" w:sz="0" w:space="0" w:color="auto"/>
      </w:divBdr>
    </w:div>
    <w:div w:id="539710709">
      <w:bodyDiv w:val="1"/>
      <w:marLeft w:val="0"/>
      <w:marRight w:val="0"/>
      <w:marTop w:val="0"/>
      <w:marBottom w:val="0"/>
      <w:divBdr>
        <w:top w:val="none" w:sz="0" w:space="0" w:color="auto"/>
        <w:left w:val="none" w:sz="0" w:space="0" w:color="auto"/>
        <w:bottom w:val="none" w:sz="0" w:space="0" w:color="auto"/>
        <w:right w:val="none" w:sz="0" w:space="0" w:color="auto"/>
      </w:divBdr>
    </w:div>
    <w:div w:id="775172724">
      <w:bodyDiv w:val="1"/>
      <w:marLeft w:val="0"/>
      <w:marRight w:val="0"/>
      <w:marTop w:val="0"/>
      <w:marBottom w:val="0"/>
      <w:divBdr>
        <w:top w:val="none" w:sz="0" w:space="0" w:color="auto"/>
        <w:left w:val="none" w:sz="0" w:space="0" w:color="auto"/>
        <w:bottom w:val="none" w:sz="0" w:space="0" w:color="auto"/>
        <w:right w:val="none" w:sz="0" w:space="0" w:color="auto"/>
      </w:divBdr>
    </w:div>
    <w:div w:id="834346786">
      <w:bodyDiv w:val="1"/>
      <w:marLeft w:val="0"/>
      <w:marRight w:val="0"/>
      <w:marTop w:val="0"/>
      <w:marBottom w:val="0"/>
      <w:divBdr>
        <w:top w:val="none" w:sz="0" w:space="0" w:color="auto"/>
        <w:left w:val="none" w:sz="0" w:space="0" w:color="auto"/>
        <w:bottom w:val="none" w:sz="0" w:space="0" w:color="auto"/>
        <w:right w:val="none" w:sz="0" w:space="0" w:color="auto"/>
      </w:divBdr>
    </w:div>
    <w:div w:id="890774233">
      <w:bodyDiv w:val="1"/>
      <w:marLeft w:val="0"/>
      <w:marRight w:val="0"/>
      <w:marTop w:val="0"/>
      <w:marBottom w:val="0"/>
      <w:divBdr>
        <w:top w:val="none" w:sz="0" w:space="0" w:color="auto"/>
        <w:left w:val="none" w:sz="0" w:space="0" w:color="auto"/>
        <w:bottom w:val="none" w:sz="0" w:space="0" w:color="auto"/>
        <w:right w:val="none" w:sz="0" w:space="0" w:color="auto"/>
      </w:divBdr>
    </w:div>
    <w:div w:id="1203862170">
      <w:bodyDiv w:val="1"/>
      <w:marLeft w:val="0"/>
      <w:marRight w:val="0"/>
      <w:marTop w:val="0"/>
      <w:marBottom w:val="0"/>
      <w:divBdr>
        <w:top w:val="none" w:sz="0" w:space="0" w:color="auto"/>
        <w:left w:val="none" w:sz="0" w:space="0" w:color="auto"/>
        <w:bottom w:val="none" w:sz="0" w:space="0" w:color="auto"/>
        <w:right w:val="none" w:sz="0" w:space="0" w:color="auto"/>
      </w:divBdr>
    </w:div>
    <w:div w:id="1821996588">
      <w:bodyDiv w:val="1"/>
      <w:marLeft w:val="0"/>
      <w:marRight w:val="0"/>
      <w:marTop w:val="0"/>
      <w:marBottom w:val="0"/>
      <w:divBdr>
        <w:top w:val="none" w:sz="0" w:space="0" w:color="auto"/>
        <w:left w:val="none" w:sz="0" w:space="0" w:color="auto"/>
        <w:bottom w:val="none" w:sz="0" w:space="0" w:color="auto"/>
        <w:right w:val="none" w:sz="0" w:space="0" w:color="auto"/>
      </w:divBdr>
    </w:div>
    <w:div w:id="1849707994">
      <w:bodyDiv w:val="1"/>
      <w:marLeft w:val="0"/>
      <w:marRight w:val="0"/>
      <w:marTop w:val="0"/>
      <w:marBottom w:val="0"/>
      <w:divBdr>
        <w:top w:val="none" w:sz="0" w:space="0" w:color="auto"/>
        <w:left w:val="none" w:sz="0" w:space="0" w:color="auto"/>
        <w:bottom w:val="none" w:sz="0" w:space="0" w:color="auto"/>
        <w:right w:val="none" w:sz="0" w:space="0" w:color="auto"/>
      </w:divBdr>
    </w:div>
    <w:div w:id="1949580902">
      <w:bodyDiv w:val="1"/>
      <w:marLeft w:val="0"/>
      <w:marRight w:val="0"/>
      <w:marTop w:val="0"/>
      <w:marBottom w:val="0"/>
      <w:divBdr>
        <w:top w:val="none" w:sz="0" w:space="0" w:color="auto"/>
        <w:left w:val="none" w:sz="0" w:space="0" w:color="auto"/>
        <w:bottom w:val="none" w:sz="0" w:space="0" w:color="auto"/>
        <w:right w:val="none" w:sz="0" w:space="0" w:color="auto"/>
      </w:divBdr>
    </w:div>
    <w:div w:id="2013869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445</TotalTime>
  <Pages>19</Pages>
  <Words>4832</Words>
  <Characters>27544</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Vu Gia</dc:creator>
  <cp:keywords/>
  <dc:description/>
  <cp:lastModifiedBy>Vu Gia</cp:lastModifiedBy>
  <cp:revision>17</cp:revision>
  <dcterms:created xsi:type="dcterms:W3CDTF">2026-08-03T01:09:00Z</dcterms:created>
  <dcterms:modified xsi:type="dcterms:W3CDTF">2026-08-14T02:28:00Z</dcterms:modified>
</cp:coreProperties>
</file>