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6" w:type="dxa"/>
        <w:tblInd w:w="-289" w:type="dxa"/>
        <w:tblLook w:val="01E0" w:firstRow="1" w:lastRow="1" w:firstColumn="1" w:lastColumn="1" w:noHBand="0" w:noVBand="0"/>
      </w:tblPr>
      <w:tblGrid>
        <w:gridCol w:w="7088"/>
        <w:gridCol w:w="7088"/>
      </w:tblGrid>
      <w:tr w:rsidR="00936038" w14:paraId="65211B5E" w14:textId="77777777" w:rsidTr="002E66A8">
        <w:trPr>
          <w:trHeight w:val="701"/>
        </w:trPr>
        <w:tc>
          <w:tcPr>
            <w:tcW w:w="7088" w:type="dxa"/>
          </w:tcPr>
          <w:p w14:paraId="6361A759" w14:textId="28A70EC6" w:rsidR="00116A5D" w:rsidRPr="002E66A8" w:rsidRDefault="00116A5D" w:rsidP="00921B59">
            <w:pPr>
              <w:jc w:val="center"/>
            </w:pPr>
            <w:r w:rsidRPr="002E66A8">
              <w:t>U</w:t>
            </w:r>
            <w:r w:rsidR="00921B59" w:rsidRPr="002E66A8">
              <w:t>BND THÀNH PHỐ HẢI PHÒNG</w:t>
            </w:r>
          </w:p>
          <w:p w14:paraId="78E6B6A2" w14:textId="4D428BF5" w:rsidR="00921B59" w:rsidRPr="002E66A8" w:rsidRDefault="00921B59" w:rsidP="00921B59">
            <w:pPr>
              <w:jc w:val="center"/>
              <w:rPr>
                <w:b/>
                <w:bCs/>
              </w:rPr>
            </w:pPr>
            <w:r w:rsidRPr="002E66A8">
              <w:rPr>
                <w:b/>
                <w:bCs/>
              </w:rPr>
              <w:t xml:space="preserve">SỞ </w:t>
            </w:r>
            <w:r w:rsidR="00BF68EA" w:rsidRPr="002E66A8">
              <w:rPr>
                <w:b/>
                <w:bCs/>
              </w:rPr>
              <w:t xml:space="preserve">NÔNG NGHIỆP </w:t>
            </w:r>
            <w:r w:rsidRPr="002E66A8">
              <w:rPr>
                <w:b/>
                <w:bCs/>
              </w:rPr>
              <w:t>VÀ MÔI TRƯỜNG</w:t>
            </w:r>
          </w:p>
          <w:p w14:paraId="345DDE18" w14:textId="3ABA0CB0" w:rsidR="00936038" w:rsidRPr="00416D8D" w:rsidRDefault="008F22E0" w:rsidP="00921B59">
            <w:pPr>
              <w:jc w:val="center"/>
              <w:rPr>
                <w:b/>
                <w:sz w:val="24"/>
                <w:szCs w:val="24"/>
              </w:rPr>
            </w:pPr>
            <w:r>
              <w:rPr>
                <w:noProof/>
                <w:lang w:eastAsia="zh-CN"/>
              </w:rPr>
              <mc:AlternateContent>
                <mc:Choice Requires="wps">
                  <w:drawing>
                    <wp:anchor distT="0" distB="0" distL="114300" distR="114300" simplePos="0" relativeHeight="251659264" behindDoc="0" locked="0" layoutInCell="1" allowOverlap="1" wp14:anchorId="66F45756" wp14:editId="09B01CA4">
                      <wp:simplePos x="0" y="0"/>
                      <wp:positionH relativeFrom="column">
                        <wp:posOffset>1415745</wp:posOffset>
                      </wp:positionH>
                      <wp:positionV relativeFrom="paragraph">
                        <wp:posOffset>34290</wp:posOffset>
                      </wp:positionV>
                      <wp:extent cx="1485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439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2.7pt" to="22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MZWz6rbAAAABwEAAA8AAABkcnMvZG93bnJldi54bWxMj8tO&#10;wzAQRfdI/IM1SGyq1iF9gEKcCgHZsWkBsZ3GQxIRj9PYbQNfz8AGlkd3dO+ZfD26Th1pCK1nA1ez&#10;BBRx5W3LtYGX53J6AypEZIudZzLwSQHWxflZjpn1J97QcRtrJSUcMjTQxNhnWoeqIYdh5ntiyd79&#10;4DAKDrW2A56k3HU6TZKVdtiyLDTY031D1cf24AyE8pX25dekmiRv89pTun94ekRjLi/Gu1tQkcb4&#10;dww/+qIOhTjt/IFtUJ2BNJ3LL9HAcgFK8sXyWnj3y7rI9X//4hsAAP//AwBQSwECLQAUAAYACAAA&#10;ACEAtoM4kv4AAADhAQAAEwAAAAAAAAAAAAAAAAAAAAAAW0NvbnRlbnRfVHlwZXNdLnhtbFBLAQIt&#10;ABQABgAIAAAAIQA4/SH/1gAAAJQBAAALAAAAAAAAAAAAAAAAAC8BAABfcmVscy8ucmVsc1BLAQIt&#10;ABQABgAIAAAAIQAsa3TksAEAAEgDAAAOAAAAAAAAAAAAAAAAAC4CAABkcnMvZTJvRG9jLnhtbFBL&#10;AQItABQABgAIAAAAIQDGVs+q2wAAAAcBAAAPAAAAAAAAAAAAAAAAAAoEAABkcnMvZG93bnJldi54&#10;bWxQSwUGAAAAAAQABADzAAAAEgUAAAAA&#10;"/>
                  </w:pict>
                </mc:Fallback>
              </mc:AlternateContent>
            </w:r>
          </w:p>
        </w:tc>
        <w:tc>
          <w:tcPr>
            <w:tcW w:w="7088" w:type="dxa"/>
          </w:tcPr>
          <w:p w14:paraId="101E139E" w14:textId="77777777" w:rsidR="00936038" w:rsidRPr="002E66A8" w:rsidRDefault="00936038" w:rsidP="00921B59">
            <w:pPr>
              <w:ind w:left="-108" w:right="-108"/>
              <w:jc w:val="center"/>
              <w:rPr>
                <w:b/>
              </w:rPr>
            </w:pPr>
            <w:r w:rsidRPr="002E66A8">
              <w:rPr>
                <w:b/>
              </w:rPr>
              <w:t>CỘNG HÒA XÃ HỘI CHỦ NGHĨA VIỆT NAM</w:t>
            </w:r>
          </w:p>
          <w:p w14:paraId="6CE34027" w14:textId="6D4D3869" w:rsidR="00936038" w:rsidRPr="00416D8D" w:rsidRDefault="008F22E0" w:rsidP="00921B59">
            <w:pPr>
              <w:ind w:left="-108" w:right="-108"/>
              <w:jc w:val="center"/>
              <w:rPr>
                <w:b/>
                <w:sz w:val="26"/>
                <w:szCs w:val="26"/>
              </w:rPr>
            </w:pPr>
            <w:r w:rsidRPr="002E66A8">
              <w:rPr>
                <w:b/>
                <w:i/>
                <w:noProof/>
                <w:lang w:eastAsia="zh-CN"/>
              </w:rPr>
              <mc:AlternateContent>
                <mc:Choice Requires="wps">
                  <w:drawing>
                    <wp:anchor distT="0" distB="0" distL="114300" distR="114300" simplePos="0" relativeHeight="251660288" behindDoc="0" locked="0" layoutInCell="1" allowOverlap="1" wp14:anchorId="6BDDC905" wp14:editId="556B4B29">
                      <wp:simplePos x="0" y="0"/>
                      <wp:positionH relativeFrom="column">
                        <wp:posOffset>1197940</wp:posOffset>
                      </wp:positionH>
                      <wp:positionV relativeFrom="paragraph">
                        <wp:posOffset>228600</wp:posOffset>
                      </wp:positionV>
                      <wp:extent cx="20650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FD41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18pt" to="256.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CzrwEAAEgDAAAOAAAAZHJzL2Uyb0RvYy54bWysU8Fu2zAMvQ/YPwi6L3YMpNiMOD2k6y7d&#10;FqDdBzCSbAuTRYFU4uTvJ6lJVmy3YT4Ikkg+vfdIr+9PkxNHQ2zRd3K5qKUwXqG2fujkj5fHDx+l&#10;4Aheg0NvOnk2LO8379+t59CaBkd02pBIIJ7bOXRyjDG0VcVqNBPwAoPxKdgjTRDTkYZKE8wJfXJV&#10;U9d31YykA6EyzOn24TUoNwW/742K3/ueTRSuk4lbLCuVdZ/XarOGdiAIo1UXGvAPLCawPj16g3qA&#10;COJA9i+oySpCxj4uFE4V9r1VpmhIapb1H2qeRwimaEnmcLjZxP8PVn07bv2OMnV18s/hCdVPFh63&#10;I/jBFAIv55Aat8xWVXPg9laSDxx2JPbzV9QpBw4RiwunnqYMmfSJUzH7fDPbnKJQ6bKp71Z1k3qi&#10;rrEK2mthII5fDE4ibzrprM8+QAvHJ46ZCLTXlHzt8dE6V3rpvJg7+WnVrEoBo7M6B3Ma07DfOhJH&#10;yNNQvqIqRd6mER68LmCjAf35so9g3es+Pe78xYysPw8bt3vU5x1dTUrtKiwvo5Xn4e25VP/+ATa/&#10;AAAA//8DAFBLAwQUAAYACAAAACEA1QdLz90AAAAJAQAADwAAAGRycy9kb3ducmV2LnhtbEyPwU7D&#10;MBBE70j8g7VIXCrqtBElhDgVAnLjQgFx3cZLEhGv09htA1/PIg5wnNmn2ZliPbleHWgMnWcDi3kC&#10;irj2tuPGwMtzdZGBChHZYu+ZDHxSgHV5elJgbv2Rn+iwiY2SEA45GmhjHHKtQ92SwzD3A7Hc3v3o&#10;MIocG21HPEq46/UySVbaYcfyocWB7lqqPzZ7ZyBUr7Srvmb1LHlLG0/L3f3jAxpzfjbd3oCKNMU/&#10;GH7qS3UopdPW79kG1YvOsitBDaQr2STA5SK9BrX9NXRZ6P8Lym8AAAD//wMAUEsBAi0AFAAGAAgA&#10;AAAhALaDOJL+AAAA4QEAABMAAAAAAAAAAAAAAAAAAAAAAFtDb250ZW50X1R5cGVzXS54bWxQSwEC&#10;LQAUAAYACAAAACEAOP0h/9YAAACUAQAACwAAAAAAAAAAAAAAAAAvAQAAX3JlbHMvLnJlbHNQSwEC&#10;LQAUAAYACAAAACEAXrHgs68BAABIAwAADgAAAAAAAAAAAAAAAAAuAgAAZHJzL2Uyb0RvYy54bWxQ&#10;SwECLQAUAAYACAAAACEA1QdLz90AAAAJAQAADwAAAAAAAAAAAAAAAAAJBAAAZHJzL2Rvd25yZXYu&#10;eG1sUEsFBgAAAAAEAAQA8wAAABMFAAAAAA==&#10;"/>
                  </w:pict>
                </mc:Fallback>
              </mc:AlternateContent>
            </w:r>
            <w:r w:rsidR="00936038" w:rsidRPr="002E66A8">
              <w:rPr>
                <w:b/>
              </w:rPr>
              <w:t xml:space="preserve">Độc lập </w:t>
            </w:r>
            <w:r w:rsidR="005911E5">
              <w:rPr>
                <w:b/>
              </w:rPr>
              <w:t>-</w:t>
            </w:r>
            <w:r w:rsidR="00936038" w:rsidRPr="002E66A8">
              <w:rPr>
                <w:b/>
              </w:rPr>
              <w:t xml:space="preserve"> Tự do </w:t>
            </w:r>
            <w:r w:rsidR="005911E5">
              <w:rPr>
                <w:b/>
              </w:rPr>
              <w:t>-</w:t>
            </w:r>
            <w:r w:rsidR="00936038" w:rsidRPr="002E66A8">
              <w:rPr>
                <w:b/>
              </w:rPr>
              <w:t xml:space="preserve"> Hạnh phúc</w:t>
            </w:r>
          </w:p>
        </w:tc>
      </w:tr>
      <w:tr w:rsidR="00936038" w14:paraId="275CDF75" w14:textId="77777777" w:rsidTr="002E66A8">
        <w:tc>
          <w:tcPr>
            <w:tcW w:w="7088" w:type="dxa"/>
          </w:tcPr>
          <w:p w14:paraId="4223C116" w14:textId="205266C2" w:rsidR="00936038" w:rsidRDefault="00936038" w:rsidP="002E66A8">
            <w:pPr>
              <w:jc w:val="center"/>
            </w:pPr>
          </w:p>
        </w:tc>
        <w:tc>
          <w:tcPr>
            <w:tcW w:w="7088" w:type="dxa"/>
          </w:tcPr>
          <w:p w14:paraId="70B33DF5" w14:textId="3BF7D7C6" w:rsidR="00936038" w:rsidRPr="00416D8D" w:rsidRDefault="00936038" w:rsidP="002E66A8">
            <w:pPr>
              <w:jc w:val="center"/>
              <w:rPr>
                <w:i/>
              </w:rPr>
            </w:pPr>
            <w:r w:rsidRPr="00416D8D">
              <w:rPr>
                <w:i/>
              </w:rPr>
              <w:t>Hải Phòng, ngày</w:t>
            </w:r>
            <w:r w:rsidR="00763025">
              <w:rPr>
                <w:i/>
              </w:rPr>
              <w:t xml:space="preserve">  2</w:t>
            </w:r>
            <w:r w:rsidR="00DD7D93">
              <w:rPr>
                <w:i/>
              </w:rPr>
              <w:t>0</w:t>
            </w:r>
            <w:r>
              <w:rPr>
                <w:i/>
              </w:rPr>
              <w:t xml:space="preserve">  </w:t>
            </w:r>
            <w:r w:rsidRPr="00416D8D">
              <w:rPr>
                <w:i/>
              </w:rPr>
              <w:t xml:space="preserve">tháng </w:t>
            </w:r>
            <w:r w:rsidR="00DD7D93">
              <w:rPr>
                <w:i/>
              </w:rPr>
              <w:t>8</w:t>
            </w:r>
            <w:r w:rsidRPr="00416D8D">
              <w:rPr>
                <w:i/>
              </w:rPr>
              <w:t xml:space="preserve">  năm 20</w:t>
            </w:r>
            <w:r>
              <w:rPr>
                <w:i/>
              </w:rPr>
              <w:t>2</w:t>
            </w:r>
            <w:r w:rsidR="00763025">
              <w:rPr>
                <w:i/>
              </w:rPr>
              <w:t>6</w:t>
            </w:r>
          </w:p>
        </w:tc>
      </w:tr>
    </w:tbl>
    <w:p w14:paraId="29A3BDAE" w14:textId="77777777" w:rsidR="003A759F" w:rsidRDefault="003A759F" w:rsidP="00444026">
      <w:pPr>
        <w:spacing w:line="360" w:lineRule="exact"/>
        <w:ind w:firstLine="720"/>
        <w:jc w:val="center"/>
        <w:rPr>
          <w:rFonts w:ascii="Times New Roman Bold" w:hAnsi="Times New Roman Bold"/>
          <w:b/>
          <w:bCs/>
          <w:iCs/>
          <w:spacing w:val="-8"/>
          <w:lang w:val="pl-PL"/>
        </w:rPr>
      </w:pPr>
    </w:p>
    <w:p w14:paraId="35772619" w14:textId="13AB31D7" w:rsidR="00084C3E" w:rsidRDefault="001A4AC8" w:rsidP="00444026">
      <w:pPr>
        <w:spacing w:line="360" w:lineRule="exact"/>
        <w:ind w:firstLine="720"/>
        <w:jc w:val="center"/>
        <w:rPr>
          <w:rFonts w:ascii="Times New Roman Bold" w:hAnsi="Times New Roman Bold"/>
          <w:b/>
          <w:bCs/>
          <w:iCs/>
          <w:spacing w:val="-8"/>
          <w:lang w:val="pl-PL"/>
        </w:rPr>
      </w:pPr>
      <w:r w:rsidRPr="001A4AC8">
        <w:rPr>
          <w:rFonts w:ascii="Times New Roman Bold" w:hAnsi="Times New Roman Bold"/>
          <w:b/>
          <w:bCs/>
          <w:iCs/>
          <w:spacing w:val="-8"/>
          <w:lang w:val="pl-PL"/>
        </w:rPr>
        <w:t>B</w:t>
      </w:r>
      <w:r w:rsidR="00084C3E">
        <w:rPr>
          <w:rFonts w:ascii="Times New Roman Bold" w:hAnsi="Times New Roman Bold"/>
          <w:b/>
          <w:bCs/>
          <w:iCs/>
          <w:spacing w:val="-8"/>
          <w:lang w:val="pl-PL"/>
        </w:rPr>
        <w:t xml:space="preserve">ẢN TIẾP THU, GIẢI TRÌNH Ý KIẾN THAM GIA CỦA CÁC SỞ, NGÀNH, ĐỊA PHƯƠNG </w:t>
      </w:r>
    </w:p>
    <w:p w14:paraId="328A7B99" w14:textId="13ABAF7F" w:rsidR="00763025" w:rsidRDefault="00084C3E" w:rsidP="00763025">
      <w:pPr>
        <w:spacing w:line="360" w:lineRule="exact"/>
        <w:ind w:firstLine="720"/>
        <w:jc w:val="center"/>
        <w:rPr>
          <w:rFonts w:ascii="Times New Roman Bold" w:hAnsi="Times New Roman Bold"/>
          <w:b/>
          <w:bCs/>
          <w:iCs/>
          <w:spacing w:val="-8"/>
          <w:lang w:val="pl-PL"/>
        </w:rPr>
      </w:pPr>
      <w:r>
        <w:rPr>
          <w:rFonts w:ascii="Times New Roman Bold" w:hAnsi="Times New Roman Bold"/>
          <w:b/>
          <w:bCs/>
          <w:iCs/>
          <w:spacing w:val="-8"/>
          <w:lang w:val="pl-PL"/>
        </w:rPr>
        <w:t xml:space="preserve">VÀO DỰ THẢO QUYẾT ĐỊNH </w:t>
      </w:r>
      <w:r w:rsidR="00763025">
        <w:rPr>
          <w:rFonts w:ascii="Times New Roman Bold" w:hAnsi="Times New Roman Bold"/>
          <w:b/>
          <w:bCs/>
          <w:iCs/>
          <w:spacing w:val="-8"/>
          <w:lang w:val="pl-PL"/>
        </w:rPr>
        <w:t>QUY ĐỊNH MỨC THU TIỀN SỬ DỤNG KHU VỰC BIỂN</w:t>
      </w:r>
    </w:p>
    <w:p w14:paraId="3C1BED0C" w14:textId="78B4C9CC" w:rsidR="00084C3E" w:rsidRDefault="00084C3E" w:rsidP="00444026">
      <w:pPr>
        <w:spacing w:line="360" w:lineRule="exact"/>
        <w:ind w:firstLine="720"/>
        <w:jc w:val="center"/>
        <w:rPr>
          <w:rFonts w:ascii="Times New Roman Bold" w:hAnsi="Times New Roman Bold"/>
          <w:b/>
          <w:bCs/>
          <w:iCs/>
          <w:spacing w:val="-8"/>
          <w:lang w:val="pl-PL"/>
        </w:rPr>
      </w:pPr>
      <w:r>
        <w:rPr>
          <w:rFonts w:ascii="Times New Roman Bold" w:hAnsi="Times New Roman Bold"/>
          <w:b/>
          <w:bCs/>
          <w:iCs/>
          <w:spacing w:val="-8"/>
          <w:lang w:val="pl-PL"/>
        </w:rPr>
        <w:t>TRÊN ĐỊA BÀN THÀNH PHỐ HẢI PHÒNG</w:t>
      </w:r>
      <w:r w:rsidR="00763025">
        <w:rPr>
          <w:rFonts w:ascii="Times New Roman Bold" w:hAnsi="Times New Roman Bold"/>
          <w:b/>
          <w:bCs/>
          <w:iCs/>
          <w:spacing w:val="-8"/>
          <w:lang w:val="pl-PL"/>
        </w:rPr>
        <w:t xml:space="preserve"> GIAI ĐOẠN 2026-2031</w:t>
      </w:r>
    </w:p>
    <w:p w14:paraId="5E5028EF" w14:textId="77777777" w:rsidR="0080314F" w:rsidRDefault="0080314F" w:rsidP="00444026">
      <w:pPr>
        <w:spacing w:line="360" w:lineRule="exact"/>
        <w:ind w:firstLine="720"/>
        <w:jc w:val="center"/>
        <w:rPr>
          <w:rFonts w:ascii="Times New Roman Bold" w:hAnsi="Times New Roman Bold"/>
          <w:b/>
          <w:bCs/>
          <w:iCs/>
          <w:spacing w:val="-8"/>
          <w:lang w:val="pl-PL"/>
        </w:rPr>
      </w:pPr>
    </w:p>
    <w:tbl>
      <w:tblPr>
        <w:tblStyle w:val="TableGrid"/>
        <w:tblW w:w="0" w:type="auto"/>
        <w:tblLook w:val="04A0" w:firstRow="1" w:lastRow="0" w:firstColumn="1" w:lastColumn="0" w:noHBand="0" w:noVBand="1"/>
      </w:tblPr>
      <w:tblGrid>
        <w:gridCol w:w="746"/>
        <w:gridCol w:w="2962"/>
        <w:gridCol w:w="7491"/>
        <w:gridCol w:w="2796"/>
      </w:tblGrid>
      <w:tr w:rsidR="00084C3E" w:rsidRPr="005911E5" w14:paraId="0E504D5E" w14:textId="77777777" w:rsidTr="009752B0">
        <w:tc>
          <w:tcPr>
            <w:tcW w:w="746" w:type="dxa"/>
          </w:tcPr>
          <w:p w14:paraId="380C79D3" w14:textId="65453BCE" w:rsidR="00084C3E" w:rsidRPr="005911E5" w:rsidRDefault="00084C3E" w:rsidP="005911E5">
            <w:pPr>
              <w:spacing w:before="60" w:after="60" w:line="360" w:lineRule="exact"/>
              <w:jc w:val="center"/>
              <w:rPr>
                <w:b/>
                <w:bCs/>
              </w:rPr>
            </w:pPr>
            <w:r w:rsidRPr="005911E5">
              <w:rPr>
                <w:b/>
                <w:bCs/>
              </w:rPr>
              <w:t>STT</w:t>
            </w:r>
          </w:p>
        </w:tc>
        <w:tc>
          <w:tcPr>
            <w:tcW w:w="2962" w:type="dxa"/>
          </w:tcPr>
          <w:p w14:paraId="51AA5537" w14:textId="714C24A8" w:rsidR="00084C3E" w:rsidRPr="005911E5" w:rsidRDefault="00084C3E" w:rsidP="005911E5">
            <w:pPr>
              <w:spacing w:before="60" w:after="60" w:line="360" w:lineRule="exact"/>
              <w:jc w:val="center"/>
              <w:rPr>
                <w:b/>
                <w:bCs/>
              </w:rPr>
            </w:pPr>
            <w:r w:rsidRPr="005911E5">
              <w:rPr>
                <w:b/>
                <w:bCs/>
              </w:rPr>
              <w:t>Số ký hiệu/cơ quan ban hành</w:t>
            </w:r>
          </w:p>
        </w:tc>
        <w:tc>
          <w:tcPr>
            <w:tcW w:w="7491" w:type="dxa"/>
          </w:tcPr>
          <w:p w14:paraId="0E93F65A" w14:textId="59D471D0" w:rsidR="00084C3E" w:rsidRPr="005911E5" w:rsidRDefault="00084C3E" w:rsidP="005911E5">
            <w:pPr>
              <w:spacing w:before="60" w:after="60" w:line="360" w:lineRule="exact"/>
              <w:jc w:val="center"/>
              <w:rPr>
                <w:b/>
                <w:bCs/>
              </w:rPr>
            </w:pPr>
            <w:r w:rsidRPr="005911E5">
              <w:rPr>
                <w:b/>
                <w:bCs/>
              </w:rPr>
              <w:t>Nội dung tham gia ý kiến</w:t>
            </w:r>
          </w:p>
        </w:tc>
        <w:tc>
          <w:tcPr>
            <w:tcW w:w="2796" w:type="dxa"/>
          </w:tcPr>
          <w:p w14:paraId="5D5E863A" w14:textId="32C5FCD6" w:rsidR="00084C3E" w:rsidRPr="005911E5" w:rsidRDefault="00084C3E" w:rsidP="005911E5">
            <w:pPr>
              <w:spacing w:before="60" w:after="60" w:line="360" w:lineRule="exact"/>
              <w:jc w:val="center"/>
              <w:rPr>
                <w:b/>
                <w:bCs/>
              </w:rPr>
            </w:pPr>
            <w:r w:rsidRPr="005911E5">
              <w:rPr>
                <w:b/>
                <w:bCs/>
              </w:rPr>
              <w:t>Nội dung tiếp thu, giải trình</w:t>
            </w:r>
          </w:p>
        </w:tc>
      </w:tr>
      <w:tr w:rsidR="00084C3E" w:rsidRPr="005911E5" w14:paraId="13D71A2C" w14:textId="77777777" w:rsidTr="009752B0">
        <w:tc>
          <w:tcPr>
            <w:tcW w:w="746" w:type="dxa"/>
          </w:tcPr>
          <w:p w14:paraId="39B4D103" w14:textId="4D6484F0" w:rsidR="00084C3E" w:rsidRPr="005911E5" w:rsidRDefault="00DA2BCA" w:rsidP="005911E5">
            <w:pPr>
              <w:spacing w:before="60" w:after="60" w:line="360" w:lineRule="exact"/>
              <w:jc w:val="center"/>
            </w:pPr>
            <w:r w:rsidRPr="005911E5">
              <w:t>1</w:t>
            </w:r>
          </w:p>
        </w:tc>
        <w:tc>
          <w:tcPr>
            <w:tcW w:w="2962" w:type="dxa"/>
          </w:tcPr>
          <w:p w14:paraId="68C32CF7" w14:textId="76E752BB" w:rsidR="00084C3E" w:rsidRPr="005911E5" w:rsidRDefault="00084C3E" w:rsidP="005911E5">
            <w:pPr>
              <w:spacing w:before="60" w:after="60" w:line="360" w:lineRule="exact"/>
              <w:jc w:val="both"/>
            </w:pPr>
            <w:r w:rsidRPr="005911E5">
              <w:t xml:space="preserve">Số: </w:t>
            </w:r>
            <w:r w:rsidR="004F5BCB" w:rsidRPr="005911E5">
              <w:t>3981</w:t>
            </w:r>
            <w:r w:rsidRPr="005911E5">
              <w:t xml:space="preserve">/UBND-KT ngày </w:t>
            </w:r>
            <w:r w:rsidR="004F5BCB" w:rsidRPr="005911E5">
              <w:t>17</w:t>
            </w:r>
            <w:r w:rsidRPr="005911E5">
              <w:t>/</w:t>
            </w:r>
            <w:r w:rsidR="004F5BCB" w:rsidRPr="005911E5">
              <w:t>7</w:t>
            </w:r>
            <w:r w:rsidRPr="005911E5">
              <w:t>/202</w:t>
            </w:r>
            <w:r w:rsidR="004F5BCB" w:rsidRPr="005911E5">
              <w:t>6</w:t>
            </w:r>
            <w:r w:rsidRPr="005911E5">
              <w:t xml:space="preserve"> của Ủy ban nhân dân đặc khu Cát Hải</w:t>
            </w:r>
          </w:p>
        </w:tc>
        <w:tc>
          <w:tcPr>
            <w:tcW w:w="7491" w:type="dxa"/>
          </w:tcPr>
          <w:p w14:paraId="22A0E782" w14:textId="5694DADF" w:rsidR="00084C3E" w:rsidRPr="005911E5" w:rsidRDefault="00084C3E" w:rsidP="005911E5">
            <w:pPr>
              <w:spacing w:before="60" w:after="60" w:line="360" w:lineRule="exact"/>
              <w:jc w:val="both"/>
            </w:pPr>
            <w:r w:rsidRPr="005911E5">
              <w:t>Nhất trí với dự thảo Quyết định</w:t>
            </w:r>
          </w:p>
        </w:tc>
        <w:tc>
          <w:tcPr>
            <w:tcW w:w="2796" w:type="dxa"/>
          </w:tcPr>
          <w:p w14:paraId="11DE2FA9" w14:textId="77777777" w:rsidR="00084C3E" w:rsidRPr="005911E5" w:rsidRDefault="00084C3E" w:rsidP="005911E5">
            <w:pPr>
              <w:spacing w:before="60" w:after="60" w:line="360" w:lineRule="exact"/>
              <w:jc w:val="both"/>
            </w:pPr>
          </w:p>
        </w:tc>
      </w:tr>
      <w:tr w:rsidR="004F5BCB" w:rsidRPr="005911E5" w14:paraId="15CEFF43" w14:textId="77777777" w:rsidTr="009752B0">
        <w:tc>
          <w:tcPr>
            <w:tcW w:w="746" w:type="dxa"/>
          </w:tcPr>
          <w:p w14:paraId="0D21878F" w14:textId="244CB8F7" w:rsidR="004F5BCB" w:rsidRPr="005911E5" w:rsidRDefault="00DA2BCA" w:rsidP="005911E5">
            <w:pPr>
              <w:spacing w:before="60" w:after="60" w:line="360" w:lineRule="exact"/>
              <w:jc w:val="center"/>
            </w:pPr>
            <w:r w:rsidRPr="005911E5">
              <w:t>2</w:t>
            </w:r>
          </w:p>
        </w:tc>
        <w:tc>
          <w:tcPr>
            <w:tcW w:w="2962" w:type="dxa"/>
          </w:tcPr>
          <w:p w14:paraId="5A5A1FB0" w14:textId="44C8E7EA" w:rsidR="004F5BCB" w:rsidRPr="005911E5" w:rsidRDefault="004F5BCB" w:rsidP="005911E5">
            <w:pPr>
              <w:spacing w:before="60" w:after="60" w:line="360" w:lineRule="exact"/>
              <w:jc w:val="both"/>
            </w:pPr>
            <w:r w:rsidRPr="005911E5">
              <w:t>Số 1018/UBND-KT ngày 13/7/2026 của Ủy ban nhân dân đặc khu Bạch Long Vĩ</w:t>
            </w:r>
          </w:p>
        </w:tc>
        <w:tc>
          <w:tcPr>
            <w:tcW w:w="7491" w:type="dxa"/>
          </w:tcPr>
          <w:p w14:paraId="4E7E7941" w14:textId="5A0927CA" w:rsidR="004F5BCB" w:rsidRPr="005911E5" w:rsidRDefault="004F5BCB" w:rsidP="005911E5">
            <w:pPr>
              <w:spacing w:before="60" w:after="60" w:line="360" w:lineRule="exact"/>
              <w:jc w:val="both"/>
            </w:pPr>
            <w:r w:rsidRPr="005911E5">
              <w:t>Nhất trí với dự thảo Quyết định</w:t>
            </w:r>
          </w:p>
        </w:tc>
        <w:tc>
          <w:tcPr>
            <w:tcW w:w="2796" w:type="dxa"/>
          </w:tcPr>
          <w:p w14:paraId="64FE960B" w14:textId="77777777" w:rsidR="004F5BCB" w:rsidRPr="005911E5" w:rsidRDefault="004F5BCB" w:rsidP="005911E5">
            <w:pPr>
              <w:spacing w:before="60" w:after="60" w:line="360" w:lineRule="exact"/>
              <w:jc w:val="both"/>
            </w:pPr>
          </w:p>
        </w:tc>
      </w:tr>
      <w:tr w:rsidR="00084C3E" w:rsidRPr="005911E5" w14:paraId="08A9B815" w14:textId="77777777" w:rsidTr="009752B0">
        <w:tc>
          <w:tcPr>
            <w:tcW w:w="746" w:type="dxa"/>
          </w:tcPr>
          <w:p w14:paraId="3E13D12B" w14:textId="2E60A40A" w:rsidR="00084C3E" w:rsidRPr="005911E5" w:rsidRDefault="00DA2BCA" w:rsidP="005911E5">
            <w:pPr>
              <w:spacing w:before="60" w:after="60" w:line="360" w:lineRule="exact"/>
              <w:jc w:val="center"/>
            </w:pPr>
            <w:r w:rsidRPr="005911E5">
              <w:t>3</w:t>
            </w:r>
          </w:p>
        </w:tc>
        <w:tc>
          <w:tcPr>
            <w:tcW w:w="2962" w:type="dxa"/>
          </w:tcPr>
          <w:p w14:paraId="194C2787" w14:textId="2615EB27" w:rsidR="00084C3E" w:rsidRPr="005911E5" w:rsidRDefault="00084C3E" w:rsidP="005911E5">
            <w:pPr>
              <w:spacing w:before="60" w:after="60" w:line="360" w:lineRule="exact"/>
              <w:jc w:val="both"/>
            </w:pPr>
            <w:r w:rsidRPr="005911E5">
              <w:t xml:space="preserve">Số: </w:t>
            </w:r>
            <w:r w:rsidR="004F5BCB" w:rsidRPr="005911E5">
              <w:t>2511</w:t>
            </w:r>
            <w:r w:rsidRPr="005911E5">
              <w:t>/UBND-</w:t>
            </w:r>
            <w:r w:rsidR="004F5BCB" w:rsidRPr="005911E5">
              <w:t>XDNNMT</w:t>
            </w:r>
            <w:r w:rsidR="00D60F53" w:rsidRPr="005911E5">
              <w:t xml:space="preserve"> ngày </w:t>
            </w:r>
            <w:r w:rsidR="004F5BCB" w:rsidRPr="005911E5">
              <w:t>17</w:t>
            </w:r>
            <w:r w:rsidR="00D60F53" w:rsidRPr="005911E5">
              <w:t>/</w:t>
            </w:r>
            <w:r w:rsidR="004F5BCB" w:rsidRPr="005911E5">
              <w:t>7</w:t>
            </w:r>
            <w:r w:rsidR="00D60F53" w:rsidRPr="005911E5">
              <w:t>/202</w:t>
            </w:r>
            <w:r w:rsidR="004F5BCB" w:rsidRPr="005911E5">
              <w:t>6</w:t>
            </w:r>
            <w:r w:rsidRPr="005911E5">
              <w:t xml:space="preserve"> của Ủy ban nhân dân phường Đồ Sơn</w:t>
            </w:r>
          </w:p>
        </w:tc>
        <w:tc>
          <w:tcPr>
            <w:tcW w:w="7491" w:type="dxa"/>
          </w:tcPr>
          <w:p w14:paraId="199535C5" w14:textId="30F8F62F" w:rsidR="00084C3E" w:rsidRPr="005911E5" w:rsidRDefault="00D60F53" w:rsidP="005911E5">
            <w:pPr>
              <w:spacing w:before="60" w:after="60" w:line="360" w:lineRule="exact"/>
              <w:jc w:val="both"/>
            </w:pPr>
            <w:r w:rsidRPr="005911E5">
              <w:t>Nhất trí với dự thảo Quyết định</w:t>
            </w:r>
          </w:p>
        </w:tc>
        <w:tc>
          <w:tcPr>
            <w:tcW w:w="2796" w:type="dxa"/>
          </w:tcPr>
          <w:p w14:paraId="0C3C843C" w14:textId="77777777" w:rsidR="00084C3E" w:rsidRPr="005911E5" w:rsidRDefault="00084C3E" w:rsidP="005911E5">
            <w:pPr>
              <w:spacing w:before="60" w:after="60" w:line="360" w:lineRule="exact"/>
              <w:jc w:val="both"/>
            </w:pPr>
          </w:p>
        </w:tc>
      </w:tr>
      <w:tr w:rsidR="00084C3E" w:rsidRPr="005911E5" w14:paraId="0FA0F854" w14:textId="77777777" w:rsidTr="009752B0">
        <w:tc>
          <w:tcPr>
            <w:tcW w:w="746" w:type="dxa"/>
          </w:tcPr>
          <w:p w14:paraId="7207BFA3" w14:textId="4C81D1F9" w:rsidR="00084C3E" w:rsidRPr="005911E5" w:rsidRDefault="00DA2BCA" w:rsidP="005911E5">
            <w:pPr>
              <w:spacing w:before="60" w:after="60" w:line="360" w:lineRule="exact"/>
              <w:jc w:val="center"/>
            </w:pPr>
            <w:r w:rsidRPr="005911E5">
              <w:lastRenderedPageBreak/>
              <w:t>4</w:t>
            </w:r>
          </w:p>
        </w:tc>
        <w:tc>
          <w:tcPr>
            <w:tcW w:w="2962" w:type="dxa"/>
          </w:tcPr>
          <w:p w14:paraId="2E4FD165" w14:textId="402DAC12" w:rsidR="00084C3E" w:rsidRPr="005911E5" w:rsidRDefault="00D60F53" w:rsidP="005911E5">
            <w:pPr>
              <w:spacing w:before="60" w:after="60" w:line="360" w:lineRule="exact"/>
              <w:jc w:val="both"/>
            </w:pPr>
            <w:r w:rsidRPr="005911E5">
              <w:t xml:space="preserve">Số: </w:t>
            </w:r>
            <w:r w:rsidR="004F5BCB" w:rsidRPr="005911E5">
              <w:t>2403</w:t>
            </w:r>
            <w:r w:rsidRPr="005911E5">
              <w:t>/UBND-</w:t>
            </w:r>
            <w:r w:rsidR="004F5BCB" w:rsidRPr="005911E5">
              <w:t>XDMT</w:t>
            </w:r>
            <w:r w:rsidRPr="005911E5">
              <w:t xml:space="preserve"> ngày </w:t>
            </w:r>
            <w:r w:rsidR="004F5BCB" w:rsidRPr="005911E5">
              <w:t>22</w:t>
            </w:r>
            <w:r w:rsidRPr="005911E5">
              <w:t>/</w:t>
            </w:r>
            <w:r w:rsidR="004F5BCB" w:rsidRPr="005911E5">
              <w:t>7</w:t>
            </w:r>
            <w:r w:rsidRPr="005911E5">
              <w:t>/202</w:t>
            </w:r>
            <w:r w:rsidR="004F5BCB" w:rsidRPr="005911E5">
              <w:t>6</w:t>
            </w:r>
            <w:r w:rsidRPr="005911E5">
              <w:t xml:space="preserve"> của Ủy ban nhân dân phường Đông Hải</w:t>
            </w:r>
          </w:p>
        </w:tc>
        <w:tc>
          <w:tcPr>
            <w:tcW w:w="7491" w:type="dxa"/>
          </w:tcPr>
          <w:p w14:paraId="4720C8DD" w14:textId="0053FC0C" w:rsidR="00084C3E" w:rsidRPr="005911E5" w:rsidRDefault="00D60F53" w:rsidP="005911E5">
            <w:pPr>
              <w:spacing w:before="60" w:after="60" w:line="360" w:lineRule="exact"/>
              <w:jc w:val="both"/>
            </w:pPr>
            <w:r w:rsidRPr="005911E5">
              <w:t>Nhất trí với dự thảo Quyết định</w:t>
            </w:r>
          </w:p>
        </w:tc>
        <w:tc>
          <w:tcPr>
            <w:tcW w:w="2796" w:type="dxa"/>
          </w:tcPr>
          <w:p w14:paraId="4FC69077" w14:textId="77777777" w:rsidR="00084C3E" w:rsidRPr="005911E5" w:rsidRDefault="00084C3E" w:rsidP="005911E5">
            <w:pPr>
              <w:spacing w:before="60" w:after="60" w:line="360" w:lineRule="exact"/>
              <w:jc w:val="both"/>
            </w:pPr>
          </w:p>
        </w:tc>
      </w:tr>
      <w:tr w:rsidR="00084C3E" w:rsidRPr="005911E5" w14:paraId="5B00DA35" w14:textId="77777777" w:rsidTr="009752B0">
        <w:tc>
          <w:tcPr>
            <w:tcW w:w="746" w:type="dxa"/>
          </w:tcPr>
          <w:p w14:paraId="3D4CF858" w14:textId="2B611C18" w:rsidR="00084C3E" w:rsidRPr="005911E5" w:rsidRDefault="00DA2BCA" w:rsidP="005911E5">
            <w:pPr>
              <w:spacing w:before="60" w:after="60" w:line="360" w:lineRule="exact"/>
              <w:jc w:val="center"/>
            </w:pPr>
            <w:r w:rsidRPr="005911E5">
              <w:t>5</w:t>
            </w:r>
          </w:p>
        </w:tc>
        <w:tc>
          <w:tcPr>
            <w:tcW w:w="2962" w:type="dxa"/>
          </w:tcPr>
          <w:p w14:paraId="4CE020E8" w14:textId="0E64DBEE" w:rsidR="00084C3E" w:rsidRPr="005911E5" w:rsidRDefault="00D60F53" w:rsidP="005911E5">
            <w:pPr>
              <w:spacing w:before="60" w:after="60" w:line="360" w:lineRule="exact"/>
              <w:jc w:val="both"/>
            </w:pPr>
            <w:r w:rsidRPr="005911E5">
              <w:t xml:space="preserve">Số: </w:t>
            </w:r>
            <w:r w:rsidR="004F5BCB" w:rsidRPr="005911E5">
              <w:t>1495</w:t>
            </w:r>
            <w:r w:rsidRPr="005911E5">
              <w:t xml:space="preserve">/UBND-KT ngày </w:t>
            </w:r>
            <w:r w:rsidR="004F5BCB" w:rsidRPr="005911E5">
              <w:t>13</w:t>
            </w:r>
            <w:r w:rsidRPr="005911E5">
              <w:t>/</w:t>
            </w:r>
            <w:r w:rsidR="004F5BCB" w:rsidRPr="005911E5">
              <w:t>7</w:t>
            </w:r>
            <w:r w:rsidRPr="005911E5">
              <w:t>/202</w:t>
            </w:r>
            <w:r w:rsidR="004F5BCB" w:rsidRPr="005911E5">
              <w:t>6</w:t>
            </w:r>
            <w:r w:rsidRPr="005911E5">
              <w:t xml:space="preserve"> của Ủy ban nhân dân xã Hùng Thắng</w:t>
            </w:r>
          </w:p>
        </w:tc>
        <w:tc>
          <w:tcPr>
            <w:tcW w:w="7491" w:type="dxa"/>
          </w:tcPr>
          <w:p w14:paraId="4D5B556C" w14:textId="07D137BD" w:rsidR="00084C3E" w:rsidRPr="005911E5" w:rsidRDefault="00D60F53" w:rsidP="005911E5">
            <w:pPr>
              <w:spacing w:before="60" w:after="60" w:line="360" w:lineRule="exact"/>
              <w:jc w:val="both"/>
            </w:pPr>
            <w:r w:rsidRPr="005911E5">
              <w:t>Nhất trí với dự thảo Quyết định</w:t>
            </w:r>
          </w:p>
        </w:tc>
        <w:tc>
          <w:tcPr>
            <w:tcW w:w="2796" w:type="dxa"/>
          </w:tcPr>
          <w:p w14:paraId="43E8F4B7" w14:textId="77777777" w:rsidR="00084C3E" w:rsidRPr="005911E5" w:rsidRDefault="00084C3E" w:rsidP="005911E5">
            <w:pPr>
              <w:spacing w:before="60" w:after="60" w:line="360" w:lineRule="exact"/>
              <w:jc w:val="both"/>
            </w:pPr>
          </w:p>
        </w:tc>
      </w:tr>
      <w:tr w:rsidR="00084C3E" w:rsidRPr="005911E5" w14:paraId="5306B71D" w14:textId="77777777" w:rsidTr="009752B0">
        <w:tc>
          <w:tcPr>
            <w:tcW w:w="746" w:type="dxa"/>
          </w:tcPr>
          <w:p w14:paraId="0EFBEE02" w14:textId="477F8801" w:rsidR="00084C3E" w:rsidRPr="005911E5" w:rsidRDefault="00DA2BCA" w:rsidP="005911E5">
            <w:pPr>
              <w:spacing w:before="60" w:after="60" w:line="360" w:lineRule="exact"/>
              <w:jc w:val="center"/>
            </w:pPr>
            <w:r w:rsidRPr="005911E5">
              <w:t>6</w:t>
            </w:r>
          </w:p>
        </w:tc>
        <w:tc>
          <w:tcPr>
            <w:tcW w:w="2962" w:type="dxa"/>
          </w:tcPr>
          <w:p w14:paraId="71E68C9A" w14:textId="0E7A95EB" w:rsidR="00084C3E" w:rsidRPr="005911E5" w:rsidRDefault="00D60F53" w:rsidP="005911E5">
            <w:pPr>
              <w:spacing w:before="60" w:after="60" w:line="360" w:lineRule="exact"/>
              <w:jc w:val="both"/>
            </w:pPr>
            <w:r w:rsidRPr="005911E5">
              <w:t xml:space="preserve">Số: </w:t>
            </w:r>
            <w:r w:rsidR="004F5BCB" w:rsidRPr="005911E5">
              <w:t>3550</w:t>
            </w:r>
            <w:r w:rsidRPr="005911E5">
              <w:t xml:space="preserve">/UBND- </w:t>
            </w:r>
            <w:r w:rsidR="004F5BCB" w:rsidRPr="005911E5">
              <w:t>XDMT</w:t>
            </w:r>
            <w:r w:rsidRPr="005911E5">
              <w:t xml:space="preserve"> ngày </w:t>
            </w:r>
            <w:r w:rsidR="004F5BCB" w:rsidRPr="005911E5">
              <w:t>13</w:t>
            </w:r>
            <w:r w:rsidRPr="005911E5">
              <w:t>/</w:t>
            </w:r>
            <w:r w:rsidR="004F5BCB" w:rsidRPr="005911E5">
              <w:t>7</w:t>
            </w:r>
            <w:r w:rsidRPr="005911E5">
              <w:t>/202</w:t>
            </w:r>
            <w:r w:rsidR="004F5BCB" w:rsidRPr="005911E5">
              <w:t>6</w:t>
            </w:r>
            <w:r w:rsidRPr="005911E5">
              <w:t xml:space="preserve"> của Ủy ban nhân dân phường </w:t>
            </w:r>
            <w:r w:rsidR="004F5BCB" w:rsidRPr="005911E5">
              <w:t>Hải An</w:t>
            </w:r>
          </w:p>
        </w:tc>
        <w:tc>
          <w:tcPr>
            <w:tcW w:w="7491" w:type="dxa"/>
          </w:tcPr>
          <w:p w14:paraId="34ACF3E5" w14:textId="03F92370" w:rsidR="00084C3E" w:rsidRPr="005911E5" w:rsidRDefault="00D60F53" w:rsidP="005911E5">
            <w:pPr>
              <w:spacing w:before="60" w:after="60" w:line="360" w:lineRule="exact"/>
              <w:jc w:val="both"/>
            </w:pPr>
            <w:r w:rsidRPr="005911E5">
              <w:t>Nhất trí với dự thảo Quyết định</w:t>
            </w:r>
          </w:p>
        </w:tc>
        <w:tc>
          <w:tcPr>
            <w:tcW w:w="2796" w:type="dxa"/>
          </w:tcPr>
          <w:p w14:paraId="6A156D15" w14:textId="77777777" w:rsidR="00084C3E" w:rsidRPr="005911E5" w:rsidRDefault="00084C3E" w:rsidP="005911E5">
            <w:pPr>
              <w:spacing w:before="60" w:after="60" w:line="360" w:lineRule="exact"/>
              <w:jc w:val="both"/>
            </w:pPr>
          </w:p>
        </w:tc>
      </w:tr>
      <w:tr w:rsidR="00084C3E" w:rsidRPr="005911E5" w14:paraId="4B3D4433" w14:textId="77777777" w:rsidTr="009752B0">
        <w:tc>
          <w:tcPr>
            <w:tcW w:w="746" w:type="dxa"/>
          </w:tcPr>
          <w:p w14:paraId="7E5DBAF2" w14:textId="02916C8D" w:rsidR="00084C3E" w:rsidRPr="005911E5" w:rsidRDefault="00DA2BCA" w:rsidP="005911E5">
            <w:pPr>
              <w:spacing w:before="60" w:after="60" w:line="360" w:lineRule="exact"/>
              <w:jc w:val="center"/>
            </w:pPr>
            <w:r w:rsidRPr="005911E5">
              <w:t>7</w:t>
            </w:r>
          </w:p>
        </w:tc>
        <w:tc>
          <w:tcPr>
            <w:tcW w:w="2962" w:type="dxa"/>
          </w:tcPr>
          <w:p w14:paraId="6CD9D870" w14:textId="5A34369C" w:rsidR="00084C3E" w:rsidRPr="005911E5" w:rsidRDefault="00D60F53" w:rsidP="005911E5">
            <w:pPr>
              <w:spacing w:before="60" w:after="60" w:line="360" w:lineRule="exact"/>
              <w:jc w:val="both"/>
            </w:pPr>
            <w:r w:rsidRPr="005911E5">
              <w:t xml:space="preserve">Số: </w:t>
            </w:r>
            <w:r w:rsidR="004F5BCB" w:rsidRPr="005911E5">
              <w:t>2011</w:t>
            </w:r>
            <w:r w:rsidRPr="005911E5">
              <w:t xml:space="preserve">/UBND-KT ngày </w:t>
            </w:r>
            <w:r w:rsidR="004F5BCB" w:rsidRPr="005911E5">
              <w:t>15</w:t>
            </w:r>
            <w:r w:rsidRPr="005911E5">
              <w:t>/</w:t>
            </w:r>
            <w:r w:rsidR="004F5BCB" w:rsidRPr="005911E5">
              <w:t>7</w:t>
            </w:r>
            <w:r w:rsidRPr="005911E5">
              <w:t>/202</w:t>
            </w:r>
            <w:r w:rsidR="004F5BCB" w:rsidRPr="005911E5">
              <w:t>6</w:t>
            </w:r>
            <w:r w:rsidRPr="005911E5">
              <w:t xml:space="preserve"> của Ủy ban nhân dân xã Kiến Hải</w:t>
            </w:r>
          </w:p>
        </w:tc>
        <w:tc>
          <w:tcPr>
            <w:tcW w:w="7491" w:type="dxa"/>
          </w:tcPr>
          <w:p w14:paraId="7C512AB5" w14:textId="361CA52B" w:rsidR="00084C3E" w:rsidRPr="005911E5" w:rsidRDefault="00D60F53" w:rsidP="005911E5">
            <w:pPr>
              <w:spacing w:before="60" w:after="60" w:line="360" w:lineRule="exact"/>
              <w:jc w:val="both"/>
            </w:pPr>
            <w:r w:rsidRPr="005911E5">
              <w:t>Nhất trí với dự thảo Quyết định</w:t>
            </w:r>
          </w:p>
        </w:tc>
        <w:tc>
          <w:tcPr>
            <w:tcW w:w="2796" w:type="dxa"/>
          </w:tcPr>
          <w:p w14:paraId="50E062DB" w14:textId="77777777" w:rsidR="00084C3E" w:rsidRPr="005911E5" w:rsidRDefault="00084C3E" w:rsidP="005911E5">
            <w:pPr>
              <w:spacing w:before="60" w:after="60" w:line="360" w:lineRule="exact"/>
              <w:jc w:val="both"/>
            </w:pPr>
          </w:p>
        </w:tc>
      </w:tr>
      <w:tr w:rsidR="004F5BCB" w:rsidRPr="005911E5" w14:paraId="46D4B284" w14:textId="77777777" w:rsidTr="009752B0">
        <w:tc>
          <w:tcPr>
            <w:tcW w:w="746" w:type="dxa"/>
          </w:tcPr>
          <w:p w14:paraId="5759ABA0" w14:textId="1FFE1D10" w:rsidR="004F5BCB" w:rsidRPr="005911E5" w:rsidRDefault="00DA2BCA" w:rsidP="005911E5">
            <w:pPr>
              <w:spacing w:before="60" w:after="60" w:line="360" w:lineRule="exact"/>
              <w:jc w:val="center"/>
            </w:pPr>
            <w:r w:rsidRPr="005911E5">
              <w:t>8</w:t>
            </w:r>
          </w:p>
        </w:tc>
        <w:tc>
          <w:tcPr>
            <w:tcW w:w="2962" w:type="dxa"/>
          </w:tcPr>
          <w:p w14:paraId="261A1090" w14:textId="46F8451F" w:rsidR="004F5BCB" w:rsidRPr="005911E5" w:rsidRDefault="004F5BCB" w:rsidP="005911E5">
            <w:pPr>
              <w:spacing w:before="60" w:after="60" w:line="360" w:lineRule="exact"/>
              <w:jc w:val="both"/>
            </w:pPr>
            <w:r w:rsidRPr="005911E5">
              <w:t>Số 1061/UBND-KT ngày 16/7/2026 của Ủy ban nhân dân xã Chấn Hưng</w:t>
            </w:r>
          </w:p>
        </w:tc>
        <w:tc>
          <w:tcPr>
            <w:tcW w:w="7491" w:type="dxa"/>
          </w:tcPr>
          <w:p w14:paraId="50FA2C51" w14:textId="119C595B" w:rsidR="004F5BCB" w:rsidRPr="005911E5" w:rsidRDefault="004F5BCB" w:rsidP="005911E5">
            <w:pPr>
              <w:spacing w:before="60" w:after="60" w:line="360" w:lineRule="exact"/>
              <w:jc w:val="both"/>
            </w:pPr>
            <w:r w:rsidRPr="005911E5">
              <w:t>Nhất trí với dự thảo Quyết định</w:t>
            </w:r>
          </w:p>
        </w:tc>
        <w:tc>
          <w:tcPr>
            <w:tcW w:w="2796" w:type="dxa"/>
          </w:tcPr>
          <w:p w14:paraId="28830E9F" w14:textId="77777777" w:rsidR="004F5BCB" w:rsidRPr="005911E5" w:rsidRDefault="004F5BCB" w:rsidP="005911E5">
            <w:pPr>
              <w:spacing w:before="60" w:after="60" w:line="360" w:lineRule="exact"/>
              <w:jc w:val="both"/>
            </w:pPr>
          </w:p>
        </w:tc>
      </w:tr>
      <w:tr w:rsidR="00D60F53" w:rsidRPr="005911E5" w14:paraId="555E0005" w14:textId="77777777" w:rsidTr="009752B0">
        <w:tc>
          <w:tcPr>
            <w:tcW w:w="746" w:type="dxa"/>
          </w:tcPr>
          <w:p w14:paraId="0FFB3813" w14:textId="72ADBF5C" w:rsidR="00D60F53" w:rsidRPr="005911E5" w:rsidRDefault="00DA2BCA" w:rsidP="005911E5">
            <w:pPr>
              <w:spacing w:before="60" w:after="60" w:line="360" w:lineRule="exact"/>
              <w:jc w:val="center"/>
            </w:pPr>
            <w:r w:rsidRPr="005911E5">
              <w:t>9</w:t>
            </w:r>
          </w:p>
        </w:tc>
        <w:tc>
          <w:tcPr>
            <w:tcW w:w="2962" w:type="dxa"/>
          </w:tcPr>
          <w:p w14:paraId="33A2F29E" w14:textId="571271EB" w:rsidR="00D60F53" w:rsidRPr="005911E5" w:rsidRDefault="00161832" w:rsidP="005911E5">
            <w:pPr>
              <w:spacing w:before="60" w:after="60" w:line="360" w:lineRule="exact"/>
              <w:jc w:val="both"/>
            </w:pPr>
            <w:r w:rsidRPr="005911E5">
              <w:t>Số 4111/SNV-VP ngày 17/7/2026 của Sở Nội vụ</w:t>
            </w:r>
          </w:p>
        </w:tc>
        <w:tc>
          <w:tcPr>
            <w:tcW w:w="7491" w:type="dxa"/>
          </w:tcPr>
          <w:p w14:paraId="0D425657" w14:textId="66CDDCBD" w:rsidR="00D60F53" w:rsidRPr="005911E5" w:rsidRDefault="00161832" w:rsidP="005911E5">
            <w:pPr>
              <w:spacing w:before="60" w:after="60" w:line="360" w:lineRule="exact"/>
              <w:jc w:val="both"/>
            </w:pPr>
            <w:r w:rsidRPr="005911E5">
              <w:t>Nhất trí với dự thảo Quyết định</w:t>
            </w:r>
          </w:p>
        </w:tc>
        <w:tc>
          <w:tcPr>
            <w:tcW w:w="2796" w:type="dxa"/>
          </w:tcPr>
          <w:p w14:paraId="44F71143" w14:textId="77777777" w:rsidR="00D60F53" w:rsidRPr="005911E5" w:rsidRDefault="00D60F53" w:rsidP="005911E5">
            <w:pPr>
              <w:spacing w:before="60" w:after="60" w:line="360" w:lineRule="exact"/>
              <w:jc w:val="both"/>
            </w:pPr>
          </w:p>
        </w:tc>
      </w:tr>
      <w:tr w:rsidR="00161832" w:rsidRPr="005911E5" w14:paraId="6B3DD038" w14:textId="77777777" w:rsidTr="009752B0">
        <w:tc>
          <w:tcPr>
            <w:tcW w:w="746" w:type="dxa"/>
          </w:tcPr>
          <w:p w14:paraId="4036F27E" w14:textId="3E5A90ED" w:rsidR="00161832" w:rsidRPr="005911E5" w:rsidRDefault="00DA2BCA" w:rsidP="005911E5">
            <w:pPr>
              <w:spacing w:before="60" w:after="60" w:line="360" w:lineRule="exact"/>
              <w:jc w:val="center"/>
            </w:pPr>
            <w:r w:rsidRPr="005911E5">
              <w:t>10</w:t>
            </w:r>
          </w:p>
        </w:tc>
        <w:tc>
          <w:tcPr>
            <w:tcW w:w="2962" w:type="dxa"/>
          </w:tcPr>
          <w:p w14:paraId="17019415" w14:textId="7633FF88" w:rsidR="00161832" w:rsidRPr="005911E5" w:rsidRDefault="00161832" w:rsidP="005911E5">
            <w:pPr>
              <w:spacing w:before="60" w:after="60" w:line="360" w:lineRule="exact"/>
              <w:jc w:val="both"/>
            </w:pPr>
            <w:r w:rsidRPr="005911E5">
              <w:t xml:space="preserve">Số 979/MTTQ-BTT ngày 17/7/2026 của Ban </w:t>
            </w:r>
            <w:r w:rsidRPr="005911E5">
              <w:lastRenderedPageBreak/>
              <w:t>thường trực Ủy ban MTTQ Việt Nam thành phố</w:t>
            </w:r>
          </w:p>
        </w:tc>
        <w:tc>
          <w:tcPr>
            <w:tcW w:w="7491" w:type="dxa"/>
          </w:tcPr>
          <w:p w14:paraId="329AA7F8" w14:textId="7E3FC40E" w:rsidR="00161832" w:rsidRPr="005911E5" w:rsidRDefault="00161832" w:rsidP="005911E5">
            <w:pPr>
              <w:spacing w:before="60" w:after="60" w:line="360" w:lineRule="exact"/>
              <w:jc w:val="both"/>
            </w:pPr>
            <w:r w:rsidRPr="005911E5">
              <w:lastRenderedPageBreak/>
              <w:t>Nhất trí chủ trương ban hành Quyết định</w:t>
            </w:r>
          </w:p>
        </w:tc>
        <w:tc>
          <w:tcPr>
            <w:tcW w:w="2796" w:type="dxa"/>
          </w:tcPr>
          <w:p w14:paraId="722AB3BA" w14:textId="77777777" w:rsidR="00161832" w:rsidRPr="005911E5" w:rsidRDefault="00161832" w:rsidP="005911E5">
            <w:pPr>
              <w:spacing w:before="60" w:after="60" w:line="360" w:lineRule="exact"/>
              <w:jc w:val="both"/>
            </w:pPr>
          </w:p>
        </w:tc>
      </w:tr>
      <w:tr w:rsidR="00DA2BCA" w:rsidRPr="005911E5" w14:paraId="5D132ABF" w14:textId="77777777" w:rsidTr="009752B0">
        <w:tc>
          <w:tcPr>
            <w:tcW w:w="746" w:type="dxa"/>
            <w:vMerge w:val="restart"/>
          </w:tcPr>
          <w:p w14:paraId="1BC50C5B" w14:textId="6932966C" w:rsidR="00DA2BCA" w:rsidRPr="005911E5" w:rsidRDefault="00DA2BCA" w:rsidP="005911E5">
            <w:pPr>
              <w:spacing w:before="60" w:after="60" w:line="360" w:lineRule="exact"/>
              <w:jc w:val="center"/>
            </w:pPr>
            <w:r w:rsidRPr="005911E5">
              <w:t>11</w:t>
            </w:r>
          </w:p>
        </w:tc>
        <w:tc>
          <w:tcPr>
            <w:tcW w:w="2962" w:type="dxa"/>
            <w:vMerge w:val="restart"/>
          </w:tcPr>
          <w:p w14:paraId="7177C830" w14:textId="7F2BE17F" w:rsidR="00DA2BCA" w:rsidRPr="005911E5" w:rsidRDefault="00DA2BCA" w:rsidP="005911E5">
            <w:pPr>
              <w:spacing w:before="60" w:after="60" w:line="360" w:lineRule="exact"/>
              <w:jc w:val="both"/>
            </w:pPr>
            <w:r w:rsidRPr="005911E5">
              <w:t>Số 3129/SKHCN-VP ngày 19/7/2026 của Sở Khoa học và Công nghệ</w:t>
            </w:r>
          </w:p>
        </w:tc>
        <w:tc>
          <w:tcPr>
            <w:tcW w:w="7491" w:type="dxa"/>
          </w:tcPr>
          <w:p w14:paraId="1B47BE12" w14:textId="2602D5E3" w:rsidR="00DA2BCA" w:rsidRPr="005911E5" w:rsidRDefault="00DA2BCA" w:rsidP="005911E5">
            <w:pPr>
              <w:spacing w:before="60" w:after="60" w:line="360" w:lineRule="exact"/>
              <w:jc w:val="both"/>
            </w:pPr>
            <w:r w:rsidRPr="005911E5">
              <w:t>Đề nghị cơ quan chủ trì rà soát, biên tập lại nội dung dự thảo Quyết định bảo đảm thể thức và kỹ thuật trình bày theo quy định tại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tc>
        <w:tc>
          <w:tcPr>
            <w:tcW w:w="2796" w:type="dxa"/>
            <w:vMerge w:val="restart"/>
          </w:tcPr>
          <w:p w14:paraId="2A5369EB" w14:textId="6176E4A1" w:rsidR="00DA2BCA" w:rsidRPr="005911E5" w:rsidRDefault="00DA2BCA" w:rsidP="005911E5">
            <w:pPr>
              <w:spacing w:before="60" w:after="60" w:line="360" w:lineRule="exact"/>
              <w:jc w:val="both"/>
            </w:pPr>
            <w:r w:rsidRPr="005911E5">
              <w:t xml:space="preserve">Sở Nông nghiệp và Môi trường </w:t>
            </w:r>
            <w:r w:rsidR="005B191C">
              <w:t>đ</w:t>
            </w:r>
            <w:r w:rsidRPr="005911E5">
              <w:t>ã tiếp thu, chỉnh sửa</w:t>
            </w:r>
          </w:p>
        </w:tc>
      </w:tr>
      <w:tr w:rsidR="00DA2BCA" w:rsidRPr="005911E5" w14:paraId="0F25486E" w14:textId="77777777" w:rsidTr="009752B0">
        <w:trPr>
          <w:trHeight w:val="2806"/>
        </w:trPr>
        <w:tc>
          <w:tcPr>
            <w:tcW w:w="746" w:type="dxa"/>
            <w:vMerge/>
          </w:tcPr>
          <w:p w14:paraId="68BF1A68" w14:textId="733513C8" w:rsidR="00DA2BCA" w:rsidRPr="005911E5" w:rsidRDefault="00DA2BCA" w:rsidP="005911E5">
            <w:pPr>
              <w:spacing w:before="60" w:after="60" w:line="360" w:lineRule="exact"/>
              <w:jc w:val="center"/>
            </w:pPr>
          </w:p>
        </w:tc>
        <w:tc>
          <w:tcPr>
            <w:tcW w:w="2962" w:type="dxa"/>
            <w:vMerge/>
          </w:tcPr>
          <w:p w14:paraId="0664FDF2" w14:textId="0C08794E" w:rsidR="00DA2BCA" w:rsidRPr="005911E5" w:rsidRDefault="00DA2BCA" w:rsidP="005911E5">
            <w:pPr>
              <w:spacing w:before="60" w:after="60" w:line="360" w:lineRule="exact"/>
              <w:jc w:val="both"/>
            </w:pPr>
          </w:p>
        </w:tc>
        <w:tc>
          <w:tcPr>
            <w:tcW w:w="7491" w:type="dxa"/>
          </w:tcPr>
          <w:p w14:paraId="6B6EF18C" w14:textId="4F86B489" w:rsidR="00DA2BCA" w:rsidRPr="005911E5" w:rsidRDefault="00DA2BCA" w:rsidP="005911E5">
            <w:pPr>
              <w:spacing w:before="60" w:after="60" w:line="360" w:lineRule="exact"/>
              <w:jc w:val="both"/>
            </w:pPr>
            <w:r w:rsidRPr="005911E5">
              <w:t>2. Căn cứ quy định tại điểm b khoản 2 Điều 34 Nghị định số 11/2021/NĐCP ngày 10/02/2021 của Chính phủ quy định việc giao các khu vực biển nhất định cho tổ chức, cá nhân khai thác, sử dụng tài nguyên biển được sửa đổi, bổ sung bởi Nghị định số 65/2025/NĐ-CP và Nghị định số 44/2026/NĐ-CP và phạm vi điều chỉnh được xác định tại khoản 1 Điều 1 dự thảo Quyết định, đề nghị cơ quan soạn thảo xem xét các quy định tại Điều 3 dự thảo do nội dung này không thuộc phạm vi điều chỉnh của dự thảo Quyết định và không nằm trong nội dung được giao quy định chi tiết</w:t>
            </w:r>
          </w:p>
        </w:tc>
        <w:tc>
          <w:tcPr>
            <w:tcW w:w="2796" w:type="dxa"/>
            <w:vMerge/>
          </w:tcPr>
          <w:p w14:paraId="1A357063" w14:textId="3957BEDF" w:rsidR="00DA2BCA" w:rsidRPr="005911E5" w:rsidRDefault="00DA2BCA" w:rsidP="005911E5">
            <w:pPr>
              <w:spacing w:before="60" w:after="60" w:line="360" w:lineRule="exact"/>
              <w:jc w:val="both"/>
            </w:pPr>
          </w:p>
        </w:tc>
      </w:tr>
      <w:tr w:rsidR="00084C3E" w:rsidRPr="005911E5" w14:paraId="63AE7B4A" w14:textId="77777777" w:rsidTr="009752B0">
        <w:tc>
          <w:tcPr>
            <w:tcW w:w="746" w:type="dxa"/>
          </w:tcPr>
          <w:p w14:paraId="61BD481B" w14:textId="0539F4A6" w:rsidR="00084C3E" w:rsidRPr="005911E5" w:rsidRDefault="00DA2BCA" w:rsidP="005911E5">
            <w:pPr>
              <w:spacing w:before="60" w:after="60" w:line="360" w:lineRule="exact"/>
              <w:jc w:val="center"/>
            </w:pPr>
            <w:r w:rsidRPr="005911E5">
              <w:t>12</w:t>
            </w:r>
          </w:p>
        </w:tc>
        <w:tc>
          <w:tcPr>
            <w:tcW w:w="2962" w:type="dxa"/>
          </w:tcPr>
          <w:p w14:paraId="35842F71" w14:textId="69867348" w:rsidR="00084C3E" w:rsidRPr="005911E5" w:rsidRDefault="00161832" w:rsidP="005911E5">
            <w:pPr>
              <w:spacing w:before="60" w:after="60" w:line="360" w:lineRule="exact"/>
              <w:jc w:val="both"/>
            </w:pPr>
            <w:r w:rsidRPr="005911E5">
              <w:t>Số 6976/STC-QLG ngày 21/7/2026 của Sở Tài chính</w:t>
            </w:r>
          </w:p>
        </w:tc>
        <w:tc>
          <w:tcPr>
            <w:tcW w:w="7491" w:type="dxa"/>
          </w:tcPr>
          <w:p w14:paraId="7D9FE331" w14:textId="77777777" w:rsidR="00EA3072" w:rsidRPr="005911E5" w:rsidRDefault="005157F6" w:rsidP="005911E5">
            <w:pPr>
              <w:spacing w:before="60" w:after="60" w:line="360" w:lineRule="exact"/>
              <w:jc w:val="both"/>
            </w:pPr>
            <w:r w:rsidRPr="005911E5">
              <w:t>Về mức thu áp dụng tính thu tiền sử dụng khu vực biển:</w:t>
            </w:r>
          </w:p>
          <w:p w14:paraId="7F4A3F4A" w14:textId="77777777" w:rsidR="005157F6" w:rsidRPr="005911E5" w:rsidRDefault="005157F6" w:rsidP="005911E5">
            <w:pPr>
              <w:spacing w:before="60" w:after="60" w:line="360" w:lineRule="exact"/>
              <w:jc w:val="both"/>
            </w:pPr>
            <w:r w:rsidRPr="005911E5">
              <w:t xml:space="preserve">Theo nội dung tại khoản 2 Điều 2 dự thảo Quyết định, mức thu áp dụng để tính tiền sử dụng khu vực biển đối với từng nhóm hoạt động khai thác, sử dụng tài nguyên biển được xây dựng nằm trong khung giá tiền sử dụng khu vực biển UBND THÀNH PHỐ HẢI PHÒNG SỞ TÀI CHÍNH CỘNG HÒA XÃ HỘI CHỦ NGHĨA </w:t>
            </w:r>
            <w:r w:rsidRPr="005911E5">
              <w:lastRenderedPageBreak/>
              <w:t>VIỆT NAM Độc lập - Tự do - Hạnh phúc Số: /STC-QLG V/v tham gia ý kiến dự thảo Quyết định quy định mức thu tiền sử dụng khu vực biển trên địa bàn thành phố Hải Phòng giai đoạn 2026 - 2031 Hải Phòng, ngày tháng 7 năm 2026 2 quy định tại khoản 1 Điều 34 Nghị định số 11/2021/NĐ-CP ngày 10/02/2021 của Chính phủ.</w:t>
            </w:r>
          </w:p>
          <w:p w14:paraId="2B1CD0A7" w14:textId="6C201FAE" w:rsidR="005157F6" w:rsidRPr="005911E5" w:rsidRDefault="005157F6" w:rsidP="005911E5">
            <w:pPr>
              <w:spacing w:before="60" w:after="60" w:line="360" w:lineRule="exact"/>
              <w:jc w:val="both"/>
            </w:pPr>
            <w:r w:rsidRPr="005911E5">
              <w:t>Tuy nhiên, tại nội dung dự thảo Quyết định do Sở Nông nghiệp và Môi trường soạn thảo không có thuyết minh cụ thể cách thức xác định mức thu và đánh giá hiệu quả, tác động khi thực hiện triển khai áp dụng. Nội dung này đề nghị Sở Nông nghiệp và Môi trường bổ sung khi trình Ủy ban nhân dân thành phố.</w:t>
            </w:r>
          </w:p>
        </w:tc>
        <w:tc>
          <w:tcPr>
            <w:tcW w:w="2796" w:type="dxa"/>
          </w:tcPr>
          <w:p w14:paraId="0B7D5EE7" w14:textId="0D2493F2" w:rsidR="00084C3E" w:rsidRPr="005911E5" w:rsidRDefault="005157F6" w:rsidP="005911E5">
            <w:pPr>
              <w:spacing w:before="60" w:after="60" w:line="360" w:lineRule="exact"/>
              <w:jc w:val="both"/>
            </w:pPr>
            <w:r w:rsidRPr="005911E5">
              <w:lastRenderedPageBreak/>
              <w:t xml:space="preserve">Sở Nông nghiệp và Môi trường </w:t>
            </w:r>
            <w:r w:rsidR="005B191C">
              <w:t>đ</w:t>
            </w:r>
            <w:r w:rsidRPr="005911E5">
              <w:t>ã tiếp thu, chỉnh sửa</w:t>
            </w:r>
          </w:p>
        </w:tc>
      </w:tr>
      <w:tr w:rsidR="00EA3072" w:rsidRPr="005911E5" w14:paraId="6F0A0955" w14:textId="77777777" w:rsidTr="009752B0">
        <w:tc>
          <w:tcPr>
            <w:tcW w:w="746" w:type="dxa"/>
          </w:tcPr>
          <w:p w14:paraId="4C284897" w14:textId="27B7D5DA" w:rsidR="00EA3072" w:rsidRPr="005911E5" w:rsidRDefault="00EA3072" w:rsidP="005911E5">
            <w:pPr>
              <w:spacing w:before="60" w:after="60" w:line="360" w:lineRule="exact"/>
              <w:jc w:val="center"/>
            </w:pPr>
          </w:p>
        </w:tc>
        <w:tc>
          <w:tcPr>
            <w:tcW w:w="2962" w:type="dxa"/>
          </w:tcPr>
          <w:p w14:paraId="40759CDA" w14:textId="60E04D30" w:rsidR="00EA3072" w:rsidRPr="005911E5" w:rsidRDefault="00EA3072" w:rsidP="005911E5">
            <w:pPr>
              <w:spacing w:before="60" w:after="60" w:line="360" w:lineRule="exact"/>
              <w:jc w:val="both"/>
            </w:pPr>
          </w:p>
        </w:tc>
        <w:tc>
          <w:tcPr>
            <w:tcW w:w="7491" w:type="dxa"/>
          </w:tcPr>
          <w:p w14:paraId="7B0F226C" w14:textId="008E6832" w:rsidR="00EA3072" w:rsidRPr="005911E5" w:rsidRDefault="005157F6" w:rsidP="005911E5">
            <w:pPr>
              <w:spacing w:before="60" w:after="60" w:line="360" w:lineRule="exact"/>
              <w:jc w:val="both"/>
            </w:pPr>
            <w:r w:rsidRPr="005911E5">
              <w:t>Thành phần hồ sơ gửi tham gia ý kiến của Sở Nông nghiệp và Môi trường là chưa đảm bảo quy định theo quy định tại khoản 3 Nghị định số 78/2025/NĐ-CP ngày 01/4/2025 của Chính phủ (được sửa đổi, bổ sung tại điểm c khoản 28 Điều 1 Nghị định số 187/2025/NĐ-CP ngày 01/7/2025 của Chính phủ)</w:t>
            </w:r>
          </w:p>
        </w:tc>
        <w:tc>
          <w:tcPr>
            <w:tcW w:w="2796" w:type="dxa"/>
          </w:tcPr>
          <w:p w14:paraId="0EA8712A" w14:textId="12CC0822" w:rsidR="00EA3072" w:rsidRPr="005911E5" w:rsidRDefault="005157F6" w:rsidP="005911E5">
            <w:pPr>
              <w:spacing w:before="60" w:after="60" w:line="360" w:lineRule="exact"/>
              <w:jc w:val="both"/>
            </w:pPr>
            <w:r w:rsidRPr="005911E5">
              <w:t xml:space="preserve">Sở Nông nghiệp và Môi trường thực hiện việc xin ý kiến các Sở, ngành theo hướng dẫn của Sở Tư pháp tại </w:t>
            </w:r>
            <w:r w:rsidRPr="005911E5">
              <w:rPr>
                <w:iCs/>
                <w:lang w:val="pl-PL"/>
              </w:rPr>
              <w:t>Công văn số 2842/STP-XDVB ngày 18/6/2026</w:t>
            </w:r>
          </w:p>
        </w:tc>
      </w:tr>
      <w:tr w:rsidR="00735AE8" w:rsidRPr="005911E5" w14:paraId="6CB12124" w14:textId="77777777" w:rsidTr="009752B0">
        <w:tc>
          <w:tcPr>
            <w:tcW w:w="746" w:type="dxa"/>
            <w:vMerge w:val="restart"/>
          </w:tcPr>
          <w:p w14:paraId="1DD7ED46" w14:textId="77777777" w:rsidR="00735AE8" w:rsidRPr="005911E5" w:rsidRDefault="00735AE8" w:rsidP="005911E5">
            <w:pPr>
              <w:spacing w:before="60" w:after="60" w:line="360" w:lineRule="exact"/>
              <w:jc w:val="center"/>
            </w:pPr>
          </w:p>
          <w:p w14:paraId="134BCC45" w14:textId="77777777" w:rsidR="00735AE8" w:rsidRPr="005911E5" w:rsidRDefault="00735AE8" w:rsidP="005911E5">
            <w:pPr>
              <w:spacing w:before="60" w:after="60" w:line="360" w:lineRule="exact"/>
              <w:jc w:val="center"/>
            </w:pPr>
          </w:p>
          <w:p w14:paraId="48982DD4" w14:textId="7FB664F3" w:rsidR="00735AE8" w:rsidRPr="005911E5" w:rsidRDefault="00735AE8" w:rsidP="005911E5">
            <w:pPr>
              <w:spacing w:before="60" w:after="60" w:line="360" w:lineRule="exact"/>
              <w:jc w:val="center"/>
            </w:pPr>
            <w:r w:rsidRPr="005911E5">
              <w:t>13</w:t>
            </w:r>
          </w:p>
        </w:tc>
        <w:tc>
          <w:tcPr>
            <w:tcW w:w="2962" w:type="dxa"/>
            <w:vMerge w:val="restart"/>
          </w:tcPr>
          <w:p w14:paraId="2204A78C" w14:textId="77777777" w:rsidR="00735AE8" w:rsidRPr="005911E5" w:rsidRDefault="00735AE8" w:rsidP="005911E5">
            <w:pPr>
              <w:spacing w:before="60" w:after="60" w:line="360" w:lineRule="exact"/>
              <w:jc w:val="both"/>
            </w:pPr>
          </w:p>
          <w:p w14:paraId="38B974C3" w14:textId="77777777" w:rsidR="00735AE8" w:rsidRPr="005911E5" w:rsidRDefault="00735AE8" w:rsidP="005911E5">
            <w:pPr>
              <w:spacing w:before="60" w:after="60" w:line="360" w:lineRule="exact"/>
              <w:jc w:val="both"/>
            </w:pPr>
          </w:p>
          <w:p w14:paraId="376CED9E" w14:textId="77777777" w:rsidR="00735AE8" w:rsidRPr="005911E5" w:rsidRDefault="00735AE8" w:rsidP="005911E5">
            <w:pPr>
              <w:spacing w:before="60" w:after="60" w:line="360" w:lineRule="exact"/>
              <w:jc w:val="both"/>
            </w:pPr>
          </w:p>
          <w:p w14:paraId="25573C2C" w14:textId="77777777" w:rsidR="00735AE8" w:rsidRPr="005911E5" w:rsidRDefault="00735AE8" w:rsidP="005911E5">
            <w:pPr>
              <w:spacing w:before="60" w:after="60" w:line="360" w:lineRule="exact"/>
              <w:jc w:val="both"/>
            </w:pPr>
          </w:p>
          <w:p w14:paraId="4C7FAADB" w14:textId="77777777" w:rsidR="00735AE8" w:rsidRPr="005911E5" w:rsidRDefault="00735AE8" w:rsidP="005911E5">
            <w:pPr>
              <w:spacing w:before="60" w:after="60" w:line="360" w:lineRule="exact"/>
              <w:jc w:val="both"/>
            </w:pPr>
          </w:p>
          <w:p w14:paraId="69944B0F" w14:textId="77777777" w:rsidR="00735AE8" w:rsidRPr="005911E5" w:rsidRDefault="00735AE8" w:rsidP="005911E5">
            <w:pPr>
              <w:spacing w:before="60" w:after="60" w:line="360" w:lineRule="exact"/>
              <w:jc w:val="both"/>
            </w:pPr>
          </w:p>
          <w:p w14:paraId="1122F443" w14:textId="58CA726B" w:rsidR="00735AE8" w:rsidRPr="005911E5" w:rsidRDefault="00735AE8" w:rsidP="005911E5">
            <w:pPr>
              <w:spacing w:before="60" w:after="60" w:line="360" w:lineRule="exact"/>
              <w:jc w:val="both"/>
            </w:pPr>
            <w:r w:rsidRPr="005911E5">
              <w:t>Số 3380/STP-XDVB ngày 14/7/2026 của Sở Tư pháp</w:t>
            </w:r>
          </w:p>
        </w:tc>
        <w:tc>
          <w:tcPr>
            <w:tcW w:w="7491" w:type="dxa"/>
          </w:tcPr>
          <w:p w14:paraId="45B70583" w14:textId="77777777" w:rsidR="00735AE8" w:rsidRPr="005911E5" w:rsidRDefault="00735AE8" w:rsidP="005911E5">
            <w:pPr>
              <w:spacing w:before="60" w:after="60" w:line="360" w:lineRule="exact"/>
              <w:jc w:val="both"/>
            </w:pPr>
            <w:r w:rsidRPr="005911E5">
              <w:lastRenderedPageBreak/>
              <w:t>1. Về nội dung dự thảo Quyết định</w:t>
            </w:r>
          </w:p>
          <w:p w14:paraId="5DE37164" w14:textId="2B151C36" w:rsidR="00735AE8" w:rsidRPr="005911E5" w:rsidRDefault="00735AE8" w:rsidP="005911E5">
            <w:pPr>
              <w:spacing w:before="60" w:after="60" w:line="360" w:lineRule="exact"/>
              <w:jc w:val="both"/>
            </w:pPr>
            <w:r w:rsidRPr="005911E5">
              <w:t xml:space="preserve"> a) Điều 1 dự thảo về phạm vi điều chỉnh và đối tượng áp dụng: - Khoản 1 về phạm vi điều chỉnh: Quyết định này quy định chi tiết nội dung được giao tại điểm b khoản 2 Điều 34 Nghị định số 11/2021/NĐ-CP. Tuy nhiên, quy định về phạm vi điều chỉnh của dự thảo không nêu cụ thể điều, khoản của văn bản giao quy định </w:t>
            </w:r>
            <w:r w:rsidRPr="005911E5">
              <w:lastRenderedPageBreak/>
              <w:t xml:space="preserve">chi tiết là chưa phù hợp với khoản 2 Điều 65 Nghị định số 78/2025/NĐ-CP. Đồng thời, chưa thể hiện được phạm vi về thẩm quyền giao khu vực biển. Do đó, đề nghị sửa điểm a khoản 1 Điều 1 dự thảo như sau: </w:t>
            </w:r>
            <w:r w:rsidR="005B191C">
              <w:t>“</w:t>
            </w:r>
            <w:r w:rsidRPr="005911E5">
              <w:t>Quyết định này quy định chi tiết điểm b khoản 2 Điều 34 Nghị định số 11/2021/NĐ-CP quy định việc giao các khu vực biển nhất định cho tổ chức, cá nhân khai thác, sử dụng tài nguyên biển về mức thu tiền sử dụng khu vực biển cụ thể trên địa bàn thành phố Hải Phòng thuộc thẩm quyền giao khu vực biển của Chủ tịch Ủy ban nhân dân thành phố giai đoạn 2026 - 2031</w:t>
            </w:r>
            <w:r w:rsidR="005B191C">
              <w:t>”</w:t>
            </w:r>
            <w:r w:rsidRPr="005911E5">
              <w:t>.</w:t>
            </w:r>
          </w:p>
          <w:p w14:paraId="05016471" w14:textId="5A6E7EF0" w:rsidR="00735AE8" w:rsidRPr="005911E5" w:rsidRDefault="00735AE8" w:rsidP="005911E5">
            <w:pPr>
              <w:spacing w:before="60" w:after="60" w:line="360" w:lineRule="exact"/>
              <w:jc w:val="both"/>
            </w:pPr>
            <w:r w:rsidRPr="005911E5">
              <w:t xml:space="preserve"> - Đề nghị sửa khoản 2 về đối tượng áp dụng như sau cho thống nhất với phạm vi điều chỉnh: </w:t>
            </w:r>
            <w:r w:rsidR="005B191C">
              <w:t>“</w:t>
            </w:r>
            <w:r w:rsidRPr="005911E5">
              <w:t>Quyết định này áp dụng đối với các cơ quan, tổ chức, cá nhân liên quan đến các hoạt động sử dụng khu vực biển phải nộp tiền sử dụng biển thuộc thẩm quyền giao khu vực biển của Ủy ban nhân dân thành phố; các cơ quan, tổ chức, cá nhân liên quan đến việc bồi thường khi Nhà nước thu hồi khu vực biển vì mục đích công cộng, quốc phòng, an ninh đối với khu vực biển thuộc thẩm quyền giao của Ủy ban nhân dân thành phố</w:t>
            </w:r>
            <w:r w:rsidR="005B191C">
              <w:t>”</w:t>
            </w:r>
          </w:p>
        </w:tc>
        <w:tc>
          <w:tcPr>
            <w:tcW w:w="2796" w:type="dxa"/>
            <w:vMerge w:val="restart"/>
          </w:tcPr>
          <w:p w14:paraId="014256E6" w14:textId="77777777" w:rsidR="00735AE8" w:rsidRPr="005911E5" w:rsidRDefault="00735AE8" w:rsidP="005911E5">
            <w:pPr>
              <w:spacing w:before="60" w:after="60" w:line="360" w:lineRule="exact"/>
              <w:jc w:val="both"/>
            </w:pPr>
          </w:p>
          <w:p w14:paraId="1B1DB57B" w14:textId="77777777" w:rsidR="00735AE8" w:rsidRPr="005911E5" w:rsidRDefault="00735AE8" w:rsidP="005911E5">
            <w:pPr>
              <w:spacing w:before="60" w:after="60" w:line="360" w:lineRule="exact"/>
              <w:jc w:val="both"/>
            </w:pPr>
          </w:p>
          <w:p w14:paraId="595C8250" w14:textId="77777777" w:rsidR="00735AE8" w:rsidRPr="005911E5" w:rsidRDefault="00735AE8" w:rsidP="005911E5">
            <w:pPr>
              <w:spacing w:before="60" w:after="60" w:line="360" w:lineRule="exact"/>
              <w:jc w:val="both"/>
            </w:pPr>
          </w:p>
          <w:p w14:paraId="1A46F50B" w14:textId="77777777" w:rsidR="00735AE8" w:rsidRPr="005911E5" w:rsidRDefault="00735AE8" w:rsidP="005911E5">
            <w:pPr>
              <w:spacing w:before="60" w:after="60" w:line="360" w:lineRule="exact"/>
              <w:jc w:val="both"/>
            </w:pPr>
          </w:p>
          <w:p w14:paraId="63DA1AD2" w14:textId="77777777" w:rsidR="00735AE8" w:rsidRPr="005911E5" w:rsidRDefault="00735AE8" w:rsidP="005911E5">
            <w:pPr>
              <w:spacing w:before="60" w:after="60" w:line="360" w:lineRule="exact"/>
              <w:jc w:val="both"/>
            </w:pPr>
          </w:p>
          <w:p w14:paraId="62433B14" w14:textId="77777777" w:rsidR="00735AE8" w:rsidRPr="005911E5" w:rsidRDefault="00735AE8" w:rsidP="005911E5">
            <w:pPr>
              <w:spacing w:before="60" w:after="60" w:line="360" w:lineRule="exact"/>
              <w:jc w:val="both"/>
            </w:pPr>
          </w:p>
          <w:p w14:paraId="0E451AB7" w14:textId="5E63F8F0" w:rsidR="00735AE8" w:rsidRPr="005911E5" w:rsidRDefault="00735AE8" w:rsidP="005911E5">
            <w:pPr>
              <w:spacing w:before="60" w:after="60" w:line="360" w:lineRule="exact"/>
              <w:jc w:val="both"/>
            </w:pPr>
            <w:r w:rsidRPr="005911E5">
              <w:t xml:space="preserve">Sở Nông nghiệp và Môi trường </w:t>
            </w:r>
            <w:r w:rsidR="005B191C">
              <w:t>đ</w:t>
            </w:r>
            <w:r w:rsidRPr="005911E5">
              <w:t>ã tiếp thu, chỉnh sửa</w:t>
            </w:r>
          </w:p>
          <w:p w14:paraId="488EC1FF" w14:textId="77777777" w:rsidR="00735AE8" w:rsidRPr="005911E5" w:rsidRDefault="00735AE8" w:rsidP="005911E5">
            <w:pPr>
              <w:spacing w:before="60" w:after="60" w:line="360" w:lineRule="exact"/>
              <w:jc w:val="both"/>
            </w:pPr>
          </w:p>
          <w:p w14:paraId="6AB2E91B" w14:textId="77777777" w:rsidR="00735AE8" w:rsidRPr="005911E5" w:rsidRDefault="00735AE8" w:rsidP="005911E5">
            <w:pPr>
              <w:spacing w:before="60" w:after="60" w:line="360" w:lineRule="exact"/>
              <w:jc w:val="both"/>
            </w:pPr>
          </w:p>
          <w:p w14:paraId="27D2DC50" w14:textId="77777777" w:rsidR="00735AE8" w:rsidRPr="005911E5" w:rsidRDefault="00735AE8" w:rsidP="005911E5">
            <w:pPr>
              <w:spacing w:before="60" w:after="60" w:line="360" w:lineRule="exact"/>
              <w:jc w:val="both"/>
            </w:pPr>
          </w:p>
          <w:p w14:paraId="341CD5D2" w14:textId="77777777" w:rsidR="00735AE8" w:rsidRPr="005911E5" w:rsidRDefault="00735AE8" w:rsidP="005911E5">
            <w:pPr>
              <w:spacing w:before="60" w:after="60" w:line="360" w:lineRule="exact"/>
              <w:jc w:val="both"/>
            </w:pPr>
          </w:p>
          <w:p w14:paraId="2BA95CC4" w14:textId="77777777" w:rsidR="00735AE8" w:rsidRPr="005911E5" w:rsidRDefault="00735AE8" w:rsidP="005911E5">
            <w:pPr>
              <w:spacing w:before="60" w:after="60" w:line="360" w:lineRule="exact"/>
              <w:jc w:val="both"/>
            </w:pPr>
          </w:p>
          <w:p w14:paraId="32E8A6DC" w14:textId="77777777" w:rsidR="00735AE8" w:rsidRPr="005911E5" w:rsidRDefault="00735AE8" w:rsidP="005911E5">
            <w:pPr>
              <w:spacing w:before="60" w:after="60" w:line="360" w:lineRule="exact"/>
              <w:jc w:val="both"/>
            </w:pPr>
          </w:p>
          <w:p w14:paraId="5A166FA7" w14:textId="77777777" w:rsidR="00735AE8" w:rsidRPr="005911E5" w:rsidRDefault="00735AE8" w:rsidP="005911E5">
            <w:pPr>
              <w:spacing w:before="60" w:after="60" w:line="360" w:lineRule="exact"/>
              <w:jc w:val="both"/>
            </w:pPr>
          </w:p>
          <w:p w14:paraId="35B27CE1" w14:textId="77777777" w:rsidR="00735AE8" w:rsidRPr="005911E5" w:rsidRDefault="00735AE8" w:rsidP="005911E5">
            <w:pPr>
              <w:spacing w:before="60" w:after="60" w:line="360" w:lineRule="exact"/>
              <w:jc w:val="both"/>
            </w:pPr>
          </w:p>
          <w:p w14:paraId="567F913B" w14:textId="77777777" w:rsidR="00735AE8" w:rsidRPr="005911E5" w:rsidRDefault="00735AE8" w:rsidP="005911E5">
            <w:pPr>
              <w:spacing w:before="60" w:after="60" w:line="360" w:lineRule="exact"/>
              <w:jc w:val="both"/>
            </w:pPr>
          </w:p>
          <w:p w14:paraId="7323A1B3" w14:textId="77777777" w:rsidR="00735AE8" w:rsidRPr="005911E5" w:rsidRDefault="00735AE8" w:rsidP="005911E5">
            <w:pPr>
              <w:spacing w:before="60" w:after="60" w:line="360" w:lineRule="exact"/>
              <w:jc w:val="both"/>
            </w:pPr>
          </w:p>
          <w:p w14:paraId="34FDC175" w14:textId="77777777" w:rsidR="00735AE8" w:rsidRPr="005911E5" w:rsidRDefault="00735AE8" w:rsidP="005911E5">
            <w:pPr>
              <w:spacing w:before="60" w:after="60" w:line="360" w:lineRule="exact"/>
              <w:jc w:val="both"/>
            </w:pPr>
          </w:p>
          <w:p w14:paraId="69AB41AA" w14:textId="77777777" w:rsidR="00735AE8" w:rsidRPr="005911E5" w:rsidRDefault="00735AE8" w:rsidP="005911E5">
            <w:pPr>
              <w:spacing w:before="60" w:after="60" w:line="360" w:lineRule="exact"/>
              <w:jc w:val="both"/>
            </w:pPr>
          </w:p>
          <w:p w14:paraId="10CEACFC" w14:textId="77777777" w:rsidR="00735AE8" w:rsidRPr="005911E5" w:rsidRDefault="00735AE8" w:rsidP="005911E5">
            <w:pPr>
              <w:spacing w:before="60" w:after="60" w:line="360" w:lineRule="exact"/>
              <w:jc w:val="both"/>
            </w:pPr>
          </w:p>
          <w:p w14:paraId="184D7C53" w14:textId="77777777" w:rsidR="00735AE8" w:rsidRPr="005911E5" w:rsidRDefault="00735AE8" w:rsidP="005911E5">
            <w:pPr>
              <w:spacing w:before="60" w:after="60" w:line="360" w:lineRule="exact"/>
              <w:jc w:val="both"/>
            </w:pPr>
          </w:p>
          <w:p w14:paraId="7D9E50DA" w14:textId="77777777" w:rsidR="00735AE8" w:rsidRPr="005911E5" w:rsidRDefault="00735AE8" w:rsidP="005911E5">
            <w:pPr>
              <w:spacing w:before="60" w:after="60" w:line="360" w:lineRule="exact"/>
              <w:jc w:val="both"/>
            </w:pPr>
          </w:p>
          <w:p w14:paraId="752A0186" w14:textId="77777777" w:rsidR="00735AE8" w:rsidRPr="005911E5" w:rsidRDefault="00735AE8" w:rsidP="005911E5">
            <w:pPr>
              <w:spacing w:before="60" w:after="60" w:line="360" w:lineRule="exact"/>
              <w:jc w:val="both"/>
            </w:pPr>
          </w:p>
          <w:p w14:paraId="1AD50B9D" w14:textId="77777777" w:rsidR="00735AE8" w:rsidRPr="005911E5" w:rsidRDefault="00735AE8" w:rsidP="005911E5">
            <w:pPr>
              <w:spacing w:before="60" w:after="60" w:line="360" w:lineRule="exact"/>
              <w:jc w:val="both"/>
            </w:pPr>
          </w:p>
          <w:p w14:paraId="680ABF98" w14:textId="77777777" w:rsidR="00735AE8" w:rsidRPr="005911E5" w:rsidRDefault="00735AE8" w:rsidP="005911E5">
            <w:pPr>
              <w:spacing w:before="60" w:after="60" w:line="360" w:lineRule="exact"/>
              <w:jc w:val="both"/>
            </w:pPr>
          </w:p>
          <w:p w14:paraId="65E8909D" w14:textId="77777777" w:rsidR="00735AE8" w:rsidRPr="005911E5" w:rsidRDefault="00735AE8" w:rsidP="005911E5">
            <w:pPr>
              <w:spacing w:before="60" w:after="60" w:line="360" w:lineRule="exact"/>
              <w:jc w:val="both"/>
            </w:pPr>
          </w:p>
          <w:p w14:paraId="05B63A38" w14:textId="77777777" w:rsidR="00735AE8" w:rsidRPr="005911E5" w:rsidRDefault="00735AE8" w:rsidP="005911E5">
            <w:pPr>
              <w:spacing w:before="60" w:after="60" w:line="360" w:lineRule="exact"/>
              <w:jc w:val="both"/>
            </w:pPr>
          </w:p>
          <w:p w14:paraId="603BD6E8" w14:textId="77777777" w:rsidR="00735AE8" w:rsidRPr="005911E5" w:rsidRDefault="00735AE8" w:rsidP="005911E5">
            <w:pPr>
              <w:spacing w:before="60" w:after="60" w:line="360" w:lineRule="exact"/>
              <w:jc w:val="both"/>
            </w:pPr>
          </w:p>
          <w:p w14:paraId="72D6626A" w14:textId="77777777" w:rsidR="00735AE8" w:rsidRPr="005911E5" w:rsidRDefault="00735AE8" w:rsidP="005911E5">
            <w:pPr>
              <w:spacing w:before="60" w:after="60" w:line="360" w:lineRule="exact"/>
              <w:jc w:val="both"/>
            </w:pPr>
          </w:p>
          <w:p w14:paraId="4A5B40D5" w14:textId="77777777" w:rsidR="00735AE8" w:rsidRPr="005911E5" w:rsidRDefault="00735AE8" w:rsidP="005911E5">
            <w:pPr>
              <w:spacing w:before="60" w:after="60" w:line="360" w:lineRule="exact"/>
              <w:jc w:val="both"/>
            </w:pPr>
          </w:p>
          <w:p w14:paraId="20D217A1" w14:textId="77777777" w:rsidR="00735AE8" w:rsidRPr="005911E5" w:rsidRDefault="00735AE8" w:rsidP="005911E5">
            <w:pPr>
              <w:spacing w:before="60" w:after="60" w:line="360" w:lineRule="exact"/>
              <w:jc w:val="both"/>
            </w:pPr>
          </w:p>
          <w:p w14:paraId="79015DD2" w14:textId="77777777" w:rsidR="00735AE8" w:rsidRPr="005911E5" w:rsidRDefault="00735AE8" w:rsidP="005911E5">
            <w:pPr>
              <w:spacing w:before="60" w:after="60" w:line="360" w:lineRule="exact"/>
              <w:jc w:val="both"/>
            </w:pPr>
          </w:p>
          <w:p w14:paraId="792603DD" w14:textId="77777777" w:rsidR="00735AE8" w:rsidRPr="005911E5" w:rsidRDefault="00735AE8" w:rsidP="005911E5">
            <w:pPr>
              <w:spacing w:before="60" w:after="60" w:line="360" w:lineRule="exact"/>
              <w:jc w:val="both"/>
            </w:pPr>
          </w:p>
          <w:p w14:paraId="3BB218C8" w14:textId="77777777" w:rsidR="00735AE8" w:rsidRPr="005911E5" w:rsidRDefault="00735AE8" w:rsidP="005911E5">
            <w:pPr>
              <w:spacing w:before="60" w:after="60" w:line="360" w:lineRule="exact"/>
              <w:jc w:val="both"/>
            </w:pPr>
          </w:p>
          <w:p w14:paraId="15A3B01E" w14:textId="77777777" w:rsidR="00735AE8" w:rsidRPr="005911E5" w:rsidRDefault="00735AE8" w:rsidP="005911E5">
            <w:pPr>
              <w:spacing w:before="60" w:after="60" w:line="360" w:lineRule="exact"/>
              <w:jc w:val="both"/>
            </w:pPr>
          </w:p>
          <w:p w14:paraId="2363F840" w14:textId="77777777" w:rsidR="00735AE8" w:rsidRPr="005911E5" w:rsidRDefault="00735AE8" w:rsidP="005911E5">
            <w:pPr>
              <w:spacing w:before="60" w:after="60" w:line="360" w:lineRule="exact"/>
              <w:jc w:val="both"/>
            </w:pPr>
          </w:p>
          <w:p w14:paraId="61156844" w14:textId="77777777" w:rsidR="00735AE8" w:rsidRPr="005911E5" w:rsidRDefault="00735AE8" w:rsidP="005911E5">
            <w:pPr>
              <w:spacing w:before="60" w:after="60" w:line="360" w:lineRule="exact"/>
              <w:jc w:val="both"/>
            </w:pPr>
          </w:p>
          <w:p w14:paraId="008CADE7" w14:textId="77777777" w:rsidR="00735AE8" w:rsidRPr="005911E5" w:rsidRDefault="00735AE8" w:rsidP="005911E5">
            <w:pPr>
              <w:spacing w:before="60" w:after="60" w:line="360" w:lineRule="exact"/>
              <w:jc w:val="both"/>
            </w:pPr>
          </w:p>
          <w:p w14:paraId="5BBEF60C" w14:textId="77777777" w:rsidR="00735AE8" w:rsidRPr="005911E5" w:rsidRDefault="00735AE8" w:rsidP="005911E5">
            <w:pPr>
              <w:spacing w:before="60" w:after="60" w:line="360" w:lineRule="exact"/>
              <w:jc w:val="both"/>
            </w:pPr>
          </w:p>
          <w:p w14:paraId="2E147202" w14:textId="77777777" w:rsidR="00735AE8" w:rsidRPr="005911E5" w:rsidRDefault="00735AE8" w:rsidP="005911E5">
            <w:pPr>
              <w:spacing w:before="60" w:after="60" w:line="360" w:lineRule="exact"/>
              <w:jc w:val="both"/>
            </w:pPr>
          </w:p>
          <w:p w14:paraId="34243A9C" w14:textId="77777777" w:rsidR="00735AE8" w:rsidRPr="005911E5" w:rsidRDefault="00735AE8" w:rsidP="005911E5">
            <w:pPr>
              <w:spacing w:before="60" w:after="60" w:line="360" w:lineRule="exact"/>
              <w:jc w:val="both"/>
            </w:pPr>
          </w:p>
          <w:p w14:paraId="4DE106FC" w14:textId="77777777" w:rsidR="00735AE8" w:rsidRPr="005911E5" w:rsidRDefault="00735AE8" w:rsidP="005911E5">
            <w:pPr>
              <w:spacing w:before="60" w:after="60" w:line="360" w:lineRule="exact"/>
              <w:jc w:val="both"/>
            </w:pPr>
          </w:p>
          <w:p w14:paraId="4194DEE1" w14:textId="77777777" w:rsidR="00735AE8" w:rsidRPr="005911E5" w:rsidRDefault="00735AE8" w:rsidP="005911E5">
            <w:pPr>
              <w:spacing w:before="60" w:after="60" w:line="360" w:lineRule="exact"/>
              <w:jc w:val="both"/>
            </w:pPr>
          </w:p>
          <w:p w14:paraId="69BB58B3" w14:textId="77777777" w:rsidR="00735AE8" w:rsidRPr="005911E5" w:rsidRDefault="00735AE8" w:rsidP="005911E5">
            <w:pPr>
              <w:spacing w:before="60" w:after="60" w:line="360" w:lineRule="exact"/>
              <w:jc w:val="both"/>
            </w:pPr>
          </w:p>
          <w:p w14:paraId="58E7A20B" w14:textId="77777777" w:rsidR="00735AE8" w:rsidRPr="005911E5" w:rsidRDefault="00735AE8" w:rsidP="005911E5">
            <w:pPr>
              <w:spacing w:before="60" w:after="60" w:line="360" w:lineRule="exact"/>
              <w:jc w:val="both"/>
            </w:pPr>
          </w:p>
          <w:p w14:paraId="4569F0EA" w14:textId="77777777" w:rsidR="00735AE8" w:rsidRPr="005911E5" w:rsidRDefault="00735AE8" w:rsidP="005911E5">
            <w:pPr>
              <w:spacing w:before="60" w:after="60" w:line="360" w:lineRule="exact"/>
              <w:jc w:val="both"/>
            </w:pPr>
          </w:p>
          <w:p w14:paraId="5D4A588A" w14:textId="77777777" w:rsidR="00735AE8" w:rsidRPr="005911E5" w:rsidRDefault="00735AE8" w:rsidP="005911E5">
            <w:pPr>
              <w:spacing w:before="60" w:after="60" w:line="360" w:lineRule="exact"/>
              <w:jc w:val="both"/>
            </w:pPr>
          </w:p>
          <w:p w14:paraId="3C8770B2" w14:textId="77777777" w:rsidR="00735AE8" w:rsidRPr="005911E5" w:rsidRDefault="00735AE8" w:rsidP="005911E5">
            <w:pPr>
              <w:spacing w:before="60" w:after="60" w:line="360" w:lineRule="exact"/>
              <w:jc w:val="both"/>
            </w:pPr>
          </w:p>
          <w:p w14:paraId="6A7DC380" w14:textId="77777777" w:rsidR="00735AE8" w:rsidRPr="005911E5" w:rsidRDefault="00735AE8" w:rsidP="005911E5">
            <w:pPr>
              <w:spacing w:before="60" w:after="60" w:line="360" w:lineRule="exact"/>
              <w:jc w:val="both"/>
            </w:pPr>
          </w:p>
          <w:p w14:paraId="2A5F95BE" w14:textId="77777777" w:rsidR="00735AE8" w:rsidRPr="005911E5" w:rsidRDefault="00735AE8" w:rsidP="005911E5">
            <w:pPr>
              <w:spacing w:before="60" w:after="60" w:line="360" w:lineRule="exact"/>
              <w:jc w:val="both"/>
            </w:pPr>
          </w:p>
          <w:p w14:paraId="1BD43DAF" w14:textId="77777777" w:rsidR="00735AE8" w:rsidRPr="005911E5" w:rsidRDefault="00735AE8" w:rsidP="005911E5">
            <w:pPr>
              <w:spacing w:before="60" w:after="60" w:line="360" w:lineRule="exact"/>
              <w:jc w:val="both"/>
            </w:pPr>
          </w:p>
          <w:p w14:paraId="505ADC5F" w14:textId="77777777" w:rsidR="00735AE8" w:rsidRPr="005911E5" w:rsidRDefault="00735AE8" w:rsidP="005911E5">
            <w:pPr>
              <w:spacing w:before="60" w:after="60" w:line="360" w:lineRule="exact"/>
              <w:jc w:val="both"/>
            </w:pPr>
          </w:p>
          <w:p w14:paraId="4B4DED78" w14:textId="77777777" w:rsidR="00735AE8" w:rsidRPr="005911E5" w:rsidRDefault="00735AE8" w:rsidP="005911E5">
            <w:pPr>
              <w:spacing w:before="60" w:after="60" w:line="360" w:lineRule="exact"/>
              <w:jc w:val="both"/>
            </w:pPr>
          </w:p>
          <w:p w14:paraId="020BC18A" w14:textId="77777777" w:rsidR="00735AE8" w:rsidRPr="005911E5" w:rsidRDefault="00735AE8" w:rsidP="005911E5">
            <w:pPr>
              <w:spacing w:before="60" w:after="60" w:line="360" w:lineRule="exact"/>
              <w:jc w:val="both"/>
            </w:pPr>
          </w:p>
          <w:p w14:paraId="2FBB96DE" w14:textId="77777777" w:rsidR="00735AE8" w:rsidRPr="005911E5" w:rsidRDefault="00735AE8" w:rsidP="005911E5">
            <w:pPr>
              <w:spacing w:before="60" w:after="60" w:line="360" w:lineRule="exact"/>
              <w:jc w:val="both"/>
            </w:pPr>
          </w:p>
          <w:p w14:paraId="35021D18" w14:textId="77777777" w:rsidR="00735AE8" w:rsidRPr="005911E5" w:rsidRDefault="00735AE8" w:rsidP="005911E5">
            <w:pPr>
              <w:spacing w:before="60" w:after="60" w:line="360" w:lineRule="exact"/>
              <w:jc w:val="both"/>
            </w:pPr>
          </w:p>
          <w:p w14:paraId="2E2E3BC2" w14:textId="77777777" w:rsidR="00735AE8" w:rsidRPr="005911E5" w:rsidRDefault="00735AE8" w:rsidP="005911E5">
            <w:pPr>
              <w:spacing w:before="60" w:after="60" w:line="360" w:lineRule="exact"/>
              <w:jc w:val="both"/>
            </w:pPr>
          </w:p>
          <w:p w14:paraId="183786A1" w14:textId="77777777" w:rsidR="00735AE8" w:rsidRPr="005911E5" w:rsidRDefault="00735AE8" w:rsidP="005911E5">
            <w:pPr>
              <w:spacing w:before="60" w:after="60" w:line="360" w:lineRule="exact"/>
              <w:jc w:val="both"/>
            </w:pPr>
          </w:p>
          <w:p w14:paraId="6E44A60B" w14:textId="77777777" w:rsidR="00735AE8" w:rsidRPr="005911E5" w:rsidRDefault="00735AE8" w:rsidP="005911E5">
            <w:pPr>
              <w:spacing w:before="60" w:after="60" w:line="360" w:lineRule="exact"/>
              <w:jc w:val="both"/>
            </w:pPr>
          </w:p>
          <w:p w14:paraId="339132F9" w14:textId="77777777" w:rsidR="00735AE8" w:rsidRPr="005911E5" w:rsidRDefault="00735AE8" w:rsidP="005911E5">
            <w:pPr>
              <w:spacing w:before="60" w:after="60" w:line="360" w:lineRule="exact"/>
              <w:jc w:val="both"/>
            </w:pPr>
          </w:p>
          <w:p w14:paraId="6C4F4F94" w14:textId="77777777" w:rsidR="00735AE8" w:rsidRPr="005911E5" w:rsidRDefault="00735AE8" w:rsidP="005911E5">
            <w:pPr>
              <w:spacing w:before="60" w:after="60" w:line="360" w:lineRule="exact"/>
              <w:jc w:val="both"/>
            </w:pPr>
          </w:p>
          <w:p w14:paraId="37DAC04B" w14:textId="77777777" w:rsidR="00735AE8" w:rsidRPr="005911E5" w:rsidRDefault="00735AE8" w:rsidP="005911E5">
            <w:pPr>
              <w:spacing w:before="60" w:after="60" w:line="360" w:lineRule="exact"/>
              <w:jc w:val="both"/>
            </w:pPr>
          </w:p>
          <w:p w14:paraId="1F486959" w14:textId="77777777" w:rsidR="00735AE8" w:rsidRPr="005911E5" w:rsidRDefault="00735AE8" w:rsidP="005911E5">
            <w:pPr>
              <w:spacing w:before="60" w:after="60" w:line="360" w:lineRule="exact"/>
              <w:jc w:val="both"/>
            </w:pPr>
          </w:p>
          <w:p w14:paraId="323334E0" w14:textId="77777777" w:rsidR="00735AE8" w:rsidRPr="005911E5" w:rsidRDefault="00735AE8" w:rsidP="005911E5">
            <w:pPr>
              <w:spacing w:before="60" w:after="60" w:line="360" w:lineRule="exact"/>
              <w:jc w:val="both"/>
            </w:pPr>
          </w:p>
          <w:p w14:paraId="5F668570" w14:textId="77777777" w:rsidR="00735AE8" w:rsidRPr="005911E5" w:rsidRDefault="00735AE8" w:rsidP="005911E5">
            <w:pPr>
              <w:spacing w:before="60" w:after="60" w:line="360" w:lineRule="exact"/>
              <w:jc w:val="both"/>
            </w:pPr>
          </w:p>
          <w:p w14:paraId="32B95901" w14:textId="77777777" w:rsidR="00735AE8" w:rsidRPr="005911E5" w:rsidRDefault="00735AE8" w:rsidP="005911E5">
            <w:pPr>
              <w:spacing w:before="60" w:after="60" w:line="360" w:lineRule="exact"/>
              <w:jc w:val="both"/>
            </w:pPr>
          </w:p>
          <w:p w14:paraId="698BB14A" w14:textId="77777777" w:rsidR="00735AE8" w:rsidRPr="005911E5" w:rsidRDefault="00735AE8" w:rsidP="005911E5">
            <w:pPr>
              <w:spacing w:before="60" w:after="60" w:line="360" w:lineRule="exact"/>
              <w:jc w:val="both"/>
            </w:pPr>
          </w:p>
          <w:p w14:paraId="15563483" w14:textId="77777777" w:rsidR="00735AE8" w:rsidRPr="005911E5" w:rsidRDefault="00735AE8" w:rsidP="005911E5">
            <w:pPr>
              <w:spacing w:before="60" w:after="60" w:line="360" w:lineRule="exact"/>
              <w:jc w:val="both"/>
            </w:pPr>
          </w:p>
          <w:p w14:paraId="75847B91" w14:textId="77777777" w:rsidR="00735AE8" w:rsidRPr="005911E5" w:rsidRDefault="00735AE8" w:rsidP="005911E5">
            <w:pPr>
              <w:spacing w:before="60" w:after="60" w:line="360" w:lineRule="exact"/>
              <w:jc w:val="both"/>
            </w:pPr>
          </w:p>
          <w:p w14:paraId="18E1191C" w14:textId="77777777" w:rsidR="00735AE8" w:rsidRPr="005911E5" w:rsidRDefault="00735AE8" w:rsidP="005911E5">
            <w:pPr>
              <w:spacing w:before="60" w:after="60" w:line="360" w:lineRule="exact"/>
              <w:jc w:val="both"/>
            </w:pPr>
          </w:p>
          <w:p w14:paraId="04AEDA5E" w14:textId="77777777" w:rsidR="00735AE8" w:rsidRPr="005911E5" w:rsidRDefault="00735AE8" w:rsidP="005911E5">
            <w:pPr>
              <w:spacing w:before="60" w:after="60" w:line="360" w:lineRule="exact"/>
              <w:jc w:val="both"/>
            </w:pPr>
          </w:p>
          <w:p w14:paraId="4238C5CB" w14:textId="775467E5" w:rsidR="00735AE8" w:rsidRPr="005911E5" w:rsidRDefault="00735AE8" w:rsidP="005911E5">
            <w:pPr>
              <w:spacing w:before="60" w:after="60" w:line="360" w:lineRule="exact"/>
              <w:jc w:val="both"/>
            </w:pPr>
            <w:r w:rsidRPr="005911E5">
              <w:t>Sở Nông nghiệp và Môi trường đề nghị giữ nguyên nội dung này do khi tính tiền sử dụng khu vực biển cho tổ chức, cá nhân được giao tại thời điểm nào sẽ áp dụng mức tiền sử dụng khu vực biển quy định tại thời điểm đó.</w:t>
            </w:r>
          </w:p>
          <w:p w14:paraId="298C198F" w14:textId="77777777" w:rsidR="00735AE8" w:rsidRPr="005911E5" w:rsidRDefault="00735AE8" w:rsidP="005911E5">
            <w:pPr>
              <w:spacing w:before="60" w:after="60" w:line="360" w:lineRule="exact"/>
              <w:jc w:val="both"/>
            </w:pPr>
          </w:p>
          <w:p w14:paraId="492B47F3" w14:textId="1ABE0C13" w:rsidR="00735AE8" w:rsidRPr="005911E5" w:rsidRDefault="00735AE8" w:rsidP="005911E5">
            <w:pPr>
              <w:spacing w:before="60" w:after="60" w:line="360" w:lineRule="exact"/>
              <w:jc w:val="both"/>
            </w:pPr>
            <w:r w:rsidRPr="005911E5">
              <w:t xml:space="preserve">Sở Nông nghiệp và Môi trường </w:t>
            </w:r>
            <w:r w:rsidR="005B191C">
              <w:t>đ</w:t>
            </w:r>
            <w:r w:rsidRPr="005911E5">
              <w:t>ã tiếp thu, chỉnh sửa</w:t>
            </w:r>
          </w:p>
          <w:p w14:paraId="2176FC13" w14:textId="2522E876" w:rsidR="00735AE8" w:rsidRPr="005911E5" w:rsidRDefault="00735AE8" w:rsidP="005911E5">
            <w:pPr>
              <w:spacing w:before="60" w:after="60" w:line="360" w:lineRule="exact"/>
              <w:jc w:val="both"/>
            </w:pPr>
          </w:p>
        </w:tc>
      </w:tr>
      <w:tr w:rsidR="00735AE8" w:rsidRPr="005911E5" w14:paraId="38BF13AE" w14:textId="77777777" w:rsidTr="009752B0">
        <w:tc>
          <w:tcPr>
            <w:tcW w:w="746" w:type="dxa"/>
            <w:vMerge/>
          </w:tcPr>
          <w:p w14:paraId="52339D62" w14:textId="77777777" w:rsidR="00735AE8" w:rsidRPr="005911E5" w:rsidRDefault="00735AE8" w:rsidP="005911E5">
            <w:pPr>
              <w:spacing w:before="60" w:after="60" w:line="360" w:lineRule="exact"/>
              <w:jc w:val="center"/>
            </w:pPr>
          </w:p>
        </w:tc>
        <w:tc>
          <w:tcPr>
            <w:tcW w:w="2962" w:type="dxa"/>
            <w:vMerge/>
          </w:tcPr>
          <w:p w14:paraId="212999C9" w14:textId="77777777" w:rsidR="00735AE8" w:rsidRPr="005911E5" w:rsidRDefault="00735AE8" w:rsidP="005911E5">
            <w:pPr>
              <w:spacing w:before="60" w:after="60" w:line="360" w:lineRule="exact"/>
              <w:jc w:val="both"/>
            </w:pPr>
          </w:p>
        </w:tc>
        <w:tc>
          <w:tcPr>
            <w:tcW w:w="7491" w:type="dxa"/>
          </w:tcPr>
          <w:p w14:paraId="5006833F" w14:textId="77777777" w:rsidR="00735AE8" w:rsidRPr="005911E5" w:rsidRDefault="00735AE8" w:rsidP="005911E5">
            <w:pPr>
              <w:spacing w:before="60" w:after="60" w:line="360" w:lineRule="exact"/>
              <w:jc w:val="both"/>
            </w:pPr>
            <w:r w:rsidRPr="005911E5">
              <w:t>b) Điều 2 dự thảo về phân loại hoạt động sử dụng khu vực biển và mức thu tiền sử dụng khu vực biển:</w:t>
            </w:r>
          </w:p>
          <w:p w14:paraId="22F48407" w14:textId="6181A127" w:rsidR="00735AE8" w:rsidRPr="005911E5" w:rsidRDefault="00735AE8" w:rsidP="005911E5">
            <w:pPr>
              <w:spacing w:before="60" w:after="60" w:line="360" w:lineRule="exact"/>
              <w:jc w:val="both"/>
            </w:pPr>
            <w:r w:rsidRPr="005911E5">
              <w:t xml:space="preserve">- Khoản 1 sử dụng ký hiệu </w:t>
            </w:r>
            <w:r w:rsidR="005B191C">
              <w:t>“</w:t>
            </w:r>
            <w:r w:rsidRPr="005911E5">
              <w:t>-</w:t>
            </w:r>
            <w:r w:rsidR="005B191C">
              <w:t>”</w:t>
            </w:r>
            <w:r w:rsidRPr="005911E5">
              <w:t xml:space="preserve"> để chia tách các ý trong một khoản là không phù hợp với quy định tại khoản 1 Điều 63 Nghị định số 78/2025/NĐ-CP và điểm b khoản 2 Phần III Mục 1 Phụ lục I kèm theo Nghị định số Kính gửi: Sở Nông nghiệp và Môi trường 2 187/2025/NĐ-CP; theo đó, các mỗi khoản được chia thành các điểm, các điểm trong mỗi khoản dùng chữ cái tiếng Việt theo thứ </w:t>
            </w:r>
            <w:r w:rsidRPr="005911E5">
              <w:lastRenderedPageBreak/>
              <w:t>tự bảng chữ cái tiếng Việt. Đề nghị chỉnh lý cho phù hợp với quy định.</w:t>
            </w:r>
          </w:p>
          <w:p w14:paraId="36ED103C" w14:textId="54FF0FCD" w:rsidR="00735AE8" w:rsidRPr="005911E5" w:rsidRDefault="00735AE8" w:rsidP="005911E5">
            <w:pPr>
              <w:spacing w:before="60" w:after="60" w:line="360" w:lineRule="exact"/>
              <w:jc w:val="both"/>
            </w:pPr>
            <w:r w:rsidRPr="005911E5">
              <w:t xml:space="preserve">- Khoản 2 về mức thu tiền sử dụng khu vực biển: Đề nghị sửa tiêu đề của khoản như sau cho thống nhất với phạm vi điều chỉnh của Quyết định: </w:t>
            </w:r>
            <w:r w:rsidR="005B191C">
              <w:t>“</w:t>
            </w:r>
            <w:r w:rsidRPr="005911E5">
              <w:t>Mức thu tiền sử dụng khu vực biển đối với từng nhóm hoạt động khai thác, sử dụng tài nguyên biển trên địa bàn thành phố Hải Phòng thuộc thẩm quyền giao khu vực biển của Ủy ban nhân dân thành phố, cụ thể như sau:</w:t>
            </w:r>
            <w:r w:rsidR="005B191C">
              <w:t>”</w:t>
            </w:r>
            <w:r w:rsidRPr="005911E5">
              <w:t xml:space="preserve">. Đồng thời, rà soát, chỉnh lý đơn vị tính tại cột </w:t>
            </w:r>
            <w:r w:rsidR="005B191C">
              <w:t>“</w:t>
            </w:r>
            <w:r w:rsidRPr="005911E5">
              <w:t>Mức thu tiền sử dụng khu vực biển</w:t>
            </w:r>
            <w:r w:rsidR="005B191C">
              <w:t>”</w:t>
            </w:r>
            <w:r w:rsidRPr="005911E5">
              <w:t xml:space="preserve"> cho chính xác và thống nhất.</w:t>
            </w:r>
          </w:p>
          <w:p w14:paraId="6FDEB440" w14:textId="6159A42E" w:rsidR="00735AE8" w:rsidRPr="005911E5" w:rsidRDefault="00735AE8" w:rsidP="005911E5">
            <w:pPr>
              <w:spacing w:before="60" w:after="60" w:line="360" w:lineRule="exact"/>
              <w:jc w:val="both"/>
            </w:pPr>
            <w:r w:rsidRPr="005911E5">
              <w:t>- Khoản 3, khoản 4 nhắc lại quy định tại khoản 3, khoản 4 Điều 34 Nghị định số 11/2021/NĐ-CP được sửa đổi, bổ sung bởi Nghị định số 65/2025/NĐ-CP là không cần thiết. Mặt khác, nội dung tại khoản 4 Điều 2 dự thảo có nội dung không phù hợp với khoản 4 Điều 34 Nghị định số 11/2021/NĐ-CP được sửa đổi, bổ sung bởi Nghị định số 65/2025/NĐ-CP. Do đó, đề nghị bỏ khoản 3, khoản 4 Điều 2 dự thảo hoặc chỉnh lý theo hướng viện dẫn quy định.</w:t>
            </w:r>
          </w:p>
          <w:p w14:paraId="04F96075" w14:textId="77777777" w:rsidR="00735AE8" w:rsidRPr="005911E5" w:rsidRDefault="00735AE8" w:rsidP="005911E5">
            <w:pPr>
              <w:spacing w:before="60" w:after="60" w:line="360" w:lineRule="exact"/>
              <w:jc w:val="both"/>
            </w:pPr>
            <w:r w:rsidRPr="005911E5">
              <w:t>c) Điều 3 dự thảo về trách nhiệm của các cơ quan, tổ chức, cá nhân trong việc thu, quản lý và sử dụng tiền sử dụng khu vực biển:</w:t>
            </w:r>
          </w:p>
          <w:p w14:paraId="55ED2BF5" w14:textId="21A92E71" w:rsidR="00735AE8" w:rsidRPr="005911E5" w:rsidRDefault="00735AE8" w:rsidP="005911E5">
            <w:pPr>
              <w:spacing w:before="60" w:after="60" w:line="360" w:lineRule="exact"/>
              <w:jc w:val="both"/>
            </w:pPr>
            <w:r w:rsidRPr="005911E5">
              <w:t xml:space="preserve"> - Điểm a khoản 1 về trách nhiệm của Sở Nông nghiệp và Môi trường: </w:t>
            </w:r>
            <w:r w:rsidR="005B191C">
              <w:t>“</w:t>
            </w:r>
            <w:r w:rsidRPr="005911E5">
              <w:t>Chủ trì xác định địa điểm, tọa độ, ranh giới, diện tích khu vực biển; trình Ủy ban nhân dân thành phố xem xét, ban hành quyết định giao, công nhận khu vực biển, chấm dứt hiệu lực, sửa đổi, bổ sung Quyết định giao, công nhận khu vực biển</w:t>
            </w:r>
            <w:r w:rsidR="005B191C">
              <w:t>”</w:t>
            </w:r>
            <w:r w:rsidRPr="005911E5">
              <w:t xml:space="preserve">. Tuy nhiên, theo Điều 8 Nghị định số 11/2021/NĐ-CP được sửa đổi, </w:t>
            </w:r>
            <w:r w:rsidRPr="005911E5">
              <w:lastRenderedPageBreak/>
              <w:t>bổ sung bởi Nghị định số 44/2026/NĐ-CP thì thẩm quyền này là của Chủ tịch Ủy ban nhân dân thành phố. Do đó, đề nghị chỉnh lý cho phù hợp quy định.</w:t>
            </w:r>
          </w:p>
          <w:p w14:paraId="7ED7485E" w14:textId="5FCA509A" w:rsidR="00735AE8" w:rsidRPr="005911E5" w:rsidRDefault="00735AE8" w:rsidP="005911E5">
            <w:pPr>
              <w:spacing w:before="60" w:after="60" w:line="360" w:lineRule="exact"/>
              <w:jc w:val="both"/>
            </w:pPr>
            <w:r w:rsidRPr="005911E5">
              <w:t xml:space="preserve">- Điểm c khoản 1 sử dụng ký hiệu </w:t>
            </w:r>
            <w:r w:rsidR="005B191C">
              <w:t>“</w:t>
            </w:r>
            <w:r w:rsidRPr="005911E5">
              <w:t>/</w:t>
            </w:r>
            <w:r w:rsidR="005B191C">
              <w:t>”</w:t>
            </w:r>
            <w:r w:rsidRPr="005911E5">
              <w:t xml:space="preserve"> để thay cho ngôn ngữ tiếng Việt là không phù hợp với khoản 1 Điều 60 Nghị định số 78/2025/NĐ-CP. Mặt khác, việc sử dụng từ </w:t>
            </w:r>
            <w:r w:rsidR="005B191C">
              <w:t>“</w:t>
            </w:r>
            <w:r w:rsidRPr="005911E5">
              <w:t>địa phương</w:t>
            </w:r>
            <w:r w:rsidR="005B191C">
              <w:t>”</w:t>
            </w:r>
            <w:r w:rsidRPr="005911E5">
              <w:t xml:space="preserve"> tại quy định này là không phù hợp. Do đó, đề nghị chỉnh lý cách sử dụng từ ngữ cho phù hợp.</w:t>
            </w:r>
          </w:p>
          <w:p w14:paraId="717425F1" w14:textId="44A82CF5" w:rsidR="00735AE8" w:rsidRPr="005911E5" w:rsidRDefault="00735AE8" w:rsidP="005911E5">
            <w:pPr>
              <w:spacing w:before="60" w:after="60" w:line="360" w:lineRule="exact"/>
              <w:jc w:val="both"/>
            </w:pPr>
            <w:r w:rsidRPr="005911E5">
              <w:t>- Điểm e khoản 2 có nội dung quy định về chế độ báo cáo định kỳ nhưng chưa đảm bảo quy định tại Điều 11 Nghị định số 09/2019/NĐ-CP. Trường hợp đã có quy định của Trung ương liên quan đến báo cáo định kỳ này thì chỉnh lý theo hướng viện dẫn đến quy định đó. Trường hợp, quy định này là báo cáo định kỳ mới, chưa có quy định tại văn bản khác thì cần chỉnh lý quy định để đảm bảo yêu cầu theo quy định tại Điều 11 Nghị định số 09/2019/NĐ-CP.</w:t>
            </w:r>
          </w:p>
          <w:p w14:paraId="53FD7E0C" w14:textId="18017E17" w:rsidR="00735AE8" w:rsidRPr="005911E5" w:rsidRDefault="00735AE8" w:rsidP="005911E5">
            <w:pPr>
              <w:spacing w:before="60" w:after="60" w:line="360" w:lineRule="exact"/>
              <w:jc w:val="both"/>
            </w:pPr>
            <w:r w:rsidRPr="005911E5">
              <w:t xml:space="preserve">- - Điểm b khoản 3 Điều 4 về trách nhiệm của Ủy banh nhân dân các xã, phường, đặc khu ven biển: </w:t>
            </w:r>
            <w:r w:rsidR="005B191C">
              <w:t>“</w:t>
            </w:r>
            <w:r w:rsidRPr="005911E5">
              <w:t>Chủ động xây dựng kế hoạch và bố trí đủ kinh phí chi cho hoạt động giao khu vực biển thuộc thẩm quyền giải quyết của địa phương theo quy định tại khoản 4 điều 8 Nghị định 11/2021/NĐ-CP ngày 3 10/02/2021 của Chính phủ</w:t>
            </w:r>
            <w:r w:rsidR="005B191C">
              <w:t>”</w:t>
            </w:r>
            <w:r w:rsidRPr="005911E5">
              <w:t xml:space="preserve">. Đề nghị sửa như sau cho chính xác: </w:t>
            </w:r>
            <w:r w:rsidR="005B191C">
              <w:t>“</w:t>
            </w:r>
            <w:r w:rsidRPr="005911E5">
              <w:t>Chủ động xây dựng kế hoạch và bố trí đủ kinh phí chi cho hoạt động giao khu vực biển thuộc thẩm quyền của Chủ tịch Ủy ban nhân dân xã, phường, đặc khu theo quy định tại khoản 3 Điều 8 Nghị định 11/2021/NĐ-CP được sửa đổi, bổ sung bởi Nghị định số 44/2026/NĐ-CP</w:t>
            </w:r>
            <w:r w:rsidR="005B191C">
              <w:t>”</w:t>
            </w:r>
            <w:r w:rsidRPr="005911E5">
              <w:t>.</w:t>
            </w:r>
          </w:p>
        </w:tc>
        <w:tc>
          <w:tcPr>
            <w:tcW w:w="2796" w:type="dxa"/>
            <w:vMerge/>
          </w:tcPr>
          <w:p w14:paraId="3ED97DE2" w14:textId="7CF997E5" w:rsidR="00735AE8" w:rsidRPr="005911E5" w:rsidRDefault="00735AE8" w:rsidP="005911E5">
            <w:pPr>
              <w:spacing w:before="60" w:after="60" w:line="360" w:lineRule="exact"/>
              <w:jc w:val="both"/>
            </w:pPr>
          </w:p>
        </w:tc>
      </w:tr>
      <w:tr w:rsidR="00735AE8" w:rsidRPr="005911E5" w14:paraId="090C7710" w14:textId="77777777" w:rsidTr="009752B0">
        <w:tc>
          <w:tcPr>
            <w:tcW w:w="746" w:type="dxa"/>
            <w:vMerge/>
          </w:tcPr>
          <w:p w14:paraId="31049344" w14:textId="0AA58A38" w:rsidR="00735AE8" w:rsidRPr="005911E5" w:rsidRDefault="00735AE8" w:rsidP="005911E5">
            <w:pPr>
              <w:spacing w:before="60" w:after="60" w:line="360" w:lineRule="exact"/>
              <w:jc w:val="center"/>
            </w:pPr>
          </w:p>
        </w:tc>
        <w:tc>
          <w:tcPr>
            <w:tcW w:w="2962" w:type="dxa"/>
            <w:vMerge/>
          </w:tcPr>
          <w:p w14:paraId="17926FF9" w14:textId="1F466493" w:rsidR="00735AE8" w:rsidRPr="005911E5" w:rsidRDefault="00735AE8" w:rsidP="005911E5">
            <w:pPr>
              <w:spacing w:before="60" w:after="60" w:line="360" w:lineRule="exact"/>
              <w:jc w:val="center"/>
            </w:pPr>
          </w:p>
        </w:tc>
        <w:tc>
          <w:tcPr>
            <w:tcW w:w="7491" w:type="dxa"/>
          </w:tcPr>
          <w:p w14:paraId="2F147F40" w14:textId="1C468E36" w:rsidR="00735AE8" w:rsidRPr="005911E5" w:rsidRDefault="00735AE8" w:rsidP="005911E5">
            <w:pPr>
              <w:spacing w:before="60" w:after="60" w:line="360" w:lineRule="exact"/>
              <w:jc w:val="both"/>
            </w:pPr>
            <w:r w:rsidRPr="005911E5">
              <w:t xml:space="preserve">d) Điều 4 về hiệu lực thi hành: </w:t>
            </w:r>
            <w:r w:rsidR="005B191C">
              <w:t>“</w:t>
            </w:r>
            <w:r w:rsidRPr="005911E5">
              <w:t>Quyết định này có hiệu lực thi hành từ ngày 01 tháng 9 năm 2026</w:t>
            </w:r>
            <w:r w:rsidR="005B191C">
              <w:t>”</w:t>
            </w:r>
            <w:r w:rsidRPr="005911E5">
              <w:t>.</w:t>
            </w:r>
          </w:p>
          <w:p w14:paraId="67DE55E2" w14:textId="61287DF7" w:rsidR="00735AE8" w:rsidRPr="005911E5" w:rsidRDefault="00735AE8" w:rsidP="005911E5">
            <w:pPr>
              <w:spacing w:before="60" w:after="60" w:line="360" w:lineRule="exact"/>
              <w:jc w:val="both"/>
            </w:pPr>
            <w:r w:rsidRPr="005911E5">
              <w:t>Theo quy định tại khoản 1 Điều 53 Luật Ban hành văn bản quy phạm pháp luật số 64/2025/QH15 thì Quyết định của Ủy ban nhân dân thành phố được xây dựng, ban hành theo trình tự, thủ tục thông thường thì thời điểm có hiệu lực của Quyết định không sớm hơn 10 ngày kể từ ngày ký ban hành. Hiện nay, chưa xác định được thời điểm Ủy ban nhân dân thành phố ký ban hành Quyết định này, do đó, đề nghị lưu ý về thời điểm có hiệu lực của văn bản khi trình, ký, đảm bảo tuân thủ đúng quy định nêu trên.</w:t>
            </w:r>
          </w:p>
        </w:tc>
        <w:tc>
          <w:tcPr>
            <w:tcW w:w="2796" w:type="dxa"/>
            <w:vMerge/>
          </w:tcPr>
          <w:p w14:paraId="5791A24E" w14:textId="599D0456" w:rsidR="00735AE8" w:rsidRPr="005911E5" w:rsidRDefault="00735AE8" w:rsidP="005911E5">
            <w:pPr>
              <w:spacing w:before="60" w:after="60" w:line="360" w:lineRule="exact"/>
              <w:jc w:val="both"/>
            </w:pPr>
          </w:p>
        </w:tc>
      </w:tr>
      <w:tr w:rsidR="00735AE8" w:rsidRPr="005911E5" w14:paraId="18037A3C" w14:textId="77777777" w:rsidTr="009752B0">
        <w:trPr>
          <w:trHeight w:val="2033"/>
        </w:trPr>
        <w:tc>
          <w:tcPr>
            <w:tcW w:w="746" w:type="dxa"/>
            <w:vMerge/>
          </w:tcPr>
          <w:p w14:paraId="2AC176FC" w14:textId="77777777" w:rsidR="00735AE8" w:rsidRPr="005911E5" w:rsidRDefault="00735AE8" w:rsidP="005911E5">
            <w:pPr>
              <w:spacing w:before="60" w:after="60" w:line="360" w:lineRule="exact"/>
              <w:jc w:val="center"/>
            </w:pPr>
          </w:p>
        </w:tc>
        <w:tc>
          <w:tcPr>
            <w:tcW w:w="2962" w:type="dxa"/>
            <w:vMerge/>
          </w:tcPr>
          <w:p w14:paraId="5AFE7491" w14:textId="77777777" w:rsidR="00735AE8" w:rsidRPr="005911E5" w:rsidRDefault="00735AE8" w:rsidP="005911E5">
            <w:pPr>
              <w:spacing w:before="60" w:after="60" w:line="360" w:lineRule="exact"/>
              <w:jc w:val="both"/>
            </w:pPr>
          </w:p>
        </w:tc>
        <w:tc>
          <w:tcPr>
            <w:tcW w:w="7491" w:type="dxa"/>
          </w:tcPr>
          <w:p w14:paraId="04C04C92" w14:textId="77777777" w:rsidR="00735AE8" w:rsidRPr="005911E5" w:rsidRDefault="00735AE8" w:rsidP="005911E5">
            <w:pPr>
              <w:spacing w:before="60" w:after="60" w:line="360" w:lineRule="exact"/>
              <w:jc w:val="both"/>
            </w:pPr>
            <w:r w:rsidRPr="005911E5">
              <w:t>đ) Quyết định này thay thế Quyết định số 21/2021/QĐ-UBND ngày 12/8/2021 của Ủy ban nhân dân thành phố Quy định mức thu tiền sử dụng khu vực biển trên địa bàn thành phố Hải Phòng giai đoạn 2021-2026. Đề nghị xem xét bổ sung quy định chuyển tiếp để giải quyết các trường hợp cụ thể bị tác động bởi việc thay thế Quyết định số 21/2021/QĐ-UBND.</w:t>
            </w:r>
          </w:p>
          <w:p w14:paraId="58EDEF6A" w14:textId="77777777" w:rsidR="00735AE8" w:rsidRPr="005911E5" w:rsidRDefault="00735AE8" w:rsidP="005911E5">
            <w:pPr>
              <w:spacing w:before="60" w:after="60" w:line="360" w:lineRule="exact"/>
              <w:jc w:val="both"/>
            </w:pPr>
          </w:p>
          <w:p w14:paraId="08C9B793" w14:textId="77777777" w:rsidR="00735AE8" w:rsidRPr="005911E5" w:rsidRDefault="00735AE8" w:rsidP="005911E5">
            <w:pPr>
              <w:spacing w:before="60" w:after="60" w:line="360" w:lineRule="exact"/>
              <w:jc w:val="both"/>
            </w:pPr>
          </w:p>
          <w:p w14:paraId="014F97A7" w14:textId="77777777" w:rsidR="00735AE8" w:rsidRPr="005911E5" w:rsidRDefault="00735AE8" w:rsidP="005911E5">
            <w:pPr>
              <w:spacing w:before="60" w:after="60" w:line="360" w:lineRule="exact"/>
              <w:jc w:val="both"/>
            </w:pPr>
          </w:p>
          <w:p w14:paraId="6ECAC267" w14:textId="67DC4CF8" w:rsidR="00735AE8" w:rsidRPr="005911E5" w:rsidRDefault="00735AE8" w:rsidP="005911E5">
            <w:pPr>
              <w:spacing w:before="60" w:after="60" w:line="360" w:lineRule="exact"/>
              <w:jc w:val="both"/>
            </w:pPr>
          </w:p>
        </w:tc>
        <w:tc>
          <w:tcPr>
            <w:tcW w:w="2796" w:type="dxa"/>
            <w:vMerge/>
          </w:tcPr>
          <w:p w14:paraId="7390E08D" w14:textId="0D9FF894" w:rsidR="00735AE8" w:rsidRPr="005911E5" w:rsidRDefault="00735AE8" w:rsidP="005911E5">
            <w:pPr>
              <w:spacing w:before="60" w:after="60" w:line="360" w:lineRule="exact"/>
              <w:jc w:val="both"/>
            </w:pPr>
          </w:p>
        </w:tc>
      </w:tr>
      <w:tr w:rsidR="00735AE8" w:rsidRPr="005911E5" w14:paraId="58790364" w14:textId="77777777" w:rsidTr="009752B0">
        <w:trPr>
          <w:trHeight w:val="6120"/>
        </w:trPr>
        <w:tc>
          <w:tcPr>
            <w:tcW w:w="746" w:type="dxa"/>
            <w:vMerge/>
            <w:tcBorders>
              <w:bottom w:val="single" w:sz="4" w:space="0" w:color="auto"/>
            </w:tcBorders>
          </w:tcPr>
          <w:p w14:paraId="01820835" w14:textId="5022F3FB" w:rsidR="00735AE8" w:rsidRPr="005911E5" w:rsidRDefault="00735AE8" w:rsidP="005911E5">
            <w:pPr>
              <w:spacing w:before="60" w:after="60" w:line="360" w:lineRule="exact"/>
              <w:jc w:val="center"/>
            </w:pPr>
          </w:p>
        </w:tc>
        <w:tc>
          <w:tcPr>
            <w:tcW w:w="2962" w:type="dxa"/>
            <w:vMerge/>
            <w:tcBorders>
              <w:bottom w:val="single" w:sz="4" w:space="0" w:color="auto"/>
            </w:tcBorders>
          </w:tcPr>
          <w:p w14:paraId="74818E3A" w14:textId="4CE03375" w:rsidR="00735AE8" w:rsidRPr="005911E5" w:rsidRDefault="00735AE8" w:rsidP="005911E5">
            <w:pPr>
              <w:spacing w:before="60" w:after="60" w:line="360" w:lineRule="exact"/>
              <w:jc w:val="both"/>
            </w:pPr>
          </w:p>
        </w:tc>
        <w:tc>
          <w:tcPr>
            <w:tcW w:w="7491" w:type="dxa"/>
            <w:tcBorders>
              <w:bottom w:val="single" w:sz="4" w:space="0" w:color="auto"/>
            </w:tcBorders>
          </w:tcPr>
          <w:p w14:paraId="67AFD71C" w14:textId="52A4B2FC" w:rsidR="00735AE8" w:rsidRPr="005911E5" w:rsidRDefault="00735AE8" w:rsidP="005911E5">
            <w:pPr>
              <w:spacing w:before="60" w:after="60" w:line="360" w:lineRule="exact"/>
              <w:jc w:val="both"/>
            </w:pPr>
            <w:r w:rsidRPr="005911E5">
              <w:t xml:space="preserve">2. Về ngôn ngữ, kỹ thuật soạn thảo </w:t>
            </w:r>
          </w:p>
          <w:p w14:paraId="552188D4" w14:textId="77777777" w:rsidR="00735AE8" w:rsidRPr="005911E5" w:rsidRDefault="00735AE8" w:rsidP="005911E5">
            <w:pPr>
              <w:spacing w:before="60" w:after="60" w:line="360" w:lineRule="exact"/>
              <w:jc w:val="both"/>
            </w:pPr>
            <w:r w:rsidRPr="005911E5">
              <w:t>a) Đề nghị chỉnh lý cách trình bày dự thảo Quyết định theo đúng mẫu số 19 Phụ lục III ban hành kèm theo Nghị định số 187/2025/NĐ-CP.</w:t>
            </w:r>
          </w:p>
          <w:p w14:paraId="466559FA" w14:textId="44DBDD4E" w:rsidR="00735AE8" w:rsidRPr="005911E5" w:rsidRDefault="00735AE8" w:rsidP="005911E5">
            <w:pPr>
              <w:spacing w:before="60" w:after="60" w:line="360" w:lineRule="exact"/>
              <w:jc w:val="both"/>
            </w:pPr>
            <w:r w:rsidRPr="005911E5">
              <w:t xml:space="preserve">b) Phần căn cứ pháp lý, đề nghị: - Sửa căn cứ pháp lý là các Luật như sau cho thống nhất: </w:t>
            </w:r>
            <w:r w:rsidR="005B191C">
              <w:t>“</w:t>
            </w:r>
            <w:r w:rsidRPr="005911E5">
              <w:t>Căn cứ Luật ... số...</w:t>
            </w:r>
            <w:r w:rsidR="005B191C">
              <w:t>”</w:t>
            </w:r>
            <w:r w:rsidRPr="005911E5">
              <w:t xml:space="preserve">; </w:t>
            </w:r>
            <w:r w:rsidR="005B191C">
              <w:t>“</w:t>
            </w:r>
            <w:r w:rsidRPr="005911E5">
              <w:t>Luật … số … được sửa đổi, bổ sung bởi Luật số …</w:t>
            </w:r>
            <w:r w:rsidR="005B191C">
              <w:t>”</w:t>
            </w:r>
            <w:r w:rsidRPr="005911E5">
              <w:t xml:space="preserve">. </w:t>
            </w:r>
          </w:p>
          <w:p w14:paraId="747B0BB8" w14:textId="77777777" w:rsidR="00735AE8" w:rsidRPr="005911E5" w:rsidRDefault="00735AE8" w:rsidP="005911E5">
            <w:pPr>
              <w:spacing w:before="60" w:after="60" w:line="360" w:lineRule="exact"/>
              <w:jc w:val="both"/>
            </w:pPr>
            <w:r w:rsidRPr="005911E5">
              <w:t xml:space="preserve">- Đề nghị bỏ căn cứ là Nghị định số 78/2025/NĐ-CP và Nghị định số 187/2025/NĐ-CP do không liên quan trực tiếp đến nội dung của văn bản. c) Đề nghị đặt tên cho Điều 5 dự thảo để phù hợp với quy định tại khoản 3 Điều 63 Nghị định số 78/2025/NĐ-CP. </w:t>
            </w:r>
          </w:p>
          <w:p w14:paraId="293A3106" w14:textId="3939ABA8" w:rsidR="00735AE8" w:rsidRPr="005911E5" w:rsidRDefault="00735AE8" w:rsidP="005911E5">
            <w:pPr>
              <w:spacing w:before="60" w:after="60" w:line="360" w:lineRule="exact"/>
              <w:jc w:val="both"/>
            </w:pPr>
            <w:r w:rsidRPr="005911E5">
              <w:t>d) Đề nghị rà soát, bổ sung các cơ quan, đơn vị tại phần nơi nhận cho phù hợp với quy định tại Điều 9 Luật Ban hành văn bản quy phạm pháp luật năm 2025, Điều 7 Nghị định số 78/2025/NĐ-CP và Phụ lục I kèm theo Nghị định số 78/2025/NĐ-CP. đ) Đề nghị rà soát, chỉnh lý việc viện dẫn văn bản tại dự thảo cho phù hợp với Điều 68 Nghị định số 78/2025/NĐ-CP được sửa đổi, bổ sung bởi Nghị định số 187/2025/NĐ-CP.</w:t>
            </w:r>
          </w:p>
        </w:tc>
        <w:tc>
          <w:tcPr>
            <w:tcW w:w="2796" w:type="dxa"/>
            <w:vMerge/>
            <w:tcBorders>
              <w:bottom w:val="single" w:sz="4" w:space="0" w:color="auto"/>
            </w:tcBorders>
          </w:tcPr>
          <w:p w14:paraId="38776C0D" w14:textId="7218C037" w:rsidR="00735AE8" w:rsidRPr="005911E5" w:rsidRDefault="00735AE8" w:rsidP="005911E5">
            <w:pPr>
              <w:spacing w:before="60" w:after="60" w:line="360" w:lineRule="exact"/>
              <w:jc w:val="both"/>
            </w:pPr>
          </w:p>
        </w:tc>
      </w:tr>
      <w:tr w:rsidR="005A2C8F" w:rsidRPr="005911E5" w14:paraId="71FB68C1" w14:textId="77777777" w:rsidTr="009752B0">
        <w:tc>
          <w:tcPr>
            <w:tcW w:w="746" w:type="dxa"/>
          </w:tcPr>
          <w:p w14:paraId="2C1AE363" w14:textId="61AE8D2A" w:rsidR="005A2C8F" w:rsidRPr="005911E5" w:rsidRDefault="00DA2BCA" w:rsidP="005911E5">
            <w:pPr>
              <w:spacing w:before="60" w:after="60" w:line="360" w:lineRule="exact"/>
              <w:jc w:val="center"/>
            </w:pPr>
            <w:r w:rsidRPr="005911E5">
              <w:t>14</w:t>
            </w:r>
          </w:p>
        </w:tc>
        <w:tc>
          <w:tcPr>
            <w:tcW w:w="2962" w:type="dxa"/>
          </w:tcPr>
          <w:p w14:paraId="1E922502" w14:textId="537A027B" w:rsidR="005A2C8F" w:rsidRPr="005911E5" w:rsidRDefault="005A2C8F" w:rsidP="005911E5">
            <w:pPr>
              <w:spacing w:before="60" w:after="60" w:line="360" w:lineRule="exact"/>
              <w:jc w:val="both"/>
            </w:pPr>
            <w:r w:rsidRPr="005911E5">
              <w:t xml:space="preserve">Số 4795/HPH </w:t>
            </w:r>
            <w:r w:rsidR="005911E5" w:rsidRPr="005911E5">
              <w:t>-</w:t>
            </w:r>
            <w:r w:rsidRPr="005911E5">
              <w:t xml:space="preserve"> CNTK ngày 21/7/2026 của Thuế thành phố Hải Phòng</w:t>
            </w:r>
          </w:p>
        </w:tc>
        <w:tc>
          <w:tcPr>
            <w:tcW w:w="7491" w:type="dxa"/>
          </w:tcPr>
          <w:p w14:paraId="1C442C59" w14:textId="77777777" w:rsidR="005A2C8F" w:rsidRPr="005911E5" w:rsidRDefault="005A2C8F" w:rsidP="005911E5">
            <w:pPr>
              <w:spacing w:before="60" w:after="60" w:line="360" w:lineRule="exact"/>
              <w:jc w:val="both"/>
            </w:pPr>
            <w:r w:rsidRPr="005911E5">
              <w:t>Sửa đổi điểm e khoản 2 Điều 3 như sau:</w:t>
            </w:r>
          </w:p>
          <w:p w14:paraId="67A2819C" w14:textId="39EE2DF6" w:rsidR="005A2C8F" w:rsidRPr="005911E5" w:rsidRDefault="00EA566B" w:rsidP="005911E5">
            <w:pPr>
              <w:spacing w:before="60" w:after="60" w:line="360" w:lineRule="exact"/>
              <w:jc w:val="both"/>
              <w:rPr>
                <w:b/>
                <w:bCs/>
              </w:rPr>
            </w:pPr>
            <w:r w:rsidRPr="005911E5">
              <w:t>Hàng năm tổng hợp số liệu về tiền sử dụng khu vực biển báo cáo Ủy ban nhân dân thành phố, Cục thuế</w:t>
            </w:r>
          </w:p>
        </w:tc>
        <w:tc>
          <w:tcPr>
            <w:tcW w:w="2796" w:type="dxa"/>
          </w:tcPr>
          <w:p w14:paraId="60532D3D" w14:textId="7EBD4003" w:rsidR="005A2C8F" w:rsidRPr="005911E5" w:rsidRDefault="00EA566B" w:rsidP="005911E5">
            <w:pPr>
              <w:spacing w:before="60" w:after="60" w:line="360" w:lineRule="exact"/>
              <w:jc w:val="both"/>
            </w:pPr>
            <w:r w:rsidRPr="005911E5">
              <w:t xml:space="preserve">Sở Nông nghiệp và Môi trường đã tiếp thu theo ý kiến của Sở Tư pháp: Cung cấp thông tin về tình hình thu nộp tiền sử dụng khu vực biển cho Sở Tài </w:t>
            </w:r>
            <w:r w:rsidRPr="005911E5">
              <w:lastRenderedPageBreak/>
              <w:t xml:space="preserve">nguyên và Môi trường để theo dõi, giám sát hoạt động sử dụng khu vực biển của các tổ chức, cá nhân đã được giao khu vực biển. </w:t>
            </w:r>
          </w:p>
        </w:tc>
      </w:tr>
      <w:tr w:rsidR="00EA566B" w:rsidRPr="005911E5" w14:paraId="2FF2151A" w14:textId="77777777" w:rsidTr="009752B0">
        <w:tc>
          <w:tcPr>
            <w:tcW w:w="746" w:type="dxa"/>
          </w:tcPr>
          <w:p w14:paraId="645818B7" w14:textId="0E5A97B8" w:rsidR="00EA566B" w:rsidRPr="005911E5" w:rsidRDefault="00DA2BCA" w:rsidP="005911E5">
            <w:pPr>
              <w:spacing w:before="60" w:after="60" w:line="360" w:lineRule="exact"/>
              <w:jc w:val="center"/>
            </w:pPr>
            <w:r w:rsidRPr="005911E5">
              <w:lastRenderedPageBreak/>
              <w:t>15</w:t>
            </w:r>
          </w:p>
        </w:tc>
        <w:tc>
          <w:tcPr>
            <w:tcW w:w="2962" w:type="dxa"/>
          </w:tcPr>
          <w:p w14:paraId="22B916AC" w14:textId="04CA909A" w:rsidR="00EA566B" w:rsidRPr="005911E5" w:rsidRDefault="00EA566B" w:rsidP="005911E5">
            <w:pPr>
              <w:spacing w:before="60" w:after="60" w:line="360" w:lineRule="exact"/>
              <w:jc w:val="both"/>
            </w:pPr>
            <w:r w:rsidRPr="005911E5">
              <w:t>Số 1147/KBIII-KTNN ngày 22/7/2026 của Kho bạc Nhà nước Khu vực III</w:t>
            </w:r>
          </w:p>
        </w:tc>
        <w:tc>
          <w:tcPr>
            <w:tcW w:w="7491" w:type="dxa"/>
          </w:tcPr>
          <w:p w14:paraId="31A7976E" w14:textId="5B391AD2" w:rsidR="00EA566B" w:rsidRPr="005911E5" w:rsidRDefault="00EA566B" w:rsidP="005911E5">
            <w:pPr>
              <w:spacing w:before="60" w:after="60" w:line="360" w:lineRule="exact"/>
              <w:jc w:val="both"/>
              <w:rPr>
                <w:b/>
                <w:bCs/>
              </w:rPr>
            </w:pPr>
            <w:r w:rsidRPr="005911E5">
              <w:t>Thực hiện giải quyết thủ tục nộp tiền sử dụng khu vực biển theo quy định tại Điều 4, Nghị định 347/2025/NĐ-CP ngày 29/12/2025 của Chính phủ quy định về thủ tục hành chính thuộc lĩnh vực Kho bạc Nhà nước.</w:t>
            </w:r>
          </w:p>
        </w:tc>
        <w:tc>
          <w:tcPr>
            <w:tcW w:w="2796" w:type="dxa"/>
          </w:tcPr>
          <w:p w14:paraId="056933BA" w14:textId="252FE794" w:rsidR="00EA566B" w:rsidRPr="005911E5" w:rsidRDefault="00EA566B" w:rsidP="005911E5">
            <w:pPr>
              <w:spacing w:before="60" w:after="60" w:line="360" w:lineRule="exact"/>
              <w:jc w:val="both"/>
            </w:pPr>
            <w:r w:rsidRPr="005911E5">
              <w:t xml:space="preserve">Sở Nông nghiệp và Môi trường </w:t>
            </w:r>
            <w:r w:rsidR="005911E5">
              <w:t>đ</w:t>
            </w:r>
            <w:r w:rsidRPr="005911E5">
              <w:t>ã tiếp thu, chỉnh sửa</w:t>
            </w:r>
          </w:p>
        </w:tc>
      </w:tr>
      <w:tr w:rsidR="009752B0" w:rsidRPr="005911E5" w14:paraId="5F1E6B86" w14:textId="77777777" w:rsidTr="009752B0">
        <w:tc>
          <w:tcPr>
            <w:tcW w:w="746" w:type="dxa"/>
          </w:tcPr>
          <w:p w14:paraId="6E3F5E4E" w14:textId="3F55BF69" w:rsidR="009752B0" w:rsidRPr="005911E5" w:rsidRDefault="009752B0" w:rsidP="005911E5">
            <w:pPr>
              <w:spacing w:before="60" w:after="60" w:line="360" w:lineRule="exact"/>
              <w:jc w:val="center"/>
            </w:pPr>
            <w:r>
              <w:t>16</w:t>
            </w:r>
          </w:p>
        </w:tc>
        <w:tc>
          <w:tcPr>
            <w:tcW w:w="2962" w:type="dxa"/>
          </w:tcPr>
          <w:p w14:paraId="1011B74C" w14:textId="066405C4" w:rsidR="009752B0" w:rsidRPr="005911E5" w:rsidRDefault="005613B4" w:rsidP="005911E5">
            <w:pPr>
              <w:spacing w:before="60" w:after="60" w:line="360" w:lineRule="exact"/>
              <w:jc w:val="both"/>
            </w:pPr>
            <w:r>
              <w:t>Số 1234/BHĐ-QLKTB ngày 04/7/2026 của Cục Biển và Hải đảo Việt Nam</w:t>
            </w:r>
          </w:p>
        </w:tc>
        <w:tc>
          <w:tcPr>
            <w:tcW w:w="7491" w:type="dxa"/>
          </w:tcPr>
          <w:p w14:paraId="12B193E3" w14:textId="4B23D2CA" w:rsidR="009752B0" w:rsidRPr="005911E5" w:rsidRDefault="005613B4" w:rsidP="005911E5">
            <w:pPr>
              <w:spacing w:before="60" w:after="60" w:line="360" w:lineRule="exact"/>
              <w:jc w:val="both"/>
            </w:pPr>
            <w:r w:rsidRPr="005613B4">
              <w:t>Dự thảo Quyết định quy định mức thu tiền sử dụng khu vực biển trên địa bàn thành phố Hải Phòng giai đoạn 2026 - 2031 đã tuân thủ theo quy định tại Điều 34 Nghị định số 11/2021/NĐ-CP ngày 10 tháng 02 năm 2021 của Chính phủ (được sửa đổi, bổ sung tại Nghị định số 65/2025/NĐ-CP ngày 12 tháng 3 năm 2025 và Nghị định số 44/2026/NĐ-CP ngày 26 tháng 01 năm 2026). Cục Biển và Hải đảo Việt Nam không có ý kiến gì thêm</w:t>
            </w:r>
          </w:p>
        </w:tc>
        <w:tc>
          <w:tcPr>
            <w:tcW w:w="2796" w:type="dxa"/>
          </w:tcPr>
          <w:p w14:paraId="4183248F" w14:textId="77777777" w:rsidR="009752B0" w:rsidRPr="005911E5" w:rsidRDefault="009752B0" w:rsidP="005911E5">
            <w:pPr>
              <w:spacing w:before="60" w:after="60" w:line="360" w:lineRule="exact"/>
              <w:jc w:val="both"/>
            </w:pPr>
          </w:p>
        </w:tc>
      </w:tr>
    </w:tbl>
    <w:p w14:paraId="574B356E" w14:textId="77777777" w:rsidR="00632129" w:rsidRDefault="00632129" w:rsidP="00576E19">
      <w:pPr>
        <w:spacing w:line="360" w:lineRule="exact"/>
        <w:ind w:firstLine="561"/>
        <w:jc w:val="both"/>
      </w:pPr>
    </w:p>
    <w:sectPr w:rsidR="00632129" w:rsidSect="001A4AC8">
      <w:pgSz w:w="16840" w:h="11907" w:orient="landscape" w:code="9"/>
      <w:pgMar w:top="1134" w:right="1134" w:bottom="1134"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8DB3" w14:textId="77777777" w:rsidR="00DA68BC" w:rsidRDefault="00DA68BC" w:rsidP="005A2C8F">
      <w:r>
        <w:separator/>
      </w:r>
    </w:p>
  </w:endnote>
  <w:endnote w:type="continuationSeparator" w:id="0">
    <w:p w14:paraId="1CA071CC" w14:textId="77777777" w:rsidR="00DA68BC" w:rsidRDefault="00DA68BC" w:rsidP="005A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VnTimeH">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BB7E" w14:textId="77777777" w:rsidR="00DA68BC" w:rsidRDefault="00DA68BC" w:rsidP="005A2C8F">
      <w:r>
        <w:separator/>
      </w:r>
    </w:p>
  </w:footnote>
  <w:footnote w:type="continuationSeparator" w:id="0">
    <w:p w14:paraId="6905CBE8" w14:textId="77777777" w:rsidR="00DA68BC" w:rsidRDefault="00DA68BC" w:rsidP="005A2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3A42"/>
    <w:multiLevelType w:val="hybridMultilevel"/>
    <w:tmpl w:val="9CA4D048"/>
    <w:lvl w:ilvl="0" w:tplc="C17EA2F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B81A67"/>
    <w:multiLevelType w:val="multilevel"/>
    <w:tmpl w:val="164810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1E59B6"/>
    <w:multiLevelType w:val="multilevel"/>
    <w:tmpl w:val="CCB28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1785C"/>
    <w:multiLevelType w:val="multilevel"/>
    <w:tmpl w:val="6F6021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5E0C3B"/>
    <w:multiLevelType w:val="hybridMultilevel"/>
    <w:tmpl w:val="222C6158"/>
    <w:lvl w:ilvl="0" w:tplc="E3663E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D4A12"/>
    <w:multiLevelType w:val="hybridMultilevel"/>
    <w:tmpl w:val="37CAADC2"/>
    <w:lvl w:ilvl="0" w:tplc="2CF4D4A4">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377B41"/>
    <w:multiLevelType w:val="hybridMultilevel"/>
    <w:tmpl w:val="F0687572"/>
    <w:lvl w:ilvl="0" w:tplc="7BE0B694">
      <w:start w:val="1"/>
      <w:numFmt w:val="bullet"/>
      <w:lvlText w:val="-"/>
      <w:lvlJc w:val="left"/>
      <w:pPr>
        <w:ind w:left="1080" w:hanging="360"/>
      </w:pPr>
      <w:rPr>
        <w:rFonts w:ascii="Times New Roman" w:eastAsia="Yu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A23C48"/>
    <w:multiLevelType w:val="multilevel"/>
    <w:tmpl w:val="B2BA00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482F6F"/>
    <w:multiLevelType w:val="multilevel"/>
    <w:tmpl w:val="F3827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A911CA"/>
    <w:multiLevelType w:val="multilevel"/>
    <w:tmpl w:val="58B0E4B6"/>
    <w:lvl w:ilvl="0">
      <w:start w:val="3"/>
      <w:numFmt w:val="decimal"/>
      <w:lvlText w:val="%1"/>
      <w:lvlJc w:val="left"/>
      <w:pPr>
        <w:ind w:left="375" w:hanging="375"/>
      </w:pPr>
      <w:rPr>
        <w:rFonts w:hint="default"/>
        <w:b w:val="0"/>
      </w:rPr>
    </w:lvl>
    <w:lvl w:ilvl="1">
      <w:start w:val="2"/>
      <w:numFmt w:val="decimal"/>
      <w:lvlText w:val="%1.%2"/>
      <w:lvlJc w:val="left"/>
      <w:pPr>
        <w:ind w:left="735" w:hanging="3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0" w15:restartNumberingAfterBreak="0">
    <w:nsid w:val="29210948"/>
    <w:multiLevelType w:val="hybridMultilevel"/>
    <w:tmpl w:val="1070F19E"/>
    <w:lvl w:ilvl="0" w:tplc="CD5A9A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00234"/>
    <w:multiLevelType w:val="multilevel"/>
    <w:tmpl w:val="6602FBC2"/>
    <w:lvl w:ilvl="0">
      <w:start w:val="3"/>
      <w:numFmt w:val="decimal"/>
      <w:lvlText w:val="%1."/>
      <w:lvlJc w:val="left"/>
      <w:pPr>
        <w:ind w:left="450" w:hanging="45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2FC3108E"/>
    <w:multiLevelType w:val="multilevel"/>
    <w:tmpl w:val="A4889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8E7FA6"/>
    <w:multiLevelType w:val="multilevel"/>
    <w:tmpl w:val="A15CB7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DD54FB"/>
    <w:multiLevelType w:val="multilevel"/>
    <w:tmpl w:val="ECFC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7D16F5"/>
    <w:multiLevelType w:val="hybridMultilevel"/>
    <w:tmpl w:val="C1A6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4D4768"/>
    <w:multiLevelType w:val="multilevel"/>
    <w:tmpl w:val="58066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107AB0"/>
    <w:multiLevelType w:val="multilevel"/>
    <w:tmpl w:val="F3E40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D06FEF"/>
    <w:multiLevelType w:val="multilevel"/>
    <w:tmpl w:val="F60E13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2A33B1"/>
    <w:multiLevelType w:val="hybridMultilevel"/>
    <w:tmpl w:val="BD1C6EB4"/>
    <w:lvl w:ilvl="0" w:tplc="F3162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6C654A"/>
    <w:multiLevelType w:val="hybridMultilevel"/>
    <w:tmpl w:val="D1EAA754"/>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EC6B28"/>
    <w:multiLevelType w:val="hybridMultilevel"/>
    <w:tmpl w:val="F252CB76"/>
    <w:lvl w:ilvl="0" w:tplc="6C1E5E0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5560CFE"/>
    <w:multiLevelType w:val="multilevel"/>
    <w:tmpl w:val="4874E7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DB704F"/>
    <w:multiLevelType w:val="multilevel"/>
    <w:tmpl w:val="C32C29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F87D78"/>
    <w:multiLevelType w:val="multilevel"/>
    <w:tmpl w:val="528086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5477BC"/>
    <w:multiLevelType w:val="multilevel"/>
    <w:tmpl w:val="8F565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8D3B0F"/>
    <w:multiLevelType w:val="hybridMultilevel"/>
    <w:tmpl w:val="391688CC"/>
    <w:lvl w:ilvl="0" w:tplc="0E20385A">
      <w:start w:val="3"/>
      <w:numFmt w:val="bullet"/>
      <w:lvlText w:val="-"/>
      <w:lvlJc w:val="left"/>
      <w:pPr>
        <w:ind w:left="720" w:hanging="360"/>
      </w:pPr>
      <w:rPr>
        <w:rFonts w:ascii=".VnTimeH" w:eastAsia="Times New Roman" w:hAnsi=".VnTimeH"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85B47"/>
    <w:multiLevelType w:val="hybridMultilevel"/>
    <w:tmpl w:val="1750B1BC"/>
    <w:lvl w:ilvl="0" w:tplc="D4B48E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71A9C"/>
    <w:multiLevelType w:val="multilevel"/>
    <w:tmpl w:val="EE781F72"/>
    <w:lvl w:ilvl="0">
      <w:start w:val="3"/>
      <w:numFmt w:val="decimal"/>
      <w:lvlText w:val="%1."/>
      <w:lvlJc w:val="left"/>
      <w:pPr>
        <w:ind w:left="450" w:hanging="45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772D3B00"/>
    <w:multiLevelType w:val="multilevel"/>
    <w:tmpl w:val="4DB2348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0" w15:restartNumberingAfterBreak="0">
    <w:nsid w:val="77624C93"/>
    <w:multiLevelType w:val="multilevel"/>
    <w:tmpl w:val="D7DED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280A8E"/>
    <w:multiLevelType w:val="hybridMultilevel"/>
    <w:tmpl w:val="8A86D67C"/>
    <w:lvl w:ilvl="0" w:tplc="D9C05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342996">
    <w:abstractNumId w:val="4"/>
  </w:num>
  <w:num w:numId="2" w16cid:durableId="2130465194">
    <w:abstractNumId w:val="21"/>
  </w:num>
  <w:num w:numId="3" w16cid:durableId="1615669471">
    <w:abstractNumId w:val="5"/>
  </w:num>
  <w:num w:numId="4" w16cid:durableId="77138432">
    <w:abstractNumId w:val="31"/>
  </w:num>
  <w:num w:numId="5" w16cid:durableId="1660233309">
    <w:abstractNumId w:val="19"/>
  </w:num>
  <w:num w:numId="6" w16cid:durableId="1310211657">
    <w:abstractNumId w:val="6"/>
  </w:num>
  <w:num w:numId="7" w16cid:durableId="1357851876">
    <w:abstractNumId w:val="0"/>
  </w:num>
  <w:num w:numId="8" w16cid:durableId="2105147407">
    <w:abstractNumId w:val="10"/>
  </w:num>
  <w:num w:numId="9" w16cid:durableId="1844392398">
    <w:abstractNumId w:val="15"/>
  </w:num>
  <w:num w:numId="10" w16cid:durableId="1796941921">
    <w:abstractNumId w:val="18"/>
  </w:num>
  <w:num w:numId="11" w16cid:durableId="1169053927">
    <w:abstractNumId w:val="14"/>
  </w:num>
  <w:num w:numId="12" w16cid:durableId="500243320">
    <w:abstractNumId w:val="16"/>
  </w:num>
  <w:num w:numId="13" w16cid:durableId="329187738">
    <w:abstractNumId w:val="7"/>
  </w:num>
  <w:num w:numId="14" w16cid:durableId="2051152173">
    <w:abstractNumId w:val="24"/>
  </w:num>
  <w:num w:numId="15" w16cid:durableId="90249898">
    <w:abstractNumId w:val="30"/>
  </w:num>
  <w:num w:numId="16" w16cid:durableId="574097476">
    <w:abstractNumId w:val="25"/>
  </w:num>
  <w:num w:numId="17" w16cid:durableId="1266420588">
    <w:abstractNumId w:val="23"/>
  </w:num>
  <w:num w:numId="18" w16cid:durableId="831943991">
    <w:abstractNumId w:val="13"/>
  </w:num>
  <w:num w:numId="19" w16cid:durableId="587889339">
    <w:abstractNumId w:val="22"/>
  </w:num>
  <w:num w:numId="20" w16cid:durableId="982857771">
    <w:abstractNumId w:val="12"/>
  </w:num>
  <w:num w:numId="21" w16cid:durableId="148792936">
    <w:abstractNumId w:val="1"/>
  </w:num>
  <w:num w:numId="22" w16cid:durableId="1408309350">
    <w:abstractNumId w:val="29"/>
  </w:num>
  <w:num w:numId="23" w16cid:durableId="1171524090">
    <w:abstractNumId w:val="20"/>
  </w:num>
  <w:num w:numId="24" w16cid:durableId="1871189438">
    <w:abstractNumId w:val="9"/>
  </w:num>
  <w:num w:numId="25" w16cid:durableId="1916472419">
    <w:abstractNumId w:val="28"/>
  </w:num>
  <w:num w:numId="26" w16cid:durableId="1369180361">
    <w:abstractNumId w:val="8"/>
  </w:num>
  <w:num w:numId="27" w16cid:durableId="1899976375">
    <w:abstractNumId w:val="3"/>
  </w:num>
  <w:num w:numId="28" w16cid:durableId="2124615730">
    <w:abstractNumId w:val="2"/>
  </w:num>
  <w:num w:numId="29" w16cid:durableId="1839079353">
    <w:abstractNumId w:val="17"/>
  </w:num>
  <w:num w:numId="30" w16cid:durableId="1791581753">
    <w:abstractNumId w:val="11"/>
  </w:num>
  <w:num w:numId="31" w16cid:durableId="1240939076">
    <w:abstractNumId w:val="26"/>
  </w:num>
  <w:num w:numId="32" w16cid:durableId="1729643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38"/>
    <w:rsid w:val="00001606"/>
    <w:rsid w:val="00002056"/>
    <w:rsid w:val="0002035D"/>
    <w:rsid w:val="000321D1"/>
    <w:rsid w:val="0003391E"/>
    <w:rsid w:val="000465BF"/>
    <w:rsid w:val="00053049"/>
    <w:rsid w:val="00061983"/>
    <w:rsid w:val="00064168"/>
    <w:rsid w:val="000776E1"/>
    <w:rsid w:val="00084C3E"/>
    <w:rsid w:val="00087424"/>
    <w:rsid w:val="0009679F"/>
    <w:rsid w:val="000A3B20"/>
    <w:rsid w:val="000A4E2B"/>
    <w:rsid w:val="000A6352"/>
    <w:rsid w:val="000B0438"/>
    <w:rsid w:val="000D0801"/>
    <w:rsid w:val="000D2AB2"/>
    <w:rsid w:val="000E02F5"/>
    <w:rsid w:val="000E0BA4"/>
    <w:rsid w:val="000E1448"/>
    <w:rsid w:val="000E5F3A"/>
    <w:rsid w:val="000F3601"/>
    <w:rsid w:val="000F36D3"/>
    <w:rsid w:val="00116A5D"/>
    <w:rsid w:val="00121359"/>
    <w:rsid w:val="0012651B"/>
    <w:rsid w:val="00140EBA"/>
    <w:rsid w:val="001430B0"/>
    <w:rsid w:val="00161832"/>
    <w:rsid w:val="00170CE3"/>
    <w:rsid w:val="00175006"/>
    <w:rsid w:val="00187859"/>
    <w:rsid w:val="00191D39"/>
    <w:rsid w:val="001947FA"/>
    <w:rsid w:val="001A14A8"/>
    <w:rsid w:val="001A4AC8"/>
    <w:rsid w:val="001A72BC"/>
    <w:rsid w:val="001C58E5"/>
    <w:rsid w:val="001C6BDD"/>
    <w:rsid w:val="001D3C79"/>
    <w:rsid w:val="001D6769"/>
    <w:rsid w:val="001E2812"/>
    <w:rsid w:val="001E4889"/>
    <w:rsid w:val="001F47A8"/>
    <w:rsid w:val="001F6C1F"/>
    <w:rsid w:val="00206575"/>
    <w:rsid w:val="00224F8B"/>
    <w:rsid w:val="0023124C"/>
    <w:rsid w:val="00237052"/>
    <w:rsid w:val="00242D82"/>
    <w:rsid w:val="0026059F"/>
    <w:rsid w:val="00260C82"/>
    <w:rsid w:val="00264198"/>
    <w:rsid w:val="00292D70"/>
    <w:rsid w:val="002A1FC7"/>
    <w:rsid w:val="002A4310"/>
    <w:rsid w:val="002A6C5B"/>
    <w:rsid w:val="002A7DFF"/>
    <w:rsid w:val="002B06AF"/>
    <w:rsid w:val="002C00EF"/>
    <w:rsid w:val="002E66A8"/>
    <w:rsid w:val="002F14F2"/>
    <w:rsid w:val="00305DE0"/>
    <w:rsid w:val="003068E4"/>
    <w:rsid w:val="00323E94"/>
    <w:rsid w:val="003356D7"/>
    <w:rsid w:val="003533BB"/>
    <w:rsid w:val="0039065A"/>
    <w:rsid w:val="003A759F"/>
    <w:rsid w:val="003B3046"/>
    <w:rsid w:val="003D5E3B"/>
    <w:rsid w:val="003E21D5"/>
    <w:rsid w:val="003E6558"/>
    <w:rsid w:val="003F4D80"/>
    <w:rsid w:val="004000A6"/>
    <w:rsid w:val="004136F9"/>
    <w:rsid w:val="00422FA5"/>
    <w:rsid w:val="00431295"/>
    <w:rsid w:val="00435B00"/>
    <w:rsid w:val="00444026"/>
    <w:rsid w:val="00451605"/>
    <w:rsid w:val="0047046C"/>
    <w:rsid w:val="004705B3"/>
    <w:rsid w:val="0048076C"/>
    <w:rsid w:val="00480A1D"/>
    <w:rsid w:val="004861F9"/>
    <w:rsid w:val="00492FB7"/>
    <w:rsid w:val="0049506B"/>
    <w:rsid w:val="004A05F4"/>
    <w:rsid w:val="004A533F"/>
    <w:rsid w:val="004A64FB"/>
    <w:rsid w:val="004B11EA"/>
    <w:rsid w:val="004B586A"/>
    <w:rsid w:val="004B5D0F"/>
    <w:rsid w:val="004B6CF9"/>
    <w:rsid w:val="004B72C0"/>
    <w:rsid w:val="004C1500"/>
    <w:rsid w:val="004D2F0A"/>
    <w:rsid w:val="004E2792"/>
    <w:rsid w:val="004E35A8"/>
    <w:rsid w:val="004F3F9A"/>
    <w:rsid w:val="004F566E"/>
    <w:rsid w:val="004F5BCB"/>
    <w:rsid w:val="004F65D7"/>
    <w:rsid w:val="005008A6"/>
    <w:rsid w:val="0050526A"/>
    <w:rsid w:val="00506AC0"/>
    <w:rsid w:val="00507FC7"/>
    <w:rsid w:val="00513C72"/>
    <w:rsid w:val="00514176"/>
    <w:rsid w:val="005157F6"/>
    <w:rsid w:val="00520B51"/>
    <w:rsid w:val="00531E4D"/>
    <w:rsid w:val="005527FA"/>
    <w:rsid w:val="005579AD"/>
    <w:rsid w:val="00560B8C"/>
    <w:rsid w:val="00560BD9"/>
    <w:rsid w:val="005613B4"/>
    <w:rsid w:val="00561F5B"/>
    <w:rsid w:val="00566689"/>
    <w:rsid w:val="00576E19"/>
    <w:rsid w:val="00581F21"/>
    <w:rsid w:val="00590083"/>
    <w:rsid w:val="005911E5"/>
    <w:rsid w:val="00596C6F"/>
    <w:rsid w:val="005A2C8F"/>
    <w:rsid w:val="005A7451"/>
    <w:rsid w:val="005B191C"/>
    <w:rsid w:val="005B20BF"/>
    <w:rsid w:val="005B5E31"/>
    <w:rsid w:val="005B77CE"/>
    <w:rsid w:val="005D4B20"/>
    <w:rsid w:val="005D7FE3"/>
    <w:rsid w:val="005E06D1"/>
    <w:rsid w:val="005E0782"/>
    <w:rsid w:val="005E2076"/>
    <w:rsid w:val="006066D1"/>
    <w:rsid w:val="00611671"/>
    <w:rsid w:val="006216BE"/>
    <w:rsid w:val="006308FF"/>
    <w:rsid w:val="00632129"/>
    <w:rsid w:val="0066020F"/>
    <w:rsid w:val="00675230"/>
    <w:rsid w:val="0069668B"/>
    <w:rsid w:val="006A36F2"/>
    <w:rsid w:val="006A7EF1"/>
    <w:rsid w:val="006C3765"/>
    <w:rsid w:val="006D14B7"/>
    <w:rsid w:val="006D25CA"/>
    <w:rsid w:val="006D66B9"/>
    <w:rsid w:val="006D69FB"/>
    <w:rsid w:val="006E0576"/>
    <w:rsid w:val="006E6125"/>
    <w:rsid w:val="006E729F"/>
    <w:rsid w:val="006E7D32"/>
    <w:rsid w:val="006F393A"/>
    <w:rsid w:val="00713B11"/>
    <w:rsid w:val="00716124"/>
    <w:rsid w:val="00735AE8"/>
    <w:rsid w:val="0075371C"/>
    <w:rsid w:val="00756AE6"/>
    <w:rsid w:val="00763025"/>
    <w:rsid w:val="00776259"/>
    <w:rsid w:val="007979AD"/>
    <w:rsid w:val="007A76A1"/>
    <w:rsid w:val="007B6BE4"/>
    <w:rsid w:val="007C1814"/>
    <w:rsid w:val="007C1BD4"/>
    <w:rsid w:val="007C6BAE"/>
    <w:rsid w:val="007C6D77"/>
    <w:rsid w:val="007D260F"/>
    <w:rsid w:val="007D62ED"/>
    <w:rsid w:val="007E6350"/>
    <w:rsid w:val="007E66EC"/>
    <w:rsid w:val="00801BE6"/>
    <w:rsid w:val="0080314F"/>
    <w:rsid w:val="0080409E"/>
    <w:rsid w:val="00821E4E"/>
    <w:rsid w:val="00827765"/>
    <w:rsid w:val="00831059"/>
    <w:rsid w:val="0083724D"/>
    <w:rsid w:val="00843458"/>
    <w:rsid w:val="00857E90"/>
    <w:rsid w:val="00880166"/>
    <w:rsid w:val="008855C3"/>
    <w:rsid w:val="0089473D"/>
    <w:rsid w:val="00896860"/>
    <w:rsid w:val="008A00A5"/>
    <w:rsid w:val="008A6D80"/>
    <w:rsid w:val="008A7C4A"/>
    <w:rsid w:val="008C2935"/>
    <w:rsid w:val="008D3011"/>
    <w:rsid w:val="008E69F4"/>
    <w:rsid w:val="008F22E0"/>
    <w:rsid w:val="00914671"/>
    <w:rsid w:val="00915044"/>
    <w:rsid w:val="00921B59"/>
    <w:rsid w:val="009353C3"/>
    <w:rsid w:val="00936038"/>
    <w:rsid w:val="009418D4"/>
    <w:rsid w:val="009476E3"/>
    <w:rsid w:val="00953283"/>
    <w:rsid w:val="00960E92"/>
    <w:rsid w:val="009752B0"/>
    <w:rsid w:val="0098471F"/>
    <w:rsid w:val="00993CCF"/>
    <w:rsid w:val="00993EDF"/>
    <w:rsid w:val="009951A4"/>
    <w:rsid w:val="009A4886"/>
    <w:rsid w:val="009A4A88"/>
    <w:rsid w:val="009A6DE2"/>
    <w:rsid w:val="009E1F97"/>
    <w:rsid w:val="00A023ED"/>
    <w:rsid w:val="00A122D5"/>
    <w:rsid w:val="00A41B78"/>
    <w:rsid w:val="00A4221A"/>
    <w:rsid w:val="00A43E7A"/>
    <w:rsid w:val="00A54568"/>
    <w:rsid w:val="00A55C48"/>
    <w:rsid w:val="00A6070A"/>
    <w:rsid w:val="00A72163"/>
    <w:rsid w:val="00AC512D"/>
    <w:rsid w:val="00AD709C"/>
    <w:rsid w:val="00AF1C18"/>
    <w:rsid w:val="00AF1C61"/>
    <w:rsid w:val="00AF3AB4"/>
    <w:rsid w:val="00B02ADC"/>
    <w:rsid w:val="00B23AEC"/>
    <w:rsid w:val="00B241D2"/>
    <w:rsid w:val="00B31AFC"/>
    <w:rsid w:val="00B55B68"/>
    <w:rsid w:val="00B572AC"/>
    <w:rsid w:val="00B71CB8"/>
    <w:rsid w:val="00B82954"/>
    <w:rsid w:val="00B84CC9"/>
    <w:rsid w:val="00B86377"/>
    <w:rsid w:val="00B94D31"/>
    <w:rsid w:val="00B95046"/>
    <w:rsid w:val="00BA2AD8"/>
    <w:rsid w:val="00BA6236"/>
    <w:rsid w:val="00BB6DC8"/>
    <w:rsid w:val="00BC66B9"/>
    <w:rsid w:val="00BF067E"/>
    <w:rsid w:val="00BF289B"/>
    <w:rsid w:val="00BF68EA"/>
    <w:rsid w:val="00C223F9"/>
    <w:rsid w:val="00C22A1C"/>
    <w:rsid w:val="00C2456C"/>
    <w:rsid w:val="00C279AD"/>
    <w:rsid w:val="00C40E74"/>
    <w:rsid w:val="00C626F7"/>
    <w:rsid w:val="00C86189"/>
    <w:rsid w:val="00CB5448"/>
    <w:rsid w:val="00CE278B"/>
    <w:rsid w:val="00CE478C"/>
    <w:rsid w:val="00CF0A0C"/>
    <w:rsid w:val="00D06DB1"/>
    <w:rsid w:val="00D13DD1"/>
    <w:rsid w:val="00D23CC6"/>
    <w:rsid w:val="00D260A9"/>
    <w:rsid w:val="00D341DF"/>
    <w:rsid w:val="00D60F53"/>
    <w:rsid w:val="00D827A6"/>
    <w:rsid w:val="00D92115"/>
    <w:rsid w:val="00D9268F"/>
    <w:rsid w:val="00D95BDC"/>
    <w:rsid w:val="00DA2BCA"/>
    <w:rsid w:val="00DA40D5"/>
    <w:rsid w:val="00DA68BC"/>
    <w:rsid w:val="00DC17DD"/>
    <w:rsid w:val="00DC7BC3"/>
    <w:rsid w:val="00DD0F87"/>
    <w:rsid w:val="00DD7D93"/>
    <w:rsid w:val="00DE156E"/>
    <w:rsid w:val="00E13002"/>
    <w:rsid w:val="00E2317D"/>
    <w:rsid w:val="00E3175C"/>
    <w:rsid w:val="00E60248"/>
    <w:rsid w:val="00E72EC6"/>
    <w:rsid w:val="00E77413"/>
    <w:rsid w:val="00E951AE"/>
    <w:rsid w:val="00EA3072"/>
    <w:rsid w:val="00EA566B"/>
    <w:rsid w:val="00EB180B"/>
    <w:rsid w:val="00EB722D"/>
    <w:rsid w:val="00EC5003"/>
    <w:rsid w:val="00EF01BA"/>
    <w:rsid w:val="00EF06D5"/>
    <w:rsid w:val="00EF36DA"/>
    <w:rsid w:val="00F06255"/>
    <w:rsid w:val="00F50E78"/>
    <w:rsid w:val="00F67F16"/>
    <w:rsid w:val="00F76EBC"/>
    <w:rsid w:val="00F8183E"/>
    <w:rsid w:val="00F837BE"/>
    <w:rsid w:val="00F97F1C"/>
    <w:rsid w:val="00FA034B"/>
    <w:rsid w:val="00FB013B"/>
    <w:rsid w:val="00FC35AC"/>
    <w:rsid w:val="00FD4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B2A5"/>
  <w15:docId w15:val="{E79B183F-815C-401B-97EA-CC44D305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038"/>
    <w:pPr>
      <w:spacing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38"/>
    <w:pPr>
      <w:ind w:left="720"/>
      <w:contextualSpacing/>
    </w:pPr>
  </w:style>
  <w:style w:type="table" w:styleId="TableGrid">
    <w:name w:val="Table Grid"/>
    <w:basedOn w:val="TableNormal"/>
    <w:uiPriority w:val="59"/>
    <w:rsid w:val="008855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6B9"/>
    <w:rPr>
      <w:rFonts w:ascii="Segoe UI" w:eastAsia="Times New Roman" w:hAnsi="Segoe UI" w:cs="Segoe UI"/>
      <w:sz w:val="18"/>
      <w:szCs w:val="18"/>
    </w:rPr>
  </w:style>
  <w:style w:type="paragraph" w:customStyle="1" w:styleId="CharChar15">
    <w:name w:val="Char Char15"/>
    <w:basedOn w:val="Normal"/>
    <w:semiHidden/>
    <w:rsid w:val="001D6769"/>
    <w:pPr>
      <w:widowControl w:val="0"/>
      <w:jc w:val="both"/>
    </w:pPr>
    <w:rPr>
      <w:rFonts w:ascii=".VnTime" w:hAnsi=".VnTime" w:cs=".VnTime"/>
      <w:kern w:val="2"/>
      <w:sz w:val="24"/>
      <w:szCs w:val="24"/>
      <w:lang w:eastAsia="zh-CN"/>
    </w:rPr>
  </w:style>
  <w:style w:type="paragraph" w:customStyle="1" w:styleId="CharCharCharChar1">
    <w:name w:val="Char Char Char Char1"/>
    <w:basedOn w:val="Normal"/>
    <w:next w:val="Normal"/>
    <w:autoRedefine/>
    <w:semiHidden/>
    <w:rsid w:val="001D6769"/>
    <w:pPr>
      <w:spacing w:before="120" w:after="120" w:line="312" w:lineRule="auto"/>
    </w:pPr>
  </w:style>
  <w:style w:type="paragraph" w:customStyle="1" w:styleId="Char">
    <w:name w:val="Char"/>
    <w:basedOn w:val="Normal"/>
    <w:autoRedefine/>
    <w:rsid w:val="00187859"/>
    <w:pPr>
      <w:pageBreakBefore/>
      <w:spacing w:before="100" w:beforeAutospacing="1" w:after="100" w:afterAutospacing="1"/>
      <w:jc w:val="both"/>
    </w:pPr>
    <w:rPr>
      <w:rFonts w:ascii="Tahoma" w:hAnsi="Tahoma"/>
      <w:sz w:val="20"/>
      <w:szCs w:val="24"/>
    </w:rPr>
  </w:style>
  <w:style w:type="paragraph" w:styleId="BodyText">
    <w:name w:val="Body Text"/>
    <w:aliases w:val="Body Text Char Char Char"/>
    <w:basedOn w:val="Normal"/>
    <w:link w:val="BodyTextChar"/>
    <w:rsid w:val="005E06D1"/>
    <w:pPr>
      <w:jc w:val="center"/>
    </w:pPr>
    <w:rPr>
      <w:rFonts w:ascii=".VnTimeH" w:hAnsi=".VnTimeH"/>
      <w:b/>
      <w:bCs/>
      <w:sz w:val="20"/>
      <w:szCs w:val="24"/>
    </w:rPr>
  </w:style>
  <w:style w:type="character" w:customStyle="1" w:styleId="BodyTextChar">
    <w:name w:val="Body Text Char"/>
    <w:aliases w:val="Body Text Char Char Char Char"/>
    <w:basedOn w:val="DefaultParagraphFont"/>
    <w:link w:val="BodyText"/>
    <w:rsid w:val="005E06D1"/>
    <w:rPr>
      <w:rFonts w:ascii=".VnTimeH" w:eastAsia="Times New Roman" w:hAnsi=".VnTimeH" w:cs="Times New Roman"/>
      <w:b/>
      <w:bCs/>
      <w:sz w:val="20"/>
      <w:szCs w:val="24"/>
    </w:rPr>
  </w:style>
  <w:style w:type="paragraph" w:customStyle="1" w:styleId="CharCharCharChar">
    <w:name w:val="Char Char Char Char"/>
    <w:basedOn w:val="Normal"/>
    <w:semiHidden/>
    <w:rsid w:val="005E06D1"/>
    <w:pPr>
      <w:widowControl w:val="0"/>
      <w:jc w:val="both"/>
    </w:pPr>
    <w:rPr>
      <w:rFonts w:ascii=".VnTime" w:hAnsi=".VnTime" w:cs=".VnTime"/>
      <w:kern w:val="2"/>
      <w:sz w:val="24"/>
      <w:szCs w:val="24"/>
      <w:lang w:eastAsia="zh-CN"/>
    </w:rPr>
  </w:style>
  <w:style w:type="character" w:styleId="Hyperlink">
    <w:name w:val="Hyperlink"/>
    <w:basedOn w:val="DefaultParagraphFont"/>
    <w:uiPriority w:val="99"/>
    <w:unhideWhenUsed/>
    <w:rsid w:val="00FD4181"/>
    <w:rPr>
      <w:color w:val="0000FF" w:themeColor="hyperlink"/>
      <w:u w:val="single"/>
    </w:rPr>
  </w:style>
  <w:style w:type="character" w:customStyle="1" w:styleId="UnresolvedMention1">
    <w:name w:val="Unresolved Mention1"/>
    <w:basedOn w:val="DefaultParagraphFont"/>
    <w:uiPriority w:val="99"/>
    <w:semiHidden/>
    <w:unhideWhenUsed/>
    <w:rsid w:val="00FD4181"/>
    <w:rPr>
      <w:color w:val="605E5C"/>
      <w:shd w:val="clear" w:color="auto" w:fill="E1DFDD"/>
    </w:rPr>
  </w:style>
  <w:style w:type="paragraph" w:styleId="NormalWeb">
    <w:name w:val="Normal (Web)"/>
    <w:basedOn w:val="Normal"/>
    <w:uiPriority w:val="99"/>
    <w:semiHidden/>
    <w:unhideWhenUsed/>
    <w:rsid w:val="005579AD"/>
    <w:rPr>
      <w:sz w:val="24"/>
      <w:szCs w:val="24"/>
    </w:rPr>
  </w:style>
  <w:style w:type="paragraph" w:customStyle="1" w:styleId="Muc3">
    <w:name w:val="Muc 3"/>
    <w:basedOn w:val="Normal"/>
    <w:link w:val="Muc3Char"/>
    <w:autoRedefine/>
    <w:uiPriority w:val="1"/>
    <w:qFormat/>
    <w:rsid w:val="00121359"/>
    <w:pPr>
      <w:spacing w:before="60" w:line="360" w:lineRule="exact"/>
      <w:jc w:val="both"/>
    </w:pPr>
    <w:rPr>
      <w:rFonts w:eastAsia="Calibri"/>
      <w:bCs/>
      <w:iCs/>
      <w:noProof/>
      <w:spacing w:val="-6"/>
      <w:szCs w:val="26"/>
    </w:rPr>
  </w:style>
  <w:style w:type="character" w:customStyle="1" w:styleId="Muc3Char">
    <w:name w:val="Muc 3 Char"/>
    <w:basedOn w:val="DefaultParagraphFont"/>
    <w:link w:val="Muc3"/>
    <w:uiPriority w:val="1"/>
    <w:rsid w:val="00121359"/>
    <w:rPr>
      <w:rFonts w:eastAsia="Calibri" w:cs="Times New Roman"/>
      <w:bCs/>
      <w:iCs/>
      <w:noProof/>
      <w:spacing w:val="-6"/>
      <w:szCs w:val="26"/>
    </w:rPr>
  </w:style>
  <w:style w:type="paragraph" w:customStyle="1" w:styleId="Muc2">
    <w:name w:val="Muc 2"/>
    <w:basedOn w:val="Normal"/>
    <w:link w:val="Muc2Char"/>
    <w:autoRedefine/>
    <w:uiPriority w:val="1"/>
    <w:qFormat/>
    <w:rsid w:val="009418D4"/>
    <w:pPr>
      <w:spacing w:before="120" w:after="120"/>
      <w:ind w:firstLine="720"/>
      <w:jc w:val="both"/>
    </w:pPr>
    <w:rPr>
      <w:rFonts w:eastAsia="Calibri"/>
      <w:b/>
      <w:szCs w:val="26"/>
    </w:rPr>
  </w:style>
  <w:style w:type="character" w:customStyle="1" w:styleId="Muc2Char">
    <w:name w:val="Muc 2 Char"/>
    <w:basedOn w:val="DefaultParagraphFont"/>
    <w:link w:val="Muc2"/>
    <w:uiPriority w:val="1"/>
    <w:rsid w:val="009418D4"/>
    <w:rPr>
      <w:rFonts w:eastAsia="Calibri" w:cs="Times New Roman"/>
      <w:b/>
      <w:szCs w:val="26"/>
    </w:rPr>
  </w:style>
  <w:style w:type="character" w:customStyle="1" w:styleId="CharChar2">
    <w:name w:val="Char Char2"/>
    <w:rsid w:val="001A4AC8"/>
    <w:rPr>
      <w:lang w:val="en-US" w:eastAsia="en-US" w:bidi="ar-SA"/>
    </w:rPr>
  </w:style>
  <w:style w:type="character" w:customStyle="1" w:styleId="Bodytext3">
    <w:name w:val="Body text (3)_"/>
    <w:basedOn w:val="DefaultParagraphFont"/>
    <w:link w:val="Bodytext30"/>
    <w:uiPriority w:val="99"/>
    <w:rsid w:val="002E66A8"/>
    <w:rPr>
      <w:rFonts w:cs="Times New Roman"/>
      <w:i/>
      <w:iCs/>
      <w:sz w:val="23"/>
      <w:szCs w:val="23"/>
      <w:shd w:val="clear" w:color="auto" w:fill="FFFFFF"/>
    </w:rPr>
  </w:style>
  <w:style w:type="paragraph" w:customStyle="1" w:styleId="Bodytext30">
    <w:name w:val="Body text (3)"/>
    <w:basedOn w:val="Normal"/>
    <w:link w:val="Bodytext3"/>
    <w:uiPriority w:val="99"/>
    <w:rsid w:val="002E66A8"/>
    <w:pPr>
      <w:widowControl w:val="0"/>
      <w:shd w:val="clear" w:color="auto" w:fill="FFFFFF"/>
      <w:spacing w:before="240" w:after="360" w:line="240" w:lineRule="atLeast"/>
    </w:pPr>
    <w:rPr>
      <w:rFonts w:eastAsiaTheme="minorHAnsi"/>
      <w:i/>
      <w:iCs/>
      <w:sz w:val="23"/>
      <w:szCs w:val="23"/>
    </w:rPr>
  </w:style>
  <w:style w:type="character" w:styleId="FootnoteReference">
    <w:name w:val="footnote reference"/>
    <w:rsid w:val="002E66A8"/>
    <w:rPr>
      <w:vertAlign w:val="superscript"/>
    </w:rPr>
  </w:style>
  <w:style w:type="character" w:customStyle="1" w:styleId="Heading1">
    <w:name w:val="Heading #1_"/>
    <w:basedOn w:val="DefaultParagraphFont"/>
    <w:link w:val="Heading10"/>
    <w:rsid w:val="00002056"/>
    <w:rPr>
      <w:rFonts w:eastAsia="Times New Roman" w:cs="Times New Roman"/>
      <w:b/>
      <w:bCs/>
    </w:rPr>
  </w:style>
  <w:style w:type="paragraph" w:customStyle="1" w:styleId="Heading10">
    <w:name w:val="Heading #1"/>
    <w:basedOn w:val="Normal"/>
    <w:link w:val="Heading1"/>
    <w:rsid w:val="00002056"/>
    <w:pPr>
      <w:widowControl w:val="0"/>
      <w:spacing w:after="70" w:line="290" w:lineRule="auto"/>
      <w:ind w:firstLine="720"/>
      <w:outlineLvl w:val="0"/>
    </w:pPr>
    <w:rPr>
      <w:b/>
      <w:bCs/>
      <w:szCs w:val="22"/>
    </w:rPr>
  </w:style>
  <w:style w:type="paragraph" w:styleId="Header">
    <w:name w:val="header"/>
    <w:basedOn w:val="Normal"/>
    <w:link w:val="HeaderChar"/>
    <w:uiPriority w:val="99"/>
    <w:unhideWhenUsed/>
    <w:rsid w:val="005A2C8F"/>
    <w:pPr>
      <w:tabs>
        <w:tab w:val="center" w:pos="4680"/>
        <w:tab w:val="right" w:pos="9360"/>
      </w:tabs>
    </w:pPr>
  </w:style>
  <w:style w:type="character" w:customStyle="1" w:styleId="HeaderChar">
    <w:name w:val="Header Char"/>
    <w:basedOn w:val="DefaultParagraphFont"/>
    <w:link w:val="Header"/>
    <w:uiPriority w:val="99"/>
    <w:rsid w:val="005A2C8F"/>
    <w:rPr>
      <w:rFonts w:eastAsia="Times New Roman" w:cs="Times New Roman"/>
      <w:szCs w:val="28"/>
    </w:rPr>
  </w:style>
  <w:style w:type="paragraph" w:styleId="Footer">
    <w:name w:val="footer"/>
    <w:basedOn w:val="Normal"/>
    <w:link w:val="FooterChar"/>
    <w:uiPriority w:val="99"/>
    <w:unhideWhenUsed/>
    <w:rsid w:val="005A2C8F"/>
    <w:pPr>
      <w:tabs>
        <w:tab w:val="center" w:pos="4680"/>
        <w:tab w:val="right" w:pos="9360"/>
      </w:tabs>
    </w:pPr>
  </w:style>
  <w:style w:type="character" w:customStyle="1" w:styleId="FooterChar">
    <w:name w:val="Footer Char"/>
    <w:basedOn w:val="DefaultParagraphFont"/>
    <w:link w:val="Footer"/>
    <w:uiPriority w:val="99"/>
    <w:rsid w:val="005A2C8F"/>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29">
      <w:bodyDiv w:val="1"/>
      <w:marLeft w:val="0"/>
      <w:marRight w:val="0"/>
      <w:marTop w:val="0"/>
      <w:marBottom w:val="0"/>
      <w:divBdr>
        <w:top w:val="none" w:sz="0" w:space="0" w:color="auto"/>
        <w:left w:val="none" w:sz="0" w:space="0" w:color="auto"/>
        <w:bottom w:val="none" w:sz="0" w:space="0" w:color="auto"/>
        <w:right w:val="none" w:sz="0" w:space="0" w:color="auto"/>
      </w:divBdr>
      <w:divsChild>
        <w:div w:id="1701584767">
          <w:marLeft w:val="0"/>
          <w:marRight w:val="0"/>
          <w:marTop w:val="60"/>
          <w:marBottom w:val="60"/>
          <w:divBdr>
            <w:top w:val="none" w:sz="0" w:space="0" w:color="auto"/>
            <w:left w:val="none" w:sz="0" w:space="0" w:color="auto"/>
            <w:bottom w:val="none" w:sz="0" w:space="0" w:color="auto"/>
            <w:right w:val="none" w:sz="0" w:space="0" w:color="auto"/>
          </w:divBdr>
        </w:div>
        <w:div w:id="1366519000">
          <w:marLeft w:val="0"/>
          <w:marRight w:val="0"/>
          <w:marTop w:val="60"/>
          <w:marBottom w:val="60"/>
          <w:divBdr>
            <w:top w:val="none" w:sz="0" w:space="0" w:color="auto"/>
            <w:left w:val="none" w:sz="0" w:space="0" w:color="auto"/>
            <w:bottom w:val="none" w:sz="0" w:space="0" w:color="auto"/>
            <w:right w:val="none" w:sz="0" w:space="0" w:color="auto"/>
          </w:divBdr>
        </w:div>
        <w:div w:id="1027675981">
          <w:marLeft w:val="0"/>
          <w:marRight w:val="0"/>
          <w:marTop w:val="60"/>
          <w:marBottom w:val="60"/>
          <w:divBdr>
            <w:top w:val="none" w:sz="0" w:space="0" w:color="auto"/>
            <w:left w:val="none" w:sz="0" w:space="0" w:color="auto"/>
            <w:bottom w:val="none" w:sz="0" w:space="0" w:color="auto"/>
            <w:right w:val="none" w:sz="0" w:space="0" w:color="auto"/>
          </w:divBdr>
        </w:div>
      </w:divsChild>
    </w:div>
    <w:div w:id="526793907">
      <w:bodyDiv w:val="1"/>
      <w:marLeft w:val="0"/>
      <w:marRight w:val="0"/>
      <w:marTop w:val="0"/>
      <w:marBottom w:val="0"/>
      <w:divBdr>
        <w:top w:val="none" w:sz="0" w:space="0" w:color="auto"/>
        <w:left w:val="none" w:sz="0" w:space="0" w:color="auto"/>
        <w:bottom w:val="none" w:sz="0" w:space="0" w:color="auto"/>
        <w:right w:val="none" w:sz="0" w:space="0" w:color="auto"/>
      </w:divBdr>
    </w:div>
    <w:div w:id="676735495">
      <w:bodyDiv w:val="1"/>
      <w:marLeft w:val="0"/>
      <w:marRight w:val="0"/>
      <w:marTop w:val="0"/>
      <w:marBottom w:val="0"/>
      <w:divBdr>
        <w:top w:val="none" w:sz="0" w:space="0" w:color="auto"/>
        <w:left w:val="none" w:sz="0" w:space="0" w:color="auto"/>
        <w:bottom w:val="none" w:sz="0" w:space="0" w:color="auto"/>
        <w:right w:val="none" w:sz="0" w:space="0" w:color="auto"/>
      </w:divBdr>
    </w:div>
    <w:div w:id="699473257">
      <w:bodyDiv w:val="1"/>
      <w:marLeft w:val="0"/>
      <w:marRight w:val="0"/>
      <w:marTop w:val="0"/>
      <w:marBottom w:val="0"/>
      <w:divBdr>
        <w:top w:val="none" w:sz="0" w:space="0" w:color="auto"/>
        <w:left w:val="none" w:sz="0" w:space="0" w:color="auto"/>
        <w:bottom w:val="none" w:sz="0" w:space="0" w:color="auto"/>
        <w:right w:val="none" w:sz="0" w:space="0" w:color="auto"/>
      </w:divBdr>
    </w:div>
    <w:div w:id="710038723">
      <w:bodyDiv w:val="1"/>
      <w:marLeft w:val="0"/>
      <w:marRight w:val="0"/>
      <w:marTop w:val="0"/>
      <w:marBottom w:val="0"/>
      <w:divBdr>
        <w:top w:val="none" w:sz="0" w:space="0" w:color="auto"/>
        <w:left w:val="none" w:sz="0" w:space="0" w:color="auto"/>
        <w:bottom w:val="none" w:sz="0" w:space="0" w:color="auto"/>
        <w:right w:val="none" w:sz="0" w:space="0" w:color="auto"/>
      </w:divBdr>
    </w:div>
    <w:div w:id="760643007">
      <w:bodyDiv w:val="1"/>
      <w:marLeft w:val="0"/>
      <w:marRight w:val="0"/>
      <w:marTop w:val="0"/>
      <w:marBottom w:val="0"/>
      <w:divBdr>
        <w:top w:val="none" w:sz="0" w:space="0" w:color="auto"/>
        <w:left w:val="none" w:sz="0" w:space="0" w:color="auto"/>
        <w:bottom w:val="none" w:sz="0" w:space="0" w:color="auto"/>
        <w:right w:val="none" w:sz="0" w:space="0" w:color="auto"/>
      </w:divBdr>
    </w:div>
    <w:div w:id="1038356344">
      <w:bodyDiv w:val="1"/>
      <w:marLeft w:val="0"/>
      <w:marRight w:val="0"/>
      <w:marTop w:val="0"/>
      <w:marBottom w:val="0"/>
      <w:divBdr>
        <w:top w:val="none" w:sz="0" w:space="0" w:color="auto"/>
        <w:left w:val="none" w:sz="0" w:space="0" w:color="auto"/>
        <w:bottom w:val="none" w:sz="0" w:space="0" w:color="auto"/>
        <w:right w:val="none" w:sz="0" w:space="0" w:color="auto"/>
      </w:divBdr>
    </w:div>
    <w:div w:id="1048409232">
      <w:bodyDiv w:val="1"/>
      <w:marLeft w:val="0"/>
      <w:marRight w:val="0"/>
      <w:marTop w:val="0"/>
      <w:marBottom w:val="0"/>
      <w:divBdr>
        <w:top w:val="none" w:sz="0" w:space="0" w:color="auto"/>
        <w:left w:val="none" w:sz="0" w:space="0" w:color="auto"/>
        <w:bottom w:val="none" w:sz="0" w:space="0" w:color="auto"/>
        <w:right w:val="none" w:sz="0" w:space="0" w:color="auto"/>
      </w:divBdr>
    </w:div>
    <w:div w:id="1226136696">
      <w:bodyDiv w:val="1"/>
      <w:marLeft w:val="0"/>
      <w:marRight w:val="0"/>
      <w:marTop w:val="0"/>
      <w:marBottom w:val="0"/>
      <w:divBdr>
        <w:top w:val="none" w:sz="0" w:space="0" w:color="auto"/>
        <w:left w:val="none" w:sz="0" w:space="0" w:color="auto"/>
        <w:bottom w:val="none" w:sz="0" w:space="0" w:color="auto"/>
        <w:right w:val="none" w:sz="0" w:space="0" w:color="auto"/>
      </w:divBdr>
    </w:div>
    <w:div w:id="1263340593">
      <w:bodyDiv w:val="1"/>
      <w:marLeft w:val="0"/>
      <w:marRight w:val="0"/>
      <w:marTop w:val="0"/>
      <w:marBottom w:val="0"/>
      <w:divBdr>
        <w:top w:val="none" w:sz="0" w:space="0" w:color="auto"/>
        <w:left w:val="none" w:sz="0" w:space="0" w:color="auto"/>
        <w:bottom w:val="none" w:sz="0" w:space="0" w:color="auto"/>
        <w:right w:val="none" w:sz="0" w:space="0" w:color="auto"/>
      </w:divBdr>
    </w:div>
    <w:div w:id="1692146331">
      <w:bodyDiv w:val="1"/>
      <w:marLeft w:val="0"/>
      <w:marRight w:val="0"/>
      <w:marTop w:val="0"/>
      <w:marBottom w:val="0"/>
      <w:divBdr>
        <w:top w:val="none" w:sz="0" w:space="0" w:color="auto"/>
        <w:left w:val="none" w:sz="0" w:space="0" w:color="auto"/>
        <w:bottom w:val="none" w:sz="0" w:space="0" w:color="auto"/>
        <w:right w:val="none" w:sz="0" w:space="0" w:color="auto"/>
      </w:divBdr>
    </w:div>
    <w:div w:id="1875344904">
      <w:bodyDiv w:val="1"/>
      <w:marLeft w:val="0"/>
      <w:marRight w:val="0"/>
      <w:marTop w:val="0"/>
      <w:marBottom w:val="0"/>
      <w:divBdr>
        <w:top w:val="none" w:sz="0" w:space="0" w:color="auto"/>
        <w:left w:val="none" w:sz="0" w:space="0" w:color="auto"/>
        <w:bottom w:val="none" w:sz="0" w:space="0" w:color="auto"/>
        <w:right w:val="none" w:sz="0" w:space="0" w:color="auto"/>
      </w:divBdr>
    </w:div>
    <w:div w:id="195305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AE3C-1575-4252-BD96-93FDB989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10</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hp.stnmt49</cp:lastModifiedBy>
  <cp:revision>33</cp:revision>
  <cp:lastPrinted>2026-08-05T09:46:00Z</cp:lastPrinted>
  <dcterms:created xsi:type="dcterms:W3CDTF">2025-10-07T10:37:00Z</dcterms:created>
  <dcterms:modified xsi:type="dcterms:W3CDTF">2026-08-20T08:02:00Z</dcterms:modified>
</cp:coreProperties>
</file>