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065" w:type="dxa"/>
        <w:tblInd w:w="-714" w:type="dxa"/>
        <w:tblLook w:val="01E0" w:firstRow="1" w:lastRow="1" w:firstColumn="1" w:lastColumn="1" w:noHBand="0" w:noVBand="0"/>
      </w:tblPr>
      <w:tblGrid>
        <w:gridCol w:w="4933"/>
        <w:gridCol w:w="5132"/>
      </w:tblGrid>
      <w:tr w:rsidR="00F060A9" w:rsidRPr="00D71AB5" w14:paraId="2D462A83" w14:textId="77777777" w:rsidTr="00F13A45">
        <w:trPr>
          <w:trHeight w:val="568"/>
        </w:trPr>
        <w:tc>
          <w:tcPr>
            <w:tcW w:w="4933" w:type="dxa"/>
          </w:tcPr>
          <w:p w14:paraId="7CB8A629" w14:textId="05ACFC96" w:rsidR="00F13A45" w:rsidRPr="00D71AB5" w:rsidRDefault="00F13A45" w:rsidP="00F13A45">
            <w:pPr>
              <w:spacing w:after="0"/>
              <w:ind w:left="-108"/>
              <w:jc w:val="center"/>
              <w:rPr>
                <w:sz w:val="26"/>
                <w:szCs w:val="26"/>
              </w:rPr>
            </w:pPr>
            <w:r w:rsidRPr="00D71AB5">
              <w:rPr>
                <w:sz w:val="26"/>
                <w:szCs w:val="26"/>
              </w:rPr>
              <w:t>UBND</w:t>
            </w:r>
            <w:r w:rsidR="00D957CB" w:rsidRPr="00D71AB5">
              <w:rPr>
                <w:sz w:val="26"/>
                <w:szCs w:val="26"/>
              </w:rPr>
              <w:t xml:space="preserve"> </w:t>
            </w:r>
            <w:r w:rsidRPr="00D71AB5">
              <w:rPr>
                <w:sz w:val="26"/>
                <w:szCs w:val="26"/>
              </w:rPr>
              <w:t>THÀNH</w:t>
            </w:r>
            <w:r w:rsidR="00D957CB" w:rsidRPr="00D71AB5">
              <w:rPr>
                <w:sz w:val="26"/>
                <w:szCs w:val="26"/>
              </w:rPr>
              <w:t xml:space="preserve"> </w:t>
            </w:r>
            <w:r w:rsidRPr="00D71AB5">
              <w:rPr>
                <w:sz w:val="26"/>
                <w:szCs w:val="26"/>
              </w:rPr>
              <w:t>PHỐ</w:t>
            </w:r>
            <w:r w:rsidR="00D957CB" w:rsidRPr="00D71AB5">
              <w:rPr>
                <w:sz w:val="26"/>
                <w:szCs w:val="26"/>
              </w:rPr>
              <w:t xml:space="preserve"> </w:t>
            </w:r>
            <w:r w:rsidRPr="00D71AB5">
              <w:rPr>
                <w:sz w:val="26"/>
                <w:szCs w:val="26"/>
              </w:rPr>
              <w:t>HẢI</w:t>
            </w:r>
            <w:r w:rsidR="00D957CB" w:rsidRPr="00D71AB5">
              <w:rPr>
                <w:sz w:val="26"/>
                <w:szCs w:val="26"/>
              </w:rPr>
              <w:t xml:space="preserve"> </w:t>
            </w:r>
            <w:r w:rsidRPr="00D71AB5">
              <w:rPr>
                <w:sz w:val="26"/>
                <w:szCs w:val="26"/>
              </w:rPr>
              <w:t>PHÒNG</w:t>
            </w:r>
          </w:p>
          <w:p w14:paraId="52CB665C" w14:textId="7932C273" w:rsidR="00F13A45" w:rsidRPr="00D71AB5" w:rsidRDefault="00F13A45" w:rsidP="00F13A45">
            <w:pPr>
              <w:spacing w:after="0"/>
              <w:ind w:left="-108" w:right="-86"/>
              <w:jc w:val="center"/>
              <w:rPr>
                <w:b/>
                <w:bCs/>
                <w:szCs w:val="28"/>
              </w:rPr>
            </w:pPr>
            <w:r w:rsidRPr="00D71AB5">
              <w:rPr>
                <w:b/>
                <w:bCs/>
                <w:noProof/>
                <w:sz w:val="26"/>
                <w:szCs w:val="26"/>
              </w:rPr>
              <mc:AlternateContent>
                <mc:Choice Requires="wps">
                  <w:drawing>
                    <wp:anchor distT="0" distB="0" distL="114300" distR="114300" simplePos="0" relativeHeight="251661312" behindDoc="0" locked="0" layoutInCell="1" allowOverlap="1" wp14:anchorId="404C4DA7" wp14:editId="683EA516">
                      <wp:simplePos x="0" y="0"/>
                      <wp:positionH relativeFrom="column">
                        <wp:posOffset>823595</wp:posOffset>
                      </wp:positionH>
                      <wp:positionV relativeFrom="paragraph">
                        <wp:posOffset>204470</wp:posOffset>
                      </wp:positionV>
                      <wp:extent cx="1211580" cy="0"/>
                      <wp:effectExtent l="0" t="0" r="2667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15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4F4A21"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85pt,16.1pt" to="160.2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"/>
                  </w:pict>
                </mc:Fallback>
              </mc:AlternateContent>
            </w:r>
            <w:r w:rsidRPr="00D71AB5">
              <w:rPr>
                <w:b/>
                <w:bCs/>
                <w:sz w:val="26"/>
                <w:szCs w:val="26"/>
              </w:rPr>
              <w:t>SỞ</w:t>
            </w:r>
            <w:r w:rsidR="00D957CB" w:rsidRPr="00D71AB5">
              <w:rPr>
                <w:b/>
                <w:bCs/>
                <w:sz w:val="26"/>
                <w:szCs w:val="26"/>
              </w:rPr>
              <w:t xml:space="preserve"> </w:t>
            </w:r>
            <w:r w:rsidRPr="00D71AB5">
              <w:rPr>
                <w:b/>
                <w:bCs/>
                <w:sz w:val="26"/>
                <w:szCs w:val="26"/>
              </w:rPr>
              <w:t>NÔNG</w:t>
            </w:r>
            <w:r w:rsidR="00D957CB" w:rsidRPr="00D71AB5">
              <w:rPr>
                <w:b/>
                <w:bCs/>
                <w:sz w:val="26"/>
                <w:szCs w:val="26"/>
              </w:rPr>
              <w:t xml:space="preserve"> </w:t>
            </w:r>
            <w:r w:rsidRPr="00D71AB5">
              <w:rPr>
                <w:b/>
                <w:bCs/>
                <w:sz w:val="26"/>
                <w:szCs w:val="26"/>
              </w:rPr>
              <w:t>NGHIỆP</w:t>
            </w:r>
            <w:r w:rsidR="00D957CB" w:rsidRPr="00D71AB5">
              <w:rPr>
                <w:b/>
                <w:bCs/>
                <w:sz w:val="26"/>
                <w:szCs w:val="26"/>
              </w:rPr>
              <w:t xml:space="preserve"> </w:t>
            </w:r>
            <w:r w:rsidRPr="00D71AB5">
              <w:rPr>
                <w:b/>
                <w:bCs/>
                <w:sz w:val="26"/>
                <w:szCs w:val="26"/>
              </w:rPr>
              <w:t>VÀ</w:t>
            </w:r>
            <w:r w:rsidR="00D957CB" w:rsidRPr="00D71AB5">
              <w:rPr>
                <w:b/>
                <w:bCs/>
                <w:sz w:val="26"/>
                <w:szCs w:val="26"/>
              </w:rPr>
              <w:t xml:space="preserve"> </w:t>
            </w:r>
            <w:r w:rsidRPr="00D71AB5">
              <w:rPr>
                <w:b/>
                <w:bCs/>
                <w:sz w:val="26"/>
                <w:szCs w:val="26"/>
              </w:rPr>
              <w:t>MÔI</w:t>
            </w:r>
            <w:r w:rsidR="00D957CB" w:rsidRPr="00D71AB5">
              <w:rPr>
                <w:b/>
                <w:bCs/>
                <w:sz w:val="26"/>
                <w:szCs w:val="26"/>
              </w:rPr>
              <w:t xml:space="preserve"> </w:t>
            </w:r>
            <w:r w:rsidRPr="00D71AB5">
              <w:rPr>
                <w:b/>
                <w:bCs/>
                <w:sz w:val="26"/>
                <w:szCs w:val="26"/>
              </w:rPr>
              <w:t>TRƯỜNG</w:t>
            </w:r>
          </w:p>
        </w:tc>
        <w:tc>
          <w:tcPr>
            <w:tcW w:w="5132" w:type="dxa"/>
          </w:tcPr>
          <w:p w14:paraId="6022ADD0" w14:textId="6B1B3FFD" w:rsidR="00F13A45" w:rsidRPr="00D71AB5" w:rsidRDefault="00F13A45" w:rsidP="00F13A45">
            <w:pPr>
              <w:spacing w:after="0"/>
              <w:ind w:left="-72" w:right="-47"/>
              <w:jc w:val="center"/>
              <w:rPr>
                <w:b/>
                <w:bCs/>
                <w:sz w:val="24"/>
                <w:szCs w:val="24"/>
              </w:rPr>
            </w:pPr>
            <w:r w:rsidRPr="00D71AB5">
              <w:rPr>
                <w:b/>
                <w:bCs/>
                <w:sz w:val="24"/>
                <w:szCs w:val="24"/>
              </w:rPr>
              <w:t>CỘNG</w:t>
            </w:r>
            <w:r w:rsidR="00D957CB" w:rsidRPr="00D71AB5">
              <w:rPr>
                <w:b/>
                <w:bCs/>
                <w:sz w:val="24"/>
                <w:szCs w:val="24"/>
              </w:rPr>
              <w:t xml:space="preserve"> </w:t>
            </w:r>
            <w:r w:rsidRPr="00D71AB5">
              <w:rPr>
                <w:b/>
                <w:bCs/>
                <w:sz w:val="24"/>
                <w:szCs w:val="24"/>
              </w:rPr>
              <w:t>HÒA</w:t>
            </w:r>
            <w:r w:rsidR="00D957CB" w:rsidRPr="00D71AB5">
              <w:rPr>
                <w:b/>
                <w:bCs/>
                <w:sz w:val="24"/>
                <w:szCs w:val="24"/>
              </w:rPr>
              <w:t xml:space="preserve"> </w:t>
            </w:r>
            <w:r w:rsidRPr="00D71AB5">
              <w:rPr>
                <w:b/>
                <w:bCs/>
                <w:sz w:val="24"/>
                <w:szCs w:val="24"/>
              </w:rPr>
              <w:t>XÃ</w:t>
            </w:r>
            <w:r w:rsidR="00D957CB" w:rsidRPr="00D71AB5">
              <w:rPr>
                <w:b/>
                <w:bCs/>
                <w:sz w:val="24"/>
                <w:szCs w:val="24"/>
              </w:rPr>
              <w:t xml:space="preserve"> </w:t>
            </w:r>
            <w:r w:rsidRPr="00D71AB5">
              <w:rPr>
                <w:b/>
                <w:bCs/>
                <w:sz w:val="24"/>
                <w:szCs w:val="24"/>
              </w:rPr>
              <w:t>HỘI</w:t>
            </w:r>
            <w:r w:rsidR="00D957CB" w:rsidRPr="00D71AB5">
              <w:rPr>
                <w:b/>
                <w:bCs/>
                <w:sz w:val="24"/>
                <w:szCs w:val="24"/>
              </w:rPr>
              <w:t xml:space="preserve"> </w:t>
            </w:r>
            <w:r w:rsidRPr="00D71AB5">
              <w:rPr>
                <w:b/>
                <w:bCs/>
                <w:sz w:val="24"/>
                <w:szCs w:val="24"/>
              </w:rPr>
              <w:t>CHỦ</w:t>
            </w:r>
            <w:r w:rsidR="00D957CB" w:rsidRPr="00D71AB5">
              <w:rPr>
                <w:b/>
                <w:bCs/>
                <w:sz w:val="24"/>
                <w:szCs w:val="24"/>
              </w:rPr>
              <w:t xml:space="preserve"> </w:t>
            </w:r>
            <w:r w:rsidRPr="00D71AB5">
              <w:rPr>
                <w:b/>
                <w:bCs/>
                <w:sz w:val="24"/>
                <w:szCs w:val="24"/>
              </w:rPr>
              <w:t>NGHĨA</w:t>
            </w:r>
            <w:r w:rsidR="00D957CB" w:rsidRPr="00D71AB5">
              <w:rPr>
                <w:b/>
                <w:bCs/>
                <w:sz w:val="24"/>
                <w:szCs w:val="24"/>
              </w:rPr>
              <w:t xml:space="preserve"> </w:t>
            </w:r>
            <w:r w:rsidRPr="00D71AB5">
              <w:rPr>
                <w:b/>
                <w:bCs/>
                <w:sz w:val="24"/>
                <w:szCs w:val="24"/>
              </w:rPr>
              <w:t>VIỆT</w:t>
            </w:r>
            <w:r w:rsidR="00D957CB" w:rsidRPr="00D71AB5">
              <w:rPr>
                <w:b/>
                <w:bCs/>
                <w:sz w:val="24"/>
                <w:szCs w:val="24"/>
              </w:rPr>
              <w:t xml:space="preserve"> </w:t>
            </w:r>
            <w:r w:rsidRPr="00D71AB5">
              <w:rPr>
                <w:b/>
                <w:bCs/>
                <w:sz w:val="24"/>
                <w:szCs w:val="24"/>
              </w:rPr>
              <w:t>NAM</w:t>
            </w:r>
          </w:p>
          <w:p w14:paraId="2D72EEF6" w14:textId="1557C25F" w:rsidR="00F13A45" w:rsidRPr="00D71AB5" w:rsidRDefault="00F13A45" w:rsidP="00F13A45">
            <w:pPr>
              <w:spacing w:after="0"/>
              <w:jc w:val="center"/>
              <w:rPr>
                <w:b/>
                <w:bCs/>
                <w:szCs w:val="28"/>
              </w:rPr>
            </w:pPr>
            <w:r w:rsidRPr="00D71AB5">
              <w:rPr>
                <w:b/>
                <w:bCs/>
                <w:noProof/>
                <w:szCs w:val="28"/>
              </w:rPr>
              <mc:AlternateContent>
                <mc:Choice Requires="wps">
                  <w:drawing>
                    <wp:anchor distT="0" distB="0" distL="114300" distR="114300" simplePos="0" relativeHeight="251660288" behindDoc="0" locked="0" layoutInCell="1" allowOverlap="1" wp14:anchorId="5A93A585" wp14:editId="67635DA8">
                      <wp:simplePos x="0" y="0"/>
                      <wp:positionH relativeFrom="column">
                        <wp:posOffset>490855</wp:posOffset>
                      </wp:positionH>
                      <wp:positionV relativeFrom="paragraph">
                        <wp:posOffset>228600</wp:posOffset>
                      </wp:positionV>
                      <wp:extent cx="2124075" cy="0"/>
                      <wp:effectExtent l="10795" t="9525" r="8255" b="952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4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4BD06C7"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65pt,18pt" to="205.9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"/>
                  </w:pict>
                </mc:Fallback>
              </mc:AlternateContent>
            </w:r>
            <w:r w:rsidRPr="00D71AB5">
              <w:rPr>
                <w:b/>
                <w:bCs/>
                <w:szCs w:val="28"/>
              </w:rPr>
              <w:t>Độc</w:t>
            </w:r>
            <w:r w:rsidR="00D957CB" w:rsidRPr="00D71AB5">
              <w:rPr>
                <w:b/>
                <w:bCs/>
                <w:szCs w:val="28"/>
              </w:rPr>
              <w:t xml:space="preserve"> </w:t>
            </w:r>
            <w:r w:rsidRPr="00D71AB5">
              <w:rPr>
                <w:b/>
                <w:bCs/>
                <w:szCs w:val="28"/>
              </w:rPr>
              <w:t>lập</w:t>
            </w:r>
            <w:r w:rsidR="00D957CB" w:rsidRPr="00D71AB5">
              <w:rPr>
                <w:b/>
                <w:bCs/>
                <w:szCs w:val="28"/>
              </w:rPr>
              <w:t xml:space="preserve"> </w:t>
            </w:r>
            <w:r w:rsidRPr="00D71AB5">
              <w:rPr>
                <w:b/>
                <w:bCs/>
                <w:szCs w:val="28"/>
              </w:rPr>
              <w:t>-</w:t>
            </w:r>
            <w:r w:rsidR="00D957CB" w:rsidRPr="00D71AB5">
              <w:rPr>
                <w:b/>
                <w:bCs/>
                <w:szCs w:val="28"/>
              </w:rPr>
              <w:t xml:space="preserve"> </w:t>
            </w:r>
            <w:r w:rsidRPr="00D71AB5">
              <w:rPr>
                <w:b/>
                <w:bCs/>
                <w:szCs w:val="28"/>
              </w:rPr>
              <w:t>Tự</w:t>
            </w:r>
            <w:r w:rsidR="00D957CB" w:rsidRPr="00D71AB5">
              <w:rPr>
                <w:b/>
                <w:bCs/>
                <w:szCs w:val="28"/>
              </w:rPr>
              <w:t xml:space="preserve"> </w:t>
            </w:r>
            <w:r w:rsidRPr="00D71AB5">
              <w:rPr>
                <w:b/>
                <w:bCs/>
                <w:szCs w:val="28"/>
              </w:rPr>
              <w:t>do</w:t>
            </w:r>
            <w:r w:rsidR="00D957CB" w:rsidRPr="00D71AB5">
              <w:rPr>
                <w:b/>
                <w:bCs/>
                <w:szCs w:val="28"/>
              </w:rPr>
              <w:t xml:space="preserve"> </w:t>
            </w:r>
            <w:r w:rsidRPr="00D71AB5">
              <w:rPr>
                <w:b/>
                <w:bCs/>
                <w:szCs w:val="28"/>
              </w:rPr>
              <w:t>-</w:t>
            </w:r>
            <w:r w:rsidR="00D957CB" w:rsidRPr="00D71AB5">
              <w:rPr>
                <w:b/>
                <w:bCs/>
                <w:szCs w:val="28"/>
              </w:rPr>
              <w:t xml:space="preserve"> </w:t>
            </w:r>
            <w:r w:rsidRPr="00D71AB5">
              <w:rPr>
                <w:b/>
                <w:bCs/>
                <w:szCs w:val="28"/>
              </w:rPr>
              <w:t>Hạnh</w:t>
            </w:r>
            <w:r w:rsidR="00D957CB" w:rsidRPr="00D71AB5">
              <w:rPr>
                <w:b/>
                <w:bCs/>
                <w:szCs w:val="28"/>
              </w:rPr>
              <w:t xml:space="preserve"> </w:t>
            </w:r>
            <w:r w:rsidRPr="00D71AB5">
              <w:rPr>
                <w:b/>
                <w:bCs/>
                <w:szCs w:val="28"/>
              </w:rPr>
              <w:t>phúc</w:t>
            </w:r>
          </w:p>
        </w:tc>
      </w:tr>
      <w:tr w:rsidR="00F060A9" w:rsidRPr="00D71AB5" w14:paraId="53D13E69" w14:textId="77777777" w:rsidTr="00F13A45">
        <w:trPr>
          <w:trHeight w:val="357"/>
        </w:trPr>
        <w:tc>
          <w:tcPr>
            <w:tcW w:w="4933" w:type="dxa"/>
          </w:tcPr>
          <w:p w14:paraId="77D9A094" w14:textId="77777777" w:rsidR="00F13A45" w:rsidRPr="00D71AB5" w:rsidRDefault="00F13A45" w:rsidP="00CC78BA">
            <w:pPr>
              <w:spacing w:before="240"/>
              <w:ind w:left="-108"/>
              <w:jc w:val="center"/>
              <w:rPr>
                <w:szCs w:val="28"/>
              </w:rPr>
            </w:pPr>
          </w:p>
        </w:tc>
        <w:tc>
          <w:tcPr>
            <w:tcW w:w="5132" w:type="dxa"/>
          </w:tcPr>
          <w:p w14:paraId="72F2486C" w14:textId="2A013783" w:rsidR="00F13A45" w:rsidRPr="00D71AB5" w:rsidRDefault="00F13A45" w:rsidP="00F13A45">
            <w:pPr>
              <w:spacing w:before="120" w:after="120"/>
              <w:jc w:val="center"/>
              <w:rPr>
                <w:i/>
                <w:iCs/>
                <w:szCs w:val="28"/>
              </w:rPr>
            </w:pPr>
            <w:r w:rsidRPr="00D71AB5">
              <w:rPr>
                <w:i/>
                <w:iCs/>
                <w:szCs w:val="28"/>
              </w:rPr>
              <w:t>Hải</w:t>
            </w:r>
            <w:r w:rsidR="00D957CB" w:rsidRPr="00D71AB5">
              <w:rPr>
                <w:i/>
                <w:iCs/>
                <w:szCs w:val="28"/>
              </w:rPr>
              <w:t xml:space="preserve"> </w:t>
            </w:r>
            <w:r w:rsidRPr="00D71AB5">
              <w:rPr>
                <w:i/>
                <w:iCs/>
                <w:szCs w:val="28"/>
              </w:rPr>
              <w:t>Phòng,</w:t>
            </w:r>
            <w:r w:rsidR="00D957CB" w:rsidRPr="00D71AB5">
              <w:rPr>
                <w:i/>
                <w:iCs/>
                <w:szCs w:val="28"/>
              </w:rPr>
              <w:t xml:space="preserve"> </w:t>
            </w:r>
            <w:r w:rsidRPr="00D71AB5">
              <w:rPr>
                <w:i/>
                <w:iCs/>
                <w:szCs w:val="28"/>
              </w:rPr>
              <w:t>ngày</w:t>
            </w:r>
            <w:r w:rsidR="00801355" w:rsidRPr="00D71AB5">
              <w:rPr>
                <w:i/>
                <w:iCs/>
                <w:szCs w:val="28"/>
              </w:rPr>
              <w:t xml:space="preserve">      </w:t>
            </w:r>
            <w:r w:rsidR="00D957CB" w:rsidRPr="00D71AB5">
              <w:rPr>
                <w:i/>
                <w:iCs/>
                <w:szCs w:val="28"/>
              </w:rPr>
              <w:t xml:space="preserve"> </w:t>
            </w:r>
            <w:r w:rsidRPr="00D71AB5">
              <w:rPr>
                <w:i/>
                <w:iCs/>
                <w:szCs w:val="28"/>
              </w:rPr>
              <w:t>tháng</w:t>
            </w:r>
            <w:r w:rsidR="00D957CB" w:rsidRPr="00D71AB5">
              <w:rPr>
                <w:i/>
                <w:iCs/>
                <w:szCs w:val="28"/>
              </w:rPr>
              <w:t xml:space="preserve"> </w:t>
            </w:r>
            <w:r w:rsidR="00801355" w:rsidRPr="00D71AB5">
              <w:rPr>
                <w:i/>
                <w:iCs/>
                <w:szCs w:val="28"/>
              </w:rPr>
              <w:t xml:space="preserve">    </w:t>
            </w:r>
            <w:r w:rsidRPr="00D71AB5">
              <w:rPr>
                <w:i/>
                <w:iCs/>
                <w:szCs w:val="28"/>
              </w:rPr>
              <w:t>năm</w:t>
            </w:r>
            <w:r w:rsidR="00D957CB" w:rsidRPr="00D71AB5">
              <w:rPr>
                <w:i/>
                <w:iCs/>
                <w:szCs w:val="28"/>
              </w:rPr>
              <w:t xml:space="preserve"> </w:t>
            </w:r>
            <w:r w:rsidRPr="00D71AB5">
              <w:rPr>
                <w:i/>
                <w:iCs/>
                <w:szCs w:val="28"/>
              </w:rPr>
              <w:t>2026</w:t>
            </w:r>
          </w:p>
        </w:tc>
      </w:tr>
    </w:tbl>
    <w:p w14:paraId="2978A8A5" w14:textId="54EFBE2D" w:rsidR="003B4A2E" w:rsidRPr="00D71AB5" w:rsidRDefault="003B4A2E" w:rsidP="003B4A2E">
      <w:pPr>
        <w:spacing w:after="0" w:line="240" w:lineRule="auto"/>
        <w:jc w:val="center"/>
        <w:rPr>
          <w:rFonts w:eastAsiaTheme="minorEastAsia" w:cs="Times New Roman"/>
          <w:b/>
          <w:bCs/>
          <w:noProof/>
          <w:spacing w:val="2"/>
          <w:szCs w:val="28"/>
          <w:lang w:eastAsia="ko-KR"/>
        </w:rPr>
      </w:pPr>
      <w:r w:rsidRPr="00D71AB5">
        <w:rPr>
          <w:rFonts w:eastAsiaTheme="minorEastAsia" w:cs="Times New Roman"/>
          <w:b/>
          <w:bCs/>
          <w:noProof/>
          <w:spacing w:val="2"/>
          <w:szCs w:val="28"/>
        </w:rPr>
        <mc:AlternateContent>
          <mc:Choice Requires="wps">
            <w:drawing>
              <wp:anchor distT="0" distB="0" distL="114300" distR="114300" simplePos="0" relativeHeight="251659264" behindDoc="0" locked="0" layoutInCell="1" allowOverlap="1" wp14:anchorId="0D634577" wp14:editId="0A7D78FE">
                <wp:simplePos x="0" y="0"/>
                <wp:positionH relativeFrom="column">
                  <wp:posOffset>2080260</wp:posOffset>
                </wp:positionH>
                <wp:positionV relativeFrom="paragraph">
                  <wp:posOffset>1112520</wp:posOffset>
                </wp:positionV>
                <wp:extent cx="159004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90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085B770"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3.8pt,87.6pt" to="289pt,8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P//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"/>
            </w:pict>
          </mc:Fallback>
        </mc:AlternateContent>
      </w:r>
      <w:r w:rsidR="00F13A45" w:rsidRPr="00D71AB5">
        <w:rPr>
          <w:rFonts w:eastAsiaTheme="minorEastAsia" w:cs="Times New Roman"/>
          <w:b/>
          <w:bCs/>
          <w:noProof/>
          <w:spacing w:val="2"/>
          <w:szCs w:val="28"/>
          <w:lang w:eastAsia="ko-KR"/>
        </w:rPr>
        <w:t>BẢN</w:t>
      </w:r>
      <w:r w:rsidR="00D957CB" w:rsidRPr="00D71AB5">
        <w:rPr>
          <w:rFonts w:eastAsiaTheme="minorEastAsia" w:cs="Times New Roman"/>
          <w:b/>
          <w:bCs/>
          <w:noProof/>
          <w:spacing w:val="2"/>
          <w:szCs w:val="28"/>
          <w:lang w:eastAsia="ko-KR"/>
        </w:rPr>
        <w:t xml:space="preserve"> </w:t>
      </w:r>
      <w:r w:rsidR="00F13A45" w:rsidRPr="00D71AB5">
        <w:rPr>
          <w:rFonts w:eastAsiaTheme="minorEastAsia" w:cs="Times New Roman"/>
          <w:b/>
          <w:bCs/>
          <w:noProof/>
          <w:spacing w:val="2"/>
          <w:szCs w:val="28"/>
          <w:lang w:eastAsia="ko-KR"/>
        </w:rPr>
        <w:t>TỔNG</w:t>
      </w:r>
      <w:r w:rsidR="00D957CB" w:rsidRPr="00D71AB5">
        <w:rPr>
          <w:rFonts w:eastAsiaTheme="minorEastAsia" w:cs="Times New Roman"/>
          <w:b/>
          <w:bCs/>
          <w:noProof/>
          <w:spacing w:val="2"/>
          <w:szCs w:val="28"/>
          <w:lang w:eastAsia="ko-KR"/>
        </w:rPr>
        <w:t xml:space="preserve"> </w:t>
      </w:r>
      <w:r w:rsidR="00F13A45" w:rsidRPr="00D71AB5">
        <w:rPr>
          <w:rFonts w:eastAsiaTheme="minorEastAsia" w:cs="Times New Roman"/>
          <w:b/>
          <w:bCs/>
          <w:noProof/>
          <w:spacing w:val="2"/>
          <w:szCs w:val="28"/>
          <w:lang w:eastAsia="ko-KR"/>
        </w:rPr>
        <w:t>HỢP</w:t>
      </w:r>
      <w:r w:rsidR="00D957CB" w:rsidRPr="00D71AB5">
        <w:rPr>
          <w:rFonts w:eastAsiaTheme="minorEastAsia" w:cs="Times New Roman"/>
          <w:b/>
          <w:bCs/>
          <w:noProof/>
          <w:spacing w:val="2"/>
          <w:szCs w:val="28"/>
          <w:lang w:eastAsia="ko-KR"/>
        </w:rPr>
        <w:t xml:space="preserve"> </w:t>
      </w:r>
      <w:r w:rsidR="00F13A45" w:rsidRPr="00D71AB5">
        <w:rPr>
          <w:rFonts w:eastAsiaTheme="minorEastAsia" w:cs="Times New Roman"/>
          <w:b/>
          <w:bCs/>
          <w:noProof/>
          <w:spacing w:val="2"/>
          <w:szCs w:val="28"/>
          <w:lang w:eastAsia="ko-KR"/>
        </w:rPr>
        <w:t>Ý</w:t>
      </w:r>
      <w:r w:rsidR="00D957CB" w:rsidRPr="00D71AB5">
        <w:rPr>
          <w:rFonts w:eastAsiaTheme="minorEastAsia" w:cs="Times New Roman"/>
          <w:b/>
          <w:bCs/>
          <w:noProof/>
          <w:spacing w:val="2"/>
          <w:szCs w:val="28"/>
          <w:lang w:eastAsia="ko-KR"/>
        </w:rPr>
        <w:t xml:space="preserve"> </w:t>
      </w:r>
      <w:r w:rsidR="00F13A45" w:rsidRPr="00D71AB5">
        <w:rPr>
          <w:rFonts w:eastAsiaTheme="minorEastAsia" w:cs="Times New Roman"/>
          <w:b/>
          <w:bCs/>
          <w:noProof/>
          <w:spacing w:val="2"/>
          <w:szCs w:val="28"/>
          <w:lang w:eastAsia="ko-KR"/>
        </w:rPr>
        <w:t>KIẾN,</w:t>
      </w:r>
      <w:r w:rsidR="00D957CB" w:rsidRPr="00D71AB5">
        <w:rPr>
          <w:rFonts w:eastAsiaTheme="minorEastAsia" w:cs="Times New Roman"/>
          <w:b/>
          <w:bCs/>
          <w:noProof/>
          <w:spacing w:val="2"/>
          <w:szCs w:val="28"/>
          <w:lang w:eastAsia="ko-KR"/>
        </w:rPr>
        <w:t xml:space="preserve"> </w:t>
      </w:r>
      <w:r w:rsidR="00F13A45" w:rsidRPr="00D71AB5">
        <w:rPr>
          <w:rFonts w:eastAsiaTheme="minorEastAsia" w:cs="Times New Roman"/>
          <w:b/>
          <w:bCs/>
          <w:noProof/>
          <w:spacing w:val="2"/>
          <w:szCs w:val="28"/>
          <w:lang w:eastAsia="ko-KR"/>
        </w:rPr>
        <w:t>TIẾP</w:t>
      </w:r>
      <w:r w:rsidR="00D957CB" w:rsidRPr="00D71AB5">
        <w:rPr>
          <w:rFonts w:eastAsiaTheme="minorEastAsia" w:cs="Times New Roman"/>
          <w:b/>
          <w:bCs/>
          <w:noProof/>
          <w:spacing w:val="2"/>
          <w:szCs w:val="28"/>
          <w:lang w:eastAsia="ko-KR"/>
        </w:rPr>
        <w:t xml:space="preserve"> </w:t>
      </w:r>
      <w:r w:rsidR="00F13A45" w:rsidRPr="00D71AB5">
        <w:rPr>
          <w:rFonts w:eastAsiaTheme="minorEastAsia" w:cs="Times New Roman"/>
          <w:b/>
          <w:bCs/>
          <w:noProof/>
          <w:spacing w:val="2"/>
          <w:szCs w:val="28"/>
          <w:lang w:eastAsia="ko-KR"/>
        </w:rPr>
        <w:t>THU,</w:t>
      </w:r>
      <w:r w:rsidR="00D957CB" w:rsidRPr="00D71AB5">
        <w:rPr>
          <w:rFonts w:eastAsiaTheme="minorEastAsia" w:cs="Times New Roman"/>
          <w:b/>
          <w:bCs/>
          <w:noProof/>
          <w:spacing w:val="2"/>
          <w:szCs w:val="28"/>
          <w:lang w:eastAsia="ko-KR"/>
        </w:rPr>
        <w:t xml:space="preserve"> </w:t>
      </w:r>
      <w:r w:rsidR="00F13A45" w:rsidRPr="00D71AB5">
        <w:rPr>
          <w:rFonts w:eastAsiaTheme="minorEastAsia" w:cs="Times New Roman"/>
          <w:b/>
          <w:bCs/>
          <w:noProof/>
          <w:spacing w:val="2"/>
          <w:szCs w:val="28"/>
          <w:lang w:eastAsia="ko-KR"/>
        </w:rPr>
        <w:t>GIẢI</w:t>
      </w:r>
      <w:r w:rsidR="00D957CB" w:rsidRPr="00D71AB5">
        <w:rPr>
          <w:rFonts w:eastAsiaTheme="minorEastAsia" w:cs="Times New Roman"/>
          <w:b/>
          <w:bCs/>
          <w:noProof/>
          <w:spacing w:val="2"/>
          <w:szCs w:val="28"/>
          <w:lang w:eastAsia="ko-KR"/>
        </w:rPr>
        <w:t xml:space="preserve"> </w:t>
      </w:r>
      <w:r w:rsidR="00F13A45" w:rsidRPr="00D71AB5">
        <w:rPr>
          <w:rFonts w:eastAsiaTheme="minorEastAsia" w:cs="Times New Roman"/>
          <w:b/>
          <w:bCs/>
          <w:noProof/>
          <w:spacing w:val="2"/>
          <w:szCs w:val="28"/>
          <w:lang w:eastAsia="ko-KR"/>
        </w:rPr>
        <w:t>TRÌNH</w:t>
      </w:r>
      <w:r w:rsidR="00D957CB" w:rsidRPr="00D71AB5">
        <w:rPr>
          <w:rFonts w:eastAsiaTheme="minorEastAsia" w:cs="Times New Roman"/>
          <w:b/>
          <w:bCs/>
          <w:noProof/>
          <w:spacing w:val="2"/>
          <w:szCs w:val="28"/>
          <w:lang w:eastAsia="ko-KR"/>
        </w:rPr>
        <w:t xml:space="preserve"> </w:t>
      </w:r>
      <w:r w:rsidR="00F13A45" w:rsidRPr="00D71AB5">
        <w:rPr>
          <w:rFonts w:eastAsiaTheme="minorEastAsia" w:cs="Times New Roman"/>
          <w:b/>
          <w:bCs/>
          <w:noProof/>
          <w:spacing w:val="2"/>
          <w:szCs w:val="28"/>
          <w:lang w:eastAsia="ko-KR"/>
        </w:rPr>
        <w:t>Ý</w:t>
      </w:r>
      <w:r w:rsidR="00D957CB" w:rsidRPr="00D71AB5">
        <w:rPr>
          <w:rFonts w:eastAsiaTheme="minorEastAsia" w:cs="Times New Roman"/>
          <w:b/>
          <w:bCs/>
          <w:noProof/>
          <w:spacing w:val="2"/>
          <w:szCs w:val="28"/>
          <w:lang w:eastAsia="ko-KR"/>
        </w:rPr>
        <w:t xml:space="preserve"> </w:t>
      </w:r>
      <w:r w:rsidR="00F13A45" w:rsidRPr="00D71AB5">
        <w:rPr>
          <w:rFonts w:eastAsiaTheme="minorEastAsia" w:cs="Times New Roman"/>
          <w:b/>
          <w:bCs/>
          <w:noProof/>
          <w:spacing w:val="2"/>
          <w:szCs w:val="28"/>
          <w:lang w:eastAsia="ko-KR"/>
        </w:rPr>
        <w:t>KIẾN</w:t>
      </w:r>
      <w:r w:rsidR="00D957CB" w:rsidRPr="00D71AB5">
        <w:rPr>
          <w:rFonts w:eastAsiaTheme="minorEastAsia" w:cs="Times New Roman"/>
          <w:b/>
          <w:bCs/>
          <w:noProof/>
          <w:spacing w:val="2"/>
          <w:szCs w:val="28"/>
          <w:lang w:eastAsia="ko-KR"/>
        </w:rPr>
        <w:t xml:space="preserve"> </w:t>
      </w:r>
      <w:r w:rsidR="00F13A45" w:rsidRPr="00D71AB5">
        <w:rPr>
          <w:rFonts w:eastAsiaTheme="minorEastAsia" w:cs="Times New Roman"/>
          <w:b/>
          <w:bCs/>
          <w:noProof/>
          <w:spacing w:val="2"/>
          <w:szCs w:val="28"/>
          <w:lang w:eastAsia="ko-KR"/>
        </w:rPr>
        <w:t>GÓP</w:t>
      </w:r>
      <w:r w:rsidR="00D957CB" w:rsidRPr="00D71AB5">
        <w:rPr>
          <w:rFonts w:eastAsiaTheme="minorEastAsia" w:cs="Times New Roman"/>
          <w:b/>
          <w:bCs/>
          <w:noProof/>
          <w:spacing w:val="2"/>
          <w:szCs w:val="28"/>
          <w:lang w:eastAsia="ko-KR"/>
        </w:rPr>
        <w:t xml:space="preserve"> </w:t>
      </w:r>
      <w:r w:rsidR="00F13A45" w:rsidRPr="00D71AB5">
        <w:rPr>
          <w:rFonts w:eastAsiaTheme="minorEastAsia" w:cs="Times New Roman"/>
          <w:b/>
          <w:bCs/>
          <w:noProof/>
          <w:spacing w:val="2"/>
          <w:szCs w:val="28"/>
          <w:lang w:eastAsia="ko-KR"/>
        </w:rPr>
        <w:t>Ý,</w:t>
      </w:r>
      <w:r w:rsidR="00D957CB" w:rsidRPr="00D71AB5">
        <w:rPr>
          <w:rFonts w:eastAsiaTheme="minorEastAsia" w:cs="Times New Roman"/>
          <w:b/>
          <w:bCs/>
          <w:noProof/>
          <w:spacing w:val="2"/>
          <w:szCs w:val="28"/>
          <w:lang w:eastAsia="ko-KR"/>
        </w:rPr>
        <w:t xml:space="preserve"> </w:t>
      </w:r>
      <w:r w:rsidR="00F13A45" w:rsidRPr="00D71AB5">
        <w:rPr>
          <w:rFonts w:eastAsiaTheme="minorEastAsia" w:cs="Times New Roman"/>
          <w:b/>
          <w:bCs/>
          <w:noProof/>
          <w:spacing w:val="2"/>
          <w:szCs w:val="28"/>
          <w:lang w:eastAsia="ko-KR"/>
        </w:rPr>
        <w:t>PHẢN</w:t>
      </w:r>
      <w:r w:rsidR="00D957CB" w:rsidRPr="00D71AB5">
        <w:rPr>
          <w:rFonts w:eastAsiaTheme="minorEastAsia" w:cs="Times New Roman"/>
          <w:b/>
          <w:bCs/>
          <w:noProof/>
          <w:spacing w:val="2"/>
          <w:szCs w:val="28"/>
          <w:lang w:eastAsia="ko-KR"/>
        </w:rPr>
        <w:t xml:space="preserve"> </w:t>
      </w:r>
      <w:r w:rsidR="00F13A45" w:rsidRPr="00D71AB5">
        <w:rPr>
          <w:rFonts w:eastAsiaTheme="minorEastAsia" w:cs="Times New Roman"/>
          <w:b/>
          <w:bCs/>
          <w:noProof/>
          <w:spacing w:val="2"/>
          <w:szCs w:val="28"/>
          <w:lang w:eastAsia="ko-KR"/>
        </w:rPr>
        <w:t>BIỆN</w:t>
      </w:r>
      <w:r w:rsidR="00D957CB" w:rsidRPr="00D71AB5">
        <w:rPr>
          <w:rFonts w:eastAsiaTheme="minorEastAsia" w:cs="Times New Roman"/>
          <w:b/>
          <w:bCs/>
          <w:noProof/>
          <w:spacing w:val="2"/>
          <w:szCs w:val="28"/>
          <w:lang w:eastAsia="ko-KR"/>
        </w:rPr>
        <w:t xml:space="preserve"> </w:t>
      </w:r>
      <w:r w:rsidR="00F13A45" w:rsidRPr="00D71AB5">
        <w:rPr>
          <w:rFonts w:eastAsiaTheme="minorEastAsia" w:cs="Times New Roman"/>
          <w:b/>
          <w:bCs/>
          <w:noProof/>
          <w:spacing w:val="2"/>
          <w:szCs w:val="28"/>
          <w:lang w:eastAsia="ko-KR"/>
        </w:rPr>
        <w:t>XÃ</w:t>
      </w:r>
      <w:r w:rsidR="00D957CB" w:rsidRPr="00D71AB5">
        <w:rPr>
          <w:rFonts w:eastAsiaTheme="minorEastAsia" w:cs="Times New Roman"/>
          <w:b/>
          <w:bCs/>
          <w:noProof/>
          <w:spacing w:val="2"/>
          <w:szCs w:val="28"/>
          <w:lang w:eastAsia="ko-KR"/>
        </w:rPr>
        <w:t xml:space="preserve"> </w:t>
      </w:r>
      <w:r w:rsidR="00F13A45" w:rsidRPr="00D71AB5">
        <w:rPr>
          <w:rFonts w:eastAsiaTheme="minorEastAsia" w:cs="Times New Roman"/>
          <w:b/>
          <w:bCs/>
          <w:noProof/>
          <w:spacing w:val="2"/>
          <w:szCs w:val="28"/>
          <w:lang w:eastAsia="ko-KR"/>
        </w:rPr>
        <w:t>HỘI</w:t>
      </w:r>
      <w:r w:rsidR="00D957CB" w:rsidRPr="00D71AB5">
        <w:rPr>
          <w:rFonts w:eastAsiaTheme="minorEastAsia" w:cs="Times New Roman"/>
          <w:b/>
          <w:bCs/>
          <w:noProof/>
          <w:spacing w:val="2"/>
          <w:szCs w:val="28"/>
          <w:lang w:eastAsia="ko-KR"/>
        </w:rPr>
        <w:t xml:space="preserve"> </w:t>
      </w:r>
      <w:r w:rsidR="00F13A45" w:rsidRPr="00D71AB5">
        <w:rPr>
          <w:rFonts w:eastAsiaTheme="minorEastAsia" w:cs="Times New Roman"/>
          <w:b/>
          <w:bCs/>
          <w:noProof/>
          <w:spacing w:val="2"/>
          <w:szCs w:val="28"/>
          <w:lang w:eastAsia="ko-KR"/>
        </w:rPr>
        <w:t>ĐỐI</w:t>
      </w:r>
      <w:r w:rsidR="00D957CB" w:rsidRPr="00D71AB5">
        <w:rPr>
          <w:rFonts w:eastAsiaTheme="minorEastAsia" w:cs="Times New Roman"/>
          <w:b/>
          <w:bCs/>
          <w:noProof/>
          <w:spacing w:val="2"/>
          <w:szCs w:val="28"/>
          <w:lang w:eastAsia="ko-KR"/>
        </w:rPr>
        <w:t xml:space="preserve"> </w:t>
      </w:r>
      <w:r w:rsidR="00F13A45" w:rsidRPr="00D71AB5">
        <w:rPr>
          <w:rFonts w:eastAsiaTheme="minorEastAsia" w:cs="Times New Roman"/>
          <w:b/>
          <w:bCs/>
          <w:noProof/>
          <w:spacing w:val="2"/>
          <w:szCs w:val="28"/>
          <w:lang w:eastAsia="ko-KR"/>
        </w:rPr>
        <w:t>VỚI</w:t>
      </w:r>
      <w:r w:rsidR="00D957CB" w:rsidRPr="00D71AB5">
        <w:rPr>
          <w:rFonts w:eastAsiaTheme="minorEastAsia" w:cs="Times New Roman"/>
          <w:b/>
          <w:bCs/>
          <w:noProof/>
          <w:spacing w:val="2"/>
          <w:szCs w:val="28"/>
          <w:lang w:eastAsia="ko-KR"/>
        </w:rPr>
        <w:t xml:space="preserve"> </w:t>
      </w:r>
      <w:r w:rsidR="00F13A45" w:rsidRPr="00D71AB5">
        <w:rPr>
          <w:rFonts w:eastAsiaTheme="minorEastAsia" w:cs="Times New Roman"/>
          <w:b/>
          <w:bCs/>
          <w:noProof/>
          <w:spacing w:val="2"/>
          <w:szCs w:val="28"/>
          <w:lang w:eastAsia="ko-KR"/>
        </w:rPr>
        <w:t>DỰ</w:t>
      </w:r>
      <w:r w:rsidR="00D957CB" w:rsidRPr="00D71AB5">
        <w:rPr>
          <w:rFonts w:eastAsiaTheme="minorEastAsia" w:cs="Times New Roman"/>
          <w:b/>
          <w:bCs/>
          <w:noProof/>
          <w:spacing w:val="2"/>
          <w:szCs w:val="28"/>
          <w:lang w:eastAsia="ko-KR"/>
        </w:rPr>
        <w:t xml:space="preserve"> </w:t>
      </w:r>
      <w:r w:rsidR="00F13A45" w:rsidRPr="00D71AB5">
        <w:rPr>
          <w:rFonts w:eastAsiaTheme="minorEastAsia" w:cs="Times New Roman"/>
          <w:b/>
          <w:bCs/>
          <w:noProof/>
          <w:spacing w:val="2"/>
          <w:szCs w:val="28"/>
          <w:lang w:eastAsia="ko-KR"/>
        </w:rPr>
        <w:t>THẢO</w:t>
      </w:r>
      <w:r w:rsidR="00D957CB" w:rsidRPr="00D71AB5">
        <w:rPr>
          <w:rFonts w:eastAsiaTheme="minorEastAsia" w:cs="Times New Roman"/>
          <w:b/>
          <w:bCs/>
          <w:noProof/>
          <w:spacing w:val="2"/>
          <w:szCs w:val="28"/>
          <w:lang w:eastAsia="ko-KR"/>
        </w:rPr>
        <w:t xml:space="preserve"> </w:t>
      </w:r>
      <w:r w:rsidR="00F13A45" w:rsidRPr="00D71AB5">
        <w:rPr>
          <w:rFonts w:eastAsiaTheme="minorEastAsia" w:cs="Times New Roman"/>
          <w:b/>
          <w:bCs/>
          <w:noProof/>
          <w:spacing w:val="2"/>
          <w:szCs w:val="28"/>
          <w:lang w:eastAsia="ko-KR"/>
        </w:rPr>
        <w:t>NGHỊ</w:t>
      </w:r>
      <w:r w:rsidR="00D957CB" w:rsidRPr="00D71AB5">
        <w:rPr>
          <w:rFonts w:eastAsiaTheme="minorEastAsia" w:cs="Times New Roman"/>
          <w:b/>
          <w:bCs/>
          <w:noProof/>
          <w:spacing w:val="2"/>
          <w:szCs w:val="28"/>
          <w:lang w:eastAsia="ko-KR"/>
        </w:rPr>
        <w:t xml:space="preserve"> </w:t>
      </w:r>
      <w:r w:rsidR="00F13A45" w:rsidRPr="00D71AB5">
        <w:rPr>
          <w:rFonts w:eastAsiaTheme="minorEastAsia" w:cs="Times New Roman"/>
          <w:b/>
          <w:bCs/>
          <w:noProof/>
          <w:spacing w:val="2"/>
          <w:szCs w:val="28"/>
          <w:lang w:eastAsia="ko-KR"/>
        </w:rPr>
        <w:t>QUYẾT</w:t>
      </w:r>
      <w:r w:rsidR="00D957CB" w:rsidRPr="00D71AB5">
        <w:rPr>
          <w:rFonts w:eastAsiaTheme="minorEastAsia" w:cs="Times New Roman"/>
          <w:b/>
          <w:bCs/>
          <w:noProof/>
          <w:spacing w:val="2"/>
          <w:szCs w:val="28"/>
          <w:lang w:eastAsia="ko-KR"/>
        </w:rPr>
        <w:t xml:space="preserve"> </w:t>
      </w:r>
      <w:r w:rsidR="00F13A45" w:rsidRPr="00D71AB5">
        <w:rPr>
          <w:rFonts w:eastAsiaTheme="minorEastAsia" w:cs="Times New Roman"/>
          <w:b/>
          <w:bCs/>
          <w:noProof/>
          <w:spacing w:val="2"/>
          <w:szCs w:val="28"/>
          <w:lang w:eastAsia="ko-KR"/>
        </w:rPr>
        <w:t>QUY</w:t>
      </w:r>
      <w:r w:rsidR="00D957CB" w:rsidRPr="00D71AB5">
        <w:rPr>
          <w:rFonts w:eastAsiaTheme="minorEastAsia" w:cs="Times New Roman"/>
          <w:b/>
          <w:bCs/>
          <w:noProof/>
          <w:spacing w:val="2"/>
          <w:szCs w:val="28"/>
          <w:lang w:eastAsia="ko-KR"/>
        </w:rPr>
        <w:t xml:space="preserve"> </w:t>
      </w:r>
      <w:r w:rsidR="00F13A45" w:rsidRPr="00D71AB5">
        <w:rPr>
          <w:rFonts w:eastAsiaTheme="minorEastAsia" w:cs="Times New Roman"/>
          <w:b/>
          <w:bCs/>
          <w:noProof/>
          <w:spacing w:val="2"/>
          <w:szCs w:val="28"/>
          <w:lang w:eastAsia="ko-KR"/>
        </w:rPr>
        <w:t>ĐỊNH</w:t>
      </w:r>
      <w:r w:rsidR="00D957CB" w:rsidRPr="00D71AB5">
        <w:rPr>
          <w:rFonts w:eastAsiaTheme="minorEastAsia" w:cs="Times New Roman"/>
          <w:b/>
          <w:bCs/>
          <w:noProof/>
          <w:spacing w:val="2"/>
          <w:szCs w:val="28"/>
          <w:lang w:eastAsia="ko-KR"/>
        </w:rPr>
        <w:t xml:space="preserve"> </w:t>
      </w:r>
      <w:r w:rsidR="00F13A45" w:rsidRPr="00D71AB5">
        <w:rPr>
          <w:rFonts w:eastAsiaTheme="minorEastAsia" w:cs="Times New Roman"/>
          <w:b/>
          <w:bCs/>
          <w:noProof/>
          <w:spacing w:val="2"/>
          <w:szCs w:val="28"/>
          <w:lang w:eastAsia="ko-KR"/>
        </w:rPr>
        <w:t>MỨC</w:t>
      </w:r>
      <w:r w:rsidR="00D957CB" w:rsidRPr="00D71AB5">
        <w:rPr>
          <w:rFonts w:eastAsiaTheme="minorEastAsia" w:cs="Times New Roman"/>
          <w:b/>
          <w:bCs/>
          <w:noProof/>
          <w:spacing w:val="2"/>
          <w:szCs w:val="28"/>
          <w:lang w:eastAsia="ko-KR"/>
        </w:rPr>
        <w:t xml:space="preserve"> </w:t>
      </w:r>
      <w:r w:rsidRPr="00D71AB5">
        <w:rPr>
          <w:rFonts w:eastAsiaTheme="minorEastAsia" w:cs="Times New Roman"/>
          <w:b/>
          <w:bCs/>
          <w:noProof/>
          <w:spacing w:val="2"/>
          <w:szCs w:val="28"/>
          <w:lang w:eastAsia="ko-KR"/>
        </w:rPr>
        <w:t>HỖ</w:t>
      </w:r>
      <w:r w:rsidR="00D957CB" w:rsidRPr="00D71AB5">
        <w:rPr>
          <w:rFonts w:eastAsiaTheme="minorEastAsia" w:cs="Times New Roman"/>
          <w:b/>
          <w:bCs/>
          <w:noProof/>
          <w:spacing w:val="2"/>
          <w:szCs w:val="28"/>
          <w:lang w:eastAsia="ko-KR"/>
        </w:rPr>
        <w:t xml:space="preserve"> </w:t>
      </w:r>
      <w:r w:rsidRPr="00D71AB5">
        <w:rPr>
          <w:rFonts w:eastAsiaTheme="minorEastAsia" w:cs="Times New Roman"/>
          <w:b/>
          <w:bCs/>
          <w:noProof/>
          <w:spacing w:val="2"/>
          <w:szCs w:val="28"/>
          <w:lang w:eastAsia="ko-KR"/>
        </w:rPr>
        <w:t>TRỢ</w:t>
      </w:r>
      <w:r w:rsidR="00D957CB" w:rsidRPr="00D71AB5">
        <w:rPr>
          <w:rFonts w:eastAsiaTheme="minorEastAsia" w:cs="Times New Roman"/>
          <w:b/>
          <w:bCs/>
          <w:noProof/>
          <w:spacing w:val="2"/>
          <w:szCs w:val="28"/>
          <w:lang w:eastAsia="ko-KR"/>
        </w:rPr>
        <w:t xml:space="preserve"> </w:t>
      </w:r>
      <w:r w:rsidRPr="00D71AB5">
        <w:rPr>
          <w:rFonts w:eastAsiaTheme="minorEastAsia" w:cs="Times New Roman"/>
          <w:b/>
          <w:bCs/>
          <w:noProof/>
          <w:spacing w:val="2"/>
          <w:szCs w:val="28"/>
          <w:lang w:eastAsia="ko-KR"/>
        </w:rPr>
        <w:t>SẢN</w:t>
      </w:r>
      <w:r w:rsidR="00D957CB" w:rsidRPr="00D71AB5">
        <w:rPr>
          <w:rFonts w:eastAsiaTheme="minorEastAsia" w:cs="Times New Roman"/>
          <w:b/>
          <w:bCs/>
          <w:noProof/>
          <w:spacing w:val="2"/>
          <w:szCs w:val="28"/>
          <w:lang w:eastAsia="ko-KR"/>
        </w:rPr>
        <w:t xml:space="preserve"> </w:t>
      </w:r>
      <w:r w:rsidRPr="00D71AB5">
        <w:rPr>
          <w:rFonts w:eastAsiaTheme="minorEastAsia" w:cs="Times New Roman"/>
          <w:b/>
          <w:bCs/>
          <w:noProof/>
          <w:spacing w:val="2"/>
          <w:szCs w:val="28"/>
          <w:lang w:eastAsia="ko-KR"/>
        </w:rPr>
        <w:t>XUẤT</w:t>
      </w:r>
      <w:r w:rsidR="00D957CB" w:rsidRPr="00D71AB5">
        <w:rPr>
          <w:rFonts w:eastAsiaTheme="minorEastAsia" w:cs="Times New Roman"/>
          <w:b/>
          <w:bCs/>
          <w:noProof/>
          <w:spacing w:val="2"/>
          <w:szCs w:val="28"/>
          <w:lang w:eastAsia="ko-KR"/>
        </w:rPr>
        <w:t xml:space="preserve"> </w:t>
      </w:r>
      <w:r w:rsidRPr="00D71AB5">
        <w:rPr>
          <w:rFonts w:eastAsiaTheme="minorEastAsia" w:cs="Times New Roman"/>
          <w:b/>
          <w:bCs/>
          <w:noProof/>
          <w:spacing w:val="2"/>
          <w:szCs w:val="28"/>
          <w:lang w:eastAsia="ko-KR"/>
        </w:rPr>
        <w:t>NÔNG</w:t>
      </w:r>
      <w:r w:rsidR="00D957CB" w:rsidRPr="00D71AB5">
        <w:rPr>
          <w:rFonts w:eastAsiaTheme="minorEastAsia" w:cs="Times New Roman"/>
          <w:b/>
          <w:bCs/>
          <w:noProof/>
          <w:spacing w:val="2"/>
          <w:szCs w:val="28"/>
          <w:lang w:eastAsia="ko-KR"/>
        </w:rPr>
        <w:t xml:space="preserve"> </w:t>
      </w:r>
      <w:r w:rsidRPr="00D71AB5">
        <w:rPr>
          <w:rFonts w:eastAsiaTheme="minorEastAsia" w:cs="Times New Roman"/>
          <w:b/>
          <w:bCs/>
          <w:noProof/>
          <w:spacing w:val="2"/>
          <w:szCs w:val="28"/>
          <w:lang w:eastAsia="ko-KR"/>
        </w:rPr>
        <w:t>NGHIỆP</w:t>
      </w:r>
      <w:r w:rsidR="00D957CB" w:rsidRPr="00D71AB5">
        <w:rPr>
          <w:rFonts w:eastAsiaTheme="minorEastAsia" w:cs="Times New Roman"/>
          <w:b/>
          <w:bCs/>
          <w:noProof/>
          <w:spacing w:val="2"/>
          <w:szCs w:val="28"/>
          <w:lang w:eastAsia="ko-KR"/>
        </w:rPr>
        <w:t xml:space="preserve"> </w:t>
      </w:r>
      <w:r w:rsidRPr="00D71AB5">
        <w:rPr>
          <w:rFonts w:eastAsiaTheme="minorEastAsia" w:cs="Times New Roman"/>
          <w:b/>
          <w:bCs/>
          <w:noProof/>
          <w:spacing w:val="2"/>
          <w:szCs w:val="28"/>
          <w:lang w:eastAsia="ko-KR"/>
        </w:rPr>
        <w:t>ĐỂ</w:t>
      </w:r>
      <w:r w:rsidR="00D957CB" w:rsidRPr="00D71AB5">
        <w:rPr>
          <w:rFonts w:eastAsiaTheme="minorEastAsia" w:cs="Times New Roman"/>
          <w:b/>
          <w:bCs/>
          <w:noProof/>
          <w:spacing w:val="2"/>
          <w:szCs w:val="28"/>
          <w:lang w:eastAsia="ko-KR"/>
        </w:rPr>
        <w:t xml:space="preserve"> </w:t>
      </w:r>
      <w:r w:rsidRPr="00D71AB5">
        <w:rPr>
          <w:rFonts w:eastAsiaTheme="minorEastAsia" w:cs="Times New Roman"/>
          <w:b/>
          <w:bCs/>
          <w:noProof/>
          <w:spacing w:val="2"/>
          <w:szCs w:val="28"/>
          <w:lang w:eastAsia="ko-KR"/>
        </w:rPr>
        <w:t>KHÔI</w:t>
      </w:r>
      <w:r w:rsidR="00D957CB" w:rsidRPr="00D71AB5">
        <w:rPr>
          <w:rFonts w:eastAsiaTheme="minorEastAsia" w:cs="Times New Roman"/>
          <w:b/>
          <w:bCs/>
          <w:noProof/>
          <w:spacing w:val="2"/>
          <w:szCs w:val="28"/>
          <w:lang w:eastAsia="ko-KR"/>
        </w:rPr>
        <w:t xml:space="preserve"> </w:t>
      </w:r>
      <w:r w:rsidRPr="00D71AB5">
        <w:rPr>
          <w:rFonts w:eastAsiaTheme="minorEastAsia" w:cs="Times New Roman"/>
          <w:b/>
          <w:bCs/>
          <w:noProof/>
          <w:spacing w:val="2"/>
          <w:szCs w:val="28"/>
          <w:lang w:eastAsia="ko-KR"/>
        </w:rPr>
        <w:t>PHỤC</w:t>
      </w:r>
      <w:r w:rsidR="00D957CB" w:rsidRPr="00D71AB5">
        <w:rPr>
          <w:rFonts w:eastAsiaTheme="minorEastAsia" w:cs="Times New Roman"/>
          <w:b/>
          <w:bCs/>
          <w:noProof/>
          <w:spacing w:val="2"/>
          <w:szCs w:val="28"/>
          <w:lang w:eastAsia="ko-KR"/>
        </w:rPr>
        <w:t xml:space="preserve"> </w:t>
      </w:r>
      <w:r w:rsidRPr="00D71AB5">
        <w:rPr>
          <w:rFonts w:eastAsiaTheme="minorEastAsia" w:cs="Times New Roman"/>
          <w:b/>
          <w:bCs/>
          <w:noProof/>
          <w:spacing w:val="2"/>
          <w:szCs w:val="28"/>
          <w:lang w:eastAsia="ko-KR"/>
        </w:rPr>
        <w:t>SẢN</w:t>
      </w:r>
      <w:r w:rsidR="00D957CB" w:rsidRPr="00D71AB5">
        <w:rPr>
          <w:rFonts w:eastAsiaTheme="minorEastAsia" w:cs="Times New Roman"/>
          <w:b/>
          <w:bCs/>
          <w:noProof/>
          <w:spacing w:val="2"/>
          <w:szCs w:val="28"/>
          <w:lang w:eastAsia="ko-KR"/>
        </w:rPr>
        <w:t xml:space="preserve"> </w:t>
      </w:r>
      <w:r w:rsidRPr="00D71AB5">
        <w:rPr>
          <w:rFonts w:eastAsiaTheme="minorEastAsia" w:cs="Times New Roman"/>
          <w:b/>
          <w:bCs/>
          <w:noProof/>
          <w:spacing w:val="2"/>
          <w:szCs w:val="28"/>
          <w:lang w:eastAsia="ko-KR"/>
        </w:rPr>
        <w:t>XUẤT</w:t>
      </w:r>
      <w:r w:rsidR="00D957CB" w:rsidRPr="00D71AB5">
        <w:rPr>
          <w:rFonts w:eastAsiaTheme="minorEastAsia" w:cs="Times New Roman"/>
          <w:b/>
          <w:bCs/>
          <w:noProof/>
          <w:spacing w:val="2"/>
          <w:szCs w:val="28"/>
          <w:lang w:eastAsia="ko-KR"/>
        </w:rPr>
        <w:t xml:space="preserve"> </w:t>
      </w:r>
      <w:r w:rsidRPr="00D71AB5">
        <w:rPr>
          <w:rFonts w:eastAsiaTheme="minorEastAsia" w:cs="Times New Roman"/>
          <w:b/>
          <w:bCs/>
          <w:noProof/>
          <w:spacing w:val="2"/>
          <w:szCs w:val="28"/>
          <w:lang w:eastAsia="ko-KR"/>
        </w:rPr>
        <w:t>VÙNG</w:t>
      </w:r>
      <w:r w:rsidR="00D957CB" w:rsidRPr="00D71AB5">
        <w:rPr>
          <w:rFonts w:eastAsiaTheme="minorEastAsia" w:cs="Times New Roman"/>
          <w:b/>
          <w:bCs/>
          <w:noProof/>
          <w:spacing w:val="2"/>
          <w:szCs w:val="28"/>
          <w:lang w:eastAsia="ko-KR"/>
        </w:rPr>
        <w:t xml:space="preserve"> </w:t>
      </w:r>
      <w:r w:rsidRPr="00D71AB5">
        <w:rPr>
          <w:rFonts w:eastAsiaTheme="minorEastAsia" w:cs="Times New Roman"/>
          <w:b/>
          <w:bCs/>
          <w:noProof/>
          <w:spacing w:val="2"/>
          <w:szCs w:val="28"/>
          <w:lang w:eastAsia="ko-KR"/>
        </w:rPr>
        <w:t>BỊ</w:t>
      </w:r>
      <w:r w:rsidR="00D957CB" w:rsidRPr="00D71AB5">
        <w:rPr>
          <w:rFonts w:eastAsiaTheme="minorEastAsia" w:cs="Times New Roman"/>
          <w:b/>
          <w:bCs/>
          <w:noProof/>
          <w:spacing w:val="2"/>
          <w:szCs w:val="28"/>
          <w:lang w:eastAsia="ko-KR"/>
        </w:rPr>
        <w:t xml:space="preserve"> </w:t>
      </w:r>
      <w:r w:rsidRPr="00D71AB5">
        <w:rPr>
          <w:rFonts w:eastAsiaTheme="minorEastAsia" w:cs="Times New Roman"/>
          <w:b/>
          <w:bCs/>
          <w:noProof/>
          <w:spacing w:val="2"/>
          <w:szCs w:val="28"/>
          <w:lang w:eastAsia="ko-KR"/>
        </w:rPr>
        <w:t>THIỆT</w:t>
      </w:r>
      <w:r w:rsidR="00D957CB" w:rsidRPr="00D71AB5">
        <w:rPr>
          <w:rFonts w:eastAsiaTheme="minorEastAsia" w:cs="Times New Roman"/>
          <w:b/>
          <w:bCs/>
          <w:noProof/>
          <w:spacing w:val="2"/>
          <w:szCs w:val="28"/>
          <w:lang w:eastAsia="ko-KR"/>
        </w:rPr>
        <w:t xml:space="preserve"> </w:t>
      </w:r>
      <w:r w:rsidRPr="00D71AB5">
        <w:rPr>
          <w:rFonts w:eastAsiaTheme="minorEastAsia" w:cs="Times New Roman"/>
          <w:b/>
          <w:bCs/>
          <w:noProof/>
          <w:spacing w:val="2"/>
          <w:szCs w:val="28"/>
          <w:lang w:eastAsia="ko-KR"/>
        </w:rPr>
        <w:t>HẠI</w:t>
      </w:r>
      <w:r w:rsidR="00D957CB" w:rsidRPr="00D71AB5">
        <w:rPr>
          <w:rFonts w:eastAsiaTheme="minorEastAsia" w:cs="Times New Roman"/>
          <w:b/>
          <w:bCs/>
          <w:noProof/>
          <w:spacing w:val="2"/>
          <w:szCs w:val="28"/>
          <w:lang w:eastAsia="ko-KR"/>
        </w:rPr>
        <w:t xml:space="preserve"> </w:t>
      </w:r>
      <w:r w:rsidRPr="00D71AB5">
        <w:rPr>
          <w:rFonts w:eastAsiaTheme="minorEastAsia" w:cs="Times New Roman"/>
          <w:b/>
          <w:bCs/>
          <w:noProof/>
          <w:spacing w:val="2"/>
          <w:szCs w:val="28"/>
          <w:lang w:eastAsia="ko-KR"/>
        </w:rPr>
        <w:t>DO</w:t>
      </w:r>
      <w:r w:rsidR="00D957CB" w:rsidRPr="00D71AB5">
        <w:rPr>
          <w:rFonts w:eastAsiaTheme="minorEastAsia" w:cs="Times New Roman"/>
          <w:b/>
          <w:bCs/>
          <w:noProof/>
          <w:spacing w:val="2"/>
          <w:szCs w:val="28"/>
          <w:lang w:eastAsia="ko-KR"/>
        </w:rPr>
        <w:t xml:space="preserve"> </w:t>
      </w:r>
      <w:r w:rsidRPr="00D71AB5">
        <w:rPr>
          <w:rFonts w:eastAsiaTheme="minorEastAsia" w:cs="Times New Roman"/>
          <w:b/>
          <w:bCs/>
          <w:noProof/>
          <w:spacing w:val="2"/>
          <w:szCs w:val="28"/>
          <w:lang w:eastAsia="ko-KR"/>
        </w:rPr>
        <w:t>THIÊN</w:t>
      </w:r>
      <w:r w:rsidR="00D957CB" w:rsidRPr="00D71AB5">
        <w:rPr>
          <w:rFonts w:eastAsiaTheme="minorEastAsia" w:cs="Times New Roman"/>
          <w:b/>
          <w:bCs/>
          <w:noProof/>
          <w:spacing w:val="2"/>
          <w:szCs w:val="28"/>
          <w:lang w:eastAsia="ko-KR"/>
        </w:rPr>
        <w:t xml:space="preserve"> </w:t>
      </w:r>
      <w:r w:rsidRPr="00D71AB5">
        <w:rPr>
          <w:rFonts w:eastAsiaTheme="minorEastAsia" w:cs="Times New Roman"/>
          <w:b/>
          <w:bCs/>
          <w:noProof/>
          <w:spacing w:val="2"/>
          <w:szCs w:val="28"/>
          <w:lang w:eastAsia="ko-KR"/>
        </w:rPr>
        <w:t>TAI,</w:t>
      </w:r>
      <w:r w:rsidR="00D957CB" w:rsidRPr="00D71AB5">
        <w:rPr>
          <w:rFonts w:eastAsiaTheme="minorEastAsia" w:cs="Times New Roman"/>
          <w:b/>
          <w:bCs/>
          <w:noProof/>
          <w:spacing w:val="2"/>
          <w:szCs w:val="28"/>
          <w:lang w:eastAsia="ko-KR"/>
        </w:rPr>
        <w:t xml:space="preserve"> </w:t>
      </w:r>
      <w:r w:rsidRPr="00D71AB5">
        <w:rPr>
          <w:rFonts w:eastAsiaTheme="minorEastAsia" w:cs="Times New Roman"/>
          <w:b/>
          <w:bCs/>
          <w:noProof/>
          <w:spacing w:val="2"/>
          <w:szCs w:val="28"/>
          <w:lang w:eastAsia="ko-KR"/>
        </w:rPr>
        <w:t>DỊCH</w:t>
      </w:r>
      <w:r w:rsidR="00D957CB" w:rsidRPr="00D71AB5">
        <w:rPr>
          <w:rFonts w:eastAsiaTheme="minorEastAsia" w:cs="Times New Roman"/>
          <w:b/>
          <w:bCs/>
          <w:noProof/>
          <w:spacing w:val="2"/>
          <w:szCs w:val="28"/>
          <w:lang w:eastAsia="ko-KR"/>
        </w:rPr>
        <w:t xml:space="preserve"> </w:t>
      </w:r>
      <w:r w:rsidRPr="00D71AB5">
        <w:rPr>
          <w:rFonts w:eastAsiaTheme="minorEastAsia" w:cs="Times New Roman"/>
          <w:b/>
          <w:bCs/>
          <w:noProof/>
          <w:spacing w:val="2"/>
          <w:szCs w:val="28"/>
          <w:lang w:eastAsia="ko-KR"/>
        </w:rPr>
        <w:t>HẠI</w:t>
      </w:r>
      <w:r w:rsidR="00D957CB" w:rsidRPr="00D71AB5">
        <w:rPr>
          <w:rFonts w:eastAsiaTheme="minorEastAsia" w:cs="Times New Roman"/>
          <w:b/>
          <w:bCs/>
          <w:noProof/>
          <w:spacing w:val="2"/>
          <w:szCs w:val="28"/>
          <w:lang w:eastAsia="ko-KR"/>
        </w:rPr>
        <w:t xml:space="preserve"> </w:t>
      </w:r>
      <w:r w:rsidRPr="00D71AB5">
        <w:rPr>
          <w:rFonts w:eastAsiaTheme="minorEastAsia" w:cs="Times New Roman"/>
          <w:b/>
          <w:bCs/>
          <w:noProof/>
          <w:spacing w:val="2"/>
          <w:szCs w:val="28"/>
          <w:lang w:eastAsia="ko-KR"/>
        </w:rPr>
        <w:t>THỰC</w:t>
      </w:r>
      <w:r w:rsidR="00D957CB" w:rsidRPr="00D71AB5">
        <w:rPr>
          <w:rFonts w:eastAsiaTheme="minorEastAsia" w:cs="Times New Roman"/>
          <w:b/>
          <w:bCs/>
          <w:noProof/>
          <w:spacing w:val="2"/>
          <w:szCs w:val="28"/>
          <w:lang w:eastAsia="ko-KR"/>
        </w:rPr>
        <w:t xml:space="preserve"> </w:t>
      </w:r>
      <w:r w:rsidRPr="00D71AB5">
        <w:rPr>
          <w:rFonts w:eastAsiaTheme="minorEastAsia" w:cs="Times New Roman"/>
          <w:b/>
          <w:bCs/>
          <w:noProof/>
          <w:spacing w:val="2"/>
          <w:szCs w:val="28"/>
          <w:lang w:eastAsia="ko-KR"/>
        </w:rPr>
        <w:t>VẬT</w:t>
      </w:r>
      <w:r w:rsidR="00D957CB" w:rsidRPr="00D71AB5">
        <w:rPr>
          <w:rFonts w:eastAsiaTheme="minorEastAsia" w:cs="Times New Roman"/>
          <w:b/>
          <w:bCs/>
          <w:noProof/>
          <w:spacing w:val="2"/>
          <w:szCs w:val="28"/>
          <w:lang w:eastAsia="ko-KR"/>
        </w:rPr>
        <w:t xml:space="preserve"> </w:t>
      </w:r>
      <w:r w:rsidRPr="00D71AB5">
        <w:rPr>
          <w:rFonts w:eastAsiaTheme="minorEastAsia" w:cs="Times New Roman"/>
          <w:b/>
          <w:bCs/>
          <w:noProof/>
          <w:spacing w:val="2"/>
          <w:szCs w:val="28"/>
          <w:lang w:eastAsia="ko-KR"/>
        </w:rPr>
        <w:t>TRÊN</w:t>
      </w:r>
      <w:r w:rsidR="00D957CB" w:rsidRPr="00D71AB5">
        <w:rPr>
          <w:rFonts w:eastAsiaTheme="minorEastAsia" w:cs="Times New Roman"/>
          <w:b/>
          <w:bCs/>
          <w:noProof/>
          <w:spacing w:val="2"/>
          <w:szCs w:val="28"/>
          <w:lang w:eastAsia="ko-KR"/>
        </w:rPr>
        <w:t xml:space="preserve"> </w:t>
      </w:r>
      <w:r w:rsidRPr="00D71AB5">
        <w:rPr>
          <w:rFonts w:eastAsiaTheme="minorEastAsia" w:cs="Times New Roman"/>
          <w:b/>
          <w:bCs/>
          <w:noProof/>
          <w:spacing w:val="2"/>
          <w:szCs w:val="28"/>
          <w:lang w:eastAsia="ko-KR"/>
        </w:rPr>
        <w:t>ĐỊA</w:t>
      </w:r>
      <w:r w:rsidR="00D957CB" w:rsidRPr="00D71AB5">
        <w:rPr>
          <w:rFonts w:eastAsiaTheme="minorEastAsia" w:cs="Times New Roman"/>
          <w:b/>
          <w:bCs/>
          <w:noProof/>
          <w:spacing w:val="2"/>
          <w:szCs w:val="28"/>
          <w:lang w:eastAsia="ko-KR"/>
        </w:rPr>
        <w:t xml:space="preserve"> </w:t>
      </w:r>
      <w:r w:rsidRPr="00D71AB5">
        <w:rPr>
          <w:rFonts w:eastAsiaTheme="minorEastAsia" w:cs="Times New Roman"/>
          <w:b/>
          <w:bCs/>
          <w:noProof/>
          <w:spacing w:val="2"/>
          <w:szCs w:val="28"/>
          <w:lang w:eastAsia="ko-KR"/>
        </w:rPr>
        <w:t>BÀN</w:t>
      </w:r>
      <w:r w:rsidR="00D957CB" w:rsidRPr="00D71AB5">
        <w:rPr>
          <w:rFonts w:eastAsiaTheme="minorEastAsia" w:cs="Times New Roman"/>
          <w:b/>
          <w:bCs/>
          <w:noProof/>
          <w:spacing w:val="2"/>
          <w:szCs w:val="28"/>
          <w:lang w:eastAsia="ko-KR"/>
        </w:rPr>
        <w:t xml:space="preserve"> </w:t>
      </w:r>
      <w:r w:rsidRPr="00D71AB5">
        <w:rPr>
          <w:rFonts w:eastAsiaTheme="minorEastAsia" w:cs="Times New Roman"/>
          <w:b/>
          <w:bCs/>
          <w:noProof/>
          <w:spacing w:val="2"/>
          <w:szCs w:val="28"/>
          <w:lang w:eastAsia="ko-KR"/>
        </w:rPr>
        <w:t>THÀNH</w:t>
      </w:r>
      <w:r w:rsidR="00D957CB" w:rsidRPr="00D71AB5">
        <w:rPr>
          <w:rFonts w:eastAsiaTheme="minorEastAsia" w:cs="Times New Roman"/>
          <w:b/>
          <w:bCs/>
          <w:noProof/>
          <w:spacing w:val="2"/>
          <w:szCs w:val="28"/>
          <w:lang w:eastAsia="ko-KR"/>
        </w:rPr>
        <w:t xml:space="preserve"> </w:t>
      </w:r>
      <w:r w:rsidRPr="00D71AB5">
        <w:rPr>
          <w:rFonts w:eastAsiaTheme="minorEastAsia" w:cs="Times New Roman"/>
          <w:b/>
          <w:bCs/>
          <w:noProof/>
          <w:spacing w:val="2"/>
          <w:szCs w:val="28"/>
          <w:lang w:eastAsia="ko-KR"/>
        </w:rPr>
        <w:t>PHỐ</w:t>
      </w:r>
      <w:r w:rsidR="00D957CB" w:rsidRPr="00D71AB5">
        <w:rPr>
          <w:rFonts w:eastAsiaTheme="minorEastAsia" w:cs="Times New Roman"/>
          <w:b/>
          <w:bCs/>
          <w:noProof/>
          <w:spacing w:val="2"/>
          <w:szCs w:val="28"/>
          <w:lang w:eastAsia="ko-KR"/>
        </w:rPr>
        <w:t xml:space="preserve"> </w:t>
      </w:r>
      <w:r w:rsidRPr="00D71AB5">
        <w:rPr>
          <w:rFonts w:eastAsiaTheme="minorEastAsia" w:cs="Times New Roman"/>
          <w:b/>
          <w:bCs/>
          <w:noProof/>
          <w:spacing w:val="2"/>
          <w:szCs w:val="28"/>
          <w:lang w:eastAsia="ko-KR"/>
        </w:rPr>
        <w:t>HẢI</w:t>
      </w:r>
      <w:r w:rsidR="00D957CB" w:rsidRPr="00D71AB5">
        <w:rPr>
          <w:rFonts w:eastAsiaTheme="minorEastAsia" w:cs="Times New Roman"/>
          <w:b/>
          <w:bCs/>
          <w:noProof/>
          <w:spacing w:val="2"/>
          <w:szCs w:val="28"/>
          <w:lang w:eastAsia="ko-KR"/>
        </w:rPr>
        <w:t xml:space="preserve"> </w:t>
      </w:r>
      <w:r w:rsidRPr="00D71AB5">
        <w:rPr>
          <w:rFonts w:eastAsiaTheme="minorEastAsia" w:cs="Times New Roman"/>
          <w:b/>
          <w:bCs/>
          <w:noProof/>
          <w:spacing w:val="2"/>
          <w:szCs w:val="28"/>
          <w:lang w:eastAsia="ko-KR"/>
        </w:rPr>
        <w:t>PHÒNG</w:t>
      </w:r>
    </w:p>
    <w:p w14:paraId="779936F4" w14:textId="3F8298DD" w:rsidR="00F13A45" w:rsidRPr="00D71AB5" w:rsidRDefault="00F13A45" w:rsidP="00F13A45">
      <w:pPr>
        <w:jc w:val="both"/>
        <w:rPr>
          <w:szCs w:val="28"/>
          <w:lang w:val="nl-NL"/>
        </w:rPr>
      </w:pPr>
    </w:p>
    <w:p w14:paraId="5E1CD6F5" w14:textId="77777777" w:rsidR="005973F2" w:rsidRPr="00D71AB5" w:rsidRDefault="005973F2" w:rsidP="006739AB">
      <w:pPr>
        <w:pStyle w:val="Style1"/>
        <w:widowControl w:val="0"/>
        <w:spacing w:before="120" w:after="120" w:line="360" w:lineRule="exact"/>
        <w:rPr>
          <w:rFonts w:ascii="Times New Roman" w:hAnsi="Times New Roman"/>
          <w:szCs w:val="28"/>
        </w:rPr>
      </w:pPr>
      <w:r w:rsidRPr="00D71AB5">
        <w:rPr>
          <w:rFonts w:ascii="Times New Roman" w:hAnsi="Times New Roman"/>
          <w:szCs w:val="28"/>
        </w:rPr>
        <w:t>Căn cứ Luật Ban hành văn bản quy phạm pháp luật số 64/2025/QH15, được sửa đổi, bổ sung bởi Luật số 87/2025/</w:t>
      </w:r>
      <w:proofErr w:type="gramStart"/>
      <w:r w:rsidRPr="00D71AB5">
        <w:rPr>
          <w:rFonts w:ascii="Times New Roman" w:hAnsi="Times New Roman"/>
          <w:szCs w:val="28"/>
        </w:rPr>
        <w:t>QH15;</w:t>
      </w:r>
      <w:proofErr w:type="gramEnd"/>
    </w:p>
    <w:p w14:paraId="136F5D62" w14:textId="77777777" w:rsidR="005973F2" w:rsidRPr="00D71AB5" w:rsidRDefault="005973F2" w:rsidP="006739AB">
      <w:pPr>
        <w:pStyle w:val="Style1"/>
        <w:widowControl w:val="0"/>
        <w:spacing w:before="120" w:after="120" w:line="360" w:lineRule="exact"/>
        <w:rPr>
          <w:rFonts w:ascii="Times New Roman" w:hAnsi="Times New Roman"/>
          <w:szCs w:val="28"/>
        </w:rPr>
      </w:pPr>
      <w:r w:rsidRPr="00D71AB5">
        <w:rPr>
          <w:rFonts w:ascii="Times New Roman" w:hAnsi="Times New Roman"/>
          <w:spacing w:val="12"/>
          <w:szCs w:val="28"/>
          <w:lang w:val="nl-NL"/>
        </w:rPr>
        <w:t xml:space="preserve">Căn cứ </w:t>
      </w:r>
      <w:r w:rsidRPr="00D71AB5">
        <w:rPr>
          <w:rFonts w:ascii="Times New Roman" w:hAnsi="Times New Roman"/>
          <w:iCs/>
          <w:szCs w:val="28"/>
        </w:rPr>
        <w:t xml:space="preserve">Luật sửa đổi, bổ sung một số điều của 15 Luật trong lĩnh vực nông nghiệp và môi trường số </w:t>
      </w:r>
      <w:r w:rsidRPr="00D71AB5">
        <w:rPr>
          <w:rFonts w:ascii="Times New Roman" w:hAnsi="Times New Roman"/>
          <w:szCs w:val="28"/>
          <w:shd w:val="clear" w:color="auto" w:fill="FFFFFF"/>
        </w:rPr>
        <w:t>146/2025/QH15</w:t>
      </w:r>
      <w:r w:rsidRPr="00D71AB5">
        <w:rPr>
          <w:rFonts w:ascii="Times New Roman" w:hAnsi="Times New Roman"/>
          <w:szCs w:val="28"/>
        </w:rPr>
        <w:t>;</w:t>
      </w:r>
    </w:p>
    <w:p w14:paraId="325E2D0D" w14:textId="77777777" w:rsidR="005973F2" w:rsidRPr="00D71AB5" w:rsidRDefault="005973F2" w:rsidP="006739AB">
      <w:pPr>
        <w:pStyle w:val="Style1"/>
        <w:widowControl w:val="0"/>
        <w:spacing w:before="120" w:after="120" w:line="360" w:lineRule="exact"/>
        <w:rPr>
          <w:rFonts w:ascii="Times New Roman" w:hAnsi="Times New Roman"/>
          <w:szCs w:val="28"/>
        </w:rPr>
      </w:pPr>
      <w:r w:rsidRPr="00D71AB5">
        <w:rPr>
          <w:rFonts w:ascii="Times New Roman" w:hAnsi="Times New Roman"/>
          <w:szCs w:val="28"/>
        </w:rPr>
        <w:t>Căn cứ Quyết định</w:t>
      </w:r>
      <w:r w:rsidRPr="00D71AB5">
        <w:rPr>
          <w:rFonts w:ascii="Times New Roman" w:hAnsi="Times New Roman"/>
          <w:szCs w:val="28"/>
          <w:lang w:val="vi-VN"/>
        </w:rPr>
        <w:t xml:space="preserve"> </w:t>
      </w:r>
      <w:r w:rsidRPr="00D71AB5">
        <w:rPr>
          <w:rFonts w:ascii="Times New Roman" w:hAnsi="Times New Roman"/>
          <w:iCs/>
          <w:szCs w:val="28"/>
        </w:rPr>
        <w:t xml:space="preserve">số 06/QĐ-TTHĐND </w:t>
      </w:r>
      <w:r w:rsidRPr="00D71AB5">
        <w:rPr>
          <w:rFonts w:ascii="Times New Roman" w:hAnsi="Times New Roman"/>
          <w:szCs w:val="28"/>
          <w:lang w:val="vi-VN"/>
        </w:rPr>
        <w:t xml:space="preserve">ngày </w:t>
      </w:r>
      <w:r w:rsidRPr="00D71AB5">
        <w:rPr>
          <w:rFonts w:ascii="Times New Roman" w:hAnsi="Times New Roman"/>
          <w:szCs w:val="28"/>
        </w:rPr>
        <w:t>23</w:t>
      </w:r>
      <w:r w:rsidRPr="00D71AB5">
        <w:rPr>
          <w:rFonts w:ascii="Times New Roman" w:hAnsi="Times New Roman"/>
          <w:szCs w:val="28"/>
          <w:lang w:val="vi-VN"/>
        </w:rPr>
        <w:t>/</w:t>
      </w:r>
      <w:r w:rsidRPr="00D71AB5">
        <w:rPr>
          <w:rFonts w:ascii="Times New Roman" w:hAnsi="Times New Roman"/>
          <w:szCs w:val="28"/>
        </w:rPr>
        <w:t>3</w:t>
      </w:r>
      <w:r w:rsidRPr="00D71AB5">
        <w:rPr>
          <w:rFonts w:ascii="Times New Roman" w:hAnsi="Times New Roman"/>
          <w:szCs w:val="28"/>
          <w:lang w:val="vi-VN"/>
        </w:rPr>
        <w:t>/2026</w:t>
      </w:r>
      <w:r w:rsidRPr="00D71AB5">
        <w:rPr>
          <w:rFonts w:ascii="Times New Roman" w:hAnsi="Times New Roman"/>
          <w:szCs w:val="28"/>
        </w:rPr>
        <w:t xml:space="preserve"> của Hội đồng n</w:t>
      </w:r>
      <w:r w:rsidRPr="00D71AB5">
        <w:rPr>
          <w:rFonts w:ascii="Times New Roman" w:hAnsi="Times New Roman"/>
          <w:szCs w:val="28"/>
          <w:lang w:val="vi-VN"/>
        </w:rPr>
        <w:t xml:space="preserve">hân dân thành phố </w:t>
      </w:r>
      <w:r w:rsidRPr="00D71AB5">
        <w:rPr>
          <w:rFonts w:ascii="Times New Roman" w:hAnsi="Times New Roman"/>
          <w:szCs w:val="28"/>
        </w:rPr>
        <w:t xml:space="preserve">Hải Phòng </w:t>
      </w:r>
      <w:r w:rsidRPr="00D71AB5">
        <w:rPr>
          <w:rFonts w:ascii="Times New Roman" w:hAnsi="Times New Roman"/>
          <w:szCs w:val="28"/>
          <w:lang w:val="vi-VN"/>
        </w:rPr>
        <w:t xml:space="preserve">về việc </w:t>
      </w:r>
      <w:r w:rsidRPr="00D71AB5">
        <w:rPr>
          <w:rFonts w:ascii="Times New Roman" w:hAnsi="Times New Roman"/>
          <w:szCs w:val="28"/>
        </w:rPr>
        <w:t>ban hành Danh mục Nghị quyết của Hội đồng nhân dân thành phố quy định chi tiết các nội dung được giao;</w:t>
      </w:r>
    </w:p>
    <w:p w14:paraId="61F32B41" w14:textId="77777777" w:rsidR="005973F2" w:rsidRPr="00D71AB5" w:rsidRDefault="005973F2" w:rsidP="006739AB">
      <w:pPr>
        <w:pStyle w:val="Style1"/>
        <w:widowControl w:val="0"/>
        <w:spacing w:before="120" w:after="120" w:line="360" w:lineRule="exact"/>
        <w:rPr>
          <w:rFonts w:ascii="Times New Roman" w:hAnsi="Times New Roman"/>
          <w:iCs/>
          <w:szCs w:val="28"/>
        </w:rPr>
      </w:pPr>
      <w:r w:rsidRPr="00D71AB5">
        <w:rPr>
          <w:rFonts w:ascii="Times New Roman" w:hAnsi="Times New Roman"/>
          <w:szCs w:val="28"/>
        </w:rPr>
        <w:t>Căn cứ Công văn</w:t>
      </w:r>
      <w:r w:rsidRPr="00D71AB5">
        <w:rPr>
          <w:rFonts w:ascii="Times New Roman" w:hAnsi="Times New Roman"/>
          <w:szCs w:val="28"/>
          <w:lang w:val="vi-VN"/>
        </w:rPr>
        <w:t xml:space="preserve"> </w:t>
      </w:r>
      <w:r w:rsidRPr="00D71AB5">
        <w:rPr>
          <w:rFonts w:ascii="Times New Roman" w:hAnsi="Times New Roman"/>
          <w:iCs/>
          <w:szCs w:val="28"/>
        </w:rPr>
        <w:t>số 811/UBND-TH ngày 28/4/2026 của Ủy ban nhân dân thành phố về việc triển khai Nghị quyết của Hội đồng nhân dân thành phố về kế hoạch tổ chức các kỳ họp thường lệ năm 2026;</w:t>
      </w:r>
    </w:p>
    <w:p w14:paraId="48CF4D28" w14:textId="77777777" w:rsidR="005973F2" w:rsidRPr="00D71AB5" w:rsidRDefault="005973F2" w:rsidP="006739AB">
      <w:pPr>
        <w:spacing w:before="120" w:after="120" w:line="360" w:lineRule="exact"/>
        <w:ind w:firstLine="720"/>
        <w:jc w:val="both"/>
        <w:rPr>
          <w:rStyle w:val="Strong"/>
          <w:b w:val="0"/>
          <w:spacing w:val="2"/>
          <w:szCs w:val="28"/>
          <w:lang w:val="nl-NL"/>
        </w:rPr>
      </w:pPr>
      <w:r w:rsidRPr="00D71AB5">
        <w:rPr>
          <w:bCs/>
          <w:spacing w:val="2"/>
          <w:szCs w:val="28"/>
        </w:rPr>
        <w:t xml:space="preserve">Sở Nông nghiệp và Môi trường đã xây dựng hồ sơ dự thảo Nghị quyết của Hội đồng nhân dân thành phố Quy định mức hỗ trợ sản xuất nông nghiệp để khôi phục sản xuất vùng bị thiệt hại do thiên tai, dịch hại thực vật trên địa bàn thành phố Hải Phòng </w:t>
      </w:r>
      <w:r w:rsidRPr="00D71AB5">
        <w:rPr>
          <w:rStyle w:val="Strong"/>
          <w:b w:val="0"/>
          <w:spacing w:val="2"/>
          <w:szCs w:val="28"/>
        </w:rPr>
        <w:t>và lấy ý kiến tham gia của các địa phương, các Sở, ban, ngành, cơ quan, đơn vị, cụ thể như sau:</w:t>
      </w:r>
    </w:p>
    <w:p w14:paraId="53CFCAA0" w14:textId="77777777" w:rsidR="005973F2" w:rsidRPr="00D71AB5" w:rsidRDefault="005973F2" w:rsidP="006739AB">
      <w:pPr>
        <w:spacing w:before="120" w:after="120" w:line="360" w:lineRule="exact"/>
        <w:ind w:firstLine="720"/>
        <w:jc w:val="both"/>
        <w:rPr>
          <w:spacing w:val="2"/>
          <w:szCs w:val="28"/>
        </w:rPr>
      </w:pPr>
      <w:r w:rsidRPr="00D71AB5">
        <w:rPr>
          <w:spacing w:val="-2"/>
          <w:szCs w:val="28"/>
          <w:lang w:val="nl-NL"/>
        </w:rPr>
        <w:t xml:space="preserve">1. Ngày 17/6/2026, </w:t>
      </w:r>
      <w:r w:rsidRPr="00D71AB5">
        <w:rPr>
          <w:spacing w:val="2"/>
          <w:szCs w:val="28"/>
        </w:rPr>
        <w:t xml:space="preserve">Sở Nông nghiệp và Môi trường </w:t>
      </w:r>
      <w:r w:rsidRPr="00D71AB5">
        <w:rPr>
          <w:spacing w:val="-2"/>
          <w:szCs w:val="28"/>
          <w:lang w:val="nl-NL"/>
        </w:rPr>
        <w:t>có Công văn số 7095</w:t>
      </w:r>
      <w:r w:rsidRPr="00D71AB5">
        <w:rPr>
          <w:szCs w:val="28"/>
        </w:rPr>
        <w:t>/SNNMT-CCTNNPCTT</w:t>
      </w:r>
      <w:r w:rsidRPr="00D71AB5">
        <w:rPr>
          <w:spacing w:val="-2"/>
          <w:szCs w:val="28"/>
          <w:lang w:val="nl-NL"/>
        </w:rPr>
        <w:t xml:space="preserve"> </w:t>
      </w:r>
      <w:r w:rsidRPr="00D71AB5">
        <w:rPr>
          <w:rStyle w:val="Strong"/>
          <w:b w:val="0"/>
          <w:spacing w:val="2"/>
          <w:szCs w:val="28"/>
        </w:rPr>
        <w:t xml:space="preserve">gửi các địa phương, các Sở, ban, ngành, cơ quan, đơn vị </w:t>
      </w:r>
      <w:r w:rsidRPr="00D71AB5">
        <w:rPr>
          <w:spacing w:val="-2"/>
          <w:szCs w:val="28"/>
          <w:lang w:val="nl-NL"/>
        </w:rPr>
        <w:t xml:space="preserve">về việc </w:t>
      </w:r>
      <w:r w:rsidRPr="00D71AB5">
        <w:rPr>
          <w:szCs w:val="28"/>
        </w:rPr>
        <w:t>đăng tải, tham gia ý kiến hồ sơ dự thảo Nghị quyết của Hội đồng nhân dân thành phố</w:t>
      </w:r>
      <w:r w:rsidRPr="00D71AB5">
        <w:rPr>
          <w:spacing w:val="-2"/>
          <w:szCs w:val="28"/>
          <w:lang w:val="nl-NL"/>
        </w:rPr>
        <w:t xml:space="preserve">, trong đó: </w:t>
      </w:r>
      <w:r w:rsidRPr="00D71AB5">
        <w:rPr>
          <w:bCs/>
          <w:iCs/>
          <w:szCs w:val="28"/>
        </w:rPr>
        <w:t>(1) Gửi Ủy ban Mặt trận Tổ quốc Việt Nam thành phố để thực hiện phản biện xã hội;</w:t>
      </w:r>
      <w:r w:rsidRPr="00D71AB5">
        <w:rPr>
          <w:spacing w:val="-2"/>
          <w:szCs w:val="28"/>
          <w:lang w:val="nl-NL"/>
        </w:rPr>
        <w:t xml:space="preserve"> </w:t>
      </w:r>
      <w:r w:rsidRPr="00D71AB5">
        <w:rPr>
          <w:bCs/>
          <w:iCs/>
          <w:szCs w:val="28"/>
        </w:rPr>
        <w:t>(2) Gửi các Sở, ngành, địa phương tham gia ý kiến: Sở Tài chính tham gia ý kiến về nguồn tài chính;</w:t>
      </w:r>
      <w:r w:rsidRPr="00D71AB5">
        <w:rPr>
          <w:spacing w:val="-2"/>
          <w:szCs w:val="28"/>
          <w:lang w:val="nl-NL"/>
        </w:rPr>
        <w:t xml:space="preserve"> </w:t>
      </w:r>
      <w:r w:rsidRPr="00D71AB5">
        <w:rPr>
          <w:bCs/>
          <w:iCs/>
          <w:szCs w:val="28"/>
        </w:rPr>
        <w:t>Sở Nội vụ tham gia ý kiến về việc phân cấp, thực hiện nhiệm vụ, quyền hạn được phân cấp và nguồn nhân lực;</w:t>
      </w:r>
      <w:r w:rsidRPr="00D71AB5">
        <w:rPr>
          <w:spacing w:val="-2"/>
          <w:szCs w:val="28"/>
          <w:lang w:val="nl-NL"/>
        </w:rPr>
        <w:t xml:space="preserve"> </w:t>
      </w:r>
      <w:r w:rsidRPr="00D71AB5">
        <w:rPr>
          <w:bCs/>
          <w:iCs/>
          <w:szCs w:val="28"/>
        </w:rPr>
        <w:t>Sở Tư pháp tham gia ý kiến về tính hợp hiến, hợp pháp và tính thống nhất với hệ thống pháp luật;</w:t>
      </w:r>
      <w:r w:rsidRPr="00D71AB5">
        <w:rPr>
          <w:spacing w:val="-2"/>
          <w:szCs w:val="28"/>
          <w:lang w:val="nl-NL"/>
        </w:rPr>
        <w:t xml:space="preserve"> </w:t>
      </w:r>
      <w:r w:rsidRPr="00D71AB5">
        <w:rPr>
          <w:bCs/>
          <w:iCs/>
          <w:szCs w:val="28"/>
        </w:rPr>
        <w:t xml:space="preserve">Sở Khoa học và Công nghệ tham gia ý kiến về việc ứng dụng, thúc đẩy pháp triển khoa học, công nghệ, đổi mới sáng tạo và chuyển đổi số; </w:t>
      </w:r>
      <w:r w:rsidRPr="00D71AB5">
        <w:rPr>
          <w:spacing w:val="2"/>
          <w:szCs w:val="28"/>
        </w:rPr>
        <w:t>(3) Gửi Cổng thông tin điện tử thành phố để đăng tải dự thảo Nghị quyết trên Cổng thông tin điện tử thành phố tại mục xin ý kiến dự thảo văn bản quy phạm pháp luật theo quy định, tại đường link:</w:t>
      </w:r>
    </w:p>
    <w:p w14:paraId="659D46D2" w14:textId="77777777" w:rsidR="005973F2" w:rsidRPr="00D71AB5" w:rsidRDefault="005973F2" w:rsidP="006739AB">
      <w:pPr>
        <w:spacing w:before="60" w:after="60" w:line="360" w:lineRule="exact"/>
        <w:jc w:val="both"/>
        <w:rPr>
          <w:i/>
          <w:spacing w:val="2"/>
          <w:szCs w:val="28"/>
        </w:rPr>
      </w:pPr>
      <w:r w:rsidRPr="00D71AB5">
        <w:rPr>
          <w:i/>
          <w:spacing w:val="2"/>
          <w:szCs w:val="28"/>
        </w:rPr>
        <w:lastRenderedPageBreak/>
        <w:t>https://haiphong.gov.vn/?pageid=36291&amp;vbid=1035&amp;title=du-thao-nghi-quyet-cua-hdnd-thanh-pho-quy-dinh-muc-ho-tro-san-xuat-nong-nghiep-de-khoi-phuc-san-&amp;gidzl=wr8U4ynTpm7eJXuJnq3A1-X87H3HJCa3fqaH5D9DmLBoG1D1rHwNLlSM4HRK6y5MeKSO5pWNFU0bprxA00</w:t>
      </w:r>
    </w:p>
    <w:p w14:paraId="5DB2D94D" w14:textId="69C7025B" w:rsidR="005973F2" w:rsidRPr="00D71AB5" w:rsidRDefault="005973F2" w:rsidP="006739AB">
      <w:pPr>
        <w:spacing w:before="120" w:after="120" w:line="360" w:lineRule="exact"/>
        <w:ind w:firstLine="720"/>
        <w:jc w:val="both"/>
        <w:rPr>
          <w:spacing w:val="2"/>
          <w:szCs w:val="28"/>
          <w:lang w:val="fr-FR"/>
        </w:rPr>
      </w:pPr>
      <w:r w:rsidRPr="00D71AB5">
        <w:rPr>
          <w:spacing w:val="2"/>
          <w:szCs w:val="28"/>
        </w:rPr>
        <w:t xml:space="preserve">2. Đến hết ngày 10/7/2026, Sở Nông nghiệp và Môi trường đã nhận được tổng số </w:t>
      </w:r>
      <w:r w:rsidR="00434D69">
        <w:rPr>
          <w:b/>
          <w:spacing w:val="2"/>
          <w:szCs w:val="28"/>
        </w:rPr>
        <w:t>100</w:t>
      </w:r>
      <w:r w:rsidRPr="00D71AB5">
        <w:rPr>
          <w:spacing w:val="2"/>
          <w:szCs w:val="28"/>
        </w:rPr>
        <w:t xml:space="preserve"> ý kiến tham gia góp ý, phản biện xã hội của </w:t>
      </w:r>
      <w:r w:rsidRPr="00D71AB5">
        <w:rPr>
          <w:rStyle w:val="Strong"/>
          <w:b w:val="0"/>
          <w:spacing w:val="2"/>
          <w:szCs w:val="28"/>
        </w:rPr>
        <w:t>các địa phương, các Sở, ban, ngành, cơ quan, đơn vị</w:t>
      </w:r>
      <w:r w:rsidRPr="00D71AB5">
        <w:rPr>
          <w:spacing w:val="2"/>
          <w:szCs w:val="28"/>
          <w:lang w:val="fr-FR"/>
        </w:rPr>
        <w:t xml:space="preserve">, tổ chức, cá nhân, cụ thể như sau: </w:t>
      </w:r>
    </w:p>
    <w:p w14:paraId="31475835" w14:textId="353A97B9" w:rsidR="005973F2" w:rsidRPr="00D71AB5" w:rsidRDefault="005973F2" w:rsidP="006739AB">
      <w:pPr>
        <w:spacing w:before="60" w:after="60" w:line="360" w:lineRule="exact"/>
        <w:ind w:firstLine="720"/>
        <w:jc w:val="both"/>
        <w:rPr>
          <w:bCs/>
          <w:iCs/>
          <w:szCs w:val="28"/>
        </w:rPr>
      </w:pPr>
      <w:r w:rsidRPr="00D71AB5">
        <w:rPr>
          <w:spacing w:val="2"/>
          <w:szCs w:val="28"/>
          <w:lang w:val="fr-FR"/>
        </w:rPr>
        <w:t xml:space="preserve">(1) Ủy ban Mặt trận </w:t>
      </w:r>
      <w:r w:rsidRPr="00D71AB5">
        <w:rPr>
          <w:bCs/>
          <w:iCs/>
          <w:szCs w:val="28"/>
        </w:rPr>
        <w:t xml:space="preserve">Tổ quốc Việt Nam thành phố có Công văn số </w:t>
      </w:r>
      <w:r w:rsidRPr="00D71AB5">
        <w:rPr>
          <w:rStyle w:val="fontstyle01"/>
          <w:color w:val="auto"/>
          <w:sz w:val="28"/>
          <w:szCs w:val="28"/>
        </w:rPr>
        <w:t xml:space="preserve">889/MTTQ-BTT ngày 29/6/2026 </w:t>
      </w:r>
      <w:r w:rsidR="00226EF2" w:rsidRPr="00D71AB5">
        <w:rPr>
          <w:rStyle w:val="fontstyle01"/>
          <w:color w:val="auto"/>
          <w:sz w:val="28"/>
          <w:szCs w:val="28"/>
        </w:rPr>
        <w:t xml:space="preserve">cơ bản </w:t>
      </w:r>
      <w:r w:rsidRPr="00D71AB5">
        <w:rPr>
          <w:bCs/>
          <w:iCs/>
          <w:szCs w:val="28"/>
        </w:rPr>
        <w:t>nhất trí với nội dung dự thảo Nghị quyết và tham gia ý kiến</w:t>
      </w:r>
      <w:r w:rsidR="00226EF2" w:rsidRPr="00D71AB5">
        <w:rPr>
          <w:bCs/>
          <w:iCs/>
          <w:szCs w:val="28"/>
        </w:rPr>
        <w:t xml:space="preserve"> đề nghị</w:t>
      </w:r>
      <w:r w:rsidRPr="00D71AB5">
        <w:rPr>
          <w:bCs/>
          <w:iCs/>
          <w:szCs w:val="28"/>
        </w:rPr>
        <w:t xml:space="preserve"> </w:t>
      </w:r>
      <w:r w:rsidR="00226EF2" w:rsidRPr="00D71AB5">
        <w:rPr>
          <w:bCs/>
          <w:iCs/>
          <w:szCs w:val="28"/>
        </w:rPr>
        <w:t>chỉnh sửa, bổ sung một số nội dung</w:t>
      </w:r>
      <w:r w:rsidRPr="00D71AB5">
        <w:rPr>
          <w:bCs/>
          <w:iCs/>
          <w:szCs w:val="28"/>
        </w:rPr>
        <w:t xml:space="preserve">. Sở Nông nghiệp và Môi trường đã tiếp </w:t>
      </w:r>
      <w:proofErr w:type="gramStart"/>
      <w:r w:rsidRPr="00D71AB5">
        <w:rPr>
          <w:bCs/>
          <w:iCs/>
          <w:szCs w:val="28"/>
        </w:rPr>
        <w:t>thu</w:t>
      </w:r>
      <w:proofErr w:type="gramEnd"/>
      <w:r w:rsidRPr="00D71AB5">
        <w:rPr>
          <w:bCs/>
          <w:iCs/>
          <w:szCs w:val="28"/>
        </w:rPr>
        <w:t>, chỉnh sử</w:t>
      </w:r>
      <w:r w:rsidR="00226EF2" w:rsidRPr="00D71AB5">
        <w:rPr>
          <w:bCs/>
          <w:iCs/>
          <w:szCs w:val="28"/>
        </w:rPr>
        <w:t>a, bổ sung</w:t>
      </w:r>
      <w:r w:rsidRPr="00D71AB5">
        <w:rPr>
          <w:bCs/>
          <w:iCs/>
          <w:szCs w:val="28"/>
        </w:rPr>
        <w:t>;</w:t>
      </w:r>
    </w:p>
    <w:p w14:paraId="190FBF0D" w14:textId="11367FCC" w:rsidR="005973F2" w:rsidRPr="00D71AB5" w:rsidRDefault="005973F2" w:rsidP="006739AB">
      <w:pPr>
        <w:spacing w:before="120" w:after="120" w:line="360" w:lineRule="exact"/>
        <w:ind w:firstLine="720"/>
        <w:jc w:val="both"/>
        <w:rPr>
          <w:bCs/>
          <w:iCs/>
          <w:szCs w:val="28"/>
        </w:rPr>
      </w:pPr>
      <w:r w:rsidRPr="00D71AB5">
        <w:rPr>
          <w:spacing w:val="2"/>
          <w:szCs w:val="28"/>
          <w:lang w:val="fr-FR"/>
        </w:rPr>
        <w:t xml:space="preserve">(2) </w:t>
      </w:r>
      <w:r w:rsidRPr="00D71AB5">
        <w:rPr>
          <w:spacing w:val="2"/>
          <w:szCs w:val="28"/>
        </w:rPr>
        <w:t xml:space="preserve">Bộ Chỉ huy </w:t>
      </w:r>
      <w:r w:rsidR="00AA6444" w:rsidRPr="00D71AB5">
        <w:rPr>
          <w:spacing w:val="2"/>
          <w:szCs w:val="28"/>
        </w:rPr>
        <w:t>Q</w:t>
      </w:r>
      <w:r w:rsidRPr="00D71AB5">
        <w:rPr>
          <w:spacing w:val="2"/>
          <w:szCs w:val="28"/>
        </w:rPr>
        <w:t xml:space="preserve">uân sự thành phố có Công văn số 4637 /BCH-HCKT ngày 25/6/2026 </w:t>
      </w:r>
      <w:r w:rsidRPr="00D71AB5">
        <w:rPr>
          <w:bCs/>
          <w:iCs/>
          <w:szCs w:val="28"/>
        </w:rPr>
        <w:t>nhất trí với nội dung dự thảo Nghị quyết;</w:t>
      </w:r>
    </w:p>
    <w:p w14:paraId="0C210861" w14:textId="72D171F3" w:rsidR="005973F2" w:rsidRPr="00D71AB5" w:rsidRDefault="005973F2" w:rsidP="006739AB">
      <w:pPr>
        <w:spacing w:before="120" w:after="120" w:line="360" w:lineRule="exact"/>
        <w:ind w:firstLine="720"/>
        <w:jc w:val="both"/>
        <w:rPr>
          <w:bCs/>
          <w:iCs/>
          <w:szCs w:val="28"/>
        </w:rPr>
      </w:pPr>
      <w:r w:rsidRPr="00D71AB5">
        <w:rPr>
          <w:spacing w:val="2"/>
          <w:szCs w:val="28"/>
          <w:lang w:val="fr-FR"/>
        </w:rPr>
        <w:t>(3) Công an thành phố có</w:t>
      </w:r>
      <w:r w:rsidRPr="00D71AB5">
        <w:rPr>
          <w:spacing w:val="2"/>
          <w:szCs w:val="28"/>
        </w:rPr>
        <w:t xml:space="preserve"> Công văn số 8557/CAHP-TM ngày 02/7/2026 </w:t>
      </w:r>
      <w:r w:rsidRPr="00D71AB5">
        <w:rPr>
          <w:bCs/>
          <w:iCs/>
          <w:szCs w:val="28"/>
        </w:rPr>
        <w:t>nhất trí với nội dung dự thảo Nghị quyết;</w:t>
      </w:r>
    </w:p>
    <w:p w14:paraId="6A4B1C9F" w14:textId="77777777" w:rsidR="005973F2" w:rsidRPr="00D71AB5" w:rsidRDefault="005973F2" w:rsidP="006739AB">
      <w:pPr>
        <w:spacing w:before="120" w:after="120" w:line="360" w:lineRule="exact"/>
        <w:ind w:firstLine="720"/>
        <w:jc w:val="both"/>
        <w:rPr>
          <w:spacing w:val="2"/>
          <w:szCs w:val="28"/>
          <w:lang w:val="fr-FR"/>
        </w:rPr>
      </w:pPr>
      <w:r w:rsidRPr="00D71AB5">
        <w:rPr>
          <w:spacing w:val="2"/>
          <w:szCs w:val="28"/>
          <w:lang w:val="fr-FR"/>
        </w:rPr>
        <w:t>(4) Các Sở, ngành, địa phương:</w:t>
      </w:r>
    </w:p>
    <w:p w14:paraId="5E95E01E" w14:textId="77777777" w:rsidR="005973F2" w:rsidRPr="00D71AB5" w:rsidRDefault="005973F2" w:rsidP="006739AB">
      <w:pPr>
        <w:spacing w:after="120" w:line="340" w:lineRule="exact"/>
        <w:ind w:firstLine="680"/>
        <w:jc w:val="both"/>
        <w:rPr>
          <w:bCs/>
          <w:spacing w:val="2"/>
          <w:szCs w:val="28"/>
        </w:rPr>
      </w:pPr>
      <w:r w:rsidRPr="00D71AB5">
        <w:rPr>
          <w:bCs/>
          <w:iCs/>
          <w:szCs w:val="28"/>
        </w:rPr>
        <w:t xml:space="preserve">- Sở Tài chính có Công văn: số 6160/STC-TCHCSN ngày 30/6/2026, nhất trí với sự cần thiết </w:t>
      </w:r>
      <w:r w:rsidRPr="00D71AB5">
        <w:rPr>
          <w:rFonts w:cs="Times New Roman"/>
          <w:bCs/>
          <w:iCs/>
          <w:szCs w:val="28"/>
        </w:rPr>
        <w:t xml:space="preserve">xây dựng Nghị quyết và tham gia ý kiến về nội dung chi, mức hỗ trợ, nguồn kinh phí thực hiện và khả năng cân đối ngân sách. </w:t>
      </w:r>
      <w:r w:rsidRPr="00D71AB5">
        <w:rPr>
          <w:rFonts w:cs="Times New Roman"/>
          <w:bCs/>
          <w:spacing w:val="2"/>
          <w:szCs w:val="28"/>
        </w:rPr>
        <w:t xml:space="preserve">Sở Nông nghiệp và Môi trường đã tiếp </w:t>
      </w:r>
      <w:proofErr w:type="gramStart"/>
      <w:r w:rsidRPr="00D71AB5">
        <w:rPr>
          <w:rFonts w:cs="Times New Roman"/>
          <w:bCs/>
          <w:spacing w:val="2"/>
          <w:szCs w:val="28"/>
        </w:rPr>
        <w:t>thu</w:t>
      </w:r>
      <w:proofErr w:type="gramEnd"/>
      <w:r w:rsidRPr="00D71AB5">
        <w:rPr>
          <w:rFonts w:cs="Times New Roman"/>
          <w:bCs/>
          <w:spacing w:val="2"/>
          <w:szCs w:val="28"/>
        </w:rPr>
        <w:t>, tính toán, xác định nguồn kinh phí dự kiến để thực hiện Nghị quyết;</w:t>
      </w:r>
    </w:p>
    <w:p w14:paraId="36C3CF5E" w14:textId="77777777" w:rsidR="005973F2" w:rsidRPr="00D71AB5" w:rsidRDefault="005973F2" w:rsidP="006739AB">
      <w:pPr>
        <w:spacing w:before="60" w:after="60" w:line="360" w:lineRule="exact"/>
        <w:ind w:firstLine="720"/>
        <w:jc w:val="both"/>
        <w:rPr>
          <w:szCs w:val="28"/>
        </w:rPr>
      </w:pPr>
      <w:r w:rsidRPr="00D71AB5">
        <w:rPr>
          <w:bCs/>
          <w:iCs/>
          <w:szCs w:val="28"/>
        </w:rPr>
        <w:t xml:space="preserve">- Sở Nội vụ có Công văn số </w:t>
      </w:r>
      <w:r w:rsidRPr="00D71AB5">
        <w:rPr>
          <w:szCs w:val="28"/>
        </w:rPr>
        <w:t>3768/</w:t>
      </w:r>
      <w:r w:rsidRPr="00D71AB5">
        <w:rPr>
          <w:szCs w:val="28"/>
          <w:lang w:val="vi-VN"/>
        </w:rPr>
        <w:t>SNV</w:t>
      </w:r>
      <w:r w:rsidRPr="00D71AB5">
        <w:rPr>
          <w:szCs w:val="28"/>
        </w:rPr>
        <w:t>-</w:t>
      </w:r>
      <w:r w:rsidRPr="00D71AB5">
        <w:rPr>
          <w:szCs w:val="28"/>
          <w:lang w:val="vi-VN"/>
        </w:rPr>
        <w:t>CCHC&amp;PC</w:t>
      </w:r>
      <w:r w:rsidRPr="00D71AB5">
        <w:rPr>
          <w:szCs w:val="28"/>
        </w:rPr>
        <w:t xml:space="preserve"> ngày 01/7/2026 tham gia ý kiến: Nhất trí với nội dung dự thảo Nghị quyết, trong dự thảo Tờ trình và Nghị quyết không có nội dung phân cấp, quyền hạn được phân cấp, Sở Nội vụ không có ý kiến tham gia về nội dung này</w:t>
      </w:r>
      <w:r w:rsidRPr="00D71AB5">
        <w:rPr>
          <w:bCs/>
          <w:iCs/>
          <w:szCs w:val="28"/>
        </w:rPr>
        <w:t>;</w:t>
      </w:r>
    </w:p>
    <w:p w14:paraId="10F71547" w14:textId="3A3FCADE" w:rsidR="005973F2" w:rsidRPr="00D71AB5" w:rsidRDefault="005973F2" w:rsidP="00226EF2">
      <w:pPr>
        <w:spacing w:before="60" w:after="60" w:line="360" w:lineRule="exact"/>
        <w:ind w:firstLine="720"/>
        <w:jc w:val="both"/>
        <w:rPr>
          <w:bCs/>
          <w:iCs/>
          <w:szCs w:val="28"/>
        </w:rPr>
      </w:pPr>
      <w:r w:rsidRPr="00D71AB5">
        <w:rPr>
          <w:bCs/>
          <w:iCs/>
          <w:szCs w:val="28"/>
        </w:rPr>
        <w:t xml:space="preserve">- Sở Tư pháp có </w:t>
      </w:r>
      <w:r w:rsidRPr="00D71AB5">
        <w:rPr>
          <w:szCs w:val="28"/>
          <w:lang w:val="vi-VN"/>
        </w:rPr>
        <w:t xml:space="preserve">Công văn số </w:t>
      </w:r>
      <w:r w:rsidRPr="00D71AB5">
        <w:rPr>
          <w:szCs w:val="28"/>
        </w:rPr>
        <w:t>3036/</w:t>
      </w:r>
      <w:r w:rsidRPr="00D71AB5">
        <w:rPr>
          <w:szCs w:val="28"/>
          <w:lang w:val="vi-VN"/>
        </w:rPr>
        <w:t>STP</w:t>
      </w:r>
      <w:r w:rsidRPr="00D71AB5">
        <w:rPr>
          <w:szCs w:val="28"/>
        </w:rPr>
        <w:t>-</w:t>
      </w:r>
      <w:r w:rsidRPr="00D71AB5">
        <w:rPr>
          <w:szCs w:val="28"/>
          <w:lang w:val="vi-VN"/>
        </w:rPr>
        <w:t>XDVB</w:t>
      </w:r>
      <w:r w:rsidRPr="00D71AB5">
        <w:rPr>
          <w:szCs w:val="28"/>
        </w:rPr>
        <w:t xml:space="preserve"> ngày 26/6/</w:t>
      </w:r>
      <w:r w:rsidRPr="00D71AB5">
        <w:rPr>
          <w:szCs w:val="28"/>
          <w:lang w:val="vi-VN"/>
        </w:rPr>
        <w:t>2026</w:t>
      </w:r>
      <w:r w:rsidRPr="00D71AB5">
        <w:rPr>
          <w:szCs w:val="28"/>
        </w:rPr>
        <w:t xml:space="preserve"> tham gia ý kiến đề nghị chỉnh sửa, bổ sung. </w:t>
      </w:r>
      <w:r w:rsidR="00226EF2" w:rsidRPr="00D71AB5">
        <w:rPr>
          <w:bCs/>
          <w:iCs/>
          <w:szCs w:val="28"/>
        </w:rPr>
        <w:t xml:space="preserve">Sở Nông nghiệp và Môi trường đã tiếp </w:t>
      </w:r>
      <w:proofErr w:type="gramStart"/>
      <w:r w:rsidR="00226EF2" w:rsidRPr="00D71AB5">
        <w:rPr>
          <w:bCs/>
          <w:iCs/>
          <w:szCs w:val="28"/>
        </w:rPr>
        <w:t>thu</w:t>
      </w:r>
      <w:proofErr w:type="gramEnd"/>
      <w:r w:rsidR="00226EF2" w:rsidRPr="00D71AB5">
        <w:rPr>
          <w:bCs/>
          <w:iCs/>
          <w:szCs w:val="28"/>
        </w:rPr>
        <w:t>, chỉnh sửa, bổ sung</w:t>
      </w:r>
      <w:r w:rsidRPr="00D71AB5">
        <w:rPr>
          <w:bCs/>
          <w:iCs/>
          <w:szCs w:val="28"/>
        </w:rPr>
        <w:t>;</w:t>
      </w:r>
    </w:p>
    <w:p w14:paraId="71F80D3F" w14:textId="77777777" w:rsidR="005973F2" w:rsidRPr="00D71AB5" w:rsidRDefault="005973F2" w:rsidP="006739AB">
      <w:pPr>
        <w:spacing w:before="60" w:after="60" w:line="360" w:lineRule="exact"/>
        <w:ind w:firstLine="720"/>
        <w:jc w:val="both"/>
        <w:rPr>
          <w:bCs/>
          <w:iCs/>
          <w:szCs w:val="28"/>
        </w:rPr>
      </w:pPr>
      <w:r w:rsidRPr="00D71AB5">
        <w:rPr>
          <w:bCs/>
          <w:iCs/>
          <w:szCs w:val="28"/>
        </w:rPr>
        <w:t xml:space="preserve">- Sở Khoa học và Công nghệ có </w:t>
      </w:r>
      <w:r w:rsidRPr="00D71AB5">
        <w:rPr>
          <w:szCs w:val="28"/>
          <w:lang w:val="vi-VN"/>
        </w:rPr>
        <w:t>Công văn số</w:t>
      </w:r>
      <w:r w:rsidRPr="00D71AB5">
        <w:rPr>
          <w:szCs w:val="28"/>
        </w:rPr>
        <w:t xml:space="preserve"> 2675 /SKHCN-HTS&amp;CNg ngày 26/6/</w:t>
      </w:r>
      <w:r w:rsidRPr="00D71AB5">
        <w:rPr>
          <w:szCs w:val="28"/>
          <w:lang w:val="vi-VN"/>
        </w:rPr>
        <w:t>2026</w:t>
      </w:r>
      <w:r w:rsidRPr="00D71AB5">
        <w:rPr>
          <w:bCs/>
          <w:iCs/>
          <w:szCs w:val="28"/>
        </w:rPr>
        <w:t xml:space="preserve"> nhất trí với các nội dung trong hồ sơ dự thảo Nghị quyết.</w:t>
      </w:r>
    </w:p>
    <w:p w14:paraId="54211C87" w14:textId="447FF3F8" w:rsidR="005973F2" w:rsidRPr="00D71AB5" w:rsidRDefault="005973F2" w:rsidP="006739AB">
      <w:pPr>
        <w:spacing w:before="120" w:after="120" w:line="360" w:lineRule="exact"/>
        <w:ind w:firstLine="709"/>
        <w:jc w:val="both"/>
        <w:rPr>
          <w:spacing w:val="2"/>
          <w:szCs w:val="28"/>
          <w:lang w:val="fr-FR"/>
        </w:rPr>
      </w:pPr>
      <w:r w:rsidRPr="00D71AB5">
        <w:rPr>
          <w:spacing w:val="2"/>
          <w:szCs w:val="28"/>
          <w:lang w:val="fr-FR"/>
        </w:rPr>
        <w:t>- Các địa phương</w:t>
      </w:r>
      <w:r w:rsidR="00434D69">
        <w:rPr>
          <w:spacing w:val="2"/>
          <w:szCs w:val="28"/>
          <w:lang w:val="fr-FR"/>
        </w:rPr>
        <w:t>:</w:t>
      </w:r>
      <w:r w:rsidRPr="00D71AB5">
        <w:rPr>
          <w:spacing w:val="2"/>
          <w:szCs w:val="28"/>
          <w:lang w:val="fr-FR"/>
        </w:rPr>
        <w:t xml:space="preserve"> có 9</w:t>
      </w:r>
      <w:r w:rsidR="00434D69">
        <w:rPr>
          <w:spacing w:val="2"/>
          <w:szCs w:val="28"/>
          <w:lang w:val="fr-FR"/>
        </w:rPr>
        <w:t>3</w:t>
      </w:r>
      <w:r w:rsidRPr="00D71AB5">
        <w:rPr>
          <w:spacing w:val="2"/>
          <w:szCs w:val="28"/>
          <w:lang w:val="fr-FR"/>
        </w:rPr>
        <w:t>/114</w:t>
      </w:r>
      <w:r w:rsidR="00434D69">
        <w:rPr>
          <w:spacing w:val="2"/>
          <w:szCs w:val="28"/>
          <w:lang w:val="fr-FR"/>
        </w:rPr>
        <w:t xml:space="preserve"> xã, phường, đặc khu</w:t>
      </w:r>
      <w:r w:rsidRPr="00D71AB5">
        <w:rPr>
          <w:spacing w:val="2"/>
          <w:szCs w:val="28"/>
          <w:lang w:val="fr-FR"/>
        </w:rPr>
        <w:t xml:space="preserve"> </w:t>
      </w:r>
      <w:r w:rsidR="00C215CD" w:rsidRPr="00D71AB5">
        <w:rPr>
          <w:spacing w:val="2"/>
          <w:szCs w:val="28"/>
          <w:lang w:val="fr-FR"/>
        </w:rPr>
        <w:t xml:space="preserve">gửi văn bản </w:t>
      </w:r>
      <w:r w:rsidRPr="00D71AB5">
        <w:rPr>
          <w:spacing w:val="2"/>
          <w:szCs w:val="28"/>
          <w:lang w:val="fr-FR"/>
        </w:rPr>
        <w:t>(trong đó có</w:t>
      </w:r>
      <w:r w:rsidR="00CA2836" w:rsidRPr="00D71AB5">
        <w:rPr>
          <w:spacing w:val="2"/>
          <w:szCs w:val="28"/>
          <w:lang w:val="fr-FR"/>
        </w:rPr>
        <w:t xml:space="preserve"> </w:t>
      </w:r>
      <w:r w:rsidR="00434D69">
        <w:rPr>
          <w:spacing w:val="2"/>
          <w:szCs w:val="28"/>
          <w:lang w:val="fr-FR"/>
        </w:rPr>
        <w:t>88</w:t>
      </w:r>
      <w:r w:rsidRPr="00D71AB5">
        <w:rPr>
          <w:spacing w:val="2"/>
          <w:szCs w:val="28"/>
          <w:lang w:val="fr-FR"/>
        </w:rPr>
        <w:t xml:space="preserve"> ý kiến nhất trí, có 05 ý kiến tham gia đề nghị chỉnh sửa, bổ sung).</w:t>
      </w:r>
    </w:p>
    <w:p w14:paraId="15503D97" w14:textId="6CF7B2D6" w:rsidR="005973F2" w:rsidRPr="00D71AB5" w:rsidRDefault="005973F2" w:rsidP="006739AB">
      <w:pPr>
        <w:spacing w:before="120" w:after="120" w:line="360" w:lineRule="exact"/>
        <w:ind w:firstLine="709"/>
        <w:jc w:val="both"/>
        <w:rPr>
          <w:bCs/>
          <w:iCs/>
          <w:szCs w:val="28"/>
        </w:rPr>
      </w:pPr>
      <w:r w:rsidRPr="00D71AB5">
        <w:rPr>
          <w:bCs/>
          <w:iCs/>
          <w:szCs w:val="28"/>
        </w:rPr>
        <w:t xml:space="preserve">(5) Trên Cổng thông tin điện tử thành phố: Đến hết ngày </w:t>
      </w:r>
      <w:r w:rsidR="00CD187A">
        <w:rPr>
          <w:bCs/>
          <w:iCs/>
          <w:szCs w:val="28"/>
        </w:rPr>
        <w:t>10</w:t>
      </w:r>
      <w:r w:rsidRPr="00D71AB5">
        <w:rPr>
          <w:bCs/>
          <w:iCs/>
          <w:szCs w:val="28"/>
        </w:rPr>
        <w:t>/7/2026, không có ý kiến tham gia.</w:t>
      </w:r>
    </w:p>
    <w:p w14:paraId="42577577" w14:textId="2F1D465A" w:rsidR="005973F2" w:rsidRPr="00D71AB5" w:rsidRDefault="005973F2" w:rsidP="006739AB">
      <w:pPr>
        <w:spacing w:before="120" w:after="120" w:line="360" w:lineRule="exact"/>
        <w:ind w:firstLine="720"/>
        <w:jc w:val="both"/>
        <w:rPr>
          <w:b/>
          <w:szCs w:val="28"/>
          <w:lang w:val="fr-FR"/>
        </w:rPr>
      </w:pPr>
      <w:r w:rsidRPr="00D71AB5">
        <w:rPr>
          <w:szCs w:val="28"/>
          <w:lang w:val="fr-FR"/>
        </w:rPr>
        <w:t xml:space="preserve">3. Kết quả tổng hợp: </w:t>
      </w:r>
      <w:r w:rsidRPr="00D71AB5">
        <w:rPr>
          <w:i/>
          <w:szCs w:val="28"/>
          <w:lang w:val="fr-FR"/>
        </w:rPr>
        <w:t>(Chi tiết tại các Bảng tổng hợp gửi kèm theo)</w:t>
      </w:r>
    </w:p>
    <w:p w14:paraId="11E120C2" w14:textId="4B31D0FC" w:rsidR="008328A8" w:rsidRDefault="005973F2" w:rsidP="008328A8">
      <w:pPr>
        <w:spacing w:before="60" w:after="60" w:line="360" w:lineRule="exact"/>
        <w:ind w:firstLine="709"/>
        <w:jc w:val="both"/>
        <w:rPr>
          <w:i/>
          <w:szCs w:val="28"/>
        </w:rPr>
      </w:pPr>
      <w:r w:rsidRPr="00D71AB5">
        <w:rPr>
          <w:szCs w:val="28"/>
        </w:rPr>
        <w:lastRenderedPageBreak/>
        <w:t xml:space="preserve">Sau khi tiếp </w:t>
      </w:r>
      <w:proofErr w:type="gramStart"/>
      <w:r w:rsidRPr="00D71AB5">
        <w:rPr>
          <w:szCs w:val="28"/>
        </w:rPr>
        <w:t>thu</w:t>
      </w:r>
      <w:proofErr w:type="gramEnd"/>
      <w:r w:rsidRPr="00D71AB5">
        <w:rPr>
          <w:szCs w:val="28"/>
        </w:rPr>
        <w:t>, chỉnh lý theo các ý kiến tham gia; Sở Nông nghiệp và Môi trường đã hoàn thiện hồ sơ Dự thảo Nghị quyết, đăng trên Cổng thông tin điện tử Sở tại đường link:</w:t>
      </w:r>
      <w:r w:rsidR="008328A8">
        <w:rPr>
          <w:szCs w:val="28"/>
        </w:rPr>
        <w:t xml:space="preserve"> </w:t>
      </w:r>
      <w:r w:rsidR="008328A8" w:rsidRPr="008328A8">
        <w:rPr>
          <w:color w:val="FF0000"/>
          <w:szCs w:val="28"/>
        </w:rPr>
        <w:t>(bổ sung sau khi có đường link đăng tải)</w:t>
      </w:r>
      <w:r w:rsidRPr="008328A8">
        <w:rPr>
          <w:color w:val="FF0000"/>
          <w:szCs w:val="28"/>
        </w:rPr>
        <w:t xml:space="preserve"> </w:t>
      </w:r>
    </w:p>
    <w:p w14:paraId="20E0A8F8" w14:textId="04B2674E" w:rsidR="008E428B" w:rsidRPr="00D71AB5" w:rsidRDefault="005973F2" w:rsidP="008328A8">
      <w:pPr>
        <w:spacing w:before="60" w:after="60" w:line="360" w:lineRule="exact"/>
        <w:ind w:firstLine="709"/>
        <w:jc w:val="both"/>
        <w:rPr>
          <w:spacing w:val="2"/>
          <w:szCs w:val="28"/>
        </w:rPr>
      </w:pPr>
      <w:r w:rsidRPr="00D71AB5">
        <w:rPr>
          <w:szCs w:val="28"/>
          <w:lang w:val="nl-NL"/>
        </w:rPr>
        <w:t xml:space="preserve">Trên đây là nội dung bản tổng hợp ý kiến, tiếp thu, giải trình ý kiến góp ý, phản biện xã hội đối với </w:t>
      </w:r>
      <w:r w:rsidRPr="00D71AB5">
        <w:rPr>
          <w:spacing w:val="-2"/>
          <w:szCs w:val="28"/>
          <w:lang w:val="nl-NL"/>
        </w:rPr>
        <w:t xml:space="preserve">dự thảo </w:t>
      </w:r>
      <w:r w:rsidRPr="00D71AB5">
        <w:rPr>
          <w:spacing w:val="2"/>
          <w:szCs w:val="28"/>
          <w:lang w:val="nl-NL"/>
        </w:rPr>
        <w:t xml:space="preserve">Nghị quyết </w:t>
      </w:r>
      <w:r w:rsidRPr="00D71AB5">
        <w:rPr>
          <w:spacing w:val="2"/>
          <w:szCs w:val="28"/>
        </w:rPr>
        <w:t>của Hội đồng nhân dân thành phố</w:t>
      </w:r>
      <w:r w:rsidRPr="00D71AB5">
        <w:rPr>
          <w:bCs/>
          <w:spacing w:val="2"/>
          <w:szCs w:val="28"/>
        </w:rPr>
        <w:t xml:space="preserve"> phố Quy định mức hỗ trợ sản xuất nông nghiệp để khôi phục sản xuất vùng bị thiệt hại do thiên tai, dịch hại thực vật trên địa bàn thành phố Hải Phòng.</w:t>
      </w:r>
    </w:p>
    <w:p w14:paraId="02BA65BB" w14:textId="77777777" w:rsidR="00453789" w:rsidRPr="00D71AB5" w:rsidRDefault="00453789" w:rsidP="00453789">
      <w:pPr>
        <w:spacing w:before="60" w:after="60" w:line="360" w:lineRule="exact"/>
        <w:ind w:firstLine="720"/>
        <w:jc w:val="both"/>
        <w:rPr>
          <w:spacing w:val="2"/>
          <w:szCs w:val="28"/>
        </w:rPr>
      </w:pPr>
    </w:p>
    <w:p w14:paraId="4E4E14F0" w14:textId="77777777" w:rsidR="00453789" w:rsidRPr="00D71AB5" w:rsidRDefault="00453789" w:rsidP="00453789">
      <w:pPr>
        <w:spacing w:before="60" w:after="60" w:line="360" w:lineRule="exact"/>
        <w:ind w:firstLine="720"/>
        <w:jc w:val="both"/>
        <w:rPr>
          <w:spacing w:val="2"/>
          <w:szCs w:val="28"/>
        </w:rPr>
      </w:pPr>
    </w:p>
    <w:p w14:paraId="49AD3F03" w14:textId="77777777" w:rsidR="00453789" w:rsidRPr="00D71AB5" w:rsidRDefault="00453789" w:rsidP="00453789">
      <w:pPr>
        <w:spacing w:before="60" w:after="60" w:line="360" w:lineRule="exact"/>
        <w:ind w:firstLine="720"/>
        <w:jc w:val="both"/>
        <w:rPr>
          <w:spacing w:val="2"/>
          <w:szCs w:val="28"/>
        </w:rPr>
      </w:pPr>
    </w:p>
    <w:p w14:paraId="235DC8F3" w14:textId="77777777" w:rsidR="001369D0" w:rsidRPr="00D71AB5" w:rsidRDefault="001369D0" w:rsidP="00453789">
      <w:pPr>
        <w:spacing w:before="60" w:after="60" w:line="360" w:lineRule="exact"/>
        <w:ind w:firstLine="720"/>
        <w:jc w:val="both"/>
        <w:rPr>
          <w:spacing w:val="2"/>
          <w:szCs w:val="28"/>
        </w:rPr>
        <w:sectPr w:rsidR="001369D0" w:rsidRPr="00D71AB5" w:rsidSect="008E428B">
          <w:headerReference w:type="default" r:id="rId6"/>
          <w:pgSz w:w="11907" w:h="16840" w:code="9"/>
          <w:pgMar w:top="1134" w:right="1134" w:bottom="1134" w:left="1701" w:header="624" w:footer="567" w:gutter="0"/>
          <w:cols w:space="720"/>
          <w:noEndnote/>
          <w:titlePg/>
          <w:docGrid w:linePitch="381"/>
        </w:sectPr>
      </w:pPr>
    </w:p>
    <w:p w14:paraId="28C12635" w14:textId="3E501968" w:rsidR="001369D0" w:rsidRPr="00D71AB5" w:rsidRDefault="008E428B" w:rsidP="001369D0">
      <w:pPr>
        <w:spacing w:after="0"/>
        <w:ind w:firstLine="567"/>
        <w:jc w:val="center"/>
        <w:rPr>
          <w:b/>
          <w:bCs/>
          <w:iCs/>
          <w:sz w:val="26"/>
          <w:szCs w:val="26"/>
        </w:rPr>
      </w:pPr>
      <w:r w:rsidRPr="00D71AB5">
        <w:rPr>
          <w:b/>
          <w:bCs/>
          <w:iCs/>
          <w:sz w:val="26"/>
          <w:szCs w:val="26"/>
        </w:rPr>
        <w:lastRenderedPageBreak/>
        <w:t>BẢNG I - CÁC Ý KIẾN ĐỀ NGHỊ CHỈNH SỬA, BỔ SUNG</w:t>
      </w:r>
    </w:p>
    <w:p w14:paraId="14E389BC" w14:textId="77777777" w:rsidR="001369D0" w:rsidRPr="00D71AB5" w:rsidRDefault="001369D0" w:rsidP="001369D0">
      <w:pPr>
        <w:spacing w:after="0"/>
        <w:ind w:firstLine="567"/>
        <w:jc w:val="center"/>
        <w:rPr>
          <w:b/>
          <w:bCs/>
          <w:iCs/>
          <w:sz w:val="24"/>
        </w:rPr>
      </w:pPr>
    </w:p>
    <w:tbl>
      <w:tblPr>
        <w:tblW w:w="157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1837"/>
        <w:gridCol w:w="1843"/>
        <w:gridCol w:w="7229"/>
        <w:gridCol w:w="4112"/>
      </w:tblGrid>
      <w:tr w:rsidR="00D71AB5" w:rsidRPr="00D71AB5" w14:paraId="154CAB24" w14:textId="77777777" w:rsidTr="00B8475D">
        <w:trPr>
          <w:trHeight w:val="934"/>
          <w:tblHeader/>
        </w:trPr>
        <w:tc>
          <w:tcPr>
            <w:tcW w:w="710" w:type="dxa"/>
            <w:vAlign w:val="center"/>
            <w:hideMark/>
          </w:tcPr>
          <w:p w14:paraId="2713AD22" w14:textId="70111307" w:rsidR="001369D0" w:rsidRPr="00D71AB5" w:rsidRDefault="001369D0" w:rsidP="006739AB">
            <w:pPr>
              <w:spacing w:after="0" w:line="240" w:lineRule="auto"/>
              <w:jc w:val="center"/>
              <w:rPr>
                <w:rFonts w:eastAsia="Times New Roman" w:cs="Times New Roman"/>
                <w:b/>
                <w:bCs/>
                <w:sz w:val="22"/>
              </w:rPr>
            </w:pPr>
            <w:r w:rsidRPr="00D71AB5">
              <w:rPr>
                <w:rFonts w:eastAsia="Times New Roman" w:cs="Times New Roman"/>
                <w:b/>
                <w:bCs/>
                <w:sz w:val="22"/>
              </w:rPr>
              <w:t>TT</w:t>
            </w:r>
          </w:p>
        </w:tc>
        <w:tc>
          <w:tcPr>
            <w:tcW w:w="1837" w:type="dxa"/>
            <w:vAlign w:val="center"/>
            <w:hideMark/>
          </w:tcPr>
          <w:p w14:paraId="38E5BF81" w14:textId="44BEE7B5" w:rsidR="001369D0" w:rsidRPr="00D71AB5" w:rsidRDefault="001369D0" w:rsidP="006739AB">
            <w:pPr>
              <w:spacing w:after="0" w:line="240" w:lineRule="auto"/>
              <w:jc w:val="center"/>
              <w:rPr>
                <w:rFonts w:eastAsia="Times New Roman" w:cs="Times New Roman"/>
                <w:b/>
                <w:bCs/>
                <w:sz w:val="22"/>
              </w:rPr>
            </w:pPr>
            <w:r w:rsidRPr="00D71AB5">
              <w:rPr>
                <w:rFonts w:eastAsia="Times New Roman" w:cs="Times New Roman"/>
                <w:b/>
                <w:bCs/>
                <w:sz w:val="22"/>
              </w:rPr>
              <w:t>CHÍ</w:t>
            </w:r>
            <w:r w:rsidR="00BD55E8" w:rsidRPr="00D71AB5">
              <w:rPr>
                <w:rFonts w:eastAsia="Times New Roman" w:cs="Times New Roman"/>
                <w:b/>
                <w:bCs/>
                <w:sz w:val="22"/>
              </w:rPr>
              <w:t xml:space="preserve">NH SÁCH HOẶC NHÓM VẤN ĐỀ, ĐIỀU, </w:t>
            </w:r>
            <w:r w:rsidR="00CC78BA" w:rsidRPr="00D71AB5">
              <w:rPr>
                <w:rFonts w:eastAsia="Times New Roman" w:cs="Times New Roman"/>
                <w:b/>
                <w:bCs/>
                <w:sz w:val="22"/>
              </w:rPr>
              <w:t>K</w:t>
            </w:r>
            <w:r w:rsidRPr="00D71AB5">
              <w:rPr>
                <w:rFonts w:eastAsia="Times New Roman" w:cs="Times New Roman"/>
                <w:b/>
                <w:bCs/>
                <w:sz w:val="22"/>
              </w:rPr>
              <w:t>HOẢN</w:t>
            </w:r>
          </w:p>
        </w:tc>
        <w:tc>
          <w:tcPr>
            <w:tcW w:w="1843" w:type="dxa"/>
            <w:vAlign w:val="center"/>
            <w:hideMark/>
          </w:tcPr>
          <w:p w14:paraId="60F07CA5" w14:textId="77777777" w:rsidR="001369D0" w:rsidRPr="00D71AB5" w:rsidRDefault="001369D0" w:rsidP="006739AB">
            <w:pPr>
              <w:spacing w:after="0" w:line="240" w:lineRule="auto"/>
              <w:jc w:val="center"/>
              <w:rPr>
                <w:rFonts w:eastAsia="Times New Roman" w:cs="Times New Roman"/>
                <w:b/>
                <w:bCs/>
                <w:sz w:val="22"/>
              </w:rPr>
            </w:pPr>
            <w:r w:rsidRPr="00D71AB5">
              <w:rPr>
                <w:rFonts w:eastAsia="Times New Roman" w:cs="Times New Roman"/>
                <w:b/>
                <w:bCs/>
                <w:sz w:val="22"/>
              </w:rPr>
              <w:t>CHỦ THỂ GÓP Ý, THAM VẤN, PHẢN BIỆN</w:t>
            </w:r>
          </w:p>
        </w:tc>
        <w:tc>
          <w:tcPr>
            <w:tcW w:w="7229" w:type="dxa"/>
            <w:vAlign w:val="center"/>
            <w:hideMark/>
          </w:tcPr>
          <w:p w14:paraId="04EABC68" w14:textId="77777777" w:rsidR="001369D0" w:rsidRPr="00D71AB5" w:rsidRDefault="001369D0" w:rsidP="006739AB">
            <w:pPr>
              <w:spacing w:after="0" w:line="240" w:lineRule="auto"/>
              <w:jc w:val="center"/>
              <w:rPr>
                <w:rFonts w:eastAsia="Times New Roman" w:cs="Times New Roman"/>
                <w:b/>
                <w:bCs/>
                <w:sz w:val="22"/>
              </w:rPr>
            </w:pPr>
            <w:r w:rsidRPr="00D71AB5">
              <w:rPr>
                <w:rFonts w:eastAsia="Times New Roman" w:cs="Times New Roman"/>
                <w:b/>
                <w:bCs/>
                <w:sz w:val="22"/>
              </w:rPr>
              <w:t>NỘI DUNG GÓP Ý, THAM VẤN, PHẢN BIỆN</w:t>
            </w:r>
          </w:p>
        </w:tc>
        <w:tc>
          <w:tcPr>
            <w:tcW w:w="4112" w:type="dxa"/>
            <w:vAlign w:val="center"/>
            <w:hideMark/>
          </w:tcPr>
          <w:p w14:paraId="3C4A9BED" w14:textId="77777777" w:rsidR="001369D0" w:rsidRPr="00D71AB5" w:rsidRDefault="001369D0" w:rsidP="006739AB">
            <w:pPr>
              <w:spacing w:after="0" w:line="240" w:lineRule="auto"/>
              <w:jc w:val="center"/>
              <w:rPr>
                <w:rFonts w:eastAsia="Times New Roman" w:cs="Times New Roman"/>
                <w:b/>
                <w:bCs/>
                <w:sz w:val="22"/>
              </w:rPr>
            </w:pPr>
            <w:r w:rsidRPr="00D71AB5">
              <w:rPr>
                <w:rFonts w:eastAsia="Times New Roman" w:cs="Times New Roman"/>
                <w:b/>
                <w:bCs/>
                <w:sz w:val="22"/>
              </w:rPr>
              <w:t>NỘI DUNG TIẾP THU, GIẢI TRÌNH</w:t>
            </w:r>
          </w:p>
        </w:tc>
      </w:tr>
      <w:tr w:rsidR="00D71AB5" w:rsidRPr="00D71AB5" w14:paraId="2270976C" w14:textId="77777777" w:rsidTr="00B8475D">
        <w:trPr>
          <w:trHeight w:val="395"/>
        </w:trPr>
        <w:tc>
          <w:tcPr>
            <w:tcW w:w="710" w:type="dxa"/>
            <w:vAlign w:val="center"/>
            <w:hideMark/>
          </w:tcPr>
          <w:p w14:paraId="394E47F7" w14:textId="69BAFC30" w:rsidR="001369D0" w:rsidRPr="00D71AB5" w:rsidRDefault="001369D0" w:rsidP="006739AB">
            <w:pPr>
              <w:spacing w:after="0" w:line="240" w:lineRule="auto"/>
              <w:jc w:val="center"/>
              <w:rPr>
                <w:rFonts w:eastAsia="Times New Roman" w:cs="Times New Roman"/>
                <w:b/>
                <w:bCs/>
                <w:sz w:val="24"/>
                <w:szCs w:val="24"/>
              </w:rPr>
            </w:pPr>
            <w:r w:rsidRPr="00D71AB5">
              <w:rPr>
                <w:rFonts w:eastAsia="Times New Roman" w:cs="Times New Roman"/>
                <w:b/>
                <w:bCs/>
                <w:sz w:val="24"/>
                <w:szCs w:val="24"/>
              </w:rPr>
              <w:t> </w:t>
            </w:r>
            <w:r w:rsidR="00CC78BA" w:rsidRPr="00D71AB5">
              <w:rPr>
                <w:rFonts w:eastAsia="Times New Roman" w:cs="Times New Roman"/>
                <w:b/>
                <w:bCs/>
                <w:sz w:val="24"/>
                <w:szCs w:val="24"/>
              </w:rPr>
              <w:t>I</w:t>
            </w:r>
          </w:p>
        </w:tc>
        <w:tc>
          <w:tcPr>
            <w:tcW w:w="15021" w:type="dxa"/>
            <w:gridSpan w:val="4"/>
            <w:vAlign w:val="center"/>
            <w:hideMark/>
          </w:tcPr>
          <w:p w14:paraId="0B2B97F0" w14:textId="45699E18" w:rsidR="001369D0" w:rsidRPr="00D71AB5" w:rsidRDefault="001369D0" w:rsidP="006739AB">
            <w:pPr>
              <w:spacing w:after="0" w:line="240" w:lineRule="auto"/>
              <w:jc w:val="both"/>
              <w:rPr>
                <w:rFonts w:eastAsia="Times New Roman" w:cs="Times New Roman"/>
                <w:b/>
                <w:bCs/>
                <w:sz w:val="24"/>
                <w:szCs w:val="24"/>
              </w:rPr>
            </w:pPr>
            <w:r w:rsidRPr="00D71AB5">
              <w:rPr>
                <w:rFonts w:eastAsia="Times New Roman" w:cs="Times New Roman"/>
                <w:b/>
                <w:bCs/>
                <w:sz w:val="24"/>
                <w:szCs w:val="24"/>
              </w:rPr>
              <w:t>Các Sở, ngành, cơ quan, đơn vị</w:t>
            </w:r>
          </w:p>
        </w:tc>
      </w:tr>
      <w:tr w:rsidR="00D71AB5" w:rsidRPr="00D71AB5" w14:paraId="5CDB83EC" w14:textId="30598B2C" w:rsidTr="00B8475D">
        <w:trPr>
          <w:trHeight w:val="395"/>
        </w:trPr>
        <w:tc>
          <w:tcPr>
            <w:tcW w:w="710" w:type="dxa"/>
            <w:vAlign w:val="center"/>
          </w:tcPr>
          <w:p w14:paraId="20A40BF9" w14:textId="1AF46807" w:rsidR="00D71AB5" w:rsidRPr="00D71AB5" w:rsidRDefault="00D71AB5" w:rsidP="00D71AB5">
            <w:pPr>
              <w:spacing w:after="0" w:line="240" w:lineRule="auto"/>
              <w:jc w:val="center"/>
              <w:rPr>
                <w:rFonts w:eastAsia="Times New Roman" w:cs="Times New Roman"/>
                <w:b/>
                <w:bCs/>
                <w:sz w:val="24"/>
                <w:szCs w:val="24"/>
              </w:rPr>
            </w:pPr>
            <w:r>
              <w:rPr>
                <w:rFonts w:eastAsia="Times New Roman" w:cs="Times New Roman"/>
                <w:sz w:val="24"/>
                <w:szCs w:val="24"/>
              </w:rPr>
              <w:t>1</w:t>
            </w:r>
          </w:p>
        </w:tc>
        <w:tc>
          <w:tcPr>
            <w:tcW w:w="1837" w:type="dxa"/>
            <w:vAlign w:val="center"/>
          </w:tcPr>
          <w:p w14:paraId="506C112B" w14:textId="74DB7EAD" w:rsidR="00D71AB5" w:rsidRPr="00D71AB5" w:rsidRDefault="00D71AB5" w:rsidP="00D71AB5">
            <w:pPr>
              <w:spacing w:after="0" w:line="240" w:lineRule="auto"/>
              <w:jc w:val="both"/>
              <w:rPr>
                <w:rFonts w:eastAsia="Times New Roman" w:cs="Times New Roman"/>
                <w:b/>
                <w:bCs/>
                <w:sz w:val="24"/>
                <w:szCs w:val="24"/>
              </w:rPr>
            </w:pPr>
            <w:r w:rsidRPr="00D71AB5">
              <w:rPr>
                <w:rFonts w:cs="Times New Roman"/>
                <w:sz w:val="24"/>
                <w:szCs w:val="24"/>
              </w:rPr>
              <w:t>Về mức hỗ trợ sản xuất nông nghiệp</w:t>
            </w:r>
          </w:p>
        </w:tc>
        <w:tc>
          <w:tcPr>
            <w:tcW w:w="1843" w:type="dxa"/>
            <w:vAlign w:val="center"/>
          </w:tcPr>
          <w:p w14:paraId="28020676" w14:textId="23979754" w:rsidR="00D71AB5" w:rsidRPr="00D71AB5" w:rsidRDefault="00D71AB5" w:rsidP="00D71AB5">
            <w:pPr>
              <w:spacing w:after="0" w:line="240" w:lineRule="auto"/>
              <w:jc w:val="both"/>
              <w:rPr>
                <w:rFonts w:eastAsia="Times New Roman" w:cs="Times New Roman"/>
                <w:b/>
                <w:bCs/>
                <w:sz w:val="24"/>
                <w:szCs w:val="24"/>
              </w:rPr>
            </w:pPr>
            <w:r w:rsidRPr="00D71AB5">
              <w:rPr>
                <w:rFonts w:cs="Times New Roman"/>
                <w:sz w:val="24"/>
                <w:szCs w:val="24"/>
              </w:rPr>
              <w:t>Ủy ban MTTQ Việt Nam thành phố (Công văn số 889/MTTQ-BTT ngày 29/6/2026)</w:t>
            </w:r>
          </w:p>
        </w:tc>
        <w:tc>
          <w:tcPr>
            <w:tcW w:w="7229" w:type="dxa"/>
            <w:vAlign w:val="center"/>
          </w:tcPr>
          <w:p w14:paraId="53A5D62E" w14:textId="09953B53" w:rsidR="00D71AB5" w:rsidRPr="00D71AB5" w:rsidRDefault="00D71AB5" w:rsidP="00D71AB5">
            <w:pPr>
              <w:spacing w:after="0" w:line="240" w:lineRule="auto"/>
              <w:jc w:val="both"/>
              <w:rPr>
                <w:rFonts w:eastAsia="Times New Roman" w:cs="Times New Roman"/>
                <w:b/>
                <w:bCs/>
                <w:sz w:val="24"/>
                <w:szCs w:val="24"/>
              </w:rPr>
            </w:pPr>
            <w:r w:rsidRPr="00D71AB5">
              <w:rPr>
                <w:rFonts w:cs="Times New Roman"/>
                <w:sz w:val="24"/>
                <w:szCs w:val="24"/>
              </w:rPr>
              <w:t>Tại khoản 7 Điều 3 quy định: “Mức hỗ trợ đối với doanh nghiệp vừa và nhỏ...Hỗ trợ bằng 1,0 lần mức hỗ trợ quy định tại Điều 3 Nghị quyết này”; để phù hợp hơn, đề nghị sửa đổi thành “Mức hỗ trợ đối với doanh nghiệp vừa và nhỏ...Hỗ trợ bằng 1,0 lần mức hỗ trợ quy định tại các khoản 1, 2, 3, 4, 5 và 6 Điều này”</w:t>
            </w:r>
          </w:p>
        </w:tc>
        <w:tc>
          <w:tcPr>
            <w:tcW w:w="4112" w:type="dxa"/>
            <w:vAlign w:val="center"/>
          </w:tcPr>
          <w:p w14:paraId="763CE43C" w14:textId="65B761B8" w:rsidR="00D71AB5" w:rsidRPr="00D71AB5" w:rsidRDefault="00D71AB5" w:rsidP="00D71AB5">
            <w:pPr>
              <w:spacing w:after="0" w:line="240" w:lineRule="auto"/>
              <w:jc w:val="center"/>
              <w:rPr>
                <w:rFonts w:eastAsia="Times New Roman" w:cs="Times New Roman"/>
                <w:b/>
                <w:bCs/>
                <w:sz w:val="24"/>
                <w:szCs w:val="24"/>
              </w:rPr>
            </w:pPr>
            <w:r w:rsidRPr="00D71AB5">
              <w:rPr>
                <w:rFonts w:cs="Times New Roman"/>
                <w:sz w:val="24"/>
                <w:szCs w:val="24"/>
              </w:rPr>
              <w:t xml:space="preserve">Tiếp thu, chỉnh sửa   </w:t>
            </w:r>
            <w:r>
              <w:rPr>
                <w:rFonts w:cs="Times New Roman"/>
                <w:sz w:val="24"/>
                <w:szCs w:val="24"/>
              </w:rPr>
              <w:t xml:space="preserve">                  </w:t>
            </w:r>
            <w:r w:rsidRPr="00D71AB5">
              <w:rPr>
                <w:rFonts w:cs="Times New Roman"/>
                <w:sz w:val="24"/>
                <w:szCs w:val="24"/>
              </w:rPr>
              <w:t xml:space="preserve">                tại Dự thảo Nghị quyết</w:t>
            </w:r>
          </w:p>
        </w:tc>
      </w:tr>
      <w:tr w:rsidR="00D71AB5" w:rsidRPr="00D71AB5" w14:paraId="42F07ABD" w14:textId="77777777" w:rsidTr="00B8475D">
        <w:trPr>
          <w:trHeight w:val="3759"/>
        </w:trPr>
        <w:tc>
          <w:tcPr>
            <w:tcW w:w="710" w:type="dxa"/>
            <w:vMerge w:val="restart"/>
            <w:noWrap/>
            <w:vAlign w:val="center"/>
            <w:hideMark/>
          </w:tcPr>
          <w:p w14:paraId="72EDB146" w14:textId="2F8FB314" w:rsidR="00CC78BA" w:rsidRPr="00D71AB5" w:rsidRDefault="00D71AB5" w:rsidP="006739AB">
            <w:pPr>
              <w:spacing w:after="0" w:line="240" w:lineRule="auto"/>
              <w:jc w:val="center"/>
              <w:rPr>
                <w:rFonts w:eastAsia="Times New Roman" w:cs="Times New Roman"/>
                <w:sz w:val="24"/>
                <w:szCs w:val="24"/>
              </w:rPr>
            </w:pPr>
            <w:r>
              <w:rPr>
                <w:rFonts w:eastAsia="Times New Roman" w:cs="Times New Roman"/>
                <w:sz w:val="24"/>
                <w:szCs w:val="24"/>
              </w:rPr>
              <w:t>2</w:t>
            </w:r>
          </w:p>
        </w:tc>
        <w:tc>
          <w:tcPr>
            <w:tcW w:w="1837" w:type="dxa"/>
            <w:vMerge w:val="restart"/>
            <w:vAlign w:val="center"/>
            <w:hideMark/>
          </w:tcPr>
          <w:p w14:paraId="23B6C22B" w14:textId="77777777" w:rsidR="00CC78BA" w:rsidRPr="00D71AB5" w:rsidRDefault="00CC78BA" w:rsidP="006739AB">
            <w:pPr>
              <w:spacing w:after="0" w:line="240" w:lineRule="auto"/>
              <w:jc w:val="center"/>
              <w:rPr>
                <w:rFonts w:eastAsia="Times New Roman" w:cs="Times New Roman"/>
                <w:sz w:val="24"/>
                <w:szCs w:val="24"/>
              </w:rPr>
            </w:pPr>
            <w:r w:rsidRPr="00D71AB5">
              <w:rPr>
                <w:rFonts w:eastAsia="Times New Roman" w:cs="Times New Roman"/>
                <w:sz w:val="24"/>
                <w:szCs w:val="24"/>
              </w:rPr>
              <w:t>Về nội dung dự thảo Nghị quyết</w:t>
            </w:r>
          </w:p>
        </w:tc>
        <w:tc>
          <w:tcPr>
            <w:tcW w:w="1843" w:type="dxa"/>
            <w:vMerge w:val="restart"/>
            <w:vAlign w:val="center"/>
            <w:hideMark/>
          </w:tcPr>
          <w:p w14:paraId="3543A94A" w14:textId="77777777" w:rsidR="00CC78BA" w:rsidRPr="00D71AB5" w:rsidRDefault="00CC78BA" w:rsidP="006739AB">
            <w:pPr>
              <w:spacing w:after="0" w:line="240" w:lineRule="auto"/>
              <w:jc w:val="center"/>
              <w:rPr>
                <w:rFonts w:eastAsia="Times New Roman" w:cs="Times New Roman"/>
                <w:sz w:val="24"/>
                <w:szCs w:val="24"/>
              </w:rPr>
            </w:pPr>
            <w:r w:rsidRPr="00D71AB5">
              <w:rPr>
                <w:rFonts w:eastAsia="Times New Roman" w:cs="Times New Roman"/>
                <w:sz w:val="24"/>
                <w:szCs w:val="24"/>
              </w:rPr>
              <w:t>Sở Tư pháp (Công văn số 3036/STP-XDVB  ngày 26/6/2026)</w:t>
            </w:r>
          </w:p>
        </w:tc>
        <w:tc>
          <w:tcPr>
            <w:tcW w:w="7229" w:type="dxa"/>
            <w:vAlign w:val="center"/>
            <w:hideMark/>
          </w:tcPr>
          <w:p w14:paraId="003A67C6" w14:textId="4915F018" w:rsidR="00BD55E8" w:rsidRPr="00D71AB5" w:rsidRDefault="00CC78BA" w:rsidP="00BD55E8">
            <w:pPr>
              <w:spacing w:after="0" w:line="240" w:lineRule="auto"/>
              <w:jc w:val="both"/>
              <w:rPr>
                <w:rFonts w:eastAsia="Times New Roman" w:cs="Times New Roman"/>
                <w:sz w:val="24"/>
                <w:szCs w:val="24"/>
              </w:rPr>
            </w:pPr>
            <w:r w:rsidRPr="00D71AB5">
              <w:rPr>
                <w:rFonts w:eastAsia="Times New Roman" w:cs="Times New Roman"/>
                <w:sz w:val="24"/>
                <w:szCs w:val="24"/>
              </w:rPr>
              <w:t>a) Điều 1 dự thảo về phạm vi điều chỉnh quy định chưa rõ, cách viện dẫn văn bản không phù hợp với quy định tại Điều 68 Nghị định số 78/2025/NĐ-CP được sửa đổi, bổ sung bởi Nghị định số 187/2</w:t>
            </w:r>
            <w:r w:rsidR="006154DA" w:rsidRPr="00D71AB5">
              <w:rPr>
                <w:rFonts w:eastAsia="Times New Roman" w:cs="Times New Roman"/>
                <w:sz w:val="24"/>
                <w:szCs w:val="24"/>
              </w:rPr>
              <w:t>025/NĐ-CP. Đề nghị sửa như sau:</w:t>
            </w:r>
          </w:p>
          <w:p w14:paraId="343FCEEE" w14:textId="5BABBE6A" w:rsidR="00BD55E8" w:rsidRPr="00D71AB5" w:rsidRDefault="00CC78BA" w:rsidP="00BD55E8">
            <w:pPr>
              <w:spacing w:after="0" w:line="240" w:lineRule="auto"/>
              <w:jc w:val="both"/>
              <w:rPr>
                <w:rFonts w:eastAsia="Times New Roman" w:cs="Times New Roman"/>
                <w:sz w:val="24"/>
                <w:szCs w:val="24"/>
              </w:rPr>
            </w:pPr>
            <w:r w:rsidRPr="00D71AB5">
              <w:rPr>
                <w:rFonts w:eastAsia="Times New Roman" w:cs="Times New Roman"/>
                <w:i/>
                <w:iCs/>
                <w:sz w:val="24"/>
                <w:szCs w:val="24"/>
              </w:rPr>
              <w:t>"1. Nghị quyết này quy định nội dung được giao theo khoản 3 Điều 9 Nghị định số 9/2025/NĐ-CP quy định chính sách hỗ trợ sản xuất nông nghiệp để khôi phục sản xuất vùng bị thiệt hại do thiên tai, dịch hại thực vật về mức hỗ trợ sản xuất nông nghiệp để khôi phục sản xuất vùng bị thiệt hại do thiên tai, dịch hại thực vật trên địa bàn thành phố Hải Phòng.</w:t>
            </w:r>
          </w:p>
          <w:p w14:paraId="7FC24229" w14:textId="0EF24B2B" w:rsidR="00CC78BA" w:rsidRPr="00D71AB5" w:rsidRDefault="00CC78BA" w:rsidP="00BD55E8">
            <w:pPr>
              <w:spacing w:after="0" w:line="240" w:lineRule="auto"/>
              <w:jc w:val="both"/>
              <w:rPr>
                <w:rFonts w:eastAsia="Times New Roman" w:cs="Times New Roman"/>
                <w:sz w:val="24"/>
                <w:szCs w:val="24"/>
              </w:rPr>
            </w:pPr>
            <w:r w:rsidRPr="00D71AB5">
              <w:rPr>
                <w:rFonts w:eastAsia="Times New Roman" w:cs="Times New Roman"/>
                <w:i/>
                <w:iCs/>
                <w:sz w:val="24"/>
                <w:szCs w:val="24"/>
              </w:rPr>
              <w:t>2. Các nội dung không quy định tại Nghị quyết này thực hiện theo quy định tại Nghị định số 9/2025/NĐ-CP được sửa đổi, bổ sung bởi Chương III Nghị định số 53/2026/NĐ-CP và các văn bản có liên quan theo quy định hiện hành ".</w:t>
            </w:r>
          </w:p>
        </w:tc>
        <w:tc>
          <w:tcPr>
            <w:tcW w:w="4112" w:type="dxa"/>
            <w:noWrap/>
            <w:vAlign w:val="center"/>
            <w:hideMark/>
          </w:tcPr>
          <w:p w14:paraId="6370084C" w14:textId="77777777" w:rsidR="003E40A1" w:rsidRDefault="00CC78BA" w:rsidP="003E40A1">
            <w:pPr>
              <w:spacing w:after="0" w:line="240" w:lineRule="auto"/>
              <w:jc w:val="center"/>
              <w:rPr>
                <w:rFonts w:eastAsia="Times New Roman" w:cs="Times New Roman"/>
                <w:sz w:val="24"/>
                <w:szCs w:val="24"/>
              </w:rPr>
            </w:pPr>
            <w:r w:rsidRPr="00D71AB5">
              <w:rPr>
                <w:rFonts w:eastAsia="Times New Roman" w:cs="Times New Roman"/>
                <w:sz w:val="24"/>
                <w:szCs w:val="24"/>
              </w:rPr>
              <w:t xml:space="preserve">Tiếp thu, </w:t>
            </w:r>
            <w:r w:rsidR="00901B0F" w:rsidRPr="00D71AB5">
              <w:rPr>
                <w:rFonts w:eastAsia="Times New Roman" w:cs="Times New Roman"/>
                <w:sz w:val="24"/>
                <w:szCs w:val="24"/>
              </w:rPr>
              <w:t>chỉnh sửa</w:t>
            </w:r>
            <w:r w:rsidRPr="00D71AB5">
              <w:rPr>
                <w:rFonts w:eastAsia="Times New Roman" w:cs="Times New Roman"/>
                <w:sz w:val="24"/>
                <w:szCs w:val="24"/>
              </w:rPr>
              <w:t xml:space="preserve"> </w:t>
            </w:r>
          </w:p>
          <w:p w14:paraId="5A712DA2" w14:textId="4D769756" w:rsidR="00CC78BA" w:rsidRPr="00D71AB5" w:rsidRDefault="00CC78BA" w:rsidP="003E40A1">
            <w:pPr>
              <w:spacing w:after="0" w:line="240" w:lineRule="auto"/>
              <w:jc w:val="center"/>
              <w:rPr>
                <w:rFonts w:eastAsia="Times New Roman" w:cs="Times New Roman"/>
                <w:sz w:val="24"/>
                <w:szCs w:val="24"/>
              </w:rPr>
            </w:pPr>
            <w:r w:rsidRPr="00D71AB5">
              <w:rPr>
                <w:rFonts w:eastAsia="Times New Roman" w:cs="Times New Roman"/>
                <w:sz w:val="24"/>
                <w:szCs w:val="24"/>
              </w:rPr>
              <w:t>tại Dự thảo Nghị quyết</w:t>
            </w:r>
          </w:p>
        </w:tc>
      </w:tr>
      <w:tr w:rsidR="00D71AB5" w:rsidRPr="00D71AB5" w14:paraId="7A5FE532" w14:textId="77777777" w:rsidTr="00B8475D">
        <w:trPr>
          <w:trHeight w:val="1831"/>
        </w:trPr>
        <w:tc>
          <w:tcPr>
            <w:tcW w:w="710" w:type="dxa"/>
            <w:vMerge/>
            <w:noWrap/>
            <w:vAlign w:val="center"/>
          </w:tcPr>
          <w:p w14:paraId="2DD3E53A" w14:textId="77777777" w:rsidR="00901B0F" w:rsidRPr="00D71AB5" w:rsidRDefault="00901B0F" w:rsidP="006739AB">
            <w:pPr>
              <w:spacing w:after="0" w:line="240" w:lineRule="auto"/>
              <w:jc w:val="center"/>
              <w:rPr>
                <w:rFonts w:eastAsia="Times New Roman" w:cs="Times New Roman"/>
                <w:sz w:val="24"/>
                <w:szCs w:val="24"/>
              </w:rPr>
            </w:pPr>
          </w:p>
        </w:tc>
        <w:tc>
          <w:tcPr>
            <w:tcW w:w="1837" w:type="dxa"/>
            <w:vMerge/>
            <w:vAlign w:val="center"/>
          </w:tcPr>
          <w:p w14:paraId="350DBE02" w14:textId="77777777" w:rsidR="00901B0F" w:rsidRPr="00D71AB5" w:rsidRDefault="00901B0F" w:rsidP="006739AB">
            <w:pPr>
              <w:spacing w:after="0" w:line="240" w:lineRule="auto"/>
              <w:jc w:val="center"/>
              <w:rPr>
                <w:rFonts w:eastAsia="Times New Roman" w:cs="Times New Roman"/>
                <w:sz w:val="24"/>
                <w:szCs w:val="24"/>
              </w:rPr>
            </w:pPr>
          </w:p>
        </w:tc>
        <w:tc>
          <w:tcPr>
            <w:tcW w:w="1843" w:type="dxa"/>
            <w:vMerge/>
            <w:vAlign w:val="center"/>
          </w:tcPr>
          <w:p w14:paraId="6B3F27B1" w14:textId="77777777" w:rsidR="00901B0F" w:rsidRPr="00D71AB5" w:rsidRDefault="00901B0F" w:rsidP="006739AB">
            <w:pPr>
              <w:spacing w:after="0" w:line="240" w:lineRule="auto"/>
              <w:jc w:val="center"/>
              <w:rPr>
                <w:rFonts w:eastAsia="Times New Roman" w:cs="Times New Roman"/>
                <w:sz w:val="24"/>
                <w:szCs w:val="24"/>
              </w:rPr>
            </w:pPr>
          </w:p>
        </w:tc>
        <w:tc>
          <w:tcPr>
            <w:tcW w:w="7229" w:type="dxa"/>
            <w:vAlign w:val="center"/>
          </w:tcPr>
          <w:p w14:paraId="70E2B0C0" w14:textId="594A012C" w:rsidR="00901B0F" w:rsidRPr="00D71AB5" w:rsidRDefault="00901B0F" w:rsidP="00BD55E8">
            <w:pPr>
              <w:spacing w:after="0" w:line="240" w:lineRule="auto"/>
              <w:jc w:val="both"/>
              <w:rPr>
                <w:rFonts w:eastAsia="Times New Roman" w:cs="Times New Roman"/>
                <w:sz w:val="24"/>
                <w:szCs w:val="24"/>
              </w:rPr>
            </w:pPr>
            <w:r w:rsidRPr="00D71AB5">
              <w:rPr>
                <w:rFonts w:eastAsia="Times New Roman" w:cs="Times New Roman"/>
                <w:sz w:val="24"/>
                <w:szCs w:val="24"/>
              </w:rPr>
              <w:t>b) Điểm b khoản 1 Điều 3 dự thảo quy định diện tích mạ được hỗ trợ là</w:t>
            </w:r>
            <w:r w:rsidRPr="00D71AB5">
              <w:rPr>
                <w:rFonts w:eastAsia="Times New Roman" w:cs="Times New Roman"/>
                <w:sz w:val="24"/>
                <w:szCs w:val="24"/>
              </w:rPr>
              <w:br/>
            </w:r>
            <w:r w:rsidRPr="00D71AB5">
              <w:rPr>
                <w:rFonts w:eastAsia="Times New Roman" w:cs="Times New Roman"/>
                <w:i/>
                <w:iCs/>
                <w:sz w:val="24"/>
                <w:szCs w:val="24"/>
              </w:rPr>
              <w:t>"Lúa thuần".</w:t>
            </w:r>
            <w:r w:rsidRPr="00D71AB5">
              <w:rPr>
                <w:rFonts w:eastAsia="Times New Roman" w:cs="Times New Roman"/>
                <w:sz w:val="24"/>
                <w:szCs w:val="24"/>
              </w:rPr>
              <w:t xml:space="preserve">  Tuy nhiên, theo quy định tại a, b, c khoản 3 Điều 9 Nghị định số 9/2025/NĐ-CP thì Hội đồng nhân dân thành phố quyết định:</w:t>
            </w:r>
            <w:r w:rsidRPr="00D71AB5">
              <w:rPr>
                <w:rFonts w:eastAsia="Times New Roman" w:cs="Times New Roman"/>
                <w:sz w:val="24"/>
                <w:szCs w:val="24"/>
              </w:rPr>
              <w:br/>
            </w:r>
            <w:r w:rsidRPr="00D71AB5">
              <w:rPr>
                <w:rFonts w:eastAsia="Times New Roman" w:cs="Times New Roman"/>
                <w:i/>
                <w:iCs/>
                <w:sz w:val="24"/>
                <w:szCs w:val="24"/>
              </w:rPr>
              <w:t>"a) Mức hỗ trợ cụ thể đối với từng loại cây trồng, lâm nghiệp, thủy sản,</w:t>
            </w:r>
            <w:r w:rsidRPr="00D71AB5">
              <w:rPr>
                <w:rFonts w:eastAsia="Times New Roman" w:cs="Times New Roman"/>
                <w:i/>
                <w:iCs/>
                <w:sz w:val="24"/>
                <w:szCs w:val="24"/>
              </w:rPr>
              <w:br/>
              <w:t>vật nuôi và sản xuất muối quy định tại khoản 1, 2, 3, 4, 5 Điều 5 Nghị định này;</w:t>
            </w:r>
          </w:p>
        </w:tc>
        <w:tc>
          <w:tcPr>
            <w:tcW w:w="4112" w:type="dxa"/>
            <w:noWrap/>
            <w:vAlign w:val="center"/>
          </w:tcPr>
          <w:p w14:paraId="59989B27" w14:textId="77777777" w:rsidR="003E40A1" w:rsidRDefault="006154DA" w:rsidP="006154DA">
            <w:pPr>
              <w:spacing w:after="0" w:line="240" w:lineRule="auto"/>
              <w:jc w:val="center"/>
              <w:rPr>
                <w:rFonts w:eastAsia="Times New Roman" w:cs="Times New Roman"/>
                <w:sz w:val="24"/>
                <w:szCs w:val="24"/>
              </w:rPr>
            </w:pPr>
            <w:r w:rsidRPr="00D71AB5">
              <w:rPr>
                <w:rFonts w:eastAsia="Times New Roman" w:cs="Times New Roman"/>
                <w:sz w:val="24"/>
                <w:szCs w:val="24"/>
              </w:rPr>
              <w:t xml:space="preserve">Tiếp thu, chỉnh sửa </w:t>
            </w:r>
          </w:p>
          <w:p w14:paraId="43A3B4E7" w14:textId="5E00DA77" w:rsidR="00901B0F" w:rsidRPr="00D71AB5" w:rsidRDefault="006154DA" w:rsidP="006154DA">
            <w:pPr>
              <w:spacing w:after="0" w:line="240" w:lineRule="auto"/>
              <w:jc w:val="center"/>
              <w:rPr>
                <w:rFonts w:eastAsia="Times New Roman" w:cs="Times New Roman"/>
                <w:sz w:val="24"/>
                <w:szCs w:val="24"/>
              </w:rPr>
            </w:pPr>
            <w:r w:rsidRPr="00D71AB5">
              <w:rPr>
                <w:rFonts w:eastAsia="Times New Roman" w:cs="Times New Roman"/>
                <w:sz w:val="24"/>
                <w:szCs w:val="24"/>
              </w:rPr>
              <w:t>tại Dự thảo Nghị quyết</w:t>
            </w:r>
          </w:p>
        </w:tc>
      </w:tr>
      <w:tr w:rsidR="00D71AB5" w:rsidRPr="00D71AB5" w14:paraId="18463CB2" w14:textId="77777777" w:rsidTr="00B8475D">
        <w:trPr>
          <w:trHeight w:val="3079"/>
        </w:trPr>
        <w:tc>
          <w:tcPr>
            <w:tcW w:w="710" w:type="dxa"/>
            <w:vMerge w:val="restart"/>
            <w:vAlign w:val="center"/>
            <w:hideMark/>
          </w:tcPr>
          <w:p w14:paraId="1EA18B2A" w14:textId="467ED7EB" w:rsidR="00901B0F" w:rsidRPr="00D71AB5" w:rsidRDefault="00D71AB5" w:rsidP="006739AB">
            <w:pPr>
              <w:spacing w:after="0" w:line="240" w:lineRule="auto"/>
              <w:jc w:val="center"/>
              <w:rPr>
                <w:rFonts w:eastAsia="Times New Roman" w:cs="Times New Roman"/>
                <w:sz w:val="24"/>
                <w:szCs w:val="24"/>
              </w:rPr>
            </w:pPr>
            <w:r>
              <w:rPr>
                <w:rFonts w:eastAsia="Times New Roman" w:cs="Times New Roman"/>
                <w:sz w:val="24"/>
                <w:szCs w:val="24"/>
              </w:rPr>
              <w:lastRenderedPageBreak/>
              <w:t>2</w:t>
            </w:r>
          </w:p>
        </w:tc>
        <w:tc>
          <w:tcPr>
            <w:tcW w:w="1837" w:type="dxa"/>
            <w:vMerge w:val="restart"/>
            <w:vAlign w:val="center"/>
            <w:hideMark/>
          </w:tcPr>
          <w:p w14:paraId="36649051" w14:textId="1883B919" w:rsidR="00901B0F" w:rsidRPr="00D71AB5" w:rsidRDefault="00901B0F" w:rsidP="006739AB">
            <w:pPr>
              <w:spacing w:after="0" w:line="240" w:lineRule="auto"/>
              <w:jc w:val="center"/>
              <w:rPr>
                <w:rFonts w:eastAsia="Times New Roman" w:cs="Times New Roman"/>
                <w:sz w:val="24"/>
                <w:szCs w:val="24"/>
              </w:rPr>
            </w:pPr>
            <w:r w:rsidRPr="00D71AB5">
              <w:rPr>
                <w:rFonts w:eastAsia="Times New Roman" w:cs="Times New Roman"/>
                <w:sz w:val="24"/>
                <w:szCs w:val="24"/>
              </w:rPr>
              <w:t xml:space="preserve">Về nội dung dự thảo Nghị quyết </w:t>
            </w:r>
          </w:p>
        </w:tc>
        <w:tc>
          <w:tcPr>
            <w:tcW w:w="1843" w:type="dxa"/>
            <w:vMerge w:val="restart"/>
            <w:vAlign w:val="center"/>
            <w:hideMark/>
          </w:tcPr>
          <w:p w14:paraId="4B0146E5" w14:textId="6D159BC1" w:rsidR="00901B0F" w:rsidRPr="00D71AB5" w:rsidRDefault="00901B0F" w:rsidP="006739AB">
            <w:pPr>
              <w:spacing w:after="0" w:line="240" w:lineRule="auto"/>
              <w:jc w:val="center"/>
              <w:rPr>
                <w:rFonts w:eastAsia="Times New Roman" w:cs="Times New Roman"/>
                <w:sz w:val="24"/>
                <w:szCs w:val="24"/>
              </w:rPr>
            </w:pPr>
            <w:r w:rsidRPr="00D71AB5">
              <w:rPr>
                <w:rFonts w:eastAsia="Times New Roman" w:cs="Times New Roman"/>
                <w:sz w:val="24"/>
                <w:szCs w:val="24"/>
              </w:rPr>
              <w:t>Sở Tư pháp (Công văn số 3036/STP-XDVB  ngày 26/6/2026)</w:t>
            </w:r>
          </w:p>
        </w:tc>
        <w:tc>
          <w:tcPr>
            <w:tcW w:w="7229" w:type="dxa"/>
            <w:hideMark/>
          </w:tcPr>
          <w:p w14:paraId="0D794B46" w14:textId="77777777" w:rsidR="006154DA" w:rsidRPr="00D71AB5" w:rsidRDefault="00901B0F" w:rsidP="00BD55E8">
            <w:pPr>
              <w:spacing w:after="0" w:line="240" w:lineRule="auto"/>
              <w:jc w:val="both"/>
              <w:rPr>
                <w:rFonts w:eastAsia="Times New Roman" w:cs="Times New Roman"/>
                <w:i/>
                <w:iCs/>
                <w:sz w:val="24"/>
                <w:szCs w:val="24"/>
              </w:rPr>
            </w:pPr>
            <w:r w:rsidRPr="00D71AB5">
              <w:rPr>
                <w:rFonts w:eastAsia="Times New Roman" w:cs="Times New Roman"/>
                <w:i/>
                <w:iCs/>
                <w:sz w:val="24"/>
                <w:szCs w:val="24"/>
              </w:rPr>
              <w:t>b) Mức hỗ trợ cao hơn so với quy định tại khoản 1, 2, 3, 4, 5 Điều 5 Nghị định này cho từng loại cây trồng, lâm nghiệp, thuỷ sản, vật nuôi và sản xuất muố</w:t>
            </w:r>
            <w:r w:rsidR="006154DA" w:rsidRPr="00D71AB5">
              <w:rPr>
                <w:rFonts w:eastAsia="Times New Roman" w:cs="Times New Roman"/>
                <w:i/>
                <w:iCs/>
                <w:sz w:val="24"/>
                <w:szCs w:val="24"/>
              </w:rPr>
              <w:t>i nhưng không vượt quá 1,5 lần;</w:t>
            </w:r>
          </w:p>
          <w:p w14:paraId="0676C4DC" w14:textId="3FE69F47" w:rsidR="006154DA" w:rsidRPr="00D71AB5" w:rsidRDefault="00901B0F" w:rsidP="00BD55E8">
            <w:pPr>
              <w:spacing w:after="0" w:line="240" w:lineRule="auto"/>
              <w:jc w:val="both"/>
              <w:rPr>
                <w:rFonts w:eastAsia="Times New Roman" w:cs="Times New Roman"/>
                <w:sz w:val="24"/>
                <w:szCs w:val="24"/>
              </w:rPr>
            </w:pPr>
            <w:r w:rsidRPr="00D71AB5">
              <w:rPr>
                <w:rFonts w:eastAsia="Times New Roman" w:cs="Times New Roman"/>
                <w:i/>
                <w:iCs/>
                <w:sz w:val="24"/>
                <w:szCs w:val="24"/>
              </w:rPr>
              <w:t>c) Mức hỗ trợ đối với loại cây trồng, lâm nghiệp, thủy sản, vật nuôi và sản xuất muối khác chưa được quy định tại khoản 1, 2, 3, 4, 5 Điều 5 Nghị định này".</w:t>
            </w:r>
            <w:r w:rsidR="006154DA" w:rsidRPr="00D71AB5">
              <w:rPr>
                <w:rFonts w:eastAsia="Times New Roman" w:cs="Times New Roman"/>
                <w:sz w:val="24"/>
                <w:szCs w:val="24"/>
              </w:rPr>
              <w:t xml:space="preserve"> </w:t>
            </w:r>
          </w:p>
          <w:p w14:paraId="0B09A65F" w14:textId="69A8A960" w:rsidR="00901B0F" w:rsidRPr="00D71AB5" w:rsidRDefault="00901B0F" w:rsidP="00BD55E8">
            <w:pPr>
              <w:spacing w:after="0" w:line="240" w:lineRule="auto"/>
              <w:jc w:val="both"/>
              <w:rPr>
                <w:rFonts w:eastAsia="Times New Roman" w:cs="Times New Roman"/>
                <w:sz w:val="24"/>
                <w:szCs w:val="24"/>
              </w:rPr>
            </w:pPr>
            <w:r w:rsidRPr="00D71AB5">
              <w:rPr>
                <w:rFonts w:eastAsia="Times New Roman" w:cs="Times New Roman"/>
                <w:sz w:val="24"/>
                <w:szCs w:val="24"/>
              </w:rPr>
              <w:t xml:space="preserve">Điểm b khoản 1 Điều 5 Nghị định số 9/2025/NĐ-CP quy định về mức hỗ trợ đối với diện tích mạ thì không có quy định giới hạn diện tích mạ được hỗ trợ là </w:t>
            </w:r>
            <w:r w:rsidRPr="00D71AB5">
              <w:rPr>
                <w:rFonts w:eastAsia="Times New Roman" w:cs="Times New Roman"/>
                <w:i/>
                <w:iCs/>
                <w:sz w:val="24"/>
                <w:szCs w:val="24"/>
              </w:rPr>
              <w:t xml:space="preserve">"lúa thuần". </w:t>
            </w:r>
            <w:r w:rsidRPr="00D71AB5">
              <w:rPr>
                <w:rFonts w:eastAsia="Times New Roman" w:cs="Times New Roman"/>
                <w:sz w:val="24"/>
                <w:szCs w:val="24"/>
              </w:rPr>
              <w:t xml:space="preserve">Do đó, quy định tại điểm b khoản 1 Điều 3 dự thảo giới hạn thu hẹp hơn so với điểm b khoản 1 Điều 5 Nghị định số 9/2025/NĐ-CP là không phù hợp. Đề nghị chỉnh lý, bỏ </w:t>
            </w:r>
            <w:r w:rsidRPr="00D71AB5">
              <w:rPr>
                <w:rFonts w:eastAsia="Times New Roman" w:cs="Times New Roman"/>
                <w:i/>
                <w:iCs/>
                <w:sz w:val="24"/>
                <w:szCs w:val="24"/>
              </w:rPr>
              <w:t>"lúa thuần"</w:t>
            </w:r>
            <w:r w:rsidRPr="00D71AB5">
              <w:rPr>
                <w:rFonts w:eastAsia="Times New Roman" w:cs="Times New Roman"/>
                <w:sz w:val="24"/>
                <w:szCs w:val="24"/>
              </w:rPr>
              <w:t xml:space="preserve"> tại điểm b khoản 1 Điều 3 dự thảo.</w:t>
            </w:r>
          </w:p>
        </w:tc>
        <w:tc>
          <w:tcPr>
            <w:tcW w:w="4112" w:type="dxa"/>
            <w:noWrap/>
            <w:vAlign w:val="center"/>
            <w:hideMark/>
          </w:tcPr>
          <w:p w14:paraId="61C9ED81" w14:textId="77777777" w:rsidR="003E40A1" w:rsidRDefault="006154DA" w:rsidP="006154DA">
            <w:pPr>
              <w:spacing w:after="0" w:line="240" w:lineRule="auto"/>
              <w:jc w:val="center"/>
              <w:rPr>
                <w:rFonts w:eastAsia="Times New Roman" w:cs="Times New Roman"/>
                <w:sz w:val="24"/>
                <w:szCs w:val="24"/>
              </w:rPr>
            </w:pPr>
            <w:r w:rsidRPr="00D71AB5">
              <w:rPr>
                <w:rFonts w:eastAsia="Times New Roman" w:cs="Times New Roman"/>
                <w:sz w:val="24"/>
                <w:szCs w:val="24"/>
              </w:rPr>
              <w:t xml:space="preserve">Tiếp thu, chỉnh sửa   </w:t>
            </w:r>
          </w:p>
          <w:p w14:paraId="0C404290" w14:textId="4ED4F0B1" w:rsidR="00901B0F" w:rsidRPr="00D71AB5" w:rsidRDefault="006154DA" w:rsidP="006154DA">
            <w:pPr>
              <w:spacing w:after="0" w:line="240" w:lineRule="auto"/>
              <w:jc w:val="center"/>
              <w:rPr>
                <w:rFonts w:eastAsia="Times New Roman" w:cs="Times New Roman"/>
                <w:sz w:val="24"/>
                <w:szCs w:val="24"/>
              </w:rPr>
            </w:pPr>
            <w:r w:rsidRPr="00D71AB5">
              <w:rPr>
                <w:rFonts w:eastAsia="Times New Roman" w:cs="Times New Roman"/>
                <w:sz w:val="24"/>
                <w:szCs w:val="24"/>
              </w:rPr>
              <w:t>tại Dự thảo Nghị quyết</w:t>
            </w:r>
          </w:p>
        </w:tc>
      </w:tr>
      <w:tr w:rsidR="00D71AB5" w:rsidRPr="00D71AB5" w14:paraId="164B98A1" w14:textId="77777777" w:rsidTr="00B8475D">
        <w:trPr>
          <w:trHeight w:val="2162"/>
        </w:trPr>
        <w:tc>
          <w:tcPr>
            <w:tcW w:w="710" w:type="dxa"/>
            <w:vMerge/>
            <w:vAlign w:val="center"/>
            <w:hideMark/>
          </w:tcPr>
          <w:p w14:paraId="59933CD9" w14:textId="0149862A" w:rsidR="00901B0F" w:rsidRPr="00D71AB5" w:rsidRDefault="00901B0F" w:rsidP="006739AB">
            <w:pPr>
              <w:spacing w:after="0" w:line="240" w:lineRule="auto"/>
              <w:rPr>
                <w:rFonts w:eastAsia="Times New Roman" w:cs="Times New Roman"/>
                <w:sz w:val="24"/>
                <w:szCs w:val="24"/>
              </w:rPr>
            </w:pPr>
          </w:p>
        </w:tc>
        <w:tc>
          <w:tcPr>
            <w:tcW w:w="1837" w:type="dxa"/>
            <w:vMerge/>
            <w:vAlign w:val="center"/>
            <w:hideMark/>
          </w:tcPr>
          <w:p w14:paraId="009235EA" w14:textId="77777777" w:rsidR="00901B0F" w:rsidRPr="00D71AB5" w:rsidRDefault="00901B0F" w:rsidP="006739AB">
            <w:pPr>
              <w:spacing w:after="0" w:line="240" w:lineRule="auto"/>
              <w:rPr>
                <w:rFonts w:eastAsia="Times New Roman" w:cs="Times New Roman"/>
                <w:sz w:val="24"/>
                <w:szCs w:val="24"/>
              </w:rPr>
            </w:pPr>
          </w:p>
        </w:tc>
        <w:tc>
          <w:tcPr>
            <w:tcW w:w="1843" w:type="dxa"/>
            <w:vMerge/>
            <w:vAlign w:val="center"/>
            <w:hideMark/>
          </w:tcPr>
          <w:p w14:paraId="042B06C3" w14:textId="77777777" w:rsidR="00901B0F" w:rsidRPr="00D71AB5" w:rsidRDefault="00901B0F" w:rsidP="006739AB">
            <w:pPr>
              <w:spacing w:after="0" w:line="240" w:lineRule="auto"/>
              <w:rPr>
                <w:rFonts w:eastAsia="Times New Roman" w:cs="Times New Roman"/>
                <w:sz w:val="24"/>
                <w:szCs w:val="24"/>
              </w:rPr>
            </w:pPr>
          </w:p>
        </w:tc>
        <w:tc>
          <w:tcPr>
            <w:tcW w:w="7229" w:type="dxa"/>
            <w:vAlign w:val="center"/>
            <w:hideMark/>
          </w:tcPr>
          <w:p w14:paraId="01AF1587" w14:textId="77777777" w:rsidR="00901B0F" w:rsidRPr="00D71AB5" w:rsidRDefault="00901B0F" w:rsidP="00BD55E8">
            <w:pPr>
              <w:spacing w:after="0" w:line="240" w:lineRule="auto"/>
              <w:jc w:val="both"/>
              <w:rPr>
                <w:rFonts w:eastAsia="Times New Roman" w:cs="Times New Roman"/>
                <w:sz w:val="24"/>
                <w:szCs w:val="24"/>
              </w:rPr>
            </w:pPr>
            <w:r w:rsidRPr="00D71AB5">
              <w:rPr>
                <w:rFonts w:eastAsia="Times New Roman" w:cs="Times New Roman"/>
                <w:sz w:val="24"/>
                <w:szCs w:val="24"/>
              </w:rPr>
              <w:t>c) Dự thảo không có Điều về hiệu lực thi hành; không xác định ngày, tháng, năm có hiệu lực thi hành của Nghị quyết; khoản 2 Điều 5 quy định về thay thế văn bản khác được đặt tại điều về tổ chức thực hiện là không phù hợp với quy định tại khoản 2, 3 Điều 67 Nghị định số 78/2025/NĐ-CP. Do đó, đề nghị bổ sung 1 Điều về hiệu lực thi hành, trong đó bổ sung 1 khoản quy định về ngày, tháng, năm có hiệu lực thi hành của Nghị quyết; chuyển khoản 2 Điều 5 dự thảo thành 1 khoản tại Điều này cho đầy đủ nội dung, phù hợp với quy định</w:t>
            </w:r>
          </w:p>
        </w:tc>
        <w:tc>
          <w:tcPr>
            <w:tcW w:w="4112" w:type="dxa"/>
            <w:noWrap/>
            <w:vAlign w:val="center"/>
            <w:hideMark/>
          </w:tcPr>
          <w:p w14:paraId="5A228413" w14:textId="77777777" w:rsidR="003E40A1" w:rsidRDefault="006154DA" w:rsidP="006154DA">
            <w:pPr>
              <w:spacing w:after="0" w:line="240" w:lineRule="auto"/>
              <w:jc w:val="center"/>
              <w:rPr>
                <w:rFonts w:eastAsia="Times New Roman" w:cs="Times New Roman"/>
                <w:sz w:val="24"/>
                <w:szCs w:val="24"/>
              </w:rPr>
            </w:pPr>
            <w:r w:rsidRPr="00D71AB5">
              <w:rPr>
                <w:rFonts w:eastAsia="Times New Roman" w:cs="Times New Roman"/>
                <w:sz w:val="24"/>
                <w:szCs w:val="24"/>
              </w:rPr>
              <w:t>Tiếp thu, chỉnh sửa</w:t>
            </w:r>
          </w:p>
          <w:p w14:paraId="34D97ADF" w14:textId="5B0495DA" w:rsidR="00901B0F" w:rsidRPr="00D71AB5" w:rsidRDefault="006154DA" w:rsidP="006154DA">
            <w:pPr>
              <w:spacing w:after="0" w:line="240" w:lineRule="auto"/>
              <w:jc w:val="center"/>
              <w:rPr>
                <w:rFonts w:eastAsia="Times New Roman" w:cs="Times New Roman"/>
                <w:sz w:val="24"/>
                <w:szCs w:val="24"/>
              </w:rPr>
            </w:pPr>
            <w:r w:rsidRPr="00D71AB5">
              <w:rPr>
                <w:rFonts w:eastAsia="Times New Roman" w:cs="Times New Roman"/>
                <w:sz w:val="24"/>
                <w:szCs w:val="24"/>
              </w:rPr>
              <w:t>tại Dự thảo Nghị quyết</w:t>
            </w:r>
          </w:p>
        </w:tc>
      </w:tr>
      <w:tr w:rsidR="00D71AB5" w:rsidRPr="00D71AB5" w14:paraId="48FE1BAC" w14:textId="77777777" w:rsidTr="00B8475D">
        <w:trPr>
          <w:trHeight w:val="1695"/>
        </w:trPr>
        <w:tc>
          <w:tcPr>
            <w:tcW w:w="710" w:type="dxa"/>
            <w:vMerge/>
            <w:vAlign w:val="center"/>
            <w:hideMark/>
          </w:tcPr>
          <w:p w14:paraId="6D2B28CF" w14:textId="77777777" w:rsidR="00901B0F" w:rsidRPr="00D71AB5" w:rsidRDefault="00901B0F" w:rsidP="006739AB">
            <w:pPr>
              <w:spacing w:after="0" w:line="240" w:lineRule="auto"/>
              <w:rPr>
                <w:rFonts w:eastAsia="Times New Roman" w:cs="Times New Roman"/>
                <w:sz w:val="24"/>
                <w:szCs w:val="24"/>
              </w:rPr>
            </w:pPr>
          </w:p>
        </w:tc>
        <w:tc>
          <w:tcPr>
            <w:tcW w:w="1837" w:type="dxa"/>
            <w:vMerge/>
            <w:vAlign w:val="center"/>
            <w:hideMark/>
          </w:tcPr>
          <w:p w14:paraId="2BC9829D" w14:textId="77777777" w:rsidR="00901B0F" w:rsidRPr="00D71AB5" w:rsidRDefault="00901B0F" w:rsidP="006739AB">
            <w:pPr>
              <w:spacing w:after="0" w:line="240" w:lineRule="auto"/>
              <w:rPr>
                <w:rFonts w:eastAsia="Times New Roman" w:cs="Times New Roman"/>
                <w:sz w:val="24"/>
                <w:szCs w:val="24"/>
              </w:rPr>
            </w:pPr>
          </w:p>
        </w:tc>
        <w:tc>
          <w:tcPr>
            <w:tcW w:w="1843" w:type="dxa"/>
            <w:vMerge/>
            <w:vAlign w:val="center"/>
            <w:hideMark/>
          </w:tcPr>
          <w:p w14:paraId="6CA48CC9" w14:textId="77777777" w:rsidR="00901B0F" w:rsidRPr="00D71AB5" w:rsidRDefault="00901B0F" w:rsidP="006739AB">
            <w:pPr>
              <w:spacing w:after="0" w:line="240" w:lineRule="auto"/>
              <w:rPr>
                <w:rFonts w:eastAsia="Times New Roman" w:cs="Times New Roman"/>
                <w:sz w:val="24"/>
                <w:szCs w:val="24"/>
              </w:rPr>
            </w:pPr>
          </w:p>
        </w:tc>
        <w:tc>
          <w:tcPr>
            <w:tcW w:w="7229" w:type="dxa"/>
            <w:vAlign w:val="center"/>
            <w:hideMark/>
          </w:tcPr>
          <w:p w14:paraId="7FB9ED5B" w14:textId="77777777" w:rsidR="00901B0F" w:rsidRPr="00D71AB5" w:rsidRDefault="00901B0F" w:rsidP="00BD55E8">
            <w:pPr>
              <w:spacing w:after="0" w:line="240" w:lineRule="auto"/>
              <w:jc w:val="both"/>
              <w:rPr>
                <w:rFonts w:eastAsia="Times New Roman" w:cs="Times New Roman"/>
                <w:sz w:val="24"/>
                <w:szCs w:val="24"/>
              </w:rPr>
            </w:pPr>
            <w:r w:rsidRPr="00D71AB5">
              <w:rPr>
                <w:rFonts w:eastAsia="Times New Roman" w:cs="Times New Roman"/>
                <w:sz w:val="24"/>
                <w:szCs w:val="24"/>
              </w:rPr>
              <w:t>d) Đề nghị nghiên cứu, bổ sung quy định chuyển tiếp (nếu cần thiết) để xử lý các trường hợp thiệt hại do thiên tai, dịch hại thực vật xảy ra trước ngày Nghị quyết này có hiệu lực thi hành mà đến ngày Nghị quyết có hiệu lực chưa được hỗ trợ. Điều khoản chuyển tiếp cần đảm bảo quy định tại khoản 1 Điều 67 Nghị định số 78/2025/NĐ-CP và Điều 22 Thông tư số 26/2025/TT-BTP.</w:t>
            </w:r>
          </w:p>
        </w:tc>
        <w:tc>
          <w:tcPr>
            <w:tcW w:w="4112" w:type="dxa"/>
            <w:noWrap/>
            <w:vAlign w:val="center"/>
            <w:hideMark/>
          </w:tcPr>
          <w:p w14:paraId="443C6769" w14:textId="77777777" w:rsidR="003E40A1" w:rsidRDefault="006154DA" w:rsidP="003E40A1">
            <w:pPr>
              <w:spacing w:after="0" w:line="240" w:lineRule="auto"/>
              <w:jc w:val="center"/>
              <w:rPr>
                <w:rFonts w:eastAsia="Times New Roman" w:cs="Times New Roman"/>
                <w:sz w:val="24"/>
                <w:szCs w:val="24"/>
              </w:rPr>
            </w:pPr>
            <w:r w:rsidRPr="00D71AB5">
              <w:rPr>
                <w:rFonts w:eastAsia="Times New Roman" w:cs="Times New Roman"/>
                <w:sz w:val="24"/>
                <w:szCs w:val="24"/>
              </w:rPr>
              <w:t>Tiếp thu, chỉnh sửa</w:t>
            </w:r>
          </w:p>
          <w:p w14:paraId="1AD3C375" w14:textId="502C1DA9" w:rsidR="00901B0F" w:rsidRPr="00D71AB5" w:rsidRDefault="003E40A1" w:rsidP="003E40A1">
            <w:pPr>
              <w:spacing w:after="0" w:line="240" w:lineRule="auto"/>
              <w:jc w:val="center"/>
              <w:rPr>
                <w:rFonts w:eastAsia="Times New Roman" w:cs="Times New Roman"/>
                <w:sz w:val="24"/>
                <w:szCs w:val="24"/>
              </w:rPr>
            </w:pPr>
            <w:r>
              <w:rPr>
                <w:rFonts w:eastAsia="Times New Roman" w:cs="Times New Roman"/>
                <w:sz w:val="24"/>
                <w:szCs w:val="24"/>
              </w:rPr>
              <w:t>t</w:t>
            </w:r>
            <w:r w:rsidR="006154DA" w:rsidRPr="00D71AB5">
              <w:rPr>
                <w:rFonts w:eastAsia="Times New Roman" w:cs="Times New Roman"/>
                <w:sz w:val="24"/>
                <w:szCs w:val="24"/>
              </w:rPr>
              <w:t>ại Dự thảo Nghị quyết</w:t>
            </w:r>
          </w:p>
        </w:tc>
      </w:tr>
      <w:tr w:rsidR="00D71AB5" w:rsidRPr="00D71AB5" w14:paraId="61DCE4AC" w14:textId="77777777" w:rsidTr="00B8475D">
        <w:trPr>
          <w:trHeight w:val="528"/>
        </w:trPr>
        <w:tc>
          <w:tcPr>
            <w:tcW w:w="710" w:type="dxa"/>
            <w:vMerge w:val="restart"/>
            <w:vAlign w:val="center"/>
            <w:hideMark/>
          </w:tcPr>
          <w:p w14:paraId="577869DA" w14:textId="07822CDA" w:rsidR="00901B0F" w:rsidRPr="00D71AB5" w:rsidRDefault="00D71AB5" w:rsidP="006739AB">
            <w:pPr>
              <w:spacing w:after="0" w:line="240" w:lineRule="auto"/>
              <w:jc w:val="center"/>
              <w:rPr>
                <w:rFonts w:eastAsia="Times New Roman" w:cs="Times New Roman"/>
                <w:sz w:val="24"/>
                <w:szCs w:val="24"/>
              </w:rPr>
            </w:pPr>
            <w:r>
              <w:rPr>
                <w:rFonts w:eastAsia="Times New Roman" w:cs="Times New Roman"/>
                <w:sz w:val="24"/>
                <w:szCs w:val="24"/>
              </w:rPr>
              <w:t>2</w:t>
            </w:r>
          </w:p>
        </w:tc>
        <w:tc>
          <w:tcPr>
            <w:tcW w:w="1837" w:type="dxa"/>
            <w:vMerge w:val="restart"/>
            <w:vAlign w:val="center"/>
            <w:hideMark/>
          </w:tcPr>
          <w:p w14:paraId="4181BE44" w14:textId="6B375001" w:rsidR="00901B0F" w:rsidRPr="00D71AB5" w:rsidRDefault="00901B0F" w:rsidP="006739AB">
            <w:pPr>
              <w:spacing w:after="0" w:line="240" w:lineRule="auto"/>
              <w:jc w:val="center"/>
              <w:rPr>
                <w:rFonts w:eastAsia="Times New Roman" w:cs="Times New Roman"/>
                <w:sz w:val="24"/>
                <w:szCs w:val="24"/>
              </w:rPr>
            </w:pPr>
            <w:r w:rsidRPr="00D71AB5">
              <w:rPr>
                <w:rFonts w:eastAsia="Times New Roman" w:cs="Times New Roman"/>
                <w:sz w:val="24"/>
                <w:szCs w:val="24"/>
              </w:rPr>
              <w:t xml:space="preserve">Về ngôn ngữ, </w:t>
            </w:r>
            <w:r w:rsidR="006154DA" w:rsidRPr="00D71AB5">
              <w:rPr>
                <w:rFonts w:eastAsia="Times New Roman" w:cs="Times New Roman"/>
                <w:sz w:val="24"/>
                <w:szCs w:val="24"/>
              </w:rPr>
              <w:t xml:space="preserve"> </w:t>
            </w:r>
            <w:r w:rsidRPr="00D71AB5">
              <w:rPr>
                <w:rFonts w:eastAsia="Times New Roman" w:cs="Times New Roman"/>
                <w:sz w:val="24"/>
                <w:szCs w:val="24"/>
              </w:rPr>
              <w:t>kỹ thuật soạn thảo văn bản</w:t>
            </w:r>
          </w:p>
        </w:tc>
        <w:tc>
          <w:tcPr>
            <w:tcW w:w="1843" w:type="dxa"/>
            <w:vMerge w:val="restart"/>
            <w:vAlign w:val="center"/>
            <w:hideMark/>
          </w:tcPr>
          <w:p w14:paraId="296D0A06" w14:textId="72074C98" w:rsidR="00901B0F" w:rsidRPr="00D71AB5" w:rsidRDefault="00901B0F" w:rsidP="006739AB">
            <w:pPr>
              <w:spacing w:after="0" w:line="240" w:lineRule="auto"/>
              <w:jc w:val="center"/>
              <w:rPr>
                <w:rFonts w:eastAsia="Times New Roman" w:cs="Times New Roman"/>
                <w:sz w:val="24"/>
                <w:szCs w:val="24"/>
              </w:rPr>
            </w:pPr>
            <w:r w:rsidRPr="00D71AB5">
              <w:rPr>
                <w:rFonts w:eastAsia="Times New Roman" w:cs="Times New Roman"/>
                <w:sz w:val="24"/>
                <w:szCs w:val="24"/>
              </w:rPr>
              <w:t xml:space="preserve">Sở Tư pháp (Công văn số </w:t>
            </w:r>
            <w:r w:rsidRPr="00D71AB5">
              <w:rPr>
                <w:rFonts w:eastAsia="Times New Roman" w:cs="Times New Roman"/>
                <w:sz w:val="24"/>
                <w:szCs w:val="24"/>
              </w:rPr>
              <w:lastRenderedPageBreak/>
              <w:t>3036/STP-XDVB  ngày 26/6/2026)</w:t>
            </w:r>
          </w:p>
        </w:tc>
        <w:tc>
          <w:tcPr>
            <w:tcW w:w="7229" w:type="dxa"/>
            <w:vAlign w:val="center"/>
            <w:hideMark/>
          </w:tcPr>
          <w:p w14:paraId="5726616B" w14:textId="6BFD618B" w:rsidR="00901B0F" w:rsidRPr="00D71AB5" w:rsidRDefault="00901B0F" w:rsidP="00BD55E8">
            <w:pPr>
              <w:spacing w:after="0" w:line="240" w:lineRule="auto"/>
              <w:jc w:val="both"/>
              <w:rPr>
                <w:rFonts w:eastAsia="Times New Roman" w:cs="Times New Roman"/>
                <w:sz w:val="24"/>
                <w:szCs w:val="24"/>
              </w:rPr>
            </w:pPr>
            <w:r w:rsidRPr="00D71AB5">
              <w:rPr>
                <w:rFonts w:eastAsia="Times New Roman" w:cs="Times New Roman"/>
                <w:sz w:val="24"/>
                <w:szCs w:val="24"/>
              </w:rPr>
              <w:lastRenderedPageBreak/>
              <w:t xml:space="preserve">a) Phần căn cứ pháp lý, đề nghị sửa căn cứ là các Luật thành: </w:t>
            </w:r>
            <w:r w:rsidRPr="00D71AB5">
              <w:rPr>
                <w:rFonts w:eastAsia="Times New Roman" w:cs="Times New Roman"/>
                <w:i/>
                <w:iCs/>
                <w:sz w:val="24"/>
                <w:szCs w:val="24"/>
              </w:rPr>
              <w:t xml:space="preserve">"Căn cứ </w:t>
            </w:r>
            <w:proofErr w:type="gramStart"/>
            <w:r w:rsidRPr="00D71AB5">
              <w:rPr>
                <w:rFonts w:eastAsia="Times New Roman" w:cs="Times New Roman"/>
                <w:i/>
                <w:iCs/>
                <w:sz w:val="24"/>
                <w:szCs w:val="24"/>
              </w:rPr>
              <w:t>Luật ..số</w:t>
            </w:r>
            <w:proofErr w:type="gramEnd"/>
            <w:r w:rsidRPr="00D71AB5">
              <w:rPr>
                <w:rFonts w:eastAsia="Times New Roman" w:cs="Times New Roman"/>
                <w:i/>
                <w:iCs/>
                <w:sz w:val="24"/>
                <w:szCs w:val="24"/>
              </w:rPr>
              <w:t>.."</w:t>
            </w:r>
            <w:r w:rsidRPr="00D71AB5">
              <w:rPr>
                <w:rFonts w:eastAsia="Times New Roman" w:cs="Times New Roman"/>
                <w:sz w:val="24"/>
                <w:szCs w:val="24"/>
              </w:rPr>
              <w:t xml:space="preserve">; </w:t>
            </w:r>
            <w:r w:rsidRPr="00D71AB5">
              <w:rPr>
                <w:rFonts w:eastAsia="Times New Roman" w:cs="Times New Roman"/>
                <w:i/>
                <w:iCs/>
                <w:sz w:val="24"/>
                <w:szCs w:val="24"/>
              </w:rPr>
              <w:t>"Căn cứ Luật… số… được sửa đổi, bổ sung bởi Luật số…."</w:t>
            </w:r>
          </w:p>
        </w:tc>
        <w:tc>
          <w:tcPr>
            <w:tcW w:w="4112" w:type="dxa"/>
            <w:noWrap/>
            <w:vAlign w:val="center"/>
            <w:hideMark/>
          </w:tcPr>
          <w:p w14:paraId="477AC226" w14:textId="77777777" w:rsidR="003E40A1" w:rsidRDefault="006154DA" w:rsidP="006154DA">
            <w:pPr>
              <w:spacing w:after="0" w:line="240" w:lineRule="auto"/>
              <w:jc w:val="center"/>
              <w:rPr>
                <w:rFonts w:eastAsia="Times New Roman" w:cs="Times New Roman"/>
                <w:sz w:val="24"/>
                <w:szCs w:val="24"/>
              </w:rPr>
            </w:pPr>
            <w:r w:rsidRPr="00D71AB5">
              <w:rPr>
                <w:rFonts w:eastAsia="Times New Roman" w:cs="Times New Roman"/>
                <w:sz w:val="24"/>
                <w:szCs w:val="24"/>
              </w:rPr>
              <w:t>Tiếp thu, chỉnh sửa</w:t>
            </w:r>
          </w:p>
          <w:p w14:paraId="76742C85" w14:textId="15767B9D" w:rsidR="00901B0F" w:rsidRPr="00D71AB5" w:rsidRDefault="003E40A1" w:rsidP="006154DA">
            <w:pPr>
              <w:spacing w:after="0" w:line="240" w:lineRule="auto"/>
              <w:jc w:val="center"/>
              <w:rPr>
                <w:rFonts w:eastAsia="Times New Roman" w:cs="Times New Roman"/>
                <w:sz w:val="24"/>
                <w:szCs w:val="24"/>
              </w:rPr>
            </w:pPr>
            <w:r>
              <w:rPr>
                <w:rFonts w:eastAsia="Times New Roman" w:cs="Times New Roman"/>
                <w:sz w:val="24"/>
                <w:szCs w:val="24"/>
              </w:rPr>
              <w:t>t</w:t>
            </w:r>
            <w:r w:rsidR="006154DA" w:rsidRPr="00D71AB5">
              <w:rPr>
                <w:rFonts w:eastAsia="Times New Roman" w:cs="Times New Roman"/>
                <w:sz w:val="24"/>
                <w:szCs w:val="24"/>
              </w:rPr>
              <w:t>ại Dự thảo Nghị quyết</w:t>
            </w:r>
          </w:p>
        </w:tc>
      </w:tr>
      <w:tr w:rsidR="00D71AB5" w:rsidRPr="00D71AB5" w14:paraId="541EB62B" w14:textId="77777777" w:rsidTr="00B8475D">
        <w:trPr>
          <w:trHeight w:val="3518"/>
        </w:trPr>
        <w:tc>
          <w:tcPr>
            <w:tcW w:w="710" w:type="dxa"/>
            <w:vMerge/>
            <w:vAlign w:val="center"/>
            <w:hideMark/>
          </w:tcPr>
          <w:p w14:paraId="723D8C26" w14:textId="77777777" w:rsidR="00901B0F" w:rsidRPr="00D71AB5" w:rsidRDefault="00901B0F" w:rsidP="006739AB">
            <w:pPr>
              <w:spacing w:after="0" w:line="240" w:lineRule="auto"/>
              <w:rPr>
                <w:rFonts w:eastAsia="Times New Roman" w:cs="Times New Roman"/>
                <w:sz w:val="24"/>
                <w:szCs w:val="24"/>
              </w:rPr>
            </w:pPr>
          </w:p>
        </w:tc>
        <w:tc>
          <w:tcPr>
            <w:tcW w:w="1837" w:type="dxa"/>
            <w:vMerge/>
            <w:vAlign w:val="center"/>
            <w:hideMark/>
          </w:tcPr>
          <w:p w14:paraId="3E367CB3" w14:textId="77777777" w:rsidR="00901B0F" w:rsidRPr="00D71AB5" w:rsidRDefault="00901B0F" w:rsidP="006739AB">
            <w:pPr>
              <w:spacing w:after="0" w:line="240" w:lineRule="auto"/>
              <w:rPr>
                <w:rFonts w:eastAsia="Times New Roman" w:cs="Times New Roman"/>
                <w:sz w:val="24"/>
                <w:szCs w:val="24"/>
              </w:rPr>
            </w:pPr>
          </w:p>
        </w:tc>
        <w:tc>
          <w:tcPr>
            <w:tcW w:w="1843" w:type="dxa"/>
            <w:vMerge/>
            <w:vAlign w:val="center"/>
            <w:hideMark/>
          </w:tcPr>
          <w:p w14:paraId="4B5AB246" w14:textId="77777777" w:rsidR="00901B0F" w:rsidRPr="00D71AB5" w:rsidRDefault="00901B0F" w:rsidP="006739AB">
            <w:pPr>
              <w:spacing w:after="0" w:line="240" w:lineRule="auto"/>
              <w:rPr>
                <w:rFonts w:eastAsia="Times New Roman" w:cs="Times New Roman"/>
                <w:sz w:val="24"/>
                <w:szCs w:val="24"/>
              </w:rPr>
            </w:pPr>
          </w:p>
        </w:tc>
        <w:tc>
          <w:tcPr>
            <w:tcW w:w="7229" w:type="dxa"/>
            <w:vAlign w:val="center"/>
            <w:hideMark/>
          </w:tcPr>
          <w:p w14:paraId="67BEA3FD" w14:textId="77777777" w:rsidR="001B6E55" w:rsidRPr="00D71AB5" w:rsidRDefault="00901B0F" w:rsidP="00BD55E8">
            <w:pPr>
              <w:spacing w:after="0" w:line="240" w:lineRule="auto"/>
              <w:jc w:val="both"/>
              <w:rPr>
                <w:rFonts w:eastAsia="Times New Roman" w:cs="Times New Roman"/>
                <w:sz w:val="24"/>
                <w:szCs w:val="24"/>
              </w:rPr>
            </w:pPr>
            <w:r w:rsidRPr="00D71AB5">
              <w:rPr>
                <w:rFonts w:eastAsia="Times New Roman" w:cs="Times New Roman"/>
                <w:sz w:val="24"/>
                <w:szCs w:val="24"/>
              </w:rPr>
              <w:t>b) Về bố cục của dự thảo, đề nghị xem xét, chỉnh lý cụ thể như sau:</w:t>
            </w:r>
            <w:r w:rsidRPr="00D71AB5">
              <w:rPr>
                <w:rFonts w:eastAsia="Times New Roman" w:cs="Times New Roman"/>
                <w:sz w:val="24"/>
                <w:szCs w:val="24"/>
              </w:rPr>
              <w:br/>
              <w:t xml:space="preserve">- Tại điểm b khoản 1, khoản 4 Điều 3 dự thảo sử dụng ký hiệu "-" để chia tách các ý trong một điểm là không phù hợp với quy định tại khoản 2 Điều 63 Nghị định số 78/2025/NĐ-CP; theo đó: </w:t>
            </w:r>
            <w:r w:rsidRPr="00D71AB5">
              <w:rPr>
                <w:rFonts w:eastAsia="Times New Roman" w:cs="Times New Roman"/>
                <w:i/>
                <w:iCs/>
                <w:sz w:val="24"/>
                <w:szCs w:val="24"/>
              </w:rPr>
              <w:t>"Mỗi điểm trong bố cục của văn bản chỉ được thể hiện một ý; không sử dụng các ký hiệu khác để thể hiện các ý trong một điểm"</w:t>
            </w:r>
            <w:r w:rsidRPr="00D71AB5">
              <w:rPr>
                <w:rFonts w:eastAsia="Times New Roman" w:cs="Times New Roman"/>
                <w:sz w:val="24"/>
                <w:szCs w:val="24"/>
              </w:rPr>
              <w:t>. Đề nghị chỉ</w:t>
            </w:r>
            <w:r w:rsidR="001B6E55" w:rsidRPr="00D71AB5">
              <w:rPr>
                <w:rFonts w:eastAsia="Times New Roman" w:cs="Times New Roman"/>
                <w:sz w:val="24"/>
                <w:szCs w:val="24"/>
              </w:rPr>
              <w:t>nh lý cho phù hợp với quy định.</w:t>
            </w:r>
          </w:p>
          <w:p w14:paraId="7175F9B3" w14:textId="09003359" w:rsidR="00901B0F" w:rsidRPr="00D71AB5" w:rsidRDefault="00901B0F" w:rsidP="00BD55E8">
            <w:pPr>
              <w:spacing w:after="0" w:line="240" w:lineRule="auto"/>
              <w:jc w:val="both"/>
              <w:rPr>
                <w:rFonts w:eastAsia="Times New Roman" w:cs="Times New Roman"/>
                <w:sz w:val="24"/>
                <w:szCs w:val="24"/>
              </w:rPr>
            </w:pPr>
            <w:r w:rsidRPr="00D71AB5">
              <w:rPr>
                <w:rFonts w:eastAsia="Times New Roman" w:cs="Times New Roman"/>
                <w:sz w:val="24"/>
                <w:szCs w:val="24"/>
              </w:rPr>
              <w:t>- Điểm f khoản 4 Điều 3 dự thảo không sử dụng chữ cái tiếng Việt theo thứ tự bảng chữ cái tiếng Việt để đánh dấu các điểm trong khoản là không phù hợp với quy định tại điểm b khoản 2 Phần III Mục 1 Phụ lục I kèm theo Nghị định số 187/2025/NĐ-CP. Đề nghị chỉnh lý cho phù hợp với quy định.</w:t>
            </w:r>
          </w:p>
        </w:tc>
        <w:tc>
          <w:tcPr>
            <w:tcW w:w="4112" w:type="dxa"/>
            <w:noWrap/>
            <w:vAlign w:val="center"/>
            <w:hideMark/>
          </w:tcPr>
          <w:p w14:paraId="3403D7F4" w14:textId="77777777" w:rsidR="003E40A1" w:rsidRDefault="006154DA" w:rsidP="006154DA">
            <w:pPr>
              <w:spacing w:after="0" w:line="240" w:lineRule="auto"/>
              <w:jc w:val="center"/>
              <w:rPr>
                <w:rFonts w:eastAsia="Times New Roman" w:cs="Times New Roman"/>
                <w:sz w:val="24"/>
                <w:szCs w:val="24"/>
              </w:rPr>
            </w:pPr>
            <w:r w:rsidRPr="00D71AB5">
              <w:rPr>
                <w:rFonts w:eastAsia="Times New Roman" w:cs="Times New Roman"/>
                <w:sz w:val="24"/>
                <w:szCs w:val="24"/>
              </w:rPr>
              <w:t>Tiếp thu, chỉnh sửa</w:t>
            </w:r>
          </w:p>
          <w:p w14:paraId="55F932CD" w14:textId="61978491" w:rsidR="00901B0F" w:rsidRPr="00D71AB5" w:rsidRDefault="006154DA" w:rsidP="006154DA">
            <w:pPr>
              <w:spacing w:after="0" w:line="240" w:lineRule="auto"/>
              <w:jc w:val="center"/>
              <w:rPr>
                <w:rFonts w:eastAsia="Times New Roman" w:cs="Times New Roman"/>
                <w:sz w:val="24"/>
                <w:szCs w:val="24"/>
              </w:rPr>
            </w:pPr>
            <w:r w:rsidRPr="00D71AB5">
              <w:rPr>
                <w:rFonts w:eastAsia="Times New Roman" w:cs="Times New Roman"/>
                <w:sz w:val="24"/>
                <w:szCs w:val="24"/>
              </w:rPr>
              <w:t>tại Dự thảo Nghị quyết</w:t>
            </w:r>
          </w:p>
        </w:tc>
      </w:tr>
      <w:tr w:rsidR="00D71AB5" w:rsidRPr="00D71AB5" w14:paraId="04BEDF66" w14:textId="77777777" w:rsidTr="00B8475D">
        <w:trPr>
          <w:trHeight w:val="684"/>
        </w:trPr>
        <w:tc>
          <w:tcPr>
            <w:tcW w:w="710" w:type="dxa"/>
            <w:vMerge/>
            <w:vAlign w:val="center"/>
            <w:hideMark/>
          </w:tcPr>
          <w:p w14:paraId="393F6557" w14:textId="17A605C4" w:rsidR="00901B0F" w:rsidRPr="00D71AB5" w:rsidRDefault="00901B0F" w:rsidP="006739AB">
            <w:pPr>
              <w:spacing w:after="0" w:line="240" w:lineRule="auto"/>
              <w:rPr>
                <w:rFonts w:eastAsia="Times New Roman" w:cs="Times New Roman"/>
                <w:sz w:val="24"/>
                <w:szCs w:val="24"/>
              </w:rPr>
            </w:pPr>
          </w:p>
        </w:tc>
        <w:tc>
          <w:tcPr>
            <w:tcW w:w="1837" w:type="dxa"/>
            <w:vMerge/>
            <w:vAlign w:val="center"/>
            <w:hideMark/>
          </w:tcPr>
          <w:p w14:paraId="501F8CA7" w14:textId="77777777" w:rsidR="00901B0F" w:rsidRPr="00D71AB5" w:rsidRDefault="00901B0F" w:rsidP="006739AB">
            <w:pPr>
              <w:spacing w:after="0" w:line="240" w:lineRule="auto"/>
              <w:rPr>
                <w:rFonts w:eastAsia="Times New Roman" w:cs="Times New Roman"/>
                <w:sz w:val="24"/>
                <w:szCs w:val="24"/>
              </w:rPr>
            </w:pPr>
          </w:p>
        </w:tc>
        <w:tc>
          <w:tcPr>
            <w:tcW w:w="1843" w:type="dxa"/>
            <w:vMerge/>
            <w:vAlign w:val="center"/>
            <w:hideMark/>
          </w:tcPr>
          <w:p w14:paraId="6563B889" w14:textId="77777777" w:rsidR="00901B0F" w:rsidRPr="00D71AB5" w:rsidRDefault="00901B0F" w:rsidP="006739AB">
            <w:pPr>
              <w:spacing w:after="0" w:line="240" w:lineRule="auto"/>
              <w:rPr>
                <w:rFonts w:eastAsia="Times New Roman" w:cs="Times New Roman"/>
                <w:sz w:val="24"/>
                <w:szCs w:val="24"/>
              </w:rPr>
            </w:pPr>
          </w:p>
        </w:tc>
        <w:tc>
          <w:tcPr>
            <w:tcW w:w="7229" w:type="dxa"/>
            <w:vAlign w:val="center"/>
            <w:hideMark/>
          </w:tcPr>
          <w:p w14:paraId="3DAB3FC1" w14:textId="77777777" w:rsidR="00901B0F" w:rsidRPr="00D71AB5" w:rsidRDefault="00901B0F" w:rsidP="00BD55E8">
            <w:pPr>
              <w:spacing w:after="0" w:line="240" w:lineRule="auto"/>
              <w:jc w:val="both"/>
              <w:rPr>
                <w:rFonts w:eastAsia="Times New Roman" w:cs="Times New Roman"/>
                <w:sz w:val="24"/>
                <w:szCs w:val="24"/>
              </w:rPr>
            </w:pPr>
            <w:r w:rsidRPr="00D71AB5">
              <w:rPr>
                <w:rFonts w:eastAsia="Times New Roman" w:cs="Times New Roman"/>
                <w:sz w:val="24"/>
                <w:szCs w:val="24"/>
              </w:rPr>
              <w:t>c) Khoản 7 Điều 3 dự thảo quy định: "Mức hỗ trợ đối với doanh nghiệp vừa và nhỏ (không bao gồm các doanh nghiệp thuộc lực lượng vũ trang nhân dân) trên địa bàn thành phố Hải Phòng có hoạt động trồng trọt, lâm nghiệp, chăn nuôi, thủy sản, sản xuất muối bị thiệt hại do thiên tai, dịch hại thực vật: Hỗ trợ bằng 1</w:t>
            </w:r>
            <w:proofErr w:type="gramStart"/>
            <w:r w:rsidRPr="00D71AB5">
              <w:rPr>
                <w:rFonts w:eastAsia="Times New Roman" w:cs="Times New Roman"/>
                <w:sz w:val="24"/>
                <w:szCs w:val="24"/>
              </w:rPr>
              <w:t>,0</w:t>
            </w:r>
            <w:proofErr w:type="gramEnd"/>
            <w:r w:rsidRPr="00D71AB5">
              <w:rPr>
                <w:rFonts w:eastAsia="Times New Roman" w:cs="Times New Roman"/>
                <w:sz w:val="24"/>
                <w:szCs w:val="24"/>
              </w:rPr>
              <w:t xml:space="preserve"> lần mức hỗ trợ quy định tại Điều 3 Nghị quyết này". Quy định này cũng là một khoản tại Điều nên cách viện dẫn đến Điều 3 như trên là không phù hợp. Đề nghị sửa như sau: "Mức hỗ trợ đối với doanh nghiệp vừa và nhỏ (không bao gồm các doanh nghiệp thuộc lực lượng vũ trang nhân dân) trên địa bàn thành phố Hải Phòng có hoạt động trồng trọt, lâm nghiệp, chăn nuôi, thủy sản, sản xuất muối bị thiệt hại do thiên tai, dịch hại thực vật: Hỗ trợ bằng 1,0 lần mức hỗ trợ quy định tại các khoản 1, 2, 3, 4, 5, 6 Điều này".</w:t>
            </w:r>
          </w:p>
        </w:tc>
        <w:tc>
          <w:tcPr>
            <w:tcW w:w="4112" w:type="dxa"/>
            <w:noWrap/>
            <w:vAlign w:val="center"/>
            <w:hideMark/>
          </w:tcPr>
          <w:p w14:paraId="0CC5A8BD" w14:textId="77777777" w:rsidR="003E40A1" w:rsidRDefault="006154DA" w:rsidP="006154DA">
            <w:pPr>
              <w:spacing w:after="0" w:line="240" w:lineRule="auto"/>
              <w:jc w:val="center"/>
              <w:rPr>
                <w:rFonts w:eastAsia="Times New Roman" w:cs="Times New Roman"/>
                <w:sz w:val="24"/>
                <w:szCs w:val="24"/>
              </w:rPr>
            </w:pPr>
            <w:r w:rsidRPr="00D71AB5">
              <w:rPr>
                <w:rFonts w:eastAsia="Times New Roman" w:cs="Times New Roman"/>
                <w:sz w:val="24"/>
                <w:szCs w:val="24"/>
              </w:rPr>
              <w:t>Tiếp thu, chỉnh sửa</w:t>
            </w:r>
          </w:p>
          <w:p w14:paraId="6DB99CBD" w14:textId="76F918A2" w:rsidR="00901B0F" w:rsidRPr="00D71AB5" w:rsidRDefault="006154DA" w:rsidP="006154DA">
            <w:pPr>
              <w:spacing w:after="0" w:line="240" w:lineRule="auto"/>
              <w:jc w:val="center"/>
              <w:rPr>
                <w:rFonts w:eastAsia="Times New Roman" w:cs="Times New Roman"/>
                <w:sz w:val="24"/>
                <w:szCs w:val="24"/>
              </w:rPr>
            </w:pPr>
            <w:r w:rsidRPr="00D71AB5">
              <w:rPr>
                <w:rFonts w:eastAsia="Times New Roman" w:cs="Times New Roman"/>
                <w:sz w:val="24"/>
                <w:szCs w:val="24"/>
              </w:rPr>
              <w:t>tại Dự thảo Nghị quyết</w:t>
            </w:r>
          </w:p>
        </w:tc>
      </w:tr>
      <w:tr w:rsidR="00D71AB5" w:rsidRPr="00D71AB5" w14:paraId="30B97DF0" w14:textId="77777777" w:rsidTr="00B8475D">
        <w:trPr>
          <w:trHeight w:val="5773"/>
        </w:trPr>
        <w:tc>
          <w:tcPr>
            <w:tcW w:w="710" w:type="dxa"/>
            <w:vAlign w:val="center"/>
            <w:hideMark/>
          </w:tcPr>
          <w:p w14:paraId="298CEC5A" w14:textId="08777EFB" w:rsidR="00901B0F" w:rsidRPr="00D71AB5" w:rsidRDefault="00D71AB5" w:rsidP="006739AB">
            <w:pPr>
              <w:spacing w:after="0" w:line="240" w:lineRule="auto"/>
              <w:jc w:val="center"/>
              <w:rPr>
                <w:rFonts w:eastAsia="Times New Roman" w:cs="Times New Roman"/>
                <w:sz w:val="24"/>
                <w:szCs w:val="24"/>
              </w:rPr>
            </w:pPr>
            <w:r>
              <w:rPr>
                <w:rFonts w:eastAsia="Times New Roman" w:cs="Times New Roman"/>
                <w:sz w:val="24"/>
                <w:szCs w:val="24"/>
              </w:rPr>
              <w:lastRenderedPageBreak/>
              <w:t>2</w:t>
            </w:r>
          </w:p>
        </w:tc>
        <w:tc>
          <w:tcPr>
            <w:tcW w:w="1837" w:type="dxa"/>
            <w:vAlign w:val="center"/>
            <w:hideMark/>
          </w:tcPr>
          <w:p w14:paraId="1E53F730" w14:textId="7DA12758" w:rsidR="00901B0F" w:rsidRPr="00D71AB5" w:rsidRDefault="00901B0F" w:rsidP="006739AB">
            <w:pPr>
              <w:spacing w:after="0" w:line="240" w:lineRule="auto"/>
              <w:jc w:val="center"/>
              <w:rPr>
                <w:rFonts w:eastAsia="Times New Roman" w:cs="Times New Roman"/>
                <w:sz w:val="24"/>
                <w:szCs w:val="24"/>
              </w:rPr>
            </w:pPr>
            <w:r w:rsidRPr="00D71AB5">
              <w:rPr>
                <w:rFonts w:eastAsia="Times New Roman" w:cs="Times New Roman"/>
                <w:sz w:val="24"/>
                <w:szCs w:val="24"/>
              </w:rPr>
              <w:t xml:space="preserve"> Về trình tự, </w:t>
            </w:r>
            <w:r w:rsidR="006154DA" w:rsidRPr="00D71AB5">
              <w:rPr>
                <w:rFonts w:eastAsia="Times New Roman" w:cs="Times New Roman"/>
                <w:sz w:val="24"/>
                <w:szCs w:val="24"/>
              </w:rPr>
              <w:t xml:space="preserve">            </w:t>
            </w:r>
            <w:r w:rsidRPr="00D71AB5">
              <w:rPr>
                <w:rFonts w:eastAsia="Times New Roman" w:cs="Times New Roman"/>
                <w:sz w:val="24"/>
                <w:szCs w:val="24"/>
              </w:rPr>
              <w:t>thủ tục</w:t>
            </w:r>
          </w:p>
        </w:tc>
        <w:tc>
          <w:tcPr>
            <w:tcW w:w="1843" w:type="dxa"/>
            <w:vAlign w:val="center"/>
            <w:hideMark/>
          </w:tcPr>
          <w:p w14:paraId="163EB2A6" w14:textId="62245E85" w:rsidR="00901B0F" w:rsidRPr="00D71AB5" w:rsidRDefault="00901B0F" w:rsidP="006739AB">
            <w:pPr>
              <w:spacing w:after="0" w:line="240" w:lineRule="auto"/>
              <w:rPr>
                <w:rFonts w:eastAsia="Times New Roman" w:cs="Times New Roman"/>
                <w:sz w:val="24"/>
                <w:szCs w:val="24"/>
              </w:rPr>
            </w:pPr>
            <w:r w:rsidRPr="00D71AB5">
              <w:rPr>
                <w:rFonts w:eastAsia="Times New Roman" w:cs="Times New Roman"/>
                <w:sz w:val="24"/>
                <w:szCs w:val="24"/>
              </w:rPr>
              <w:t>Sở Tư pháp (Công văn số 3036/STP-XDVB  ngày 26/6/2026)</w:t>
            </w:r>
          </w:p>
        </w:tc>
        <w:tc>
          <w:tcPr>
            <w:tcW w:w="7229" w:type="dxa"/>
            <w:vAlign w:val="center"/>
            <w:hideMark/>
          </w:tcPr>
          <w:p w14:paraId="0EC86F69" w14:textId="77777777" w:rsidR="006154DA" w:rsidRPr="00D71AB5" w:rsidRDefault="00901B0F" w:rsidP="00BD55E8">
            <w:pPr>
              <w:spacing w:after="0" w:line="240" w:lineRule="auto"/>
              <w:jc w:val="both"/>
              <w:rPr>
                <w:rFonts w:eastAsia="Times New Roman" w:cs="Times New Roman"/>
                <w:sz w:val="24"/>
                <w:szCs w:val="24"/>
              </w:rPr>
            </w:pPr>
            <w:r w:rsidRPr="00D71AB5">
              <w:rPr>
                <w:rFonts w:eastAsia="Times New Roman" w:cs="Times New Roman"/>
                <w:sz w:val="24"/>
                <w:szCs w:val="24"/>
              </w:rPr>
              <w:t xml:space="preserve">a) Sau khi hoàn thành việc lấy ý kiến vào dự thảo theo quy định, đề nghị Sở Nông nghiệp và Môi trường gửi hồ sơ để Sở Tư pháp thẩm định theo quy định tại khoản 3 Điều 44, khoản 2 Điều 45 Nghị định số 78/2025/NĐ-CP; khoản 1 Điều 9 Quy chế về xây dựng và ban hành văn bản quy phạm pháp luật của thành phố Hải Phòng ban hành kèm theo Quyết định số 192/2025/QĐ-UBND ngày 17/10/2025 của Ủy ban nhân dân thành phố; trong đó các báo cáo được ký và đóng dấu, dự thảo văn bản được đóng dấu giáp lai, các tài liệu khác được đóng dấu treo của cơ quan chủ trì soạn thảo. Hồ sơ được gửi bằng bản điện tử và </w:t>
            </w:r>
            <w:r w:rsidRPr="00D71AB5">
              <w:rPr>
                <w:rFonts w:eastAsia="Times New Roman" w:cs="Times New Roman"/>
                <w:b/>
                <w:bCs/>
                <w:sz w:val="24"/>
                <w:szCs w:val="24"/>
              </w:rPr>
              <w:t>01 bản giấy</w:t>
            </w:r>
            <w:r w:rsidR="006154DA" w:rsidRPr="00D71AB5">
              <w:rPr>
                <w:rFonts w:eastAsia="Times New Roman" w:cs="Times New Roman"/>
                <w:sz w:val="24"/>
                <w:szCs w:val="24"/>
              </w:rPr>
              <w:t>, gồm:</w:t>
            </w:r>
          </w:p>
          <w:p w14:paraId="33F137AA" w14:textId="77777777" w:rsidR="006154DA" w:rsidRPr="00D71AB5" w:rsidRDefault="006154DA" w:rsidP="00BD55E8">
            <w:pPr>
              <w:spacing w:after="0" w:line="240" w:lineRule="auto"/>
              <w:jc w:val="both"/>
              <w:rPr>
                <w:rFonts w:eastAsia="Times New Roman" w:cs="Times New Roman"/>
                <w:sz w:val="24"/>
                <w:szCs w:val="24"/>
              </w:rPr>
            </w:pPr>
            <w:r w:rsidRPr="00D71AB5">
              <w:rPr>
                <w:rFonts w:eastAsia="Times New Roman" w:cs="Times New Roman"/>
                <w:sz w:val="24"/>
                <w:szCs w:val="24"/>
              </w:rPr>
              <w:t>- Dự thảo Tờ trình;</w:t>
            </w:r>
          </w:p>
          <w:p w14:paraId="5DEF1FA2" w14:textId="77777777" w:rsidR="006154DA" w:rsidRPr="00D71AB5" w:rsidRDefault="006154DA" w:rsidP="00BD55E8">
            <w:pPr>
              <w:spacing w:after="0" w:line="240" w:lineRule="auto"/>
              <w:jc w:val="both"/>
              <w:rPr>
                <w:rFonts w:eastAsia="Times New Roman" w:cs="Times New Roman"/>
                <w:sz w:val="24"/>
                <w:szCs w:val="24"/>
              </w:rPr>
            </w:pPr>
            <w:r w:rsidRPr="00D71AB5">
              <w:rPr>
                <w:rFonts w:eastAsia="Times New Roman" w:cs="Times New Roman"/>
                <w:sz w:val="24"/>
                <w:szCs w:val="24"/>
              </w:rPr>
              <w:t>- Dự thảo Nghị quyết;</w:t>
            </w:r>
          </w:p>
          <w:p w14:paraId="4E374101" w14:textId="77777777" w:rsidR="006154DA" w:rsidRPr="00D71AB5" w:rsidRDefault="00901B0F" w:rsidP="00BD55E8">
            <w:pPr>
              <w:spacing w:after="0" w:line="240" w:lineRule="auto"/>
              <w:jc w:val="both"/>
              <w:rPr>
                <w:rFonts w:eastAsia="Times New Roman" w:cs="Times New Roman"/>
                <w:sz w:val="24"/>
                <w:szCs w:val="24"/>
              </w:rPr>
            </w:pPr>
            <w:r w:rsidRPr="00D71AB5">
              <w:rPr>
                <w:rFonts w:eastAsia="Times New Roman" w:cs="Times New Roman"/>
                <w:sz w:val="24"/>
                <w:szCs w:val="24"/>
              </w:rPr>
              <w:t>- Bản so sánh</w:t>
            </w:r>
            <w:r w:rsidR="006154DA" w:rsidRPr="00D71AB5">
              <w:rPr>
                <w:rFonts w:eastAsia="Times New Roman" w:cs="Times New Roman"/>
                <w:sz w:val="24"/>
                <w:szCs w:val="24"/>
              </w:rPr>
              <w:t>, thuyết minh nội dung dự thảo;</w:t>
            </w:r>
          </w:p>
          <w:p w14:paraId="56F8076F" w14:textId="77777777" w:rsidR="006154DA" w:rsidRPr="00D71AB5" w:rsidRDefault="00901B0F" w:rsidP="00BD55E8">
            <w:pPr>
              <w:spacing w:after="0" w:line="240" w:lineRule="auto"/>
              <w:jc w:val="both"/>
              <w:rPr>
                <w:rFonts w:eastAsia="Times New Roman" w:cs="Times New Roman"/>
                <w:sz w:val="24"/>
                <w:szCs w:val="24"/>
              </w:rPr>
            </w:pPr>
            <w:r w:rsidRPr="00D71AB5">
              <w:rPr>
                <w:rFonts w:eastAsia="Times New Roman" w:cs="Times New Roman"/>
                <w:sz w:val="24"/>
                <w:szCs w:val="24"/>
              </w:rPr>
              <w:t>- Báo cáo tổng kết thi hành kèm phụ lục rà soát các chủ trương, đường lối của Đảng, văn bản q</w:t>
            </w:r>
            <w:r w:rsidR="006154DA" w:rsidRPr="00D71AB5">
              <w:rPr>
                <w:rFonts w:eastAsia="Times New Roman" w:cs="Times New Roman"/>
                <w:sz w:val="24"/>
                <w:szCs w:val="24"/>
              </w:rPr>
              <w:t>uy phạm pháp luật có liên quan;</w:t>
            </w:r>
          </w:p>
          <w:p w14:paraId="071C257D" w14:textId="77777777" w:rsidR="006154DA" w:rsidRPr="00D71AB5" w:rsidRDefault="00901B0F" w:rsidP="00BD55E8">
            <w:pPr>
              <w:spacing w:after="0" w:line="240" w:lineRule="auto"/>
              <w:jc w:val="both"/>
              <w:rPr>
                <w:rFonts w:eastAsia="Times New Roman" w:cs="Times New Roman"/>
                <w:sz w:val="24"/>
                <w:szCs w:val="24"/>
              </w:rPr>
            </w:pPr>
            <w:r w:rsidRPr="00D71AB5">
              <w:rPr>
                <w:rFonts w:eastAsia="Times New Roman" w:cs="Times New Roman"/>
                <w:sz w:val="24"/>
                <w:szCs w:val="24"/>
              </w:rPr>
              <w:t>- Bản đánh giá thủ tục hành chính, việc phân cấp, thực hiện nhiệm vụ, quyền hạn được phân cấp, việc ứng dụng, thúc đẩy phát triển khoa học, công nghệ, đổi mới sáng</w:t>
            </w:r>
            <w:r w:rsidR="006154DA" w:rsidRPr="00D71AB5">
              <w:rPr>
                <w:rFonts w:eastAsia="Times New Roman" w:cs="Times New Roman"/>
                <w:sz w:val="24"/>
                <w:szCs w:val="24"/>
              </w:rPr>
              <w:t xml:space="preserve"> tạo và chuyển đổi số (nếu có);</w:t>
            </w:r>
          </w:p>
          <w:p w14:paraId="5F3E7B12" w14:textId="77777777" w:rsidR="006154DA" w:rsidRPr="00D71AB5" w:rsidRDefault="00901B0F" w:rsidP="00BD55E8">
            <w:pPr>
              <w:spacing w:after="0" w:line="240" w:lineRule="auto"/>
              <w:jc w:val="both"/>
              <w:rPr>
                <w:rFonts w:eastAsia="Times New Roman" w:cs="Times New Roman"/>
                <w:sz w:val="24"/>
                <w:szCs w:val="24"/>
              </w:rPr>
            </w:pPr>
            <w:r w:rsidRPr="00D71AB5">
              <w:rPr>
                <w:rFonts w:eastAsia="Times New Roman" w:cs="Times New Roman"/>
                <w:sz w:val="24"/>
                <w:szCs w:val="24"/>
              </w:rPr>
              <w:t>- Bản tổng hợp ý kiến, tiế</w:t>
            </w:r>
            <w:r w:rsidR="006154DA" w:rsidRPr="00D71AB5">
              <w:rPr>
                <w:rFonts w:eastAsia="Times New Roman" w:cs="Times New Roman"/>
                <w:sz w:val="24"/>
                <w:szCs w:val="24"/>
              </w:rPr>
              <w:t>p thu, giải trình ý kiến góp ý;</w:t>
            </w:r>
          </w:p>
          <w:p w14:paraId="41CD39EB" w14:textId="77777777" w:rsidR="006154DA" w:rsidRPr="00D71AB5" w:rsidRDefault="00901B0F" w:rsidP="00BD55E8">
            <w:pPr>
              <w:spacing w:after="0" w:line="240" w:lineRule="auto"/>
              <w:jc w:val="both"/>
              <w:rPr>
                <w:rFonts w:eastAsia="Times New Roman" w:cs="Times New Roman"/>
                <w:sz w:val="24"/>
                <w:szCs w:val="24"/>
              </w:rPr>
            </w:pPr>
            <w:r w:rsidRPr="00D71AB5">
              <w:rPr>
                <w:rFonts w:eastAsia="Times New Roman" w:cs="Times New Roman"/>
                <w:sz w:val="24"/>
                <w:szCs w:val="24"/>
              </w:rPr>
              <w:t>- Bản ch</w:t>
            </w:r>
            <w:r w:rsidR="006154DA" w:rsidRPr="00D71AB5">
              <w:rPr>
                <w:rFonts w:eastAsia="Times New Roman" w:cs="Times New Roman"/>
                <w:sz w:val="24"/>
                <w:szCs w:val="24"/>
              </w:rPr>
              <w:t>ụp các văn bản tham gia ý kiến;</w:t>
            </w:r>
          </w:p>
          <w:p w14:paraId="4D0AABEB" w14:textId="77777777" w:rsidR="006154DA" w:rsidRPr="00D71AB5" w:rsidRDefault="00901B0F" w:rsidP="00BD55E8">
            <w:pPr>
              <w:spacing w:after="0" w:line="240" w:lineRule="auto"/>
              <w:jc w:val="both"/>
              <w:rPr>
                <w:rFonts w:eastAsia="Times New Roman" w:cs="Times New Roman"/>
                <w:sz w:val="24"/>
                <w:szCs w:val="24"/>
              </w:rPr>
            </w:pPr>
            <w:r w:rsidRPr="00D71AB5">
              <w:rPr>
                <w:rFonts w:eastAsia="Times New Roman" w:cs="Times New Roman"/>
                <w:sz w:val="24"/>
                <w:szCs w:val="24"/>
              </w:rPr>
              <w:t>- Ý kiến tham gia bằng văn bản của đơn vị được giao nhiệm vụ pháp chế t</w:t>
            </w:r>
            <w:r w:rsidR="006154DA" w:rsidRPr="00D71AB5">
              <w:rPr>
                <w:rFonts w:eastAsia="Times New Roman" w:cs="Times New Roman"/>
                <w:sz w:val="24"/>
                <w:szCs w:val="24"/>
              </w:rPr>
              <w:t>huộc cơ quan chủ trì soạn thảo;</w:t>
            </w:r>
          </w:p>
          <w:p w14:paraId="7E584558" w14:textId="4F56B92C" w:rsidR="00901B0F" w:rsidRPr="00D71AB5" w:rsidRDefault="00901B0F" w:rsidP="00BD55E8">
            <w:pPr>
              <w:spacing w:after="0" w:line="240" w:lineRule="auto"/>
              <w:jc w:val="both"/>
              <w:rPr>
                <w:rFonts w:eastAsia="Times New Roman" w:cs="Times New Roman"/>
                <w:sz w:val="24"/>
                <w:szCs w:val="24"/>
              </w:rPr>
            </w:pPr>
            <w:r w:rsidRPr="00D71AB5">
              <w:rPr>
                <w:rFonts w:eastAsia="Times New Roman" w:cs="Times New Roman"/>
                <w:sz w:val="24"/>
                <w:szCs w:val="24"/>
              </w:rPr>
              <w:t>- Tài liệu khác có liên quan (nếu có).</w:t>
            </w:r>
          </w:p>
        </w:tc>
        <w:tc>
          <w:tcPr>
            <w:tcW w:w="4112" w:type="dxa"/>
            <w:noWrap/>
            <w:vAlign w:val="center"/>
            <w:hideMark/>
          </w:tcPr>
          <w:p w14:paraId="1B694645" w14:textId="26ADE7B5" w:rsidR="00901B0F" w:rsidRPr="00D71AB5" w:rsidRDefault="006154DA" w:rsidP="006154DA">
            <w:pPr>
              <w:spacing w:after="0" w:line="240" w:lineRule="auto"/>
              <w:jc w:val="center"/>
              <w:rPr>
                <w:rFonts w:eastAsia="Times New Roman" w:cs="Times New Roman"/>
                <w:sz w:val="24"/>
                <w:szCs w:val="24"/>
              </w:rPr>
            </w:pPr>
            <w:r w:rsidRPr="00D71AB5">
              <w:rPr>
                <w:rFonts w:eastAsia="Times New Roman" w:cs="Times New Roman"/>
                <w:sz w:val="24"/>
                <w:szCs w:val="24"/>
              </w:rPr>
              <w:t>Tiếp thu ý kiến</w:t>
            </w:r>
          </w:p>
        </w:tc>
      </w:tr>
      <w:tr w:rsidR="00D71AB5" w:rsidRPr="00D71AB5" w14:paraId="23F4592F" w14:textId="77777777" w:rsidTr="00B8475D">
        <w:trPr>
          <w:trHeight w:val="270"/>
        </w:trPr>
        <w:tc>
          <w:tcPr>
            <w:tcW w:w="710" w:type="dxa"/>
            <w:vAlign w:val="center"/>
          </w:tcPr>
          <w:p w14:paraId="76B6C615" w14:textId="55C5F050" w:rsidR="00901B0F" w:rsidRPr="00D71AB5" w:rsidRDefault="00D71AB5" w:rsidP="006739AB">
            <w:pPr>
              <w:spacing w:after="0" w:line="240" w:lineRule="auto"/>
              <w:jc w:val="center"/>
              <w:rPr>
                <w:rFonts w:eastAsia="Times New Roman" w:cs="Times New Roman"/>
                <w:sz w:val="24"/>
                <w:szCs w:val="24"/>
              </w:rPr>
            </w:pPr>
            <w:r>
              <w:rPr>
                <w:rFonts w:eastAsia="Times New Roman" w:cs="Times New Roman"/>
                <w:sz w:val="24"/>
                <w:szCs w:val="24"/>
              </w:rPr>
              <w:t>2</w:t>
            </w:r>
          </w:p>
        </w:tc>
        <w:tc>
          <w:tcPr>
            <w:tcW w:w="1837" w:type="dxa"/>
            <w:vAlign w:val="center"/>
          </w:tcPr>
          <w:p w14:paraId="5CDA140E" w14:textId="789EC2B9" w:rsidR="00901B0F" w:rsidRPr="00D71AB5" w:rsidRDefault="00901B0F" w:rsidP="006739AB">
            <w:pPr>
              <w:spacing w:after="0" w:line="240" w:lineRule="auto"/>
              <w:jc w:val="center"/>
              <w:rPr>
                <w:rFonts w:eastAsia="Times New Roman" w:cs="Times New Roman"/>
                <w:sz w:val="24"/>
                <w:szCs w:val="24"/>
              </w:rPr>
            </w:pPr>
            <w:r w:rsidRPr="00D71AB5">
              <w:rPr>
                <w:rFonts w:eastAsia="Times New Roman" w:cs="Times New Roman"/>
                <w:sz w:val="24"/>
                <w:szCs w:val="24"/>
              </w:rPr>
              <w:t xml:space="preserve"> Về trình tự, </w:t>
            </w:r>
            <w:r w:rsidR="006154DA" w:rsidRPr="00D71AB5">
              <w:rPr>
                <w:rFonts w:eastAsia="Times New Roman" w:cs="Times New Roman"/>
                <w:sz w:val="24"/>
                <w:szCs w:val="24"/>
              </w:rPr>
              <w:t xml:space="preserve">            </w:t>
            </w:r>
            <w:r w:rsidRPr="00D71AB5">
              <w:rPr>
                <w:rFonts w:eastAsia="Times New Roman" w:cs="Times New Roman"/>
                <w:sz w:val="24"/>
                <w:szCs w:val="24"/>
              </w:rPr>
              <w:t>thủ tục</w:t>
            </w:r>
          </w:p>
        </w:tc>
        <w:tc>
          <w:tcPr>
            <w:tcW w:w="1843" w:type="dxa"/>
            <w:vAlign w:val="center"/>
          </w:tcPr>
          <w:p w14:paraId="354043D0" w14:textId="438AFF2E" w:rsidR="00901B0F" w:rsidRPr="00D71AB5" w:rsidRDefault="00901B0F" w:rsidP="006739AB">
            <w:pPr>
              <w:spacing w:after="0" w:line="240" w:lineRule="auto"/>
              <w:rPr>
                <w:rFonts w:eastAsia="Times New Roman" w:cs="Times New Roman"/>
                <w:sz w:val="24"/>
                <w:szCs w:val="24"/>
              </w:rPr>
            </w:pPr>
            <w:r w:rsidRPr="00D71AB5">
              <w:rPr>
                <w:rFonts w:eastAsia="Times New Roman" w:cs="Times New Roman"/>
                <w:sz w:val="24"/>
                <w:szCs w:val="24"/>
              </w:rPr>
              <w:t>Sở Tư pháp (Công văn số 3036/STP-XDVB  ngày 26/6/2026)</w:t>
            </w:r>
          </w:p>
        </w:tc>
        <w:tc>
          <w:tcPr>
            <w:tcW w:w="7229" w:type="dxa"/>
            <w:vAlign w:val="center"/>
          </w:tcPr>
          <w:p w14:paraId="7D765D86" w14:textId="170AC6AC" w:rsidR="00901B0F" w:rsidRPr="00D71AB5" w:rsidRDefault="00901B0F" w:rsidP="00BD55E8">
            <w:pPr>
              <w:spacing w:after="0" w:line="240" w:lineRule="auto"/>
              <w:jc w:val="both"/>
              <w:rPr>
                <w:rFonts w:eastAsia="Times New Roman" w:cs="Times New Roman"/>
                <w:sz w:val="24"/>
                <w:szCs w:val="24"/>
              </w:rPr>
            </w:pPr>
            <w:r w:rsidRPr="00D71AB5">
              <w:rPr>
                <w:rFonts w:eastAsia="Times New Roman" w:cs="Times New Roman"/>
                <w:sz w:val="24"/>
                <w:szCs w:val="24"/>
              </w:rPr>
              <w:t>b) Tại khoản 5 Điều 2 Nghị định số 78/2025/NĐ-CP được sửa đổi, bổ sung bởi Nghị định số 187/2025/NĐ-CP quy định:</w:t>
            </w:r>
            <w:r w:rsidRPr="00D71AB5">
              <w:rPr>
                <w:rFonts w:eastAsia="Times New Roman" w:cs="Times New Roman"/>
                <w:i/>
                <w:iCs/>
                <w:sz w:val="24"/>
                <w:szCs w:val="24"/>
              </w:rPr>
              <w:t xml:space="preserve"> “Cơ quan lập đề xuất chính sách, cơ quan chủ trì soạn thảo có trách nhiệm tổng hợp, nghiên cứu tiếp thu, giải trình đầy đủ ý kiến góp ý; đăng tải bản tổng hợp ý kiến, tiếp thu, giải trình ý kiến góp ý trên cổng, trang thông tin điện tử của cơ quan mình chậm nhất là 25 ngày kể từ ngày kết thúc thời hạn lấy ý kiến; thời gian đăng tải ít nhất là 30 ngày và trong thời gian đăng tải được thực hiện đồng thời các hoạt động khác trong quy trình xây dựng, ban hành văn bản quy phạm pháp luật theo quy định”</w:t>
            </w:r>
            <w:r w:rsidRPr="00D71AB5">
              <w:rPr>
                <w:rFonts w:eastAsia="Times New Roman" w:cs="Times New Roman"/>
                <w:sz w:val="24"/>
                <w:szCs w:val="24"/>
              </w:rPr>
              <w:t>. Do đó, đề nghị Sở Nông nghiệp và Môi trường thực hiện đăng tải bản tổng hợp ý kiến, tiếp thu, giải trình ý kiến góp ý trên cổng thông tin điện tử của cơ quan mình đảm bảo thời hạn theo quy định</w:t>
            </w:r>
          </w:p>
        </w:tc>
        <w:tc>
          <w:tcPr>
            <w:tcW w:w="4112" w:type="dxa"/>
            <w:noWrap/>
            <w:vAlign w:val="center"/>
          </w:tcPr>
          <w:p w14:paraId="40EECB26" w14:textId="4D32EAD3" w:rsidR="00901B0F" w:rsidRPr="00D71AB5" w:rsidRDefault="00901B0F" w:rsidP="006154DA">
            <w:pPr>
              <w:spacing w:after="0" w:line="240" w:lineRule="auto"/>
              <w:jc w:val="both"/>
              <w:rPr>
                <w:rFonts w:eastAsia="Times New Roman" w:cs="Times New Roman"/>
                <w:sz w:val="24"/>
                <w:szCs w:val="24"/>
              </w:rPr>
            </w:pPr>
            <w:r w:rsidRPr="00D71AB5">
              <w:rPr>
                <w:rFonts w:eastAsia="Times New Roman" w:cs="Times New Roman"/>
                <w:sz w:val="24"/>
                <w:szCs w:val="24"/>
              </w:rPr>
              <w:t xml:space="preserve">Nhất trí, sau khi tiếp thu giải trình; </w:t>
            </w:r>
            <w:r w:rsidR="003E40A1">
              <w:rPr>
                <w:rFonts w:eastAsia="Times New Roman" w:cs="Times New Roman"/>
                <w:sz w:val="24"/>
                <w:szCs w:val="24"/>
              </w:rPr>
              <w:t xml:space="preserve">                      </w:t>
            </w:r>
            <w:r w:rsidRPr="00D71AB5">
              <w:rPr>
                <w:rFonts w:eastAsia="Times New Roman" w:cs="Times New Roman"/>
                <w:sz w:val="24"/>
                <w:szCs w:val="24"/>
              </w:rPr>
              <w:t>sẽ thực hiện đăng tải theo quy định</w:t>
            </w:r>
          </w:p>
        </w:tc>
      </w:tr>
      <w:tr w:rsidR="00D71AB5" w:rsidRPr="00D71AB5" w14:paraId="612BCD64" w14:textId="77777777" w:rsidTr="00B8475D">
        <w:trPr>
          <w:trHeight w:val="1717"/>
        </w:trPr>
        <w:tc>
          <w:tcPr>
            <w:tcW w:w="710" w:type="dxa"/>
            <w:vMerge w:val="restart"/>
            <w:noWrap/>
            <w:vAlign w:val="center"/>
            <w:hideMark/>
          </w:tcPr>
          <w:p w14:paraId="2889022A" w14:textId="3AD75022" w:rsidR="00901B0F" w:rsidRPr="00D71AB5" w:rsidRDefault="00D71AB5" w:rsidP="006739AB">
            <w:pPr>
              <w:spacing w:after="0" w:line="240" w:lineRule="auto"/>
              <w:jc w:val="center"/>
              <w:rPr>
                <w:rFonts w:eastAsia="Times New Roman" w:cs="Times New Roman"/>
                <w:sz w:val="24"/>
                <w:szCs w:val="24"/>
              </w:rPr>
            </w:pPr>
            <w:r>
              <w:rPr>
                <w:rFonts w:eastAsia="Times New Roman" w:cs="Times New Roman"/>
                <w:sz w:val="24"/>
                <w:szCs w:val="24"/>
              </w:rPr>
              <w:lastRenderedPageBreak/>
              <w:t>3</w:t>
            </w:r>
          </w:p>
        </w:tc>
        <w:tc>
          <w:tcPr>
            <w:tcW w:w="1837" w:type="dxa"/>
            <w:vMerge w:val="restart"/>
            <w:vAlign w:val="center"/>
            <w:hideMark/>
          </w:tcPr>
          <w:p w14:paraId="2B24CD7E" w14:textId="77777777" w:rsidR="00901B0F" w:rsidRPr="00D71AB5" w:rsidRDefault="00901B0F" w:rsidP="006739AB">
            <w:pPr>
              <w:spacing w:after="0" w:line="240" w:lineRule="auto"/>
              <w:jc w:val="center"/>
              <w:rPr>
                <w:rFonts w:eastAsia="Times New Roman" w:cs="Times New Roman"/>
                <w:sz w:val="24"/>
                <w:szCs w:val="24"/>
              </w:rPr>
            </w:pPr>
            <w:r w:rsidRPr="00D71AB5">
              <w:rPr>
                <w:rFonts w:eastAsia="Times New Roman" w:cs="Times New Roman"/>
                <w:sz w:val="24"/>
                <w:szCs w:val="24"/>
              </w:rPr>
              <w:t>Về nguồn kinh phí</w:t>
            </w:r>
          </w:p>
        </w:tc>
        <w:tc>
          <w:tcPr>
            <w:tcW w:w="1843" w:type="dxa"/>
            <w:vMerge w:val="restart"/>
            <w:vAlign w:val="center"/>
            <w:hideMark/>
          </w:tcPr>
          <w:p w14:paraId="3DEC1225" w14:textId="77777777" w:rsidR="00901B0F" w:rsidRPr="00D71AB5" w:rsidRDefault="00901B0F" w:rsidP="006739AB">
            <w:pPr>
              <w:spacing w:after="0" w:line="240" w:lineRule="auto"/>
              <w:jc w:val="center"/>
              <w:rPr>
                <w:rFonts w:eastAsia="Times New Roman" w:cs="Times New Roman"/>
                <w:sz w:val="24"/>
                <w:szCs w:val="24"/>
              </w:rPr>
            </w:pPr>
            <w:r w:rsidRPr="00D71AB5">
              <w:rPr>
                <w:rFonts w:eastAsia="Times New Roman" w:cs="Times New Roman"/>
                <w:sz w:val="24"/>
                <w:szCs w:val="24"/>
              </w:rPr>
              <w:t>Sở Tài chính (Công văn số 6160/STC-TCHCSN)</w:t>
            </w:r>
          </w:p>
        </w:tc>
        <w:tc>
          <w:tcPr>
            <w:tcW w:w="7229" w:type="dxa"/>
            <w:vAlign w:val="center"/>
            <w:hideMark/>
          </w:tcPr>
          <w:p w14:paraId="2480F833" w14:textId="77777777" w:rsidR="00901B0F" w:rsidRPr="00D71AB5" w:rsidRDefault="00901B0F" w:rsidP="00BD55E8">
            <w:pPr>
              <w:spacing w:after="0" w:line="240" w:lineRule="auto"/>
              <w:jc w:val="both"/>
              <w:rPr>
                <w:rFonts w:eastAsia="Times New Roman" w:cs="Times New Roman"/>
                <w:sz w:val="24"/>
                <w:szCs w:val="24"/>
              </w:rPr>
            </w:pPr>
            <w:r w:rsidRPr="00D71AB5">
              <w:rPr>
                <w:rFonts w:eastAsia="Times New Roman" w:cs="Times New Roman"/>
                <w:sz w:val="24"/>
                <w:szCs w:val="24"/>
              </w:rPr>
              <w:t xml:space="preserve"> Chủ trì, phối hợp với các cơ quan, đơn vị liên quan tiến hành rà soát, thống kê và tổng hợp mức độ thiệt hại thực tế và tổng nguồn kinh phí đã thực hiện chi hỗ trợ sản xuất nông nghiệp để khôi phục sản xuất vùng bị thiệt hại do thiên tai, dịch hại thực vật trong 03 năm gần đây trên địa bàn (tại 02 địa phương trước hợp nhất). Trên cơ sở đó, xác định rõ mức thiệt hại trung bình hàng năm để làm căn cứ dự báo nhu cầu kinh phí phát sinh</w:t>
            </w:r>
          </w:p>
        </w:tc>
        <w:tc>
          <w:tcPr>
            <w:tcW w:w="4112" w:type="dxa"/>
            <w:vMerge w:val="restart"/>
            <w:noWrap/>
            <w:vAlign w:val="center"/>
            <w:hideMark/>
          </w:tcPr>
          <w:p w14:paraId="1C7544DA" w14:textId="77777777" w:rsidR="00901B0F" w:rsidRPr="00D71AB5" w:rsidRDefault="00901B0F" w:rsidP="00BD55E8">
            <w:pPr>
              <w:spacing w:after="0" w:line="240" w:lineRule="auto"/>
              <w:jc w:val="both"/>
              <w:rPr>
                <w:rFonts w:eastAsia="Times New Roman" w:cs="Times New Roman"/>
                <w:b/>
                <w:i/>
                <w:sz w:val="24"/>
                <w:szCs w:val="24"/>
              </w:rPr>
            </w:pPr>
            <w:r w:rsidRPr="00D71AB5">
              <w:rPr>
                <w:rFonts w:eastAsia="Times New Roman" w:cs="Times New Roman"/>
                <w:b/>
                <w:i/>
                <w:sz w:val="24"/>
                <w:szCs w:val="24"/>
              </w:rPr>
              <w:t> Tiếp thu, đã bổ sung:</w:t>
            </w:r>
          </w:p>
          <w:p w14:paraId="529D33DE" w14:textId="0AA7C1D2" w:rsidR="00901B0F" w:rsidRPr="00D71AB5" w:rsidRDefault="00901B0F" w:rsidP="00BD55E8">
            <w:pPr>
              <w:spacing w:after="0" w:line="240" w:lineRule="auto"/>
              <w:jc w:val="both"/>
              <w:rPr>
                <w:rFonts w:eastAsia="Times New Roman" w:cs="Times New Roman"/>
                <w:sz w:val="24"/>
                <w:szCs w:val="24"/>
              </w:rPr>
            </w:pPr>
            <w:r w:rsidRPr="00D71AB5">
              <w:rPr>
                <w:rFonts w:eastAsia="Times New Roman" w:cs="Times New Roman"/>
                <w:sz w:val="24"/>
                <w:szCs w:val="24"/>
              </w:rPr>
              <w:t>- Tính toán xác định nhu cầu kinh phí tại Bảng II</w:t>
            </w:r>
            <w:r w:rsidR="00AD3571" w:rsidRPr="00D71AB5">
              <w:rPr>
                <w:rFonts w:eastAsia="Times New Roman" w:cs="Times New Roman"/>
                <w:sz w:val="24"/>
                <w:szCs w:val="24"/>
              </w:rPr>
              <w:t>I</w:t>
            </w:r>
            <w:r w:rsidRPr="00D71AB5">
              <w:rPr>
                <w:rFonts w:eastAsia="Times New Roman" w:cs="Times New Roman"/>
                <w:sz w:val="24"/>
                <w:szCs w:val="24"/>
              </w:rPr>
              <w:t xml:space="preserve"> gửi kèm theo;</w:t>
            </w:r>
          </w:p>
          <w:p w14:paraId="0604E2E2" w14:textId="4661E862" w:rsidR="00901B0F" w:rsidRPr="00D71AB5" w:rsidRDefault="00901B0F" w:rsidP="00BD55E8">
            <w:pPr>
              <w:spacing w:after="0" w:line="240" w:lineRule="auto"/>
              <w:jc w:val="both"/>
              <w:rPr>
                <w:rFonts w:eastAsia="Times New Roman" w:cs="Times New Roman"/>
                <w:sz w:val="24"/>
                <w:szCs w:val="24"/>
              </w:rPr>
            </w:pPr>
            <w:r w:rsidRPr="00D71AB5">
              <w:rPr>
                <w:rFonts w:eastAsia="Times New Roman" w:cs="Times New Roman"/>
                <w:sz w:val="24"/>
                <w:szCs w:val="24"/>
              </w:rPr>
              <w:t>- Nguồn lực</w:t>
            </w:r>
            <w:r w:rsidR="00AD3571" w:rsidRPr="00D71AB5">
              <w:rPr>
                <w:rFonts w:eastAsia="Times New Roman" w:cs="Times New Roman"/>
                <w:sz w:val="24"/>
                <w:szCs w:val="24"/>
              </w:rPr>
              <w:t xml:space="preserve"> dự kiến triển khai thực hiện được quy định chi tiết tại </w:t>
            </w:r>
            <w:r w:rsidRPr="00D71AB5">
              <w:rPr>
                <w:rFonts w:eastAsia="Times New Roman" w:cs="Times New Roman"/>
                <w:sz w:val="24"/>
                <w:szCs w:val="24"/>
              </w:rPr>
              <w:t>Điều</w:t>
            </w:r>
            <w:r w:rsidR="00AD3571" w:rsidRPr="00D71AB5">
              <w:rPr>
                <w:rFonts w:eastAsia="Times New Roman" w:cs="Times New Roman"/>
                <w:sz w:val="24"/>
                <w:szCs w:val="24"/>
              </w:rPr>
              <w:t xml:space="preserve"> 4 </w:t>
            </w:r>
            <w:r w:rsidRPr="00D71AB5">
              <w:rPr>
                <w:rFonts w:eastAsia="Times New Roman" w:cs="Times New Roman"/>
                <w:sz w:val="24"/>
                <w:szCs w:val="24"/>
              </w:rPr>
              <w:t>dự thảo Nghị quyết này</w:t>
            </w:r>
          </w:p>
          <w:p w14:paraId="02BE7F71" w14:textId="73DBA722" w:rsidR="00901B0F" w:rsidRPr="00D71AB5" w:rsidRDefault="00901B0F" w:rsidP="00BD55E8">
            <w:pPr>
              <w:spacing w:after="0" w:line="240" w:lineRule="auto"/>
              <w:jc w:val="both"/>
              <w:rPr>
                <w:rFonts w:eastAsia="Times New Roman" w:cs="Times New Roman"/>
                <w:sz w:val="24"/>
                <w:szCs w:val="24"/>
              </w:rPr>
            </w:pPr>
            <w:r w:rsidRPr="00D71AB5">
              <w:rPr>
                <w:rFonts w:eastAsia="Times New Roman" w:cs="Times New Roman"/>
                <w:sz w:val="24"/>
                <w:szCs w:val="24"/>
              </w:rPr>
              <w:t> </w:t>
            </w:r>
          </w:p>
        </w:tc>
      </w:tr>
      <w:tr w:rsidR="00D71AB5" w:rsidRPr="00D71AB5" w14:paraId="5B21F8CC" w14:textId="77777777" w:rsidTr="00B8475D">
        <w:trPr>
          <w:trHeight w:val="1206"/>
        </w:trPr>
        <w:tc>
          <w:tcPr>
            <w:tcW w:w="710" w:type="dxa"/>
            <w:vMerge/>
            <w:vAlign w:val="center"/>
            <w:hideMark/>
          </w:tcPr>
          <w:p w14:paraId="68737023" w14:textId="04809F25" w:rsidR="00901B0F" w:rsidRPr="00D71AB5" w:rsidRDefault="00901B0F" w:rsidP="006739AB">
            <w:pPr>
              <w:spacing w:after="0" w:line="240" w:lineRule="auto"/>
              <w:rPr>
                <w:rFonts w:eastAsia="Times New Roman" w:cs="Times New Roman"/>
                <w:sz w:val="24"/>
                <w:szCs w:val="24"/>
              </w:rPr>
            </w:pPr>
          </w:p>
        </w:tc>
        <w:tc>
          <w:tcPr>
            <w:tcW w:w="1837" w:type="dxa"/>
            <w:vMerge/>
            <w:vAlign w:val="center"/>
            <w:hideMark/>
          </w:tcPr>
          <w:p w14:paraId="2FA1D465" w14:textId="77777777" w:rsidR="00901B0F" w:rsidRPr="00D71AB5" w:rsidRDefault="00901B0F" w:rsidP="006739AB">
            <w:pPr>
              <w:spacing w:after="0" w:line="240" w:lineRule="auto"/>
              <w:rPr>
                <w:rFonts w:eastAsia="Times New Roman" w:cs="Times New Roman"/>
                <w:sz w:val="24"/>
                <w:szCs w:val="24"/>
              </w:rPr>
            </w:pPr>
          </w:p>
        </w:tc>
        <w:tc>
          <w:tcPr>
            <w:tcW w:w="1843" w:type="dxa"/>
            <w:vMerge/>
            <w:vAlign w:val="center"/>
            <w:hideMark/>
          </w:tcPr>
          <w:p w14:paraId="6E5DECD2" w14:textId="77777777" w:rsidR="00901B0F" w:rsidRPr="00D71AB5" w:rsidRDefault="00901B0F" w:rsidP="006739AB">
            <w:pPr>
              <w:spacing w:after="0" w:line="240" w:lineRule="auto"/>
              <w:rPr>
                <w:rFonts w:eastAsia="Times New Roman" w:cs="Times New Roman"/>
                <w:sz w:val="24"/>
                <w:szCs w:val="24"/>
              </w:rPr>
            </w:pPr>
          </w:p>
        </w:tc>
        <w:tc>
          <w:tcPr>
            <w:tcW w:w="7229" w:type="dxa"/>
            <w:vAlign w:val="center"/>
            <w:hideMark/>
          </w:tcPr>
          <w:p w14:paraId="24533518" w14:textId="5E9272CA" w:rsidR="00901B0F" w:rsidRPr="00D71AB5" w:rsidRDefault="00901B0F" w:rsidP="00E02F2E">
            <w:pPr>
              <w:spacing w:after="0" w:line="240" w:lineRule="auto"/>
              <w:jc w:val="both"/>
              <w:rPr>
                <w:rFonts w:eastAsia="Times New Roman" w:cs="Times New Roman"/>
                <w:sz w:val="24"/>
                <w:szCs w:val="24"/>
              </w:rPr>
            </w:pPr>
            <w:r w:rsidRPr="00D71AB5">
              <w:rPr>
                <w:rFonts w:eastAsia="Times New Roman" w:cs="Times New Roman"/>
                <w:sz w:val="24"/>
                <w:szCs w:val="24"/>
              </w:rPr>
              <w:t>Để đảm bảo tính khả thi và phù hợp với khả năng cân đối ngân sách hàng năm, đề nghị hoàn thiện phương án khái toán tổng nhu cầu kinh phí dự kiến phát sinh h</w:t>
            </w:r>
            <w:r w:rsidR="00E02F2E" w:rsidRPr="00D71AB5">
              <w:rPr>
                <w:rFonts w:eastAsia="Times New Roman" w:cs="Times New Roman"/>
                <w:sz w:val="24"/>
                <w:szCs w:val="24"/>
              </w:rPr>
              <w:t>ằ</w:t>
            </w:r>
            <w:r w:rsidRPr="00D71AB5">
              <w:rPr>
                <w:rFonts w:eastAsia="Times New Roman" w:cs="Times New Roman"/>
                <w:sz w:val="24"/>
                <w:szCs w:val="24"/>
              </w:rPr>
              <w:t xml:space="preserve">ng năm </w:t>
            </w:r>
            <w:r w:rsidR="00E02F2E" w:rsidRPr="00D71AB5">
              <w:rPr>
                <w:rFonts w:eastAsia="Times New Roman" w:cs="Times New Roman"/>
                <w:sz w:val="24"/>
                <w:szCs w:val="24"/>
              </w:rPr>
              <w:t xml:space="preserve">sau </w:t>
            </w:r>
            <w:r w:rsidRPr="00D71AB5">
              <w:rPr>
                <w:rFonts w:eastAsia="Times New Roman" w:cs="Times New Roman"/>
                <w:sz w:val="24"/>
                <w:szCs w:val="24"/>
              </w:rPr>
              <w:t>khi Nghị quyết có hiệu lực, đồng thời dự kiến rõ các nguồn lực bảo đảm triển khai thực hiện</w:t>
            </w:r>
          </w:p>
        </w:tc>
        <w:tc>
          <w:tcPr>
            <w:tcW w:w="4112" w:type="dxa"/>
            <w:vMerge/>
            <w:noWrap/>
            <w:vAlign w:val="center"/>
            <w:hideMark/>
          </w:tcPr>
          <w:p w14:paraId="2728967D" w14:textId="2E7B7DFE" w:rsidR="00901B0F" w:rsidRPr="00D71AB5" w:rsidRDefault="00901B0F" w:rsidP="00BD55E8">
            <w:pPr>
              <w:spacing w:after="0" w:line="240" w:lineRule="auto"/>
              <w:jc w:val="both"/>
              <w:rPr>
                <w:rFonts w:eastAsia="Times New Roman" w:cs="Times New Roman"/>
                <w:sz w:val="24"/>
                <w:szCs w:val="24"/>
              </w:rPr>
            </w:pPr>
          </w:p>
        </w:tc>
      </w:tr>
      <w:tr w:rsidR="00D71AB5" w:rsidRPr="00D71AB5" w14:paraId="0E670447" w14:textId="77777777" w:rsidTr="00B8475D">
        <w:trPr>
          <w:trHeight w:val="410"/>
        </w:trPr>
        <w:tc>
          <w:tcPr>
            <w:tcW w:w="710" w:type="dxa"/>
            <w:noWrap/>
            <w:vAlign w:val="center"/>
            <w:hideMark/>
          </w:tcPr>
          <w:p w14:paraId="41529D93" w14:textId="27B6EB39" w:rsidR="00901B0F" w:rsidRPr="00D71AB5" w:rsidRDefault="00901B0F" w:rsidP="006739AB">
            <w:pPr>
              <w:spacing w:after="0" w:line="240" w:lineRule="auto"/>
              <w:rPr>
                <w:rFonts w:eastAsia="Times New Roman" w:cs="Times New Roman"/>
                <w:b/>
                <w:sz w:val="24"/>
                <w:szCs w:val="24"/>
              </w:rPr>
            </w:pPr>
            <w:r w:rsidRPr="00D71AB5">
              <w:rPr>
                <w:rFonts w:eastAsia="Times New Roman" w:cs="Times New Roman"/>
                <w:b/>
                <w:sz w:val="24"/>
                <w:szCs w:val="24"/>
              </w:rPr>
              <w:t> II</w:t>
            </w:r>
          </w:p>
        </w:tc>
        <w:tc>
          <w:tcPr>
            <w:tcW w:w="15021" w:type="dxa"/>
            <w:gridSpan w:val="4"/>
            <w:noWrap/>
            <w:vAlign w:val="center"/>
            <w:hideMark/>
          </w:tcPr>
          <w:p w14:paraId="1973E6B9" w14:textId="2F6A9EE8" w:rsidR="00901B0F" w:rsidRPr="00D71AB5" w:rsidRDefault="00901B0F" w:rsidP="00BD55E8">
            <w:pPr>
              <w:spacing w:after="0" w:line="240" w:lineRule="auto"/>
              <w:jc w:val="both"/>
              <w:rPr>
                <w:rFonts w:eastAsia="Times New Roman" w:cs="Times New Roman"/>
                <w:b/>
                <w:bCs/>
                <w:sz w:val="24"/>
                <w:szCs w:val="24"/>
              </w:rPr>
            </w:pPr>
            <w:r w:rsidRPr="00D71AB5">
              <w:rPr>
                <w:rFonts w:eastAsia="Times New Roman" w:cs="Times New Roman"/>
                <w:b/>
                <w:bCs/>
                <w:sz w:val="24"/>
                <w:szCs w:val="24"/>
              </w:rPr>
              <w:t>Các địa phương</w:t>
            </w:r>
          </w:p>
        </w:tc>
      </w:tr>
      <w:tr w:rsidR="00D71AB5" w:rsidRPr="00D71AB5" w14:paraId="7ADAC71A" w14:textId="77777777" w:rsidTr="00B8475D">
        <w:trPr>
          <w:trHeight w:val="655"/>
        </w:trPr>
        <w:tc>
          <w:tcPr>
            <w:tcW w:w="710" w:type="dxa"/>
            <w:vMerge w:val="restart"/>
            <w:noWrap/>
            <w:vAlign w:val="center"/>
            <w:hideMark/>
          </w:tcPr>
          <w:p w14:paraId="211BCCB2" w14:textId="77777777" w:rsidR="00901B0F" w:rsidRPr="00D71AB5" w:rsidRDefault="00901B0F" w:rsidP="006739AB">
            <w:pPr>
              <w:spacing w:after="0" w:line="240" w:lineRule="auto"/>
              <w:jc w:val="center"/>
              <w:rPr>
                <w:rFonts w:eastAsia="Times New Roman" w:cs="Times New Roman"/>
                <w:sz w:val="24"/>
                <w:szCs w:val="24"/>
              </w:rPr>
            </w:pPr>
            <w:r w:rsidRPr="00D71AB5">
              <w:rPr>
                <w:rFonts w:eastAsia="Times New Roman" w:cs="Times New Roman"/>
                <w:sz w:val="24"/>
                <w:szCs w:val="24"/>
              </w:rPr>
              <w:t>1</w:t>
            </w:r>
          </w:p>
        </w:tc>
        <w:tc>
          <w:tcPr>
            <w:tcW w:w="1837" w:type="dxa"/>
            <w:vMerge w:val="restart"/>
            <w:vAlign w:val="center"/>
            <w:hideMark/>
          </w:tcPr>
          <w:p w14:paraId="42888548" w14:textId="77777777" w:rsidR="00901B0F" w:rsidRPr="00D71AB5" w:rsidRDefault="00901B0F" w:rsidP="006739AB">
            <w:pPr>
              <w:spacing w:after="0" w:line="240" w:lineRule="auto"/>
              <w:jc w:val="center"/>
              <w:rPr>
                <w:rFonts w:eastAsia="Times New Roman" w:cs="Times New Roman"/>
                <w:sz w:val="24"/>
                <w:szCs w:val="24"/>
              </w:rPr>
            </w:pPr>
            <w:r w:rsidRPr="00D71AB5">
              <w:rPr>
                <w:rFonts w:eastAsia="Times New Roman" w:cs="Times New Roman"/>
                <w:sz w:val="24"/>
                <w:szCs w:val="24"/>
              </w:rPr>
              <w:t>Về nội dung dự thảo Nghị quyết</w:t>
            </w:r>
          </w:p>
        </w:tc>
        <w:tc>
          <w:tcPr>
            <w:tcW w:w="1843" w:type="dxa"/>
            <w:vMerge w:val="restart"/>
            <w:vAlign w:val="center"/>
            <w:hideMark/>
          </w:tcPr>
          <w:p w14:paraId="0A6DF2FA" w14:textId="77777777" w:rsidR="00901B0F" w:rsidRPr="00D71AB5" w:rsidRDefault="00901B0F" w:rsidP="006739AB">
            <w:pPr>
              <w:spacing w:after="0" w:line="240" w:lineRule="auto"/>
              <w:jc w:val="center"/>
              <w:rPr>
                <w:rFonts w:eastAsia="Times New Roman" w:cs="Times New Roman"/>
                <w:sz w:val="24"/>
                <w:szCs w:val="24"/>
              </w:rPr>
            </w:pPr>
            <w:r w:rsidRPr="00D71AB5">
              <w:rPr>
                <w:rFonts w:eastAsia="Times New Roman" w:cs="Times New Roman"/>
                <w:sz w:val="24"/>
                <w:szCs w:val="24"/>
              </w:rPr>
              <w:t>UBND xã Việt Khê (Công văn số 1475/UBND-KT ngày 23/6/2026)</w:t>
            </w:r>
          </w:p>
        </w:tc>
        <w:tc>
          <w:tcPr>
            <w:tcW w:w="7229" w:type="dxa"/>
            <w:vAlign w:val="center"/>
            <w:hideMark/>
          </w:tcPr>
          <w:p w14:paraId="370F0FCD" w14:textId="77777777" w:rsidR="00901B0F" w:rsidRPr="00D71AB5" w:rsidRDefault="00901B0F" w:rsidP="00BD55E8">
            <w:pPr>
              <w:spacing w:after="0" w:line="240" w:lineRule="auto"/>
              <w:jc w:val="both"/>
              <w:rPr>
                <w:rFonts w:eastAsia="Times New Roman" w:cs="Times New Roman"/>
                <w:sz w:val="24"/>
                <w:szCs w:val="24"/>
              </w:rPr>
            </w:pPr>
            <w:r w:rsidRPr="00D71AB5">
              <w:rPr>
                <w:rFonts w:eastAsia="Times New Roman" w:cs="Times New Roman"/>
                <w:sz w:val="24"/>
                <w:szCs w:val="24"/>
              </w:rPr>
              <w:t>Rà soát, chỉnh sửa thống nhất thuật ngữ pháp lý trong toàn bộ dự thảo, bảo đảm thống nhất cách sử dụng cụm từ 'dịch hại thực vật'</w:t>
            </w:r>
          </w:p>
        </w:tc>
        <w:tc>
          <w:tcPr>
            <w:tcW w:w="4112" w:type="dxa"/>
            <w:noWrap/>
            <w:vAlign w:val="center"/>
            <w:hideMark/>
          </w:tcPr>
          <w:p w14:paraId="356770C0" w14:textId="77777777" w:rsidR="003E40A1" w:rsidRDefault="00901B0F" w:rsidP="00E02F2E">
            <w:pPr>
              <w:spacing w:after="0" w:line="240" w:lineRule="auto"/>
              <w:jc w:val="center"/>
              <w:rPr>
                <w:rFonts w:eastAsia="Times New Roman" w:cs="Times New Roman"/>
                <w:sz w:val="24"/>
                <w:szCs w:val="24"/>
              </w:rPr>
            </w:pPr>
            <w:r w:rsidRPr="00D71AB5">
              <w:rPr>
                <w:rFonts w:eastAsia="Times New Roman" w:cs="Times New Roman"/>
                <w:sz w:val="24"/>
                <w:szCs w:val="24"/>
              </w:rPr>
              <w:t xml:space="preserve">Tiếp thu, chỉnh sửa </w:t>
            </w:r>
          </w:p>
          <w:p w14:paraId="57DE010A" w14:textId="2365668B" w:rsidR="00901B0F" w:rsidRPr="00D71AB5" w:rsidRDefault="00901B0F" w:rsidP="00E02F2E">
            <w:pPr>
              <w:spacing w:after="0" w:line="240" w:lineRule="auto"/>
              <w:jc w:val="center"/>
              <w:rPr>
                <w:rFonts w:eastAsia="Times New Roman" w:cs="Times New Roman"/>
                <w:sz w:val="24"/>
                <w:szCs w:val="24"/>
              </w:rPr>
            </w:pPr>
            <w:r w:rsidRPr="00D71AB5">
              <w:rPr>
                <w:rFonts w:eastAsia="Times New Roman" w:cs="Times New Roman"/>
                <w:sz w:val="24"/>
                <w:szCs w:val="24"/>
              </w:rPr>
              <w:t>tại Dự thảo Nghị quyết</w:t>
            </w:r>
          </w:p>
        </w:tc>
      </w:tr>
      <w:tr w:rsidR="00D71AB5" w:rsidRPr="00D71AB5" w14:paraId="544CCC5A" w14:textId="77777777" w:rsidTr="00B8475D">
        <w:trPr>
          <w:trHeight w:val="1787"/>
        </w:trPr>
        <w:tc>
          <w:tcPr>
            <w:tcW w:w="710" w:type="dxa"/>
            <w:vMerge/>
            <w:vAlign w:val="center"/>
            <w:hideMark/>
          </w:tcPr>
          <w:p w14:paraId="361534EB" w14:textId="77777777" w:rsidR="00901B0F" w:rsidRPr="00D71AB5" w:rsidRDefault="00901B0F" w:rsidP="006739AB">
            <w:pPr>
              <w:spacing w:after="0" w:line="240" w:lineRule="auto"/>
              <w:rPr>
                <w:rFonts w:eastAsia="Times New Roman" w:cs="Times New Roman"/>
                <w:sz w:val="24"/>
                <w:szCs w:val="24"/>
              </w:rPr>
            </w:pPr>
          </w:p>
        </w:tc>
        <w:tc>
          <w:tcPr>
            <w:tcW w:w="1837" w:type="dxa"/>
            <w:vMerge/>
            <w:vAlign w:val="center"/>
            <w:hideMark/>
          </w:tcPr>
          <w:p w14:paraId="669BFA9A" w14:textId="77777777" w:rsidR="00901B0F" w:rsidRPr="00D71AB5" w:rsidRDefault="00901B0F" w:rsidP="006739AB">
            <w:pPr>
              <w:spacing w:after="0" w:line="240" w:lineRule="auto"/>
              <w:rPr>
                <w:rFonts w:eastAsia="Times New Roman" w:cs="Times New Roman"/>
                <w:sz w:val="24"/>
                <w:szCs w:val="24"/>
              </w:rPr>
            </w:pPr>
          </w:p>
        </w:tc>
        <w:tc>
          <w:tcPr>
            <w:tcW w:w="1843" w:type="dxa"/>
            <w:vMerge/>
            <w:vAlign w:val="center"/>
            <w:hideMark/>
          </w:tcPr>
          <w:p w14:paraId="08E9E0FB" w14:textId="77777777" w:rsidR="00901B0F" w:rsidRPr="00D71AB5" w:rsidRDefault="00901B0F" w:rsidP="006739AB">
            <w:pPr>
              <w:spacing w:after="0" w:line="240" w:lineRule="auto"/>
              <w:rPr>
                <w:rFonts w:eastAsia="Times New Roman" w:cs="Times New Roman"/>
                <w:sz w:val="24"/>
                <w:szCs w:val="24"/>
              </w:rPr>
            </w:pPr>
          </w:p>
        </w:tc>
        <w:tc>
          <w:tcPr>
            <w:tcW w:w="7229" w:type="dxa"/>
            <w:vAlign w:val="center"/>
            <w:hideMark/>
          </w:tcPr>
          <w:p w14:paraId="0F68BA67" w14:textId="77777777" w:rsidR="00901B0F" w:rsidRPr="00D71AB5" w:rsidRDefault="00901B0F" w:rsidP="00BD55E8">
            <w:pPr>
              <w:spacing w:after="0" w:line="240" w:lineRule="auto"/>
              <w:jc w:val="both"/>
              <w:rPr>
                <w:rFonts w:eastAsia="Times New Roman" w:cs="Times New Roman"/>
                <w:sz w:val="24"/>
                <w:szCs w:val="24"/>
              </w:rPr>
            </w:pPr>
            <w:r w:rsidRPr="00D71AB5">
              <w:rPr>
                <w:rFonts w:eastAsia="Times New Roman" w:cs="Times New Roman"/>
                <w:sz w:val="24"/>
                <w:szCs w:val="24"/>
              </w:rPr>
              <w:t>Làm rõ hơn trình tự, hồ sơ, thủ tục xác định mức độ thiệt hại, cơ quan kiểm tra, xác nhận thiệt hại và trách nhiệm phối hợp giữa các cơ quan chuyên môn, chính quyền cơ sở</w:t>
            </w:r>
          </w:p>
        </w:tc>
        <w:tc>
          <w:tcPr>
            <w:tcW w:w="4112" w:type="dxa"/>
            <w:noWrap/>
            <w:vAlign w:val="center"/>
            <w:hideMark/>
          </w:tcPr>
          <w:p w14:paraId="3FC3C441" w14:textId="4A4E217C" w:rsidR="00901B0F" w:rsidRPr="00D71AB5" w:rsidRDefault="009203C5" w:rsidP="009203C5">
            <w:pPr>
              <w:spacing w:after="0" w:line="240" w:lineRule="auto"/>
              <w:jc w:val="both"/>
              <w:rPr>
                <w:rFonts w:eastAsia="Times New Roman" w:cs="Times New Roman"/>
                <w:sz w:val="24"/>
                <w:szCs w:val="24"/>
              </w:rPr>
            </w:pPr>
            <w:r w:rsidRPr="00D71AB5">
              <w:rPr>
                <w:rFonts w:eastAsia="Times New Roman" w:cs="Times New Roman"/>
                <w:sz w:val="24"/>
                <w:szCs w:val="24"/>
              </w:rPr>
              <w:t>N</w:t>
            </w:r>
            <w:r w:rsidR="00113798" w:rsidRPr="00D71AB5">
              <w:rPr>
                <w:rFonts w:eastAsia="Times New Roman" w:cs="Times New Roman"/>
                <w:sz w:val="24"/>
                <w:szCs w:val="24"/>
              </w:rPr>
              <w:t xml:space="preserve">ội dung này đã được quy định tại </w:t>
            </w:r>
            <w:r w:rsidR="000B4330" w:rsidRPr="00D71AB5">
              <w:rPr>
                <w:rFonts w:eastAsia="Times New Roman" w:cs="Times New Roman"/>
                <w:sz w:val="24"/>
                <w:szCs w:val="24"/>
              </w:rPr>
              <w:t xml:space="preserve">Điều 23, </w:t>
            </w:r>
            <w:r w:rsidR="00113798" w:rsidRPr="00D71AB5">
              <w:rPr>
                <w:rFonts w:eastAsia="Times New Roman" w:cs="Times New Roman"/>
                <w:sz w:val="24"/>
                <w:szCs w:val="24"/>
              </w:rPr>
              <w:t xml:space="preserve">Chương III Nghị định số 53/2026/NĐ-CP ngày 05/02/2026 của Chính phủ sửa đổi, bổ sung một số điều của các </w:t>
            </w:r>
            <w:r w:rsidR="000B4330" w:rsidRPr="00D71AB5">
              <w:rPr>
                <w:rFonts w:eastAsia="Times New Roman" w:cs="Times New Roman"/>
                <w:sz w:val="24"/>
                <w:szCs w:val="24"/>
              </w:rPr>
              <w:t>N</w:t>
            </w:r>
            <w:r w:rsidR="00113798" w:rsidRPr="00D71AB5">
              <w:rPr>
                <w:rFonts w:eastAsia="Times New Roman" w:cs="Times New Roman"/>
                <w:sz w:val="24"/>
                <w:szCs w:val="24"/>
              </w:rPr>
              <w:t>ghị định trong lĩnh vực đê điều và phòng, chống thiên tai</w:t>
            </w:r>
            <w:r w:rsidRPr="00D71AB5">
              <w:rPr>
                <w:rFonts w:eastAsia="Times New Roman" w:cs="Times New Roman"/>
                <w:sz w:val="24"/>
                <w:szCs w:val="24"/>
              </w:rPr>
              <w:t xml:space="preserve"> và Thông</w:t>
            </w:r>
          </w:p>
        </w:tc>
      </w:tr>
      <w:tr w:rsidR="00D71AB5" w:rsidRPr="00D71AB5" w14:paraId="34DE286E" w14:textId="77777777" w:rsidTr="00B8475D">
        <w:trPr>
          <w:trHeight w:val="1030"/>
        </w:trPr>
        <w:tc>
          <w:tcPr>
            <w:tcW w:w="710" w:type="dxa"/>
            <w:vMerge/>
            <w:vAlign w:val="center"/>
            <w:hideMark/>
          </w:tcPr>
          <w:p w14:paraId="21487143" w14:textId="77777777" w:rsidR="00901B0F" w:rsidRPr="00D71AB5" w:rsidRDefault="00901B0F" w:rsidP="006739AB">
            <w:pPr>
              <w:spacing w:after="0" w:line="240" w:lineRule="auto"/>
              <w:rPr>
                <w:rFonts w:eastAsia="Times New Roman" w:cs="Times New Roman"/>
                <w:sz w:val="24"/>
                <w:szCs w:val="24"/>
              </w:rPr>
            </w:pPr>
          </w:p>
        </w:tc>
        <w:tc>
          <w:tcPr>
            <w:tcW w:w="1837" w:type="dxa"/>
            <w:vMerge/>
            <w:vAlign w:val="center"/>
            <w:hideMark/>
          </w:tcPr>
          <w:p w14:paraId="732DE5A3" w14:textId="77777777" w:rsidR="00901B0F" w:rsidRPr="00D71AB5" w:rsidRDefault="00901B0F" w:rsidP="006739AB">
            <w:pPr>
              <w:spacing w:after="0" w:line="240" w:lineRule="auto"/>
              <w:rPr>
                <w:rFonts w:eastAsia="Times New Roman" w:cs="Times New Roman"/>
                <w:sz w:val="24"/>
                <w:szCs w:val="24"/>
              </w:rPr>
            </w:pPr>
          </w:p>
        </w:tc>
        <w:tc>
          <w:tcPr>
            <w:tcW w:w="1843" w:type="dxa"/>
            <w:vMerge/>
            <w:vAlign w:val="center"/>
            <w:hideMark/>
          </w:tcPr>
          <w:p w14:paraId="42CF974D" w14:textId="77777777" w:rsidR="00901B0F" w:rsidRPr="00D71AB5" w:rsidRDefault="00901B0F" w:rsidP="006739AB">
            <w:pPr>
              <w:spacing w:after="0" w:line="240" w:lineRule="auto"/>
              <w:rPr>
                <w:rFonts w:eastAsia="Times New Roman" w:cs="Times New Roman"/>
                <w:sz w:val="24"/>
                <w:szCs w:val="24"/>
              </w:rPr>
            </w:pPr>
          </w:p>
        </w:tc>
        <w:tc>
          <w:tcPr>
            <w:tcW w:w="7229" w:type="dxa"/>
            <w:vAlign w:val="center"/>
            <w:hideMark/>
          </w:tcPr>
          <w:p w14:paraId="30EC2CD5" w14:textId="77777777" w:rsidR="00901B0F" w:rsidRPr="00D71AB5" w:rsidRDefault="00901B0F" w:rsidP="00BD55E8">
            <w:pPr>
              <w:spacing w:after="0" w:line="240" w:lineRule="auto"/>
              <w:jc w:val="both"/>
              <w:rPr>
                <w:rFonts w:eastAsia="Times New Roman" w:cs="Times New Roman"/>
                <w:sz w:val="24"/>
                <w:szCs w:val="24"/>
              </w:rPr>
            </w:pPr>
            <w:r w:rsidRPr="00D71AB5">
              <w:rPr>
                <w:rFonts w:eastAsia="Times New Roman" w:cs="Times New Roman"/>
                <w:sz w:val="24"/>
                <w:szCs w:val="24"/>
              </w:rPr>
              <w:t>Bổ sung quy định về thời điểm áp dụng, thời hạn tiếp nhận, giải quyết hồ sơ hỗ trợ và nguyên tắc xử lý đối với trường hợp thiệt hại hỗn hợp hoặc phát sinh trên nhiều loại đối tượng sản xuất để bảo đảm thuận lợi trong tổ chức thực hiện</w:t>
            </w:r>
          </w:p>
        </w:tc>
        <w:tc>
          <w:tcPr>
            <w:tcW w:w="4112" w:type="dxa"/>
            <w:noWrap/>
            <w:vAlign w:val="center"/>
            <w:hideMark/>
          </w:tcPr>
          <w:p w14:paraId="566C0F3A" w14:textId="4A797A37" w:rsidR="00901B0F" w:rsidRPr="00D71AB5" w:rsidRDefault="000653D4" w:rsidP="000B4330">
            <w:pPr>
              <w:spacing w:after="0" w:line="240" w:lineRule="auto"/>
              <w:jc w:val="both"/>
              <w:rPr>
                <w:rFonts w:eastAsia="Times New Roman" w:cs="Times New Roman"/>
                <w:sz w:val="24"/>
                <w:szCs w:val="24"/>
              </w:rPr>
            </w:pPr>
            <w:r w:rsidRPr="00D71AB5">
              <w:rPr>
                <w:rFonts w:eastAsia="Times New Roman" w:cs="Times New Roman"/>
                <w:sz w:val="24"/>
                <w:szCs w:val="24"/>
              </w:rPr>
              <w:t xml:space="preserve">Nội dung này </w:t>
            </w:r>
            <w:r w:rsidR="000B4330" w:rsidRPr="00D71AB5">
              <w:rPr>
                <w:rFonts w:eastAsia="Times New Roman" w:cs="Times New Roman"/>
                <w:sz w:val="24"/>
                <w:szCs w:val="24"/>
              </w:rPr>
              <w:t xml:space="preserve">đã được nêu tại Điều 3, Nghị định số </w:t>
            </w:r>
            <w:r w:rsidR="00F62B8E" w:rsidRPr="00D71AB5">
              <w:rPr>
                <w:rFonts w:eastAsia="Times New Roman" w:cs="Times New Roman"/>
                <w:sz w:val="24"/>
                <w:szCs w:val="24"/>
              </w:rPr>
              <w:t>0</w:t>
            </w:r>
            <w:r w:rsidR="000B4330" w:rsidRPr="00D71AB5">
              <w:rPr>
                <w:rFonts w:eastAsia="Times New Roman" w:cs="Times New Roman"/>
                <w:sz w:val="24"/>
                <w:szCs w:val="24"/>
              </w:rPr>
              <w:t>9/2025/NĐ-CP</w:t>
            </w:r>
            <w:r w:rsidR="009037FC" w:rsidRPr="00D71AB5">
              <w:rPr>
                <w:rFonts w:eastAsia="Times New Roman" w:cs="Times New Roman"/>
                <w:sz w:val="24"/>
                <w:szCs w:val="24"/>
              </w:rPr>
              <w:t>,</w:t>
            </w:r>
            <w:r w:rsidR="000B4330" w:rsidRPr="00D71AB5">
              <w:rPr>
                <w:rFonts w:eastAsia="Times New Roman" w:cs="Times New Roman"/>
                <w:sz w:val="24"/>
                <w:szCs w:val="24"/>
              </w:rPr>
              <w:t xml:space="preserve"> về Nguyên tắc hỗ trợ:</w:t>
            </w:r>
          </w:p>
          <w:p w14:paraId="0EB24664" w14:textId="75DCFFF3" w:rsidR="000B4330" w:rsidRPr="00D71AB5" w:rsidRDefault="000B4330" w:rsidP="000B4330">
            <w:pPr>
              <w:spacing w:after="0" w:line="240" w:lineRule="auto"/>
              <w:jc w:val="both"/>
              <w:rPr>
                <w:rFonts w:eastAsia="Times New Roman" w:cs="Times New Roman"/>
                <w:i/>
                <w:sz w:val="24"/>
                <w:szCs w:val="24"/>
              </w:rPr>
            </w:pPr>
            <w:r w:rsidRPr="00D71AB5">
              <w:rPr>
                <w:rFonts w:eastAsia="Times New Roman" w:cs="Times New Roman"/>
                <w:i/>
                <w:sz w:val="24"/>
                <w:szCs w:val="24"/>
              </w:rPr>
              <w:t xml:space="preserve">“2. Thực hiện </w:t>
            </w:r>
            <w:r w:rsidRPr="00D71AB5">
              <w:rPr>
                <w:rFonts w:eastAsia="Times New Roman" w:cs="Times New Roman"/>
                <w:b/>
                <w:i/>
                <w:sz w:val="24"/>
                <w:szCs w:val="24"/>
              </w:rPr>
              <w:t>hỗ trợ kịp thời,</w:t>
            </w:r>
            <w:r w:rsidRPr="00D71AB5">
              <w:rPr>
                <w:rFonts w:eastAsia="Times New Roman" w:cs="Times New Roman"/>
                <w:i/>
                <w:sz w:val="24"/>
                <w:szCs w:val="24"/>
              </w:rPr>
              <w:t xml:space="preserve"> </w:t>
            </w:r>
            <w:r w:rsidRPr="00D71AB5">
              <w:rPr>
                <w:rFonts w:eastAsia="Times New Roman" w:cs="Times New Roman"/>
                <w:b/>
                <w:i/>
                <w:sz w:val="24"/>
                <w:szCs w:val="24"/>
              </w:rPr>
              <w:t>trực tiếp bằng tiền hoặc bằng giống cây, con, hiện vật.</w:t>
            </w:r>
            <w:r w:rsidRPr="00D71AB5">
              <w:rPr>
                <w:rFonts w:eastAsia="Times New Roman" w:cs="Times New Roman"/>
                <w:i/>
                <w:sz w:val="24"/>
                <w:szCs w:val="24"/>
              </w:rPr>
              <w:t xml:space="preserve"> Giống cây, con, hiện vật hỗ trợ phải đảm bảo chất lượng, phù hợp với điều kiện sinh thái và thực tế của địa phương.</w:t>
            </w:r>
          </w:p>
          <w:p w14:paraId="68431051" w14:textId="1ADE252C" w:rsidR="000B4330" w:rsidRPr="00D71AB5" w:rsidRDefault="000B4330" w:rsidP="000B4330">
            <w:pPr>
              <w:spacing w:after="0" w:line="240" w:lineRule="auto"/>
              <w:jc w:val="both"/>
              <w:rPr>
                <w:rFonts w:eastAsia="Times New Roman" w:cs="Times New Roman"/>
                <w:i/>
                <w:sz w:val="24"/>
                <w:szCs w:val="24"/>
              </w:rPr>
            </w:pPr>
            <w:r w:rsidRPr="00D71AB5">
              <w:rPr>
                <w:rFonts w:eastAsia="Times New Roman" w:cs="Times New Roman"/>
                <w:i/>
                <w:sz w:val="24"/>
                <w:szCs w:val="24"/>
              </w:rPr>
              <w:t>3. Việc hỗ trợ phải công khai, minh bạch, đúng mức và đúng đối tượng.</w:t>
            </w:r>
          </w:p>
          <w:p w14:paraId="6F80A245" w14:textId="382B417B" w:rsidR="000B4330" w:rsidRPr="00D71AB5" w:rsidRDefault="000B4330" w:rsidP="000B4330">
            <w:pPr>
              <w:spacing w:after="0" w:line="240" w:lineRule="auto"/>
              <w:jc w:val="both"/>
              <w:rPr>
                <w:rFonts w:eastAsia="Times New Roman" w:cs="Times New Roman"/>
                <w:sz w:val="24"/>
                <w:szCs w:val="24"/>
              </w:rPr>
            </w:pPr>
            <w:r w:rsidRPr="00D71AB5">
              <w:rPr>
                <w:rFonts w:eastAsia="Times New Roman" w:cs="Times New Roman"/>
                <w:i/>
                <w:sz w:val="24"/>
                <w:szCs w:val="24"/>
              </w:rPr>
              <w:t xml:space="preserve">4. </w:t>
            </w:r>
            <w:r w:rsidRPr="00D71AB5">
              <w:rPr>
                <w:rFonts w:eastAsia="Times New Roman" w:cs="Times New Roman"/>
                <w:b/>
                <w:i/>
                <w:sz w:val="24"/>
                <w:szCs w:val="24"/>
              </w:rPr>
              <w:t xml:space="preserve">Trường hợp có nhiều chính sách hỗ trợ cùng một nội dung, cùng một thời </w:t>
            </w:r>
            <w:r w:rsidRPr="00D71AB5">
              <w:rPr>
                <w:rFonts w:eastAsia="Times New Roman" w:cs="Times New Roman"/>
                <w:b/>
                <w:i/>
                <w:sz w:val="24"/>
                <w:szCs w:val="24"/>
              </w:rPr>
              <w:lastRenderedPageBreak/>
              <w:t>điểm, cơ sở sản xuất được nhận hỗ trợ một chính sách cao nhất”.</w:t>
            </w:r>
          </w:p>
        </w:tc>
      </w:tr>
      <w:tr w:rsidR="00D71AB5" w:rsidRPr="00D71AB5" w14:paraId="7F3C98A9" w14:textId="77777777" w:rsidTr="00B8475D">
        <w:trPr>
          <w:trHeight w:val="919"/>
        </w:trPr>
        <w:tc>
          <w:tcPr>
            <w:tcW w:w="710" w:type="dxa"/>
            <w:vMerge/>
            <w:vAlign w:val="center"/>
            <w:hideMark/>
          </w:tcPr>
          <w:p w14:paraId="49C1C513" w14:textId="77777777" w:rsidR="00901B0F" w:rsidRPr="00D71AB5" w:rsidRDefault="00901B0F" w:rsidP="006739AB">
            <w:pPr>
              <w:spacing w:after="0" w:line="240" w:lineRule="auto"/>
              <w:rPr>
                <w:rFonts w:eastAsia="Times New Roman" w:cs="Times New Roman"/>
                <w:sz w:val="24"/>
                <w:szCs w:val="24"/>
              </w:rPr>
            </w:pPr>
          </w:p>
        </w:tc>
        <w:tc>
          <w:tcPr>
            <w:tcW w:w="1837" w:type="dxa"/>
            <w:vMerge/>
            <w:vAlign w:val="center"/>
            <w:hideMark/>
          </w:tcPr>
          <w:p w14:paraId="29B23DD3" w14:textId="77777777" w:rsidR="00901B0F" w:rsidRPr="00D71AB5" w:rsidRDefault="00901B0F" w:rsidP="006739AB">
            <w:pPr>
              <w:spacing w:after="0" w:line="240" w:lineRule="auto"/>
              <w:rPr>
                <w:rFonts w:eastAsia="Times New Roman" w:cs="Times New Roman"/>
                <w:sz w:val="24"/>
                <w:szCs w:val="24"/>
              </w:rPr>
            </w:pPr>
          </w:p>
        </w:tc>
        <w:tc>
          <w:tcPr>
            <w:tcW w:w="1843" w:type="dxa"/>
            <w:vMerge/>
            <w:vAlign w:val="center"/>
            <w:hideMark/>
          </w:tcPr>
          <w:p w14:paraId="35FA8BEA" w14:textId="77777777" w:rsidR="00901B0F" w:rsidRPr="00D71AB5" w:rsidRDefault="00901B0F" w:rsidP="006739AB">
            <w:pPr>
              <w:spacing w:after="0" w:line="240" w:lineRule="auto"/>
              <w:rPr>
                <w:rFonts w:eastAsia="Times New Roman" w:cs="Times New Roman"/>
                <w:sz w:val="24"/>
                <w:szCs w:val="24"/>
              </w:rPr>
            </w:pPr>
          </w:p>
        </w:tc>
        <w:tc>
          <w:tcPr>
            <w:tcW w:w="7229" w:type="dxa"/>
            <w:vAlign w:val="center"/>
            <w:hideMark/>
          </w:tcPr>
          <w:p w14:paraId="67D655B0" w14:textId="77777777" w:rsidR="00901B0F" w:rsidRPr="00D71AB5" w:rsidRDefault="00901B0F" w:rsidP="00BD55E8">
            <w:pPr>
              <w:spacing w:after="0" w:line="240" w:lineRule="auto"/>
              <w:jc w:val="both"/>
              <w:rPr>
                <w:rFonts w:eastAsia="Times New Roman" w:cs="Times New Roman"/>
                <w:sz w:val="24"/>
                <w:szCs w:val="24"/>
              </w:rPr>
            </w:pPr>
            <w:r w:rsidRPr="00D71AB5">
              <w:rPr>
                <w:rFonts w:eastAsia="Times New Roman" w:cs="Times New Roman"/>
                <w:sz w:val="24"/>
                <w:szCs w:val="24"/>
              </w:rPr>
              <w:t>Rà soát các nội dung dẫn chiếu, bảo đảm đồng bộ với các quy định hiện hành, nhất là các nội dung được sửa đổi, bổ sung bởi Nghị định số 53/2026/NĐ-CP</w:t>
            </w:r>
          </w:p>
        </w:tc>
        <w:tc>
          <w:tcPr>
            <w:tcW w:w="4112" w:type="dxa"/>
            <w:noWrap/>
            <w:vAlign w:val="center"/>
            <w:hideMark/>
          </w:tcPr>
          <w:p w14:paraId="041BB752" w14:textId="77777777" w:rsidR="003E40A1" w:rsidRDefault="000653D4" w:rsidP="00E02F2E">
            <w:pPr>
              <w:spacing w:after="0" w:line="240" w:lineRule="auto"/>
              <w:jc w:val="center"/>
              <w:rPr>
                <w:rFonts w:eastAsia="Times New Roman" w:cs="Times New Roman"/>
                <w:sz w:val="24"/>
                <w:szCs w:val="24"/>
              </w:rPr>
            </w:pPr>
            <w:r w:rsidRPr="00D71AB5">
              <w:rPr>
                <w:rFonts w:eastAsia="Times New Roman" w:cs="Times New Roman"/>
                <w:sz w:val="24"/>
                <w:szCs w:val="24"/>
              </w:rPr>
              <w:t>Tiếp thu, chỉnh sửa</w:t>
            </w:r>
          </w:p>
          <w:p w14:paraId="24A23E4B" w14:textId="727537ED" w:rsidR="00901B0F" w:rsidRPr="00D71AB5" w:rsidRDefault="000653D4" w:rsidP="00E02F2E">
            <w:pPr>
              <w:spacing w:after="0" w:line="240" w:lineRule="auto"/>
              <w:jc w:val="center"/>
              <w:rPr>
                <w:rFonts w:eastAsia="Times New Roman" w:cs="Times New Roman"/>
                <w:sz w:val="24"/>
                <w:szCs w:val="24"/>
              </w:rPr>
            </w:pPr>
            <w:r w:rsidRPr="00D71AB5">
              <w:rPr>
                <w:rFonts w:eastAsia="Times New Roman" w:cs="Times New Roman"/>
                <w:sz w:val="24"/>
                <w:szCs w:val="24"/>
              </w:rPr>
              <w:t>tại Dự thảo Nghị quyết</w:t>
            </w:r>
          </w:p>
        </w:tc>
      </w:tr>
      <w:tr w:rsidR="00D71AB5" w:rsidRPr="00D71AB5" w14:paraId="25A9AD86" w14:textId="77777777" w:rsidTr="00B8475D">
        <w:trPr>
          <w:trHeight w:val="3394"/>
        </w:trPr>
        <w:tc>
          <w:tcPr>
            <w:tcW w:w="710" w:type="dxa"/>
            <w:noWrap/>
            <w:vAlign w:val="center"/>
            <w:hideMark/>
          </w:tcPr>
          <w:p w14:paraId="52B98E4B" w14:textId="77777777" w:rsidR="00901B0F" w:rsidRPr="00D71AB5" w:rsidRDefault="00901B0F" w:rsidP="006739AB">
            <w:pPr>
              <w:spacing w:after="0" w:line="240" w:lineRule="auto"/>
              <w:jc w:val="center"/>
              <w:rPr>
                <w:rFonts w:eastAsia="Times New Roman" w:cs="Times New Roman"/>
                <w:sz w:val="24"/>
                <w:szCs w:val="24"/>
              </w:rPr>
            </w:pPr>
            <w:r w:rsidRPr="00D71AB5">
              <w:rPr>
                <w:rFonts w:eastAsia="Times New Roman" w:cs="Times New Roman"/>
                <w:sz w:val="24"/>
                <w:szCs w:val="24"/>
              </w:rPr>
              <w:t>2</w:t>
            </w:r>
          </w:p>
        </w:tc>
        <w:tc>
          <w:tcPr>
            <w:tcW w:w="1837" w:type="dxa"/>
            <w:vAlign w:val="center"/>
            <w:hideMark/>
          </w:tcPr>
          <w:p w14:paraId="3394B9AD" w14:textId="22FB16B4" w:rsidR="00901B0F" w:rsidRPr="00D71AB5" w:rsidRDefault="00901B0F" w:rsidP="006739AB">
            <w:pPr>
              <w:spacing w:after="0" w:line="240" w:lineRule="auto"/>
              <w:jc w:val="center"/>
              <w:rPr>
                <w:rFonts w:eastAsia="Times New Roman" w:cs="Times New Roman"/>
                <w:sz w:val="24"/>
                <w:szCs w:val="24"/>
              </w:rPr>
            </w:pPr>
            <w:r w:rsidRPr="00D71AB5">
              <w:rPr>
                <w:rFonts w:eastAsia="Times New Roman" w:cs="Times New Roman"/>
                <w:sz w:val="24"/>
                <w:szCs w:val="24"/>
              </w:rPr>
              <w:t xml:space="preserve">Về đối tượng </w:t>
            </w:r>
            <w:r w:rsidR="00E02F2E" w:rsidRPr="00D71AB5">
              <w:rPr>
                <w:rFonts w:eastAsia="Times New Roman" w:cs="Times New Roman"/>
                <w:sz w:val="24"/>
                <w:szCs w:val="24"/>
              </w:rPr>
              <w:t xml:space="preserve">            </w:t>
            </w:r>
            <w:r w:rsidRPr="00D71AB5">
              <w:rPr>
                <w:rFonts w:eastAsia="Times New Roman" w:cs="Times New Roman"/>
                <w:sz w:val="24"/>
                <w:szCs w:val="24"/>
              </w:rPr>
              <w:t>áp dụng</w:t>
            </w:r>
          </w:p>
        </w:tc>
        <w:tc>
          <w:tcPr>
            <w:tcW w:w="1843" w:type="dxa"/>
            <w:vAlign w:val="center"/>
            <w:hideMark/>
          </w:tcPr>
          <w:p w14:paraId="6BA3E0EF" w14:textId="77777777" w:rsidR="00901B0F" w:rsidRPr="00D71AB5" w:rsidRDefault="00901B0F" w:rsidP="006739AB">
            <w:pPr>
              <w:spacing w:after="0" w:line="240" w:lineRule="auto"/>
              <w:jc w:val="center"/>
              <w:rPr>
                <w:rFonts w:eastAsia="Times New Roman" w:cs="Times New Roman"/>
                <w:sz w:val="24"/>
                <w:szCs w:val="24"/>
              </w:rPr>
            </w:pPr>
            <w:r w:rsidRPr="00D71AB5">
              <w:rPr>
                <w:rFonts w:eastAsia="Times New Roman" w:cs="Times New Roman"/>
                <w:sz w:val="24"/>
                <w:szCs w:val="24"/>
              </w:rPr>
              <w:t>UBND xã Thái Tân (Công văn số 1007/UBND- KT ngày 18/6/2026)</w:t>
            </w:r>
          </w:p>
        </w:tc>
        <w:tc>
          <w:tcPr>
            <w:tcW w:w="7229" w:type="dxa"/>
            <w:vAlign w:val="bottom"/>
            <w:hideMark/>
          </w:tcPr>
          <w:p w14:paraId="08F92EC8" w14:textId="77777777" w:rsidR="00901B0F" w:rsidRPr="00D71AB5" w:rsidRDefault="00901B0F" w:rsidP="00BD55E8">
            <w:pPr>
              <w:spacing w:after="0" w:line="240" w:lineRule="auto"/>
              <w:jc w:val="both"/>
              <w:rPr>
                <w:rFonts w:eastAsia="Times New Roman" w:cs="Times New Roman"/>
                <w:sz w:val="24"/>
                <w:szCs w:val="24"/>
              </w:rPr>
            </w:pPr>
            <w:r w:rsidRPr="00D71AB5">
              <w:rPr>
                <w:rFonts w:eastAsia="Times New Roman" w:cs="Times New Roman"/>
                <w:sz w:val="24"/>
                <w:szCs w:val="24"/>
              </w:rPr>
              <w:t>“Cá nhân, hộ gia đình, chủ trang trại, tổ hợp tác, hợp tác xã, liên hiệp hợp tác xã, doanh nghiệp vừa và nhỏ, các cơ quan, đơn vị thuộc lực lượng vũ trang nhân dân (không bao gồm các doanh nghiệp thuộc lực lượng vũ trang) có hoạt động trồng trọt, lâm nghiệp, chăn nuôi, thủy sản, sản xuất muối (sau đây gọi là cơ sở sản xuất) bị thiệt hại do thiên tai, dịch hại thực vật”. Xin bổ sung thêm: “Cá nhân, hộ gia đình, chủ trang trại, tổ hợp tác, hợp tác xã, liên hiệp hợp tác xã, doanh nghiệp vừa và nhỏ, các cơ quan, đơn vị thuộc lực lượng vũ trang nhân dân (không bao gồm các doanh nghiệp thuộc lực lượng vũ trang) có hoạt động trồng trọt, lâm nghiệp, chăn nuôi, thủy sản, sản xuất muối (sau đây gọi là cơ sở sản xuất) tại các vùng sản xuất phù hợp quy hoạch, kế hoạch phát triển của địa phương, đảm bảo quy định của Pháp luật bị thiệt hại do thiên tai, dịch hại thực vật”.</w:t>
            </w:r>
          </w:p>
        </w:tc>
        <w:tc>
          <w:tcPr>
            <w:tcW w:w="4112" w:type="dxa"/>
            <w:noWrap/>
            <w:vAlign w:val="center"/>
            <w:hideMark/>
          </w:tcPr>
          <w:p w14:paraId="0BEBF2C2" w14:textId="15EF6DC5" w:rsidR="000653D4" w:rsidRPr="00D71AB5" w:rsidRDefault="000653D4" w:rsidP="00BD55E8">
            <w:pPr>
              <w:spacing w:after="0" w:line="240" w:lineRule="auto"/>
              <w:jc w:val="both"/>
              <w:rPr>
                <w:rFonts w:eastAsia="Times New Roman" w:cs="Times New Roman"/>
                <w:sz w:val="24"/>
                <w:szCs w:val="24"/>
              </w:rPr>
            </w:pPr>
            <w:r w:rsidRPr="00D71AB5">
              <w:rPr>
                <w:rFonts w:eastAsia="Times New Roman" w:cs="Times New Roman"/>
                <w:sz w:val="24"/>
                <w:szCs w:val="24"/>
              </w:rPr>
              <w:t>Giữ nguyên dự thảo, lý do:</w:t>
            </w:r>
          </w:p>
          <w:p w14:paraId="5A846F2B" w14:textId="76E1C3CB" w:rsidR="00901B0F" w:rsidRPr="00D71AB5" w:rsidRDefault="000653D4" w:rsidP="009037FC">
            <w:pPr>
              <w:spacing w:after="0" w:line="240" w:lineRule="auto"/>
              <w:jc w:val="both"/>
              <w:rPr>
                <w:rFonts w:eastAsia="Times New Roman" w:cs="Times New Roman"/>
                <w:sz w:val="24"/>
                <w:szCs w:val="24"/>
              </w:rPr>
            </w:pPr>
            <w:r w:rsidRPr="00D71AB5">
              <w:rPr>
                <w:rFonts w:eastAsia="Times New Roman" w:cs="Times New Roman"/>
                <w:sz w:val="24"/>
                <w:szCs w:val="24"/>
              </w:rPr>
              <w:t>Đối tượng</w:t>
            </w:r>
            <w:r w:rsidR="009037FC" w:rsidRPr="00D71AB5">
              <w:rPr>
                <w:rFonts w:eastAsia="Times New Roman" w:cs="Times New Roman"/>
                <w:sz w:val="24"/>
                <w:szCs w:val="24"/>
              </w:rPr>
              <w:t xml:space="preserve"> hỗ trợ được áp dụng</w:t>
            </w:r>
            <w:r w:rsidRPr="00D71AB5">
              <w:rPr>
                <w:rFonts w:eastAsia="Times New Roman" w:cs="Times New Roman"/>
                <w:sz w:val="24"/>
                <w:szCs w:val="24"/>
              </w:rPr>
              <w:t xml:space="preserve"> theo quy định tại</w:t>
            </w:r>
            <w:r w:rsidR="009037FC" w:rsidRPr="00D71AB5">
              <w:rPr>
                <w:rFonts w:eastAsia="Times New Roman" w:cs="Times New Roman"/>
                <w:sz w:val="24"/>
                <w:szCs w:val="24"/>
              </w:rPr>
              <w:t xml:space="preserve"> Điều 4, </w:t>
            </w:r>
            <w:r w:rsidRPr="00D71AB5">
              <w:rPr>
                <w:rFonts w:eastAsia="Times New Roman" w:cs="Times New Roman"/>
                <w:sz w:val="24"/>
                <w:szCs w:val="24"/>
              </w:rPr>
              <w:t xml:space="preserve">Nghị định số </w:t>
            </w:r>
            <w:r w:rsidR="00A05185" w:rsidRPr="00D71AB5">
              <w:rPr>
                <w:rFonts w:eastAsia="Times New Roman" w:cs="Times New Roman"/>
                <w:sz w:val="24"/>
                <w:szCs w:val="24"/>
              </w:rPr>
              <w:t>0</w:t>
            </w:r>
            <w:r w:rsidRPr="00D71AB5">
              <w:rPr>
                <w:rFonts w:eastAsia="Times New Roman" w:cs="Times New Roman"/>
                <w:sz w:val="24"/>
                <w:szCs w:val="24"/>
              </w:rPr>
              <w:t>9/2025/NĐ-CP</w:t>
            </w:r>
          </w:p>
        </w:tc>
      </w:tr>
      <w:tr w:rsidR="00D71AB5" w:rsidRPr="00D71AB5" w14:paraId="2F54E14C" w14:textId="77777777" w:rsidTr="00B8475D">
        <w:trPr>
          <w:trHeight w:val="1109"/>
        </w:trPr>
        <w:tc>
          <w:tcPr>
            <w:tcW w:w="710" w:type="dxa"/>
            <w:vMerge w:val="restart"/>
            <w:noWrap/>
            <w:vAlign w:val="center"/>
            <w:hideMark/>
          </w:tcPr>
          <w:p w14:paraId="7972AC8B" w14:textId="77777777" w:rsidR="00901B0F" w:rsidRPr="00D71AB5" w:rsidRDefault="00901B0F" w:rsidP="006739AB">
            <w:pPr>
              <w:spacing w:after="0" w:line="240" w:lineRule="auto"/>
              <w:jc w:val="center"/>
              <w:rPr>
                <w:rFonts w:eastAsia="Times New Roman" w:cs="Times New Roman"/>
                <w:sz w:val="24"/>
                <w:szCs w:val="24"/>
              </w:rPr>
            </w:pPr>
            <w:r w:rsidRPr="00D71AB5">
              <w:rPr>
                <w:rFonts w:eastAsia="Times New Roman" w:cs="Times New Roman"/>
                <w:sz w:val="24"/>
                <w:szCs w:val="24"/>
              </w:rPr>
              <w:t>3</w:t>
            </w:r>
          </w:p>
        </w:tc>
        <w:tc>
          <w:tcPr>
            <w:tcW w:w="1837" w:type="dxa"/>
            <w:vMerge w:val="restart"/>
            <w:vAlign w:val="center"/>
            <w:hideMark/>
          </w:tcPr>
          <w:p w14:paraId="3F52398C" w14:textId="77777777" w:rsidR="00901B0F" w:rsidRPr="00D71AB5" w:rsidRDefault="00901B0F" w:rsidP="006739AB">
            <w:pPr>
              <w:spacing w:after="0" w:line="240" w:lineRule="auto"/>
              <w:jc w:val="center"/>
              <w:rPr>
                <w:rFonts w:eastAsia="Times New Roman" w:cs="Times New Roman"/>
                <w:sz w:val="24"/>
                <w:szCs w:val="24"/>
              </w:rPr>
            </w:pPr>
            <w:r w:rsidRPr="00D71AB5">
              <w:rPr>
                <w:rFonts w:eastAsia="Times New Roman" w:cs="Times New Roman"/>
                <w:sz w:val="24"/>
                <w:szCs w:val="24"/>
              </w:rPr>
              <w:t>Về nội dung dự thảo Nghị quyết</w:t>
            </w:r>
          </w:p>
        </w:tc>
        <w:tc>
          <w:tcPr>
            <w:tcW w:w="1843" w:type="dxa"/>
            <w:vMerge w:val="restart"/>
            <w:vAlign w:val="center"/>
            <w:hideMark/>
          </w:tcPr>
          <w:p w14:paraId="50767CCF" w14:textId="77777777" w:rsidR="00901B0F" w:rsidRPr="00D71AB5" w:rsidRDefault="00901B0F" w:rsidP="006739AB">
            <w:pPr>
              <w:spacing w:after="0" w:line="240" w:lineRule="auto"/>
              <w:jc w:val="center"/>
              <w:rPr>
                <w:rFonts w:eastAsia="Times New Roman" w:cs="Times New Roman"/>
                <w:sz w:val="24"/>
                <w:szCs w:val="24"/>
              </w:rPr>
            </w:pPr>
            <w:r w:rsidRPr="00D71AB5">
              <w:rPr>
                <w:rFonts w:eastAsia="Times New Roman" w:cs="Times New Roman"/>
                <w:sz w:val="24"/>
                <w:szCs w:val="24"/>
              </w:rPr>
              <w:t>UBND xã Vĩnh Lại (Công văn số 1243/UBND-KT ngày 18/6/2026)</w:t>
            </w:r>
          </w:p>
        </w:tc>
        <w:tc>
          <w:tcPr>
            <w:tcW w:w="7229" w:type="dxa"/>
            <w:vAlign w:val="center"/>
            <w:hideMark/>
          </w:tcPr>
          <w:p w14:paraId="6C9EFFF1" w14:textId="7F483831" w:rsidR="00901B0F" w:rsidRPr="00D71AB5" w:rsidRDefault="00901B0F" w:rsidP="00BD55E8">
            <w:pPr>
              <w:spacing w:after="0" w:line="240" w:lineRule="auto"/>
              <w:jc w:val="both"/>
              <w:rPr>
                <w:rFonts w:eastAsia="Times New Roman" w:cs="Times New Roman"/>
                <w:sz w:val="24"/>
                <w:szCs w:val="24"/>
              </w:rPr>
            </w:pPr>
            <w:r w:rsidRPr="00D71AB5">
              <w:rPr>
                <w:rFonts w:eastAsia="Times New Roman" w:cs="Times New Roman"/>
                <w:sz w:val="24"/>
                <w:szCs w:val="24"/>
              </w:rPr>
              <w:t>Đề nghị bổ sung hoặc làm rõ hơn quy định về trình tự, thủ tục xác định mức độ thiệt hại, phương pháp đánh giá tỷ lệ thiệt hại và trách nhiệm của từng cơ quan, đơn vị trong việc kiểm tra, xác nhận thiệt hại. Thực tiễn cho thấy khi xảy ra thiên tai trên diện rộng, việc xác định tỷ lệ thiệt hại từ 30% đến 70% hoặc trên 70% đối với cây trồng, vật nuôi và thủy sản thường gặp nhiều khó khăn, dễ phát sinh cách hiểu khác nhau giữa các địa phương. Vì vậy, đề nghị cơ quan soạn thảo tham mưu UBND thành phố ban hành hoặc hướng dẫn thống nhất biểu mẫu, quy trình kiểm tra, nghiệm thu thiệt hại để bảo đảm tính khách quan, công khai và thuận lợi cho cấp xã trong quá trình triển khai</w:t>
            </w:r>
            <w:r w:rsidR="00512B4B" w:rsidRPr="00D71AB5">
              <w:rPr>
                <w:rFonts w:eastAsia="Times New Roman" w:cs="Times New Roman"/>
                <w:sz w:val="24"/>
                <w:szCs w:val="24"/>
              </w:rPr>
              <w:t>.</w:t>
            </w:r>
          </w:p>
        </w:tc>
        <w:tc>
          <w:tcPr>
            <w:tcW w:w="4112" w:type="dxa"/>
            <w:noWrap/>
            <w:vAlign w:val="center"/>
            <w:hideMark/>
          </w:tcPr>
          <w:p w14:paraId="08DE9D1F" w14:textId="1928070C" w:rsidR="000653D4" w:rsidRPr="00D71AB5" w:rsidRDefault="00901B0F" w:rsidP="00BD55E8">
            <w:pPr>
              <w:spacing w:after="0" w:line="240" w:lineRule="auto"/>
              <w:jc w:val="both"/>
              <w:rPr>
                <w:rFonts w:eastAsia="Times New Roman" w:cs="Times New Roman"/>
                <w:sz w:val="24"/>
                <w:szCs w:val="24"/>
              </w:rPr>
            </w:pPr>
            <w:r w:rsidRPr="00D71AB5">
              <w:rPr>
                <w:rFonts w:eastAsia="Times New Roman" w:cs="Times New Roman"/>
                <w:sz w:val="24"/>
                <w:szCs w:val="24"/>
              </w:rPr>
              <w:t> </w:t>
            </w:r>
            <w:r w:rsidR="000653D4" w:rsidRPr="00D71AB5">
              <w:rPr>
                <w:rFonts w:eastAsia="Times New Roman" w:cs="Times New Roman"/>
                <w:sz w:val="24"/>
                <w:szCs w:val="24"/>
              </w:rPr>
              <w:t>Giữ nguyên dự thả</w:t>
            </w:r>
            <w:r w:rsidR="008E428B" w:rsidRPr="00D71AB5">
              <w:rPr>
                <w:rFonts w:eastAsia="Times New Roman" w:cs="Times New Roman"/>
                <w:sz w:val="24"/>
                <w:szCs w:val="24"/>
              </w:rPr>
              <w:t>o</w:t>
            </w:r>
            <w:r w:rsidR="000653D4" w:rsidRPr="00D71AB5">
              <w:rPr>
                <w:rFonts w:eastAsia="Times New Roman" w:cs="Times New Roman"/>
                <w:sz w:val="24"/>
                <w:szCs w:val="24"/>
              </w:rPr>
              <w:t>,</w:t>
            </w:r>
            <w:r w:rsidR="00512B4B" w:rsidRPr="00D71AB5">
              <w:rPr>
                <w:rFonts w:eastAsia="Times New Roman" w:cs="Times New Roman"/>
                <w:sz w:val="24"/>
                <w:szCs w:val="24"/>
              </w:rPr>
              <w:t xml:space="preserve"> </w:t>
            </w:r>
            <w:r w:rsidR="000653D4" w:rsidRPr="00D71AB5">
              <w:rPr>
                <w:rFonts w:eastAsia="Times New Roman" w:cs="Times New Roman"/>
                <w:sz w:val="24"/>
                <w:szCs w:val="24"/>
              </w:rPr>
              <w:t>lý do:</w:t>
            </w:r>
          </w:p>
          <w:p w14:paraId="60AD5EB4" w14:textId="7C3CEE2F" w:rsidR="00901B0F" w:rsidRPr="00D71AB5" w:rsidRDefault="000653D4" w:rsidP="00BD55E8">
            <w:pPr>
              <w:spacing w:after="0" w:line="240" w:lineRule="auto"/>
              <w:jc w:val="both"/>
              <w:rPr>
                <w:rFonts w:eastAsia="Times New Roman" w:cs="Times New Roman"/>
                <w:sz w:val="24"/>
                <w:szCs w:val="24"/>
              </w:rPr>
            </w:pPr>
            <w:r w:rsidRPr="00D71AB5">
              <w:rPr>
                <w:rFonts w:eastAsia="Times New Roman" w:cs="Times New Roman"/>
                <w:sz w:val="24"/>
                <w:szCs w:val="24"/>
              </w:rPr>
              <w:t xml:space="preserve">- Trình tự, </w:t>
            </w:r>
            <w:r w:rsidR="009037FC" w:rsidRPr="00D71AB5">
              <w:rPr>
                <w:rFonts w:eastAsia="Times New Roman" w:cs="Times New Roman"/>
                <w:sz w:val="24"/>
                <w:szCs w:val="24"/>
              </w:rPr>
              <w:t xml:space="preserve">trách nhiệm thực hiện việc hỗ trợ </w:t>
            </w:r>
            <w:r w:rsidRPr="00D71AB5">
              <w:rPr>
                <w:rFonts w:eastAsia="Times New Roman" w:cs="Times New Roman"/>
                <w:sz w:val="24"/>
                <w:szCs w:val="24"/>
              </w:rPr>
              <w:t xml:space="preserve">thiệt hại theo quy định tại </w:t>
            </w:r>
            <w:r w:rsidR="009037FC" w:rsidRPr="00D71AB5">
              <w:rPr>
                <w:rFonts w:eastAsia="Times New Roman" w:cs="Times New Roman"/>
                <w:sz w:val="24"/>
                <w:szCs w:val="24"/>
              </w:rPr>
              <w:t xml:space="preserve">Điều 23, </w:t>
            </w:r>
            <w:r w:rsidRPr="00D71AB5">
              <w:rPr>
                <w:rFonts w:eastAsia="Times New Roman" w:cs="Times New Roman"/>
                <w:sz w:val="24"/>
                <w:szCs w:val="24"/>
              </w:rPr>
              <w:t>Chương III Nghị định số 53/2026/NĐ-CP</w:t>
            </w:r>
            <w:r w:rsidR="00512B4B" w:rsidRPr="00D71AB5">
              <w:rPr>
                <w:rFonts w:eastAsia="Times New Roman" w:cs="Times New Roman"/>
                <w:sz w:val="24"/>
                <w:szCs w:val="24"/>
              </w:rPr>
              <w:t xml:space="preserve"> </w:t>
            </w:r>
            <w:r w:rsidRPr="00D71AB5">
              <w:rPr>
                <w:rFonts w:eastAsia="Times New Roman" w:cs="Times New Roman"/>
                <w:sz w:val="24"/>
                <w:szCs w:val="24"/>
              </w:rPr>
              <w:t>ngày 05/02/2026 của Chính phủ sửa đổi, bổ sung một số điều của các nghị định trong lĩnh vực đê điều và phòng, chống thiên tai;</w:t>
            </w:r>
          </w:p>
          <w:p w14:paraId="2ACDAC39" w14:textId="551BD1AF" w:rsidR="000653D4" w:rsidRPr="00D71AB5" w:rsidRDefault="009037FC" w:rsidP="009203C5">
            <w:pPr>
              <w:spacing w:after="0" w:line="240" w:lineRule="auto"/>
              <w:jc w:val="both"/>
              <w:rPr>
                <w:rFonts w:eastAsia="Times New Roman" w:cs="Times New Roman"/>
                <w:sz w:val="24"/>
                <w:szCs w:val="24"/>
              </w:rPr>
            </w:pPr>
            <w:r w:rsidRPr="00D71AB5">
              <w:rPr>
                <w:rFonts w:eastAsia="Times New Roman" w:cs="Times New Roman"/>
                <w:sz w:val="24"/>
                <w:szCs w:val="24"/>
              </w:rPr>
              <w:t xml:space="preserve">- Trình </w:t>
            </w:r>
            <w:r w:rsidR="009203C5" w:rsidRPr="00D71AB5">
              <w:rPr>
                <w:rFonts w:eastAsia="Times New Roman" w:cs="Times New Roman"/>
                <w:sz w:val="24"/>
                <w:szCs w:val="24"/>
              </w:rPr>
              <w:t>tự, thủ tục xác định mức độ thiệt hại, phương pháp đánh giá tỷ lệ thiệt hại và trách nhiệm của từng cơ quan, đơn vị trong việc kiểm tra, xác nhận thiệt hại; Biểu mẫu</w:t>
            </w:r>
            <w:r w:rsidR="000653D4" w:rsidRPr="00D71AB5">
              <w:rPr>
                <w:rFonts w:eastAsia="Times New Roman" w:cs="Times New Roman"/>
                <w:sz w:val="24"/>
                <w:szCs w:val="24"/>
              </w:rPr>
              <w:t xml:space="preserve"> </w:t>
            </w:r>
            <w:r w:rsidR="009203C5" w:rsidRPr="00D71AB5">
              <w:rPr>
                <w:rFonts w:eastAsia="Times New Roman" w:cs="Times New Roman"/>
                <w:sz w:val="24"/>
                <w:szCs w:val="24"/>
              </w:rPr>
              <w:t>thống kê đánh giá</w:t>
            </w:r>
            <w:r w:rsidR="000653D4" w:rsidRPr="00D71AB5">
              <w:rPr>
                <w:rFonts w:eastAsia="Times New Roman" w:cs="Times New Roman"/>
                <w:sz w:val="24"/>
                <w:szCs w:val="24"/>
              </w:rPr>
              <w:t xml:space="preserve"> thiệt hại </w:t>
            </w:r>
            <w:r w:rsidR="009203C5" w:rsidRPr="00D71AB5">
              <w:rPr>
                <w:rFonts w:eastAsia="Times New Roman" w:cs="Times New Roman"/>
                <w:sz w:val="24"/>
                <w:szCs w:val="24"/>
              </w:rPr>
              <w:t xml:space="preserve">đã được quy định cụ thể tại </w:t>
            </w:r>
            <w:r w:rsidR="003F0A6A" w:rsidRPr="00D71AB5">
              <w:rPr>
                <w:rFonts w:eastAsia="Times New Roman" w:cs="Times New Roman"/>
                <w:sz w:val="24"/>
                <w:szCs w:val="24"/>
              </w:rPr>
              <w:t xml:space="preserve">Thông tư liên </w:t>
            </w:r>
            <w:r w:rsidR="003F0A6A" w:rsidRPr="00D71AB5">
              <w:rPr>
                <w:rFonts w:eastAsia="Times New Roman" w:cs="Times New Roman"/>
                <w:sz w:val="24"/>
                <w:szCs w:val="24"/>
              </w:rPr>
              <w:lastRenderedPageBreak/>
              <w:t>tịch số 43/2015/TTLT-BNNPTNT-BKHĐT ngày 23/11/2015 của Bộ Nông nghiệp và Phát triển nông thôn và Bộ Kế hoạch và Đầu tư (nay là Bộ Nông nghiệp và Môi trường và Bộ Tài chính) hướng dẫn thống kê, đánh giá thiệt hại do thiên tai gây ra.</w:t>
            </w:r>
          </w:p>
        </w:tc>
      </w:tr>
      <w:tr w:rsidR="00D71AB5" w:rsidRPr="00D71AB5" w14:paraId="491A3776" w14:textId="77777777" w:rsidTr="00B8475D">
        <w:trPr>
          <w:trHeight w:val="2116"/>
        </w:trPr>
        <w:tc>
          <w:tcPr>
            <w:tcW w:w="710" w:type="dxa"/>
            <w:vMerge/>
            <w:vAlign w:val="center"/>
            <w:hideMark/>
          </w:tcPr>
          <w:p w14:paraId="6653EB3C" w14:textId="77777777" w:rsidR="00901B0F" w:rsidRPr="00D71AB5" w:rsidRDefault="00901B0F" w:rsidP="006739AB">
            <w:pPr>
              <w:spacing w:after="0" w:line="240" w:lineRule="auto"/>
              <w:rPr>
                <w:rFonts w:eastAsia="Times New Roman" w:cs="Times New Roman"/>
                <w:sz w:val="24"/>
                <w:szCs w:val="24"/>
              </w:rPr>
            </w:pPr>
          </w:p>
        </w:tc>
        <w:tc>
          <w:tcPr>
            <w:tcW w:w="1837" w:type="dxa"/>
            <w:vMerge/>
            <w:vAlign w:val="center"/>
            <w:hideMark/>
          </w:tcPr>
          <w:p w14:paraId="3C7459B4" w14:textId="77777777" w:rsidR="00901B0F" w:rsidRPr="00D71AB5" w:rsidRDefault="00901B0F" w:rsidP="006739AB">
            <w:pPr>
              <w:spacing w:after="0" w:line="240" w:lineRule="auto"/>
              <w:rPr>
                <w:rFonts w:eastAsia="Times New Roman" w:cs="Times New Roman"/>
                <w:sz w:val="24"/>
                <w:szCs w:val="24"/>
              </w:rPr>
            </w:pPr>
          </w:p>
        </w:tc>
        <w:tc>
          <w:tcPr>
            <w:tcW w:w="1843" w:type="dxa"/>
            <w:vMerge/>
            <w:vAlign w:val="center"/>
            <w:hideMark/>
          </w:tcPr>
          <w:p w14:paraId="56A2205C" w14:textId="77777777" w:rsidR="00901B0F" w:rsidRPr="00D71AB5" w:rsidRDefault="00901B0F" w:rsidP="006739AB">
            <w:pPr>
              <w:spacing w:after="0" w:line="240" w:lineRule="auto"/>
              <w:rPr>
                <w:rFonts w:eastAsia="Times New Roman" w:cs="Times New Roman"/>
                <w:sz w:val="24"/>
                <w:szCs w:val="24"/>
              </w:rPr>
            </w:pPr>
          </w:p>
        </w:tc>
        <w:tc>
          <w:tcPr>
            <w:tcW w:w="7229" w:type="dxa"/>
            <w:vAlign w:val="center"/>
            <w:hideMark/>
          </w:tcPr>
          <w:p w14:paraId="24C05EB0" w14:textId="77777777" w:rsidR="00901B0F" w:rsidRPr="00D71AB5" w:rsidRDefault="00901B0F" w:rsidP="00BD55E8">
            <w:pPr>
              <w:spacing w:after="0" w:line="240" w:lineRule="auto"/>
              <w:jc w:val="both"/>
              <w:rPr>
                <w:rFonts w:eastAsia="Times New Roman" w:cs="Times New Roman"/>
                <w:sz w:val="24"/>
                <w:szCs w:val="24"/>
              </w:rPr>
            </w:pPr>
            <w:r w:rsidRPr="00D71AB5">
              <w:rPr>
                <w:rFonts w:eastAsia="Times New Roman" w:cs="Times New Roman"/>
                <w:sz w:val="24"/>
                <w:szCs w:val="24"/>
              </w:rPr>
              <w:t>Đề nghị nghiên cứu bổ sung quy định hoặc hướng dẫn cụ thể đối với các mô hình sản xuất nông nghiệp ứng dụng công nghệ cao như nhà màng, nhà lưới, hệ thống tưới tự động, hệ thống sản xuất giống tập trung, cơ sở nuôi trồng thủy sản ứng dụng công nghệ tuần hoàn. Đây là những mô hình đang được khuyến khích phát triển nhưng có giá trị đầu tư lớn; khi xảy ra thiên tai, thiệt hại thực tế thường rất cao trong khi dự thảo hiện mới tập trung hỗ trợ đối với cây trồng, vật nuôi và diện tích sản xuất.</w:t>
            </w:r>
          </w:p>
        </w:tc>
        <w:tc>
          <w:tcPr>
            <w:tcW w:w="4112" w:type="dxa"/>
            <w:noWrap/>
            <w:vAlign w:val="center"/>
            <w:hideMark/>
          </w:tcPr>
          <w:p w14:paraId="6F2C7F99" w14:textId="2443470F" w:rsidR="00512B4B" w:rsidRPr="00D71AB5" w:rsidRDefault="00512B4B" w:rsidP="00512B4B">
            <w:pPr>
              <w:spacing w:after="0" w:line="240" w:lineRule="auto"/>
              <w:jc w:val="both"/>
              <w:rPr>
                <w:rFonts w:eastAsia="Times New Roman" w:cs="Times New Roman"/>
                <w:sz w:val="24"/>
                <w:szCs w:val="24"/>
              </w:rPr>
            </w:pPr>
            <w:r w:rsidRPr="00D71AB5">
              <w:rPr>
                <w:rFonts w:eastAsia="Times New Roman" w:cs="Times New Roman"/>
                <w:sz w:val="24"/>
                <w:szCs w:val="24"/>
              </w:rPr>
              <w:t>Giữ nguyên dự thảo, lý do:</w:t>
            </w:r>
          </w:p>
          <w:p w14:paraId="488A74EA" w14:textId="3FCC0844" w:rsidR="00512B4B" w:rsidRPr="00D71AB5" w:rsidRDefault="00512B4B" w:rsidP="00512B4B">
            <w:pPr>
              <w:spacing w:after="0" w:line="240" w:lineRule="auto"/>
              <w:jc w:val="both"/>
              <w:rPr>
                <w:rFonts w:eastAsia="Times New Roman" w:cs="Times New Roman"/>
                <w:i/>
                <w:sz w:val="24"/>
                <w:szCs w:val="24"/>
              </w:rPr>
            </w:pPr>
            <w:r w:rsidRPr="00D71AB5">
              <w:rPr>
                <w:rFonts w:eastAsia="Times New Roman" w:cs="Times New Roman"/>
                <w:sz w:val="24"/>
                <w:szCs w:val="24"/>
              </w:rPr>
              <w:t>Dự thảo Nghị quyết</w:t>
            </w:r>
            <w:r w:rsidR="00465E54" w:rsidRPr="00D71AB5">
              <w:rPr>
                <w:rFonts w:eastAsia="Times New Roman" w:cs="Times New Roman"/>
                <w:sz w:val="24"/>
                <w:szCs w:val="24"/>
              </w:rPr>
              <w:t xml:space="preserve"> này</w:t>
            </w:r>
            <w:r w:rsidRPr="00D71AB5">
              <w:rPr>
                <w:rFonts w:eastAsia="Times New Roman" w:cs="Times New Roman"/>
                <w:sz w:val="24"/>
                <w:szCs w:val="24"/>
              </w:rPr>
              <w:t xml:space="preserve"> </w:t>
            </w:r>
            <w:r w:rsidRPr="00D71AB5">
              <w:rPr>
                <w:rFonts w:eastAsia="Times New Roman" w:cs="Times New Roman"/>
                <w:b/>
                <w:sz w:val="24"/>
                <w:szCs w:val="24"/>
              </w:rPr>
              <w:t>quy định chi tiết một số nội dung của Nghị định số 09/2025/NĐ-CP</w:t>
            </w:r>
            <w:r w:rsidRPr="00D71AB5">
              <w:rPr>
                <w:rFonts w:eastAsia="Times New Roman" w:cs="Times New Roman"/>
                <w:sz w:val="24"/>
                <w:szCs w:val="24"/>
              </w:rPr>
              <w:t xml:space="preserve">; trong đó </w:t>
            </w:r>
            <w:r w:rsidR="00465E54" w:rsidRPr="00D71AB5">
              <w:rPr>
                <w:rFonts w:eastAsia="Times New Roman" w:cs="Times New Roman"/>
                <w:sz w:val="24"/>
                <w:szCs w:val="24"/>
              </w:rPr>
              <w:t>Điều 1</w:t>
            </w:r>
            <w:r w:rsidRPr="00D71AB5">
              <w:rPr>
                <w:rFonts w:eastAsia="Times New Roman" w:cs="Times New Roman"/>
                <w:sz w:val="24"/>
                <w:szCs w:val="24"/>
              </w:rPr>
              <w:t xml:space="preserve"> Nghị định </w:t>
            </w:r>
            <w:r w:rsidR="00465E54" w:rsidRPr="00D71AB5">
              <w:rPr>
                <w:rFonts w:eastAsia="Times New Roman" w:cs="Times New Roman"/>
                <w:sz w:val="24"/>
                <w:szCs w:val="24"/>
              </w:rPr>
              <w:t>số 09/2025/NĐ-CP</w:t>
            </w:r>
            <w:r w:rsidRPr="00D71AB5">
              <w:rPr>
                <w:rFonts w:eastAsia="Times New Roman" w:cs="Times New Roman"/>
                <w:sz w:val="24"/>
                <w:szCs w:val="24"/>
              </w:rPr>
              <w:t xml:space="preserve"> về </w:t>
            </w:r>
            <w:r w:rsidR="00465E54" w:rsidRPr="00D71AB5">
              <w:rPr>
                <w:rFonts w:eastAsia="Times New Roman" w:cs="Times New Roman"/>
                <w:sz w:val="24"/>
                <w:szCs w:val="24"/>
              </w:rPr>
              <w:t>P</w:t>
            </w:r>
            <w:r w:rsidRPr="00D71AB5">
              <w:rPr>
                <w:rFonts w:eastAsia="Times New Roman" w:cs="Times New Roman"/>
                <w:sz w:val="24"/>
                <w:szCs w:val="24"/>
              </w:rPr>
              <w:t>hạm vi điều chỉnh</w:t>
            </w:r>
            <w:r w:rsidR="00465E54" w:rsidRPr="00D71AB5">
              <w:rPr>
                <w:rFonts w:eastAsia="Times New Roman" w:cs="Times New Roman"/>
                <w:sz w:val="24"/>
                <w:szCs w:val="24"/>
              </w:rPr>
              <w:t xml:space="preserve">: </w:t>
            </w:r>
            <w:r w:rsidR="00465E54" w:rsidRPr="00D71AB5">
              <w:rPr>
                <w:rFonts w:eastAsia="Times New Roman" w:cs="Times New Roman"/>
                <w:i/>
                <w:sz w:val="24"/>
                <w:szCs w:val="24"/>
              </w:rPr>
              <w:t xml:space="preserve">“Quy định về chính sách hỗ trợ </w:t>
            </w:r>
            <w:r w:rsidRPr="00D71AB5">
              <w:rPr>
                <w:rFonts w:eastAsia="Times New Roman" w:cs="Times New Roman"/>
                <w:b/>
                <w:i/>
                <w:sz w:val="24"/>
                <w:szCs w:val="24"/>
              </w:rPr>
              <w:t xml:space="preserve">giống </w:t>
            </w:r>
            <w:r w:rsidR="00465E54" w:rsidRPr="00D71AB5">
              <w:rPr>
                <w:rFonts w:eastAsia="Times New Roman" w:cs="Times New Roman"/>
                <w:b/>
                <w:i/>
                <w:sz w:val="24"/>
                <w:szCs w:val="24"/>
              </w:rPr>
              <w:t>cây</w:t>
            </w:r>
            <w:r w:rsidRPr="00D71AB5">
              <w:rPr>
                <w:rFonts w:eastAsia="Times New Roman" w:cs="Times New Roman"/>
                <w:b/>
                <w:i/>
                <w:sz w:val="24"/>
                <w:szCs w:val="24"/>
              </w:rPr>
              <w:t xml:space="preserve"> trồng, vật nuôi, thủy sản, </w:t>
            </w:r>
            <w:r w:rsidR="00465E54" w:rsidRPr="00D71AB5">
              <w:rPr>
                <w:rFonts w:eastAsia="Times New Roman" w:cs="Times New Roman"/>
                <w:b/>
                <w:i/>
                <w:sz w:val="24"/>
                <w:szCs w:val="24"/>
              </w:rPr>
              <w:t xml:space="preserve">lâm nghiệp, sản </w:t>
            </w:r>
            <w:r w:rsidRPr="00D71AB5">
              <w:rPr>
                <w:rFonts w:eastAsia="Times New Roman" w:cs="Times New Roman"/>
                <w:b/>
                <w:i/>
                <w:sz w:val="24"/>
                <w:szCs w:val="24"/>
              </w:rPr>
              <w:t>xuất muối hoặc một phần chi phí sản xuất ban đầu</w:t>
            </w:r>
            <w:r w:rsidRPr="00D71AB5">
              <w:rPr>
                <w:rFonts w:eastAsia="Times New Roman" w:cs="Times New Roman"/>
                <w:i/>
                <w:sz w:val="24"/>
                <w:szCs w:val="24"/>
              </w:rPr>
              <w:t xml:space="preserve"> để khôi phục sản xuất nông nghiệp vùng bị thiệt hại do thiên tai, dịch hại thực vật</w:t>
            </w:r>
            <w:r w:rsidR="00465E54" w:rsidRPr="00D71AB5">
              <w:rPr>
                <w:rFonts w:eastAsia="Times New Roman" w:cs="Times New Roman"/>
                <w:i/>
                <w:sz w:val="24"/>
                <w:szCs w:val="24"/>
              </w:rPr>
              <w:t>”</w:t>
            </w:r>
            <w:r w:rsidRPr="00D71AB5">
              <w:rPr>
                <w:rFonts w:eastAsia="Times New Roman" w:cs="Times New Roman"/>
                <w:i/>
                <w:sz w:val="24"/>
                <w:szCs w:val="24"/>
              </w:rPr>
              <w:t>.</w:t>
            </w:r>
          </w:p>
          <w:p w14:paraId="02FD43AF" w14:textId="14F44E3C" w:rsidR="00901B0F" w:rsidRPr="00D71AB5" w:rsidRDefault="00465E54" w:rsidP="00BD55E8">
            <w:pPr>
              <w:spacing w:after="0" w:line="240" w:lineRule="auto"/>
              <w:jc w:val="both"/>
              <w:rPr>
                <w:rFonts w:eastAsia="Times New Roman" w:cs="Times New Roman"/>
                <w:b/>
                <w:sz w:val="24"/>
                <w:szCs w:val="24"/>
              </w:rPr>
            </w:pPr>
            <w:r w:rsidRPr="00D71AB5">
              <w:rPr>
                <w:rFonts w:eastAsia="Times New Roman" w:cs="Times New Roman"/>
                <w:sz w:val="24"/>
                <w:szCs w:val="24"/>
              </w:rPr>
              <w:t xml:space="preserve">Như vậy, các mô hình sản xuất nông nghiệp ứng dụng công nghệ cao như </w:t>
            </w:r>
            <w:r w:rsidRPr="00D71AB5">
              <w:rPr>
                <w:rFonts w:eastAsia="Times New Roman" w:cs="Times New Roman"/>
                <w:b/>
                <w:sz w:val="24"/>
                <w:szCs w:val="24"/>
              </w:rPr>
              <w:t>nhà màng, nhà lưới, hệ thống tưới tự động,</w:t>
            </w:r>
            <w:r w:rsidRPr="00D71AB5">
              <w:rPr>
                <w:rFonts w:eastAsia="Times New Roman" w:cs="Times New Roman"/>
                <w:sz w:val="24"/>
                <w:szCs w:val="24"/>
              </w:rPr>
              <w:t xml:space="preserve"> hệ thống sản xuất giống tập trung, cơ sở nuôi trồng thủy sản ứng dụng công nghệ tuần hoàn </w:t>
            </w:r>
            <w:r w:rsidRPr="00D71AB5">
              <w:rPr>
                <w:rFonts w:eastAsia="Times New Roman" w:cs="Times New Roman"/>
                <w:b/>
                <w:sz w:val="24"/>
                <w:szCs w:val="24"/>
              </w:rPr>
              <w:t xml:space="preserve">là các công trình cơ sở hạ tầng, hệ thống thiết bị </w:t>
            </w:r>
            <w:r w:rsidRPr="00D71AB5">
              <w:rPr>
                <w:rFonts w:eastAsia="Times New Roman" w:cs="Times New Roman"/>
                <w:sz w:val="24"/>
                <w:szCs w:val="24"/>
              </w:rPr>
              <w:t>phục vụ sản xuất nông nghiệp,</w:t>
            </w:r>
            <w:r w:rsidRPr="00D71AB5">
              <w:rPr>
                <w:rFonts w:eastAsia="Times New Roman" w:cs="Times New Roman"/>
                <w:b/>
                <w:sz w:val="24"/>
                <w:szCs w:val="24"/>
              </w:rPr>
              <w:t xml:space="preserve"> không thuộc phạm vi điều chỉnh </w:t>
            </w:r>
            <w:r w:rsidRPr="00D71AB5">
              <w:rPr>
                <w:rFonts w:eastAsia="Times New Roman" w:cs="Times New Roman"/>
                <w:sz w:val="24"/>
                <w:szCs w:val="24"/>
              </w:rPr>
              <w:t>của Nghị định số 09/2025/NĐ-CP và dự thảo Nghị quyết</w:t>
            </w:r>
          </w:p>
        </w:tc>
      </w:tr>
      <w:tr w:rsidR="00D71AB5" w:rsidRPr="00D71AB5" w14:paraId="0AB369DA" w14:textId="77777777" w:rsidTr="00B8475D">
        <w:trPr>
          <w:trHeight w:val="1238"/>
        </w:trPr>
        <w:tc>
          <w:tcPr>
            <w:tcW w:w="710" w:type="dxa"/>
            <w:vMerge/>
            <w:vAlign w:val="center"/>
            <w:hideMark/>
          </w:tcPr>
          <w:p w14:paraId="0DCE8E21" w14:textId="77777777" w:rsidR="00901B0F" w:rsidRPr="00D71AB5" w:rsidRDefault="00901B0F" w:rsidP="006739AB">
            <w:pPr>
              <w:spacing w:after="0" w:line="240" w:lineRule="auto"/>
              <w:rPr>
                <w:rFonts w:eastAsia="Times New Roman" w:cs="Times New Roman"/>
                <w:sz w:val="24"/>
                <w:szCs w:val="24"/>
              </w:rPr>
            </w:pPr>
          </w:p>
        </w:tc>
        <w:tc>
          <w:tcPr>
            <w:tcW w:w="1837" w:type="dxa"/>
            <w:vMerge/>
            <w:vAlign w:val="center"/>
            <w:hideMark/>
          </w:tcPr>
          <w:p w14:paraId="482F2D74" w14:textId="77777777" w:rsidR="00901B0F" w:rsidRPr="00D71AB5" w:rsidRDefault="00901B0F" w:rsidP="006739AB">
            <w:pPr>
              <w:spacing w:after="0" w:line="240" w:lineRule="auto"/>
              <w:rPr>
                <w:rFonts w:eastAsia="Times New Roman" w:cs="Times New Roman"/>
                <w:sz w:val="24"/>
                <w:szCs w:val="24"/>
              </w:rPr>
            </w:pPr>
          </w:p>
        </w:tc>
        <w:tc>
          <w:tcPr>
            <w:tcW w:w="1843" w:type="dxa"/>
            <w:vMerge/>
            <w:vAlign w:val="center"/>
            <w:hideMark/>
          </w:tcPr>
          <w:p w14:paraId="54EF8E16" w14:textId="77777777" w:rsidR="00901B0F" w:rsidRPr="00D71AB5" w:rsidRDefault="00901B0F" w:rsidP="006739AB">
            <w:pPr>
              <w:spacing w:after="0" w:line="240" w:lineRule="auto"/>
              <w:rPr>
                <w:rFonts w:eastAsia="Times New Roman" w:cs="Times New Roman"/>
                <w:sz w:val="24"/>
                <w:szCs w:val="24"/>
              </w:rPr>
            </w:pPr>
          </w:p>
        </w:tc>
        <w:tc>
          <w:tcPr>
            <w:tcW w:w="7229" w:type="dxa"/>
            <w:vAlign w:val="center"/>
            <w:hideMark/>
          </w:tcPr>
          <w:p w14:paraId="052ABEC2" w14:textId="77777777" w:rsidR="00901B0F" w:rsidRPr="00D71AB5" w:rsidRDefault="00901B0F" w:rsidP="00BD55E8">
            <w:pPr>
              <w:spacing w:after="0" w:line="240" w:lineRule="auto"/>
              <w:jc w:val="both"/>
              <w:rPr>
                <w:rFonts w:eastAsia="Times New Roman" w:cs="Times New Roman"/>
                <w:sz w:val="24"/>
                <w:szCs w:val="24"/>
              </w:rPr>
            </w:pPr>
            <w:r w:rsidRPr="00D71AB5">
              <w:rPr>
                <w:rFonts w:eastAsia="Times New Roman" w:cs="Times New Roman"/>
                <w:sz w:val="24"/>
                <w:szCs w:val="24"/>
              </w:rPr>
              <w:t>Đề nghị sau khi Nghị quyết được ban hành, các cơ quan chuyên môn của thành phố sớm xây dựng tài liệu hướng dẫn thực hiện, tổ chức tập huấn nghiệp vụ cho cán bộ cấp xã nhằm bảo đảm việc triển khai chính sách được thống nhất, đúng quy định và kịp thời hỗ trợ người dân khôi phục sản xuất.</w:t>
            </w:r>
          </w:p>
        </w:tc>
        <w:tc>
          <w:tcPr>
            <w:tcW w:w="4112" w:type="dxa"/>
            <w:noWrap/>
            <w:vAlign w:val="center"/>
            <w:hideMark/>
          </w:tcPr>
          <w:p w14:paraId="53E4C702" w14:textId="3D1BC2B6" w:rsidR="00901B0F" w:rsidRPr="00D71AB5" w:rsidRDefault="008E428B" w:rsidP="00E02F2E">
            <w:pPr>
              <w:spacing w:after="0" w:line="240" w:lineRule="auto"/>
              <w:jc w:val="center"/>
              <w:rPr>
                <w:rFonts w:eastAsia="Times New Roman" w:cs="Times New Roman"/>
                <w:sz w:val="24"/>
                <w:szCs w:val="24"/>
              </w:rPr>
            </w:pPr>
            <w:r w:rsidRPr="00D71AB5">
              <w:rPr>
                <w:rFonts w:eastAsia="Times New Roman" w:cs="Times New Roman"/>
                <w:sz w:val="24"/>
                <w:szCs w:val="24"/>
              </w:rPr>
              <w:t>Nhất trí</w:t>
            </w:r>
          </w:p>
        </w:tc>
      </w:tr>
      <w:tr w:rsidR="00D71AB5" w:rsidRPr="00D71AB5" w14:paraId="0A9A9F93" w14:textId="77777777" w:rsidTr="00B8475D">
        <w:trPr>
          <w:trHeight w:val="1520"/>
        </w:trPr>
        <w:tc>
          <w:tcPr>
            <w:tcW w:w="710" w:type="dxa"/>
            <w:vMerge/>
            <w:vAlign w:val="center"/>
            <w:hideMark/>
          </w:tcPr>
          <w:p w14:paraId="1FF086AC" w14:textId="77777777" w:rsidR="00901B0F" w:rsidRPr="00D71AB5" w:rsidRDefault="00901B0F" w:rsidP="006739AB">
            <w:pPr>
              <w:spacing w:after="0" w:line="240" w:lineRule="auto"/>
              <w:rPr>
                <w:rFonts w:eastAsia="Times New Roman" w:cs="Times New Roman"/>
                <w:sz w:val="24"/>
                <w:szCs w:val="24"/>
              </w:rPr>
            </w:pPr>
          </w:p>
        </w:tc>
        <w:tc>
          <w:tcPr>
            <w:tcW w:w="1837" w:type="dxa"/>
            <w:vAlign w:val="center"/>
            <w:hideMark/>
          </w:tcPr>
          <w:p w14:paraId="696B29FB" w14:textId="6D0985B9" w:rsidR="00901B0F" w:rsidRPr="00D71AB5" w:rsidRDefault="00901B0F" w:rsidP="006739AB">
            <w:pPr>
              <w:spacing w:after="0" w:line="240" w:lineRule="auto"/>
              <w:jc w:val="center"/>
              <w:rPr>
                <w:rFonts w:eastAsia="Times New Roman" w:cs="Times New Roman"/>
                <w:sz w:val="24"/>
                <w:szCs w:val="24"/>
              </w:rPr>
            </w:pPr>
            <w:r w:rsidRPr="00D71AB5">
              <w:rPr>
                <w:rFonts w:eastAsia="Times New Roman" w:cs="Times New Roman"/>
                <w:sz w:val="24"/>
                <w:szCs w:val="24"/>
              </w:rPr>
              <w:t xml:space="preserve">Về đối tượng </w:t>
            </w:r>
            <w:r w:rsidR="00E02F2E" w:rsidRPr="00D71AB5">
              <w:rPr>
                <w:rFonts w:eastAsia="Times New Roman" w:cs="Times New Roman"/>
                <w:sz w:val="24"/>
                <w:szCs w:val="24"/>
              </w:rPr>
              <w:t xml:space="preserve">           </w:t>
            </w:r>
            <w:r w:rsidRPr="00D71AB5">
              <w:rPr>
                <w:rFonts w:eastAsia="Times New Roman" w:cs="Times New Roman"/>
                <w:sz w:val="24"/>
                <w:szCs w:val="24"/>
              </w:rPr>
              <w:t>áp dụng</w:t>
            </w:r>
          </w:p>
        </w:tc>
        <w:tc>
          <w:tcPr>
            <w:tcW w:w="1843" w:type="dxa"/>
            <w:vMerge/>
            <w:vAlign w:val="center"/>
            <w:hideMark/>
          </w:tcPr>
          <w:p w14:paraId="4F36768C" w14:textId="77777777" w:rsidR="00901B0F" w:rsidRPr="00D71AB5" w:rsidRDefault="00901B0F" w:rsidP="006739AB">
            <w:pPr>
              <w:spacing w:after="0" w:line="240" w:lineRule="auto"/>
              <w:rPr>
                <w:rFonts w:eastAsia="Times New Roman" w:cs="Times New Roman"/>
                <w:sz w:val="24"/>
                <w:szCs w:val="24"/>
              </w:rPr>
            </w:pPr>
          </w:p>
        </w:tc>
        <w:tc>
          <w:tcPr>
            <w:tcW w:w="7229" w:type="dxa"/>
            <w:vAlign w:val="center"/>
            <w:hideMark/>
          </w:tcPr>
          <w:p w14:paraId="776EB611" w14:textId="77777777" w:rsidR="00901B0F" w:rsidRPr="00D71AB5" w:rsidRDefault="00901B0F" w:rsidP="00BD55E8">
            <w:pPr>
              <w:spacing w:after="0" w:line="240" w:lineRule="auto"/>
              <w:jc w:val="both"/>
              <w:rPr>
                <w:rFonts w:eastAsia="Times New Roman" w:cs="Times New Roman"/>
                <w:sz w:val="24"/>
                <w:szCs w:val="24"/>
              </w:rPr>
            </w:pPr>
            <w:r w:rsidRPr="00D71AB5">
              <w:rPr>
                <w:rFonts w:eastAsia="Times New Roman" w:cs="Times New Roman"/>
                <w:sz w:val="24"/>
                <w:szCs w:val="24"/>
              </w:rPr>
              <w:t>Đối với nhóm đối tượng là doanh nghiệp vừa và nhỏ hoạt động trong lĩnh vực nông nghiệp, dự thảo Nghị quyết quy định mức hỗ trợ bằng 1,0 lần mức hỗ trợ áp dụng đối với các đối tượng khác. Đề nghị cơ quan soạn thảo nghiên cứu bổ sung hướng dẫn cụ thể về hồ sơ chứng minh quy mô doanh nghiệp, điều kiện xác định doanh nghiệp vừa và nhỏ theo quy định của pháp luật hiện hành để tránh vướng mắc trong quá trình thẩm định hồ sơ hỗ trợ</w:t>
            </w:r>
          </w:p>
        </w:tc>
        <w:tc>
          <w:tcPr>
            <w:tcW w:w="4112" w:type="dxa"/>
            <w:noWrap/>
            <w:vAlign w:val="center"/>
            <w:hideMark/>
          </w:tcPr>
          <w:p w14:paraId="6D4BA8E1" w14:textId="233B2B11" w:rsidR="00901B0F" w:rsidRPr="00D71AB5" w:rsidRDefault="00465E54" w:rsidP="00465E54">
            <w:pPr>
              <w:spacing w:after="0" w:line="240" w:lineRule="auto"/>
              <w:jc w:val="both"/>
              <w:rPr>
                <w:rFonts w:eastAsia="Times New Roman" w:cs="Times New Roman"/>
                <w:sz w:val="24"/>
                <w:szCs w:val="24"/>
              </w:rPr>
            </w:pPr>
            <w:r w:rsidRPr="00D71AB5">
              <w:rPr>
                <w:rFonts w:eastAsia="Times New Roman" w:cs="Times New Roman"/>
                <w:sz w:val="24"/>
                <w:szCs w:val="24"/>
              </w:rPr>
              <w:t xml:space="preserve">Nội dung về </w:t>
            </w:r>
            <w:r w:rsidR="008E428B" w:rsidRPr="00D71AB5">
              <w:rPr>
                <w:rFonts w:eastAsia="Times New Roman" w:cs="Times New Roman"/>
                <w:sz w:val="24"/>
                <w:szCs w:val="24"/>
              </w:rPr>
              <w:t>Quy mô doanh nghiệp, điều kiện xác định quy mô doanh nghiệp được quy định cụ thể trong Luật doanh nghiệp và các văn bản hướng dẫn; đề nghị địa phương nghiên cứu, áp dụng.</w:t>
            </w:r>
          </w:p>
        </w:tc>
      </w:tr>
      <w:tr w:rsidR="00D71AB5" w:rsidRPr="00D71AB5" w14:paraId="4A7A9709" w14:textId="77777777" w:rsidTr="00B8475D">
        <w:trPr>
          <w:trHeight w:val="1026"/>
        </w:trPr>
        <w:tc>
          <w:tcPr>
            <w:tcW w:w="710" w:type="dxa"/>
            <w:vMerge/>
            <w:vAlign w:val="center"/>
            <w:hideMark/>
          </w:tcPr>
          <w:p w14:paraId="68E88A2A" w14:textId="77777777" w:rsidR="00901B0F" w:rsidRPr="00D71AB5" w:rsidRDefault="00901B0F" w:rsidP="006739AB">
            <w:pPr>
              <w:spacing w:after="0" w:line="240" w:lineRule="auto"/>
              <w:rPr>
                <w:rFonts w:eastAsia="Times New Roman" w:cs="Times New Roman"/>
                <w:sz w:val="24"/>
                <w:szCs w:val="24"/>
              </w:rPr>
            </w:pPr>
          </w:p>
        </w:tc>
        <w:tc>
          <w:tcPr>
            <w:tcW w:w="1837" w:type="dxa"/>
            <w:vAlign w:val="center"/>
            <w:hideMark/>
          </w:tcPr>
          <w:p w14:paraId="3C095D34" w14:textId="215C0099" w:rsidR="00901B0F" w:rsidRPr="00D71AB5" w:rsidRDefault="00901B0F" w:rsidP="006739AB">
            <w:pPr>
              <w:spacing w:after="0" w:line="240" w:lineRule="auto"/>
              <w:jc w:val="center"/>
              <w:rPr>
                <w:rFonts w:eastAsia="Times New Roman" w:cs="Times New Roman"/>
                <w:sz w:val="24"/>
                <w:szCs w:val="24"/>
              </w:rPr>
            </w:pPr>
            <w:r w:rsidRPr="00D71AB5">
              <w:rPr>
                <w:rFonts w:eastAsia="Times New Roman" w:cs="Times New Roman"/>
                <w:sz w:val="24"/>
                <w:szCs w:val="24"/>
              </w:rPr>
              <w:t xml:space="preserve">Về nguồn </w:t>
            </w:r>
            <w:r w:rsidR="00E02F2E" w:rsidRPr="00D71AB5">
              <w:rPr>
                <w:rFonts w:eastAsia="Times New Roman" w:cs="Times New Roman"/>
                <w:sz w:val="24"/>
                <w:szCs w:val="24"/>
              </w:rPr>
              <w:t xml:space="preserve">              </w:t>
            </w:r>
            <w:r w:rsidRPr="00D71AB5">
              <w:rPr>
                <w:rFonts w:eastAsia="Times New Roman" w:cs="Times New Roman"/>
                <w:sz w:val="24"/>
                <w:szCs w:val="24"/>
              </w:rPr>
              <w:t>kinh phí</w:t>
            </w:r>
          </w:p>
        </w:tc>
        <w:tc>
          <w:tcPr>
            <w:tcW w:w="1843" w:type="dxa"/>
            <w:vMerge/>
            <w:vAlign w:val="center"/>
            <w:hideMark/>
          </w:tcPr>
          <w:p w14:paraId="4E49559A" w14:textId="77777777" w:rsidR="00901B0F" w:rsidRPr="00D71AB5" w:rsidRDefault="00901B0F" w:rsidP="006739AB">
            <w:pPr>
              <w:spacing w:after="0" w:line="240" w:lineRule="auto"/>
              <w:rPr>
                <w:rFonts w:eastAsia="Times New Roman" w:cs="Times New Roman"/>
                <w:sz w:val="24"/>
                <w:szCs w:val="24"/>
              </w:rPr>
            </w:pPr>
          </w:p>
        </w:tc>
        <w:tc>
          <w:tcPr>
            <w:tcW w:w="7229" w:type="dxa"/>
            <w:vAlign w:val="center"/>
            <w:hideMark/>
          </w:tcPr>
          <w:p w14:paraId="6E65DA3F" w14:textId="77777777" w:rsidR="00901B0F" w:rsidRPr="00D71AB5" w:rsidRDefault="00901B0F" w:rsidP="00BD55E8">
            <w:pPr>
              <w:spacing w:after="0" w:line="240" w:lineRule="auto"/>
              <w:jc w:val="both"/>
              <w:rPr>
                <w:rFonts w:eastAsia="Times New Roman" w:cs="Times New Roman"/>
                <w:sz w:val="24"/>
                <w:szCs w:val="24"/>
              </w:rPr>
            </w:pPr>
            <w:r w:rsidRPr="00D71AB5">
              <w:rPr>
                <w:rFonts w:eastAsia="Times New Roman" w:cs="Times New Roman"/>
                <w:sz w:val="24"/>
                <w:szCs w:val="24"/>
              </w:rPr>
              <w:t>Đề nghị làm rõ cơ chế huy động và sử dụng các nguồn kinh phí hợp</w:t>
            </w:r>
            <w:r w:rsidRPr="00D71AB5">
              <w:rPr>
                <w:rFonts w:eastAsia="Times New Roman" w:cs="Times New Roman"/>
                <w:sz w:val="24"/>
                <w:szCs w:val="24"/>
              </w:rPr>
              <w:br/>
              <w:t>pháp khác ngoài ngân sách nhà nước để hỗ trợ khôi phục sản xuất; đồng thời quy định rõ nguyên tắc ưu tiên hỗ trợ trong trường hợp nguồn lực bố trí chưa đáp ứng đầy đủ nhu cầu thực tế sau thiên tai</w:t>
            </w:r>
          </w:p>
        </w:tc>
        <w:tc>
          <w:tcPr>
            <w:tcW w:w="4112" w:type="dxa"/>
            <w:noWrap/>
            <w:vAlign w:val="center"/>
            <w:hideMark/>
          </w:tcPr>
          <w:p w14:paraId="547292E7" w14:textId="624A7DB8" w:rsidR="00901B0F" w:rsidRPr="00D71AB5" w:rsidRDefault="008E428B" w:rsidP="00BD55E8">
            <w:pPr>
              <w:spacing w:after="0" w:line="240" w:lineRule="auto"/>
              <w:jc w:val="both"/>
              <w:rPr>
                <w:rFonts w:eastAsia="Times New Roman" w:cs="Times New Roman"/>
                <w:sz w:val="24"/>
                <w:szCs w:val="24"/>
              </w:rPr>
            </w:pPr>
            <w:r w:rsidRPr="00D71AB5">
              <w:rPr>
                <w:rFonts w:eastAsia="Times New Roman" w:cs="Times New Roman"/>
                <w:sz w:val="24"/>
                <w:szCs w:val="24"/>
              </w:rPr>
              <w:t xml:space="preserve">Nội dung này đã quy định chi tiết tại dự thảo Nghị quyết </w:t>
            </w:r>
          </w:p>
        </w:tc>
      </w:tr>
      <w:tr w:rsidR="00D71AB5" w:rsidRPr="00D71AB5" w14:paraId="0806800F" w14:textId="77777777" w:rsidTr="00B8475D">
        <w:trPr>
          <w:trHeight w:val="1751"/>
        </w:trPr>
        <w:tc>
          <w:tcPr>
            <w:tcW w:w="710" w:type="dxa"/>
            <w:vMerge w:val="restart"/>
            <w:noWrap/>
            <w:vAlign w:val="center"/>
            <w:hideMark/>
          </w:tcPr>
          <w:p w14:paraId="5C011C6B" w14:textId="77777777" w:rsidR="00901B0F" w:rsidRPr="00D71AB5" w:rsidRDefault="00901B0F" w:rsidP="006739AB">
            <w:pPr>
              <w:spacing w:after="0" w:line="240" w:lineRule="auto"/>
              <w:jc w:val="center"/>
              <w:rPr>
                <w:rFonts w:eastAsia="Times New Roman" w:cs="Times New Roman"/>
                <w:sz w:val="24"/>
                <w:szCs w:val="24"/>
              </w:rPr>
            </w:pPr>
            <w:r w:rsidRPr="00D71AB5">
              <w:rPr>
                <w:rFonts w:eastAsia="Times New Roman" w:cs="Times New Roman"/>
                <w:sz w:val="24"/>
                <w:szCs w:val="24"/>
              </w:rPr>
              <w:t>4</w:t>
            </w:r>
          </w:p>
        </w:tc>
        <w:tc>
          <w:tcPr>
            <w:tcW w:w="1837" w:type="dxa"/>
            <w:vMerge w:val="restart"/>
            <w:vAlign w:val="center"/>
            <w:hideMark/>
          </w:tcPr>
          <w:p w14:paraId="31AC2125" w14:textId="77777777" w:rsidR="00901B0F" w:rsidRPr="00D71AB5" w:rsidRDefault="00901B0F" w:rsidP="006739AB">
            <w:pPr>
              <w:spacing w:after="0" w:line="240" w:lineRule="auto"/>
              <w:jc w:val="center"/>
              <w:rPr>
                <w:rFonts w:eastAsia="Times New Roman" w:cs="Times New Roman"/>
                <w:sz w:val="24"/>
                <w:szCs w:val="24"/>
              </w:rPr>
            </w:pPr>
            <w:r w:rsidRPr="00D71AB5">
              <w:rPr>
                <w:rFonts w:eastAsia="Times New Roman" w:cs="Times New Roman"/>
                <w:sz w:val="24"/>
                <w:szCs w:val="24"/>
              </w:rPr>
              <w:t>Về nội dung dự thảo Nghị quyết</w:t>
            </w:r>
          </w:p>
        </w:tc>
        <w:tc>
          <w:tcPr>
            <w:tcW w:w="1843" w:type="dxa"/>
            <w:vMerge w:val="restart"/>
            <w:vAlign w:val="center"/>
            <w:hideMark/>
          </w:tcPr>
          <w:p w14:paraId="33804DFA" w14:textId="77777777" w:rsidR="00901B0F" w:rsidRPr="00D71AB5" w:rsidRDefault="00901B0F" w:rsidP="006739AB">
            <w:pPr>
              <w:spacing w:after="0" w:line="240" w:lineRule="auto"/>
              <w:jc w:val="center"/>
              <w:rPr>
                <w:rFonts w:eastAsia="Times New Roman" w:cs="Times New Roman"/>
                <w:sz w:val="24"/>
                <w:szCs w:val="24"/>
              </w:rPr>
            </w:pPr>
            <w:r w:rsidRPr="00D71AB5">
              <w:rPr>
                <w:rFonts w:eastAsia="Times New Roman" w:cs="Times New Roman"/>
                <w:sz w:val="24"/>
                <w:szCs w:val="24"/>
              </w:rPr>
              <w:t>UBND xã Lạc Phượng (Công văn số 1600/UBND-KT ngày 29/6/2026)</w:t>
            </w:r>
          </w:p>
        </w:tc>
        <w:tc>
          <w:tcPr>
            <w:tcW w:w="7229" w:type="dxa"/>
            <w:vAlign w:val="center"/>
            <w:hideMark/>
          </w:tcPr>
          <w:p w14:paraId="5C3C38E0" w14:textId="348C4098" w:rsidR="00901B0F" w:rsidRPr="00D71AB5" w:rsidRDefault="00901B0F" w:rsidP="00BD55E8">
            <w:pPr>
              <w:spacing w:after="0" w:line="240" w:lineRule="auto"/>
              <w:jc w:val="both"/>
              <w:rPr>
                <w:rFonts w:eastAsia="Times New Roman" w:cs="Times New Roman"/>
                <w:sz w:val="24"/>
                <w:szCs w:val="24"/>
              </w:rPr>
            </w:pPr>
            <w:r w:rsidRPr="00D71AB5">
              <w:rPr>
                <w:rFonts w:eastAsia="Times New Roman" w:cs="Times New Roman"/>
                <w:sz w:val="24"/>
                <w:szCs w:val="24"/>
              </w:rPr>
              <w:t>Tại khoản 2 Điều 5 Dự thảo Nghị quyết: Văn bản đang sử dụng ký hiệu "Nghị quyết số 03/2025/NĐ-HĐND ngày 20 tháng 02 năm 2025 của Hội đồng nhân dân tỉnh Hải Dương (cũ)...". Đối chiếu với quy định về thể thức văn bản quy phạm pháp luật, ký hiệu của Nghị quyết do Hội đồng nhân dân ban hành phải là NQ-HĐND (ký hiệu NĐ là của Nghị định Chính phủ). Đề nghị cơ quan soạn thảo đính chính ký hiệu thành: "Nghị quyết số 03/2025/NQ-HĐND"</w:t>
            </w:r>
            <w:r w:rsidR="003F0A6A" w:rsidRPr="00D71AB5">
              <w:rPr>
                <w:rFonts w:eastAsia="Times New Roman" w:cs="Times New Roman"/>
                <w:sz w:val="24"/>
                <w:szCs w:val="24"/>
              </w:rPr>
              <w:t>.</w:t>
            </w:r>
          </w:p>
        </w:tc>
        <w:tc>
          <w:tcPr>
            <w:tcW w:w="4112" w:type="dxa"/>
            <w:noWrap/>
            <w:vAlign w:val="center"/>
            <w:hideMark/>
          </w:tcPr>
          <w:p w14:paraId="1D52DCFC" w14:textId="77777777" w:rsidR="003E40A1" w:rsidRDefault="008E428B" w:rsidP="00E02F2E">
            <w:pPr>
              <w:spacing w:after="0" w:line="240" w:lineRule="auto"/>
              <w:jc w:val="center"/>
              <w:rPr>
                <w:rFonts w:eastAsia="Times New Roman" w:cs="Times New Roman"/>
                <w:sz w:val="24"/>
                <w:szCs w:val="24"/>
              </w:rPr>
            </w:pPr>
            <w:r w:rsidRPr="00D71AB5">
              <w:rPr>
                <w:rFonts w:eastAsia="Times New Roman" w:cs="Times New Roman"/>
                <w:sz w:val="24"/>
                <w:szCs w:val="24"/>
              </w:rPr>
              <w:t>Tiếp thu, chỉnh sửa</w:t>
            </w:r>
          </w:p>
          <w:p w14:paraId="0D5EC70A" w14:textId="75CE8F9C" w:rsidR="00901B0F" w:rsidRPr="00D71AB5" w:rsidRDefault="008E428B" w:rsidP="00E02F2E">
            <w:pPr>
              <w:spacing w:after="0" w:line="240" w:lineRule="auto"/>
              <w:jc w:val="center"/>
              <w:rPr>
                <w:rFonts w:eastAsia="Times New Roman" w:cs="Times New Roman"/>
                <w:sz w:val="24"/>
                <w:szCs w:val="24"/>
              </w:rPr>
            </w:pPr>
            <w:r w:rsidRPr="00D71AB5">
              <w:rPr>
                <w:rFonts w:eastAsia="Times New Roman" w:cs="Times New Roman"/>
                <w:sz w:val="24"/>
                <w:szCs w:val="24"/>
              </w:rPr>
              <w:t>tại Dự thảo Nghị quyết</w:t>
            </w:r>
          </w:p>
        </w:tc>
      </w:tr>
      <w:tr w:rsidR="00D71AB5" w:rsidRPr="00D71AB5" w14:paraId="12DFED34" w14:textId="77777777" w:rsidTr="00B8475D">
        <w:trPr>
          <w:trHeight w:val="659"/>
        </w:trPr>
        <w:tc>
          <w:tcPr>
            <w:tcW w:w="710" w:type="dxa"/>
            <w:vMerge/>
            <w:vAlign w:val="center"/>
            <w:hideMark/>
          </w:tcPr>
          <w:p w14:paraId="7C6B867A" w14:textId="77777777" w:rsidR="00901B0F" w:rsidRPr="00D71AB5" w:rsidRDefault="00901B0F" w:rsidP="006739AB">
            <w:pPr>
              <w:spacing w:after="0" w:line="240" w:lineRule="auto"/>
              <w:rPr>
                <w:rFonts w:eastAsia="Times New Roman" w:cs="Times New Roman"/>
                <w:sz w:val="24"/>
                <w:szCs w:val="24"/>
              </w:rPr>
            </w:pPr>
          </w:p>
        </w:tc>
        <w:tc>
          <w:tcPr>
            <w:tcW w:w="1837" w:type="dxa"/>
            <w:vMerge/>
            <w:vAlign w:val="center"/>
            <w:hideMark/>
          </w:tcPr>
          <w:p w14:paraId="4412FE04" w14:textId="77777777" w:rsidR="00901B0F" w:rsidRPr="00D71AB5" w:rsidRDefault="00901B0F" w:rsidP="006739AB">
            <w:pPr>
              <w:spacing w:after="0" w:line="240" w:lineRule="auto"/>
              <w:rPr>
                <w:rFonts w:eastAsia="Times New Roman" w:cs="Times New Roman"/>
                <w:sz w:val="24"/>
                <w:szCs w:val="24"/>
              </w:rPr>
            </w:pPr>
          </w:p>
        </w:tc>
        <w:tc>
          <w:tcPr>
            <w:tcW w:w="1843" w:type="dxa"/>
            <w:vMerge/>
            <w:vAlign w:val="center"/>
            <w:hideMark/>
          </w:tcPr>
          <w:p w14:paraId="27A7B77F" w14:textId="77777777" w:rsidR="00901B0F" w:rsidRPr="00D71AB5" w:rsidRDefault="00901B0F" w:rsidP="006739AB">
            <w:pPr>
              <w:spacing w:after="0" w:line="240" w:lineRule="auto"/>
              <w:rPr>
                <w:rFonts w:eastAsia="Times New Roman" w:cs="Times New Roman"/>
                <w:sz w:val="24"/>
                <w:szCs w:val="24"/>
              </w:rPr>
            </w:pPr>
          </w:p>
        </w:tc>
        <w:tc>
          <w:tcPr>
            <w:tcW w:w="7229" w:type="dxa"/>
            <w:vAlign w:val="center"/>
            <w:hideMark/>
          </w:tcPr>
          <w:p w14:paraId="68374705" w14:textId="77777777" w:rsidR="00901B0F" w:rsidRPr="00D71AB5" w:rsidRDefault="00901B0F" w:rsidP="00BD55E8">
            <w:pPr>
              <w:spacing w:after="0" w:line="240" w:lineRule="auto"/>
              <w:jc w:val="both"/>
              <w:rPr>
                <w:rFonts w:eastAsia="Times New Roman" w:cs="Times New Roman"/>
                <w:sz w:val="24"/>
                <w:szCs w:val="24"/>
              </w:rPr>
            </w:pPr>
            <w:r w:rsidRPr="00D71AB5">
              <w:rPr>
                <w:rFonts w:eastAsia="Times New Roman" w:cs="Times New Roman"/>
                <w:sz w:val="24"/>
                <w:szCs w:val="24"/>
              </w:rPr>
              <w:t>Tại mục 2 Điều 5 của Bản thuyết minh (cột Thuyết minh), đề nghị sửa lỗi chính tả từ "trách nhiện" thành "trách nhiệm".</w:t>
            </w:r>
          </w:p>
        </w:tc>
        <w:tc>
          <w:tcPr>
            <w:tcW w:w="4112" w:type="dxa"/>
            <w:noWrap/>
            <w:vAlign w:val="center"/>
            <w:hideMark/>
          </w:tcPr>
          <w:p w14:paraId="10684FD5" w14:textId="77777777" w:rsidR="003E40A1" w:rsidRDefault="00E02F2E" w:rsidP="00E02F2E">
            <w:pPr>
              <w:spacing w:after="0" w:line="240" w:lineRule="auto"/>
              <w:jc w:val="center"/>
              <w:rPr>
                <w:rFonts w:eastAsia="Times New Roman" w:cs="Times New Roman"/>
                <w:sz w:val="24"/>
                <w:szCs w:val="24"/>
              </w:rPr>
            </w:pPr>
            <w:r w:rsidRPr="00D71AB5">
              <w:rPr>
                <w:rFonts w:eastAsia="Times New Roman" w:cs="Times New Roman"/>
                <w:sz w:val="24"/>
                <w:szCs w:val="24"/>
              </w:rPr>
              <w:t xml:space="preserve">Tiếp thu, chỉnh sửa </w:t>
            </w:r>
          </w:p>
          <w:p w14:paraId="2BAC7A63" w14:textId="24692DDD" w:rsidR="00901B0F" w:rsidRPr="00D71AB5" w:rsidRDefault="00E02F2E" w:rsidP="00E02F2E">
            <w:pPr>
              <w:spacing w:after="0" w:line="240" w:lineRule="auto"/>
              <w:jc w:val="center"/>
              <w:rPr>
                <w:rFonts w:eastAsia="Times New Roman" w:cs="Times New Roman"/>
                <w:sz w:val="24"/>
                <w:szCs w:val="24"/>
              </w:rPr>
            </w:pPr>
            <w:r w:rsidRPr="00D71AB5">
              <w:rPr>
                <w:rFonts w:eastAsia="Times New Roman" w:cs="Times New Roman"/>
                <w:sz w:val="24"/>
                <w:szCs w:val="24"/>
              </w:rPr>
              <w:t>tại Dự thảo Nghị quyết</w:t>
            </w:r>
          </w:p>
        </w:tc>
      </w:tr>
      <w:tr w:rsidR="00D71AB5" w:rsidRPr="00D71AB5" w14:paraId="542C94C7" w14:textId="77777777" w:rsidTr="00B8475D">
        <w:trPr>
          <w:trHeight w:val="806"/>
        </w:trPr>
        <w:tc>
          <w:tcPr>
            <w:tcW w:w="710" w:type="dxa"/>
            <w:vMerge/>
            <w:vAlign w:val="center"/>
            <w:hideMark/>
          </w:tcPr>
          <w:p w14:paraId="339B9113" w14:textId="77777777" w:rsidR="00901B0F" w:rsidRPr="00D71AB5" w:rsidRDefault="00901B0F" w:rsidP="006739AB">
            <w:pPr>
              <w:spacing w:after="0" w:line="240" w:lineRule="auto"/>
              <w:rPr>
                <w:rFonts w:eastAsia="Times New Roman" w:cs="Times New Roman"/>
                <w:sz w:val="24"/>
                <w:szCs w:val="24"/>
              </w:rPr>
            </w:pPr>
          </w:p>
        </w:tc>
        <w:tc>
          <w:tcPr>
            <w:tcW w:w="1837" w:type="dxa"/>
            <w:vMerge/>
            <w:vAlign w:val="center"/>
            <w:hideMark/>
          </w:tcPr>
          <w:p w14:paraId="72194DAE" w14:textId="77777777" w:rsidR="00901B0F" w:rsidRPr="00D71AB5" w:rsidRDefault="00901B0F" w:rsidP="006739AB">
            <w:pPr>
              <w:spacing w:after="0" w:line="240" w:lineRule="auto"/>
              <w:rPr>
                <w:rFonts w:eastAsia="Times New Roman" w:cs="Times New Roman"/>
                <w:sz w:val="24"/>
                <w:szCs w:val="24"/>
              </w:rPr>
            </w:pPr>
          </w:p>
        </w:tc>
        <w:tc>
          <w:tcPr>
            <w:tcW w:w="1843" w:type="dxa"/>
            <w:vMerge/>
            <w:vAlign w:val="center"/>
            <w:hideMark/>
          </w:tcPr>
          <w:p w14:paraId="4FC60CDD" w14:textId="77777777" w:rsidR="00901B0F" w:rsidRPr="00D71AB5" w:rsidRDefault="00901B0F" w:rsidP="006739AB">
            <w:pPr>
              <w:spacing w:after="0" w:line="240" w:lineRule="auto"/>
              <w:rPr>
                <w:rFonts w:eastAsia="Times New Roman" w:cs="Times New Roman"/>
                <w:sz w:val="24"/>
                <w:szCs w:val="24"/>
              </w:rPr>
            </w:pPr>
          </w:p>
        </w:tc>
        <w:tc>
          <w:tcPr>
            <w:tcW w:w="7229" w:type="dxa"/>
            <w:vAlign w:val="center"/>
            <w:hideMark/>
          </w:tcPr>
          <w:p w14:paraId="7BE84F7A" w14:textId="1756AF2D" w:rsidR="00901B0F" w:rsidRPr="00D71AB5" w:rsidRDefault="00901B0F" w:rsidP="00BD55E8">
            <w:pPr>
              <w:spacing w:after="0" w:line="240" w:lineRule="auto"/>
              <w:jc w:val="both"/>
              <w:rPr>
                <w:rFonts w:eastAsia="Times New Roman" w:cs="Times New Roman"/>
                <w:sz w:val="24"/>
                <w:szCs w:val="24"/>
              </w:rPr>
            </w:pPr>
            <w:r w:rsidRPr="00D71AB5">
              <w:rPr>
                <w:rFonts w:eastAsia="Times New Roman" w:cs="Times New Roman"/>
                <w:sz w:val="24"/>
                <w:szCs w:val="24"/>
              </w:rPr>
              <w:t>Tại mục III của Dự thảo Tờ trình (trang 5), đề nghị lược bỏ cụm từ trùng lặp: "...</w:t>
            </w:r>
            <w:r w:rsidR="00E02F2E" w:rsidRPr="00D71AB5">
              <w:rPr>
                <w:rFonts w:eastAsia="Times New Roman" w:cs="Times New Roman"/>
                <w:sz w:val="24"/>
                <w:szCs w:val="24"/>
              </w:rPr>
              <w:t xml:space="preserve"> </w:t>
            </w:r>
            <w:r w:rsidRPr="00D71AB5">
              <w:rPr>
                <w:rFonts w:eastAsia="Times New Roman" w:cs="Times New Roman"/>
                <w:sz w:val="24"/>
                <w:szCs w:val="24"/>
              </w:rPr>
              <w:t>đăng tải trên Cổng thông tin điện tử của thành phố, Cổng thông tin điện tử của thành phố..."</w:t>
            </w:r>
          </w:p>
        </w:tc>
        <w:tc>
          <w:tcPr>
            <w:tcW w:w="4112" w:type="dxa"/>
            <w:noWrap/>
            <w:vAlign w:val="center"/>
            <w:hideMark/>
          </w:tcPr>
          <w:p w14:paraId="72114E93" w14:textId="77777777" w:rsidR="003E40A1" w:rsidRDefault="00E02F2E" w:rsidP="00E02F2E">
            <w:pPr>
              <w:spacing w:after="0" w:line="240" w:lineRule="auto"/>
              <w:jc w:val="center"/>
              <w:rPr>
                <w:rFonts w:eastAsia="Times New Roman" w:cs="Times New Roman"/>
                <w:sz w:val="24"/>
                <w:szCs w:val="24"/>
              </w:rPr>
            </w:pPr>
            <w:r w:rsidRPr="00D71AB5">
              <w:rPr>
                <w:rFonts w:eastAsia="Times New Roman" w:cs="Times New Roman"/>
                <w:sz w:val="24"/>
                <w:szCs w:val="24"/>
              </w:rPr>
              <w:t>Tiếp thu, chỉnh sửa</w:t>
            </w:r>
          </w:p>
          <w:p w14:paraId="1A3DE951" w14:textId="0410B0C2" w:rsidR="00901B0F" w:rsidRPr="00D71AB5" w:rsidRDefault="00E02F2E" w:rsidP="00E02F2E">
            <w:pPr>
              <w:spacing w:after="0" w:line="240" w:lineRule="auto"/>
              <w:jc w:val="center"/>
              <w:rPr>
                <w:rFonts w:eastAsia="Times New Roman" w:cs="Times New Roman"/>
                <w:sz w:val="24"/>
                <w:szCs w:val="24"/>
              </w:rPr>
            </w:pPr>
            <w:r w:rsidRPr="00D71AB5">
              <w:rPr>
                <w:rFonts w:eastAsia="Times New Roman" w:cs="Times New Roman"/>
                <w:sz w:val="24"/>
                <w:szCs w:val="24"/>
              </w:rPr>
              <w:t>tại Dự thảo Nghị quyết</w:t>
            </w:r>
          </w:p>
        </w:tc>
      </w:tr>
      <w:tr w:rsidR="00D71AB5" w:rsidRPr="00D71AB5" w14:paraId="1AC5E508" w14:textId="77777777" w:rsidTr="00B8475D">
        <w:trPr>
          <w:trHeight w:val="417"/>
        </w:trPr>
        <w:tc>
          <w:tcPr>
            <w:tcW w:w="710" w:type="dxa"/>
            <w:noWrap/>
            <w:vAlign w:val="center"/>
            <w:hideMark/>
          </w:tcPr>
          <w:p w14:paraId="4D5473A7" w14:textId="77777777" w:rsidR="00901B0F" w:rsidRPr="00D71AB5" w:rsidRDefault="00901B0F" w:rsidP="006739AB">
            <w:pPr>
              <w:spacing w:after="0" w:line="240" w:lineRule="auto"/>
              <w:jc w:val="center"/>
              <w:rPr>
                <w:rFonts w:eastAsia="Times New Roman" w:cs="Times New Roman"/>
                <w:sz w:val="24"/>
                <w:szCs w:val="24"/>
              </w:rPr>
            </w:pPr>
            <w:r w:rsidRPr="00D71AB5">
              <w:rPr>
                <w:rFonts w:eastAsia="Times New Roman" w:cs="Times New Roman"/>
                <w:sz w:val="24"/>
                <w:szCs w:val="24"/>
              </w:rPr>
              <w:t>5</w:t>
            </w:r>
          </w:p>
        </w:tc>
        <w:tc>
          <w:tcPr>
            <w:tcW w:w="1837" w:type="dxa"/>
            <w:vAlign w:val="center"/>
            <w:hideMark/>
          </w:tcPr>
          <w:p w14:paraId="3BE5B3F2" w14:textId="77777777" w:rsidR="00901B0F" w:rsidRPr="00D71AB5" w:rsidRDefault="00901B0F" w:rsidP="006739AB">
            <w:pPr>
              <w:spacing w:after="0" w:line="240" w:lineRule="auto"/>
              <w:jc w:val="center"/>
              <w:rPr>
                <w:rFonts w:eastAsia="Times New Roman" w:cs="Times New Roman"/>
                <w:sz w:val="24"/>
                <w:szCs w:val="24"/>
              </w:rPr>
            </w:pPr>
            <w:r w:rsidRPr="00D71AB5">
              <w:rPr>
                <w:rFonts w:eastAsia="Times New Roman" w:cs="Times New Roman"/>
                <w:sz w:val="24"/>
                <w:szCs w:val="24"/>
              </w:rPr>
              <w:t>Về nội dung dự thảo Nghị quyết</w:t>
            </w:r>
          </w:p>
        </w:tc>
        <w:tc>
          <w:tcPr>
            <w:tcW w:w="1843" w:type="dxa"/>
            <w:vAlign w:val="center"/>
            <w:hideMark/>
          </w:tcPr>
          <w:p w14:paraId="7635226D" w14:textId="77777777" w:rsidR="00901B0F" w:rsidRPr="00D71AB5" w:rsidRDefault="00901B0F" w:rsidP="006739AB">
            <w:pPr>
              <w:spacing w:after="0" w:line="240" w:lineRule="auto"/>
              <w:rPr>
                <w:rFonts w:eastAsia="Times New Roman" w:cs="Times New Roman"/>
                <w:sz w:val="24"/>
                <w:szCs w:val="24"/>
              </w:rPr>
            </w:pPr>
            <w:r w:rsidRPr="00D71AB5">
              <w:rPr>
                <w:rFonts w:eastAsia="Times New Roman" w:cs="Times New Roman"/>
                <w:sz w:val="24"/>
                <w:szCs w:val="24"/>
              </w:rPr>
              <w:t>UBND xã Phú Thái (Công văn số 1499/UBND-KT ngày 18/6/2026)</w:t>
            </w:r>
          </w:p>
        </w:tc>
        <w:tc>
          <w:tcPr>
            <w:tcW w:w="7229" w:type="dxa"/>
            <w:vAlign w:val="center"/>
            <w:hideMark/>
          </w:tcPr>
          <w:p w14:paraId="6F76B5CB" w14:textId="77777777" w:rsidR="00901B0F" w:rsidRPr="00D71AB5" w:rsidRDefault="00901B0F" w:rsidP="00BD55E8">
            <w:pPr>
              <w:spacing w:after="0" w:line="240" w:lineRule="auto"/>
              <w:jc w:val="both"/>
              <w:rPr>
                <w:rFonts w:eastAsia="Times New Roman" w:cs="Times New Roman"/>
                <w:sz w:val="24"/>
                <w:szCs w:val="24"/>
              </w:rPr>
            </w:pPr>
            <w:r w:rsidRPr="00D71AB5">
              <w:rPr>
                <w:rFonts w:eastAsia="Times New Roman" w:cs="Times New Roman"/>
                <w:sz w:val="24"/>
                <w:szCs w:val="24"/>
              </w:rPr>
              <w:t xml:space="preserve"> Đề nghị Sở Nông nghiệp và Môi trường xem xét, tham mưu bổ sung các quy định cụ thể hóa các tiêu chí, tình trạng thiệt hại về cây trồng và thủy sản theo quy định hiện hành của Chính phủ để làm cơ sở cho các địa phương đánh giá mức độ thiệt hại và đề nghị hỗ trợ sản xuất nông nghiệp để khôi phục sản xuất vùng bị thiệt hại do thiên tai, dịch hại thực vật theo quy định</w:t>
            </w:r>
          </w:p>
        </w:tc>
        <w:tc>
          <w:tcPr>
            <w:tcW w:w="4112" w:type="dxa"/>
            <w:noWrap/>
            <w:vAlign w:val="center"/>
            <w:hideMark/>
          </w:tcPr>
          <w:p w14:paraId="382912E0" w14:textId="53CCA2E0" w:rsidR="00901B0F" w:rsidRPr="00D71AB5" w:rsidRDefault="003F0A6A" w:rsidP="00B8475D">
            <w:pPr>
              <w:spacing w:after="0" w:line="240" w:lineRule="auto"/>
              <w:jc w:val="both"/>
              <w:rPr>
                <w:rFonts w:eastAsia="Times New Roman" w:cs="Times New Roman"/>
                <w:sz w:val="24"/>
                <w:szCs w:val="24"/>
              </w:rPr>
            </w:pPr>
            <w:r w:rsidRPr="00D71AB5">
              <w:rPr>
                <w:rFonts w:eastAsia="Times New Roman" w:cs="Times New Roman"/>
                <w:sz w:val="24"/>
                <w:szCs w:val="24"/>
              </w:rPr>
              <w:t xml:space="preserve">Các nội dung này đã được quy định cụ thể tại Thông tư liên tịch số 43/2015/TTLT-BNNPTNT-BKHĐT ngày 23/11/2015 của Bộ Nông nghiệp và Phát triển nông thôn và Bộ Kế hoạch và Đầu </w:t>
            </w:r>
            <w:r w:rsidR="00B8475D">
              <w:rPr>
                <w:rFonts w:eastAsia="Times New Roman" w:cs="Times New Roman"/>
                <w:sz w:val="24"/>
                <w:szCs w:val="24"/>
              </w:rPr>
              <w:t xml:space="preserve">tư </w:t>
            </w:r>
            <w:r w:rsidRPr="00D71AB5">
              <w:rPr>
                <w:rFonts w:eastAsia="Times New Roman" w:cs="Times New Roman"/>
                <w:sz w:val="24"/>
                <w:szCs w:val="24"/>
              </w:rPr>
              <w:t>hướng dẫn thống kê, đánh giá thiệt hại do thiên tai gây ra.</w:t>
            </w:r>
          </w:p>
        </w:tc>
      </w:tr>
    </w:tbl>
    <w:p w14:paraId="1F8F2C11" w14:textId="77777777" w:rsidR="00453789" w:rsidRPr="00D71AB5" w:rsidRDefault="00453789" w:rsidP="006739AB">
      <w:pPr>
        <w:rPr>
          <w:sz w:val="24"/>
        </w:rPr>
        <w:sectPr w:rsidR="00453789" w:rsidRPr="00D71AB5" w:rsidSect="003E40A1">
          <w:pgSz w:w="16840" w:h="11907" w:orient="landscape" w:code="9"/>
          <w:pgMar w:top="567" w:right="567" w:bottom="567" w:left="567" w:header="567" w:footer="567" w:gutter="0"/>
          <w:cols w:space="720"/>
          <w:noEndnote/>
          <w:docGrid w:linePitch="381"/>
        </w:sectPr>
      </w:pPr>
    </w:p>
    <w:p w14:paraId="075B140B" w14:textId="6E08C6DD" w:rsidR="00453789" w:rsidRPr="00D71AB5" w:rsidRDefault="008E428B" w:rsidP="00453789">
      <w:pPr>
        <w:spacing w:after="0"/>
        <w:ind w:firstLine="567"/>
        <w:jc w:val="center"/>
        <w:rPr>
          <w:b/>
          <w:bCs/>
          <w:iCs/>
          <w:sz w:val="26"/>
          <w:szCs w:val="26"/>
        </w:rPr>
      </w:pPr>
      <w:r w:rsidRPr="00D71AB5">
        <w:rPr>
          <w:b/>
          <w:bCs/>
          <w:iCs/>
          <w:sz w:val="26"/>
          <w:szCs w:val="26"/>
        </w:rPr>
        <w:lastRenderedPageBreak/>
        <w:t>BẢNG I</w:t>
      </w:r>
      <w:r w:rsidR="00453789" w:rsidRPr="00D71AB5">
        <w:rPr>
          <w:b/>
          <w:bCs/>
          <w:iCs/>
          <w:sz w:val="26"/>
          <w:szCs w:val="26"/>
        </w:rPr>
        <w:t>I</w:t>
      </w:r>
      <w:r w:rsidRPr="00D71AB5">
        <w:rPr>
          <w:b/>
          <w:bCs/>
          <w:iCs/>
          <w:sz w:val="26"/>
          <w:szCs w:val="26"/>
        </w:rPr>
        <w:t xml:space="preserve"> -</w:t>
      </w:r>
      <w:r w:rsidR="00D957CB" w:rsidRPr="00D71AB5">
        <w:rPr>
          <w:b/>
          <w:bCs/>
          <w:iCs/>
          <w:sz w:val="26"/>
          <w:szCs w:val="26"/>
        </w:rPr>
        <w:t xml:space="preserve"> </w:t>
      </w:r>
      <w:r w:rsidRPr="00D71AB5">
        <w:rPr>
          <w:b/>
          <w:bCs/>
          <w:iCs/>
          <w:sz w:val="26"/>
          <w:szCs w:val="26"/>
        </w:rPr>
        <w:t>CÁC Ý KIẾN NHẤT TRÍ</w:t>
      </w:r>
    </w:p>
    <w:p w14:paraId="1AC91E6B" w14:textId="77777777" w:rsidR="008E428B" w:rsidRPr="00D71AB5" w:rsidRDefault="008E428B" w:rsidP="00453789">
      <w:pPr>
        <w:spacing w:after="0"/>
        <w:ind w:firstLine="567"/>
        <w:jc w:val="center"/>
        <w:rPr>
          <w:b/>
          <w:bCs/>
          <w:iCs/>
          <w:sz w:val="24"/>
        </w:rPr>
      </w:pPr>
    </w:p>
    <w:tbl>
      <w:tblPr>
        <w:tblW w:w="15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3261"/>
        <w:gridCol w:w="3980"/>
        <w:gridCol w:w="839"/>
        <w:gridCol w:w="3402"/>
        <w:gridCol w:w="3544"/>
      </w:tblGrid>
      <w:tr w:rsidR="00D71AB5" w:rsidRPr="00D71AB5" w14:paraId="18F1FB3E" w14:textId="77777777" w:rsidTr="00626AFF">
        <w:trPr>
          <w:trHeight w:val="519"/>
          <w:tblHeader/>
        </w:trPr>
        <w:tc>
          <w:tcPr>
            <w:tcW w:w="704" w:type="dxa"/>
            <w:vAlign w:val="center"/>
            <w:hideMark/>
          </w:tcPr>
          <w:p w14:paraId="729FACE7" w14:textId="77777777" w:rsidR="007B1AAE" w:rsidRPr="00D71AB5" w:rsidRDefault="007B1AAE" w:rsidP="007B1AAE">
            <w:pPr>
              <w:spacing w:after="0" w:line="240" w:lineRule="auto"/>
              <w:jc w:val="center"/>
              <w:rPr>
                <w:rFonts w:eastAsia="Times New Roman" w:cs="Times New Roman"/>
                <w:b/>
                <w:bCs/>
                <w:sz w:val="24"/>
                <w:szCs w:val="24"/>
              </w:rPr>
            </w:pPr>
            <w:r w:rsidRPr="00D71AB5">
              <w:rPr>
                <w:rFonts w:eastAsia="Times New Roman" w:cs="Times New Roman"/>
                <w:b/>
                <w:bCs/>
                <w:sz w:val="24"/>
                <w:szCs w:val="24"/>
              </w:rPr>
              <w:t>TT</w:t>
            </w:r>
          </w:p>
        </w:tc>
        <w:tc>
          <w:tcPr>
            <w:tcW w:w="3261" w:type="dxa"/>
            <w:vAlign w:val="center"/>
            <w:hideMark/>
          </w:tcPr>
          <w:p w14:paraId="72B9104D" w14:textId="241B6479" w:rsidR="007B1AAE" w:rsidRPr="00D71AB5" w:rsidRDefault="007B1AAE" w:rsidP="007E7D30">
            <w:pPr>
              <w:spacing w:after="0" w:line="240" w:lineRule="auto"/>
              <w:jc w:val="center"/>
              <w:rPr>
                <w:rFonts w:eastAsia="Times New Roman" w:cs="Times New Roman"/>
                <w:b/>
                <w:bCs/>
                <w:sz w:val="24"/>
                <w:szCs w:val="24"/>
              </w:rPr>
            </w:pPr>
            <w:r w:rsidRPr="00D71AB5">
              <w:rPr>
                <w:rFonts w:eastAsia="Times New Roman" w:cs="Times New Roman"/>
                <w:b/>
                <w:bCs/>
                <w:sz w:val="24"/>
                <w:szCs w:val="24"/>
              </w:rPr>
              <w:t>Cơ quan, đơn vị</w:t>
            </w:r>
            <w:r w:rsidR="00626AFF">
              <w:rPr>
                <w:rFonts w:eastAsia="Times New Roman" w:cs="Times New Roman"/>
                <w:b/>
                <w:bCs/>
                <w:sz w:val="24"/>
                <w:szCs w:val="24"/>
              </w:rPr>
              <w:t xml:space="preserve">, </w:t>
            </w:r>
            <w:r w:rsidR="008E428B" w:rsidRPr="00D71AB5">
              <w:rPr>
                <w:rFonts w:eastAsia="Times New Roman" w:cs="Times New Roman"/>
                <w:b/>
                <w:bCs/>
                <w:sz w:val="24"/>
                <w:szCs w:val="24"/>
              </w:rPr>
              <w:t>địa phương</w:t>
            </w:r>
          </w:p>
        </w:tc>
        <w:tc>
          <w:tcPr>
            <w:tcW w:w="3980" w:type="dxa"/>
            <w:vAlign w:val="center"/>
            <w:hideMark/>
          </w:tcPr>
          <w:p w14:paraId="40B359E0" w14:textId="77777777" w:rsidR="007B1AAE" w:rsidRPr="00D71AB5" w:rsidRDefault="007B1AAE" w:rsidP="007B1AAE">
            <w:pPr>
              <w:spacing w:after="0" w:line="240" w:lineRule="auto"/>
              <w:jc w:val="center"/>
              <w:rPr>
                <w:rFonts w:eastAsia="Times New Roman" w:cs="Times New Roman"/>
                <w:b/>
                <w:bCs/>
                <w:sz w:val="24"/>
                <w:szCs w:val="24"/>
              </w:rPr>
            </w:pPr>
            <w:r w:rsidRPr="00D71AB5">
              <w:rPr>
                <w:rFonts w:eastAsia="Times New Roman" w:cs="Times New Roman"/>
                <w:b/>
                <w:bCs/>
                <w:sz w:val="24"/>
                <w:szCs w:val="24"/>
              </w:rPr>
              <w:t>Số, ký hiệu văn bản</w:t>
            </w:r>
          </w:p>
        </w:tc>
        <w:tc>
          <w:tcPr>
            <w:tcW w:w="839" w:type="dxa"/>
            <w:vAlign w:val="center"/>
            <w:hideMark/>
          </w:tcPr>
          <w:p w14:paraId="3B8BC29D" w14:textId="77777777" w:rsidR="007B1AAE" w:rsidRPr="00D71AB5" w:rsidRDefault="007B1AAE" w:rsidP="007B1AAE">
            <w:pPr>
              <w:spacing w:after="0" w:line="240" w:lineRule="auto"/>
              <w:jc w:val="center"/>
              <w:rPr>
                <w:rFonts w:eastAsia="Times New Roman" w:cs="Times New Roman"/>
                <w:b/>
                <w:bCs/>
                <w:sz w:val="24"/>
                <w:szCs w:val="24"/>
              </w:rPr>
            </w:pPr>
            <w:r w:rsidRPr="00D71AB5">
              <w:rPr>
                <w:rFonts w:eastAsia="Times New Roman" w:cs="Times New Roman"/>
                <w:b/>
                <w:bCs/>
                <w:sz w:val="24"/>
                <w:szCs w:val="24"/>
              </w:rPr>
              <w:t>TT</w:t>
            </w:r>
          </w:p>
        </w:tc>
        <w:tc>
          <w:tcPr>
            <w:tcW w:w="3402" w:type="dxa"/>
            <w:vAlign w:val="center"/>
            <w:hideMark/>
          </w:tcPr>
          <w:p w14:paraId="7BB5CB83" w14:textId="378F15A2" w:rsidR="007B1AAE" w:rsidRPr="00D71AB5" w:rsidRDefault="008E428B" w:rsidP="007E7D30">
            <w:pPr>
              <w:spacing w:after="0" w:line="240" w:lineRule="auto"/>
              <w:jc w:val="center"/>
              <w:rPr>
                <w:rFonts w:eastAsia="Times New Roman" w:cs="Times New Roman"/>
                <w:b/>
                <w:bCs/>
                <w:sz w:val="24"/>
                <w:szCs w:val="24"/>
              </w:rPr>
            </w:pPr>
            <w:r w:rsidRPr="00D71AB5">
              <w:rPr>
                <w:rFonts w:eastAsia="Times New Roman" w:cs="Times New Roman"/>
                <w:b/>
                <w:bCs/>
                <w:sz w:val="24"/>
                <w:szCs w:val="24"/>
              </w:rPr>
              <w:t>Cơ quan, đơn vị</w:t>
            </w:r>
            <w:r w:rsidR="00626AFF">
              <w:rPr>
                <w:rFonts w:eastAsia="Times New Roman" w:cs="Times New Roman"/>
                <w:b/>
                <w:bCs/>
                <w:sz w:val="24"/>
                <w:szCs w:val="24"/>
              </w:rPr>
              <w:t xml:space="preserve">, </w:t>
            </w:r>
            <w:r w:rsidRPr="00D71AB5">
              <w:rPr>
                <w:rFonts w:eastAsia="Times New Roman" w:cs="Times New Roman"/>
                <w:b/>
                <w:bCs/>
                <w:sz w:val="24"/>
                <w:szCs w:val="24"/>
              </w:rPr>
              <w:t>địa phương</w:t>
            </w:r>
          </w:p>
        </w:tc>
        <w:tc>
          <w:tcPr>
            <w:tcW w:w="3544" w:type="dxa"/>
            <w:vAlign w:val="center"/>
            <w:hideMark/>
          </w:tcPr>
          <w:p w14:paraId="084D4F90" w14:textId="77777777" w:rsidR="007B1AAE" w:rsidRPr="00D71AB5" w:rsidRDefault="007B1AAE" w:rsidP="007B1AAE">
            <w:pPr>
              <w:spacing w:after="0" w:line="240" w:lineRule="auto"/>
              <w:jc w:val="center"/>
              <w:rPr>
                <w:rFonts w:eastAsia="Times New Roman" w:cs="Times New Roman"/>
                <w:b/>
                <w:bCs/>
                <w:sz w:val="24"/>
                <w:szCs w:val="24"/>
              </w:rPr>
            </w:pPr>
            <w:r w:rsidRPr="00D71AB5">
              <w:rPr>
                <w:rFonts w:eastAsia="Times New Roman" w:cs="Times New Roman"/>
                <w:b/>
                <w:bCs/>
                <w:sz w:val="24"/>
                <w:szCs w:val="24"/>
              </w:rPr>
              <w:t>Số, ký hiệu văn bản</w:t>
            </w:r>
          </w:p>
        </w:tc>
      </w:tr>
      <w:tr w:rsidR="00434D69" w:rsidRPr="00D71AB5" w14:paraId="138C2385" w14:textId="77777777" w:rsidTr="00626AFF">
        <w:trPr>
          <w:trHeight w:val="624"/>
        </w:trPr>
        <w:tc>
          <w:tcPr>
            <w:tcW w:w="704" w:type="dxa"/>
            <w:vAlign w:val="center"/>
            <w:hideMark/>
          </w:tcPr>
          <w:p w14:paraId="16402848" w14:textId="77777777"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1</w:t>
            </w:r>
          </w:p>
        </w:tc>
        <w:tc>
          <w:tcPr>
            <w:tcW w:w="3261" w:type="dxa"/>
            <w:vAlign w:val="center"/>
            <w:hideMark/>
          </w:tcPr>
          <w:p w14:paraId="365612D2" w14:textId="02CC66FF"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Bộ Chỉ huy Quân sự               thành phố</w:t>
            </w:r>
          </w:p>
        </w:tc>
        <w:tc>
          <w:tcPr>
            <w:tcW w:w="3980" w:type="dxa"/>
            <w:vAlign w:val="center"/>
            <w:hideMark/>
          </w:tcPr>
          <w:p w14:paraId="1F1CD2C4" w14:textId="77777777"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4637/BCH-HCKT ngày 25/6/2026</w:t>
            </w:r>
          </w:p>
        </w:tc>
        <w:tc>
          <w:tcPr>
            <w:tcW w:w="839" w:type="dxa"/>
            <w:vAlign w:val="center"/>
          </w:tcPr>
          <w:p w14:paraId="2FCE5FD4" w14:textId="2CC23340"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47</w:t>
            </w:r>
          </w:p>
        </w:tc>
        <w:tc>
          <w:tcPr>
            <w:tcW w:w="3402" w:type="dxa"/>
            <w:vAlign w:val="center"/>
          </w:tcPr>
          <w:p w14:paraId="1B3F0B74" w14:textId="3134F82A"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UBND xã Tân An</w:t>
            </w:r>
          </w:p>
        </w:tc>
        <w:tc>
          <w:tcPr>
            <w:tcW w:w="3544" w:type="dxa"/>
            <w:vAlign w:val="center"/>
          </w:tcPr>
          <w:p w14:paraId="5CA726E6" w14:textId="58213BE6"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1127/UBND-KT ngày 23/6/2026</w:t>
            </w:r>
          </w:p>
        </w:tc>
      </w:tr>
      <w:tr w:rsidR="00434D69" w:rsidRPr="00D71AB5" w14:paraId="29F698E1" w14:textId="77777777" w:rsidTr="00626AFF">
        <w:trPr>
          <w:trHeight w:val="624"/>
        </w:trPr>
        <w:tc>
          <w:tcPr>
            <w:tcW w:w="704" w:type="dxa"/>
            <w:vAlign w:val="center"/>
            <w:hideMark/>
          </w:tcPr>
          <w:p w14:paraId="023B5041" w14:textId="77777777"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2</w:t>
            </w:r>
          </w:p>
        </w:tc>
        <w:tc>
          <w:tcPr>
            <w:tcW w:w="3261" w:type="dxa"/>
            <w:vAlign w:val="center"/>
            <w:hideMark/>
          </w:tcPr>
          <w:p w14:paraId="38828429" w14:textId="2ED22656"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Sở</w:t>
            </w:r>
            <w:r w:rsidR="00626AFF">
              <w:rPr>
                <w:rFonts w:eastAsia="Times New Roman" w:cs="Times New Roman"/>
                <w:sz w:val="24"/>
                <w:szCs w:val="24"/>
              </w:rPr>
              <w:t xml:space="preserve"> Khoa học và </w:t>
            </w:r>
            <w:r w:rsidRPr="00D71AB5">
              <w:rPr>
                <w:rFonts w:eastAsia="Times New Roman" w:cs="Times New Roman"/>
                <w:sz w:val="24"/>
                <w:szCs w:val="24"/>
              </w:rPr>
              <w:t>Công nghệ</w:t>
            </w:r>
          </w:p>
        </w:tc>
        <w:tc>
          <w:tcPr>
            <w:tcW w:w="3980" w:type="dxa"/>
            <w:vAlign w:val="center"/>
            <w:hideMark/>
          </w:tcPr>
          <w:p w14:paraId="0214FBBB" w14:textId="2A933164"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2675/SKHCN-HTS&amp;CNg                      ngày 26/6/2026</w:t>
            </w:r>
          </w:p>
        </w:tc>
        <w:tc>
          <w:tcPr>
            <w:tcW w:w="839" w:type="dxa"/>
            <w:vAlign w:val="center"/>
          </w:tcPr>
          <w:p w14:paraId="7A09EF73" w14:textId="0E03BBD4"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48</w:t>
            </w:r>
          </w:p>
        </w:tc>
        <w:tc>
          <w:tcPr>
            <w:tcW w:w="3402" w:type="dxa"/>
            <w:vAlign w:val="center"/>
          </w:tcPr>
          <w:p w14:paraId="6A3409A9" w14:textId="40495C41"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UBND phường                       Trần Nhân Tông</w:t>
            </w:r>
          </w:p>
        </w:tc>
        <w:tc>
          <w:tcPr>
            <w:tcW w:w="3544" w:type="dxa"/>
            <w:vAlign w:val="center"/>
          </w:tcPr>
          <w:p w14:paraId="6963851D" w14:textId="5964F1D8"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1575/UBND-KT,HT&amp;ĐT                  ngày 24/6/2026</w:t>
            </w:r>
          </w:p>
        </w:tc>
      </w:tr>
      <w:tr w:rsidR="00434D69" w:rsidRPr="00D71AB5" w14:paraId="14467137" w14:textId="77777777" w:rsidTr="00626AFF">
        <w:trPr>
          <w:trHeight w:val="624"/>
        </w:trPr>
        <w:tc>
          <w:tcPr>
            <w:tcW w:w="704" w:type="dxa"/>
            <w:vAlign w:val="center"/>
            <w:hideMark/>
          </w:tcPr>
          <w:p w14:paraId="7453C66D" w14:textId="77777777"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3</w:t>
            </w:r>
          </w:p>
        </w:tc>
        <w:tc>
          <w:tcPr>
            <w:tcW w:w="3261" w:type="dxa"/>
            <w:vAlign w:val="center"/>
            <w:hideMark/>
          </w:tcPr>
          <w:p w14:paraId="4CF049DE" w14:textId="77777777"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Sở Nội vụ</w:t>
            </w:r>
          </w:p>
        </w:tc>
        <w:tc>
          <w:tcPr>
            <w:tcW w:w="3980" w:type="dxa"/>
            <w:vAlign w:val="center"/>
            <w:hideMark/>
          </w:tcPr>
          <w:p w14:paraId="394EB6AB" w14:textId="6BDA9467"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3768/SNV-CCHC&amp;PC                             ngày 01/7/2026</w:t>
            </w:r>
          </w:p>
        </w:tc>
        <w:tc>
          <w:tcPr>
            <w:tcW w:w="839" w:type="dxa"/>
            <w:vAlign w:val="center"/>
          </w:tcPr>
          <w:p w14:paraId="1BC2A2FA" w14:textId="109EC935"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49</w:t>
            </w:r>
          </w:p>
        </w:tc>
        <w:tc>
          <w:tcPr>
            <w:tcW w:w="3402" w:type="dxa"/>
            <w:vAlign w:val="center"/>
          </w:tcPr>
          <w:p w14:paraId="14F31708" w14:textId="3699B2A6"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UBND phường Kiến An</w:t>
            </w:r>
          </w:p>
        </w:tc>
        <w:tc>
          <w:tcPr>
            <w:tcW w:w="3544" w:type="dxa"/>
            <w:vAlign w:val="center"/>
          </w:tcPr>
          <w:p w14:paraId="4CC748F3" w14:textId="41674D37"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2778/UBND-KTHT&amp;ĐT                   ngày 24/6/2026</w:t>
            </w:r>
          </w:p>
        </w:tc>
      </w:tr>
      <w:tr w:rsidR="00434D69" w:rsidRPr="00D71AB5" w14:paraId="12DF1403" w14:textId="77777777" w:rsidTr="00626AFF">
        <w:trPr>
          <w:trHeight w:val="624"/>
        </w:trPr>
        <w:tc>
          <w:tcPr>
            <w:tcW w:w="704" w:type="dxa"/>
            <w:vAlign w:val="center"/>
            <w:hideMark/>
          </w:tcPr>
          <w:p w14:paraId="6D7203C6" w14:textId="77777777"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4</w:t>
            </w:r>
          </w:p>
        </w:tc>
        <w:tc>
          <w:tcPr>
            <w:tcW w:w="3261" w:type="dxa"/>
            <w:vAlign w:val="center"/>
            <w:hideMark/>
          </w:tcPr>
          <w:p w14:paraId="4A07B6FE" w14:textId="3713D2AF"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 xml:space="preserve">Công an thành phố </w:t>
            </w:r>
          </w:p>
        </w:tc>
        <w:tc>
          <w:tcPr>
            <w:tcW w:w="3980" w:type="dxa"/>
            <w:vAlign w:val="center"/>
            <w:hideMark/>
          </w:tcPr>
          <w:p w14:paraId="2504160D" w14:textId="6CF2D1D6"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8557/CAHP-TM ngày 02/7/2026</w:t>
            </w:r>
          </w:p>
        </w:tc>
        <w:tc>
          <w:tcPr>
            <w:tcW w:w="839" w:type="dxa"/>
            <w:vAlign w:val="center"/>
          </w:tcPr>
          <w:p w14:paraId="28CEBA27" w14:textId="330A18B0"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50</w:t>
            </w:r>
          </w:p>
        </w:tc>
        <w:tc>
          <w:tcPr>
            <w:tcW w:w="3402" w:type="dxa"/>
            <w:vAlign w:val="center"/>
          </w:tcPr>
          <w:p w14:paraId="1DC8444F" w14:textId="2561EC62"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UBND đặc khu Cát Hải</w:t>
            </w:r>
          </w:p>
        </w:tc>
        <w:tc>
          <w:tcPr>
            <w:tcW w:w="3544" w:type="dxa"/>
            <w:vAlign w:val="center"/>
          </w:tcPr>
          <w:p w14:paraId="26F151E2" w14:textId="38B63A47"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3473/UBND-KT ngày 25/6/2026</w:t>
            </w:r>
          </w:p>
        </w:tc>
      </w:tr>
      <w:tr w:rsidR="00434D69" w:rsidRPr="00D71AB5" w14:paraId="104DEB8F" w14:textId="77777777" w:rsidTr="00626AFF">
        <w:trPr>
          <w:trHeight w:val="624"/>
        </w:trPr>
        <w:tc>
          <w:tcPr>
            <w:tcW w:w="704" w:type="dxa"/>
            <w:vAlign w:val="center"/>
            <w:hideMark/>
          </w:tcPr>
          <w:p w14:paraId="130F6074" w14:textId="77777777"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5</w:t>
            </w:r>
          </w:p>
        </w:tc>
        <w:tc>
          <w:tcPr>
            <w:tcW w:w="3261" w:type="dxa"/>
            <w:vAlign w:val="center"/>
            <w:hideMark/>
          </w:tcPr>
          <w:p w14:paraId="4FF3FFCE" w14:textId="77777777"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UBND phường Hải Dương</w:t>
            </w:r>
          </w:p>
        </w:tc>
        <w:tc>
          <w:tcPr>
            <w:tcW w:w="3980" w:type="dxa"/>
            <w:vAlign w:val="center"/>
            <w:hideMark/>
          </w:tcPr>
          <w:p w14:paraId="5EA96E7B" w14:textId="3B7C33C5"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1763/UBND-KT,HT&amp;ĐT                          ngày 22/6/2026</w:t>
            </w:r>
          </w:p>
        </w:tc>
        <w:tc>
          <w:tcPr>
            <w:tcW w:w="839" w:type="dxa"/>
            <w:vAlign w:val="center"/>
          </w:tcPr>
          <w:p w14:paraId="25004D10" w14:textId="41E684FE"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51</w:t>
            </w:r>
          </w:p>
        </w:tc>
        <w:tc>
          <w:tcPr>
            <w:tcW w:w="3402" w:type="dxa"/>
            <w:vAlign w:val="center"/>
          </w:tcPr>
          <w:p w14:paraId="17991344" w14:textId="4388DDE3"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UBND phường Hồng An</w:t>
            </w:r>
          </w:p>
        </w:tc>
        <w:tc>
          <w:tcPr>
            <w:tcW w:w="3544" w:type="dxa"/>
            <w:vAlign w:val="center"/>
          </w:tcPr>
          <w:p w14:paraId="6684D0DF" w14:textId="74B53098"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1691/UBND-KT,HT&amp;ĐT                 ngày 24/6/2026</w:t>
            </w:r>
          </w:p>
        </w:tc>
      </w:tr>
      <w:tr w:rsidR="00434D69" w:rsidRPr="00D71AB5" w14:paraId="638F94FD" w14:textId="77777777" w:rsidTr="00626AFF">
        <w:trPr>
          <w:trHeight w:val="624"/>
        </w:trPr>
        <w:tc>
          <w:tcPr>
            <w:tcW w:w="704" w:type="dxa"/>
            <w:vAlign w:val="center"/>
            <w:hideMark/>
          </w:tcPr>
          <w:p w14:paraId="185279AF" w14:textId="77777777"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6</w:t>
            </w:r>
          </w:p>
        </w:tc>
        <w:tc>
          <w:tcPr>
            <w:tcW w:w="3261" w:type="dxa"/>
            <w:vAlign w:val="center"/>
            <w:hideMark/>
          </w:tcPr>
          <w:p w14:paraId="2F12F2E9" w14:textId="118083C6" w:rsidR="00434D69" w:rsidRPr="00D71AB5" w:rsidRDefault="00626AFF" w:rsidP="00434D69">
            <w:pPr>
              <w:spacing w:after="0" w:line="240" w:lineRule="auto"/>
              <w:jc w:val="center"/>
              <w:rPr>
                <w:rFonts w:eastAsia="Times New Roman" w:cs="Times New Roman"/>
                <w:sz w:val="24"/>
                <w:szCs w:val="24"/>
              </w:rPr>
            </w:pPr>
            <w:r>
              <w:rPr>
                <w:rFonts w:eastAsia="Times New Roman" w:cs="Times New Roman"/>
                <w:sz w:val="24"/>
                <w:szCs w:val="24"/>
              </w:rPr>
              <w:t xml:space="preserve">UBND phường </w:t>
            </w:r>
            <w:r w:rsidR="00434D69" w:rsidRPr="00D71AB5">
              <w:rPr>
                <w:rFonts w:eastAsia="Times New Roman" w:cs="Times New Roman"/>
                <w:sz w:val="24"/>
                <w:szCs w:val="24"/>
              </w:rPr>
              <w:t>Hồng Bàng</w:t>
            </w:r>
          </w:p>
        </w:tc>
        <w:tc>
          <w:tcPr>
            <w:tcW w:w="3980" w:type="dxa"/>
            <w:vAlign w:val="center"/>
            <w:hideMark/>
          </w:tcPr>
          <w:p w14:paraId="04FDA14D" w14:textId="26DAEC40"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2071/UBND-KTHT&amp;ĐT                          ngày 22/6/2026</w:t>
            </w:r>
          </w:p>
        </w:tc>
        <w:tc>
          <w:tcPr>
            <w:tcW w:w="839" w:type="dxa"/>
            <w:vAlign w:val="center"/>
          </w:tcPr>
          <w:p w14:paraId="1121B37C" w14:textId="66161CF8"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52</w:t>
            </w:r>
          </w:p>
        </w:tc>
        <w:tc>
          <w:tcPr>
            <w:tcW w:w="3402" w:type="dxa"/>
            <w:vAlign w:val="center"/>
          </w:tcPr>
          <w:p w14:paraId="54EF4B7A" w14:textId="796249B4"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UBND xã Trường Tân</w:t>
            </w:r>
          </w:p>
        </w:tc>
        <w:tc>
          <w:tcPr>
            <w:tcW w:w="3544" w:type="dxa"/>
            <w:vAlign w:val="center"/>
          </w:tcPr>
          <w:p w14:paraId="7B2F6055" w14:textId="4AB28902"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1215/UBND-KT ngày 24/6/2026</w:t>
            </w:r>
          </w:p>
        </w:tc>
      </w:tr>
      <w:tr w:rsidR="00434D69" w:rsidRPr="00D71AB5" w14:paraId="0E295797" w14:textId="77777777" w:rsidTr="00626AFF">
        <w:trPr>
          <w:trHeight w:val="624"/>
        </w:trPr>
        <w:tc>
          <w:tcPr>
            <w:tcW w:w="704" w:type="dxa"/>
            <w:vAlign w:val="center"/>
            <w:hideMark/>
          </w:tcPr>
          <w:p w14:paraId="16538E59" w14:textId="77777777"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7</w:t>
            </w:r>
          </w:p>
        </w:tc>
        <w:tc>
          <w:tcPr>
            <w:tcW w:w="3261" w:type="dxa"/>
            <w:vAlign w:val="center"/>
            <w:hideMark/>
          </w:tcPr>
          <w:p w14:paraId="1E88970B" w14:textId="77777777"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UBND phường Lê Chân</w:t>
            </w:r>
          </w:p>
        </w:tc>
        <w:tc>
          <w:tcPr>
            <w:tcW w:w="3980" w:type="dxa"/>
            <w:vAlign w:val="center"/>
            <w:hideMark/>
          </w:tcPr>
          <w:p w14:paraId="79174900" w14:textId="37A62B5E"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3230/UBND-KTHTĐT                         ngày 19/6/2026</w:t>
            </w:r>
          </w:p>
        </w:tc>
        <w:tc>
          <w:tcPr>
            <w:tcW w:w="839" w:type="dxa"/>
            <w:vAlign w:val="center"/>
          </w:tcPr>
          <w:p w14:paraId="0D587432" w14:textId="3E3EED11"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53</w:t>
            </w:r>
          </w:p>
        </w:tc>
        <w:tc>
          <w:tcPr>
            <w:tcW w:w="3402" w:type="dxa"/>
            <w:vAlign w:val="center"/>
          </w:tcPr>
          <w:p w14:paraId="156E6AEC" w14:textId="0F1968C4"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UBND phường Lê Ích Mộc</w:t>
            </w:r>
          </w:p>
        </w:tc>
        <w:tc>
          <w:tcPr>
            <w:tcW w:w="3544" w:type="dxa"/>
            <w:vAlign w:val="center"/>
          </w:tcPr>
          <w:p w14:paraId="4808A185" w14:textId="5CD4D489"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1050/UBND-KTHTĐT                    ngày 25/6/2026</w:t>
            </w:r>
          </w:p>
        </w:tc>
      </w:tr>
      <w:tr w:rsidR="00434D69" w:rsidRPr="00D71AB5" w14:paraId="5CBA5CC5" w14:textId="77777777" w:rsidTr="00626AFF">
        <w:trPr>
          <w:trHeight w:val="624"/>
        </w:trPr>
        <w:tc>
          <w:tcPr>
            <w:tcW w:w="704" w:type="dxa"/>
            <w:vAlign w:val="center"/>
            <w:hideMark/>
          </w:tcPr>
          <w:p w14:paraId="63120163" w14:textId="77777777"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8</w:t>
            </w:r>
          </w:p>
        </w:tc>
        <w:tc>
          <w:tcPr>
            <w:tcW w:w="3261" w:type="dxa"/>
            <w:vAlign w:val="center"/>
            <w:hideMark/>
          </w:tcPr>
          <w:p w14:paraId="44CC2262" w14:textId="46ECB01D" w:rsidR="00434D69" w:rsidRPr="00D71AB5" w:rsidRDefault="00626AFF" w:rsidP="00626AFF">
            <w:pPr>
              <w:spacing w:after="0" w:line="240" w:lineRule="auto"/>
              <w:jc w:val="center"/>
              <w:rPr>
                <w:rFonts w:eastAsia="Times New Roman" w:cs="Times New Roman"/>
                <w:sz w:val="24"/>
                <w:szCs w:val="24"/>
              </w:rPr>
            </w:pPr>
            <w:r>
              <w:rPr>
                <w:rFonts w:eastAsia="Times New Roman" w:cs="Times New Roman"/>
                <w:sz w:val="24"/>
                <w:szCs w:val="24"/>
              </w:rPr>
              <w:t xml:space="preserve">UBND phường </w:t>
            </w:r>
            <w:r w:rsidR="00434D69" w:rsidRPr="00D71AB5">
              <w:rPr>
                <w:rFonts w:eastAsia="Times New Roman" w:cs="Times New Roman"/>
                <w:sz w:val="24"/>
                <w:szCs w:val="24"/>
              </w:rPr>
              <w:t>Lê Thanh Nghị</w:t>
            </w:r>
          </w:p>
        </w:tc>
        <w:tc>
          <w:tcPr>
            <w:tcW w:w="3980" w:type="dxa"/>
            <w:vAlign w:val="center"/>
            <w:hideMark/>
          </w:tcPr>
          <w:p w14:paraId="664FE743" w14:textId="7CDA8000"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1709 /UBND-KTHTĐT                         ngày 20/6/2026</w:t>
            </w:r>
          </w:p>
        </w:tc>
        <w:tc>
          <w:tcPr>
            <w:tcW w:w="839" w:type="dxa"/>
            <w:vAlign w:val="center"/>
          </w:tcPr>
          <w:p w14:paraId="2267D121" w14:textId="6BEA617C"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54</w:t>
            </w:r>
          </w:p>
        </w:tc>
        <w:tc>
          <w:tcPr>
            <w:tcW w:w="3402" w:type="dxa"/>
            <w:vAlign w:val="center"/>
          </w:tcPr>
          <w:p w14:paraId="03CEA606" w14:textId="19AACA76"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UBND phường Chu Văn An</w:t>
            </w:r>
          </w:p>
        </w:tc>
        <w:tc>
          <w:tcPr>
            <w:tcW w:w="3544" w:type="dxa"/>
            <w:vAlign w:val="center"/>
          </w:tcPr>
          <w:p w14:paraId="29C3EF26" w14:textId="4825C072"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2267 /UBND-KTHTĐT                  ngày 25/6/2026</w:t>
            </w:r>
          </w:p>
        </w:tc>
      </w:tr>
      <w:tr w:rsidR="00434D69" w:rsidRPr="00D71AB5" w14:paraId="6366F8DD" w14:textId="77777777" w:rsidTr="00626AFF">
        <w:trPr>
          <w:trHeight w:val="624"/>
        </w:trPr>
        <w:tc>
          <w:tcPr>
            <w:tcW w:w="704" w:type="dxa"/>
            <w:vAlign w:val="center"/>
            <w:hideMark/>
          </w:tcPr>
          <w:p w14:paraId="7485D4D8" w14:textId="77777777"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9</w:t>
            </w:r>
          </w:p>
        </w:tc>
        <w:tc>
          <w:tcPr>
            <w:tcW w:w="3261" w:type="dxa"/>
            <w:vAlign w:val="center"/>
            <w:hideMark/>
          </w:tcPr>
          <w:p w14:paraId="4D435628" w14:textId="3B36526D"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U</w:t>
            </w:r>
            <w:r w:rsidR="00626AFF">
              <w:rPr>
                <w:rFonts w:eastAsia="Times New Roman" w:cs="Times New Roman"/>
                <w:sz w:val="24"/>
                <w:szCs w:val="24"/>
              </w:rPr>
              <w:t xml:space="preserve">BND phường </w:t>
            </w:r>
            <w:r w:rsidRPr="00D71AB5">
              <w:rPr>
                <w:rFonts w:eastAsia="Times New Roman" w:cs="Times New Roman"/>
                <w:sz w:val="24"/>
                <w:szCs w:val="24"/>
              </w:rPr>
              <w:t>Nam Đồ Sơn</w:t>
            </w:r>
          </w:p>
        </w:tc>
        <w:tc>
          <w:tcPr>
            <w:tcW w:w="3980" w:type="dxa"/>
            <w:vAlign w:val="center"/>
            <w:hideMark/>
          </w:tcPr>
          <w:p w14:paraId="2B4D27C1" w14:textId="656D6B72"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1364/UBND-KTHT&amp;ĐT                           ngày 18/6/2026</w:t>
            </w:r>
          </w:p>
        </w:tc>
        <w:tc>
          <w:tcPr>
            <w:tcW w:w="839" w:type="dxa"/>
            <w:vAlign w:val="center"/>
          </w:tcPr>
          <w:p w14:paraId="49FAEE2E" w14:textId="6B54BC5D"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55</w:t>
            </w:r>
          </w:p>
        </w:tc>
        <w:tc>
          <w:tcPr>
            <w:tcW w:w="3402" w:type="dxa"/>
            <w:vAlign w:val="center"/>
          </w:tcPr>
          <w:p w14:paraId="3A903719" w14:textId="2CCB2BA8"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UBND xã Nguyên Giáp</w:t>
            </w:r>
          </w:p>
        </w:tc>
        <w:tc>
          <w:tcPr>
            <w:tcW w:w="3544" w:type="dxa"/>
            <w:vAlign w:val="center"/>
          </w:tcPr>
          <w:p w14:paraId="499E927F" w14:textId="095686DB"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1519/UBND-KT ngày 26/6/2026</w:t>
            </w:r>
          </w:p>
        </w:tc>
      </w:tr>
      <w:tr w:rsidR="00434D69" w:rsidRPr="00D71AB5" w14:paraId="32F804B2" w14:textId="77777777" w:rsidTr="00626AFF">
        <w:trPr>
          <w:trHeight w:val="624"/>
        </w:trPr>
        <w:tc>
          <w:tcPr>
            <w:tcW w:w="704" w:type="dxa"/>
            <w:vAlign w:val="center"/>
            <w:hideMark/>
          </w:tcPr>
          <w:p w14:paraId="00661141" w14:textId="77777777"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10</w:t>
            </w:r>
          </w:p>
        </w:tc>
        <w:tc>
          <w:tcPr>
            <w:tcW w:w="3261" w:type="dxa"/>
            <w:vAlign w:val="center"/>
            <w:hideMark/>
          </w:tcPr>
          <w:p w14:paraId="66B08B5B" w14:textId="77777777"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UBND phường Nam Triệu</w:t>
            </w:r>
          </w:p>
        </w:tc>
        <w:tc>
          <w:tcPr>
            <w:tcW w:w="3980" w:type="dxa"/>
            <w:vAlign w:val="center"/>
            <w:hideMark/>
          </w:tcPr>
          <w:p w14:paraId="1DDF0A5D" w14:textId="31BFE089"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1200/UBND-KTHT&amp;ĐT                      ngày 18/6/2026</w:t>
            </w:r>
          </w:p>
        </w:tc>
        <w:tc>
          <w:tcPr>
            <w:tcW w:w="839" w:type="dxa"/>
            <w:vAlign w:val="center"/>
          </w:tcPr>
          <w:p w14:paraId="109D4DA8" w14:textId="57802339"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56</w:t>
            </w:r>
          </w:p>
        </w:tc>
        <w:tc>
          <w:tcPr>
            <w:tcW w:w="3402" w:type="dxa"/>
            <w:vAlign w:val="center"/>
          </w:tcPr>
          <w:p w14:paraId="7DB8DE86" w14:textId="69D42D3A"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UBND phường Đông Hải</w:t>
            </w:r>
          </w:p>
        </w:tc>
        <w:tc>
          <w:tcPr>
            <w:tcW w:w="3544" w:type="dxa"/>
            <w:vAlign w:val="center"/>
          </w:tcPr>
          <w:p w14:paraId="383DB93C" w14:textId="0BD7FD04"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2027/UBND-XDMT                      ngày 25/6/2026</w:t>
            </w:r>
          </w:p>
        </w:tc>
      </w:tr>
      <w:tr w:rsidR="00434D69" w:rsidRPr="00D71AB5" w14:paraId="7624D13D" w14:textId="77777777" w:rsidTr="00626AFF">
        <w:trPr>
          <w:trHeight w:val="624"/>
        </w:trPr>
        <w:tc>
          <w:tcPr>
            <w:tcW w:w="704" w:type="dxa"/>
            <w:vAlign w:val="center"/>
            <w:hideMark/>
          </w:tcPr>
          <w:p w14:paraId="6FD8E898" w14:textId="77777777"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11</w:t>
            </w:r>
          </w:p>
        </w:tc>
        <w:tc>
          <w:tcPr>
            <w:tcW w:w="3261" w:type="dxa"/>
            <w:vAlign w:val="center"/>
            <w:hideMark/>
          </w:tcPr>
          <w:p w14:paraId="6F5FF771" w14:textId="77777777"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UBND phường Phù Liễn</w:t>
            </w:r>
          </w:p>
        </w:tc>
        <w:tc>
          <w:tcPr>
            <w:tcW w:w="3980" w:type="dxa"/>
            <w:vAlign w:val="center"/>
            <w:hideMark/>
          </w:tcPr>
          <w:p w14:paraId="4FA49D5D" w14:textId="2915C5BB"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2375/UBND-KT,HT&amp;ĐT                         ngày 22/6/2026</w:t>
            </w:r>
          </w:p>
        </w:tc>
        <w:tc>
          <w:tcPr>
            <w:tcW w:w="839" w:type="dxa"/>
            <w:vAlign w:val="center"/>
          </w:tcPr>
          <w:p w14:paraId="7935E79A" w14:textId="781227FD"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57</w:t>
            </w:r>
          </w:p>
        </w:tc>
        <w:tc>
          <w:tcPr>
            <w:tcW w:w="3402" w:type="dxa"/>
            <w:vAlign w:val="center"/>
          </w:tcPr>
          <w:p w14:paraId="2402F196" w14:textId="6B95152F"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Phường Bắc An Phụ</w:t>
            </w:r>
          </w:p>
        </w:tc>
        <w:tc>
          <w:tcPr>
            <w:tcW w:w="3544" w:type="dxa"/>
            <w:vAlign w:val="center"/>
          </w:tcPr>
          <w:p w14:paraId="1FFADE09" w14:textId="515AAB14"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928/UBND-KTHT&amp;ĐT                   ngày 18/6/2026</w:t>
            </w:r>
          </w:p>
        </w:tc>
      </w:tr>
      <w:tr w:rsidR="00434D69" w:rsidRPr="00D71AB5" w14:paraId="7991ADEB" w14:textId="77777777" w:rsidTr="00626AFF">
        <w:trPr>
          <w:trHeight w:val="624"/>
        </w:trPr>
        <w:tc>
          <w:tcPr>
            <w:tcW w:w="704" w:type="dxa"/>
            <w:vAlign w:val="center"/>
            <w:hideMark/>
          </w:tcPr>
          <w:p w14:paraId="7D7C066B" w14:textId="77777777"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12</w:t>
            </w:r>
          </w:p>
        </w:tc>
        <w:tc>
          <w:tcPr>
            <w:tcW w:w="3261" w:type="dxa"/>
            <w:vAlign w:val="center"/>
            <w:hideMark/>
          </w:tcPr>
          <w:p w14:paraId="1A0F416B" w14:textId="11188CDC" w:rsidR="00434D69" w:rsidRPr="00D71AB5" w:rsidRDefault="00626AFF" w:rsidP="00434D69">
            <w:pPr>
              <w:spacing w:after="0" w:line="240" w:lineRule="auto"/>
              <w:jc w:val="center"/>
              <w:rPr>
                <w:rFonts w:eastAsia="Times New Roman" w:cs="Times New Roman"/>
                <w:sz w:val="24"/>
                <w:szCs w:val="24"/>
              </w:rPr>
            </w:pPr>
            <w:r>
              <w:rPr>
                <w:rFonts w:eastAsia="Times New Roman" w:cs="Times New Roman"/>
                <w:sz w:val="24"/>
                <w:szCs w:val="24"/>
              </w:rPr>
              <w:t xml:space="preserve">UBND phường </w:t>
            </w:r>
            <w:r w:rsidR="00434D69" w:rsidRPr="00D71AB5">
              <w:rPr>
                <w:rFonts w:eastAsia="Times New Roman" w:cs="Times New Roman"/>
                <w:sz w:val="24"/>
                <w:szCs w:val="24"/>
              </w:rPr>
              <w:t>Thiên Hương</w:t>
            </w:r>
          </w:p>
        </w:tc>
        <w:tc>
          <w:tcPr>
            <w:tcW w:w="3980" w:type="dxa"/>
            <w:vAlign w:val="center"/>
            <w:hideMark/>
          </w:tcPr>
          <w:p w14:paraId="564D53CD" w14:textId="434F683B"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999/UBND-KTHTĐT                             ngày 22/06/2026</w:t>
            </w:r>
          </w:p>
        </w:tc>
        <w:tc>
          <w:tcPr>
            <w:tcW w:w="839" w:type="dxa"/>
            <w:vAlign w:val="center"/>
          </w:tcPr>
          <w:p w14:paraId="6F94C692" w14:textId="1E61F39C"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58</w:t>
            </w:r>
          </w:p>
        </w:tc>
        <w:tc>
          <w:tcPr>
            <w:tcW w:w="3402" w:type="dxa"/>
            <w:vAlign w:val="center"/>
          </w:tcPr>
          <w:p w14:paraId="3992CCD8" w14:textId="2ECB7D3E"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UBND xã Kim Thành</w:t>
            </w:r>
          </w:p>
        </w:tc>
        <w:tc>
          <w:tcPr>
            <w:tcW w:w="3544" w:type="dxa"/>
            <w:vAlign w:val="center"/>
          </w:tcPr>
          <w:p w14:paraId="4FC95368" w14:textId="4F9077A2"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987/UBND-KT ngày 26/06/2026</w:t>
            </w:r>
          </w:p>
        </w:tc>
      </w:tr>
      <w:tr w:rsidR="00434D69" w:rsidRPr="00D71AB5" w14:paraId="7F53AF2E" w14:textId="77777777" w:rsidTr="00626AFF">
        <w:trPr>
          <w:trHeight w:val="624"/>
        </w:trPr>
        <w:tc>
          <w:tcPr>
            <w:tcW w:w="704" w:type="dxa"/>
            <w:vAlign w:val="center"/>
            <w:hideMark/>
          </w:tcPr>
          <w:p w14:paraId="64CA1B36" w14:textId="77777777"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13</w:t>
            </w:r>
          </w:p>
        </w:tc>
        <w:tc>
          <w:tcPr>
            <w:tcW w:w="3261" w:type="dxa"/>
            <w:vAlign w:val="center"/>
            <w:hideMark/>
          </w:tcPr>
          <w:p w14:paraId="3882D6C9" w14:textId="77777777"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UBND phường Trần Liễu</w:t>
            </w:r>
          </w:p>
        </w:tc>
        <w:tc>
          <w:tcPr>
            <w:tcW w:w="3980" w:type="dxa"/>
            <w:vAlign w:val="center"/>
            <w:hideMark/>
          </w:tcPr>
          <w:p w14:paraId="0E76B3A4" w14:textId="485EBFCE"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1250/UBND-KT,HT&amp;ĐT                      ngày 17/7/2026</w:t>
            </w:r>
          </w:p>
        </w:tc>
        <w:tc>
          <w:tcPr>
            <w:tcW w:w="839" w:type="dxa"/>
            <w:vAlign w:val="center"/>
          </w:tcPr>
          <w:p w14:paraId="7AD64D27" w14:textId="744A5FF5"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59</w:t>
            </w:r>
          </w:p>
        </w:tc>
        <w:tc>
          <w:tcPr>
            <w:tcW w:w="3402" w:type="dxa"/>
            <w:vAlign w:val="center"/>
          </w:tcPr>
          <w:p w14:paraId="0A5AC250" w14:textId="64503F99"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UBND xã Hà Bắc</w:t>
            </w:r>
          </w:p>
        </w:tc>
        <w:tc>
          <w:tcPr>
            <w:tcW w:w="3544" w:type="dxa"/>
            <w:vAlign w:val="center"/>
          </w:tcPr>
          <w:p w14:paraId="56DD3554" w14:textId="75A4CBB0"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1841/UBND-KT ngày 26/6/2026</w:t>
            </w:r>
          </w:p>
        </w:tc>
      </w:tr>
      <w:tr w:rsidR="00434D69" w:rsidRPr="00D71AB5" w14:paraId="27A87B02" w14:textId="77777777" w:rsidTr="00626AFF">
        <w:trPr>
          <w:trHeight w:val="624"/>
        </w:trPr>
        <w:tc>
          <w:tcPr>
            <w:tcW w:w="704" w:type="dxa"/>
            <w:vAlign w:val="center"/>
            <w:hideMark/>
          </w:tcPr>
          <w:p w14:paraId="4874657B" w14:textId="77777777"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14</w:t>
            </w:r>
          </w:p>
        </w:tc>
        <w:tc>
          <w:tcPr>
            <w:tcW w:w="3261" w:type="dxa"/>
            <w:vAlign w:val="center"/>
            <w:hideMark/>
          </w:tcPr>
          <w:p w14:paraId="3465FD92" w14:textId="77777777"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UBND phường Tứ Minh</w:t>
            </w:r>
          </w:p>
        </w:tc>
        <w:tc>
          <w:tcPr>
            <w:tcW w:w="3980" w:type="dxa"/>
            <w:vAlign w:val="center"/>
            <w:hideMark/>
          </w:tcPr>
          <w:p w14:paraId="47BD945E" w14:textId="75F119E0"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1372/UBND-KTHTĐT                           ngày 18/6/2026</w:t>
            </w:r>
          </w:p>
        </w:tc>
        <w:tc>
          <w:tcPr>
            <w:tcW w:w="839" w:type="dxa"/>
            <w:vAlign w:val="center"/>
          </w:tcPr>
          <w:p w14:paraId="4EF1BB2E" w14:textId="4E27097C"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60</w:t>
            </w:r>
          </w:p>
        </w:tc>
        <w:tc>
          <w:tcPr>
            <w:tcW w:w="3402" w:type="dxa"/>
            <w:vAlign w:val="center"/>
          </w:tcPr>
          <w:p w14:paraId="2AA6B62B" w14:textId="4AA3BF46"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UBND phường An Hải</w:t>
            </w:r>
          </w:p>
        </w:tc>
        <w:tc>
          <w:tcPr>
            <w:tcW w:w="3544" w:type="dxa"/>
            <w:vAlign w:val="center"/>
          </w:tcPr>
          <w:p w14:paraId="58A75D05" w14:textId="06EDC97C"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1450/UBND-KTHT&amp;ĐT                   ngày 26/6/2026</w:t>
            </w:r>
          </w:p>
        </w:tc>
      </w:tr>
      <w:tr w:rsidR="00434D69" w:rsidRPr="00D71AB5" w14:paraId="1818A533" w14:textId="77777777" w:rsidTr="00626AFF">
        <w:trPr>
          <w:trHeight w:val="624"/>
        </w:trPr>
        <w:tc>
          <w:tcPr>
            <w:tcW w:w="704" w:type="dxa"/>
            <w:vAlign w:val="center"/>
            <w:hideMark/>
          </w:tcPr>
          <w:p w14:paraId="0583CEAD" w14:textId="77777777"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lastRenderedPageBreak/>
              <w:t>15</w:t>
            </w:r>
          </w:p>
        </w:tc>
        <w:tc>
          <w:tcPr>
            <w:tcW w:w="3261" w:type="dxa"/>
            <w:vAlign w:val="center"/>
            <w:hideMark/>
          </w:tcPr>
          <w:p w14:paraId="2C9C793F" w14:textId="77777777"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UBND phường Việt Hòa</w:t>
            </w:r>
          </w:p>
        </w:tc>
        <w:tc>
          <w:tcPr>
            <w:tcW w:w="3980" w:type="dxa"/>
            <w:vAlign w:val="center"/>
            <w:hideMark/>
          </w:tcPr>
          <w:p w14:paraId="09E43AC9" w14:textId="3D7A90A0"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1609/UBND-KTHTĐT                             ngày 19/6/2026</w:t>
            </w:r>
          </w:p>
        </w:tc>
        <w:tc>
          <w:tcPr>
            <w:tcW w:w="839" w:type="dxa"/>
            <w:vAlign w:val="center"/>
          </w:tcPr>
          <w:p w14:paraId="13AFDCC8" w14:textId="6B57407C"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61</w:t>
            </w:r>
          </w:p>
        </w:tc>
        <w:tc>
          <w:tcPr>
            <w:tcW w:w="3402" w:type="dxa"/>
            <w:vAlign w:val="center"/>
          </w:tcPr>
          <w:p w14:paraId="5CB59B21" w14:textId="0D51B5DC"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UBND phường Đồ Sơn</w:t>
            </w:r>
          </w:p>
        </w:tc>
        <w:tc>
          <w:tcPr>
            <w:tcW w:w="3544" w:type="dxa"/>
            <w:vAlign w:val="center"/>
          </w:tcPr>
          <w:p w14:paraId="3E0D1CDA" w14:textId="12BA601D"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2204/UBND-KTHT&amp;ĐT                   ngày 19/6/2026</w:t>
            </w:r>
          </w:p>
        </w:tc>
      </w:tr>
      <w:tr w:rsidR="00434D69" w:rsidRPr="00D71AB5" w14:paraId="146BC04C" w14:textId="77777777" w:rsidTr="00626AFF">
        <w:trPr>
          <w:trHeight w:val="624"/>
        </w:trPr>
        <w:tc>
          <w:tcPr>
            <w:tcW w:w="704" w:type="dxa"/>
            <w:vAlign w:val="center"/>
            <w:hideMark/>
          </w:tcPr>
          <w:p w14:paraId="04864C61" w14:textId="77777777"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16</w:t>
            </w:r>
          </w:p>
        </w:tc>
        <w:tc>
          <w:tcPr>
            <w:tcW w:w="3261" w:type="dxa"/>
            <w:vAlign w:val="center"/>
            <w:hideMark/>
          </w:tcPr>
          <w:p w14:paraId="2F2CD738" w14:textId="77777777"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UBND xã An Lão</w:t>
            </w:r>
          </w:p>
        </w:tc>
        <w:tc>
          <w:tcPr>
            <w:tcW w:w="3980" w:type="dxa"/>
            <w:vAlign w:val="center"/>
            <w:hideMark/>
          </w:tcPr>
          <w:p w14:paraId="664938BD" w14:textId="77777777"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1374/UBND-KT ngày 22/7/2026</w:t>
            </w:r>
          </w:p>
        </w:tc>
        <w:tc>
          <w:tcPr>
            <w:tcW w:w="839" w:type="dxa"/>
            <w:vAlign w:val="center"/>
          </w:tcPr>
          <w:p w14:paraId="221289BF" w14:textId="1305EBF0"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62</w:t>
            </w:r>
          </w:p>
        </w:tc>
        <w:tc>
          <w:tcPr>
            <w:tcW w:w="3402" w:type="dxa"/>
            <w:vAlign w:val="center"/>
          </w:tcPr>
          <w:p w14:paraId="3C3B2B1F" w14:textId="653920E4"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UBND phường Bạch Đằng</w:t>
            </w:r>
          </w:p>
        </w:tc>
        <w:tc>
          <w:tcPr>
            <w:tcW w:w="3544" w:type="dxa"/>
            <w:vAlign w:val="center"/>
          </w:tcPr>
          <w:p w14:paraId="44F209B8" w14:textId="5BAFA856"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1103/UBND-KTHT&amp;ĐT                  ngày 28/6/2026</w:t>
            </w:r>
          </w:p>
        </w:tc>
      </w:tr>
      <w:tr w:rsidR="00434D69" w:rsidRPr="00D71AB5" w14:paraId="4E0B79C4" w14:textId="77777777" w:rsidTr="00626AFF">
        <w:trPr>
          <w:trHeight w:val="624"/>
        </w:trPr>
        <w:tc>
          <w:tcPr>
            <w:tcW w:w="704" w:type="dxa"/>
            <w:vAlign w:val="center"/>
            <w:hideMark/>
          </w:tcPr>
          <w:p w14:paraId="04BCDF08" w14:textId="77777777"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17</w:t>
            </w:r>
          </w:p>
        </w:tc>
        <w:tc>
          <w:tcPr>
            <w:tcW w:w="3261" w:type="dxa"/>
            <w:vAlign w:val="center"/>
            <w:hideMark/>
          </w:tcPr>
          <w:p w14:paraId="5CC4EAF4" w14:textId="77777777"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UBND xã An Quang</w:t>
            </w:r>
          </w:p>
        </w:tc>
        <w:tc>
          <w:tcPr>
            <w:tcW w:w="3980" w:type="dxa"/>
            <w:vAlign w:val="center"/>
            <w:hideMark/>
          </w:tcPr>
          <w:p w14:paraId="09768390" w14:textId="77777777"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1059/UBND-KT ngày 18/6/2026</w:t>
            </w:r>
          </w:p>
        </w:tc>
        <w:tc>
          <w:tcPr>
            <w:tcW w:w="839" w:type="dxa"/>
            <w:vAlign w:val="center"/>
          </w:tcPr>
          <w:p w14:paraId="22A1D486" w14:textId="7CD9DF74"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63</w:t>
            </w:r>
          </w:p>
        </w:tc>
        <w:tc>
          <w:tcPr>
            <w:tcW w:w="3402" w:type="dxa"/>
            <w:vAlign w:val="center"/>
          </w:tcPr>
          <w:p w14:paraId="3562EEC6" w14:textId="4D5E5AC7"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UBND phường Thành Đông</w:t>
            </w:r>
          </w:p>
        </w:tc>
        <w:tc>
          <w:tcPr>
            <w:tcW w:w="3544" w:type="dxa"/>
            <w:vAlign w:val="center"/>
          </w:tcPr>
          <w:p w14:paraId="2F6EF075" w14:textId="37CD6507"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1502/UBND - KTHTĐT                    ngày 29/6/2026</w:t>
            </w:r>
          </w:p>
        </w:tc>
      </w:tr>
      <w:tr w:rsidR="00434D69" w:rsidRPr="00D71AB5" w14:paraId="593D31BC" w14:textId="77777777" w:rsidTr="00626AFF">
        <w:trPr>
          <w:trHeight w:val="624"/>
        </w:trPr>
        <w:tc>
          <w:tcPr>
            <w:tcW w:w="704" w:type="dxa"/>
            <w:vAlign w:val="center"/>
            <w:hideMark/>
          </w:tcPr>
          <w:p w14:paraId="294B3610" w14:textId="77777777"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18</w:t>
            </w:r>
          </w:p>
        </w:tc>
        <w:tc>
          <w:tcPr>
            <w:tcW w:w="3261" w:type="dxa"/>
            <w:vAlign w:val="center"/>
            <w:hideMark/>
          </w:tcPr>
          <w:p w14:paraId="4565BFD4" w14:textId="77777777"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UBND xã An Trường</w:t>
            </w:r>
          </w:p>
        </w:tc>
        <w:tc>
          <w:tcPr>
            <w:tcW w:w="3980" w:type="dxa"/>
            <w:vAlign w:val="center"/>
            <w:hideMark/>
          </w:tcPr>
          <w:p w14:paraId="6B7D14CF" w14:textId="77777777"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1618/UBND-KT ngày 19/06/2026</w:t>
            </w:r>
          </w:p>
        </w:tc>
        <w:tc>
          <w:tcPr>
            <w:tcW w:w="839" w:type="dxa"/>
            <w:vAlign w:val="center"/>
          </w:tcPr>
          <w:p w14:paraId="38943F83" w14:textId="5DA98420"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64</w:t>
            </w:r>
          </w:p>
        </w:tc>
        <w:tc>
          <w:tcPr>
            <w:tcW w:w="3402" w:type="dxa"/>
            <w:vAlign w:val="center"/>
          </w:tcPr>
          <w:p w14:paraId="2A55573D" w14:textId="4B3E9D83"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UBND xã Hà Tây</w:t>
            </w:r>
          </w:p>
        </w:tc>
        <w:tc>
          <w:tcPr>
            <w:tcW w:w="3544" w:type="dxa"/>
            <w:vAlign w:val="center"/>
          </w:tcPr>
          <w:p w14:paraId="2700800D" w14:textId="3C2D74EB"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1302/UBND-KT ngày 29/6/2026</w:t>
            </w:r>
          </w:p>
        </w:tc>
      </w:tr>
      <w:tr w:rsidR="00434D69" w:rsidRPr="00D71AB5" w14:paraId="76AC12BF" w14:textId="77777777" w:rsidTr="00626AFF">
        <w:trPr>
          <w:trHeight w:val="469"/>
        </w:trPr>
        <w:tc>
          <w:tcPr>
            <w:tcW w:w="704" w:type="dxa"/>
            <w:vAlign w:val="center"/>
            <w:hideMark/>
          </w:tcPr>
          <w:p w14:paraId="1BA9F049" w14:textId="77777777"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19</w:t>
            </w:r>
          </w:p>
        </w:tc>
        <w:tc>
          <w:tcPr>
            <w:tcW w:w="3261" w:type="dxa"/>
            <w:vAlign w:val="center"/>
            <w:hideMark/>
          </w:tcPr>
          <w:p w14:paraId="6173E514" w14:textId="77777777"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UBND xã Bình Giang</w:t>
            </w:r>
          </w:p>
        </w:tc>
        <w:tc>
          <w:tcPr>
            <w:tcW w:w="3980" w:type="dxa"/>
            <w:vAlign w:val="center"/>
            <w:hideMark/>
          </w:tcPr>
          <w:p w14:paraId="362811D3" w14:textId="77777777"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1428/UBND-KT ngày 19/6/2026</w:t>
            </w:r>
          </w:p>
        </w:tc>
        <w:tc>
          <w:tcPr>
            <w:tcW w:w="839" w:type="dxa"/>
            <w:vAlign w:val="center"/>
          </w:tcPr>
          <w:p w14:paraId="3A409229" w14:textId="36EB3C67"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65</w:t>
            </w:r>
          </w:p>
        </w:tc>
        <w:tc>
          <w:tcPr>
            <w:tcW w:w="3402" w:type="dxa"/>
            <w:vAlign w:val="center"/>
          </w:tcPr>
          <w:p w14:paraId="5A3405CF" w14:textId="79791DDF"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UBND phường Chí Linh</w:t>
            </w:r>
          </w:p>
        </w:tc>
        <w:tc>
          <w:tcPr>
            <w:tcW w:w="3544" w:type="dxa"/>
            <w:vAlign w:val="center"/>
          </w:tcPr>
          <w:p w14:paraId="18CFCB04" w14:textId="42A79BE7" w:rsidR="00434D69" w:rsidRPr="00D71AB5" w:rsidRDefault="00626AFF" w:rsidP="00434D69">
            <w:pPr>
              <w:spacing w:after="0" w:line="240" w:lineRule="auto"/>
              <w:jc w:val="center"/>
              <w:rPr>
                <w:rFonts w:eastAsia="Times New Roman" w:cs="Times New Roman"/>
                <w:sz w:val="24"/>
                <w:szCs w:val="24"/>
              </w:rPr>
            </w:pPr>
            <w:r>
              <w:rPr>
                <w:rFonts w:eastAsia="Times New Roman" w:cs="Times New Roman"/>
                <w:sz w:val="24"/>
                <w:szCs w:val="24"/>
              </w:rPr>
              <w:t>UBND-XDNNMT</w:t>
            </w:r>
            <w:r w:rsidR="00434D69" w:rsidRPr="00D71AB5">
              <w:rPr>
                <w:rFonts w:eastAsia="Times New Roman" w:cs="Times New Roman"/>
                <w:sz w:val="24"/>
                <w:szCs w:val="24"/>
              </w:rPr>
              <w:t>ngày 29/6/2026</w:t>
            </w:r>
          </w:p>
        </w:tc>
      </w:tr>
      <w:tr w:rsidR="00434D69" w:rsidRPr="00D71AB5" w14:paraId="39B454D7" w14:textId="77777777" w:rsidTr="00626AFF">
        <w:trPr>
          <w:trHeight w:val="575"/>
        </w:trPr>
        <w:tc>
          <w:tcPr>
            <w:tcW w:w="704" w:type="dxa"/>
            <w:vAlign w:val="center"/>
            <w:hideMark/>
          </w:tcPr>
          <w:p w14:paraId="42580F5D" w14:textId="77777777"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20</w:t>
            </w:r>
          </w:p>
        </w:tc>
        <w:tc>
          <w:tcPr>
            <w:tcW w:w="3261" w:type="dxa"/>
            <w:vAlign w:val="center"/>
            <w:hideMark/>
          </w:tcPr>
          <w:p w14:paraId="475244DE" w14:textId="77777777"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UBND xã Cẩm Giàng</w:t>
            </w:r>
          </w:p>
        </w:tc>
        <w:tc>
          <w:tcPr>
            <w:tcW w:w="3980" w:type="dxa"/>
            <w:vAlign w:val="center"/>
            <w:hideMark/>
          </w:tcPr>
          <w:p w14:paraId="3A28C992" w14:textId="77777777"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1758/UBND-KT ngày 22/06/2026</w:t>
            </w:r>
          </w:p>
        </w:tc>
        <w:tc>
          <w:tcPr>
            <w:tcW w:w="839" w:type="dxa"/>
            <w:vAlign w:val="center"/>
          </w:tcPr>
          <w:p w14:paraId="49C9C679" w14:textId="4A778932"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66</w:t>
            </w:r>
          </w:p>
        </w:tc>
        <w:tc>
          <w:tcPr>
            <w:tcW w:w="3402" w:type="dxa"/>
            <w:vAlign w:val="center"/>
          </w:tcPr>
          <w:p w14:paraId="5CCFE107" w14:textId="66D71D13"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UBND xã Hải Hưng</w:t>
            </w:r>
          </w:p>
        </w:tc>
        <w:tc>
          <w:tcPr>
            <w:tcW w:w="3544" w:type="dxa"/>
            <w:vAlign w:val="center"/>
          </w:tcPr>
          <w:p w14:paraId="2DF8B7EA" w14:textId="658360E7"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2055/UBND-KT ngày 29/6/2026</w:t>
            </w:r>
          </w:p>
        </w:tc>
      </w:tr>
      <w:tr w:rsidR="00434D69" w:rsidRPr="00D71AB5" w14:paraId="5FC70988" w14:textId="77777777" w:rsidTr="00626AFF">
        <w:trPr>
          <w:trHeight w:val="624"/>
        </w:trPr>
        <w:tc>
          <w:tcPr>
            <w:tcW w:w="704" w:type="dxa"/>
            <w:vAlign w:val="center"/>
            <w:hideMark/>
          </w:tcPr>
          <w:p w14:paraId="562784DC" w14:textId="77777777"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21</w:t>
            </w:r>
          </w:p>
        </w:tc>
        <w:tc>
          <w:tcPr>
            <w:tcW w:w="3261" w:type="dxa"/>
            <w:vAlign w:val="center"/>
            <w:hideMark/>
          </w:tcPr>
          <w:p w14:paraId="4520D412" w14:textId="77777777"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UBND xã Hà Nam</w:t>
            </w:r>
          </w:p>
        </w:tc>
        <w:tc>
          <w:tcPr>
            <w:tcW w:w="3980" w:type="dxa"/>
            <w:vAlign w:val="center"/>
            <w:hideMark/>
          </w:tcPr>
          <w:p w14:paraId="1774A2D0" w14:textId="77777777"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1318/UBND-KT ngày 18/06/2026</w:t>
            </w:r>
          </w:p>
        </w:tc>
        <w:tc>
          <w:tcPr>
            <w:tcW w:w="839" w:type="dxa"/>
            <w:vAlign w:val="center"/>
          </w:tcPr>
          <w:p w14:paraId="7096CB18" w14:textId="7C29798C"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67</w:t>
            </w:r>
          </w:p>
        </w:tc>
        <w:tc>
          <w:tcPr>
            <w:tcW w:w="3402" w:type="dxa"/>
            <w:vAlign w:val="center"/>
          </w:tcPr>
          <w:p w14:paraId="63FA4723" w14:textId="5E28E4D2"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UBND phường Kinh Môn</w:t>
            </w:r>
          </w:p>
        </w:tc>
        <w:tc>
          <w:tcPr>
            <w:tcW w:w="3544" w:type="dxa"/>
            <w:vAlign w:val="center"/>
          </w:tcPr>
          <w:p w14:paraId="1387E774" w14:textId="61DF3AF5"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1436/UBND-KTHTĐ              ngày 25/6/2026</w:t>
            </w:r>
          </w:p>
        </w:tc>
      </w:tr>
      <w:tr w:rsidR="00434D69" w:rsidRPr="00D71AB5" w14:paraId="1FBD5E38" w14:textId="77777777" w:rsidTr="00626AFF">
        <w:trPr>
          <w:trHeight w:val="624"/>
        </w:trPr>
        <w:tc>
          <w:tcPr>
            <w:tcW w:w="704" w:type="dxa"/>
            <w:vAlign w:val="center"/>
            <w:hideMark/>
          </w:tcPr>
          <w:p w14:paraId="71C58FAE" w14:textId="77777777"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22</w:t>
            </w:r>
          </w:p>
        </w:tc>
        <w:tc>
          <w:tcPr>
            <w:tcW w:w="3261" w:type="dxa"/>
            <w:vAlign w:val="center"/>
            <w:hideMark/>
          </w:tcPr>
          <w:p w14:paraId="4325E7EB" w14:textId="77777777"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UBND xã Hợp Tiến</w:t>
            </w:r>
          </w:p>
        </w:tc>
        <w:tc>
          <w:tcPr>
            <w:tcW w:w="3980" w:type="dxa"/>
            <w:vAlign w:val="center"/>
            <w:hideMark/>
          </w:tcPr>
          <w:p w14:paraId="203EF6D1" w14:textId="77777777"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1435/UBND-KT ngày19/6/2026</w:t>
            </w:r>
          </w:p>
        </w:tc>
        <w:tc>
          <w:tcPr>
            <w:tcW w:w="839" w:type="dxa"/>
            <w:vAlign w:val="center"/>
          </w:tcPr>
          <w:p w14:paraId="2A8F7E9A" w14:textId="4BE5ADB5"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68</w:t>
            </w:r>
          </w:p>
        </w:tc>
        <w:tc>
          <w:tcPr>
            <w:tcW w:w="3402" w:type="dxa"/>
            <w:vAlign w:val="center"/>
          </w:tcPr>
          <w:p w14:paraId="5DF8A925" w14:textId="4545D763"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UBND phường Nhị Chiều</w:t>
            </w:r>
          </w:p>
        </w:tc>
        <w:tc>
          <w:tcPr>
            <w:tcW w:w="3544" w:type="dxa"/>
            <w:vAlign w:val="center"/>
          </w:tcPr>
          <w:p w14:paraId="277DCA0F" w14:textId="2364DA9E"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1745/UBND-KT,HT&amp;ĐT                 ngày 29/6/2026</w:t>
            </w:r>
          </w:p>
        </w:tc>
      </w:tr>
      <w:tr w:rsidR="00434D69" w:rsidRPr="00D71AB5" w14:paraId="28C50A50" w14:textId="77777777" w:rsidTr="00626AFF">
        <w:trPr>
          <w:trHeight w:val="624"/>
        </w:trPr>
        <w:tc>
          <w:tcPr>
            <w:tcW w:w="704" w:type="dxa"/>
            <w:vAlign w:val="center"/>
            <w:hideMark/>
          </w:tcPr>
          <w:p w14:paraId="3ED449BC" w14:textId="77777777"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23</w:t>
            </w:r>
          </w:p>
        </w:tc>
        <w:tc>
          <w:tcPr>
            <w:tcW w:w="3261" w:type="dxa"/>
            <w:vAlign w:val="center"/>
            <w:hideMark/>
          </w:tcPr>
          <w:p w14:paraId="711D7E65" w14:textId="77777777"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UBND xã Hùng Thắng</w:t>
            </w:r>
          </w:p>
        </w:tc>
        <w:tc>
          <w:tcPr>
            <w:tcW w:w="3980" w:type="dxa"/>
            <w:vAlign w:val="center"/>
            <w:hideMark/>
          </w:tcPr>
          <w:p w14:paraId="1386E560" w14:textId="77777777"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1666/UBND-KT ngày 22/6/2026</w:t>
            </w:r>
          </w:p>
        </w:tc>
        <w:tc>
          <w:tcPr>
            <w:tcW w:w="839" w:type="dxa"/>
            <w:vAlign w:val="center"/>
          </w:tcPr>
          <w:p w14:paraId="391A50F1" w14:textId="6F239738"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69</w:t>
            </w:r>
          </w:p>
        </w:tc>
        <w:tc>
          <w:tcPr>
            <w:tcW w:w="3402" w:type="dxa"/>
            <w:vAlign w:val="center"/>
          </w:tcPr>
          <w:p w14:paraId="41A008D0" w14:textId="436D258C"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UBND phường An Dương</w:t>
            </w:r>
          </w:p>
        </w:tc>
        <w:tc>
          <w:tcPr>
            <w:tcW w:w="3544" w:type="dxa"/>
            <w:vAlign w:val="center"/>
          </w:tcPr>
          <w:p w14:paraId="337EF68B" w14:textId="4D463C68"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1387/UBND-KTHTĐT                    ngày 29/6/2026</w:t>
            </w:r>
          </w:p>
        </w:tc>
      </w:tr>
      <w:tr w:rsidR="00434D69" w:rsidRPr="00D71AB5" w14:paraId="07417D8A" w14:textId="77777777" w:rsidTr="00626AFF">
        <w:trPr>
          <w:trHeight w:val="497"/>
        </w:trPr>
        <w:tc>
          <w:tcPr>
            <w:tcW w:w="704" w:type="dxa"/>
            <w:vAlign w:val="center"/>
            <w:hideMark/>
          </w:tcPr>
          <w:p w14:paraId="2A297468" w14:textId="77777777"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24</w:t>
            </w:r>
          </w:p>
        </w:tc>
        <w:tc>
          <w:tcPr>
            <w:tcW w:w="3261" w:type="dxa"/>
            <w:vAlign w:val="center"/>
            <w:hideMark/>
          </w:tcPr>
          <w:p w14:paraId="13638F5A" w14:textId="77777777"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UBND xã Khúc Thừa Dụ</w:t>
            </w:r>
          </w:p>
        </w:tc>
        <w:tc>
          <w:tcPr>
            <w:tcW w:w="3980" w:type="dxa"/>
            <w:vAlign w:val="center"/>
            <w:hideMark/>
          </w:tcPr>
          <w:p w14:paraId="6D7F33CD" w14:textId="77777777"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1608/UBND-KT ngày 19/6/2026</w:t>
            </w:r>
          </w:p>
        </w:tc>
        <w:tc>
          <w:tcPr>
            <w:tcW w:w="839" w:type="dxa"/>
            <w:vAlign w:val="center"/>
          </w:tcPr>
          <w:p w14:paraId="43F343F2" w14:textId="1A8845BD"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70</w:t>
            </w:r>
          </w:p>
        </w:tc>
        <w:tc>
          <w:tcPr>
            <w:tcW w:w="3402" w:type="dxa"/>
            <w:vAlign w:val="center"/>
          </w:tcPr>
          <w:p w14:paraId="66827A25" w14:textId="78E822F9"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UBND xã Yết Kiêu</w:t>
            </w:r>
          </w:p>
        </w:tc>
        <w:tc>
          <w:tcPr>
            <w:tcW w:w="3544" w:type="dxa"/>
            <w:vAlign w:val="center"/>
          </w:tcPr>
          <w:p w14:paraId="3694D879" w14:textId="7C9296F3"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1447/UBND-KT ngày 30/6/2026</w:t>
            </w:r>
          </w:p>
        </w:tc>
      </w:tr>
      <w:tr w:rsidR="00434D69" w:rsidRPr="00D71AB5" w14:paraId="5BA14883" w14:textId="77777777" w:rsidTr="00626AFF">
        <w:trPr>
          <w:trHeight w:val="624"/>
        </w:trPr>
        <w:tc>
          <w:tcPr>
            <w:tcW w:w="704" w:type="dxa"/>
            <w:vAlign w:val="center"/>
            <w:hideMark/>
          </w:tcPr>
          <w:p w14:paraId="7679D9F7" w14:textId="77777777"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25</w:t>
            </w:r>
          </w:p>
        </w:tc>
        <w:tc>
          <w:tcPr>
            <w:tcW w:w="3261" w:type="dxa"/>
            <w:vAlign w:val="center"/>
            <w:hideMark/>
          </w:tcPr>
          <w:p w14:paraId="3BABD9D5" w14:textId="77777777"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UBND xã Kiến Hải</w:t>
            </w:r>
          </w:p>
        </w:tc>
        <w:tc>
          <w:tcPr>
            <w:tcW w:w="3980" w:type="dxa"/>
            <w:vAlign w:val="center"/>
            <w:hideMark/>
          </w:tcPr>
          <w:p w14:paraId="4AD09905" w14:textId="77777777"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1727/UBND-KT ngày 19/6/2026</w:t>
            </w:r>
          </w:p>
        </w:tc>
        <w:tc>
          <w:tcPr>
            <w:tcW w:w="839" w:type="dxa"/>
            <w:vAlign w:val="center"/>
          </w:tcPr>
          <w:p w14:paraId="3F8B2A16" w14:textId="1EB5E915"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71</w:t>
            </w:r>
          </w:p>
        </w:tc>
        <w:tc>
          <w:tcPr>
            <w:tcW w:w="3402" w:type="dxa"/>
            <w:vAlign w:val="center"/>
          </w:tcPr>
          <w:p w14:paraId="58DA5C97" w14:textId="43BB8765"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UBND xã Tân Kỳ</w:t>
            </w:r>
          </w:p>
        </w:tc>
        <w:tc>
          <w:tcPr>
            <w:tcW w:w="3544" w:type="dxa"/>
            <w:vAlign w:val="center"/>
          </w:tcPr>
          <w:p w14:paraId="4C1EFB73" w14:textId="0C461373"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1385/UBND-KT ngày 29/6/2026</w:t>
            </w:r>
          </w:p>
        </w:tc>
      </w:tr>
      <w:tr w:rsidR="00434D69" w:rsidRPr="00D71AB5" w14:paraId="7E86B05D" w14:textId="77777777" w:rsidTr="00626AFF">
        <w:trPr>
          <w:trHeight w:val="624"/>
        </w:trPr>
        <w:tc>
          <w:tcPr>
            <w:tcW w:w="704" w:type="dxa"/>
            <w:vAlign w:val="center"/>
            <w:hideMark/>
          </w:tcPr>
          <w:p w14:paraId="5567AC58" w14:textId="77777777"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26</w:t>
            </w:r>
          </w:p>
        </w:tc>
        <w:tc>
          <w:tcPr>
            <w:tcW w:w="3261" w:type="dxa"/>
            <w:vAlign w:val="center"/>
            <w:hideMark/>
          </w:tcPr>
          <w:p w14:paraId="054B953F" w14:textId="77777777"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UBND xã Mao Điền</w:t>
            </w:r>
          </w:p>
        </w:tc>
        <w:tc>
          <w:tcPr>
            <w:tcW w:w="3980" w:type="dxa"/>
            <w:vAlign w:val="center"/>
            <w:hideMark/>
          </w:tcPr>
          <w:p w14:paraId="3FA94D3B" w14:textId="77777777"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1217/UBND-KT ngày 19/6/2026</w:t>
            </w:r>
          </w:p>
        </w:tc>
        <w:tc>
          <w:tcPr>
            <w:tcW w:w="839" w:type="dxa"/>
            <w:vAlign w:val="center"/>
          </w:tcPr>
          <w:p w14:paraId="5D04A4E0" w14:textId="7764C983"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72</w:t>
            </w:r>
          </w:p>
        </w:tc>
        <w:tc>
          <w:tcPr>
            <w:tcW w:w="3402" w:type="dxa"/>
            <w:vAlign w:val="center"/>
          </w:tcPr>
          <w:p w14:paraId="16361A6A" w14:textId="7093A345"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UBND phường Hòa Bình</w:t>
            </w:r>
          </w:p>
        </w:tc>
        <w:tc>
          <w:tcPr>
            <w:tcW w:w="3544" w:type="dxa"/>
            <w:vAlign w:val="center"/>
          </w:tcPr>
          <w:p w14:paraId="34A023B5" w14:textId="6AEB717E"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1396/UBND-XD,NN&amp;MT                   ngày 30/6/2026</w:t>
            </w:r>
          </w:p>
        </w:tc>
      </w:tr>
      <w:tr w:rsidR="00434D69" w:rsidRPr="00D71AB5" w14:paraId="56B2CE03" w14:textId="77777777" w:rsidTr="00626AFF">
        <w:trPr>
          <w:trHeight w:val="624"/>
        </w:trPr>
        <w:tc>
          <w:tcPr>
            <w:tcW w:w="704" w:type="dxa"/>
            <w:vAlign w:val="center"/>
            <w:hideMark/>
          </w:tcPr>
          <w:p w14:paraId="1028E948" w14:textId="77777777"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27</w:t>
            </w:r>
          </w:p>
        </w:tc>
        <w:tc>
          <w:tcPr>
            <w:tcW w:w="3261" w:type="dxa"/>
            <w:vAlign w:val="center"/>
            <w:hideMark/>
          </w:tcPr>
          <w:p w14:paraId="0C8A2EA0" w14:textId="5D36CE15" w:rsidR="00434D69" w:rsidRPr="00D71AB5" w:rsidRDefault="00626AFF" w:rsidP="00434D69">
            <w:pPr>
              <w:spacing w:after="0" w:line="240" w:lineRule="auto"/>
              <w:jc w:val="center"/>
              <w:rPr>
                <w:rFonts w:eastAsia="Times New Roman" w:cs="Times New Roman"/>
                <w:sz w:val="24"/>
                <w:szCs w:val="24"/>
              </w:rPr>
            </w:pPr>
            <w:r>
              <w:rPr>
                <w:rFonts w:eastAsia="Times New Roman" w:cs="Times New Roman"/>
                <w:sz w:val="24"/>
                <w:szCs w:val="24"/>
              </w:rPr>
              <w:t xml:space="preserve">UBND xã </w:t>
            </w:r>
            <w:r w:rsidR="00434D69" w:rsidRPr="00D71AB5">
              <w:rPr>
                <w:rFonts w:eastAsia="Times New Roman" w:cs="Times New Roman"/>
                <w:sz w:val="24"/>
                <w:szCs w:val="24"/>
              </w:rPr>
              <w:t>Nam Thanh Miện</w:t>
            </w:r>
          </w:p>
        </w:tc>
        <w:tc>
          <w:tcPr>
            <w:tcW w:w="3980" w:type="dxa"/>
            <w:vAlign w:val="center"/>
            <w:hideMark/>
          </w:tcPr>
          <w:p w14:paraId="2C2B5DD5" w14:textId="77777777"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1582/UBND-KT ngày 19/6/2026</w:t>
            </w:r>
          </w:p>
        </w:tc>
        <w:tc>
          <w:tcPr>
            <w:tcW w:w="839" w:type="dxa"/>
            <w:vAlign w:val="center"/>
          </w:tcPr>
          <w:p w14:paraId="16BB8694" w14:textId="656DF079"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73</w:t>
            </w:r>
          </w:p>
        </w:tc>
        <w:tc>
          <w:tcPr>
            <w:tcW w:w="3402" w:type="dxa"/>
            <w:vAlign w:val="center"/>
          </w:tcPr>
          <w:p w14:paraId="33269935" w14:textId="45AF3BFB"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UBND xã Nam Sách</w:t>
            </w:r>
          </w:p>
        </w:tc>
        <w:tc>
          <w:tcPr>
            <w:tcW w:w="3544" w:type="dxa"/>
            <w:vAlign w:val="center"/>
          </w:tcPr>
          <w:p w14:paraId="6AD05DFE" w14:textId="6E9CE6D8"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2435/UBND-XDNNMT                   ngày 30/6/2026</w:t>
            </w:r>
          </w:p>
        </w:tc>
      </w:tr>
      <w:tr w:rsidR="00434D69" w:rsidRPr="00D71AB5" w14:paraId="0883D17E" w14:textId="77777777" w:rsidTr="00626AFF">
        <w:trPr>
          <w:trHeight w:val="624"/>
        </w:trPr>
        <w:tc>
          <w:tcPr>
            <w:tcW w:w="704" w:type="dxa"/>
            <w:vAlign w:val="center"/>
            <w:hideMark/>
          </w:tcPr>
          <w:p w14:paraId="249622EE" w14:textId="77777777"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28</w:t>
            </w:r>
          </w:p>
        </w:tc>
        <w:tc>
          <w:tcPr>
            <w:tcW w:w="3261" w:type="dxa"/>
            <w:vAlign w:val="center"/>
            <w:hideMark/>
          </w:tcPr>
          <w:p w14:paraId="2EC6D622" w14:textId="226433BC"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UBND xã                         Nguyễn Lương Bằng</w:t>
            </w:r>
          </w:p>
        </w:tc>
        <w:tc>
          <w:tcPr>
            <w:tcW w:w="3980" w:type="dxa"/>
            <w:vAlign w:val="center"/>
            <w:hideMark/>
          </w:tcPr>
          <w:p w14:paraId="1D11AFBE" w14:textId="77777777"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1583/UBND ngày 19/6/2026</w:t>
            </w:r>
          </w:p>
        </w:tc>
        <w:tc>
          <w:tcPr>
            <w:tcW w:w="839" w:type="dxa"/>
            <w:vAlign w:val="center"/>
          </w:tcPr>
          <w:p w14:paraId="4A8FDA40" w14:textId="1450E46F"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74</w:t>
            </w:r>
          </w:p>
        </w:tc>
        <w:tc>
          <w:tcPr>
            <w:tcW w:w="3402" w:type="dxa"/>
            <w:vAlign w:val="center"/>
          </w:tcPr>
          <w:p w14:paraId="0BB49502" w14:textId="7E582274"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UBND xã Kiến Hưng</w:t>
            </w:r>
          </w:p>
        </w:tc>
        <w:tc>
          <w:tcPr>
            <w:tcW w:w="3544" w:type="dxa"/>
            <w:vAlign w:val="center"/>
          </w:tcPr>
          <w:p w14:paraId="29C51358" w14:textId="162EBBD2"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2014/UBND-KT ngày 01/7/2026</w:t>
            </w:r>
          </w:p>
        </w:tc>
      </w:tr>
      <w:tr w:rsidR="00434D69" w:rsidRPr="00D71AB5" w14:paraId="42FA7587" w14:textId="77777777" w:rsidTr="00626AFF">
        <w:trPr>
          <w:trHeight w:val="624"/>
        </w:trPr>
        <w:tc>
          <w:tcPr>
            <w:tcW w:w="704" w:type="dxa"/>
            <w:vAlign w:val="center"/>
            <w:hideMark/>
          </w:tcPr>
          <w:p w14:paraId="44087CEE" w14:textId="77777777"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29</w:t>
            </w:r>
          </w:p>
        </w:tc>
        <w:tc>
          <w:tcPr>
            <w:tcW w:w="3261" w:type="dxa"/>
            <w:vAlign w:val="center"/>
            <w:hideMark/>
          </w:tcPr>
          <w:p w14:paraId="14AD8C1B" w14:textId="77777777"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UBND xã Ninh Giang</w:t>
            </w:r>
          </w:p>
        </w:tc>
        <w:tc>
          <w:tcPr>
            <w:tcW w:w="3980" w:type="dxa"/>
            <w:vAlign w:val="center"/>
            <w:hideMark/>
          </w:tcPr>
          <w:p w14:paraId="60E4B2E3" w14:textId="77777777"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1224/UBND-KT ngày 19/6/2026</w:t>
            </w:r>
          </w:p>
        </w:tc>
        <w:tc>
          <w:tcPr>
            <w:tcW w:w="839" w:type="dxa"/>
            <w:vAlign w:val="center"/>
          </w:tcPr>
          <w:p w14:paraId="40AF8874" w14:textId="19E82E8C"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75</w:t>
            </w:r>
          </w:p>
        </w:tc>
        <w:tc>
          <w:tcPr>
            <w:tcW w:w="3402" w:type="dxa"/>
            <w:vAlign w:val="center"/>
          </w:tcPr>
          <w:p w14:paraId="2912A9C0" w14:textId="7B4E80BB"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UBND xã Gia Lộc</w:t>
            </w:r>
          </w:p>
        </w:tc>
        <w:tc>
          <w:tcPr>
            <w:tcW w:w="3544" w:type="dxa"/>
            <w:vAlign w:val="center"/>
          </w:tcPr>
          <w:p w14:paraId="4C06FBE6" w14:textId="0DAD77E7"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1458/UBND-KT ngày 30/6/2026</w:t>
            </w:r>
          </w:p>
        </w:tc>
      </w:tr>
      <w:tr w:rsidR="00434D69" w:rsidRPr="00D71AB5" w14:paraId="01BAEED8" w14:textId="77777777" w:rsidTr="00626AFF">
        <w:trPr>
          <w:trHeight w:val="624"/>
        </w:trPr>
        <w:tc>
          <w:tcPr>
            <w:tcW w:w="704" w:type="dxa"/>
            <w:vAlign w:val="center"/>
            <w:hideMark/>
          </w:tcPr>
          <w:p w14:paraId="1D7BA71E" w14:textId="77777777"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30</w:t>
            </w:r>
          </w:p>
        </w:tc>
        <w:tc>
          <w:tcPr>
            <w:tcW w:w="3261" w:type="dxa"/>
            <w:vAlign w:val="center"/>
            <w:hideMark/>
          </w:tcPr>
          <w:p w14:paraId="2BC6F308" w14:textId="2C4FDB71" w:rsidR="00434D69" w:rsidRPr="00D71AB5" w:rsidRDefault="00626AFF" w:rsidP="00434D69">
            <w:pPr>
              <w:spacing w:after="0" w:line="240" w:lineRule="auto"/>
              <w:jc w:val="center"/>
              <w:rPr>
                <w:rFonts w:eastAsia="Times New Roman" w:cs="Times New Roman"/>
                <w:sz w:val="24"/>
                <w:szCs w:val="24"/>
              </w:rPr>
            </w:pPr>
            <w:r>
              <w:rPr>
                <w:rFonts w:eastAsia="Times New Roman" w:cs="Times New Roman"/>
                <w:sz w:val="24"/>
                <w:szCs w:val="24"/>
              </w:rPr>
              <w:t xml:space="preserve">UBND phường </w:t>
            </w:r>
            <w:r w:rsidR="00434D69" w:rsidRPr="00D71AB5">
              <w:rPr>
                <w:rFonts w:eastAsia="Times New Roman" w:cs="Times New Roman"/>
                <w:sz w:val="24"/>
                <w:szCs w:val="24"/>
              </w:rPr>
              <w:t>Nguyễn Trãi</w:t>
            </w:r>
          </w:p>
        </w:tc>
        <w:tc>
          <w:tcPr>
            <w:tcW w:w="3980" w:type="dxa"/>
            <w:vAlign w:val="center"/>
            <w:hideMark/>
          </w:tcPr>
          <w:p w14:paraId="0A66382D" w14:textId="77777777"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851/UBND-KTHTĐT ngày 1/7/2026</w:t>
            </w:r>
          </w:p>
        </w:tc>
        <w:tc>
          <w:tcPr>
            <w:tcW w:w="839" w:type="dxa"/>
            <w:vAlign w:val="center"/>
          </w:tcPr>
          <w:p w14:paraId="0E85C7A7" w14:textId="52DD9708"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76</w:t>
            </w:r>
          </w:p>
        </w:tc>
        <w:tc>
          <w:tcPr>
            <w:tcW w:w="3402" w:type="dxa"/>
            <w:vAlign w:val="center"/>
          </w:tcPr>
          <w:p w14:paraId="3D491913" w14:textId="2B385DAB" w:rsidR="00434D69" w:rsidRPr="00D71AB5" w:rsidRDefault="00626AFF" w:rsidP="00434D69">
            <w:pPr>
              <w:spacing w:after="0" w:line="240" w:lineRule="auto"/>
              <w:jc w:val="center"/>
              <w:rPr>
                <w:rFonts w:eastAsia="Times New Roman" w:cs="Times New Roman"/>
                <w:sz w:val="24"/>
                <w:szCs w:val="24"/>
              </w:rPr>
            </w:pPr>
            <w:r>
              <w:rPr>
                <w:rFonts w:eastAsia="Times New Roman" w:cs="Times New Roman"/>
                <w:sz w:val="24"/>
                <w:szCs w:val="24"/>
              </w:rPr>
              <w:t>UBND xã</w:t>
            </w:r>
            <w:r w:rsidR="00434D69" w:rsidRPr="00D71AB5">
              <w:rPr>
                <w:rFonts w:eastAsia="Times New Roman" w:cs="Times New Roman"/>
                <w:sz w:val="24"/>
                <w:szCs w:val="24"/>
              </w:rPr>
              <w:t xml:space="preserve"> Nguyễn Bỉnh Khiêm</w:t>
            </w:r>
          </w:p>
        </w:tc>
        <w:tc>
          <w:tcPr>
            <w:tcW w:w="3544" w:type="dxa"/>
            <w:vAlign w:val="center"/>
          </w:tcPr>
          <w:p w14:paraId="3853CBB7" w14:textId="59D815A6"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1316/UBND-KT ngày 01/7/2026</w:t>
            </w:r>
          </w:p>
        </w:tc>
      </w:tr>
      <w:tr w:rsidR="00434D69" w:rsidRPr="00D71AB5" w14:paraId="7C6F8C7B" w14:textId="77777777" w:rsidTr="00626AFF">
        <w:trPr>
          <w:trHeight w:val="461"/>
        </w:trPr>
        <w:tc>
          <w:tcPr>
            <w:tcW w:w="704" w:type="dxa"/>
            <w:vAlign w:val="center"/>
            <w:hideMark/>
          </w:tcPr>
          <w:p w14:paraId="7B699341" w14:textId="77777777"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lastRenderedPageBreak/>
              <w:t>31</w:t>
            </w:r>
          </w:p>
        </w:tc>
        <w:tc>
          <w:tcPr>
            <w:tcW w:w="3261" w:type="dxa"/>
            <w:vAlign w:val="center"/>
            <w:hideMark/>
          </w:tcPr>
          <w:p w14:paraId="1C432D10" w14:textId="77777777"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UBND xã Thượng Hồng</w:t>
            </w:r>
          </w:p>
        </w:tc>
        <w:tc>
          <w:tcPr>
            <w:tcW w:w="3980" w:type="dxa"/>
            <w:vAlign w:val="center"/>
            <w:hideMark/>
          </w:tcPr>
          <w:p w14:paraId="58248060" w14:textId="77777777"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994 /UBND-PKT ngày 19/6/2026</w:t>
            </w:r>
          </w:p>
        </w:tc>
        <w:tc>
          <w:tcPr>
            <w:tcW w:w="839" w:type="dxa"/>
            <w:vAlign w:val="center"/>
          </w:tcPr>
          <w:p w14:paraId="0B5DBA3F" w14:textId="51C35E5D"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77</w:t>
            </w:r>
          </w:p>
        </w:tc>
        <w:tc>
          <w:tcPr>
            <w:tcW w:w="3402" w:type="dxa"/>
            <w:vAlign w:val="center"/>
          </w:tcPr>
          <w:p w14:paraId="25BEAE6C" w14:textId="4F08068D"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UBND xã Hồng Châu</w:t>
            </w:r>
          </w:p>
        </w:tc>
        <w:tc>
          <w:tcPr>
            <w:tcW w:w="3544" w:type="dxa"/>
            <w:vAlign w:val="center"/>
          </w:tcPr>
          <w:p w14:paraId="1F362D2B" w14:textId="01F0373A"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1067/UBND-KT ngày 01/7/2026</w:t>
            </w:r>
          </w:p>
        </w:tc>
      </w:tr>
      <w:tr w:rsidR="00434D69" w:rsidRPr="00D71AB5" w14:paraId="4F53DD65" w14:textId="77777777" w:rsidTr="00626AFF">
        <w:trPr>
          <w:trHeight w:val="624"/>
        </w:trPr>
        <w:tc>
          <w:tcPr>
            <w:tcW w:w="704" w:type="dxa"/>
            <w:vAlign w:val="center"/>
            <w:hideMark/>
          </w:tcPr>
          <w:p w14:paraId="5E6D3DEC" w14:textId="77777777"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32</w:t>
            </w:r>
          </w:p>
        </w:tc>
        <w:tc>
          <w:tcPr>
            <w:tcW w:w="3261" w:type="dxa"/>
            <w:vAlign w:val="center"/>
            <w:hideMark/>
          </w:tcPr>
          <w:p w14:paraId="1FED6EAA" w14:textId="77777777"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UBND xã Quyết Thắng</w:t>
            </w:r>
          </w:p>
        </w:tc>
        <w:tc>
          <w:tcPr>
            <w:tcW w:w="3980" w:type="dxa"/>
            <w:vAlign w:val="center"/>
            <w:hideMark/>
          </w:tcPr>
          <w:p w14:paraId="72BB20C2" w14:textId="77777777"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1648/UBND-KT ngày 19/6/2026</w:t>
            </w:r>
          </w:p>
        </w:tc>
        <w:tc>
          <w:tcPr>
            <w:tcW w:w="839" w:type="dxa"/>
            <w:vAlign w:val="center"/>
          </w:tcPr>
          <w:p w14:paraId="0FE4AABD" w14:textId="7783640A"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78</w:t>
            </w:r>
          </w:p>
        </w:tc>
        <w:tc>
          <w:tcPr>
            <w:tcW w:w="3402" w:type="dxa"/>
            <w:vAlign w:val="center"/>
          </w:tcPr>
          <w:p w14:paraId="5276DCAA" w14:textId="06A1C7C7"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UBND phường Ái Quốc</w:t>
            </w:r>
          </w:p>
        </w:tc>
        <w:tc>
          <w:tcPr>
            <w:tcW w:w="3544" w:type="dxa"/>
            <w:vAlign w:val="center"/>
          </w:tcPr>
          <w:p w14:paraId="34FC54F4" w14:textId="0779D651"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2412/UBND-KT,HT&amp;ĐT                  ngày 01/7/2026</w:t>
            </w:r>
          </w:p>
        </w:tc>
      </w:tr>
      <w:tr w:rsidR="00434D69" w:rsidRPr="00D71AB5" w14:paraId="58F4B007" w14:textId="77777777" w:rsidTr="00626AFF">
        <w:trPr>
          <w:trHeight w:val="624"/>
        </w:trPr>
        <w:tc>
          <w:tcPr>
            <w:tcW w:w="704" w:type="dxa"/>
            <w:vAlign w:val="center"/>
            <w:hideMark/>
          </w:tcPr>
          <w:p w14:paraId="5F6153D7" w14:textId="77777777"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33</w:t>
            </w:r>
          </w:p>
        </w:tc>
        <w:tc>
          <w:tcPr>
            <w:tcW w:w="3261" w:type="dxa"/>
            <w:vAlign w:val="center"/>
            <w:hideMark/>
          </w:tcPr>
          <w:p w14:paraId="33DA4B61" w14:textId="4F1C7DAE" w:rsidR="00434D69" w:rsidRPr="00D71AB5" w:rsidRDefault="00626AFF" w:rsidP="00434D69">
            <w:pPr>
              <w:spacing w:after="0" w:line="240" w:lineRule="auto"/>
              <w:jc w:val="center"/>
              <w:rPr>
                <w:rFonts w:eastAsia="Times New Roman" w:cs="Times New Roman"/>
                <w:sz w:val="24"/>
                <w:szCs w:val="24"/>
              </w:rPr>
            </w:pPr>
            <w:r>
              <w:rPr>
                <w:rFonts w:eastAsia="Times New Roman" w:cs="Times New Roman"/>
                <w:sz w:val="24"/>
                <w:szCs w:val="24"/>
              </w:rPr>
              <w:t xml:space="preserve">UBND phường </w:t>
            </w:r>
            <w:r w:rsidR="00434D69" w:rsidRPr="00D71AB5">
              <w:rPr>
                <w:rFonts w:eastAsia="Times New Roman" w:cs="Times New Roman"/>
                <w:sz w:val="24"/>
                <w:szCs w:val="24"/>
              </w:rPr>
              <w:t>Ngô Quyền</w:t>
            </w:r>
          </w:p>
        </w:tc>
        <w:tc>
          <w:tcPr>
            <w:tcW w:w="3980" w:type="dxa"/>
            <w:vAlign w:val="center"/>
            <w:hideMark/>
          </w:tcPr>
          <w:p w14:paraId="588A8DC5" w14:textId="1DF728DB"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2223/UBND-KTHTĐT                          ngày 29/6/2026</w:t>
            </w:r>
          </w:p>
        </w:tc>
        <w:tc>
          <w:tcPr>
            <w:tcW w:w="839" w:type="dxa"/>
            <w:vAlign w:val="center"/>
          </w:tcPr>
          <w:p w14:paraId="566DADFC" w14:textId="681F9DAA"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79</w:t>
            </w:r>
          </w:p>
        </w:tc>
        <w:tc>
          <w:tcPr>
            <w:tcW w:w="3402" w:type="dxa"/>
            <w:vAlign w:val="center"/>
          </w:tcPr>
          <w:p w14:paraId="48B87A35" w14:textId="1FF08476"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UBND xã Lai Khê</w:t>
            </w:r>
          </w:p>
        </w:tc>
        <w:tc>
          <w:tcPr>
            <w:tcW w:w="3544" w:type="dxa"/>
            <w:vAlign w:val="center"/>
          </w:tcPr>
          <w:p w14:paraId="68351F0A" w14:textId="69166673"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1626/UBND-KT ngày 30/6/2026</w:t>
            </w:r>
          </w:p>
        </w:tc>
      </w:tr>
      <w:tr w:rsidR="00434D69" w:rsidRPr="00D71AB5" w14:paraId="46C5A743" w14:textId="77777777" w:rsidTr="00626AFF">
        <w:trPr>
          <w:trHeight w:val="624"/>
        </w:trPr>
        <w:tc>
          <w:tcPr>
            <w:tcW w:w="704" w:type="dxa"/>
            <w:vAlign w:val="center"/>
            <w:hideMark/>
          </w:tcPr>
          <w:p w14:paraId="3E11DDE0" w14:textId="77777777"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34</w:t>
            </w:r>
          </w:p>
        </w:tc>
        <w:tc>
          <w:tcPr>
            <w:tcW w:w="3261" w:type="dxa"/>
            <w:vAlign w:val="center"/>
            <w:hideMark/>
          </w:tcPr>
          <w:p w14:paraId="4E79B257" w14:textId="77777777"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UBND xã Thanh Hà</w:t>
            </w:r>
          </w:p>
        </w:tc>
        <w:tc>
          <w:tcPr>
            <w:tcW w:w="3980" w:type="dxa"/>
            <w:vAlign w:val="center"/>
            <w:hideMark/>
          </w:tcPr>
          <w:p w14:paraId="2DBB96E3" w14:textId="77777777"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1359/UBND-KT ngày 19/6/2026</w:t>
            </w:r>
          </w:p>
        </w:tc>
        <w:tc>
          <w:tcPr>
            <w:tcW w:w="839" w:type="dxa"/>
            <w:vAlign w:val="center"/>
          </w:tcPr>
          <w:p w14:paraId="10984FCB" w14:textId="1B6543D7"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80</w:t>
            </w:r>
          </w:p>
        </w:tc>
        <w:tc>
          <w:tcPr>
            <w:tcW w:w="3402" w:type="dxa"/>
            <w:vAlign w:val="center"/>
          </w:tcPr>
          <w:p w14:paraId="3E39E39B" w14:textId="16E83E77"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UBND phường Gia Viên</w:t>
            </w:r>
          </w:p>
        </w:tc>
        <w:tc>
          <w:tcPr>
            <w:tcW w:w="3544" w:type="dxa"/>
            <w:vAlign w:val="center"/>
          </w:tcPr>
          <w:p w14:paraId="4DDD8860" w14:textId="66B106E9"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2249/UBND-KTHT&amp;ĐT                 ngày 22/6/2026</w:t>
            </w:r>
          </w:p>
        </w:tc>
      </w:tr>
      <w:tr w:rsidR="00434D69" w:rsidRPr="00D71AB5" w14:paraId="4F28C135" w14:textId="77777777" w:rsidTr="00626AFF">
        <w:trPr>
          <w:trHeight w:val="624"/>
        </w:trPr>
        <w:tc>
          <w:tcPr>
            <w:tcW w:w="704" w:type="dxa"/>
            <w:vAlign w:val="center"/>
            <w:hideMark/>
          </w:tcPr>
          <w:p w14:paraId="27AE8DC2" w14:textId="77777777"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35</w:t>
            </w:r>
          </w:p>
        </w:tc>
        <w:tc>
          <w:tcPr>
            <w:tcW w:w="3261" w:type="dxa"/>
            <w:vAlign w:val="center"/>
            <w:hideMark/>
          </w:tcPr>
          <w:p w14:paraId="6E810BD6" w14:textId="77777777"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UBND xã Thanh Miện</w:t>
            </w:r>
          </w:p>
        </w:tc>
        <w:tc>
          <w:tcPr>
            <w:tcW w:w="3980" w:type="dxa"/>
            <w:vAlign w:val="center"/>
            <w:hideMark/>
          </w:tcPr>
          <w:p w14:paraId="67B01211" w14:textId="77777777"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1369/UBND-KT ngày 18/6/2026</w:t>
            </w:r>
          </w:p>
        </w:tc>
        <w:tc>
          <w:tcPr>
            <w:tcW w:w="839" w:type="dxa"/>
            <w:vAlign w:val="center"/>
          </w:tcPr>
          <w:p w14:paraId="68B203CB" w14:textId="306314E0"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81</w:t>
            </w:r>
          </w:p>
        </w:tc>
        <w:tc>
          <w:tcPr>
            <w:tcW w:w="3402" w:type="dxa"/>
            <w:vAlign w:val="center"/>
          </w:tcPr>
          <w:p w14:paraId="104878FC" w14:textId="6424B55B"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UBND phường Tân Hưng</w:t>
            </w:r>
          </w:p>
        </w:tc>
        <w:tc>
          <w:tcPr>
            <w:tcW w:w="3544" w:type="dxa"/>
            <w:vAlign w:val="center"/>
          </w:tcPr>
          <w:p w14:paraId="47562726" w14:textId="6F4E580C"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1846/UBND- KTHTĐT                     ngày 30/6/2026</w:t>
            </w:r>
          </w:p>
        </w:tc>
      </w:tr>
      <w:tr w:rsidR="00434D69" w:rsidRPr="00D71AB5" w14:paraId="7FC6523F" w14:textId="77777777" w:rsidTr="00626AFF">
        <w:trPr>
          <w:trHeight w:val="624"/>
        </w:trPr>
        <w:tc>
          <w:tcPr>
            <w:tcW w:w="704" w:type="dxa"/>
            <w:vAlign w:val="center"/>
            <w:hideMark/>
          </w:tcPr>
          <w:p w14:paraId="6988F760" w14:textId="77777777"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36</w:t>
            </w:r>
          </w:p>
        </w:tc>
        <w:tc>
          <w:tcPr>
            <w:tcW w:w="3261" w:type="dxa"/>
            <w:vAlign w:val="center"/>
            <w:hideMark/>
          </w:tcPr>
          <w:p w14:paraId="46871802" w14:textId="77777777"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UBND xã Tiên Minh</w:t>
            </w:r>
          </w:p>
        </w:tc>
        <w:tc>
          <w:tcPr>
            <w:tcW w:w="3980" w:type="dxa"/>
            <w:vAlign w:val="center"/>
            <w:hideMark/>
          </w:tcPr>
          <w:p w14:paraId="47B0E16A" w14:textId="77777777"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1025/UBND-KT ngày 22/6/2026</w:t>
            </w:r>
          </w:p>
        </w:tc>
        <w:tc>
          <w:tcPr>
            <w:tcW w:w="839" w:type="dxa"/>
            <w:vAlign w:val="center"/>
          </w:tcPr>
          <w:p w14:paraId="67C46D6E" w14:textId="2B94A518"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82</w:t>
            </w:r>
          </w:p>
        </w:tc>
        <w:tc>
          <w:tcPr>
            <w:tcW w:w="3402" w:type="dxa"/>
            <w:vAlign w:val="center"/>
          </w:tcPr>
          <w:p w14:paraId="75A71190" w14:textId="008E5061"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UBND phường Hải An</w:t>
            </w:r>
          </w:p>
        </w:tc>
        <w:tc>
          <w:tcPr>
            <w:tcW w:w="3544" w:type="dxa"/>
            <w:vAlign w:val="center"/>
          </w:tcPr>
          <w:p w14:paraId="2559C424" w14:textId="6EAE57BA"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3001/UBND-KTHTĐT                      ngày 18/6/2026</w:t>
            </w:r>
          </w:p>
        </w:tc>
      </w:tr>
      <w:tr w:rsidR="00434D69" w:rsidRPr="00D71AB5" w14:paraId="4875CE2C" w14:textId="77777777" w:rsidTr="00626AFF">
        <w:trPr>
          <w:trHeight w:val="487"/>
        </w:trPr>
        <w:tc>
          <w:tcPr>
            <w:tcW w:w="704" w:type="dxa"/>
            <w:vAlign w:val="center"/>
            <w:hideMark/>
          </w:tcPr>
          <w:p w14:paraId="764E2B6D" w14:textId="77777777"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37</w:t>
            </w:r>
          </w:p>
        </w:tc>
        <w:tc>
          <w:tcPr>
            <w:tcW w:w="3261" w:type="dxa"/>
            <w:vAlign w:val="center"/>
            <w:hideMark/>
          </w:tcPr>
          <w:p w14:paraId="2FE4EE35" w14:textId="77777777"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UBND xã Tứ Kỳ</w:t>
            </w:r>
          </w:p>
        </w:tc>
        <w:tc>
          <w:tcPr>
            <w:tcW w:w="3980" w:type="dxa"/>
            <w:vAlign w:val="center"/>
            <w:hideMark/>
          </w:tcPr>
          <w:p w14:paraId="7C933999" w14:textId="77777777"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1310/UBND-KT ngày 18/6/2026</w:t>
            </w:r>
          </w:p>
        </w:tc>
        <w:tc>
          <w:tcPr>
            <w:tcW w:w="839" w:type="dxa"/>
            <w:vAlign w:val="center"/>
          </w:tcPr>
          <w:p w14:paraId="37159453" w14:textId="31686725"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83</w:t>
            </w:r>
          </w:p>
        </w:tc>
        <w:tc>
          <w:tcPr>
            <w:tcW w:w="3402" w:type="dxa"/>
            <w:vAlign w:val="center"/>
          </w:tcPr>
          <w:p w14:paraId="51E803CD" w14:textId="0D49BD1A"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UBND xã Tân Minh</w:t>
            </w:r>
          </w:p>
        </w:tc>
        <w:tc>
          <w:tcPr>
            <w:tcW w:w="3544" w:type="dxa"/>
            <w:vAlign w:val="center"/>
          </w:tcPr>
          <w:p w14:paraId="4CE6AC88" w14:textId="60E84CEF"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1275/UBND-KT ngày 06/7/2026</w:t>
            </w:r>
          </w:p>
        </w:tc>
      </w:tr>
      <w:tr w:rsidR="00434D69" w:rsidRPr="00D71AB5" w14:paraId="0E6164A9" w14:textId="77777777" w:rsidTr="00626AFF">
        <w:trPr>
          <w:trHeight w:val="624"/>
        </w:trPr>
        <w:tc>
          <w:tcPr>
            <w:tcW w:w="704" w:type="dxa"/>
            <w:vAlign w:val="center"/>
            <w:hideMark/>
          </w:tcPr>
          <w:p w14:paraId="6A7355FC" w14:textId="77777777"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38</w:t>
            </w:r>
          </w:p>
        </w:tc>
        <w:tc>
          <w:tcPr>
            <w:tcW w:w="3261" w:type="dxa"/>
            <w:vAlign w:val="center"/>
            <w:hideMark/>
          </w:tcPr>
          <w:p w14:paraId="65B682E1" w14:textId="77777777"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UBND xã Vĩnh Bảo</w:t>
            </w:r>
          </w:p>
        </w:tc>
        <w:tc>
          <w:tcPr>
            <w:tcW w:w="3980" w:type="dxa"/>
            <w:vAlign w:val="center"/>
            <w:hideMark/>
          </w:tcPr>
          <w:p w14:paraId="25C7E5E1" w14:textId="77777777"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1553/UBND-KT ngày 22/6/2026</w:t>
            </w:r>
          </w:p>
        </w:tc>
        <w:tc>
          <w:tcPr>
            <w:tcW w:w="839" w:type="dxa"/>
            <w:vAlign w:val="center"/>
          </w:tcPr>
          <w:p w14:paraId="00CAB10C" w14:textId="4ADC5965"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84</w:t>
            </w:r>
          </w:p>
        </w:tc>
        <w:tc>
          <w:tcPr>
            <w:tcW w:w="3402" w:type="dxa"/>
            <w:vAlign w:val="center"/>
          </w:tcPr>
          <w:p w14:paraId="7AF6D7B2" w14:textId="025E591A"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UBND phường Dương Kinh</w:t>
            </w:r>
          </w:p>
        </w:tc>
        <w:tc>
          <w:tcPr>
            <w:tcW w:w="3544" w:type="dxa"/>
            <w:vAlign w:val="center"/>
          </w:tcPr>
          <w:p w14:paraId="6ABDCCA9" w14:textId="788CF303"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2135/UBND-XDMT                          ngày 01/7/2026</w:t>
            </w:r>
          </w:p>
        </w:tc>
      </w:tr>
      <w:tr w:rsidR="00434D69" w:rsidRPr="00D71AB5" w14:paraId="21F905E3" w14:textId="77777777" w:rsidTr="00626AFF">
        <w:trPr>
          <w:trHeight w:val="624"/>
        </w:trPr>
        <w:tc>
          <w:tcPr>
            <w:tcW w:w="704" w:type="dxa"/>
            <w:vAlign w:val="center"/>
            <w:hideMark/>
          </w:tcPr>
          <w:p w14:paraId="495F6523" w14:textId="77777777"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39</w:t>
            </w:r>
          </w:p>
        </w:tc>
        <w:tc>
          <w:tcPr>
            <w:tcW w:w="3261" w:type="dxa"/>
            <w:vAlign w:val="center"/>
            <w:hideMark/>
          </w:tcPr>
          <w:p w14:paraId="6BB7BCF7" w14:textId="77777777"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UBND phường Nam Đồng</w:t>
            </w:r>
          </w:p>
        </w:tc>
        <w:tc>
          <w:tcPr>
            <w:tcW w:w="3980" w:type="dxa"/>
            <w:vAlign w:val="center"/>
            <w:hideMark/>
          </w:tcPr>
          <w:p w14:paraId="02D933FD" w14:textId="2DE724DD"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1464/UBND-KTHT&amp;ĐT                       ngày 30/6/2026</w:t>
            </w:r>
          </w:p>
        </w:tc>
        <w:tc>
          <w:tcPr>
            <w:tcW w:w="839" w:type="dxa"/>
            <w:vAlign w:val="center"/>
          </w:tcPr>
          <w:p w14:paraId="61AC25E2" w14:textId="5253BF9D"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85</w:t>
            </w:r>
          </w:p>
        </w:tc>
        <w:tc>
          <w:tcPr>
            <w:tcW w:w="3402" w:type="dxa"/>
            <w:vAlign w:val="center"/>
          </w:tcPr>
          <w:p w14:paraId="2436390E" w14:textId="71EACED0"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UBND phường Thuỷ Nguyên</w:t>
            </w:r>
          </w:p>
        </w:tc>
        <w:tc>
          <w:tcPr>
            <w:tcW w:w="3544" w:type="dxa"/>
            <w:vAlign w:val="center"/>
          </w:tcPr>
          <w:p w14:paraId="4F37926C" w14:textId="580CE72A"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1979/UBND-XDNN&amp;MT                   ngày 06/7/2026</w:t>
            </w:r>
          </w:p>
        </w:tc>
      </w:tr>
      <w:tr w:rsidR="00434D69" w:rsidRPr="00D71AB5" w14:paraId="68412263" w14:textId="77777777" w:rsidTr="00626AFF">
        <w:trPr>
          <w:trHeight w:val="624"/>
        </w:trPr>
        <w:tc>
          <w:tcPr>
            <w:tcW w:w="704" w:type="dxa"/>
            <w:vAlign w:val="center"/>
            <w:hideMark/>
          </w:tcPr>
          <w:p w14:paraId="6963A855" w14:textId="77777777"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40</w:t>
            </w:r>
          </w:p>
        </w:tc>
        <w:tc>
          <w:tcPr>
            <w:tcW w:w="3261" w:type="dxa"/>
            <w:vAlign w:val="center"/>
            <w:hideMark/>
          </w:tcPr>
          <w:p w14:paraId="2F3DC109" w14:textId="77777777"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UBND xã Đại Sơn</w:t>
            </w:r>
          </w:p>
        </w:tc>
        <w:tc>
          <w:tcPr>
            <w:tcW w:w="3980" w:type="dxa"/>
            <w:vAlign w:val="center"/>
            <w:hideMark/>
          </w:tcPr>
          <w:p w14:paraId="6F234F48" w14:textId="77777777"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1578/UBND-KT ngày 23/6/2026</w:t>
            </w:r>
          </w:p>
        </w:tc>
        <w:tc>
          <w:tcPr>
            <w:tcW w:w="839" w:type="dxa"/>
            <w:vAlign w:val="center"/>
          </w:tcPr>
          <w:p w14:paraId="38A57544" w14:textId="020D1BCA"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86</w:t>
            </w:r>
          </w:p>
        </w:tc>
        <w:tc>
          <w:tcPr>
            <w:tcW w:w="3402" w:type="dxa"/>
            <w:vAlign w:val="center"/>
          </w:tcPr>
          <w:p w14:paraId="3E909223" w14:textId="4BEFCC94"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UBND xã Đường An</w:t>
            </w:r>
          </w:p>
        </w:tc>
        <w:tc>
          <w:tcPr>
            <w:tcW w:w="3544" w:type="dxa"/>
            <w:vAlign w:val="center"/>
          </w:tcPr>
          <w:p w14:paraId="4B4319C9" w14:textId="49882C73"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1384/UBND-KT ngày 09/7/2026</w:t>
            </w:r>
          </w:p>
        </w:tc>
      </w:tr>
      <w:tr w:rsidR="00434D69" w:rsidRPr="00D71AB5" w14:paraId="33D8267A" w14:textId="77777777" w:rsidTr="00626AFF">
        <w:trPr>
          <w:trHeight w:val="624"/>
        </w:trPr>
        <w:tc>
          <w:tcPr>
            <w:tcW w:w="704" w:type="dxa"/>
            <w:vAlign w:val="center"/>
          </w:tcPr>
          <w:p w14:paraId="1C40CFA4" w14:textId="1E1C652C"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41</w:t>
            </w:r>
          </w:p>
        </w:tc>
        <w:tc>
          <w:tcPr>
            <w:tcW w:w="3261" w:type="dxa"/>
            <w:vAlign w:val="center"/>
          </w:tcPr>
          <w:p w14:paraId="7D6A9759" w14:textId="07CB5C87"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UBND phường An Biên</w:t>
            </w:r>
          </w:p>
        </w:tc>
        <w:tc>
          <w:tcPr>
            <w:tcW w:w="3980" w:type="dxa"/>
            <w:vAlign w:val="center"/>
          </w:tcPr>
          <w:p w14:paraId="7D3D2A30" w14:textId="177DFAD2"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1635/UBND-KTHTĐT                               ngày 23/06/2026</w:t>
            </w:r>
          </w:p>
        </w:tc>
        <w:tc>
          <w:tcPr>
            <w:tcW w:w="839" w:type="dxa"/>
            <w:vAlign w:val="center"/>
          </w:tcPr>
          <w:p w14:paraId="2E887331" w14:textId="081E0ABA"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87</w:t>
            </w:r>
          </w:p>
        </w:tc>
        <w:tc>
          <w:tcPr>
            <w:tcW w:w="3402" w:type="dxa"/>
            <w:vAlign w:val="center"/>
          </w:tcPr>
          <w:p w14:paraId="43B7ED1A" w14:textId="038E37F9"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UBND xã Vĩnh Thuận</w:t>
            </w:r>
          </w:p>
        </w:tc>
        <w:tc>
          <w:tcPr>
            <w:tcW w:w="3544" w:type="dxa"/>
            <w:vAlign w:val="center"/>
          </w:tcPr>
          <w:p w14:paraId="020FD12C" w14:textId="0205F9FE"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1567/UBND-KT ngày 06/7/2026</w:t>
            </w:r>
          </w:p>
        </w:tc>
      </w:tr>
      <w:tr w:rsidR="00434D69" w:rsidRPr="00D71AB5" w14:paraId="0722639A" w14:textId="77777777" w:rsidTr="00626AFF">
        <w:trPr>
          <w:trHeight w:val="624"/>
        </w:trPr>
        <w:tc>
          <w:tcPr>
            <w:tcW w:w="704" w:type="dxa"/>
            <w:vAlign w:val="center"/>
          </w:tcPr>
          <w:p w14:paraId="03513059" w14:textId="79AB7EB4"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42</w:t>
            </w:r>
          </w:p>
        </w:tc>
        <w:tc>
          <w:tcPr>
            <w:tcW w:w="3261" w:type="dxa"/>
            <w:vAlign w:val="center"/>
          </w:tcPr>
          <w:p w14:paraId="5CB869EC" w14:textId="5BE1A814"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UBND phường Lưu Kiếm</w:t>
            </w:r>
          </w:p>
        </w:tc>
        <w:tc>
          <w:tcPr>
            <w:tcW w:w="3980" w:type="dxa"/>
            <w:vAlign w:val="center"/>
          </w:tcPr>
          <w:p w14:paraId="29C4674B" w14:textId="01162543"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1440/UBND-KTHT&amp;ĐT                         ngày 23/6/2026</w:t>
            </w:r>
          </w:p>
        </w:tc>
        <w:tc>
          <w:tcPr>
            <w:tcW w:w="839" w:type="dxa"/>
            <w:vAlign w:val="center"/>
          </w:tcPr>
          <w:p w14:paraId="6EBB6995" w14:textId="3A543108"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88</w:t>
            </w:r>
          </w:p>
        </w:tc>
        <w:tc>
          <w:tcPr>
            <w:tcW w:w="3402" w:type="dxa"/>
            <w:vAlign w:val="center"/>
          </w:tcPr>
          <w:p w14:paraId="26CE61F5" w14:textId="4AE9DCBF"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UBND phường Thạch Khôi</w:t>
            </w:r>
          </w:p>
        </w:tc>
        <w:tc>
          <w:tcPr>
            <w:tcW w:w="3544" w:type="dxa"/>
            <w:vAlign w:val="center"/>
          </w:tcPr>
          <w:p w14:paraId="5690ABF9" w14:textId="08C657E4"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2597/UBND-XDNN&amp;MT                       ngày 10/7/2026</w:t>
            </w:r>
          </w:p>
        </w:tc>
      </w:tr>
      <w:tr w:rsidR="00434D69" w:rsidRPr="00D71AB5" w14:paraId="011CA3E5" w14:textId="77777777" w:rsidTr="00626AFF">
        <w:trPr>
          <w:trHeight w:val="513"/>
        </w:trPr>
        <w:tc>
          <w:tcPr>
            <w:tcW w:w="704" w:type="dxa"/>
            <w:vAlign w:val="center"/>
          </w:tcPr>
          <w:p w14:paraId="752B1075" w14:textId="1345CECC"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43</w:t>
            </w:r>
          </w:p>
        </w:tc>
        <w:tc>
          <w:tcPr>
            <w:tcW w:w="3261" w:type="dxa"/>
            <w:vAlign w:val="center"/>
          </w:tcPr>
          <w:p w14:paraId="10235410" w14:textId="781B2938"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UBND xã Vĩnh Hòa</w:t>
            </w:r>
          </w:p>
        </w:tc>
        <w:tc>
          <w:tcPr>
            <w:tcW w:w="3980" w:type="dxa"/>
            <w:vAlign w:val="center"/>
          </w:tcPr>
          <w:p w14:paraId="365CB185" w14:textId="450943A0"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1245/UBND-KT ngày 23/06/2026</w:t>
            </w:r>
          </w:p>
        </w:tc>
        <w:tc>
          <w:tcPr>
            <w:tcW w:w="839" w:type="dxa"/>
            <w:vAlign w:val="center"/>
          </w:tcPr>
          <w:p w14:paraId="1D130EA4" w14:textId="3C268AC3"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89</w:t>
            </w:r>
          </w:p>
        </w:tc>
        <w:tc>
          <w:tcPr>
            <w:tcW w:w="3402" w:type="dxa"/>
            <w:vAlign w:val="center"/>
          </w:tcPr>
          <w:p w14:paraId="7F255C73" w14:textId="2DA638E0"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UBND xã An Phú</w:t>
            </w:r>
          </w:p>
        </w:tc>
        <w:tc>
          <w:tcPr>
            <w:tcW w:w="3544" w:type="dxa"/>
            <w:vAlign w:val="center"/>
          </w:tcPr>
          <w:p w14:paraId="5758B4CB" w14:textId="145FC6F5"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167</w:t>
            </w:r>
            <w:r w:rsidR="00626AFF">
              <w:rPr>
                <w:rFonts w:eastAsia="Times New Roman" w:cs="Times New Roman"/>
                <w:sz w:val="24"/>
                <w:szCs w:val="24"/>
              </w:rPr>
              <w:t xml:space="preserve">7/UBND-KT </w:t>
            </w:r>
            <w:r w:rsidRPr="00D71AB5">
              <w:rPr>
                <w:rFonts w:eastAsia="Times New Roman" w:cs="Times New Roman"/>
                <w:sz w:val="24"/>
                <w:szCs w:val="24"/>
              </w:rPr>
              <w:t>ngày 22/6/2026</w:t>
            </w:r>
          </w:p>
        </w:tc>
      </w:tr>
      <w:tr w:rsidR="00434D69" w:rsidRPr="00D71AB5" w14:paraId="7C53636E" w14:textId="77777777" w:rsidTr="00626AFF">
        <w:trPr>
          <w:trHeight w:val="624"/>
        </w:trPr>
        <w:tc>
          <w:tcPr>
            <w:tcW w:w="704" w:type="dxa"/>
            <w:vAlign w:val="center"/>
          </w:tcPr>
          <w:p w14:paraId="4818C203" w14:textId="0F743BC0"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44</w:t>
            </w:r>
          </w:p>
        </w:tc>
        <w:tc>
          <w:tcPr>
            <w:tcW w:w="3261" w:type="dxa"/>
            <w:vAlign w:val="center"/>
          </w:tcPr>
          <w:p w14:paraId="78D7BFCF" w14:textId="2CA86B22"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UBND phường                  Nguyễn Đại Năng</w:t>
            </w:r>
          </w:p>
        </w:tc>
        <w:tc>
          <w:tcPr>
            <w:tcW w:w="3980" w:type="dxa"/>
            <w:vAlign w:val="center"/>
          </w:tcPr>
          <w:p w14:paraId="07E6566C" w14:textId="49A01963"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1093/BND-KT,HT&amp;ĐT                            ngày 23/06/2026</w:t>
            </w:r>
          </w:p>
        </w:tc>
        <w:tc>
          <w:tcPr>
            <w:tcW w:w="839" w:type="dxa"/>
            <w:vAlign w:val="center"/>
          </w:tcPr>
          <w:p w14:paraId="2A8E2834" w14:textId="3571895E"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90</w:t>
            </w:r>
          </w:p>
        </w:tc>
        <w:tc>
          <w:tcPr>
            <w:tcW w:w="3402" w:type="dxa"/>
            <w:vAlign w:val="center"/>
          </w:tcPr>
          <w:p w14:paraId="2AA92ADC" w14:textId="5FAFBE5A"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UBND phường Lê Đại Hành</w:t>
            </w:r>
          </w:p>
        </w:tc>
        <w:tc>
          <w:tcPr>
            <w:tcW w:w="3544" w:type="dxa"/>
            <w:vAlign w:val="center"/>
          </w:tcPr>
          <w:p w14:paraId="36DDF6D7" w14:textId="74266F6A"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1594/UBND-XDNNMT                       ngày 26/6/2026</w:t>
            </w:r>
          </w:p>
        </w:tc>
      </w:tr>
      <w:tr w:rsidR="00434D69" w:rsidRPr="00D71AB5" w14:paraId="67FB1FA3" w14:textId="77777777" w:rsidTr="00626AFF">
        <w:trPr>
          <w:trHeight w:val="624"/>
        </w:trPr>
        <w:tc>
          <w:tcPr>
            <w:tcW w:w="704" w:type="dxa"/>
            <w:vAlign w:val="center"/>
          </w:tcPr>
          <w:p w14:paraId="58807F01" w14:textId="455E37EB"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45</w:t>
            </w:r>
          </w:p>
        </w:tc>
        <w:tc>
          <w:tcPr>
            <w:tcW w:w="3261" w:type="dxa"/>
            <w:vAlign w:val="center"/>
          </w:tcPr>
          <w:p w14:paraId="54953389" w14:textId="4A9415E0"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UBND xã Tuệ Tĩnh</w:t>
            </w:r>
          </w:p>
        </w:tc>
        <w:tc>
          <w:tcPr>
            <w:tcW w:w="3980" w:type="dxa"/>
            <w:vAlign w:val="center"/>
          </w:tcPr>
          <w:p w14:paraId="7AE6F75E" w14:textId="2E18149B"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1393/UBND-KT ngày 24/6/2026</w:t>
            </w:r>
          </w:p>
        </w:tc>
        <w:tc>
          <w:tcPr>
            <w:tcW w:w="839" w:type="dxa"/>
            <w:vAlign w:val="center"/>
          </w:tcPr>
          <w:p w14:paraId="09ACC0DF" w14:textId="018D24DB"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91</w:t>
            </w:r>
          </w:p>
        </w:tc>
        <w:tc>
          <w:tcPr>
            <w:tcW w:w="3402" w:type="dxa"/>
            <w:vAlign w:val="center"/>
          </w:tcPr>
          <w:p w14:paraId="436FD7E5" w14:textId="1ECB960A"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 xml:space="preserve">UBND xã </w:t>
            </w:r>
            <w:r>
              <w:rPr>
                <w:rFonts w:eastAsia="Times New Roman" w:cs="Times New Roman"/>
                <w:sz w:val="24"/>
                <w:szCs w:val="24"/>
              </w:rPr>
              <w:t>Kẻ Sặt</w:t>
            </w:r>
          </w:p>
        </w:tc>
        <w:tc>
          <w:tcPr>
            <w:tcW w:w="3544" w:type="dxa"/>
            <w:vAlign w:val="center"/>
          </w:tcPr>
          <w:p w14:paraId="34BA3E77" w14:textId="4B066496"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1</w:t>
            </w:r>
            <w:r>
              <w:rPr>
                <w:rFonts w:eastAsia="Times New Roman" w:cs="Times New Roman"/>
                <w:sz w:val="24"/>
                <w:szCs w:val="24"/>
              </w:rPr>
              <w:t>298</w:t>
            </w:r>
            <w:r w:rsidR="00626AFF">
              <w:rPr>
                <w:rFonts w:eastAsia="Times New Roman" w:cs="Times New Roman"/>
                <w:sz w:val="24"/>
                <w:szCs w:val="24"/>
              </w:rPr>
              <w:t xml:space="preserve">/UBND-KT </w:t>
            </w:r>
            <w:r w:rsidRPr="00D71AB5">
              <w:rPr>
                <w:rFonts w:eastAsia="Times New Roman" w:cs="Times New Roman"/>
                <w:sz w:val="24"/>
                <w:szCs w:val="24"/>
              </w:rPr>
              <w:t xml:space="preserve">ngày </w:t>
            </w:r>
            <w:r>
              <w:rPr>
                <w:rFonts w:eastAsia="Times New Roman" w:cs="Times New Roman"/>
                <w:sz w:val="24"/>
                <w:szCs w:val="24"/>
              </w:rPr>
              <w:t>03</w:t>
            </w:r>
            <w:r w:rsidRPr="00D71AB5">
              <w:rPr>
                <w:rFonts w:eastAsia="Times New Roman" w:cs="Times New Roman"/>
                <w:sz w:val="24"/>
                <w:szCs w:val="24"/>
              </w:rPr>
              <w:t>/</w:t>
            </w:r>
            <w:r>
              <w:rPr>
                <w:rFonts w:eastAsia="Times New Roman" w:cs="Times New Roman"/>
                <w:sz w:val="24"/>
                <w:szCs w:val="24"/>
              </w:rPr>
              <w:t>7</w:t>
            </w:r>
            <w:r w:rsidRPr="00D71AB5">
              <w:rPr>
                <w:rFonts w:eastAsia="Times New Roman" w:cs="Times New Roman"/>
                <w:sz w:val="24"/>
                <w:szCs w:val="24"/>
              </w:rPr>
              <w:t>/2026</w:t>
            </w:r>
          </w:p>
        </w:tc>
      </w:tr>
      <w:tr w:rsidR="00434D69" w:rsidRPr="00D71AB5" w14:paraId="5D4CFF91" w14:textId="77777777" w:rsidTr="00626AFF">
        <w:trPr>
          <w:trHeight w:val="461"/>
        </w:trPr>
        <w:tc>
          <w:tcPr>
            <w:tcW w:w="704" w:type="dxa"/>
            <w:vAlign w:val="center"/>
          </w:tcPr>
          <w:p w14:paraId="0E037A44" w14:textId="2AAEE8AD"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46</w:t>
            </w:r>
          </w:p>
        </w:tc>
        <w:tc>
          <w:tcPr>
            <w:tcW w:w="3261" w:type="dxa"/>
            <w:vAlign w:val="center"/>
          </w:tcPr>
          <w:p w14:paraId="367629F7" w14:textId="132102DA"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UBND xã Nghi Dương</w:t>
            </w:r>
          </w:p>
        </w:tc>
        <w:tc>
          <w:tcPr>
            <w:tcW w:w="3980" w:type="dxa"/>
            <w:vAlign w:val="center"/>
          </w:tcPr>
          <w:p w14:paraId="6E34C976" w14:textId="74771C0A"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1651/UBND-KT ngày 26/6/2026</w:t>
            </w:r>
          </w:p>
        </w:tc>
        <w:tc>
          <w:tcPr>
            <w:tcW w:w="839" w:type="dxa"/>
            <w:vAlign w:val="center"/>
          </w:tcPr>
          <w:p w14:paraId="7A21A0CF" w14:textId="7361D9D0"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92</w:t>
            </w:r>
          </w:p>
        </w:tc>
        <w:tc>
          <w:tcPr>
            <w:tcW w:w="3402" w:type="dxa"/>
            <w:vAlign w:val="center"/>
          </w:tcPr>
          <w:p w14:paraId="77232998" w14:textId="0BEDF4D2" w:rsidR="00434D69" w:rsidRPr="00D71AB5" w:rsidRDefault="00434D69" w:rsidP="00434D69">
            <w:pPr>
              <w:spacing w:after="0" w:line="240" w:lineRule="auto"/>
              <w:jc w:val="center"/>
              <w:rPr>
                <w:rFonts w:eastAsia="Times New Roman" w:cs="Times New Roman"/>
                <w:sz w:val="24"/>
                <w:szCs w:val="24"/>
              </w:rPr>
            </w:pPr>
            <w:r w:rsidRPr="00D71AB5">
              <w:rPr>
                <w:rFonts w:eastAsia="Times New Roman" w:cs="Times New Roman"/>
                <w:sz w:val="24"/>
                <w:szCs w:val="24"/>
              </w:rPr>
              <w:t xml:space="preserve">UBND xã </w:t>
            </w:r>
            <w:r>
              <w:rPr>
                <w:rFonts w:eastAsia="Times New Roman" w:cs="Times New Roman"/>
                <w:sz w:val="24"/>
                <w:szCs w:val="24"/>
              </w:rPr>
              <w:t>Kiến Thụy</w:t>
            </w:r>
          </w:p>
        </w:tc>
        <w:tc>
          <w:tcPr>
            <w:tcW w:w="3544" w:type="dxa"/>
            <w:vAlign w:val="center"/>
          </w:tcPr>
          <w:p w14:paraId="1AFFAAED" w14:textId="646E00B9" w:rsidR="00434D69" w:rsidRPr="00D71AB5" w:rsidRDefault="00434D69" w:rsidP="00434D69">
            <w:pPr>
              <w:spacing w:after="0" w:line="240" w:lineRule="auto"/>
              <w:jc w:val="center"/>
              <w:rPr>
                <w:rFonts w:eastAsia="Times New Roman" w:cs="Times New Roman"/>
                <w:sz w:val="24"/>
                <w:szCs w:val="24"/>
              </w:rPr>
            </w:pPr>
            <w:r>
              <w:rPr>
                <w:rFonts w:eastAsia="Times New Roman" w:cs="Times New Roman"/>
                <w:sz w:val="24"/>
                <w:szCs w:val="24"/>
              </w:rPr>
              <w:t>2050</w:t>
            </w:r>
            <w:r w:rsidR="00626AFF">
              <w:rPr>
                <w:rFonts w:eastAsia="Times New Roman" w:cs="Times New Roman"/>
                <w:sz w:val="24"/>
                <w:szCs w:val="24"/>
              </w:rPr>
              <w:t xml:space="preserve">/UBND-KT </w:t>
            </w:r>
            <w:r w:rsidRPr="00D71AB5">
              <w:rPr>
                <w:rFonts w:eastAsia="Times New Roman" w:cs="Times New Roman"/>
                <w:sz w:val="24"/>
                <w:szCs w:val="24"/>
              </w:rPr>
              <w:t xml:space="preserve">ngày </w:t>
            </w:r>
            <w:r>
              <w:rPr>
                <w:rFonts w:eastAsia="Times New Roman" w:cs="Times New Roman"/>
                <w:sz w:val="24"/>
                <w:szCs w:val="24"/>
              </w:rPr>
              <w:t>29</w:t>
            </w:r>
            <w:r w:rsidRPr="00D71AB5">
              <w:rPr>
                <w:rFonts w:eastAsia="Times New Roman" w:cs="Times New Roman"/>
                <w:sz w:val="24"/>
                <w:szCs w:val="24"/>
              </w:rPr>
              <w:t>/</w:t>
            </w:r>
            <w:r>
              <w:rPr>
                <w:rFonts w:eastAsia="Times New Roman" w:cs="Times New Roman"/>
                <w:sz w:val="24"/>
                <w:szCs w:val="24"/>
              </w:rPr>
              <w:t>6</w:t>
            </w:r>
            <w:r w:rsidRPr="00D71AB5">
              <w:rPr>
                <w:rFonts w:eastAsia="Times New Roman" w:cs="Times New Roman"/>
                <w:sz w:val="24"/>
                <w:szCs w:val="24"/>
              </w:rPr>
              <w:t>/2026</w:t>
            </w:r>
          </w:p>
        </w:tc>
      </w:tr>
    </w:tbl>
    <w:p w14:paraId="235BE3E8" w14:textId="77777777" w:rsidR="00626AFF" w:rsidRDefault="00626AFF" w:rsidP="00BD55E8">
      <w:pPr>
        <w:spacing w:after="0"/>
        <w:ind w:firstLine="720"/>
        <w:jc w:val="center"/>
        <w:rPr>
          <w:b/>
          <w:bCs/>
          <w:iCs/>
          <w:szCs w:val="28"/>
        </w:rPr>
      </w:pPr>
    </w:p>
    <w:p w14:paraId="1BE07D4D" w14:textId="099DF4E0" w:rsidR="00AD3571" w:rsidRPr="006D0D1B" w:rsidRDefault="00AD3571" w:rsidP="00BD55E8">
      <w:pPr>
        <w:spacing w:after="0"/>
        <w:ind w:firstLine="720"/>
        <w:jc w:val="center"/>
        <w:rPr>
          <w:b/>
          <w:bCs/>
          <w:iCs/>
          <w:sz w:val="26"/>
          <w:szCs w:val="26"/>
        </w:rPr>
      </w:pPr>
      <w:r w:rsidRPr="006D0D1B">
        <w:rPr>
          <w:b/>
          <w:bCs/>
          <w:iCs/>
          <w:sz w:val="26"/>
          <w:szCs w:val="26"/>
        </w:rPr>
        <w:lastRenderedPageBreak/>
        <w:t>BẢNG III - TÍNH TOÁN, DỰ KIẾN NGUỒN LỰC KINH PHÍ TRUNG BÌNH H</w:t>
      </w:r>
      <w:r w:rsidR="006825A2" w:rsidRPr="006D0D1B">
        <w:rPr>
          <w:b/>
          <w:bCs/>
          <w:iCs/>
          <w:sz w:val="26"/>
          <w:szCs w:val="26"/>
        </w:rPr>
        <w:t>Ằ</w:t>
      </w:r>
      <w:r w:rsidRPr="006D0D1B">
        <w:rPr>
          <w:b/>
          <w:bCs/>
          <w:iCs/>
          <w:sz w:val="26"/>
          <w:szCs w:val="26"/>
        </w:rPr>
        <w:t>NG NĂM</w:t>
      </w:r>
    </w:p>
    <w:p w14:paraId="2EA951DC" w14:textId="77777777" w:rsidR="007E7D30" w:rsidRPr="00D71AB5" w:rsidRDefault="007E7D30" w:rsidP="007E7D30">
      <w:pPr>
        <w:pStyle w:val="BodyTextIndent"/>
        <w:ind w:firstLine="680"/>
        <w:outlineLvl w:val="2"/>
        <w:rPr>
          <w:rFonts w:ascii="Times New Roman Bold" w:hAnsi="Times New Roman Bold"/>
          <w:b/>
          <w:spacing w:val="-6"/>
          <w:sz w:val="26"/>
          <w:szCs w:val="26"/>
          <w:shd w:val="clear" w:color="auto" w:fill="FFFFFF"/>
          <w:lang w:val="sv-SE"/>
        </w:rPr>
      </w:pPr>
      <w:bookmarkStart w:id="0" w:name="_Toc201151562"/>
    </w:p>
    <w:p w14:paraId="6D4FA604" w14:textId="1742FF65" w:rsidR="000C4D9A" w:rsidRPr="00D71AB5" w:rsidRDefault="00B64FF9" w:rsidP="00B64FF9">
      <w:pPr>
        <w:pStyle w:val="BodyTextIndent"/>
        <w:spacing w:after="120" w:line="360" w:lineRule="exact"/>
        <w:ind w:firstLine="680"/>
        <w:outlineLvl w:val="2"/>
        <w:rPr>
          <w:rFonts w:ascii="Times New Roman" w:hAnsi="Times New Roman"/>
          <w:b/>
          <w:spacing w:val="-6"/>
          <w:szCs w:val="28"/>
          <w:shd w:val="clear" w:color="auto" w:fill="FFFFFF"/>
          <w:lang w:val="sv-SE"/>
        </w:rPr>
      </w:pPr>
      <w:r w:rsidRPr="00D71AB5">
        <w:rPr>
          <w:rFonts w:ascii="Times New Roman" w:hAnsi="Times New Roman"/>
          <w:b/>
          <w:spacing w:val="-6"/>
          <w:szCs w:val="28"/>
          <w:shd w:val="clear" w:color="auto" w:fill="FFFFFF"/>
          <w:lang w:val="sv-SE"/>
        </w:rPr>
        <w:t xml:space="preserve">1. </w:t>
      </w:r>
      <w:r w:rsidR="002A00C9">
        <w:rPr>
          <w:rFonts w:ascii="Times New Roman" w:hAnsi="Times New Roman"/>
          <w:b/>
          <w:spacing w:val="-6"/>
          <w:szCs w:val="28"/>
          <w:shd w:val="clear" w:color="auto" w:fill="FFFFFF"/>
          <w:lang w:val="sv-SE"/>
        </w:rPr>
        <w:t xml:space="preserve">Kinh phí </w:t>
      </w:r>
      <w:r w:rsidR="00626AFF">
        <w:rPr>
          <w:rFonts w:ascii="Times New Roman" w:hAnsi="Times New Roman"/>
          <w:b/>
          <w:spacing w:val="-6"/>
          <w:szCs w:val="28"/>
          <w:shd w:val="clear" w:color="auto" w:fill="FFFFFF"/>
          <w:lang w:val="sv-SE"/>
        </w:rPr>
        <w:t xml:space="preserve">thực tế </w:t>
      </w:r>
      <w:r w:rsidR="002A00C9">
        <w:rPr>
          <w:rFonts w:ascii="Times New Roman" w:hAnsi="Times New Roman"/>
          <w:b/>
          <w:spacing w:val="-6"/>
          <w:szCs w:val="28"/>
          <w:shd w:val="clear" w:color="auto" w:fill="FFFFFF"/>
          <w:lang w:val="sv-SE"/>
        </w:rPr>
        <w:t>hỗ trợ</w:t>
      </w:r>
      <w:r w:rsidR="000C4D9A" w:rsidRPr="00D71AB5">
        <w:rPr>
          <w:rFonts w:ascii="Times New Roman" w:hAnsi="Times New Roman"/>
          <w:b/>
          <w:spacing w:val="-6"/>
          <w:szCs w:val="28"/>
          <w:shd w:val="clear" w:color="auto" w:fill="FFFFFF"/>
          <w:lang w:val="sv-SE"/>
        </w:rPr>
        <w:t xml:space="preserve"> </w:t>
      </w:r>
      <w:r w:rsidR="003E40A1">
        <w:rPr>
          <w:rFonts w:ascii="Times New Roman" w:hAnsi="Times New Roman"/>
          <w:b/>
          <w:spacing w:val="-6"/>
          <w:szCs w:val="28"/>
          <w:shd w:val="clear" w:color="auto" w:fill="FFFFFF"/>
          <w:lang w:val="sv-SE"/>
        </w:rPr>
        <w:t>sản xuất nông nghiệp</w:t>
      </w:r>
      <w:r w:rsidR="000C4D9A" w:rsidRPr="00D71AB5">
        <w:rPr>
          <w:rFonts w:ascii="Times New Roman" w:hAnsi="Times New Roman"/>
          <w:b/>
          <w:spacing w:val="-6"/>
          <w:szCs w:val="28"/>
          <w:shd w:val="clear" w:color="auto" w:fill="FFFFFF"/>
          <w:lang w:val="sv-SE"/>
        </w:rPr>
        <w:t xml:space="preserve"> bị thiệt hại do thiên tai, dịch hại thực vật trong 03 năm 2023, 2024, 2025</w:t>
      </w:r>
    </w:p>
    <w:bookmarkEnd w:id="0"/>
    <w:p w14:paraId="79DCCCBB" w14:textId="2EC07BC9" w:rsidR="00465B83" w:rsidRPr="00D71AB5" w:rsidRDefault="00465B83" w:rsidP="00B64FF9">
      <w:pPr>
        <w:pStyle w:val="BodyTextIndent"/>
        <w:spacing w:after="120" w:line="360" w:lineRule="exact"/>
        <w:ind w:firstLine="680"/>
        <w:rPr>
          <w:rFonts w:ascii="Times New Roman" w:hAnsi="Times New Roman"/>
          <w:szCs w:val="28"/>
          <w:shd w:val="clear" w:color="auto" w:fill="FFFFFF"/>
          <w:lang w:val="sv-SE"/>
        </w:rPr>
      </w:pPr>
      <w:r w:rsidRPr="00D71AB5">
        <w:rPr>
          <w:rFonts w:ascii="Times New Roman" w:hAnsi="Times New Roman"/>
          <w:b/>
          <w:i/>
          <w:szCs w:val="28"/>
          <w:shd w:val="clear" w:color="auto" w:fill="FFFFFF"/>
          <w:lang w:val="sv-SE"/>
        </w:rPr>
        <w:t>1.1</w:t>
      </w:r>
      <w:r w:rsidR="000C4D9A" w:rsidRPr="00D71AB5">
        <w:rPr>
          <w:rFonts w:ascii="Times New Roman" w:hAnsi="Times New Roman"/>
          <w:b/>
          <w:i/>
          <w:szCs w:val="28"/>
          <w:shd w:val="clear" w:color="auto" w:fill="FFFFFF"/>
          <w:lang w:val="sv-SE"/>
        </w:rPr>
        <w:t>.</w:t>
      </w:r>
      <w:r w:rsidRPr="00D71AB5">
        <w:rPr>
          <w:rFonts w:ascii="Times New Roman" w:hAnsi="Times New Roman"/>
          <w:b/>
          <w:i/>
          <w:szCs w:val="28"/>
          <w:shd w:val="clear" w:color="auto" w:fill="FFFFFF"/>
          <w:lang w:val="sv-SE"/>
        </w:rPr>
        <w:t xml:space="preserve"> </w:t>
      </w:r>
      <w:r w:rsidR="002A00C9">
        <w:rPr>
          <w:rFonts w:ascii="Times New Roman" w:hAnsi="Times New Roman"/>
          <w:b/>
          <w:i/>
          <w:szCs w:val="28"/>
          <w:shd w:val="clear" w:color="auto" w:fill="FFFFFF"/>
          <w:lang w:val="sv-SE"/>
        </w:rPr>
        <w:t>D</w:t>
      </w:r>
      <w:r w:rsidRPr="00D71AB5">
        <w:rPr>
          <w:rFonts w:ascii="Times New Roman" w:hAnsi="Times New Roman"/>
          <w:b/>
          <w:i/>
          <w:szCs w:val="28"/>
          <w:shd w:val="clear" w:color="auto" w:fill="FFFFFF"/>
          <w:lang w:val="sv-SE"/>
        </w:rPr>
        <w:t>ịch hại thực vật:</w:t>
      </w:r>
      <w:r w:rsidRPr="00D71AB5">
        <w:rPr>
          <w:rFonts w:ascii="Times New Roman" w:hAnsi="Times New Roman"/>
          <w:szCs w:val="28"/>
          <w:shd w:val="clear" w:color="auto" w:fill="FFFFFF"/>
          <w:lang w:val="sv-SE"/>
        </w:rPr>
        <w:t xml:space="preserve"> không </w:t>
      </w:r>
      <w:r w:rsidR="002A00C9">
        <w:rPr>
          <w:rFonts w:ascii="Times New Roman" w:hAnsi="Times New Roman"/>
          <w:szCs w:val="28"/>
          <w:shd w:val="clear" w:color="auto" w:fill="FFFFFF"/>
          <w:lang w:val="sv-SE"/>
        </w:rPr>
        <w:t>có</w:t>
      </w:r>
      <w:r w:rsidRPr="00D71AB5">
        <w:rPr>
          <w:rFonts w:ascii="Times New Roman" w:hAnsi="Times New Roman"/>
          <w:szCs w:val="28"/>
          <w:shd w:val="clear" w:color="auto" w:fill="FFFFFF"/>
          <w:lang w:val="sv-SE"/>
        </w:rPr>
        <w:t>.</w:t>
      </w:r>
    </w:p>
    <w:p w14:paraId="482EC219" w14:textId="1037982F" w:rsidR="00465B83" w:rsidRPr="00D71AB5" w:rsidRDefault="00465B83" w:rsidP="00B64FF9">
      <w:pPr>
        <w:pStyle w:val="BodyTextIndent"/>
        <w:spacing w:after="120" w:line="360" w:lineRule="exact"/>
        <w:ind w:firstLine="680"/>
        <w:rPr>
          <w:rFonts w:ascii="Times New Roman" w:hAnsi="Times New Roman"/>
          <w:b/>
          <w:i/>
          <w:szCs w:val="28"/>
          <w:shd w:val="clear" w:color="auto" w:fill="FFFFFF"/>
          <w:lang w:val="sv-SE"/>
        </w:rPr>
      </w:pPr>
      <w:r w:rsidRPr="00D71AB5">
        <w:rPr>
          <w:rFonts w:ascii="Times New Roman" w:hAnsi="Times New Roman"/>
          <w:b/>
          <w:i/>
          <w:szCs w:val="28"/>
          <w:shd w:val="clear" w:color="auto" w:fill="FFFFFF"/>
          <w:lang w:val="sv-SE"/>
        </w:rPr>
        <w:t>1.2</w:t>
      </w:r>
      <w:r w:rsidR="000C4D9A" w:rsidRPr="00D71AB5">
        <w:rPr>
          <w:rFonts w:ascii="Times New Roman" w:hAnsi="Times New Roman"/>
          <w:b/>
          <w:i/>
          <w:szCs w:val="28"/>
          <w:shd w:val="clear" w:color="auto" w:fill="FFFFFF"/>
          <w:lang w:val="sv-SE"/>
        </w:rPr>
        <w:t>.</w:t>
      </w:r>
      <w:r w:rsidRPr="00D71AB5">
        <w:rPr>
          <w:rFonts w:ascii="Times New Roman" w:hAnsi="Times New Roman"/>
          <w:b/>
          <w:i/>
          <w:szCs w:val="28"/>
          <w:shd w:val="clear" w:color="auto" w:fill="FFFFFF"/>
          <w:lang w:val="sv-SE"/>
        </w:rPr>
        <w:t xml:space="preserve"> </w:t>
      </w:r>
      <w:r w:rsidR="002A00C9">
        <w:rPr>
          <w:rFonts w:ascii="Times New Roman" w:hAnsi="Times New Roman"/>
          <w:b/>
          <w:i/>
          <w:szCs w:val="28"/>
          <w:shd w:val="clear" w:color="auto" w:fill="FFFFFF"/>
          <w:lang w:val="sv-SE"/>
        </w:rPr>
        <w:t>T</w:t>
      </w:r>
      <w:r w:rsidRPr="00D71AB5">
        <w:rPr>
          <w:rFonts w:ascii="Times New Roman" w:hAnsi="Times New Roman"/>
          <w:b/>
          <w:i/>
          <w:szCs w:val="28"/>
          <w:shd w:val="clear" w:color="auto" w:fill="FFFFFF"/>
          <w:lang w:val="sv-SE"/>
        </w:rPr>
        <w:t>hiên tai:</w:t>
      </w:r>
    </w:p>
    <w:p w14:paraId="18F8BD0C" w14:textId="4108AF7D" w:rsidR="00B64FF9" w:rsidRPr="00D71AB5" w:rsidRDefault="00465B83" w:rsidP="00465B83">
      <w:pPr>
        <w:pStyle w:val="BodyTextIndent"/>
        <w:spacing w:after="120" w:line="360" w:lineRule="exact"/>
        <w:ind w:firstLine="680"/>
        <w:rPr>
          <w:rFonts w:ascii="Times New Roman" w:hAnsi="Times New Roman"/>
          <w:szCs w:val="28"/>
          <w:shd w:val="clear" w:color="auto" w:fill="FFFFFF"/>
          <w:lang w:val="sv-SE"/>
        </w:rPr>
      </w:pPr>
      <w:r w:rsidRPr="00D71AB5">
        <w:rPr>
          <w:rFonts w:ascii="Times New Roman" w:hAnsi="Times New Roman"/>
          <w:szCs w:val="28"/>
          <w:shd w:val="clear" w:color="auto" w:fill="FFFFFF"/>
          <w:lang w:val="sv-SE"/>
        </w:rPr>
        <w:t xml:space="preserve">- Năm 2023: </w:t>
      </w:r>
      <w:r w:rsidR="00B64FF9" w:rsidRPr="00D71AB5">
        <w:rPr>
          <w:rFonts w:ascii="Times New Roman" w:hAnsi="Times New Roman"/>
          <w:szCs w:val="28"/>
          <w:shd w:val="clear" w:color="auto" w:fill="FFFFFF"/>
          <w:lang w:val="sv-SE"/>
        </w:rPr>
        <w:t>không</w:t>
      </w:r>
      <w:r w:rsidRPr="00D71AB5">
        <w:rPr>
          <w:rFonts w:ascii="Times New Roman" w:hAnsi="Times New Roman"/>
          <w:szCs w:val="28"/>
          <w:shd w:val="clear" w:color="auto" w:fill="FFFFFF"/>
          <w:lang w:val="sv-SE"/>
        </w:rPr>
        <w:t xml:space="preserve"> </w:t>
      </w:r>
      <w:r w:rsidR="002A00C9">
        <w:rPr>
          <w:rFonts w:ascii="Times New Roman" w:hAnsi="Times New Roman"/>
          <w:szCs w:val="28"/>
          <w:shd w:val="clear" w:color="auto" w:fill="FFFFFF"/>
          <w:lang w:val="sv-SE"/>
        </w:rPr>
        <w:t>có</w:t>
      </w:r>
      <w:r w:rsidR="00B64FF9" w:rsidRPr="00D71AB5">
        <w:rPr>
          <w:rFonts w:ascii="Times New Roman" w:hAnsi="Times New Roman"/>
          <w:szCs w:val="28"/>
          <w:shd w:val="clear" w:color="auto" w:fill="FFFFFF"/>
          <w:lang w:val="sv-SE"/>
        </w:rPr>
        <w:t>;</w:t>
      </w:r>
    </w:p>
    <w:p w14:paraId="3718F07B" w14:textId="58CBBC1B" w:rsidR="00B64FF9" w:rsidRPr="00D71AB5" w:rsidRDefault="00465B83" w:rsidP="00465B83">
      <w:pPr>
        <w:pStyle w:val="BodyTextIndent"/>
        <w:spacing w:after="120" w:line="360" w:lineRule="exact"/>
        <w:ind w:firstLine="680"/>
        <w:rPr>
          <w:rFonts w:ascii="Times New Roman" w:hAnsi="Times New Roman"/>
          <w:szCs w:val="28"/>
          <w:shd w:val="clear" w:color="auto" w:fill="FFFFFF"/>
          <w:lang w:val="sv-SE"/>
        </w:rPr>
      </w:pPr>
      <w:r w:rsidRPr="00D71AB5">
        <w:rPr>
          <w:rFonts w:ascii="Times New Roman" w:hAnsi="Times New Roman"/>
          <w:szCs w:val="28"/>
          <w:shd w:val="clear" w:color="auto" w:fill="FFFFFF"/>
          <w:lang w:val="sv-SE"/>
        </w:rPr>
        <w:t xml:space="preserve">- Năm 2024: chủ yếu </w:t>
      </w:r>
      <w:r w:rsidR="00B64FF9" w:rsidRPr="00D71AB5">
        <w:rPr>
          <w:rFonts w:ascii="Times New Roman" w:hAnsi="Times New Roman"/>
          <w:szCs w:val="28"/>
          <w:shd w:val="clear" w:color="auto" w:fill="FFFFFF"/>
          <w:lang w:val="sv-SE"/>
        </w:rPr>
        <w:t xml:space="preserve">do cơn bão số 3 (YAGI): </w:t>
      </w:r>
    </w:p>
    <w:p w14:paraId="52CE7620" w14:textId="750E8685" w:rsidR="00B64FF9" w:rsidRPr="00D71AB5" w:rsidRDefault="00465B83" w:rsidP="00B64FF9">
      <w:pPr>
        <w:pStyle w:val="BodyTextIndent"/>
        <w:spacing w:after="120" w:line="360" w:lineRule="exact"/>
        <w:ind w:firstLine="680"/>
        <w:rPr>
          <w:rFonts w:ascii="Times New Roman" w:hAnsi="Times New Roman"/>
          <w:i/>
          <w:szCs w:val="28"/>
          <w:shd w:val="clear" w:color="auto" w:fill="FFFFFF"/>
          <w:lang w:val="sv-SE"/>
        </w:rPr>
      </w:pPr>
      <w:r w:rsidRPr="00D71AB5">
        <w:rPr>
          <w:rFonts w:ascii="Times New Roman" w:hAnsi="Times New Roman"/>
          <w:szCs w:val="28"/>
          <w:shd w:val="clear" w:color="auto" w:fill="FFFFFF"/>
          <w:lang w:val="sv-SE"/>
        </w:rPr>
        <w:t xml:space="preserve">+ </w:t>
      </w:r>
      <w:r w:rsidR="00B64FF9" w:rsidRPr="00D71AB5">
        <w:rPr>
          <w:rFonts w:ascii="Times New Roman" w:hAnsi="Times New Roman"/>
          <w:szCs w:val="28"/>
          <w:shd w:val="clear" w:color="auto" w:fill="FFFFFF"/>
          <w:lang w:val="sv-SE"/>
        </w:rPr>
        <w:t xml:space="preserve">Phía Đông: UBND thành phố Hải Phòng (cũ) hỗ trợ </w:t>
      </w:r>
      <w:r w:rsidR="00B64FF9" w:rsidRPr="00D71AB5">
        <w:rPr>
          <w:rFonts w:ascii="Times New Roman" w:hAnsi="Times New Roman"/>
          <w:b/>
          <w:szCs w:val="28"/>
          <w:shd w:val="clear" w:color="auto" w:fill="FFFFFF"/>
          <w:lang w:val="sv-SE"/>
        </w:rPr>
        <w:t xml:space="preserve">23.454.483.800 </w:t>
      </w:r>
      <w:r w:rsidR="00B64FF9" w:rsidRPr="00D71AB5">
        <w:rPr>
          <w:rFonts w:ascii="Times New Roman" w:hAnsi="Times New Roman"/>
          <w:szCs w:val="28"/>
          <w:shd w:val="clear" w:color="auto" w:fill="FFFFFF"/>
          <w:lang w:val="sv-SE"/>
        </w:rPr>
        <w:t>đồng cho 0</w:t>
      </w:r>
      <w:r w:rsidR="002E45E6" w:rsidRPr="00D71AB5">
        <w:rPr>
          <w:rFonts w:ascii="Times New Roman" w:hAnsi="Times New Roman"/>
          <w:szCs w:val="28"/>
          <w:shd w:val="clear" w:color="auto" w:fill="FFFFFF"/>
          <w:lang w:val="sv-SE"/>
        </w:rPr>
        <w:t>7</w:t>
      </w:r>
      <w:r w:rsidR="00B64FF9" w:rsidRPr="00D71AB5">
        <w:rPr>
          <w:rFonts w:ascii="Times New Roman" w:hAnsi="Times New Roman"/>
          <w:szCs w:val="28"/>
          <w:shd w:val="clear" w:color="auto" w:fill="FFFFFF"/>
          <w:lang w:val="sv-SE"/>
        </w:rPr>
        <w:t xml:space="preserve"> huyện, quận</w:t>
      </w:r>
      <w:r w:rsidR="006D0D1B">
        <w:rPr>
          <w:rFonts w:ascii="Times New Roman" w:hAnsi="Times New Roman"/>
          <w:szCs w:val="28"/>
          <w:shd w:val="clear" w:color="auto" w:fill="FFFFFF"/>
          <w:lang w:val="sv-SE"/>
        </w:rPr>
        <w:t xml:space="preserve"> (cũ)</w:t>
      </w:r>
      <w:r w:rsidR="00B64FF9" w:rsidRPr="00D71AB5">
        <w:rPr>
          <w:rFonts w:ascii="Times New Roman" w:hAnsi="Times New Roman"/>
          <w:szCs w:val="28"/>
          <w:shd w:val="clear" w:color="auto" w:fill="FFFFFF"/>
          <w:lang w:val="sv-SE"/>
        </w:rPr>
        <w:t>: Kiến An,</w:t>
      </w:r>
      <w:r w:rsidR="002E45E6" w:rsidRPr="00D71AB5">
        <w:rPr>
          <w:rFonts w:ascii="Times New Roman" w:hAnsi="Times New Roman"/>
          <w:szCs w:val="28"/>
          <w:shd w:val="clear" w:color="auto" w:fill="FFFFFF"/>
          <w:lang w:val="sv-SE"/>
        </w:rPr>
        <w:t xml:space="preserve"> Đồ Sơn</w:t>
      </w:r>
      <w:r w:rsidR="00FD0DA9" w:rsidRPr="00D71AB5">
        <w:rPr>
          <w:rFonts w:ascii="Times New Roman" w:hAnsi="Times New Roman"/>
          <w:szCs w:val="28"/>
          <w:shd w:val="clear" w:color="auto" w:fill="FFFFFF"/>
          <w:lang w:val="sv-SE"/>
        </w:rPr>
        <w:t>,</w:t>
      </w:r>
      <w:r w:rsidR="00B64FF9" w:rsidRPr="00D71AB5">
        <w:rPr>
          <w:rFonts w:ascii="Times New Roman" w:hAnsi="Times New Roman"/>
          <w:szCs w:val="28"/>
          <w:shd w:val="clear" w:color="auto" w:fill="FFFFFF"/>
          <w:lang w:val="sv-SE"/>
        </w:rPr>
        <w:t xml:space="preserve"> Kiến Thụy, An Lão, Vĩnh Bảo, Tiên Lãng và thành phố Thủy Nguyên</w:t>
      </w:r>
      <w:r w:rsidR="00B64FF9" w:rsidRPr="00D71AB5">
        <w:rPr>
          <w:rFonts w:ascii="Times New Roman" w:hAnsi="Times New Roman"/>
          <w:i/>
          <w:szCs w:val="28"/>
          <w:shd w:val="clear" w:color="auto" w:fill="FFFFFF"/>
          <w:lang w:val="sv-SE"/>
        </w:rPr>
        <w:t>.</w:t>
      </w:r>
    </w:p>
    <w:p w14:paraId="5596827D" w14:textId="494B94A7" w:rsidR="00B64FF9" w:rsidRPr="00D71AB5" w:rsidRDefault="006418F2" w:rsidP="00B64FF9">
      <w:pPr>
        <w:pStyle w:val="BodyTextIndent"/>
        <w:spacing w:after="120" w:line="360" w:lineRule="exact"/>
        <w:ind w:firstLine="680"/>
        <w:rPr>
          <w:rFonts w:ascii="Times New Roman" w:hAnsi="Times New Roman"/>
          <w:szCs w:val="28"/>
          <w:shd w:val="clear" w:color="auto" w:fill="FFFFFF"/>
          <w:lang w:val="sv-SE"/>
        </w:rPr>
      </w:pPr>
      <w:r w:rsidRPr="00D71AB5">
        <w:rPr>
          <w:rFonts w:ascii="Times New Roman" w:hAnsi="Times New Roman"/>
          <w:szCs w:val="28"/>
          <w:shd w:val="clear" w:color="auto" w:fill="FFFFFF"/>
          <w:lang w:val="sv-SE"/>
        </w:rPr>
        <w:t xml:space="preserve">+ </w:t>
      </w:r>
      <w:r w:rsidR="00B64FF9" w:rsidRPr="00D71AB5">
        <w:rPr>
          <w:rFonts w:ascii="Times New Roman" w:hAnsi="Times New Roman"/>
          <w:szCs w:val="28"/>
          <w:shd w:val="clear" w:color="auto" w:fill="FFFFFF"/>
          <w:lang w:val="sv-SE"/>
        </w:rPr>
        <w:t xml:space="preserve">Phía Tây: UBND tỉnh Hải Dương (cũ) hỗ trợ kinh phí </w:t>
      </w:r>
      <w:r w:rsidR="00776797" w:rsidRPr="00D71AB5">
        <w:rPr>
          <w:rFonts w:ascii="Times New Roman" w:hAnsi="Times New Roman"/>
          <w:b/>
          <w:szCs w:val="28"/>
          <w:shd w:val="clear" w:color="auto" w:fill="FFFFFF"/>
          <w:lang w:val="sv-SE"/>
        </w:rPr>
        <w:t>131.050</w:t>
      </w:r>
      <w:r w:rsidR="00B64FF9" w:rsidRPr="00D71AB5">
        <w:rPr>
          <w:rFonts w:ascii="Times New Roman" w:hAnsi="Times New Roman"/>
          <w:b/>
          <w:szCs w:val="28"/>
          <w:shd w:val="clear" w:color="auto" w:fill="FFFFFF"/>
          <w:lang w:val="sv-SE"/>
        </w:rPr>
        <w:t xml:space="preserve">.000.000 </w:t>
      </w:r>
      <w:r w:rsidR="00B64FF9" w:rsidRPr="00D71AB5">
        <w:rPr>
          <w:rFonts w:ascii="Times New Roman" w:hAnsi="Times New Roman"/>
          <w:szCs w:val="28"/>
          <w:shd w:val="clear" w:color="auto" w:fill="FFFFFF"/>
          <w:lang w:val="sv-SE"/>
        </w:rPr>
        <w:t>đồng</w:t>
      </w:r>
      <w:r w:rsidR="00B64FF9" w:rsidRPr="00D71AB5">
        <w:rPr>
          <w:rFonts w:ascii="Times New Roman" w:hAnsi="Times New Roman"/>
          <w:i/>
          <w:szCs w:val="28"/>
          <w:shd w:val="clear" w:color="auto" w:fill="FFFFFF"/>
          <w:lang w:val="sv-SE"/>
        </w:rPr>
        <w:t>.</w:t>
      </w:r>
    </w:p>
    <w:p w14:paraId="5D07B249" w14:textId="739299B7" w:rsidR="00B64FF9" w:rsidRPr="00D71AB5" w:rsidRDefault="00B64FF9" w:rsidP="006418F2">
      <w:pPr>
        <w:pStyle w:val="BodyTextIndent"/>
        <w:spacing w:after="120" w:line="360" w:lineRule="exact"/>
        <w:ind w:firstLine="680"/>
        <w:rPr>
          <w:rFonts w:ascii="Times New Roman" w:hAnsi="Times New Roman"/>
          <w:szCs w:val="28"/>
          <w:shd w:val="clear" w:color="auto" w:fill="FFFFFF"/>
          <w:lang w:val="sv-SE"/>
        </w:rPr>
      </w:pPr>
      <w:r w:rsidRPr="00D71AB5">
        <w:rPr>
          <w:rFonts w:ascii="Times New Roman" w:hAnsi="Times New Roman"/>
          <w:szCs w:val="28"/>
          <w:shd w:val="clear" w:color="auto" w:fill="FFFFFF"/>
          <w:lang w:val="sv-SE"/>
        </w:rPr>
        <w:t>- Năm 2025</w:t>
      </w:r>
      <w:r w:rsidR="006418F2" w:rsidRPr="00D71AB5">
        <w:rPr>
          <w:rFonts w:ascii="Times New Roman" w:hAnsi="Times New Roman"/>
          <w:szCs w:val="28"/>
          <w:shd w:val="clear" w:color="auto" w:fill="FFFFFF"/>
          <w:lang w:val="sv-SE"/>
        </w:rPr>
        <w:t>: Kinh phí h</w:t>
      </w:r>
      <w:r w:rsidRPr="00D71AB5">
        <w:rPr>
          <w:rFonts w:ascii="Times New Roman" w:hAnsi="Times New Roman"/>
          <w:szCs w:val="28"/>
          <w:shd w:val="clear" w:color="auto" w:fill="FFFFFF"/>
          <w:lang w:val="sv-SE"/>
        </w:rPr>
        <w:t xml:space="preserve">ỗ trợ sản xuất nông nghiệp bị thiệt hại do </w:t>
      </w:r>
      <w:r w:rsidR="006418F2" w:rsidRPr="00D71AB5">
        <w:rPr>
          <w:rFonts w:ascii="Times New Roman" w:hAnsi="Times New Roman"/>
          <w:szCs w:val="28"/>
          <w:shd w:val="clear" w:color="auto" w:fill="FFFFFF"/>
          <w:lang w:val="sv-SE"/>
        </w:rPr>
        <w:t xml:space="preserve">các </w:t>
      </w:r>
      <w:r w:rsidRPr="00D71AB5">
        <w:rPr>
          <w:rFonts w:ascii="Times New Roman" w:hAnsi="Times New Roman"/>
          <w:szCs w:val="28"/>
          <w:shd w:val="clear" w:color="auto" w:fill="FFFFFF"/>
          <w:lang w:val="sv-SE"/>
        </w:rPr>
        <w:t xml:space="preserve">cơn bão số 3, số 10, số 11 cho 08 xã: Chí Minh, Lạc Phượng, Tuệ Tĩnh, Thái Tân, Lai Khê, Hợp Tiến, Trần Phú, Khúc Thừa Dụ là </w:t>
      </w:r>
      <w:r w:rsidRPr="00D71AB5">
        <w:rPr>
          <w:rFonts w:ascii="Times New Roman" w:hAnsi="Times New Roman"/>
          <w:b/>
          <w:szCs w:val="28"/>
          <w:shd w:val="clear" w:color="auto" w:fill="FFFFFF"/>
          <w:lang w:val="sv-SE"/>
        </w:rPr>
        <w:t xml:space="preserve">2.920.019.700 </w:t>
      </w:r>
      <w:r w:rsidRPr="00D71AB5">
        <w:rPr>
          <w:rFonts w:ascii="Times New Roman" w:hAnsi="Times New Roman"/>
          <w:szCs w:val="28"/>
          <w:shd w:val="clear" w:color="auto" w:fill="FFFFFF"/>
          <w:lang w:val="sv-SE"/>
        </w:rPr>
        <w:t>đồng</w:t>
      </w:r>
      <w:r w:rsidRPr="00D71AB5">
        <w:rPr>
          <w:rFonts w:ascii="Times New Roman" w:hAnsi="Times New Roman"/>
          <w:i/>
          <w:szCs w:val="28"/>
          <w:shd w:val="clear" w:color="auto" w:fill="FFFFFF"/>
          <w:lang w:val="sv-SE"/>
        </w:rPr>
        <w:t>.</w:t>
      </w:r>
    </w:p>
    <w:p w14:paraId="0B4F9422" w14:textId="23FC3E97" w:rsidR="00B64FF9" w:rsidRPr="00D71AB5" w:rsidRDefault="00B64FF9" w:rsidP="00B64FF9">
      <w:pPr>
        <w:pStyle w:val="BodyTextIndent"/>
        <w:spacing w:after="120" w:line="360" w:lineRule="exact"/>
        <w:ind w:firstLine="680"/>
        <w:rPr>
          <w:rFonts w:ascii="Times New Roman" w:hAnsi="Times New Roman"/>
          <w:b/>
          <w:szCs w:val="28"/>
          <w:shd w:val="clear" w:color="auto" w:fill="FFFFFF"/>
        </w:rPr>
      </w:pPr>
      <w:r w:rsidRPr="00D71AB5">
        <w:rPr>
          <w:rFonts w:ascii="Times New Roman" w:hAnsi="Times New Roman"/>
          <w:b/>
          <w:szCs w:val="28"/>
          <w:shd w:val="clear" w:color="auto" w:fill="FFFFFF"/>
          <w:lang w:val="sv-SE"/>
        </w:rPr>
        <w:t xml:space="preserve">* </w:t>
      </w:r>
      <w:r w:rsidR="002A00C9">
        <w:rPr>
          <w:rFonts w:ascii="Times New Roman" w:hAnsi="Times New Roman"/>
          <w:b/>
          <w:szCs w:val="28"/>
          <w:shd w:val="clear" w:color="auto" w:fill="FFFFFF"/>
          <w:lang w:val="sv-SE"/>
        </w:rPr>
        <w:t>K</w:t>
      </w:r>
      <w:r w:rsidRPr="00D71AB5">
        <w:rPr>
          <w:rFonts w:ascii="Times New Roman" w:hAnsi="Times New Roman"/>
          <w:b/>
          <w:szCs w:val="28"/>
          <w:shd w:val="clear" w:color="auto" w:fill="FFFFFF"/>
          <w:lang w:val="sv-SE"/>
        </w:rPr>
        <w:t>inh phí hỗ trợ</w:t>
      </w:r>
      <w:r w:rsidR="006825A2">
        <w:rPr>
          <w:rFonts w:ascii="Times New Roman" w:hAnsi="Times New Roman"/>
          <w:b/>
          <w:szCs w:val="28"/>
          <w:shd w:val="clear" w:color="auto" w:fill="FFFFFF"/>
          <w:lang w:val="sv-SE"/>
        </w:rPr>
        <w:t xml:space="preserve"> thực tế</w:t>
      </w:r>
      <w:r w:rsidR="002A00C9">
        <w:rPr>
          <w:rFonts w:ascii="Times New Roman" w:hAnsi="Times New Roman"/>
          <w:b/>
          <w:szCs w:val="28"/>
          <w:shd w:val="clear" w:color="auto" w:fill="FFFFFF"/>
          <w:lang w:val="sv-SE"/>
        </w:rPr>
        <w:t xml:space="preserve"> </w:t>
      </w:r>
      <w:r w:rsidR="006825A2">
        <w:rPr>
          <w:rFonts w:ascii="Times New Roman" w:hAnsi="Times New Roman"/>
          <w:b/>
          <w:szCs w:val="28"/>
          <w:shd w:val="clear" w:color="auto" w:fill="FFFFFF"/>
          <w:lang w:val="sv-SE"/>
        </w:rPr>
        <w:t xml:space="preserve">trung </w:t>
      </w:r>
      <w:r w:rsidR="002A00C9">
        <w:rPr>
          <w:rFonts w:ascii="Times New Roman" w:hAnsi="Times New Roman"/>
          <w:b/>
          <w:szCs w:val="28"/>
          <w:shd w:val="clear" w:color="auto" w:fill="FFFFFF"/>
          <w:lang w:val="sv-SE"/>
        </w:rPr>
        <w:t>bình</w:t>
      </w:r>
      <w:r w:rsidRPr="002A00C9">
        <w:rPr>
          <w:rFonts w:ascii="Times New Roman" w:hAnsi="Times New Roman"/>
          <w:b/>
          <w:szCs w:val="28"/>
          <w:shd w:val="clear" w:color="auto" w:fill="FFFFFF"/>
          <w:lang w:val="sv-SE"/>
        </w:rPr>
        <w:t>:</w:t>
      </w:r>
      <w:r w:rsidRPr="00D71AB5">
        <w:rPr>
          <w:rFonts w:ascii="Times New Roman" w:hAnsi="Times New Roman"/>
          <w:b/>
          <w:szCs w:val="28"/>
          <w:shd w:val="clear" w:color="auto" w:fill="FFFFFF"/>
          <w:lang w:val="sv-SE"/>
        </w:rPr>
        <w:t xml:space="preserve"> </w:t>
      </w:r>
      <w:r w:rsidRPr="00D71AB5">
        <w:rPr>
          <w:rFonts w:ascii="Times New Roman" w:hAnsi="Times New Roman"/>
          <w:szCs w:val="28"/>
          <w:shd w:val="clear" w:color="auto" w:fill="FFFFFF"/>
          <w:lang w:val="sv-SE"/>
        </w:rPr>
        <w:t xml:space="preserve">(23.454.483.800 + 2.920.019.700 + </w:t>
      </w:r>
      <w:r w:rsidR="00776797" w:rsidRPr="00D71AB5">
        <w:rPr>
          <w:rFonts w:ascii="Times New Roman" w:hAnsi="Times New Roman"/>
          <w:szCs w:val="28"/>
          <w:shd w:val="clear" w:color="auto" w:fill="FFFFFF"/>
          <w:lang w:val="sv-SE"/>
        </w:rPr>
        <w:t>131.050.000.000</w:t>
      </w:r>
      <w:r w:rsidRPr="00D71AB5">
        <w:rPr>
          <w:rFonts w:ascii="Times New Roman" w:hAnsi="Times New Roman"/>
          <w:szCs w:val="28"/>
          <w:shd w:val="clear" w:color="auto" w:fill="FFFFFF"/>
          <w:lang w:val="sv-SE"/>
        </w:rPr>
        <w:t xml:space="preserve">)/3 = </w:t>
      </w:r>
      <w:r w:rsidR="00776797" w:rsidRPr="00D71AB5">
        <w:rPr>
          <w:rFonts w:ascii="Times New Roman" w:hAnsi="Times New Roman"/>
          <w:b/>
          <w:szCs w:val="28"/>
          <w:shd w:val="clear" w:color="auto" w:fill="FFFFFF"/>
        </w:rPr>
        <w:t>52.474.834.500</w:t>
      </w:r>
      <w:r w:rsidRPr="00D71AB5">
        <w:rPr>
          <w:rFonts w:ascii="Times New Roman" w:hAnsi="Times New Roman"/>
          <w:b/>
          <w:szCs w:val="28"/>
          <w:shd w:val="clear" w:color="auto" w:fill="FFFFFF"/>
        </w:rPr>
        <w:t xml:space="preserve"> </w:t>
      </w:r>
      <w:r w:rsidRPr="00D71AB5">
        <w:rPr>
          <w:rFonts w:ascii="Times New Roman" w:hAnsi="Times New Roman"/>
          <w:szCs w:val="28"/>
          <w:shd w:val="clear" w:color="auto" w:fill="FFFFFF"/>
        </w:rPr>
        <w:t>đồng</w:t>
      </w:r>
      <w:r w:rsidR="002A00C9">
        <w:rPr>
          <w:rFonts w:ascii="Times New Roman" w:hAnsi="Times New Roman"/>
          <w:szCs w:val="28"/>
          <w:shd w:val="clear" w:color="auto" w:fill="FFFFFF"/>
        </w:rPr>
        <w:t>/năm</w:t>
      </w:r>
      <w:r w:rsidR="006418F2" w:rsidRPr="00D71AB5">
        <w:rPr>
          <w:rFonts w:ascii="Times New Roman" w:hAnsi="Times New Roman"/>
          <w:szCs w:val="28"/>
          <w:shd w:val="clear" w:color="auto" w:fill="FFFFFF"/>
        </w:rPr>
        <w:t>.</w:t>
      </w:r>
    </w:p>
    <w:p w14:paraId="27E80643" w14:textId="04434088" w:rsidR="00B64FF9" w:rsidRPr="006D0D1B" w:rsidRDefault="00626AFF" w:rsidP="003E40A1">
      <w:pPr>
        <w:pStyle w:val="BodyTextIndent"/>
        <w:spacing w:after="120" w:line="360" w:lineRule="exact"/>
        <w:ind w:firstLine="680"/>
        <w:rPr>
          <w:rFonts w:ascii="Times New Roman" w:hAnsi="Times New Roman"/>
          <w:b/>
          <w:szCs w:val="28"/>
          <w:shd w:val="clear" w:color="auto" w:fill="FFFFFF"/>
          <w:lang w:val="sv-SE"/>
        </w:rPr>
      </w:pPr>
      <w:r w:rsidRPr="006D0D1B">
        <w:rPr>
          <w:rFonts w:ascii="Times New Roman" w:hAnsi="Times New Roman"/>
          <w:b/>
          <w:szCs w:val="28"/>
          <w:shd w:val="clear" w:color="auto" w:fill="FFFFFF"/>
          <w:lang w:val="sv-SE"/>
        </w:rPr>
        <w:t>2</w:t>
      </w:r>
      <w:r w:rsidR="00B64FF9" w:rsidRPr="006D0D1B">
        <w:rPr>
          <w:rFonts w:ascii="Times New Roman" w:hAnsi="Times New Roman"/>
          <w:b/>
          <w:szCs w:val="28"/>
          <w:shd w:val="clear" w:color="auto" w:fill="FFFFFF"/>
          <w:lang w:val="sv-SE"/>
        </w:rPr>
        <w:t xml:space="preserve">. </w:t>
      </w:r>
      <w:r w:rsidRPr="006D0D1B">
        <w:rPr>
          <w:rFonts w:ascii="Times New Roman" w:hAnsi="Times New Roman"/>
          <w:b/>
          <w:szCs w:val="28"/>
          <w:shd w:val="clear" w:color="auto" w:fill="FFFFFF"/>
          <w:lang w:val="sv-SE"/>
        </w:rPr>
        <w:t xml:space="preserve">Tính </w:t>
      </w:r>
      <w:r w:rsidR="002A1FED" w:rsidRPr="006D0D1B">
        <w:rPr>
          <w:rFonts w:ascii="Times New Roman" w:hAnsi="Times New Roman"/>
          <w:b/>
          <w:szCs w:val="28"/>
          <w:shd w:val="clear" w:color="auto" w:fill="FFFFFF"/>
          <w:lang w:val="sv-SE"/>
        </w:rPr>
        <w:t>toán</w:t>
      </w:r>
      <w:r w:rsidR="000C4D9A" w:rsidRPr="006D0D1B">
        <w:rPr>
          <w:rFonts w:ascii="Times New Roman" w:hAnsi="Times New Roman"/>
          <w:b/>
          <w:szCs w:val="28"/>
          <w:shd w:val="clear" w:color="auto" w:fill="FFFFFF"/>
          <w:lang w:val="sv-SE"/>
        </w:rPr>
        <w:t xml:space="preserve"> nhu cầu kinh phí dự kiến hằng năm sau khi </w:t>
      </w:r>
      <w:r w:rsidR="003E40A1" w:rsidRPr="006D0D1B">
        <w:rPr>
          <w:rFonts w:ascii="Times New Roman" w:hAnsi="Times New Roman"/>
          <w:b/>
          <w:szCs w:val="28"/>
          <w:shd w:val="clear" w:color="auto" w:fill="FFFFFF"/>
          <w:lang w:val="sv-SE"/>
        </w:rPr>
        <w:t>Nghị quyết có h</w:t>
      </w:r>
      <w:bookmarkStart w:id="1" w:name="_GoBack"/>
      <w:bookmarkEnd w:id="1"/>
      <w:r w:rsidR="003E40A1" w:rsidRPr="006D0D1B">
        <w:rPr>
          <w:rFonts w:ascii="Times New Roman" w:hAnsi="Times New Roman"/>
          <w:b/>
          <w:szCs w:val="28"/>
          <w:shd w:val="clear" w:color="auto" w:fill="FFFFFF"/>
          <w:lang w:val="sv-SE"/>
        </w:rPr>
        <w:t>iệu lực</w:t>
      </w:r>
      <w:r w:rsidR="00B87E0C" w:rsidRPr="006D0D1B">
        <w:rPr>
          <w:rFonts w:ascii="Times New Roman" w:hAnsi="Times New Roman"/>
          <w:b/>
          <w:szCs w:val="28"/>
          <w:shd w:val="clear" w:color="auto" w:fill="FFFFFF"/>
          <w:lang w:val="sv-SE"/>
        </w:rPr>
        <w:t xml:space="preserve">: </w:t>
      </w:r>
      <w:r w:rsidR="003E40A1" w:rsidRPr="006D0D1B">
        <w:rPr>
          <w:rFonts w:ascii="Times New Roman" w:hAnsi="Times New Roman"/>
          <w:bCs/>
          <w:i/>
          <w:szCs w:val="28"/>
          <w:shd w:val="clear" w:color="auto" w:fill="FFFFFF"/>
          <w:lang w:val="sv-SE"/>
        </w:rPr>
        <w:t xml:space="preserve"> </w:t>
      </w:r>
      <w:r w:rsidR="00B87E0C" w:rsidRPr="006D0D1B">
        <w:rPr>
          <w:b/>
          <w:bCs/>
          <w:szCs w:val="28"/>
        </w:rPr>
        <w:t>348.444.</w:t>
      </w:r>
      <w:r w:rsidR="006D0D1B" w:rsidRPr="006D0D1B">
        <w:rPr>
          <w:b/>
          <w:bCs/>
          <w:szCs w:val="28"/>
        </w:rPr>
        <w:t>000</w:t>
      </w:r>
      <w:r w:rsidR="00B87E0C" w:rsidRPr="006D0D1B">
        <w:rPr>
          <w:b/>
          <w:bCs/>
          <w:szCs w:val="28"/>
        </w:rPr>
        <w:t>.</w:t>
      </w:r>
      <w:r w:rsidR="006D0D1B" w:rsidRPr="006D0D1B">
        <w:rPr>
          <w:b/>
          <w:bCs/>
          <w:szCs w:val="28"/>
        </w:rPr>
        <w:t>000</w:t>
      </w:r>
      <w:r w:rsidR="00B87E0C" w:rsidRPr="006D0D1B">
        <w:rPr>
          <w:rFonts w:ascii="Times New Roman" w:hAnsi="Times New Roman"/>
          <w:bCs/>
          <w:szCs w:val="28"/>
          <w:shd w:val="clear" w:color="auto" w:fill="FFFFFF"/>
          <w:lang w:val="sv-SE"/>
        </w:rPr>
        <w:t xml:space="preserve"> đồng</w:t>
      </w:r>
      <w:r w:rsidR="006D0D1B" w:rsidRPr="006D0D1B">
        <w:rPr>
          <w:rFonts w:ascii="Times New Roman" w:hAnsi="Times New Roman"/>
          <w:bCs/>
          <w:szCs w:val="28"/>
          <w:shd w:val="clear" w:color="auto" w:fill="FFFFFF"/>
          <w:lang w:val="sv-SE"/>
        </w:rPr>
        <w:t>/năm</w:t>
      </w:r>
      <w:r w:rsidR="004328D0" w:rsidRPr="006D0D1B">
        <w:rPr>
          <w:rFonts w:ascii="Times New Roman" w:hAnsi="Times New Roman"/>
          <w:bCs/>
          <w:szCs w:val="28"/>
          <w:shd w:val="clear" w:color="auto" w:fill="FFFFFF"/>
          <w:lang w:val="sv-SE"/>
        </w:rPr>
        <w:t xml:space="preserve"> </w:t>
      </w:r>
      <w:r w:rsidR="003E40A1" w:rsidRPr="006D0D1B">
        <w:rPr>
          <w:rFonts w:ascii="Times New Roman" w:hAnsi="Times New Roman"/>
          <w:bCs/>
          <w:i/>
          <w:szCs w:val="28"/>
          <w:shd w:val="clear" w:color="auto" w:fill="FFFFFF"/>
          <w:lang w:val="sv-SE"/>
        </w:rPr>
        <w:t>(Chi tiết tại Phụ lục gửi kèm theo).</w:t>
      </w:r>
    </w:p>
    <w:p w14:paraId="0491EDE3" w14:textId="273444DB" w:rsidR="009C221F" w:rsidRPr="00D20E7F" w:rsidRDefault="00D20E7F" w:rsidP="00D20E7F">
      <w:pPr>
        <w:tabs>
          <w:tab w:val="left" w:pos="670"/>
        </w:tabs>
        <w:spacing w:after="40" w:line="240" w:lineRule="auto"/>
        <w:jc w:val="both"/>
        <w:rPr>
          <w:rFonts w:cs="Times New Roman"/>
          <w:b/>
          <w:i/>
          <w:sz w:val="26"/>
          <w:szCs w:val="26"/>
          <w:lang w:val="it-IT"/>
        </w:rPr>
      </w:pPr>
      <w:r>
        <w:rPr>
          <w:rFonts w:cs="Times New Roman"/>
          <w:b/>
          <w:sz w:val="26"/>
          <w:szCs w:val="26"/>
          <w:lang w:val="it-IT"/>
        </w:rPr>
        <w:tab/>
      </w:r>
      <w:r w:rsidRPr="00D20E7F">
        <w:rPr>
          <w:rFonts w:cs="Times New Roman"/>
          <w:b/>
          <w:i/>
          <w:sz w:val="26"/>
          <w:szCs w:val="26"/>
          <w:lang w:val="it-IT"/>
        </w:rPr>
        <w:t>(K</w:t>
      </w:r>
      <w:r w:rsidRPr="00D20E7F">
        <w:rPr>
          <w:b/>
          <w:i/>
          <w:szCs w:val="28"/>
          <w:shd w:val="clear" w:color="auto" w:fill="FFFFFF"/>
          <w:lang w:val="sv-SE"/>
        </w:rPr>
        <w:t xml:space="preserve">inh phí dự kiến hằng năm sau khi Nghị quyết có hiệu lực được tính bình quân </w:t>
      </w:r>
      <w:r>
        <w:rPr>
          <w:b/>
          <w:i/>
          <w:szCs w:val="28"/>
          <w:shd w:val="clear" w:color="auto" w:fill="FFFFFF"/>
          <w:lang w:val="sv-SE"/>
        </w:rPr>
        <w:t>trong 03 năm 2023, 2024, 2025</w:t>
      </w:r>
      <w:r w:rsidRPr="00D20E7F">
        <w:rPr>
          <w:b/>
          <w:i/>
          <w:szCs w:val="28"/>
          <w:shd w:val="clear" w:color="auto" w:fill="FFFFFF"/>
          <w:lang w:val="sv-SE"/>
        </w:rPr>
        <w:t xml:space="preserve"> trên cơ sở</w:t>
      </w:r>
      <w:r w:rsidR="005F08E9">
        <w:rPr>
          <w:b/>
          <w:i/>
          <w:szCs w:val="28"/>
          <w:shd w:val="clear" w:color="auto" w:fill="FFFFFF"/>
          <w:lang w:val="sv-SE"/>
        </w:rPr>
        <w:t xml:space="preserve"> hỗ trợ toàn bộ</w:t>
      </w:r>
      <w:r w:rsidRPr="00D20E7F">
        <w:rPr>
          <w:b/>
          <w:i/>
          <w:szCs w:val="28"/>
          <w:shd w:val="clear" w:color="auto" w:fill="FFFFFF"/>
          <w:lang w:val="sv-SE"/>
        </w:rPr>
        <w:t xml:space="preserve"> tổng</w:t>
      </w:r>
      <w:r w:rsidR="005F08E9">
        <w:rPr>
          <w:b/>
          <w:i/>
          <w:szCs w:val="28"/>
          <w:shd w:val="clear" w:color="auto" w:fill="FFFFFF"/>
          <w:lang w:val="sv-SE"/>
        </w:rPr>
        <w:t xml:space="preserve"> số</w:t>
      </w:r>
      <w:r w:rsidRPr="00D20E7F">
        <w:rPr>
          <w:b/>
          <w:i/>
          <w:szCs w:val="28"/>
          <w:shd w:val="clear" w:color="auto" w:fill="FFFFFF"/>
          <w:lang w:val="sv-SE"/>
        </w:rPr>
        <w:t xml:space="preserve"> thiệt hại </w:t>
      </w:r>
      <w:r w:rsidR="005F08E9">
        <w:rPr>
          <w:b/>
          <w:i/>
          <w:szCs w:val="28"/>
          <w:shd w:val="clear" w:color="auto" w:fill="FFFFFF"/>
          <w:lang w:val="sv-SE"/>
        </w:rPr>
        <w:t xml:space="preserve">nông nghiệp </w:t>
      </w:r>
      <w:r w:rsidRPr="00D20E7F">
        <w:rPr>
          <w:b/>
          <w:i/>
          <w:szCs w:val="28"/>
          <w:shd w:val="clear" w:color="auto" w:fill="FFFFFF"/>
          <w:lang w:val="sv-SE"/>
        </w:rPr>
        <w:t>do thiên tai của thành phố Hải Phòng</w:t>
      </w:r>
      <w:r>
        <w:rPr>
          <w:b/>
          <w:i/>
          <w:szCs w:val="28"/>
          <w:shd w:val="clear" w:color="auto" w:fill="FFFFFF"/>
          <w:lang w:val="sv-SE"/>
        </w:rPr>
        <w:t xml:space="preserve"> sau hợp nhấ</w:t>
      </w:r>
      <w:r w:rsidR="005F08E9">
        <w:rPr>
          <w:b/>
          <w:i/>
          <w:szCs w:val="28"/>
          <w:shd w:val="clear" w:color="auto" w:fill="FFFFFF"/>
          <w:lang w:val="sv-SE"/>
        </w:rPr>
        <w:t>t;</w:t>
      </w:r>
      <w:r w:rsidRPr="00D20E7F">
        <w:rPr>
          <w:b/>
          <w:i/>
          <w:szCs w:val="28"/>
          <w:shd w:val="clear" w:color="auto" w:fill="FFFFFF"/>
          <w:lang w:val="sv-SE"/>
        </w:rPr>
        <w:t xml:space="preserve"> </w:t>
      </w:r>
      <w:r w:rsidR="005F08E9">
        <w:rPr>
          <w:b/>
          <w:i/>
          <w:szCs w:val="28"/>
          <w:shd w:val="clear" w:color="auto" w:fill="FFFFFF"/>
          <w:lang w:val="sv-SE"/>
        </w:rPr>
        <w:t>Trong đó</w:t>
      </w:r>
      <w:r w:rsidRPr="00D20E7F">
        <w:rPr>
          <w:b/>
          <w:i/>
          <w:szCs w:val="28"/>
          <w:shd w:val="clear" w:color="auto" w:fill="FFFFFF"/>
          <w:lang w:val="sv-SE"/>
        </w:rPr>
        <w:t xml:space="preserve"> số liệu năm 2024 là rất lớn do chịu </w:t>
      </w:r>
      <w:r>
        <w:rPr>
          <w:b/>
          <w:i/>
          <w:szCs w:val="28"/>
          <w:shd w:val="clear" w:color="auto" w:fill="FFFFFF"/>
          <w:lang w:val="sv-SE"/>
        </w:rPr>
        <w:t>thiệt hại</w:t>
      </w:r>
      <w:r w:rsidRPr="00D20E7F">
        <w:rPr>
          <w:b/>
          <w:i/>
          <w:szCs w:val="28"/>
          <w:shd w:val="clear" w:color="auto" w:fill="FFFFFF"/>
          <w:lang w:val="sv-SE"/>
        </w:rPr>
        <w:t xml:space="preserve"> </w:t>
      </w:r>
      <w:r>
        <w:rPr>
          <w:b/>
          <w:i/>
          <w:szCs w:val="28"/>
          <w:shd w:val="clear" w:color="auto" w:fill="FFFFFF"/>
          <w:lang w:val="sv-SE"/>
        </w:rPr>
        <w:t xml:space="preserve">nặng nề </w:t>
      </w:r>
      <w:r w:rsidRPr="00D20E7F">
        <w:rPr>
          <w:b/>
          <w:i/>
          <w:szCs w:val="28"/>
          <w:shd w:val="clear" w:color="auto" w:fill="FFFFFF"/>
          <w:lang w:val="sv-SE"/>
        </w:rPr>
        <w:t>của bão số 3 (siêu bão YAGI)</w:t>
      </w:r>
      <w:r>
        <w:rPr>
          <w:b/>
          <w:i/>
          <w:szCs w:val="28"/>
          <w:shd w:val="clear" w:color="auto" w:fill="FFFFFF"/>
          <w:lang w:val="sv-SE"/>
        </w:rPr>
        <w:t>).</w:t>
      </w:r>
    </w:p>
    <w:p w14:paraId="6D5FCA7F" w14:textId="77777777" w:rsidR="009C221F" w:rsidRDefault="009C221F" w:rsidP="00B64FF9">
      <w:pPr>
        <w:spacing w:after="40" w:line="240" w:lineRule="auto"/>
        <w:jc w:val="center"/>
        <w:rPr>
          <w:rFonts w:cs="Times New Roman"/>
          <w:b/>
          <w:sz w:val="26"/>
          <w:szCs w:val="26"/>
          <w:lang w:val="it-IT"/>
        </w:rPr>
      </w:pPr>
    </w:p>
    <w:p w14:paraId="0EE84A59" w14:textId="77777777" w:rsidR="009C221F" w:rsidRDefault="009C221F" w:rsidP="00B64FF9">
      <w:pPr>
        <w:spacing w:after="40" w:line="240" w:lineRule="auto"/>
        <w:jc w:val="center"/>
        <w:rPr>
          <w:rFonts w:cs="Times New Roman"/>
          <w:b/>
          <w:sz w:val="26"/>
          <w:szCs w:val="26"/>
          <w:lang w:val="it-IT"/>
        </w:rPr>
      </w:pPr>
    </w:p>
    <w:p w14:paraId="0078F481" w14:textId="77777777" w:rsidR="009C221F" w:rsidRDefault="009C221F" w:rsidP="00B64FF9">
      <w:pPr>
        <w:spacing w:after="40" w:line="240" w:lineRule="auto"/>
        <w:jc w:val="center"/>
        <w:rPr>
          <w:rFonts w:cs="Times New Roman"/>
          <w:b/>
          <w:sz w:val="26"/>
          <w:szCs w:val="26"/>
          <w:lang w:val="it-IT"/>
        </w:rPr>
      </w:pPr>
    </w:p>
    <w:p w14:paraId="3B48A6DF" w14:textId="77777777" w:rsidR="009C221F" w:rsidRDefault="009C221F" w:rsidP="00B64FF9">
      <w:pPr>
        <w:spacing w:after="40" w:line="240" w:lineRule="auto"/>
        <w:jc w:val="center"/>
        <w:rPr>
          <w:rFonts w:cs="Times New Roman"/>
          <w:b/>
          <w:sz w:val="26"/>
          <w:szCs w:val="26"/>
          <w:lang w:val="it-IT"/>
        </w:rPr>
      </w:pPr>
    </w:p>
    <w:p w14:paraId="6D3680B8" w14:textId="77777777" w:rsidR="009C221F" w:rsidRDefault="009C221F" w:rsidP="00B64FF9">
      <w:pPr>
        <w:spacing w:after="40" w:line="240" w:lineRule="auto"/>
        <w:jc w:val="center"/>
        <w:rPr>
          <w:rFonts w:cs="Times New Roman"/>
          <w:b/>
          <w:sz w:val="26"/>
          <w:szCs w:val="26"/>
          <w:lang w:val="it-IT"/>
        </w:rPr>
      </w:pPr>
    </w:p>
    <w:p w14:paraId="5EF4F1A0" w14:textId="77777777" w:rsidR="009C221F" w:rsidRDefault="009C221F" w:rsidP="00B64FF9">
      <w:pPr>
        <w:spacing w:after="40" w:line="240" w:lineRule="auto"/>
        <w:jc w:val="center"/>
        <w:rPr>
          <w:rFonts w:cs="Times New Roman"/>
          <w:b/>
          <w:sz w:val="26"/>
          <w:szCs w:val="26"/>
          <w:lang w:val="it-IT"/>
        </w:rPr>
      </w:pPr>
    </w:p>
    <w:p w14:paraId="75E67EC8" w14:textId="77777777" w:rsidR="009C221F" w:rsidRDefault="009C221F" w:rsidP="00B64FF9">
      <w:pPr>
        <w:spacing w:after="40" w:line="240" w:lineRule="auto"/>
        <w:jc w:val="center"/>
        <w:rPr>
          <w:rFonts w:cs="Times New Roman"/>
          <w:b/>
          <w:sz w:val="26"/>
          <w:szCs w:val="26"/>
          <w:lang w:val="it-IT"/>
        </w:rPr>
      </w:pPr>
    </w:p>
    <w:p w14:paraId="269AC1EF" w14:textId="77777777" w:rsidR="009C221F" w:rsidRDefault="009C221F" w:rsidP="00B64FF9">
      <w:pPr>
        <w:spacing w:after="40" w:line="240" w:lineRule="auto"/>
        <w:jc w:val="center"/>
        <w:rPr>
          <w:rFonts w:cs="Times New Roman"/>
          <w:b/>
          <w:sz w:val="26"/>
          <w:szCs w:val="26"/>
          <w:lang w:val="it-IT"/>
        </w:rPr>
      </w:pPr>
    </w:p>
    <w:p w14:paraId="0853845A" w14:textId="77777777" w:rsidR="00B64FF9" w:rsidRPr="00840C2E" w:rsidRDefault="00B64FF9" w:rsidP="00B64FF9">
      <w:pPr>
        <w:spacing w:after="40" w:line="240" w:lineRule="auto"/>
        <w:jc w:val="center"/>
        <w:rPr>
          <w:rFonts w:cs="Times New Roman"/>
          <w:b/>
          <w:szCs w:val="28"/>
          <w:lang w:val="it-IT"/>
        </w:rPr>
      </w:pPr>
      <w:r w:rsidRPr="00840C2E">
        <w:rPr>
          <w:rFonts w:cs="Times New Roman"/>
          <w:b/>
          <w:szCs w:val="28"/>
          <w:lang w:val="it-IT"/>
        </w:rPr>
        <w:lastRenderedPageBreak/>
        <w:t xml:space="preserve">Phụ lục </w:t>
      </w:r>
    </w:p>
    <w:p w14:paraId="006F4759" w14:textId="368C9568" w:rsidR="00215D00" w:rsidRDefault="00215D00" w:rsidP="00215D00">
      <w:pPr>
        <w:spacing w:after="40" w:line="240" w:lineRule="auto"/>
        <w:jc w:val="center"/>
        <w:rPr>
          <w:rFonts w:cs="Times New Roman"/>
          <w:b/>
          <w:sz w:val="26"/>
          <w:szCs w:val="26"/>
          <w:lang w:val="it-IT"/>
        </w:rPr>
      </w:pPr>
      <w:r>
        <w:rPr>
          <w:rFonts w:cs="Times New Roman"/>
          <w:b/>
          <w:sz w:val="26"/>
          <w:szCs w:val="26"/>
          <w:lang w:val="it-IT"/>
        </w:rPr>
        <w:t xml:space="preserve">TÍNH TOÁN </w:t>
      </w:r>
      <w:r w:rsidR="006825A2">
        <w:rPr>
          <w:rFonts w:cs="Times New Roman"/>
          <w:b/>
          <w:sz w:val="26"/>
          <w:szCs w:val="26"/>
          <w:lang w:val="it-IT"/>
        </w:rPr>
        <w:t xml:space="preserve">NHU CẦU </w:t>
      </w:r>
      <w:r w:rsidR="00B64FF9" w:rsidRPr="00D71AB5">
        <w:rPr>
          <w:rFonts w:cs="Times New Roman"/>
          <w:b/>
          <w:sz w:val="26"/>
          <w:szCs w:val="26"/>
          <w:lang w:val="it-IT"/>
        </w:rPr>
        <w:t xml:space="preserve">KINH PHÍ </w:t>
      </w:r>
      <w:r w:rsidR="006825A2">
        <w:rPr>
          <w:rFonts w:cs="Times New Roman"/>
          <w:b/>
          <w:sz w:val="26"/>
          <w:szCs w:val="26"/>
          <w:lang w:val="it-IT"/>
        </w:rPr>
        <w:t>DỰ KIẾN</w:t>
      </w:r>
      <w:r>
        <w:rPr>
          <w:rFonts w:cs="Times New Roman"/>
          <w:b/>
          <w:sz w:val="26"/>
          <w:szCs w:val="26"/>
          <w:lang w:val="it-IT"/>
        </w:rPr>
        <w:t xml:space="preserve"> HẰNG NĂM ĐỂ </w:t>
      </w:r>
      <w:r w:rsidR="00B64FF9" w:rsidRPr="00D71AB5">
        <w:rPr>
          <w:rFonts w:cs="Times New Roman"/>
          <w:b/>
          <w:sz w:val="26"/>
          <w:szCs w:val="26"/>
          <w:lang w:val="it-IT"/>
        </w:rPr>
        <w:t xml:space="preserve">HỖ TRỢ </w:t>
      </w:r>
      <w:r>
        <w:rPr>
          <w:rFonts w:cs="Times New Roman"/>
          <w:b/>
          <w:sz w:val="26"/>
          <w:szCs w:val="26"/>
          <w:lang w:val="it-IT"/>
        </w:rPr>
        <w:t xml:space="preserve">SẢN XUẤT NÔNG NGHIỆP                                                                                 BỊ </w:t>
      </w:r>
      <w:r w:rsidR="00B64FF9" w:rsidRPr="00D71AB5">
        <w:rPr>
          <w:rFonts w:cs="Times New Roman"/>
          <w:b/>
          <w:sz w:val="26"/>
          <w:szCs w:val="26"/>
          <w:lang w:val="it-IT"/>
        </w:rPr>
        <w:t>THIỆT HẠ</w:t>
      </w:r>
      <w:r>
        <w:rPr>
          <w:rFonts w:cs="Times New Roman"/>
          <w:b/>
          <w:sz w:val="26"/>
          <w:szCs w:val="26"/>
          <w:lang w:val="it-IT"/>
        </w:rPr>
        <w:t>I DO THIÊN TAI, DỊCH HẠI THỰC VẬT</w:t>
      </w:r>
      <w:r w:rsidR="00A626B1">
        <w:rPr>
          <w:rFonts w:cs="Times New Roman"/>
          <w:b/>
          <w:sz w:val="26"/>
          <w:szCs w:val="26"/>
          <w:lang w:val="it-IT"/>
        </w:rPr>
        <w:t xml:space="preserve"> </w:t>
      </w:r>
    </w:p>
    <w:p w14:paraId="07092C91" w14:textId="07DA9917" w:rsidR="00B64FF9" w:rsidRDefault="00215D00" w:rsidP="00B64FF9">
      <w:pPr>
        <w:spacing w:after="40" w:line="240" w:lineRule="auto"/>
        <w:jc w:val="center"/>
        <w:rPr>
          <w:rFonts w:cs="Times New Roman"/>
          <w:sz w:val="26"/>
          <w:szCs w:val="26"/>
          <w:lang w:val="it-IT"/>
        </w:rPr>
      </w:pPr>
      <w:r w:rsidRPr="00215D00">
        <w:rPr>
          <w:rFonts w:cs="Times New Roman"/>
          <w:sz w:val="26"/>
          <w:szCs w:val="26"/>
          <w:lang w:val="it-IT"/>
        </w:rPr>
        <w:t xml:space="preserve">(TÍNH </w:t>
      </w:r>
      <w:r w:rsidR="006825A2" w:rsidRPr="006825A2">
        <w:rPr>
          <w:rFonts w:cs="Times New Roman"/>
          <w:sz w:val="26"/>
          <w:szCs w:val="26"/>
          <w:lang w:val="it-IT"/>
        </w:rPr>
        <w:t>TRONG 03 NĂM 2023, 2024, 2025</w:t>
      </w:r>
      <w:r w:rsidR="006825A2" w:rsidRPr="00D71AB5">
        <w:rPr>
          <w:rFonts w:cs="Times New Roman"/>
          <w:b/>
          <w:sz w:val="26"/>
          <w:szCs w:val="26"/>
          <w:lang w:val="it-IT"/>
        </w:rPr>
        <w:t xml:space="preserve"> </w:t>
      </w:r>
      <w:r w:rsidRPr="00215D00">
        <w:rPr>
          <w:rFonts w:cs="Times New Roman"/>
          <w:sz w:val="26"/>
          <w:szCs w:val="26"/>
          <w:lang w:val="it-IT"/>
        </w:rPr>
        <w:t>VỚI MỨC HỖ TRỢ QUY ĐỊNH TẠI DỰ THẢO NGHỊ QUYẾT)</w:t>
      </w:r>
    </w:p>
    <w:p w14:paraId="4A4C902C" w14:textId="77777777" w:rsidR="006825A2" w:rsidRPr="00D71AB5" w:rsidRDefault="006825A2" w:rsidP="00B64FF9">
      <w:pPr>
        <w:spacing w:after="40" w:line="240" w:lineRule="auto"/>
        <w:jc w:val="center"/>
        <w:rPr>
          <w:rFonts w:cs="Times New Roman"/>
          <w:b/>
          <w:sz w:val="26"/>
          <w:szCs w:val="26"/>
          <w:lang w:val="it-IT"/>
        </w:rPr>
      </w:pPr>
    </w:p>
    <w:tbl>
      <w:tblPr>
        <w:tblW w:w="1573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4"/>
        <w:gridCol w:w="4253"/>
        <w:gridCol w:w="993"/>
        <w:gridCol w:w="991"/>
        <w:gridCol w:w="1276"/>
        <w:gridCol w:w="1134"/>
        <w:gridCol w:w="1842"/>
        <w:gridCol w:w="2410"/>
        <w:gridCol w:w="2126"/>
      </w:tblGrid>
      <w:tr w:rsidR="00CF28E8" w:rsidRPr="00D71AB5" w14:paraId="686293B2" w14:textId="77777777" w:rsidTr="00020DB9">
        <w:trPr>
          <w:trHeight w:val="515"/>
          <w:tblHeader/>
        </w:trPr>
        <w:tc>
          <w:tcPr>
            <w:tcW w:w="714" w:type="dxa"/>
            <w:vMerge w:val="restart"/>
            <w:vAlign w:val="center"/>
            <w:hideMark/>
          </w:tcPr>
          <w:p w14:paraId="42755C7D" w14:textId="77777777" w:rsidR="00CF28E8" w:rsidRPr="00D71AB5" w:rsidRDefault="00CF28E8" w:rsidP="00FD76A9">
            <w:pPr>
              <w:spacing w:after="0" w:line="240" w:lineRule="auto"/>
              <w:jc w:val="center"/>
              <w:rPr>
                <w:rFonts w:eastAsia="Times New Roman" w:cs="Times New Roman"/>
                <w:b/>
                <w:bCs/>
                <w:sz w:val="24"/>
                <w:szCs w:val="24"/>
              </w:rPr>
            </w:pPr>
            <w:r w:rsidRPr="00D71AB5">
              <w:rPr>
                <w:rFonts w:eastAsia="Times New Roman" w:cs="Times New Roman"/>
                <w:b/>
                <w:bCs/>
                <w:sz w:val="24"/>
                <w:szCs w:val="24"/>
              </w:rPr>
              <w:t>TT</w:t>
            </w:r>
          </w:p>
        </w:tc>
        <w:tc>
          <w:tcPr>
            <w:tcW w:w="4253" w:type="dxa"/>
            <w:vMerge w:val="restart"/>
            <w:vAlign w:val="center"/>
            <w:hideMark/>
          </w:tcPr>
          <w:p w14:paraId="2B6A0080" w14:textId="77777777" w:rsidR="00CF28E8" w:rsidRPr="00D71AB5" w:rsidRDefault="00CF28E8" w:rsidP="00FD76A9">
            <w:pPr>
              <w:spacing w:after="0" w:line="240" w:lineRule="auto"/>
              <w:jc w:val="center"/>
              <w:rPr>
                <w:rFonts w:eastAsia="Times New Roman" w:cs="Times New Roman"/>
                <w:b/>
                <w:bCs/>
                <w:sz w:val="24"/>
                <w:szCs w:val="24"/>
              </w:rPr>
            </w:pPr>
            <w:r w:rsidRPr="00D71AB5">
              <w:rPr>
                <w:rFonts w:eastAsia="Times New Roman" w:cs="Times New Roman"/>
                <w:b/>
                <w:bCs/>
                <w:sz w:val="24"/>
                <w:szCs w:val="24"/>
              </w:rPr>
              <w:t>Chỉ tiêu thiệt hai</w:t>
            </w:r>
          </w:p>
        </w:tc>
        <w:tc>
          <w:tcPr>
            <w:tcW w:w="993" w:type="dxa"/>
            <w:vMerge w:val="restart"/>
            <w:vAlign w:val="center"/>
            <w:hideMark/>
          </w:tcPr>
          <w:p w14:paraId="1CA20738" w14:textId="77777777" w:rsidR="00CF28E8" w:rsidRPr="00D71AB5" w:rsidRDefault="00CF28E8" w:rsidP="00FD76A9">
            <w:pPr>
              <w:spacing w:after="0" w:line="240" w:lineRule="auto"/>
              <w:jc w:val="center"/>
              <w:rPr>
                <w:rFonts w:eastAsia="Times New Roman" w:cs="Times New Roman"/>
                <w:b/>
                <w:bCs/>
                <w:sz w:val="24"/>
                <w:szCs w:val="24"/>
              </w:rPr>
            </w:pPr>
            <w:r w:rsidRPr="00D71AB5">
              <w:rPr>
                <w:rFonts w:eastAsia="Times New Roman" w:cs="Times New Roman"/>
                <w:b/>
                <w:bCs/>
                <w:sz w:val="24"/>
                <w:szCs w:val="24"/>
              </w:rPr>
              <w:t>Đơn vị tính</w:t>
            </w:r>
          </w:p>
        </w:tc>
        <w:tc>
          <w:tcPr>
            <w:tcW w:w="3401" w:type="dxa"/>
            <w:gridSpan w:val="3"/>
            <w:vAlign w:val="center"/>
            <w:hideMark/>
          </w:tcPr>
          <w:p w14:paraId="0EFBA538" w14:textId="38A32644" w:rsidR="00CF28E8" w:rsidRPr="00D71AB5" w:rsidRDefault="00CF28E8" w:rsidP="00FD76A9">
            <w:pPr>
              <w:spacing w:after="0" w:line="240" w:lineRule="auto"/>
              <w:jc w:val="center"/>
              <w:rPr>
                <w:rFonts w:eastAsia="Times New Roman" w:cs="Times New Roman"/>
                <w:b/>
                <w:bCs/>
                <w:sz w:val="24"/>
                <w:szCs w:val="24"/>
              </w:rPr>
            </w:pPr>
            <w:r>
              <w:rPr>
                <w:rFonts w:eastAsia="Times New Roman" w:cs="Times New Roman"/>
                <w:b/>
                <w:bCs/>
                <w:sz w:val="24"/>
                <w:szCs w:val="24"/>
              </w:rPr>
              <w:t>Số lượng</w:t>
            </w:r>
            <w:r w:rsidRPr="00D71AB5">
              <w:rPr>
                <w:rFonts w:eastAsia="Times New Roman" w:cs="Times New Roman"/>
                <w:b/>
                <w:bCs/>
                <w:sz w:val="24"/>
                <w:szCs w:val="24"/>
              </w:rPr>
              <w:t xml:space="preserve"> thiệt hại </w:t>
            </w:r>
          </w:p>
        </w:tc>
        <w:tc>
          <w:tcPr>
            <w:tcW w:w="1842" w:type="dxa"/>
            <w:vMerge w:val="restart"/>
            <w:vAlign w:val="center"/>
            <w:hideMark/>
          </w:tcPr>
          <w:p w14:paraId="66FE1FD2" w14:textId="2076FCF3" w:rsidR="00CF28E8" w:rsidRPr="00D71AB5" w:rsidRDefault="00CF28E8" w:rsidP="00FD76A9">
            <w:pPr>
              <w:spacing w:after="0" w:line="240" w:lineRule="auto"/>
              <w:jc w:val="center"/>
              <w:rPr>
                <w:rFonts w:eastAsia="Times New Roman" w:cs="Times New Roman"/>
                <w:b/>
                <w:bCs/>
                <w:sz w:val="24"/>
                <w:szCs w:val="24"/>
              </w:rPr>
            </w:pPr>
            <w:r>
              <w:rPr>
                <w:rFonts w:eastAsia="Times New Roman" w:cs="Times New Roman"/>
                <w:b/>
                <w:bCs/>
                <w:sz w:val="24"/>
                <w:szCs w:val="24"/>
              </w:rPr>
              <w:t>Số</w:t>
            </w:r>
            <w:r w:rsidRPr="00D71AB5">
              <w:rPr>
                <w:rFonts w:eastAsia="Times New Roman" w:cs="Times New Roman"/>
                <w:b/>
                <w:bCs/>
                <w:sz w:val="24"/>
                <w:szCs w:val="24"/>
              </w:rPr>
              <w:t xml:space="preserve"> lượng thiệt hại trung bình </w:t>
            </w:r>
          </w:p>
        </w:tc>
        <w:tc>
          <w:tcPr>
            <w:tcW w:w="2410" w:type="dxa"/>
            <w:vMerge w:val="restart"/>
            <w:vAlign w:val="center"/>
            <w:hideMark/>
          </w:tcPr>
          <w:p w14:paraId="3E17AA42" w14:textId="58C468DA" w:rsidR="00CF28E8" w:rsidRPr="00D71AB5" w:rsidRDefault="00CF28E8" w:rsidP="00FD76A9">
            <w:pPr>
              <w:spacing w:after="0" w:line="240" w:lineRule="auto"/>
              <w:jc w:val="center"/>
              <w:rPr>
                <w:rFonts w:eastAsia="Times New Roman" w:cs="Times New Roman"/>
                <w:b/>
                <w:bCs/>
                <w:sz w:val="24"/>
                <w:szCs w:val="24"/>
              </w:rPr>
            </w:pPr>
            <w:r w:rsidRPr="00D71AB5">
              <w:rPr>
                <w:rFonts w:eastAsia="Times New Roman" w:cs="Times New Roman"/>
                <w:b/>
                <w:bCs/>
                <w:sz w:val="24"/>
                <w:szCs w:val="24"/>
              </w:rPr>
              <w:t xml:space="preserve">Đơn giá hỗ trợ </w:t>
            </w:r>
            <w:r>
              <w:rPr>
                <w:rFonts w:eastAsia="Times New Roman" w:cs="Times New Roman"/>
                <w:b/>
                <w:bCs/>
                <w:sz w:val="24"/>
                <w:szCs w:val="24"/>
              </w:rPr>
              <w:t xml:space="preserve">theo </w:t>
            </w:r>
            <w:r w:rsidRPr="00D71AB5">
              <w:rPr>
                <w:rFonts w:eastAsia="Times New Roman" w:cs="Times New Roman"/>
                <w:b/>
                <w:bCs/>
                <w:sz w:val="24"/>
                <w:szCs w:val="24"/>
              </w:rPr>
              <w:t>dự thảo Nghị quyết</w:t>
            </w:r>
          </w:p>
          <w:p w14:paraId="2CEB8031" w14:textId="77777777" w:rsidR="00CF28E8" w:rsidRPr="00D71AB5" w:rsidRDefault="00CF28E8" w:rsidP="00FD76A9">
            <w:pPr>
              <w:spacing w:after="0" w:line="240" w:lineRule="auto"/>
              <w:jc w:val="center"/>
              <w:rPr>
                <w:rFonts w:eastAsia="Times New Roman" w:cs="Times New Roman"/>
                <w:bCs/>
                <w:sz w:val="24"/>
                <w:szCs w:val="24"/>
              </w:rPr>
            </w:pPr>
            <w:r w:rsidRPr="00D71AB5">
              <w:rPr>
                <w:rFonts w:eastAsia="Times New Roman" w:cs="Times New Roman"/>
                <w:bCs/>
                <w:sz w:val="24"/>
                <w:szCs w:val="24"/>
              </w:rPr>
              <w:t>(đồng)</w:t>
            </w:r>
          </w:p>
        </w:tc>
        <w:tc>
          <w:tcPr>
            <w:tcW w:w="2126" w:type="dxa"/>
            <w:vMerge w:val="restart"/>
            <w:vAlign w:val="center"/>
            <w:hideMark/>
          </w:tcPr>
          <w:p w14:paraId="61A1A5F3" w14:textId="15EEE7C9" w:rsidR="00CF28E8" w:rsidRPr="00D71AB5" w:rsidRDefault="00CF28E8" w:rsidP="00FD76A9">
            <w:pPr>
              <w:spacing w:after="0" w:line="240" w:lineRule="auto"/>
              <w:ind w:right="-108"/>
              <w:jc w:val="center"/>
              <w:rPr>
                <w:rFonts w:eastAsia="Times New Roman" w:cs="Times New Roman"/>
                <w:b/>
                <w:bCs/>
                <w:sz w:val="24"/>
                <w:szCs w:val="24"/>
              </w:rPr>
            </w:pPr>
            <w:r w:rsidRPr="00D71AB5">
              <w:rPr>
                <w:rFonts w:eastAsia="Times New Roman" w:cs="Times New Roman"/>
                <w:b/>
                <w:bCs/>
                <w:sz w:val="24"/>
                <w:szCs w:val="24"/>
              </w:rPr>
              <w:t>Thành tiền</w:t>
            </w:r>
          </w:p>
          <w:p w14:paraId="1168466E" w14:textId="77777777" w:rsidR="00CF28E8" w:rsidRPr="00D71AB5" w:rsidRDefault="00CF28E8" w:rsidP="00FD76A9">
            <w:pPr>
              <w:spacing w:after="0" w:line="240" w:lineRule="auto"/>
              <w:jc w:val="center"/>
              <w:rPr>
                <w:rFonts w:eastAsia="Times New Roman" w:cs="Times New Roman"/>
                <w:bCs/>
                <w:sz w:val="24"/>
                <w:szCs w:val="24"/>
              </w:rPr>
            </w:pPr>
            <w:r w:rsidRPr="00D71AB5">
              <w:rPr>
                <w:rFonts w:eastAsia="Times New Roman" w:cs="Times New Roman"/>
                <w:bCs/>
                <w:sz w:val="24"/>
                <w:szCs w:val="24"/>
              </w:rPr>
              <w:t xml:space="preserve">(đồng) </w:t>
            </w:r>
          </w:p>
        </w:tc>
      </w:tr>
      <w:tr w:rsidR="00CF28E8" w:rsidRPr="00D71AB5" w14:paraId="6AF3FAF9" w14:textId="77777777" w:rsidTr="00020DB9">
        <w:trPr>
          <w:trHeight w:val="546"/>
        </w:trPr>
        <w:tc>
          <w:tcPr>
            <w:tcW w:w="714" w:type="dxa"/>
            <w:vMerge/>
            <w:vAlign w:val="center"/>
            <w:hideMark/>
          </w:tcPr>
          <w:p w14:paraId="28C8F42C" w14:textId="77777777" w:rsidR="00CF28E8" w:rsidRPr="00D71AB5" w:rsidRDefault="00CF28E8" w:rsidP="00FD76A9">
            <w:pPr>
              <w:spacing w:after="0" w:line="240" w:lineRule="auto"/>
              <w:rPr>
                <w:rFonts w:eastAsia="Times New Roman" w:cs="Times New Roman"/>
                <w:b/>
                <w:bCs/>
                <w:sz w:val="24"/>
                <w:szCs w:val="24"/>
              </w:rPr>
            </w:pPr>
          </w:p>
        </w:tc>
        <w:tc>
          <w:tcPr>
            <w:tcW w:w="4253" w:type="dxa"/>
            <w:vMerge/>
            <w:vAlign w:val="center"/>
            <w:hideMark/>
          </w:tcPr>
          <w:p w14:paraId="404C1407" w14:textId="77777777" w:rsidR="00CF28E8" w:rsidRPr="00D71AB5" w:rsidRDefault="00CF28E8" w:rsidP="00FD76A9">
            <w:pPr>
              <w:spacing w:after="0" w:line="240" w:lineRule="auto"/>
              <w:rPr>
                <w:rFonts w:eastAsia="Times New Roman" w:cs="Times New Roman"/>
                <w:b/>
                <w:bCs/>
                <w:sz w:val="24"/>
                <w:szCs w:val="24"/>
              </w:rPr>
            </w:pPr>
          </w:p>
        </w:tc>
        <w:tc>
          <w:tcPr>
            <w:tcW w:w="993" w:type="dxa"/>
            <w:vMerge/>
            <w:vAlign w:val="center"/>
            <w:hideMark/>
          </w:tcPr>
          <w:p w14:paraId="41A9146E" w14:textId="77777777" w:rsidR="00CF28E8" w:rsidRPr="00D71AB5" w:rsidRDefault="00CF28E8" w:rsidP="00FD76A9">
            <w:pPr>
              <w:spacing w:after="0" w:line="240" w:lineRule="auto"/>
              <w:rPr>
                <w:rFonts w:eastAsia="Times New Roman" w:cs="Times New Roman"/>
                <w:b/>
                <w:bCs/>
                <w:sz w:val="24"/>
                <w:szCs w:val="24"/>
              </w:rPr>
            </w:pPr>
          </w:p>
        </w:tc>
        <w:tc>
          <w:tcPr>
            <w:tcW w:w="991" w:type="dxa"/>
            <w:vAlign w:val="center"/>
            <w:hideMark/>
          </w:tcPr>
          <w:p w14:paraId="0E81892B" w14:textId="60B7226F" w:rsidR="00CF28E8" w:rsidRPr="00D71AB5" w:rsidRDefault="00CF28E8" w:rsidP="00FD76A9">
            <w:pPr>
              <w:spacing w:after="0" w:line="240" w:lineRule="auto"/>
              <w:jc w:val="center"/>
              <w:rPr>
                <w:rFonts w:eastAsia="Times New Roman" w:cs="Times New Roman"/>
                <w:b/>
                <w:bCs/>
                <w:sz w:val="24"/>
                <w:szCs w:val="24"/>
              </w:rPr>
            </w:pPr>
            <w:r w:rsidRPr="00D71AB5">
              <w:rPr>
                <w:rFonts w:eastAsia="Times New Roman" w:cs="Times New Roman"/>
                <w:b/>
                <w:bCs/>
                <w:sz w:val="24"/>
                <w:szCs w:val="24"/>
              </w:rPr>
              <w:t>2023</w:t>
            </w:r>
          </w:p>
        </w:tc>
        <w:tc>
          <w:tcPr>
            <w:tcW w:w="1276" w:type="dxa"/>
            <w:vAlign w:val="center"/>
            <w:hideMark/>
          </w:tcPr>
          <w:p w14:paraId="1A77FBDC" w14:textId="6CB0EDD7" w:rsidR="00CF28E8" w:rsidRPr="00D71AB5" w:rsidRDefault="00CF28E8" w:rsidP="00FD76A9">
            <w:pPr>
              <w:spacing w:after="0" w:line="240" w:lineRule="auto"/>
              <w:jc w:val="center"/>
              <w:rPr>
                <w:rFonts w:eastAsia="Times New Roman" w:cs="Times New Roman"/>
                <w:b/>
                <w:bCs/>
                <w:sz w:val="24"/>
                <w:szCs w:val="24"/>
              </w:rPr>
            </w:pPr>
            <w:r w:rsidRPr="00D71AB5">
              <w:rPr>
                <w:rFonts w:eastAsia="Times New Roman" w:cs="Times New Roman"/>
                <w:b/>
                <w:bCs/>
                <w:sz w:val="24"/>
                <w:szCs w:val="24"/>
              </w:rPr>
              <w:t>2024</w:t>
            </w:r>
          </w:p>
        </w:tc>
        <w:tc>
          <w:tcPr>
            <w:tcW w:w="1134" w:type="dxa"/>
            <w:vAlign w:val="center"/>
            <w:hideMark/>
          </w:tcPr>
          <w:p w14:paraId="0805D41B" w14:textId="5AA13210" w:rsidR="00CF28E8" w:rsidRPr="00D71AB5" w:rsidRDefault="00CF28E8" w:rsidP="00FD76A9">
            <w:pPr>
              <w:spacing w:after="0" w:line="240" w:lineRule="auto"/>
              <w:jc w:val="center"/>
              <w:rPr>
                <w:rFonts w:eastAsia="Times New Roman" w:cs="Times New Roman"/>
                <w:b/>
                <w:bCs/>
                <w:sz w:val="24"/>
                <w:szCs w:val="24"/>
              </w:rPr>
            </w:pPr>
            <w:r w:rsidRPr="00D71AB5">
              <w:rPr>
                <w:rFonts w:eastAsia="Times New Roman" w:cs="Times New Roman"/>
                <w:b/>
                <w:bCs/>
                <w:sz w:val="24"/>
                <w:szCs w:val="24"/>
              </w:rPr>
              <w:t>2025</w:t>
            </w:r>
          </w:p>
        </w:tc>
        <w:tc>
          <w:tcPr>
            <w:tcW w:w="1842" w:type="dxa"/>
            <w:vMerge/>
            <w:vAlign w:val="center"/>
            <w:hideMark/>
          </w:tcPr>
          <w:p w14:paraId="62A6D797" w14:textId="77777777" w:rsidR="00CF28E8" w:rsidRPr="00D71AB5" w:rsidRDefault="00CF28E8" w:rsidP="00FD76A9">
            <w:pPr>
              <w:spacing w:after="0" w:line="240" w:lineRule="auto"/>
              <w:rPr>
                <w:rFonts w:eastAsia="Times New Roman" w:cs="Times New Roman"/>
                <w:b/>
                <w:bCs/>
                <w:sz w:val="24"/>
                <w:szCs w:val="24"/>
              </w:rPr>
            </w:pPr>
          </w:p>
        </w:tc>
        <w:tc>
          <w:tcPr>
            <w:tcW w:w="2410" w:type="dxa"/>
            <w:vMerge/>
            <w:vAlign w:val="center"/>
            <w:hideMark/>
          </w:tcPr>
          <w:p w14:paraId="35A99625" w14:textId="77777777" w:rsidR="00CF28E8" w:rsidRPr="00D71AB5" w:rsidRDefault="00CF28E8" w:rsidP="00FD76A9">
            <w:pPr>
              <w:spacing w:after="0" w:line="240" w:lineRule="auto"/>
              <w:jc w:val="center"/>
              <w:rPr>
                <w:rFonts w:eastAsia="Times New Roman" w:cs="Times New Roman"/>
                <w:b/>
                <w:bCs/>
                <w:sz w:val="24"/>
                <w:szCs w:val="24"/>
              </w:rPr>
            </w:pPr>
          </w:p>
        </w:tc>
        <w:tc>
          <w:tcPr>
            <w:tcW w:w="2126" w:type="dxa"/>
            <w:vMerge/>
            <w:vAlign w:val="center"/>
            <w:hideMark/>
          </w:tcPr>
          <w:p w14:paraId="45F1DE8F" w14:textId="47B91A25" w:rsidR="00CF28E8" w:rsidRPr="00D71AB5" w:rsidRDefault="00CF28E8" w:rsidP="00FD76A9">
            <w:pPr>
              <w:spacing w:after="0" w:line="240" w:lineRule="auto"/>
              <w:rPr>
                <w:rFonts w:eastAsia="Times New Roman" w:cs="Times New Roman"/>
                <w:b/>
                <w:bCs/>
                <w:sz w:val="24"/>
                <w:szCs w:val="24"/>
              </w:rPr>
            </w:pPr>
          </w:p>
        </w:tc>
      </w:tr>
      <w:tr w:rsidR="00CF28E8" w:rsidRPr="00D71AB5" w14:paraId="5BEA6125" w14:textId="77777777" w:rsidTr="00020DB9">
        <w:trPr>
          <w:trHeight w:val="457"/>
        </w:trPr>
        <w:tc>
          <w:tcPr>
            <w:tcW w:w="714" w:type="dxa"/>
            <w:vAlign w:val="center"/>
          </w:tcPr>
          <w:p w14:paraId="2CF0194B" w14:textId="77777777" w:rsidR="00CF28E8" w:rsidRPr="00D71AB5" w:rsidRDefault="00CF28E8" w:rsidP="00FD76A9">
            <w:pPr>
              <w:spacing w:after="0" w:line="240" w:lineRule="auto"/>
              <w:jc w:val="center"/>
              <w:rPr>
                <w:rFonts w:eastAsia="Times New Roman" w:cs="Times New Roman"/>
                <w:bCs/>
                <w:i/>
                <w:sz w:val="24"/>
                <w:szCs w:val="24"/>
              </w:rPr>
            </w:pPr>
            <w:r w:rsidRPr="00D71AB5">
              <w:rPr>
                <w:rFonts w:eastAsia="Times New Roman" w:cs="Times New Roman"/>
                <w:bCs/>
                <w:i/>
                <w:sz w:val="24"/>
                <w:szCs w:val="24"/>
              </w:rPr>
              <w:t>1</w:t>
            </w:r>
          </w:p>
        </w:tc>
        <w:tc>
          <w:tcPr>
            <w:tcW w:w="4253" w:type="dxa"/>
            <w:vAlign w:val="center"/>
          </w:tcPr>
          <w:p w14:paraId="12072F63" w14:textId="77777777" w:rsidR="00CF28E8" w:rsidRPr="00D71AB5" w:rsidRDefault="00CF28E8" w:rsidP="00FD76A9">
            <w:pPr>
              <w:spacing w:after="0" w:line="240" w:lineRule="auto"/>
              <w:jc w:val="center"/>
              <w:rPr>
                <w:rFonts w:eastAsia="Times New Roman" w:cs="Times New Roman"/>
                <w:bCs/>
                <w:i/>
                <w:sz w:val="24"/>
                <w:szCs w:val="24"/>
              </w:rPr>
            </w:pPr>
            <w:r w:rsidRPr="00D71AB5">
              <w:rPr>
                <w:rFonts w:eastAsia="Times New Roman" w:cs="Times New Roman"/>
                <w:bCs/>
                <w:i/>
                <w:sz w:val="24"/>
                <w:szCs w:val="24"/>
              </w:rPr>
              <w:t>2</w:t>
            </w:r>
          </w:p>
        </w:tc>
        <w:tc>
          <w:tcPr>
            <w:tcW w:w="993" w:type="dxa"/>
            <w:vAlign w:val="center"/>
          </w:tcPr>
          <w:p w14:paraId="38B193F9" w14:textId="77777777" w:rsidR="00CF28E8" w:rsidRPr="00D71AB5" w:rsidRDefault="00CF28E8" w:rsidP="00FD76A9">
            <w:pPr>
              <w:spacing w:after="0" w:line="240" w:lineRule="auto"/>
              <w:jc w:val="center"/>
              <w:rPr>
                <w:rFonts w:eastAsia="Times New Roman" w:cs="Times New Roman"/>
                <w:bCs/>
                <w:i/>
                <w:sz w:val="24"/>
                <w:szCs w:val="24"/>
              </w:rPr>
            </w:pPr>
            <w:r w:rsidRPr="00D71AB5">
              <w:rPr>
                <w:rFonts w:eastAsia="Times New Roman" w:cs="Times New Roman"/>
                <w:bCs/>
                <w:i/>
                <w:sz w:val="24"/>
                <w:szCs w:val="24"/>
              </w:rPr>
              <w:t>3</w:t>
            </w:r>
          </w:p>
        </w:tc>
        <w:tc>
          <w:tcPr>
            <w:tcW w:w="991" w:type="dxa"/>
            <w:vAlign w:val="center"/>
          </w:tcPr>
          <w:p w14:paraId="0F869B57" w14:textId="77777777" w:rsidR="00CF28E8" w:rsidRPr="00D71AB5" w:rsidRDefault="00CF28E8" w:rsidP="00FD76A9">
            <w:pPr>
              <w:spacing w:after="0" w:line="240" w:lineRule="auto"/>
              <w:jc w:val="center"/>
              <w:rPr>
                <w:rFonts w:eastAsia="Times New Roman" w:cs="Times New Roman"/>
                <w:bCs/>
                <w:i/>
                <w:sz w:val="24"/>
                <w:szCs w:val="24"/>
              </w:rPr>
            </w:pPr>
            <w:r w:rsidRPr="00D71AB5">
              <w:rPr>
                <w:rFonts w:eastAsia="Times New Roman" w:cs="Times New Roman"/>
                <w:bCs/>
                <w:i/>
                <w:sz w:val="24"/>
                <w:szCs w:val="24"/>
              </w:rPr>
              <w:t>4</w:t>
            </w:r>
          </w:p>
        </w:tc>
        <w:tc>
          <w:tcPr>
            <w:tcW w:w="1276" w:type="dxa"/>
            <w:vAlign w:val="center"/>
          </w:tcPr>
          <w:p w14:paraId="3A0210F4" w14:textId="77777777" w:rsidR="00CF28E8" w:rsidRPr="00D71AB5" w:rsidRDefault="00CF28E8" w:rsidP="00FD76A9">
            <w:pPr>
              <w:spacing w:after="0" w:line="240" w:lineRule="auto"/>
              <w:jc w:val="center"/>
              <w:rPr>
                <w:rFonts w:eastAsia="Times New Roman" w:cs="Times New Roman"/>
                <w:bCs/>
                <w:i/>
                <w:sz w:val="24"/>
                <w:szCs w:val="24"/>
              </w:rPr>
            </w:pPr>
            <w:r w:rsidRPr="00D71AB5">
              <w:rPr>
                <w:rFonts w:eastAsia="Times New Roman" w:cs="Times New Roman"/>
                <w:bCs/>
                <w:i/>
                <w:sz w:val="24"/>
                <w:szCs w:val="24"/>
              </w:rPr>
              <w:t>5</w:t>
            </w:r>
          </w:p>
        </w:tc>
        <w:tc>
          <w:tcPr>
            <w:tcW w:w="1134" w:type="dxa"/>
            <w:vAlign w:val="center"/>
          </w:tcPr>
          <w:p w14:paraId="7C512AE4" w14:textId="77777777" w:rsidR="00CF28E8" w:rsidRPr="00D71AB5" w:rsidRDefault="00CF28E8" w:rsidP="00FD76A9">
            <w:pPr>
              <w:spacing w:after="0" w:line="240" w:lineRule="auto"/>
              <w:jc w:val="center"/>
              <w:rPr>
                <w:rFonts w:eastAsia="Times New Roman" w:cs="Times New Roman"/>
                <w:bCs/>
                <w:i/>
                <w:sz w:val="24"/>
                <w:szCs w:val="24"/>
              </w:rPr>
            </w:pPr>
            <w:r w:rsidRPr="00D71AB5">
              <w:rPr>
                <w:rFonts w:eastAsia="Times New Roman" w:cs="Times New Roman"/>
                <w:bCs/>
                <w:i/>
                <w:sz w:val="24"/>
                <w:szCs w:val="24"/>
              </w:rPr>
              <w:t>6</w:t>
            </w:r>
          </w:p>
        </w:tc>
        <w:tc>
          <w:tcPr>
            <w:tcW w:w="1842" w:type="dxa"/>
            <w:vAlign w:val="center"/>
          </w:tcPr>
          <w:p w14:paraId="50E76D41" w14:textId="77777777" w:rsidR="00CF28E8" w:rsidRPr="00D71AB5" w:rsidRDefault="00CF28E8" w:rsidP="00FD76A9">
            <w:pPr>
              <w:spacing w:after="0" w:line="240" w:lineRule="auto"/>
              <w:jc w:val="center"/>
              <w:rPr>
                <w:rFonts w:eastAsia="Times New Roman" w:cs="Times New Roman"/>
                <w:bCs/>
                <w:i/>
                <w:sz w:val="24"/>
                <w:szCs w:val="24"/>
              </w:rPr>
            </w:pPr>
            <w:r w:rsidRPr="00D71AB5">
              <w:rPr>
                <w:rFonts w:eastAsia="Times New Roman" w:cs="Times New Roman"/>
                <w:bCs/>
                <w:i/>
                <w:sz w:val="24"/>
                <w:szCs w:val="24"/>
              </w:rPr>
              <w:t>7=(4+5+6)/3</w:t>
            </w:r>
          </w:p>
        </w:tc>
        <w:tc>
          <w:tcPr>
            <w:tcW w:w="2410" w:type="dxa"/>
            <w:vAlign w:val="center"/>
          </w:tcPr>
          <w:p w14:paraId="59573D57" w14:textId="77777777" w:rsidR="00CF28E8" w:rsidRPr="00D71AB5" w:rsidRDefault="00CF28E8" w:rsidP="00FD76A9">
            <w:pPr>
              <w:spacing w:after="0" w:line="240" w:lineRule="auto"/>
              <w:jc w:val="center"/>
              <w:rPr>
                <w:rFonts w:eastAsia="Times New Roman" w:cs="Times New Roman"/>
                <w:bCs/>
                <w:i/>
                <w:sz w:val="24"/>
                <w:szCs w:val="24"/>
              </w:rPr>
            </w:pPr>
            <w:r w:rsidRPr="00D71AB5">
              <w:rPr>
                <w:rFonts w:eastAsia="Times New Roman" w:cs="Times New Roman"/>
                <w:bCs/>
                <w:i/>
                <w:sz w:val="24"/>
                <w:szCs w:val="24"/>
              </w:rPr>
              <w:t>8</w:t>
            </w:r>
          </w:p>
        </w:tc>
        <w:tc>
          <w:tcPr>
            <w:tcW w:w="2126" w:type="dxa"/>
            <w:vAlign w:val="center"/>
          </w:tcPr>
          <w:p w14:paraId="02D90D93" w14:textId="091824AB" w:rsidR="00CF28E8" w:rsidRPr="00D71AB5" w:rsidRDefault="00CF28E8" w:rsidP="00FD76A9">
            <w:pPr>
              <w:spacing w:after="0" w:line="240" w:lineRule="auto"/>
              <w:jc w:val="center"/>
              <w:rPr>
                <w:rFonts w:eastAsia="Times New Roman" w:cs="Times New Roman"/>
                <w:bCs/>
                <w:i/>
                <w:sz w:val="24"/>
                <w:szCs w:val="24"/>
              </w:rPr>
            </w:pPr>
            <w:r w:rsidRPr="00D71AB5">
              <w:rPr>
                <w:rFonts w:eastAsia="Times New Roman" w:cs="Times New Roman"/>
                <w:bCs/>
                <w:i/>
                <w:sz w:val="24"/>
                <w:szCs w:val="24"/>
              </w:rPr>
              <w:t>9</w:t>
            </w:r>
          </w:p>
        </w:tc>
      </w:tr>
      <w:tr w:rsidR="00CF28E8" w:rsidRPr="00D71AB5" w14:paraId="6E4D2273" w14:textId="77777777" w:rsidTr="00020DB9">
        <w:trPr>
          <w:trHeight w:val="471"/>
        </w:trPr>
        <w:tc>
          <w:tcPr>
            <w:tcW w:w="714" w:type="dxa"/>
            <w:vAlign w:val="center"/>
          </w:tcPr>
          <w:p w14:paraId="267F985D" w14:textId="10A65A4F" w:rsidR="00CF28E8" w:rsidRPr="00A626B1" w:rsidRDefault="00CF28E8" w:rsidP="00FD76A9">
            <w:pPr>
              <w:spacing w:after="0" w:line="240" w:lineRule="auto"/>
              <w:jc w:val="center"/>
              <w:rPr>
                <w:rFonts w:eastAsia="Times New Roman" w:cs="Times New Roman"/>
                <w:b/>
                <w:bCs/>
                <w:sz w:val="24"/>
                <w:szCs w:val="24"/>
              </w:rPr>
            </w:pPr>
            <w:r>
              <w:rPr>
                <w:rFonts w:eastAsia="Times New Roman" w:cs="Times New Roman"/>
                <w:b/>
                <w:bCs/>
                <w:sz w:val="24"/>
                <w:szCs w:val="24"/>
              </w:rPr>
              <w:t>I</w:t>
            </w:r>
          </w:p>
        </w:tc>
        <w:tc>
          <w:tcPr>
            <w:tcW w:w="4253" w:type="dxa"/>
            <w:vAlign w:val="center"/>
          </w:tcPr>
          <w:p w14:paraId="0804FC62" w14:textId="025B680C" w:rsidR="00CF28E8" w:rsidRPr="00A626B1" w:rsidRDefault="00CF28E8" w:rsidP="00A626B1">
            <w:pPr>
              <w:spacing w:after="0" w:line="240" w:lineRule="auto"/>
              <w:rPr>
                <w:rFonts w:eastAsia="Times New Roman" w:cs="Times New Roman"/>
                <w:b/>
                <w:bCs/>
                <w:sz w:val="24"/>
                <w:szCs w:val="24"/>
              </w:rPr>
            </w:pPr>
            <w:r>
              <w:rPr>
                <w:rFonts w:eastAsia="Times New Roman" w:cs="Times New Roman"/>
                <w:b/>
                <w:bCs/>
                <w:sz w:val="24"/>
                <w:szCs w:val="24"/>
              </w:rPr>
              <w:t>Cây trồng, lâm nghiệp</w:t>
            </w:r>
          </w:p>
        </w:tc>
        <w:tc>
          <w:tcPr>
            <w:tcW w:w="993" w:type="dxa"/>
            <w:vAlign w:val="center"/>
          </w:tcPr>
          <w:p w14:paraId="4252F1DA" w14:textId="11D74F67" w:rsidR="00CF28E8" w:rsidRPr="00A626B1" w:rsidRDefault="00CF28E8" w:rsidP="00FD76A9">
            <w:pPr>
              <w:spacing w:after="0" w:line="240" w:lineRule="auto"/>
              <w:jc w:val="center"/>
              <w:rPr>
                <w:rFonts w:eastAsia="Times New Roman" w:cs="Times New Roman"/>
                <w:b/>
                <w:bCs/>
                <w:sz w:val="24"/>
                <w:szCs w:val="24"/>
              </w:rPr>
            </w:pPr>
          </w:p>
        </w:tc>
        <w:tc>
          <w:tcPr>
            <w:tcW w:w="991" w:type="dxa"/>
            <w:vAlign w:val="center"/>
          </w:tcPr>
          <w:p w14:paraId="0314FF28" w14:textId="77777777" w:rsidR="00CF28E8" w:rsidRPr="00A626B1" w:rsidRDefault="00CF28E8" w:rsidP="00FD76A9">
            <w:pPr>
              <w:spacing w:after="0" w:line="240" w:lineRule="auto"/>
              <w:jc w:val="center"/>
              <w:rPr>
                <w:rFonts w:eastAsia="Times New Roman" w:cs="Times New Roman"/>
                <w:b/>
                <w:bCs/>
                <w:sz w:val="24"/>
                <w:szCs w:val="24"/>
              </w:rPr>
            </w:pPr>
          </w:p>
        </w:tc>
        <w:tc>
          <w:tcPr>
            <w:tcW w:w="1276" w:type="dxa"/>
            <w:vAlign w:val="center"/>
          </w:tcPr>
          <w:p w14:paraId="578D5588" w14:textId="77777777" w:rsidR="00CF28E8" w:rsidRPr="00CE0EA0" w:rsidRDefault="00CF28E8" w:rsidP="00CE0EA0">
            <w:pPr>
              <w:spacing w:after="0" w:line="240" w:lineRule="auto"/>
              <w:jc w:val="center"/>
              <w:rPr>
                <w:rFonts w:eastAsia="Times New Roman" w:cs="Times New Roman"/>
                <w:sz w:val="24"/>
                <w:szCs w:val="24"/>
              </w:rPr>
            </w:pPr>
          </w:p>
        </w:tc>
        <w:tc>
          <w:tcPr>
            <w:tcW w:w="1134" w:type="dxa"/>
            <w:vAlign w:val="center"/>
          </w:tcPr>
          <w:p w14:paraId="64171E7E" w14:textId="77777777" w:rsidR="00CF28E8" w:rsidRPr="00CE0EA0" w:rsidRDefault="00CF28E8" w:rsidP="00CE0EA0">
            <w:pPr>
              <w:spacing w:after="0" w:line="240" w:lineRule="auto"/>
              <w:jc w:val="center"/>
              <w:rPr>
                <w:rFonts w:eastAsia="Times New Roman" w:cs="Times New Roman"/>
                <w:sz w:val="24"/>
                <w:szCs w:val="24"/>
              </w:rPr>
            </w:pPr>
          </w:p>
        </w:tc>
        <w:tc>
          <w:tcPr>
            <w:tcW w:w="1842" w:type="dxa"/>
            <w:vAlign w:val="center"/>
          </w:tcPr>
          <w:p w14:paraId="65F9C1AE" w14:textId="77777777" w:rsidR="00CF28E8" w:rsidRPr="00CE0EA0" w:rsidRDefault="00CF28E8" w:rsidP="00CE0EA0">
            <w:pPr>
              <w:spacing w:after="0" w:line="240" w:lineRule="auto"/>
              <w:jc w:val="center"/>
              <w:rPr>
                <w:rFonts w:eastAsia="Times New Roman" w:cs="Times New Roman"/>
                <w:sz w:val="24"/>
                <w:szCs w:val="24"/>
              </w:rPr>
            </w:pPr>
          </w:p>
        </w:tc>
        <w:tc>
          <w:tcPr>
            <w:tcW w:w="2410" w:type="dxa"/>
            <w:vAlign w:val="center"/>
          </w:tcPr>
          <w:p w14:paraId="39881E5B" w14:textId="77777777" w:rsidR="00CF28E8" w:rsidRPr="00CE0EA0" w:rsidRDefault="00CF28E8" w:rsidP="00CE0EA0">
            <w:pPr>
              <w:spacing w:after="0" w:line="240" w:lineRule="auto"/>
              <w:jc w:val="center"/>
              <w:rPr>
                <w:rFonts w:eastAsia="Times New Roman" w:cs="Times New Roman"/>
                <w:sz w:val="24"/>
                <w:szCs w:val="24"/>
              </w:rPr>
            </w:pPr>
          </w:p>
        </w:tc>
        <w:tc>
          <w:tcPr>
            <w:tcW w:w="2126" w:type="dxa"/>
            <w:vAlign w:val="center"/>
          </w:tcPr>
          <w:p w14:paraId="36016359" w14:textId="26DAE9E9" w:rsidR="00CF28E8" w:rsidRPr="00AD2603" w:rsidRDefault="00CE0EA0" w:rsidP="00AD2603">
            <w:pPr>
              <w:spacing w:after="0" w:line="240" w:lineRule="auto"/>
              <w:jc w:val="right"/>
              <w:rPr>
                <w:rFonts w:eastAsia="Times New Roman" w:cs="Times New Roman"/>
                <w:b/>
                <w:sz w:val="24"/>
                <w:szCs w:val="24"/>
              </w:rPr>
            </w:pPr>
            <w:r w:rsidRPr="00CE0EA0">
              <w:rPr>
                <w:rFonts w:eastAsia="Times New Roman" w:cs="Times New Roman"/>
                <w:b/>
                <w:sz w:val="24"/>
                <w:szCs w:val="24"/>
              </w:rPr>
              <w:t>163.856.913.167</w:t>
            </w:r>
          </w:p>
        </w:tc>
      </w:tr>
      <w:tr w:rsidR="00CF28E8" w:rsidRPr="00D71AB5" w14:paraId="2FA60D85" w14:textId="77777777" w:rsidTr="00020DB9">
        <w:trPr>
          <w:trHeight w:val="653"/>
        </w:trPr>
        <w:tc>
          <w:tcPr>
            <w:tcW w:w="714" w:type="dxa"/>
            <w:vAlign w:val="center"/>
          </w:tcPr>
          <w:p w14:paraId="499DB0BE" w14:textId="2B626FE8" w:rsidR="00CF28E8" w:rsidRPr="00A626B1" w:rsidRDefault="00CF28E8" w:rsidP="00FD76A9">
            <w:pPr>
              <w:spacing w:after="0" w:line="240" w:lineRule="auto"/>
              <w:jc w:val="center"/>
              <w:rPr>
                <w:rFonts w:eastAsia="Times New Roman" w:cs="Times New Roman"/>
                <w:bCs/>
                <w:sz w:val="24"/>
                <w:szCs w:val="24"/>
              </w:rPr>
            </w:pPr>
            <w:r>
              <w:rPr>
                <w:rFonts w:eastAsia="Times New Roman" w:cs="Times New Roman"/>
                <w:bCs/>
                <w:sz w:val="24"/>
                <w:szCs w:val="24"/>
              </w:rPr>
              <w:t>1</w:t>
            </w:r>
          </w:p>
        </w:tc>
        <w:tc>
          <w:tcPr>
            <w:tcW w:w="4253" w:type="dxa"/>
            <w:vAlign w:val="center"/>
          </w:tcPr>
          <w:p w14:paraId="419253DF" w14:textId="5472990A" w:rsidR="00CF28E8" w:rsidRPr="00A626B1" w:rsidRDefault="0082153E" w:rsidP="00AD2603">
            <w:pPr>
              <w:spacing w:after="0" w:line="240" w:lineRule="auto"/>
              <w:jc w:val="both"/>
              <w:rPr>
                <w:rFonts w:eastAsia="Times New Roman" w:cs="Times New Roman"/>
                <w:bCs/>
                <w:sz w:val="24"/>
                <w:szCs w:val="24"/>
              </w:rPr>
            </w:pPr>
            <w:r w:rsidRPr="0082153E">
              <w:rPr>
                <w:rFonts w:eastAsia="Times New Roman" w:cs="Times New Roman"/>
                <w:bCs/>
                <w:sz w:val="24"/>
                <w:szCs w:val="24"/>
              </w:rPr>
              <w:t>Lúa thiệt hại sau gieo trồng trên 45 ngày: trên 70%</w:t>
            </w:r>
          </w:p>
        </w:tc>
        <w:tc>
          <w:tcPr>
            <w:tcW w:w="993" w:type="dxa"/>
            <w:vAlign w:val="center"/>
          </w:tcPr>
          <w:p w14:paraId="25A86C9A" w14:textId="0D659ABE" w:rsidR="00CF28E8" w:rsidRPr="00A626B1" w:rsidRDefault="00CE0EA0" w:rsidP="00FD76A9">
            <w:pPr>
              <w:spacing w:after="0" w:line="240" w:lineRule="auto"/>
              <w:jc w:val="center"/>
              <w:rPr>
                <w:rFonts w:eastAsia="Times New Roman" w:cs="Times New Roman"/>
                <w:bCs/>
                <w:sz w:val="24"/>
                <w:szCs w:val="24"/>
              </w:rPr>
            </w:pPr>
            <w:r>
              <w:rPr>
                <w:rFonts w:eastAsia="Times New Roman" w:cs="Times New Roman"/>
                <w:bCs/>
                <w:sz w:val="24"/>
                <w:szCs w:val="24"/>
              </w:rPr>
              <w:t>Ha</w:t>
            </w:r>
          </w:p>
        </w:tc>
        <w:tc>
          <w:tcPr>
            <w:tcW w:w="991" w:type="dxa"/>
            <w:vAlign w:val="center"/>
          </w:tcPr>
          <w:p w14:paraId="495B1A93" w14:textId="6B402F84" w:rsidR="00CF28E8" w:rsidRPr="00A626B1" w:rsidRDefault="000264C7" w:rsidP="00FD76A9">
            <w:pPr>
              <w:spacing w:after="0" w:line="240" w:lineRule="auto"/>
              <w:jc w:val="center"/>
              <w:rPr>
                <w:rFonts w:eastAsia="Times New Roman" w:cs="Times New Roman"/>
                <w:bCs/>
                <w:sz w:val="24"/>
                <w:szCs w:val="24"/>
              </w:rPr>
            </w:pPr>
            <w:r>
              <w:rPr>
                <w:rFonts w:eastAsia="Times New Roman" w:cs="Times New Roman"/>
                <w:bCs/>
                <w:sz w:val="24"/>
                <w:szCs w:val="24"/>
              </w:rPr>
              <w:t>0</w:t>
            </w:r>
          </w:p>
        </w:tc>
        <w:tc>
          <w:tcPr>
            <w:tcW w:w="1276" w:type="dxa"/>
            <w:vAlign w:val="center"/>
          </w:tcPr>
          <w:p w14:paraId="47174FF2" w14:textId="6F694DDD" w:rsidR="00CF28E8" w:rsidRPr="00CE0EA0" w:rsidRDefault="0082153E" w:rsidP="00AD2603">
            <w:pPr>
              <w:spacing w:after="0" w:line="240" w:lineRule="auto"/>
              <w:jc w:val="center"/>
              <w:rPr>
                <w:rFonts w:eastAsia="Times New Roman" w:cs="Times New Roman"/>
                <w:sz w:val="24"/>
                <w:szCs w:val="24"/>
              </w:rPr>
            </w:pPr>
            <w:r w:rsidRPr="00CE0EA0">
              <w:rPr>
                <w:rFonts w:eastAsia="Times New Roman" w:cs="Times New Roman"/>
                <w:sz w:val="24"/>
                <w:szCs w:val="24"/>
              </w:rPr>
              <w:t>9.542,76</w:t>
            </w:r>
          </w:p>
        </w:tc>
        <w:tc>
          <w:tcPr>
            <w:tcW w:w="1134" w:type="dxa"/>
            <w:vAlign w:val="center"/>
          </w:tcPr>
          <w:p w14:paraId="6462C8E2" w14:textId="186BD098" w:rsidR="00CF28E8" w:rsidRPr="00CE0EA0" w:rsidRDefault="000264C7" w:rsidP="00CE0EA0">
            <w:pPr>
              <w:spacing w:after="0" w:line="240" w:lineRule="auto"/>
              <w:jc w:val="center"/>
              <w:rPr>
                <w:rFonts w:eastAsia="Times New Roman" w:cs="Times New Roman"/>
                <w:sz w:val="24"/>
                <w:szCs w:val="24"/>
              </w:rPr>
            </w:pPr>
            <w:r>
              <w:rPr>
                <w:rFonts w:eastAsia="Times New Roman" w:cs="Times New Roman"/>
                <w:sz w:val="24"/>
                <w:szCs w:val="24"/>
              </w:rPr>
              <w:t>0</w:t>
            </w:r>
          </w:p>
        </w:tc>
        <w:tc>
          <w:tcPr>
            <w:tcW w:w="1842" w:type="dxa"/>
            <w:vAlign w:val="center"/>
          </w:tcPr>
          <w:p w14:paraId="3CC17B5D" w14:textId="35DD0176" w:rsidR="00CF28E8" w:rsidRPr="00CE0EA0" w:rsidRDefault="0082153E" w:rsidP="00AD2603">
            <w:pPr>
              <w:spacing w:after="0" w:line="240" w:lineRule="auto"/>
              <w:jc w:val="center"/>
              <w:rPr>
                <w:rFonts w:eastAsia="Times New Roman" w:cs="Times New Roman"/>
                <w:sz w:val="24"/>
                <w:szCs w:val="24"/>
              </w:rPr>
            </w:pPr>
            <w:r w:rsidRPr="00CE0EA0">
              <w:rPr>
                <w:rFonts w:eastAsia="Times New Roman" w:cs="Times New Roman"/>
                <w:sz w:val="24"/>
                <w:szCs w:val="24"/>
              </w:rPr>
              <w:t>3.181</w:t>
            </w:r>
          </w:p>
        </w:tc>
        <w:tc>
          <w:tcPr>
            <w:tcW w:w="2410" w:type="dxa"/>
            <w:vAlign w:val="center"/>
          </w:tcPr>
          <w:p w14:paraId="65A682E3" w14:textId="7A8DCE2D" w:rsidR="00CF28E8" w:rsidRPr="00CE0EA0" w:rsidRDefault="0082153E" w:rsidP="00AD2603">
            <w:pPr>
              <w:spacing w:after="0" w:line="240" w:lineRule="auto"/>
              <w:ind w:right="460"/>
              <w:jc w:val="right"/>
              <w:rPr>
                <w:rFonts w:eastAsia="Times New Roman" w:cs="Times New Roman"/>
                <w:sz w:val="24"/>
                <w:szCs w:val="24"/>
              </w:rPr>
            </w:pPr>
            <w:r w:rsidRPr="00CE0EA0">
              <w:rPr>
                <w:rFonts w:eastAsia="Times New Roman" w:cs="Times New Roman"/>
                <w:sz w:val="24"/>
                <w:szCs w:val="24"/>
              </w:rPr>
              <w:t>10.000.000</w:t>
            </w:r>
          </w:p>
        </w:tc>
        <w:tc>
          <w:tcPr>
            <w:tcW w:w="2126" w:type="dxa"/>
            <w:vAlign w:val="center"/>
          </w:tcPr>
          <w:p w14:paraId="3FF83214" w14:textId="2D2B8B09" w:rsidR="00CF28E8" w:rsidRPr="00CE0EA0" w:rsidRDefault="0082153E" w:rsidP="00AD2603">
            <w:pPr>
              <w:spacing w:after="0" w:line="240" w:lineRule="auto"/>
              <w:jc w:val="right"/>
              <w:rPr>
                <w:rFonts w:eastAsia="Times New Roman" w:cs="Times New Roman"/>
                <w:sz w:val="24"/>
                <w:szCs w:val="24"/>
              </w:rPr>
            </w:pPr>
            <w:r w:rsidRPr="00CE0EA0">
              <w:rPr>
                <w:rFonts w:eastAsia="Times New Roman" w:cs="Times New Roman"/>
                <w:sz w:val="24"/>
                <w:szCs w:val="24"/>
              </w:rPr>
              <w:t>31.809.200.000</w:t>
            </w:r>
          </w:p>
        </w:tc>
      </w:tr>
      <w:tr w:rsidR="00CF28E8" w:rsidRPr="00D71AB5" w14:paraId="2CF3B077" w14:textId="77777777" w:rsidTr="00020DB9">
        <w:trPr>
          <w:trHeight w:val="567"/>
        </w:trPr>
        <w:tc>
          <w:tcPr>
            <w:tcW w:w="714" w:type="dxa"/>
            <w:vAlign w:val="center"/>
          </w:tcPr>
          <w:p w14:paraId="11F63DA4" w14:textId="7A6BD565" w:rsidR="00CF28E8" w:rsidRPr="00A626B1" w:rsidRDefault="00CF28E8" w:rsidP="00FD76A9">
            <w:pPr>
              <w:spacing w:after="0" w:line="240" w:lineRule="auto"/>
              <w:jc w:val="center"/>
              <w:rPr>
                <w:rFonts w:eastAsia="Times New Roman" w:cs="Times New Roman"/>
                <w:bCs/>
                <w:sz w:val="24"/>
                <w:szCs w:val="24"/>
              </w:rPr>
            </w:pPr>
            <w:r>
              <w:rPr>
                <w:rFonts w:eastAsia="Times New Roman" w:cs="Times New Roman"/>
                <w:bCs/>
                <w:sz w:val="24"/>
                <w:szCs w:val="24"/>
              </w:rPr>
              <w:t>2</w:t>
            </w:r>
          </w:p>
        </w:tc>
        <w:tc>
          <w:tcPr>
            <w:tcW w:w="4253" w:type="dxa"/>
            <w:vAlign w:val="center"/>
          </w:tcPr>
          <w:p w14:paraId="2EA76EDB" w14:textId="0D209F0F" w:rsidR="00CF28E8" w:rsidRPr="00A626B1" w:rsidRDefault="0082153E" w:rsidP="00AD2603">
            <w:pPr>
              <w:spacing w:after="0" w:line="240" w:lineRule="auto"/>
              <w:jc w:val="both"/>
              <w:rPr>
                <w:rFonts w:eastAsia="Times New Roman" w:cs="Times New Roman"/>
                <w:bCs/>
                <w:sz w:val="24"/>
                <w:szCs w:val="24"/>
              </w:rPr>
            </w:pPr>
            <w:r w:rsidRPr="00CE0EA0">
              <w:rPr>
                <w:rFonts w:eastAsia="Times New Roman" w:cs="Times New Roman"/>
                <w:bCs/>
                <w:sz w:val="24"/>
                <w:szCs w:val="24"/>
              </w:rPr>
              <w:t>Lúa thiệt hại sau gi</w:t>
            </w:r>
            <w:r w:rsidR="00AD2603">
              <w:rPr>
                <w:rFonts w:eastAsia="Times New Roman" w:cs="Times New Roman"/>
                <w:bCs/>
                <w:sz w:val="24"/>
                <w:szCs w:val="24"/>
              </w:rPr>
              <w:t>eo trồng trên 45 ngày: từ 30%-</w:t>
            </w:r>
            <w:r w:rsidRPr="00CE0EA0">
              <w:rPr>
                <w:rFonts w:eastAsia="Times New Roman" w:cs="Times New Roman"/>
                <w:bCs/>
                <w:sz w:val="24"/>
                <w:szCs w:val="24"/>
              </w:rPr>
              <w:t>70%</w:t>
            </w:r>
          </w:p>
        </w:tc>
        <w:tc>
          <w:tcPr>
            <w:tcW w:w="993" w:type="dxa"/>
            <w:vAlign w:val="center"/>
          </w:tcPr>
          <w:p w14:paraId="68549CD3" w14:textId="6B9A98FE" w:rsidR="00CF28E8" w:rsidRPr="00A626B1" w:rsidRDefault="00CE0EA0" w:rsidP="00FD76A9">
            <w:pPr>
              <w:spacing w:after="0" w:line="240" w:lineRule="auto"/>
              <w:jc w:val="center"/>
              <w:rPr>
                <w:rFonts w:eastAsia="Times New Roman" w:cs="Times New Roman"/>
                <w:bCs/>
                <w:sz w:val="24"/>
                <w:szCs w:val="24"/>
              </w:rPr>
            </w:pPr>
            <w:r>
              <w:rPr>
                <w:rFonts w:eastAsia="Times New Roman" w:cs="Times New Roman"/>
                <w:bCs/>
                <w:sz w:val="24"/>
                <w:szCs w:val="24"/>
              </w:rPr>
              <w:t>Ha</w:t>
            </w:r>
          </w:p>
        </w:tc>
        <w:tc>
          <w:tcPr>
            <w:tcW w:w="991" w:type="dxa"/>
            <w:vAlign w:val="center"/>
          </w:tcPr>
          <w:p w14:paraId="11113F9E" w14:textId="7B2E1196" w:rsidR="00CF28E8" w:rsidRPr="00A626B1" w:rsidRDefault="000264C7" w:rsidP="00FD76A9">
            <w:pPr>
              <w:spacing w:after="0" w:line="240" w:lineRule="auto"/>
              <w:jc w:val="center"/>
              <w:rPr>
                <w:rFonts w:eastAsia="Times New Roman" w:cs="Times New Roman"/>
                <w:bCs/>
                <w:sz w:val="24"/>
                <w:szCs w:val="24"/>
              </w:rPr>
            </w:pPr>
            <w:r>
              <w:rPr>
                <w:rFonts w:eastAsia="Times New Roman" w:cs="Times New Roman"/>
                <w:bCs/>
                <w:sz w:val="24"/>
                <w:szCs w:val="24"/>
              </w:rPr>
              <w:t>0</w:t>
            </w:r>
          </w:p>
        </w:tc>
        <w:tc>
          <w:tcPr>
            <w:tcW w:w="1276" w:type="dxa"/>
            <w:vAlign w:val="center"/>
          </w:tcPr>
          <w:p w14:paraId="5DC258A1" w14:textId="5229ABA0" w:rsidR="00CF28E8" w:rsidRPr="00CE0EA0" w:rsidRDefault="0082153E" w:rsidP="00AD2603">
            <w:pPr>
              <w:spacing w:after="0" w:line="240" w:lineRule="auto"/>
              <w:jc w:val="center"/>
              <w:rPr>
                <w:rFonts w:eastAsia="Times New Roman" w:cs="Times New Roman"/>
                <w:sz w:val="24"/>
                <w:szCs w:val="24"/>
              </w:rPr>
            </w:pPr>
            <w:r w:rsidRPr="00CE0EA0">
              <w:rPr>
                <w:rFonts w:eastAsia="Times New Roman" w:cs="Times New Roman"/>
                <w:sz w:val="24"/>
                <w:szCs w:val="24"/>
              </w:rPr>
              <w:t>11.532,60</w:t>
            </w:r>
          </w:p>
        </w:tc>
        <w:tc>
          <w:tcPr>
            <w:tcW w:w="1134" w:type="dxa"/>
            <w:vAlign w:val="center"/>
          </w:tcPr>
          <w:p w14:paraId="03CEF63A" w14:textId="31659470" w:rsidR="00CF28E8" w:rsidRPr="00CE0EA0" w:rsidRDefault="000264C7" w:rsidP="00CE0EA0">
            <w:pPr>
              <w:spacing w:after="0" w:line="240" w:lineRule="auto"/>
              <w:jc w:val="center"/>
              <w:rPr>
                <w:rFonts w:eastAsia="Times New Roman" w:cs="Times New Roman"/>
                <w:sz w:val="24"/>
                <w:szCs w:val="24"/>
              </w:rPr>
            </w:pPr>
            <w:r>
              <w:rPr>
                <w:rFonts w:eastAsia="Times New Roman" w:cs="Times New Roman"/>
                <w:sz w:val="24"/>
                <w:szCs w:val="24"/>
              </w:rPr>
              <w:t>0</w:t>
            </w:r>
          </w:p>
        </w:tc>
        <w:tc>
          <w:tcPr>
            <w:tcW w:w="1842" w:type="dxa"/>
            <w:vAlign w:val="center"/>
          </w:tcPr>
          <w:p w14:paraId="35C8CB77" w14:textId="798A8553" w:rsidR="00CF28E8" w:rsidRPr="00CE0EA0" w:rsidRDefault="0082153E" w:rsidP="00AD2603">
            <w:pPr>
              <w:spacing w:after="0" w:line="240" w:lineRule="auto"/>
              <w:jc w:val="center"/>
              <w:rPr>
                <w:rFonts w:eastAsia="Times New Roman" w:cs="Times New Roman"/>
                <w:sz w:val="24"/>
                <w:szCs w:val="24"/>
              </w:rPr>
            </w:pPr>
            <w:r w:rsidRPr="00CE0EA0">
              <w:rPr>
                <w:rFonts w:eastAsia="Times New Roman" w:cs="Times New Roman"/>
                <w:sz w:val="24"/>
                <w:szCs w:val="24"/>
              </w:rPr>
              <w:t>3.844</w:t>
            </w:r>
          </w:p>
        </w:tc>
        <w:tc>
          <w:tcPr>
            <w:tcW w:w="2410" w:type="dxa"/>
            <w:vAlign w:val="center"/>
          </w:tcPr>
          <w:p w14:paraId="73325723" w14:textId="7A81A751" w:rsidR="00CF28E8" w:rsidRPr="00CE0EA0" w:rsidRDefault="0082153E" w:rsidP="00AD2603">
            <w:pPr>
              <w:spacing w:after="0" w:line="240" w:lineRule="auto"/>
              <w:ind w:right="460"/>
              <w:jc w:val="right"/>
              <w:rPr>
                <w:rFonts w:eastAsia="Times New Roman" w:cs="Times New Roman"/>
                <w:sz w:val="24"/>
                <w:szCs w:val="24"/>
              </w:rPr>
            </w:pPr>
            <w:r w:rsidRPr="00CE0EA0">
              <w:rPr>
                <w:rFonts w:eastAsia="Times New Roman" w:cs="Times New Roman"/>
                <w:sz w:val="24"/>
                <w:szCs w:val="24"/>
              </w:rPr>
              <w:t>5.000.000</w:t>
            </w:r>
          </w:p>
        </w:tc>
        <w:tc>
          <w:tcPr>
            <w:tcW w:w="2126" w:type="dxa"/>
            <w:vAlign w:val="center"/>
          </w:tcPr>
          <w:p w14:paraId="6D45E1C8" w14:textId="4A8177E7" w:rsidR="00CF28E8" w:rsidRPr="00CE0EA0" w:rsidRDefault="0082153E" w:rsidP="00AD2603">
            <w:pPr>
              <w:spacing w:after="0" w:line="240" w:lineRule="auto"/>
              <w:jc w:val="right"/>
              <w:rPr>
                <w:rFonts w:eastAsia="Times New Roman" w:cs="Times New Roman"/>
                <w:sz w:val="24"/>
                <w:szCs w:val="24"/>
              </w:rPr>
            </w:pPr>
            <w:r w:rsidRPr="00CE0EA0">
              <w:rPr>
                <w:rFonts w:eastAsia="Times New Roman" w:cs="Times New Roman"/>
                <w:sz w:val="24"/>
                <w:szCs w:val="24"/>
              </w:rPr>
              <w:t>19.221.000.000</w:t>
            </w:r>
          </w:p>
        </w:tc>
      </w:tr>
      <w:tr w:rsidR="00CF28E8" w:rsidRPr="00D71AB5" w14:paraId="0E9075C7" w14:textId="77777777" w:rsidTr="00020DB9">
        <w:trPr>
          <w:trHeight w:val="924"/>
        </w:trPr>
        <w:tc>
          <w:tcPr>
            <w:tcW w:w="714" w:type="dxa"/>
            <w:vAlign w:val="center"/>
          </w:tcPr>
          <w:p w14:paraId="19296954" w14:textId="15E673C9" w:rsidR="00CF28E8" w:rsidRPr="00A626B1" w:rsidRDefault="00CF28E8" w:rsidP="00FD76A9">
            <w:pPr>
              <w:spacing w:after="0" w:line="240" w:lineRule="auto"/>
              <w:jc w:val="center"/>
              <w:rPr>
                <w:rFonts w:eastAsia="Times New Roman" w:cs="Times New Roman"/>
                <w:bCs/>
                <w:sz w:val="24"/>
                <w:szCs w:val="24"/>
              </w:rPr>
            </w:pPr>
            <w:r>
              <w:rPr>
                <w:rFonts w:eastAsia="Times New Roman" w:cs="Times New Roman"/>
                <w:bCs/>
                <w:sz w:val="24"/>
                <w:szCs w:val="24"/>
              </w:rPr>
              <w:t>3</w:t>
            </w:r>
          </w:p>
        </w:tc>
        <w:tc>
          <w:tcPr>
            <w:tcW w:w="4253" w:type="dxa"/>
            <w:vAlign w:val="center"/>
          </w:tcPr>
          <w:p w14:paraId="64BA7C7A" w14:textId="63E1A977" w:rsidR="00CF28E8" w:rsidRPr="00A626B1" w:rsidRDefault="0082153E" w:rsidP="00AD2603">
            <w:pPr>
              <w:spacing w:after="0" w:line="240" w:lineRule="auto"/>
              <w:jc w:val="both"/>
              <w:rPr>
                <w:rFonts w:eastAsia="Times New Roman" w:cs="Times New Roman"/>
                <w:bCs/>
                <w:sz w:val="24"/>
                <w:szCs w:val="24"/>
              </w:rPr>
            </w:pPr>
            <w:r w:rsidRPr="00CE0EA0">
              <w:rPr>
                <w:rFonts w:eastAsia="Times New Roman" w:cs="Times New Roman"/>
                <w:bCs/>
                <w:sz w:val="24"/>
                <w:szCs w:val="24"/>
              </w:rPr>
              <w:t>Cây hà</w:t>
            </w:r>
            <w:r w:rsidR="00B87E0C">
              <w:rPr>
                <w:rFonts w:eastAsia="Times New Roman" w:cs="Times New Roman"/>
                <w:bCs/>
                <w:sz w:val="24"/>
                <w:szCs w:val="24"/>
              </w:rPr>
              <w:t xml:space="preserve">ng năm giai đoạn cận thu hoạch </w:t>
            </w:r>
            <w:r w:rsidRPr="00CE0EA0">
              <w:rPr>
                <w:rFonts w:eastAsia="Times New Roman" w:cs="Times New Roman"/>
                <w:bCs/>
                <w:sz w:val="24"/>
                <w:szCs w:val="24"/>
              </w:rPr>
              <w:t>trên 2/3 thời gian sinh trưởng: trên 70%</w:t>
            </w:r>
          </w:p>
        </w:tc>
        <w:tc>
          <w:tcPr>
            <w:tcW w:w="993" w:type="dxa"/>
            <w:vAlign w:val="center"/>
          </w:tcPr>
          <w:p w14:paraId="614640AA" w14:textId="24EC4243" w:rsidR="00CF28E8" w:rsidRPr="00A626B1" w:rsidRDefault="00CE0EA0" w:rsidP="00FD76A9">
            <w:pPr>
              <w:spacing w:after="0" w:line="240" w:lineRule="auto"/>
              <w:jc w:val="center"/>
              <w:rPr>
                <w:rFonts w:eastAsia="Times New Roman" w:cs="Times New Roman"/>
                <w:bCs/>
                <w:sz w:val="24"/>
                <w:szCs w:val="24"/>
              </w:rPr>
            </w:pPr>
            <w:r>
              <w:rPr>
                <w:rFonts w:eastAsia="Times New Roman" w:cs="Times New Roman"/>
                <w:bCs/>
                <w:sz w:val="24"/>
                <w:szCs w:val="24"/>
              </w:rPr>
              <w:t>Ha</w:t>
            </w:r>
          </w:p>
        </w:tc>
        <w:tc>
          <w:tcPr>
            <w:tcW w:w="991" w:type="dxa"/>
            <w:vAlign w:val="center"/>
          </w:tcPr>
          <w:p w14:paraId="5F2BAC9F" w14:textId="20FC6ABA" w:rsidR="00CF28E8" w:rsidRPr="00A626B1" w:rsidRDefault="000264C7" w:rsidP="00FD76A9">
            <w:pPr>
              <w:spacing w:after="0" w:line="240" w:lineRule="auto"/>
              <w:jc w:val="center"/>
              <w:rPr>
                <w:rFonts w:eastAsia="Times New Roman" w:cs="Times New Roman"/>
                <w:bCs/>
                <w:sz w:val="24"/>
                <w:szCs w:val="24"/>
              </w:rPr>
            </w:pPr>
            <w:r>
              <w:rPr>
                <w:rFonts w:eastAsia="Times New Roman" w:cs="Times New Roman"/>
                <w:bCs/>
                <w:sz w:val="24"/>
                <w:szCs w:val="24"/>
              </w:rPr>
              <w:t>0</w:t>
            </w:r>
          </w:p>
        </w:tc>
        <w:tc>
          <w:tcPr>
            <w:tcW w:w="1276" w:type="dxa"/>
            <w:vAlign w:val="center"/>
          </w:tcPr>
          <w:p w14:paraId="298A3B10" w14:textId="632F1E2F" w:rsidR="00CF28E8" w:rsidRPr="00CE0EA0" w:rsidRDefault="0082153E" w:rsidP="00AD2603">
            <w:pPr>
              <w:spacing w:after="0" w:line="240" w:lineRule="auto"/>
              <w:jc w:val="center"/>
              <w:rPr>
                <w:rFonts w:eastAsia="Times New Roman" w:cs="Times New Roman"/>
                <w:sz w:val="24"/>
                <w:szCs w:val="24"/>
              </w:rPr>
            </w:pPr>
            <w:r w:rsidRPr="00CE0EA0">
              <w:rPr>
                <w:rFonts w:eastAsia="Times New Roman" w:cs="Times New Roman"/>
                <w:sz w:val="24"/>
                <w:szCs w:val="24"/>
              </w:rPr>
              <w:t>3.794,19</w:t>
            </w:r>
          </w:p>
        </w:tc>
        <w:tc>
          <w:tcPr>
            <w:tcW w:w="1134" w:type="dxa"/>
            <w:vAlign w:val="center"/>
          </w:tcPr>
          <w:p w14:paraId="37088C7C" w14:textId="21A5D6C1" w:rsidR="00CF28E8" w:rsidRPr="00CE0EA0" w:rsidRDefault="0082153E" w:rsidP="00AD2603">
            <w:pPr>
              <w:spacing w:after="0" w:line="240" w:lineRule="auto"/>
              <w:jc w:val="center"/>
              <w:rPr>
                <w:rFonts w:eastAsia="Times New Roman" w:cs="Times New Roman"/>
                <w:sz w:val="24"/>
                <w:szCs w:val="24"/>
              </w:rPr>
            </w:pPr>
            <w:r w:rsidRPr="00CE0EA0">
              <w:rPr>
                <w:rFonts w:eastAsia="Times New Roman" w:cs="Times New Roman"/>
                <w:sz w:val="24"/>
                <w:szCs w:val="24"/>
              </w:rPr>
              <w:t>155,4993</w:t>
            </w:r>
          </w:p>
        </w:tc>
        <w:tc>
          <w:tcPr>
            <w:tcW w:w="1842" w:type="dxa"/>
            <w:vAlign w:val="center"/>
          </w:tcPr>
          <w:p w14:paraId="5E024950" w14:textId="722C703E" w:rsidR="00CF28E8" w:rsidRPr="00CE0EA0" w:rsidRDefault="0082153E" w:rsidP="00AD2603">
            <w:pPr>
              <w:spacing w:after="0" w:line="240" w:lineRule="auto"/>
              <w:jc w:val="center"/>
              <w:rPr>
                <w:rFonts w:eastAsia="Times New Roman" w:cs="Times New Roman"/>
                <w:sz w:val="24"/>
                <w:szCs w:val="24"/>
              </w:rPr>
            </w:pPr>
            <w:r w:rsidRPr="00CE0EA0">
              <w:rPr>
                <w:rFonts w:eastAsia="Times New Roman" w:cs="Times New Roman"/>
                <w:sz w:val="24"/>
                <w:szCs w:val="24"/>
              </w:rPr>
              <w:t>1.317</w:t>
            </w:r>
          </w:p>
        </w:tc>
        <w:tc>
          <w:tcPr>
            <w:tcW w:w="2410" w:type="dxa"/>
            <w:vAlign w:val="center"/>
          </w:tcPr>
          <w:p w14:paraId="18C35ADB" w14:textId="2DDAFB54" w:rsidR="00CF28E8" w:rsidRPr="00CE0EA0" w:rsidRDefault="0082153E" w:rsidP="00AD2603">
            <w:pPr>
              <w:spacing w:after="0" w:line="240" w:lineRule="auto"/>
              <w:ind w:right="460"/>
              <w:jc w:val="right"/>
              <w:rPr>
                <w:rFonts w:eastAsia="Times New Roman" w:cs="Times New Roman"/>
                <w:sz w:val="24"/>
                <w:szCs w:val="24"/>
              </w:rPr>
            </w:pPr>
            <w:r w:rsidRPr="00CE0EA0">
              <w:rPr>
                <w:rFonts w:eastAsia="Times New Roman" w:cs="Times New Roman"/>
                <w:sz w:val="24"/>
                <w:szCs w:val="24"/>
              </w:rPr>
              <w:t>15.000.000</w:t>
            </w:r>
          </w:p>
        </w:tc>
        <w:tc>
          <w:tcPr>
            <w:tcW w:w="2126" w:type="dxa"/>
            <w:vAlign w:val="center"/>
          </w:tcPr>
          <w:p w14:paraId="19814067" w14:textId="44E88248" w:rsidR="00CF28E8" w:rsidRPr="00CE0EA0" w:rsidRDefault="0082153E" w:rsidP="00AD2603">
            <w:pPr>
              <w:spacing w:after="0" w:line="240" w:lineRule="auto"/>
              <w:jc w:val="right"/>
              <w:rPr>
                <w:rFonts w:eastAsia="Times New Roman" w:cs="Times New Roman"/>
                <w:sz w:val="24"/>
                <w:szCs w:val="24"/>
              </w:rPr>
            </w:pPr>
            <w:r w:rsidRPr="00CE0EA0">
              <w:rPr>
                <w:rFonts w:eastAsia="Times New Roman" w:cs="Times New Roman"/>
                <w:sz w:val="24"/>
                <w:szCs w:val="24"/>
              </w:rPr>
              <w:t>30.863.446.500</w:t>
            </w:r>
          </w:p>
        </w:tc>
      </w:tr>
      <w:tr w:rsidR="0082153E" w:rsidRPr="00D71AB5" w14:paraId="49471740" w14:textId="77777777" w:rsidTr="00020DB9">
        <w:trPr>
          <w:trHeight w:val="741"/>
        </w:trPr>
        <w:tc>
          <w:tcPr>
            <w:tcW w:w="714" w:type="dxa"/>
            <w:vAlign w:val="center"/>
          </w:tcPr>
          <w:p w14:paraId="44526FFD" w14:textId="54DE3492" w:rsidR="0082153E" w:rsidRDefault="00CE0EA0" w:rsidP="00FD76A9">
            <w:pPr>
              <w:spacing w:after="0" w:line="240" w:lineRule="auto"/>
              <w:jc w:val="center"/>
              <w:rPr>
                <w:rFonts w:eastAsia="Times New Roman" w:cs="Times New Roman"/>
                <w:bCs/>
                <w:sz w:val="24"/>
                <w:szCs w:val="24"/>
              </w:rPr>
            </w:pPr>
            <w:r>
              <w:rPr>
                <w:rFonts w:eastAsia="Times New Roman" w:cs="Times New Roman"/>
                <w:bCs/>
                <w:sz w:val="24"/>
                <w:szCs w:val="24"/>
              </w:rPr>
              <w:t>4</w:t>
            </w:r>
          </w:p>
        </w:tc>
        <w:tc>
          <w:tcPr>
            <w:tcW w:w="4253" w:type="dxa"/>
            <w:vAlign w:val="center"/>
          </w:tcPr>
          <w:p w14:paraId="299F1241" w14:textId="443E6F87" w:rsidR="0082153E" w:rsidRDefault="0082153E" w:rsidP="00AD2603">
            <w:pPr>
              <w:spacing w:after="0" w:line="240" w:lineRule="auto"/>
              <w:jc w:val="both"/>
              <w:rPr>
                <w:rFonts w:eastAsia="Times New Roman" w:cs="Times New Roman"/>
                <w:bCs/>
                <w:sz w:val="24"/>
                <w:szCs w:val="24"/>
              </w:rPr>
            </w:pPr>
            <w:r w:rsidRPr="00CE0EA0">
              <w:rPr>
                <w:rFonts w:eastAsia="Times New Roman" w:cs="Times New Roman"/>
                <w:bCs/>
                <w:sz w:val="24"/>
                <w:szCs w:val="24"/>
              </w:rPr>
              <w:t>Cây hàng năm giai đoạn cận thu hoạch trên 2/3 thời gian sinh trưởng: từ 30% - 70%</w:t>
            </w:r>
          </w:p>
        </w:tc>
        <w:tc>
          <w:tcPr>
            <w:tcW w:w="993" w:type="dxa"/>
            <w:vAlign w:val="center"/>
          </w:tcPr>
          <w:p w14:paraId="568C1D2E" w14:textId="16B6C3CF" w:rsidR="0082153E" w:rsidRPr="00A626B1" w:rsidRDefault="00CE0EA0" w:rsidP="00FD76A9">
            <w:pPr>
              <w:spacing w:after="0" w:line="240" w:lineRule="auto"/>
              <w:jc w:val="center"/>
              <w:rPr>
                <w:rFonts w:eastAsia="Times New Roman" w:cs="Times New Roman"/>
                <w:bCs/>
                <w:sz w:val="24"/>
                <w:szCs w:val="24"/>
              </w:rPr>
            </w:pPr>
            <w:r>
              <w:rPr>
                <w:rFonts w:eastAsia="Times New Roman" w:cs="Times New Roman"/>
                <w:bCs/>
                <w:sz w:val="24"/>
                <w:szCs w:val="24"/>
              </w:rPr>
              <w:t>Ha</w:t>
            </w:r>
          </w:p>
        </w:tc>
        <w:tc>
          <w:tcPr>
            <w:tcW w:w="991" w:type="dxa"/>
            <w:vAlign w:val="center"/>
          </w:tcPr>
          <w:p w14:paraId="5848582F" w14:textId="0E97137A" w:rsidR="0082153E" w:rsidRPr="00A626B1" w:rsidRDefault="000264C7" w:rsidP="00FD76A9">
            <w:pPr>
              <w:spacing w:after="0" w:line="240" w:lineRule="auto"/>
              <w:jc w:val="center"/>
              <w:rPr>
                <w:rFonts w:eastAsia="Times New Roman" w:cs="Times New Roman"/>
                <w:bCs/>
                <w:sz w:val="24"/>
                <w:szCs w:val="24"/>
              </w:rPr>
            </w:pPr>
            <w:r>
              <w:rPr>
                <w:rFonts w:eastAsia="Times New Roman" w:cs="Times New Roman"/>
                <w:bCs/>
                <w:sz w:val="24"/>
                <w:szCs w:val="24"/>
              </w:rPr>
              <w:t>0</w:t>
            </w:r>
          </w:p>
        </w:tc>
        <w:tc>
          <w:tcPr>
            <w:tcW w:w="1276" w:type="dxa"/>
            <w:vAlign w:val="center"/>
          </w:tcPr>
          <w:p w14:paraId="6A6BE12F" w14:textId="374C5CBF" w:rsidR="0082153E" w:rsidRPr="00CE0EA0" w:rsidRDefault="0082153E" w:rsidP="00AD2603">
            <w:pPr>
              <w:spacing w:after="0" w:line="240" w:lineRule="auto"/>
              <w:jc w:val="center"/>
              <w:rPr>
                <w:rFonts w:eastAsia="Times New Roman" w:cs="Times New Roman"/>
                <w:sz w:val="24"/>
                <w:szCs w:val="24"/>
              </w:rPr>
            </w:pPr>
            <w:r w:rsidRPr="00CE0EA0">
              <w:rPr>
                <w:rFonts w:eastAsia="Times New Roman" w:cs="Times New Roman"/>
                <w:sz w:val="24"/>
                <w:szCs w:val="24"/>
              </w:rPr>
              <w:t>3.931,08</w:t>
            </w:r>
          </w:p>
        </w:tc>
        <w:tc>
          <w:tcPr>
            <w:tcW w:w="1134" w:type="dxa"/>
            <w:vAlign w:val="center"/>
          </w:tcPr>
          <w:p w14:paraId="47AAA74F" w14:textId="54D2E1BF" w:rsidR="0082153E" w:rsidRPr="00CE0EA0" w:rsidRDefault="000264C7" w:rsidP="00CE0EA0">
            <w:pPr>
              <w:spacing w:after="0" w:line="240" w:lineRule="auto"/>
              <w:jc w:val="center"/>
              <w:rPr>
                <w:rFonts w:eastAsia="Times New Roman" w:cs="Times New Roman"/>
                <w:sz w:val="24"/>
                <w:szCs w:val="24"/>
              </w:rPr>
            </w:pPr>
            <w:r>
              <w:rPr>
                <w:rFonts w:eastAsia="Times New Roman" w:cs="Times New Roman"/>
                <w:sz w:val="24"/>
                <w:szCs w:val="24"/>
              </w:rPr>
              <w:t>0</w:t>
            </w:r>
          </w:p>
        </w:tc>
        <w:tc>
          <w:tcPr>
            <w:tcW w:w="1842" w:type="dxa"/>
            <w:vAlign w:val="center"/>
          </w:tcPr>
          <w:p w14:paraId="78E1565D" w14:textId="078EE1B5" w:rsidR="0082153E" w:rsidRPr="00CE0EA0" w:rsidRDefault="0082153E" w:rsidP="00AD2603">
            <w:pPr>
              <w:spacing w:after="0" w:line="240" w:lineRule="auto"/>
              <w:jc w:val="center"/>
              <w:rPr>
                <w:rFonts w:eastAsia="Times New Roman" w:cs="Times New Roman"/>
                <w:sz w:val="24"/>
                <w:szCs w:val="24"/>
              </w:rPr>
            </w:pPr>
            <w:r w:rsidRPr="00CE0EA0">
              <w:rPr>
                <w:rFonts w:eastAsia="Times New Roman" w:cs="Times New Roman"/>
                <w:sz w:val="24"/>
                <w:szCs w:val="24"/>
              </w:rPr>
              <w:t>1.310</w:t>
            </w:r>
          </w:p>
        </w:tc>
        <w:tc>
          <w:tcPr>
            <w:tcW w:w="2410" w:type="dxa"/>
            <w:vAlign w:val="center"/>
          </w:tcPr>
          <w:p w14:paraId="77BB37BA" w14:textId="0F7599D3" w:rsidR="0082153E" w:rsidRPr="00CE0EA0" w:rsidRDefault="0082153E" w:rsidP="00AD2603">
            <w:pPr>
              <w:spacing w:after="0" w:line="240" w:lineRule="auto"/>
              <w:ind w:right="460"/>
              <w:jc w:val="right"/>
              <w:rPr>
                <w:rFonts w:eastAsia="Times New Roman" w:cs="Times New Roman"/>
                <w:sz w:val="24"/>
                <w:szCs w:val="24"/>
              </w:rPr>
            </w:pPr>
            <w:r w:rsidRPr="00CE0EA0">
              <w:rPr>
                <w:rFonts w:eastAsia="Times New Roman" w:cs="Times New Roman"/>
                <w:sz w:val="24"/>
                <w:szCs w:val="24"/>
              </w:rPr>
              <w:t>7.500.000</w:t>
            </w:r>
          </w:p>
        </w:tc>
        <w:tc>
          <w:tcPr>
            <w:tcW w:w="2126" w:type="dxa"/>
            <w:vAlign w:val="center"/>
          </w:tcPr>
          <w:p w14:paraId="6455C3D8" w14:textId="2D9AE88E" w:rsidR="0082153E" w:rsidRPr="00CE0EA0" w:rsidRDefault="0082153E" w:rsidP="00AD2603">
            <w:pPr>
              <w:spacing w:after="0" w:line="240" w:lineRule="auto"/>
              <w:jc w:val="right"/>
              <w:rPr>
                <w:rFonts w:eastAsia="Times New Roman" w:cs="Times New Roman"/>
                <w:sz w:val="24"/>
                <w:szCs w:val="24"/>
              </w:rPr>
            </w:pPr>
            <w:r w:rsidRPr="00CE0EA0">
              <w:rPr>
                <w:rFonts w:eastAsia="Times New Roman" w:cs="Times New Roman"/>
                <w:sz w:val="24"/>
                <w:szCs w:val="24"/>
              </w:rPr>
              <w:t>2.922.700.000</w:t>
            </w:r>
          </w:p>
        </w:tc>
      </w:tr>
      <w:tr w:rsidR="0082153E" w:rsidRPr="00D71AB5" w14:paraId="25E80EAE" w14:textId="77777777" w:rsidTr="00020DB9">
        <w:trPr>
          <w:trHeight w:val="1676"/>
        </w:trPr>
        <w:tc>
          <w:tcPr>
            <w:tcW w:w="714" w:type="dxa"/>
            <w:vAlign w:val="center"/>
          </w:tcPr>
          <w:p w14:paraId="465263BA" w14:textId="6B93AB9D" w:rsidR="0082153E" w:rsidRDefault="00CE0EA0" w:rsidP="00FD76A9">
            <w:pPr>
              <w:spacing w:after="0" w:line="240" w:lineRule="auto"/>
              <w:jc w:val="center"/>
              <w:rPr>
                <w:rFonts w:eastAsia="Times New Roman" w:cs="Times New Roman"/>
                <w:bCs/>
                <w:sz w:val="24"/>
                <w:szCs w:val="24"/>
              </w:rPr>
            </w:pPr>
            <w:r>
              <w:rPr>
                <w:rFonts w:eastAsia="Times New Roman" w:cs="Times New Roman"/>
                <w:bCs/>
                <w:sz w:val="24"/>
                <w:szCs w:val="24"/>
              </w:rPr>
              <w:t>5</w:t>
            </w:r>
          </w:p>
        </w:tc>
        <w:tc>
          <w:tcPr>
            <w:tcW w:w="4253" w:type="dxa"/>
            <w:vAlign w:val="center"/>
          </w:tcPr>
          <w:p w14:paraId="61C8BA4C" w14:textId="2A497718" w:rsidR="0082153E" w:rsidRDefault="0082153E" w:rsidP="00AD2603">
            <w:pPr>
              <w:spacing w:after="0" w:line="240" w:lineRule="auto"/>
              <w:jc w:val="both"/>
              <w:rPr>
                <w:rFonts w:eastAsia="Times New Roman" w:cs="Times New Roman"/>
                <w:bCs/>
                <w:sz w:val="24"/>
                <w:szCs w:val="24"/>
              </w:rPr>
            </w:pPr>
            <w:r w:rsidRPr="00CE0EA0">
              <w:rPr>
                <w:rFonts w:eastAsia="Times New Roman" w:cs="Times New Roman"/>
                <w:bCs/>
                <w:sz w:val="24"/>
                <w:szCs w:val="24"/>
              </w:rPr>
              <w:t>Vườn cây ở thời k</w:t>
            </w:r>
            <w:r w:rsidR="00B87E0C">
              <w:rPr>
                <w:rFonts w:eastAsia="Times New Roman" w:cs="Times New Roman"/>
                <w:bCs/>
                <w:sz w:val="24"/>
                <w:szCs w:val="24"/>
              </w:rPr>
              <w:t xml:space="preserve">ỳ kinh doanh </w:t>
            </w:r>
            <w:r w:rsidR="00AD2603">
              <w:rPr>
                <w:rFonts w:eastAsia="Times New Roman" w:cs="Times New Roman"/>
                <w:bCs/>
                <w:sz w:val="24"/>
                <w:szCs w:val="24"/>
              </w:rPr>
              <w:t>t</w:t>
            </w:r>
            <w:r w:rsidR="00B87E0C">
              <w:rPr>
                <w:rFonts w:eastAsia="Times New Roman" w:cs="Times New Roman"/>
                <w:bCs/>
                <w:sz w:val="24"/>
                <w:szCs w:val="24"/>
              </w:rPr>
              <w:t xml:space="preserve">hiệt hại làm chết </w:t>
            </w:r>
            <w:r w:rsidRPr="00CE0EA0">
              <w:rPr>
                <w:rFonts w:eastAsia="Times New Roman" w:cs="Times New Roman"/>
                <w:bCs/>
                <w:sz w:val="24"/>
                <w:szCs w:val="24"/>
              </w:rPr>
              <w:t xml:space="preserve">cây hoặc đánh giá là </w:t>
            </w:r>
            <w:r w:rsidR="00B87E0C">
              <w:rPr>
                <w:rFonts w:eastAsia="Times New Roman" w:cs="Times New Roman"/>
                <w:bCs/>
                <w:sz w:val="24"/>
                <w:szCs w:val="24"/>
              </w:rPr>
              <w:t xml:space="preserve">cây không còn khả năng phục hồi </w:t>
            </w:r>
            <w:r w:rsidRPr="00CE0EA0">
              <w:rPr>
                <w:rFonts w:eastAsia="Times New Roman" w:cs="Times New Roman"/>
                <w:bCs/>
                <w:sz w:val="24"/>
                <w:szCs w:val="24"/>
              </w:rPr>
              <w:t>trở lại trạng  hái bình thường; vườn cây đầu dòng ở gi</w:t>
            </w:r>
            <w:r w:rsidR="00B87E0C">
              <w:rPr>
                <w:rFonts w:eastAsia="Times New Roman" w:cs="Times New Roman"/>
                <w:bCs/>
                <w:sz w:val="24"/>
                <w:szCs w:val="24"/>
              </w:rPr>
              <w:t xml:space="preserve">ai đoạn được khai thác vật liệu </w:t>
            </w:r>
            <w:r w:rsidRPr="00CE0EA0">
              <w:rPr>
                <w:rFonts w:eastAsia="Times New Roman" w:cs="Times New Roman"/>
                <w:bCs/>
                <w:sz w:val="24"/>
                <w:szCs w:val="24"/>
              </w:rPr>
              <w:t>nhân giống: trên 70%</w:t>
            </w:r>
          </w:p>
        </w:tc>
        <w:tc>
          <w:tcPr>
            <w:tcW w:w="993" w:type="dxa"/>
            <w:vAlign w:val="center"/>
          </w:tcPr>
          <w:p w14:paraId="6C9FECBE" w14:textId="7C8289E7" w:rsidR="0082153E" w:rsidRPr="00A626B1" w:rsidRDefault="00CE0EA0" w:rsidP="00FD76A9">
            <w:pPr>
              <w:spacing w:after="0" w:line="240" w:lineRule="auto"/>
              <w:jc w:val="center"/>
              <w:rPr>
                <w:rFonts w:eastAsia="Times New Roman" w:cs="Times New Roman"/>
                <w:bCs/>
                <w:sz w:val="24"/>
                <w:szCs w:val="24"/>
              </w:rPr>
            </w:pPr>
            <w:r>
              <w:rPr>
                <w:rFonts w:eastAsia="Times New Roman" w:cs="Times New Roman"/>
                <w:bCs/>
                <w:sz w:val="24"/>
                <w:szCs w:val="24"/>
              </w:rPr>
              <w:t>Ha</w:t>
            </w:r>
          </w:p>
        </w:tc>
        <w:tc>
          <w:tcPr>
            <w:tcW w:w="991" w:type="dxa"/>
            <w:vAlign w:val="center"/>
          </w:tcPr>
          <w:p w14:paraId="4E4A2DE2" w14:textId="4B337093" w:rsidR="0082153E" w:rsidRPr="00A626B1" w:rsidRDefault="000264C7" w:rsidP="00FD76A9">
            <w:pPr>
              <w:spacing w:after="0" w:line="240" w:lineRule="auto"/>
              <w:jc w:val="center"/>
              <w:rPr>
                <w:rFonts w:eastAsia="Times New Roman" w:cs="Times New Roman"/>
                <w:bCs/>
                <w:sz w:val="24"/>
                <w:szCs w:val="24"/>
              </w:rPr>
            </w:pPr>
            <w:r>
              <w:rPr>
                <w:rFonts w:eastAsia="Times New Roman" w:cs="Times New Roman"/>
                <w:bCs/>
                <w:sz w:val="24"/>
                <w:szCs w:val="24"/>
              </w:rPr>
              <w:t>0</w:t>
            </w:r>
          </w:p>
        </w:tc>
        <w:tc>
          <w:tcPr>
            <w:tcW w:w="1276" w:type="dxa"/>
            <w:vAlign w:val="center"/>
          </w:tcPr>
          <w:p w14:paraId="0ECF107F" w14:textId="00F443C2" w:rsidR="0082153E" w:rsidRPr="00CE0EA0" w:rsidRDefault="0082153E" w:rsidP="00AD2603">
            <w:pPr>
              <w:spacing w:after="0" w:line="240" w:lineRule="auto"/>
              <w:jc w:val="center"/>
              <w:rPr>
                <w:rFonts w:eastAsia="Times New Roman" w:cs="Times New Roman"/>
                <w:sz w:val="24"/>
                <w:szCs w:val="24"/>
              </w:rPr>
            </w:pPr>
            <w:r w:rsidRPr="00CE0EA0">
              <w:rPr>
                <w:rFonts w:eastAsia="Times New Roman" w:cs="Times New Roman"/>
                <w:sz w:val="24"/>
                <w:szCs w:val="24"/>
              </w:rPr>
              <w:t>4.749,59</w:t>
            </w:r>
          </w:p>
        </w:tc>
        <w:tc>
          <w:tcPr>
            <w:tcW w:w="1134" w:type="dxa"/>
            <w:vAlign w:val="center"/>
          </w:tcPr>
          <w:p w14:paraId="38B88000" w14:textId="392B3F98" w:rsidR="0082153E" w:rsidRPr="00CE0EA0" w:rsidRDefault="000264C7" w:rsidP="00CE0EA0">
            <w:pPr>
              <w:spacing w:after="0" w:line="240" w:lineRule="auto"/>
              <w:jc w:val="center"/>
              <w:rPr>
                <w:rFonts w:eastAsia="Times New Roman" w:cs="Times New Roman"/>
                <w:sz w:val="24"/>
                <w:szCs w:val="24"/>
              </w:rPr>
            </w:pPr>
            <w:r>
              <w:rPr>
                <w:rFonts w:eastAsia="Times New Roman" w:cs="Times New Roman"/>
                <w:sz w:val="24"/>
                <w:szCs w:val="24"/>
              </w:rPr>
              <w:t>0</w:t>
            </w:r>
          </w:p>
        </w:tc>
        <w:tc>
          <w:tcPr>
            <w:tcW w:w="1842" w:type="dxa"/>
            <w:vAlign w:val="center"/>
          </w:tcPr>
          <w:p w14:paraId="19134BC1" w14:textId="35D81430" w:rsidR="0082153E" w:rsidRPr="00CE0EA0" w:rsidRDefault="0082153E" w:rsidP="00AD2603">
            <w:pPr>
              <w:spacing w:after="0" w:line="240" w:lineRule="auto"/>
              <w:jc w:val="center"/>
              <w:rPr>
                <w:rFonts w:eastAsia="Times New Roman" w:cs="Times New Roman"/>
                <w:sz w:val="24"/>
                <w:szCs w:val="24"/>
              </w:rPr>
            </w:pPr>
            <w:r w:rsidRPr="00CE0EA0">
              <w:rPr>
                <w:rFonts w:eastAsia="Times New Roman" w:cs="Times New Roman"/>
                <w:sz w:val="24"/>
                <w:szCs w:val="24"/>
              </w:rPr>
              <w:t>1.583</w:t>
            </w:r>
          </w:p>
        </w:tc>
        <w:tc>
          <w:tcPr>
            <w:tcW w:w="2410" w:type="dxa"/>
            <w:vAlign w:val="center"/>
          </w:tcPr>
          <w:p w14:paraId="144DF718" w14:textId="3D8B3D72" w:rsidR="0082153E" w:rsidRPr="00CE0EA0" w:rsidRDefault="0082153E" w:rsidP="00AD2603">
            <w:pPr>
              <w:spacing w:after="0" w:line="240" w:lineRule="auto"/>
              <w:ind w:right="460"/>
              <w:jc w:val="right"/>
              <w:rPr>
                <w:rFonts w:eastAsia="Times New Roman" w:cs="Times New Roman"/>
                <w:sz w:val="24"/>
                <w:szCs w:val="24"/>
              </w:rPr>
            </w:pPr>
            <w:r w:rsidRPr="00CE0EA0">
              <w:rPr>
                <w:rFonts w:eastAsia="Times New Roman" w:cs="Times New Roman"/>
                <w:sz w:val="24"/>
                <w:szCs w:val="24"/>
              </w:rPr>
              <w:t>30.000.000</w:t>
            </w:r>
          </w:p>
        </w:tc>
        <w:tc>
          <w:tcPr>
            <w:tcW w:w="2126" w:type="dxa"/>
            <w:vAlign w:val="center"/>
          </w:tcPr>
          <w:p w14:paraId="0E0D0E3E" w14:textId="21C112B6" w:rsidR="0082153E" w:rsidRPr="00CE0EA0" w:rsidRDefault="0082153E" w:rsidP="00AD2603">
            <w:pPr>
              <w:spacing w:after="0" w:line="240" w:lineRule="auto"/>
              <w:jc w:val="right"/>
              <w:rPr>
                <w:rFonts w:eastAsia="Times New Roman" w:cs="Times New Roman"/>
                <w:sz w:val="24"/>
                <w:szCs w:val="24"/>
              </w:rPr>
            </w:pPr>
            <w:r w:rsidRPr="00CE0EA0">
              <w:rPr>
                <w:rFonts w:eastAsia="Times New Roman" w:cs="Times New Roman"/>
                <w:sz w:val="24"/>
                <w:szCs w:val="24"/>
              </w:rPr>
              <w:t>47.496.000.000</w:t>
            </w:r>
          </w:p>
        </w:tc>
      </w:tr>
      <w:tr w:rsidR="0082153E" w:rsidRPr="00D71AB5" w14:paraId="2C0F1FFE" w14:textId="77777777" w:rsidTr="00020DB9">
        <w:trPr>
          <w:trHeight w:val="1135"/>
        </w:trPr>
        <w:tc>
          <w:tcPr>
            <w:tcW w:w="714" w:type="dxa"/>
            <w:vAlign w:val="center"/>
          </w:tcPr>
          <w:p w14:paraId="61AB1786" w14:textId="1B2B996D" w:rsidR="0082153E" w:rsidRDefault="00CE0EA0" w:rsidP="00FD76A9">
            <w:pPr>
              <w:spacing w:after="0" w:line="240" w:lineRule="auto"/>
              <w:jc w:val="center"/>
              <w:rPr>
                <w:rFonts w:eastAsia="Times New Roman" w:cs="Times New Roman"/>
                <w:bCs/>
                <w:sz w:val="24"/>
                <w:szCs w:val="24"/>
              </w:rPr>
            </w:pPr>
            <w:r>
              <w:rPr>
                <w:rFonts w:eastAsia="Times New Roman" w:cs="Times New Roman"/>
                <w:bCs/>
                <w:sz w:val="24"/>
                <w:szCs w:val="24"/>
              </w:rPr>
              <w:t>6</w:t>
            </w:r>
          </w:p>
        </w:tc>
        <w:tc>
          <w:tcPr>
            <w:tcW w:w="4253" w:type="dxa"/>
            <w:vAlign w:val="center"/>
          </w:tcPr>
          <w:p w14:paraId="7BB26623" w14:textId="308521C7" w:rsidR="0082153E" w:rsidRDefault="0082153E" w:rsidP="00AD2603">
            <w:pPr>
              <w:spacing w:after="0" w:line="240" w:lineRule="auto"/>
              <w:jc w:val="both"/>
              <w:rPr>
                <w:rFonts w:eastAsia="Times New Roman" w:cs="Times New Roman"/>
                <w:bCs/>
                <w:sz w:val="24"/>
                <w:szCs w:val="24"/>
              </w:rPr>
            </w:pPr>
            <w:r w:rsidRPr="00CE0EA0">
              <w:rPr>
                <w:rFonts w:eastAsia="Times New Roman" w:cs="Times New Roman"/>
                <w:bCs/>
                <w:sz w:val="24"/>
                <w:szCs w:val="24"/>
              </w:rPr>
              <w:t>Vườn cây lâu năm ở thời kỳ kinh do</w:t>
            </w:r>
            <w:r w:rsidR="00B87E0C">
              <w:rPr>
                <w:rFonts w:eastAsia="Times New Roman" w:cs="Times New Roman"/>
                <w:bCs/>
                <w:sz w:val="24"/>
                <w:szCs w:val="24"/>
              </w:rPr>
              <w:t xml:space="preserve">anh thiệt hại đến năng suất thu hoạch nhưng cây không chết: </w:t>
            </w:r>
            <w:r w:rsidRPr="00CE0EA0">
              <w:rPr>
                <w:rFonts w:eastAsia="Times New Roman" w:cs="Times New Roman"/>
                <w:bCs/>
                <w:sz w:val="24"/>
                <w:szCs w:val="24"/>
              </w:rPr>
              <w:t>từ 3</w:t>
            </w:r>
            <w:r w:rsidR="00AD2603">
              <w:rPr>
                <w:rFonts w:eastAsia="Times New Roman" w:cs="Times New Roman"/>
                <w:bCs/>
                <w:sz w:val="24"/>
                <w:szCs w:val="24"/>
              </w:rPr>
              <w:t>0%-</w:t>
            </w:r>
            <w:r w:rsidR="00B87E0C">
              <w:rPr>
                <w:rFonts w:eastAsia="Times New Roman" w:cs="Times New Roman"/>
                <w:bCs/>
                <w:sz w:val="24"/>
                <w:szCs w:val="24"/>
              </w:rPr>
              <w:t>70%</w:t>
            </w:r>
          </w:p>
        </w:tc>
        <w:tc>
          <w:tcPr>
            <w:tcW w:w="993" w:type="dxa"/>
            <w:vAlign w:val="center"/>
          </w:tcPr>
          <w:p w14:paraId="06055397" w14:textId="36F15B7A" w:rsidR="0082153E" w:rsidRPr="00A626B1" w:rsidRDefault="00CE0EA0" w:rsidP="00FD76A9">
            <w:pPr>
              <w:spacing w:after="0" w:line="240" w:lineRule="auto"/>
              <w:jc w:val="center"/>
              <w:rPr>
                <w:rFonts w:eastAsia="Times New Roman" w:cs="Times New Roman"/>
                <w:bCs/>
                <w:sz w:val="24"/>
                <w:szCs w:val="24"/>
              </w:rPr>
            </w:pPr>
            <w:r>
              <w:rPr>
                <w:rFonts w:eastAsia="Times New Roman" w:cs="Times New Roman"/>
                <w:bCs/>
                <w:sz w:val="24"/>
                <w:szCs w:val="24"/>
              </w:rPr>
              <w:t>Ha</w:t>
            </w:r>
          </w:p>
        </w:tc>
        <w:tc>
          <w:tcPr>
            <w:tcW w:w="991" w:type="dxa"/>
            <w:vAlign w:val="center"/>
          </w:tcPr>
          <w:p w14:paraId="15647989" w14:textId="0F72A6C0" w:rsidR="0082153E" w:rsidRPr="00A626B1" w:rsidRDefault="000264C7" w:rsidP="00FD76A9">
            <w:pPr>
              <w:spacing w:after="0" w:line="240" w:lineRule="auto"/>
              <w:jc w:val="center"/>
              <w:rPr>
                <w:rFonts w:eastAsia="Times New Roman" w:cs="Times New Roman"/>
                <w:bCs/>
                <w:sz w:val="24"/>
                <w:szCs w:val="24"/>
              </w:rPr>
            </w:pPr>
            <w:r>
              <w:rPr>
                <w:rFonts w:eastAsia="Times New Roman" w:cs="Times New Roman"/>
                <w:bCs/>
                <w:sz w:val="24"/>
                <w:szCs w:val="24"/>
              </w:rPr>
              <w:t>0</w:t>
            </w:r>
          </w:p>
        </w:tc>
        <w:tc>
          <w:tcPr>
            <w:tcW w:w="1276" w:type="dxa"/>
            <w:vAlign w:val="center"/>
          </w:tcPr>
          <w:p w14:paraId="4A9740A7" w14:textId="5A73C676" w:rsidR="0082153E" w:rsidRPr="00CE0EA0" w:rsidRDefault="0082153E" w:rsidP="00AD2603">
            <w:pPr>
              <w:spacing w:after="0" w:line="240" w:lineRule="auto"/>
              <w:jc w:val="center"/>
              <w:rPr>
                <w:rFonts w:eastAsia="Times New Roman" w:cs="Times New Roman"/>
                <w:sz w:val="24"/>
                <w:szCs w:val="24"/>
              </w:rPr>
            </w:pPr>
            <w:r w:rsidRPr="00CE0EA0">
              <w:rPr>
                <w:rFonts w:eastAsia="Times New Roman" w:cs="Times New Roman"/>
                <w:sz w:val="24"/>
                <w:szCs w:val="24"/>
              </w:rPr>
              <w:t>3.439,91</w:t>
            </w:r>
          </w:p>
        </w:tc>
        <w:tc>
          <w:tcPr>
            <w:tcW w:w="1134" w:type="dxa"/>
            <w:vAlign w:val="center"/>
          </w:tcPr>
          <w:p w14:paraId="2798363D" w14:textId="3C73C414" w:rsidR="0082153E" w:rsidRPr="00CE0EA0" w:rsidRDefault="000264C7" w:rsidP="00CE0EA0">
            <w:pPr>
              <w:spacing w:after="0" w:line="240" w:lineRule="auto"/>
              <w:jc w:val="center"/>
              <w:rPr>
                <w:rFonts w:eastAsia="Times New Roman" w:cs="Times New Roman"/>
                <w:sz w:val="24"/>
                <w:szCs w:val="24"/>
              </w:rPr>
            </w:pPr>
            <w:r>
              <w:rPr>
                <w:rFonts w:eastAsia="Times New Roman" w:cs="Times New Roman"/>
                <w:sz w:val="24"/>
                <w:szCs w:val="24"/>
              </w:rPr>
              <w:t>0</w:t>
            </w:r>
          </w:p>
        </w:tc>
        <w:tc>
          <w:tcPr>
            <w:tcW w:w="1842" w:type="dxa"/>
            <w:vAlign w:val="center"/>
          </w:tcPr>
          <w:p w14:paraId="15658766" w14:textId="26918206" w:rsidR="0082153E" w:rsidRPr="00CE0EA0" w:rsidRDefault="0082153E" w:rsidP="00AD2603">
            <w:pPr>
              <w:spacing w:after="0" w:line="240" w:lineRule="auto"/>
              <w:jc w:val="center"/>
              <w:rPr>
                <w:rFonts w:eastAsia="Times New Roman" w:cs="Times New Roman"/>
                <w:sz w:val="24"/>
                <w:szCs w:val="24"/>
              </w:rPr>
            </w:pPr>
            <w:r w:rsidRPr="00CE0EA0">
              <w:rPr>
                <w:rFonts w:eastAsia="Times New Roman" w:cs="Times New Roman"/>
                <w:sz w:val="24"/>
                <w:szCs w:val="24"/>
              </w:rPr>
              <w:t>1.147</w:t>
            </w:r>
          </w:p>
        </w:tc>
        <w:tc>
          <w:tcPr>
            <w:tcW w:w="2410" w:type="dxa"/>
            <w:vAlign w:val="center"/>
          </w:tcPr>
          <w:p w14:paraId="7308013C" w14:textId="3735DBE6" w:rsidR="0082153E" w:rsidRPr="00CE0EA0" w:rsidRDefault="0082153E" w:rsidP="00AD2603">
            <w:pPr>
              <w:spacing w:after="0" w:line="240" w:lineRule="auto"/>
              <w:ind w:right="460"/>
              <w:jc w:val="right"/>
              <w:rPr>
                <w:rFonts w:eastAsia="Times New Roman" w:cs="Times New Roman"/>
                <w:sz w:val="24"/>
                <w:szCs w:val="24"/>
              </w:rPr>
            </w:pPr>
            <w:r w:rsidRPr="00CE0EA0">
              <w:rPr>
                <w:rFonts w:eastAsia="Times New Roman" w:cs="Times New Roman"/>
                <w:sz w:val="24"/>
                <w:szCs w:val="24"/>
              </w:rPr>
              <w:t>10.000.000</w:t>
            </w:r>
          </w:p>
        </w:tc>
        <w:tc>
          <w:tcPr>
            <w:tcW w:w="2126" w:type="dxa"/>
            <w:vAlign w:val="center"/>
          </w:tcPr>
          <w:p w14:paraId="152448F2" w14:textId="2841D77B" w:rsidR="0082153E" w:rsidRPr="00CE0EA0" w:rsidRDefault="0082153E" w:rsidP="00AD2603">
            <w:pPr>
              <w:spacing w:after="0" w:line="240" w:lineRule="auto"/>
              <w:jc w:val="right"/>
              <w:rPr>
                <w:rFonts w:eastAsia="Times New Roman" w:cs="Times New Roman"/>
                <w:sz w:val="24"/>
                <w:szCs w:val="24"/>
              </w:rPr>
            </w:pPr>
            <w:r w:rsidRPr="00CE0EA0">
              <w:rPr>
                <w:rFonts w:eastAsia="Times New Roman" w:cs="Times New Roman"/>
                <w:sz w:val="24"/>
                <w:szCs w:val="24"/>
              </w:rPr>
              <w:t>11.466.366.667</w:t>
            </w:r>
          </w:p>
        </w:tc>
      </w:tr>
      <w:tr w:rsidR="0082153E" w:rsidRPr="00D71AB5" w14:paraId="13DA56B5" w14:textId="77777777" w:rsidTr="00020DB9">
        <w:trPr>
          <w:trHeight w:val="393"/>
        </w:trPr>
        <w:tc>
          <w:tcPr>
            <w:tcW w:w="714" w:type="dxa"/>
            <w:vAlign w:val="center"/>
          </w:tcPr>
          <w:p w14:paraId="03D4D73C" w14:textId="24349045" w:rsidR="0082153E" w:rsidRDefault="00CE0EA0" w:rsidP="00FD76A9">
            <w:pPr>
              <w:spacing w:after="0" w:line="240" w:lineRule="auto"/>
              <w:jc w:val="center"/>
              <w:rPr>
                <w:rFonts w:eastAsia="Times New Roman" w:cs="Times New Roman"/>
                <w:bCs/>
                <w:sz w:val="24"/>
                <w:szCs w:val="24"/>
              </w:rPr>
            </w:pPr>
            <w:r>
              <w:rPr>
                <w:rFonts w:eastAsia="Times New Roman" w:cs="Times New Roman"/>
                <w:bCs/>
                <w:sz w:val="24"/>
                <w:szCs w:val="24"/>
              </w:rPr>
              <w:t>7</w:t>
            </w:r>
          </w:p>
        </w:tc>
        <w:tc>
          <w:tcPr>
            <w:tcW w:w="4253" w:type="dxa"/>
            <w:vAlign w:val="center"/>
          </w:tcPr>
          <w:p w14:paraId="1751D15F" w14:textId="5507330B" w:rsidR="0082153E" w:rsidRDefault="0082153E" w:rsidP="00AD2603">
            <w:pPr>
              <w:spacing w:after="0" w:line="240" w:lineRule="auto"/>
              <w:jc w:val="both"/>
              <w:rPr>
                <w:rFonts w:eastAsia="Times New Roman" w:cs="Times New Roman"/>
                <w:bCs/>
                <w:sz w:val="24"/>
                <w:szCs w:val="24"/>
              </w:rPr>
            </w:pPr>
            <w:r w:rsidRPr="0082153E">
              <w:rPr>
                <w:rFonts w:eastAsia="Times New Roman" w:cs="Times New Roman"/>
                <w:bCs/>
                <w:sz w:val="24"/>
                <w:szCs w:val="24"/>
              </w:rPr>
              <w:t>Diện tích cây rừng, cây lâm sản ngoài gỗ trồng trên đất lâm nghiệp mới trồng đến 1/2 chu kỳ khai thác</w:t>
            </w:r>
            <w:r w:rsidR="00B87E0C">
              <w:rPr>
                <w:rFonts w:eastAsia="Times New Roman" w:cs="Times New Roman"/>
                <w:bCs/>
                <w:sz w:val="24"/>
                <w:szCs w:val="24"/>
              </w:rPr>
              <w:t>: trên 70%</w:t>
            </w:r>
          </w:p>
        </w:tc>
        <w:tc>
          <w:tcPr>
            <w:tcW w:w="993" w:type="dxa"/>
            <w:vAlign w:val="center"/>
          </w:tcPr>
          <w:p w14:paraId="38D9E24F" w14:textId="644F3B33" w:rsidR="0082153E" w:rsidRPr="00A626B1" w:rsidRDefault="00CE0EA0" w:rsidP="00FD76A9">
            <w:pPr>
              <w:spacing w:after="0" w:line="240" w:lineRule="auto"/>
              <w:jc w:val="center"/>
              <w:rPr>
                <w:rFonts w:eastAsia="Times New Roman" w:cs="Times New Roman"/>
                <w:bCs/>
                <w:sz w:val="24"/>
                <w:szCs w:val="24"/>
              </w:rPr>
            </w:pPr>
            <w:r>
              <w:rPr>
                <w:rFonts w:eastAsia="Times New Roman" w:cs="Times New Roman"/>
                <w:bCs/>
                <w:sz w:val="24"/>
                <w:szCs w:val="24"/>
              </w:rPr>
              <w:t>Ha</w:t>
            </w:r>
          </w:p>
        </w:tc>
        <w:tc>
          <w:tcPr>
            <w:tcW w:w="991" w:type="dxa"/>
            <w:vAlign w:val="center"/>
          </w:tcPr>
          <w:p w14:paraId="19CBBE67" w14:textId="758A6C01" w:rsidR="0082153E" w:rsidRPr="00A626B1" w:rsidRDefault="000264C7" w:rsidP="00FD76A9">
            <w:pPr>
              <w:spacing w:after="0" w:line="240" w:lineRule="auto"/>
              <w:jc w:val="center"/>
              <w:rPr>
                <w:rFonts w:eastAsia="Times New Roman" w:cs="Times New Roman"/>
                <w:bCs/>
                <w:sz w:val="24"/>
                <w:szCs w:val="24"/>
              </w:rPr>
            </w:pPr>
            <w:r>
              <w:rPr>
                <w:rFonts w:eastAsia="Times New Roman" w:cs="Times New Roman"/>
                <w:bCs/>
                <w:sz w:val="24"/>
                <w:szCs w:val="24"/>
              </w:rPr>
              <w:t>0</w:t>
            </w:r>
          </w:p>
        </w:tc>
        <w:tc>
          <w:tcPr>
            <w:tcW w:w="1276" w:type="dxa"/>
            <w:vAlign w:val="center"/>
          </w:tcPr>
          <w:p w14:paraId="385436C2" w14:textId="29EFABB9" w:rsidR="0082153E" w:rsidRPr="00CE0EA0" w:rsidRDefault="0082153E" w:rsidP="00AD2603">
            <w:pPr>
              <w:spacing w:after="0" w:line="240" w:lineRule="auto"/>
              <w:jc w:val="center"/>
              <w:rPr>
                <w:rFonts w:eastAsia="Times New Roman" w:cs="Times New Roman"/>
                <w:sz w:val="24"/>
                <w:szCs w:val="24"/>
              </w:rPr>
            </w:pPr>
            <w:r w:rsidRPr="00CE0EA0">
              <w:rPr>
                <w:rFonts w:eastAsia="Times New Roman" w:cs="Times New Roman"/>
                <w:sz w:val="24"/>
                <w:szCs w:val="24"/>
              </w:rPr>
              <w:t>102,00</w:t>
            </w:r>
          </w:p>
        </w:tc>
        <w:tc>
          <w:tcPr>
            <w:tcW w:w="1134" w:type="dxa"/>
            <w:vAlign w:val="center"/>
          </w:tcPr>
          <w:p w14:paraId="11C572F1" w14:textId="4036132D" w:rsidR="0082153E" w:rsidRPr="00CE0EA0" w:rsidRDefault="000264C7" w:rsidP="00CE0EA0">
            <w:pPr>
              <w:spacing w:after="0" w:line="240" w:lineRule="auto"/>
              <w:jc w:val="center"/>
              <w:rPr>
                <w:rFonts w:eastAsia="Times New Roman" w:cs="Times New Roman"/>
                <w:sz w:val="24"/>
                <w:szCs w:val="24"/>
              </w:rPr>
            </w:pPr>
            <w:r>
              <w:rPr>
                <w:rFonts w:eastAsia="Times New Roman" w:cs="Times New Roman"/>
                <w:sz w:val="24"/>
                <w:szCs w:val="24"/>
              </w:rPr>
              <w:t>0</w:t>
            </w:r>
          </w:p>
        </w:tc>
        <w:tc>
          <w:tcPr>
            <w:tcW w:w="1842" w:type="dxa"/>
            <w:vAlign w:val="center"/>
          </w:tcPr>
          <w:p w14:paraId="5ED73F72" w14:textId="6A9BA083" w:rsidR="0082153E" w:rsidRPr="00CE0EA0" w:rsidRDefault="0082153E" w:rsidP="00AD2603">
            <w:pPr>
              <w:spacing w:after="0" w:line="240" w:lineRule="auto"/>
              <w:jc w:val="center"/>
              <w:rPr>
                <w:rFonts w:eastAsia="Times New Roman" w:cs="Times New Roman"/>
                <w:sz w:val="24"/>
                <w:szCs w:val="24"/>
              </w:rPr>
            </w:pPr>
            <w:r w:rsidRPr="00CE0EA0">
              <w:rPr>
                <w:rFonts w:eastAsia="Times New Roman" w:cs="Times New Roman"/>
                <w:sz w:val="24"/>
                <w:szCs w:val="24"/>
              </w:rPr>
              <w:t>34</w:t>
            </w:r>
          </w:p>
        </w:tc>
        <w:tc>
          <w:tcPr>
            <w:tcW w:w="2410" w:type="dxa"/>
            <w:vAlign w:val="center"/>
          </w:tcPr>
          <w:p w14:paraId="02A9E597" w14:textId="6F69A64A" w:rsidR="0082153E" w:rsidRPr="00CE0EA0" w:rsidRDefault="0082153E" w:rsidP="00AD2603">
            <w:pPr>
              <w:spacing w:after="0" w:line="240" w:lineRule="auto"/>
              <w:ind w:right="460"/>
              <w:jc w:val="right"/>
              <w:rPr>
                <w:rFonts w:eastAsia="Times New Roman" w:cs="Times New Roman"/>
                <w:sz w:val="24"/>
                <w:szCs w:val="24"/>
              </w:rPr>
            </w:pPr>
            <w:r w:rsidRPr="00CE0EA0">
              <w:rPr>
                <w:rFonts w:eastAsia="Times New Roman" w:cs="Times New Roman"/>
                <w:sz w:val="24"/>
                <w:szCs w:val="24"/>
              </w:rPr>
              <w:t>8.000.000</w:t>
            </w:r>
          </w:p>
        </w:tc>
        <w:tc>
          <w:tcPr>
            <w:tcW w:w="2126" w:type="dxa"/>
            <w:vAlign w:val="center"/>
          </w:tcPr>
          <w:p w14:paraId="4AD977EB" w14:textId="431D69E1" w:rsidR="0082153E" w:rsidRPr="00CE0EA0" w:rsidRDefault="0082153E" w:rsidP="00AD2603">
            <w:pPr>
              <w:spacing w:after="0" w:line="240" w:lineRule="auto"/>
              <w:jc w:val="right"/>
              <w:rPr>
                <w:rFonts w:eastAsia="Times New Roman" w:cs="Times New Roman"/>
                <w:sz w:val="24"/>
                <w:szCs w:val="24"/>
              </w:rPr>
            </w:pPr>
            <w:r w:rsidRPr="00CE0EA0">
              <w:rPr>
                <w:rFonts w:eastAsia="Times New Roman" w:cs="Times New Roman"/>
                <w:sz w:val="24"/>
                <w:szCs w:val="24"/>
              </w:rPr>
              <w:t>272.000.000</w:t>
            </w:r>
          </w:p>
        </w:tc>
      </w:tr>
      <w:tr w:rsidR="0082153E" w:rsidRPr="00D71AB5" w14:paraId="23157D08" w14:textId="77777777" w:rsidTr="00020DB9">
        <w:trPr>
          <w:trHeight w:val="393"/>
        </w:trPr>
        <w:tc>
          <w:tcPr>
            <w:tcW w:w="714" w:type="dxa"/>
            <w:vAlign w:val="center"/>
          </w:tcPr>
          <w:p w14:paraId="22864509" w14:textId="0F8F7538" w:rsidR="0082153E" w:rsidRDefault="00CE0EA0" w:rsidP="00FD76A9">
            <w:pPr>
              <w:spacing w:after="0" w:line="240" w:lineRule="auto"/>
              <w:jc w:val="center"/>
              <w:rPr>
                <w:rFonts w:eastAsia="Times New Roman" w:cs="Times New Roman"/>
                <w:bCs/>
                <w:sz w:val="24"/>
                <w:szCs w:val="24"/>
              </w:rPr>
            </w:pPr>
            <w:r>
              <w:rPr>
                <w:rFonts w:eastAsia="Times New Roman" w:cs="Times New Roman"/>
                <w:bCs/>
                <w:sz w:val="24"/>
                <w:szCs w:val="24"/>
              </w:rPr>
              <w:lastRenderedPageBreak/>
              <w:t>8</w:t>
            </w:r>
          </w:p>
        </w:tc>
        <w:tc>
          <w:tcPr>
            <w:tcW w:w="4253" w:type="dxa"/>
            <w:vAlign w:val="center"/>
          </w:tcPr>
          <w:p w14:paraId="141332A7" w14:textId="3FFD87B5" w:rsidR="0082153E" w:rsidRDefault="0082153E" w:rsidP="00AD2603">
            <w:pPr>
              <w:spacing w:after="0" w:line="240" w:lineRule="auto"/>
              <w:jc w:val="both"/>
              <w:rPr>
                <w:rFonts w:eastAsia="Times New Roman" w:cs="Times New Roman"/>
                <w:bCs/>
                <w:sz w:val="24"/>
                <w:szCs w:val="24"/>
              </w:rPr>
            </w:pPr>
            <w:r w:rsidRPr="0082153E">
              <w:rPr>
                <w:rFonts w:eastAsia="Times New Roman" w:cs="Times New Roman"/>
                <w:bCs/>
                <w:sz w:val="24"/>
                <w:szCs w:val="24"/>
              </w:rPr>
              <w:t>Diện tích cây rừng, cây lâm sản ngoài gỗ trồng trên đất lâm nghiệp trên 1/2 chu kỳ khai thác, diện tích rừng trồng gỗ lớn trên 03 năm tuổi</w:t>
            </w:r>
            <w:r w:rsidR="00B87E0C">
              <w:rPr>
                <w:rFonts w:eastAsia="Times New Roman" w:cs="Times New Roman"/>
                <w:bCs/>
                <w:sz w:val="24"/>
                <w:szCs w:val="24"/>
              </w:rPr>
              <w:t>: trên 70%</w:t>
            </w:r>
          </w:p>
        </w:tc>
        <w:tc>
          <w:tcPr>
            <w:tcW w:w="993" w:type="dxa"/>
            <w:vAlign w:val="center"/>
          </w:tcPr>
          <w:p w14:paraId="3F8AF5FA" w14:textId="4E9EF23C" w:rsidR="0082153E" w:rsidRPr="00A626B1" w:rsidRDefault="00CE0EA0" w:rsidP="00FD76A9">
            <w:pPr>
              <w:spacing w:after="0" w:line="240" w:lineRule="auto"/>
              <w:jc w:val="center"/>
              <w:rPr>
                <w:rFonts w:eastAsia="Times New Roman" w:cs="Times New Roman"/>
                <w:bCs/>
                <w:sz w:val="24"/>
                <w:szCs w:val="24"/>
              </w:rPr>
            </w:pPr>
            <w:r>
              <w:rPr>
                <w:rFonts w:eastAsia="Times New Roman" w:cs="Times New Roman"/>
                <w:bCs/>
                <w:sz w:val="24"/>
                <w:szCs w:val="24"/>
              </w:rPr>
              <w:t>Ha</w:t>
            </w:r>
          </w:p>
        </w:tc>
        <w:tc>
          <w:tcPr>
            <w:tcW w:w="991" w:type="dxa"/>
            <w:vAlign w:val="center"/>
          </w:tcPr>
          <w:p w14:paraId="510B5255" w14:textId="5A5E4737" w:rsidR="0082153E" w:rsidRPr="00A626B1" w:rsidRDefault="000264C7" w:rsidP="00FD76A9">
            <w:pPr>
              <w:spacing w:after="0" w:line="240" w:lineRule="auto"/>
              <w:jc w:val="center"/>
              <w:rPr>
                <w:rFonts w:eastAsia="Times New Roman" w:cs="Times New Roman"/>
                <w:bCs/>
                <w:sz w:val="24"/>
                <w:szCs w:val="24"/>
              </w:rPr>
            </w:pPr>
            <w:r>
              <w:rPr>
                <w:rFonts w:eastAsia="Times New Roman" w:cs="Times New Roman"/>
                <w:bCs/>
                <w:sz w:val="24"/>
                <w:szCs w:val="24"/>
              </w:rPr>
              <w:t>0</w:t>
            </w:r>
          </w:p>
        </w:tc>
        <w:tc>
          <w:tcPr>
            <w:tcW w:w="1276" w:type="dxa"/>
            <w:vAlign w:val="center"/>
          </w:tcPr>
          <w:p w14:paraId="3A6270E7" w14:textId="57A4E2E0" w:rsidR="0082153E" w:rsidRPr="00CE0EA0" w:rsidRDefault="00CE0EA0" w:rsidP="00AD2603">
            <w:pPr>
              <w:spacing w:after="0" w:line="240" w:lineRule="auto"/>
              <w:jc w:val="center"/>
              <w:rPr>
                <w:rFonts w:eastAsia="Times New Roman" w:cs="Times New Roman"/>
                <w:sz w:val="24"/>
                <w:szCs w:val="24"/>
              </w:rPr>
            </w:pPr>
            <w:r w:rsidRPr="00CE0EA0">
              <w:rPr>
                <w:rFonts w:eastAsia="Times New Roman" w:cs="Times New Roman"/>
                <w:sz w:val="24"/>
                <w:szCs w:val="24"/>
              </w:rPr>
              <w:t>1041,17</w:t>
            </w:r>
          </w:p>
        </w:tc>
        <w:tc>
          <w:tcPr>
            <w:tcW w:w="1134" w:type="dxa"/>
            <w:vAlign w:val="center"/>
          </w:tcPr>
          <w:p w14:paraId="6D922894" w14:textId="6DDEF5B3" w:rsidR="0082153E" w:rsidRPr="00CE0EA0" w:rsidRDefault="000264C7" w:rsidP="00CE0EA0">
            <w:pPr>
              <w:spacing w:after="0" w:line="240" w:lineRule="auto"/>
              <w:jc w:val="center"/>
              <w:rPr>
                <w:rFonts w:eastAsia="Times New Roman" w:cs="Times New Roman"/>
                <w:sz w:val="24"/>
                <w:szCs w:val="24"/>
              </w:rPr>
            </w:pPr>
            <w:r>
              <w:rPr>
                <w:rFonts w:eastAsia="Times New Roman" w:cs="Times New Roman"/>
                <w:sz w:val="24"/>
                <w:szCs w:val="24"/>
              </w:rPr>
              <w:t>0</w:t>
            </w:r>
          </w:p>
        </w:tc>
        <w:tc>
          <w:tcPr>
            <w:tcW w:w="1842" w:type="dxa"/>
            <w:vAlign w:val="center"/>
          </w:tcPr>
          <w:p w14:paraId="1B2BADBA" w14:textId="6BA09C24" w:rsidR="0082153E" w:rsidRPr="00CE0EA0" w:rsidRDefault="00CE0EA0" w:rsidP="00AD2603">
            <w:pPr>
              <w:spacing w:after="0" w:line="240" w:lineRule="auto"/>
              <w:jc w:val="center"/>
              <w:rPr>
                <w:rFonts w:eastAsia="Times New Roman" w:cs="Times New Roman"/>
                <w:sz w:val="24"/>
                <w:szCs w:val="24"/>
              </w:rPr>
            </w:pPr>
            <w:r w:rsidRPr="00CE0EA0">
              <w:rPr>
                <w:rFonts w:eastAsia="Times New Roman" w:cs="Times New Roman"/>
                <w:sz w:val="24"/>
                <w:szCs w:val="24"/>
              </w:rPr>
              <w:t>347</w:t>
            </w:r>
          </w:p>
        </w:tc>
        <w:tc>
          <w:tcPr>
            <w:tcW w:w="2410" w:type="dxa"/>
            <w:vAlign w:val="center"/>
          </w:tcPr>
          <w:p w14:paraId="75B48B10" w14:textId="0B92F915" w:rsidR="0082153E" w:rsidRPr="00CE0EA0" w:rsidRDefault="00CE0EA0" w:rsidP="00AD2603">
            <w:pPr>
              <w:spacing w:after="0" w:line="240" w:lineRule="auto"/>
              <w:ind w:right="460"/>
              <w:jc w:val="right"/>
              <w:rPr>
                <w:rFonts w:eastAsia="Times New Roman" w:cs="Times New Roman"/>
                <w:sz w:val="24"/>
                <w:szCs w:val="24"/>
              </w:rPr>
            </w:pPr>
            <w:r w:rsidRPr="00CE0EA0">
              <w:rPr>
                <w:rFonts w:eastAsia="Times New Roman" w:cs="Times New Roman"/>
                <w:sz w:val="24"/>
                <w:szCs w:val="24"/>
              </w:rPr>
              <w:t>15.000.000</w:t>
            </w:r>
          </w:p>
        </w:tc>
        <w:tc>
          <w:tcPr>
            <w:tcW w:w="2126" w:type="dxa"/>
            <w:vAlign w:val="center"/>
          </w:tcPr>
          <w:p w14:paraId="2A47E47E" w14:textId="206A529A" w:rsidR="0082153E" w:rsidRPr="00CE0EA0" w:rsidRDefault="00CE0EA0" w:rsidP="00AD2603">
            <w:pPr>
              <w:spacing w:after="0" w:line="240" w:lineRule="auto"/>
              <w:jc w:val="right"/>
              <w:rPr>
                <w:rFonts w:eastAsia="Times New Roman" w:cs="Times New Roman"/>
                <w:sz w:val="24"/>
                <w:szCs w:val="24"/>
              </w:rPr>
            </w:pPr>
            <w:r w:rsidRPr="00CE0EA0">
              <w:rPr>
                <w:rFonts w:eastAsia="Times New Roman" w:cs="Times New Roman"/>
                <w:sz w:val="24"/>
                <w:szCs w:val="24"/>
              </w:rPr>
              <w:t>5.205.850.000</w:t>
            </w:r>
          </w:p>
        </w:tc>
      </w:tr>
      <w:tr w:rsidR="0082153E" w:rsidRPr="00D71AB5" w14:paraId="6D254E3E" w14:textId="77777777" w:rsidTr="00020DB9">
        <w:trPr>
          <w:trHeight w:val="393"/>
        </w:trPr>
        <w:tc>
          <w:tcPr>
            <w:tcW w:w="714" w:type="dxa"/>
            <w:vAlign w:val="center"/>
          </w:tcPr>
          <w:p w14:paraId="429C9ECD" w14:textId="0D90AA22" w:rsidR="0082153E" w:rsidRDefault="00CE0EA0" w:rsidP="00FD76A9">
            <w:pPr>
              <w:spacing w:after="0" w:line="240" w:lineRule="auto"/>
              <w:jc w:val="center"/>
              <w:rPr>
                <w:rFonts w:eastAsia="Times New Roman" w:cs="Times New Roman"/>
                <w:bCs/>
                <w:sz w:val="24"/>
                <w:szCs w:val="24"/>
              </w:rPr>
            </w:pPr>
            <w:r>
              <w:rPr>
                <w:rFonts w:eastAsia="Times New Roman" w:cs="Times New Roman"/>
                <w:bCs/>
                <w:sz w:val="24"/>
                <w:szCs w:val="24"/>
              </w:rPr>
              <w:t>9</w:t>
            </w:r>
          </w:p>
        </w:tc>
        <w:tc>
          <w:tcPr>
            <w:tcW w:w="4253" w:type="dxa"/>
            <w:vAlign w:val="center"/>
          </w:tcPr>
          <w:p w14:paraId="0D84FA7D" w14:textId="71A7A185" w:rsidR="0082153E" w:rsidRDefault="0082153E" w:rsidP="00AD2603">
            <w:pPr>
              <w:spacing w:after="0" w:line="240" w:lineRule="auto"/>
              <w:jc w:val="both"/>
              <w:rPr>
                <w:rFonts w:eastAsia="Times New Roman" w:cs="Times New Roman"/>
                <w:bCs/>
                <w:sz w:val="24"/>
                <w:szCs w:val="24"/>
              </w:rPr>
            </w:pPr>
            <w:r w:rsidRPr="0082153E">
              <w:rPr>
                <w:rFonts w:eastAsia="Times New Roman" w:cs="Times New Roman"/>
                <w:bCs/>
                <w:sz w:val="24"/>
                <w:szCs w:val="24"/>
              </w:rPr>
              <w:t>Diện tích cây rừng, cây lâm sản ngoài gỗ trồng trên đất lâm nghiệp trên 1/2 chu kỳ khai thác, diện tích rừng trồng gỗ lớn trên</w:t>
            </w:r>
            <w:r w:rsidR="00B87E0C">
              <w:rPr>
                <w:rFonts w:eastAsia="Times New Roman" w:cs="Times New Roman"/>
                <w:bCs/>
                <w:sz w:val="24"/>
                <w:szCs w:val="24"/>
              </w:rPr>
              <w:t xml:space="preserve"> 03 năm tuổi: từ 30% - 70%</w:t>
            </w:r>
          </w:p>
        </w:tc>
        <w:tc>
          <w:tcPr>
            <w:tcW w:w="993" w:type="dxa"/>
            <w:vAlign w:val="center"/>
          </w:tcPr>
          <w:p w14:paraId="418A42FC" w14:textId="42BFD86A" w:rsidR="0082153E" w:rsidRPr="00A626B1" w:rsidRDefault="00CE0EA0" w:rsidP="00FD76A9">
            <w:pPr>
              <w:spacing w:after="0" w:line="240" w:lineRule="auto"/>
              <w:jc w:val="center"/>
              <w:rPr>
                <w:rFonts w:eastAsia="Times New Roman" w:cs="Times New Roman"/>
                <w:bCs/>
                <w:sz w:val="24"/>
                <w:szCs w:val="24"/>
              </w:rPr>
            </w:pPr>
            <w:r>
              <w:rPr>
                <w:rFonts w:eastAsia="Times New Roman" w:cs="Times New Roman"/>
                <w:bCs/>
                <w:sz w:val="24"/>
                <w:szCs w:val="24"/>
              </w:rPr>
              <w:t>Ha</w:t>
            </w:r>
          </w:p>
        </w:tc>
        <w:tc>
          <w:tcPr>
            <w:tcW w:w="991" w:type="dxa"/>
            <w:vAlign w:val="center"/>
          </w:tcPr>
          <w:p w14:paraId="70389283" w14:textId="0947EA5B" w:rsidR="0082153E" w:rsidRPr="00A626B1" w:rsidRDefault="000264C7" w:rsidP="00FD76A9">
            <w:pPr>
              <w:spacing w:after="0" w:line="240" w:lineRule="auto"/>
              <w:jc w:val="center"/>
              <w:rPr>
                <w:rFonts w:eastAsia="Times New Roman" w:cs="Times New Roman"/>
                <w:bCs/>
                <w:sz w:val="24"/>
                <w:szCs w:val="24"/>
              </w:rPr>
            </w:pPr>
            <w:r>
              <w:rPr>
                <w:rFonts w:eastAsia="Times New Roman" w:cs="Times New Roman"/>
                <w:bCs/>
                <w:sz w:val="24"/>
                <w:szCs w:val="24"/>
              </w:rPr>
              <w:t>0</w:t>
            </w:r>
          </w:p>
        </w:tc>
        <w:tc>
          <w:tcPr>
            <w:tcW w:w="1276" w:type="dxa"/>
            <w:vAlign w:val="center"/>
          </w:tcPr>
          <w:p w14:paraId="4559AB0B" w14:textId="194E47FA" w:rsidR="0082153E" w:rsidRPr="00CE0EA0" w:rsidRDefault="0082153E" w:rsidP="00AD2603">
            <w:pPr>
              <w:spacing w:after="0" w:line="240" w:lineRule="auto"/>
              <w:jc w:val="center"/>
              <w:rPr>
                <w:rFonts w:eastAsia="Times New Roman" w:cs="Times New Roman"/>
                <w:sz w:val="24"/>
                <w:szCs w:val="24"/>
              </w:rPr>
            </w:pPr>
            <w:r w:rsidRPr="00CE0EA0">
              <w:rPr>
                <w:rFonts w:eastAsia="Times New Roman" w:cs="Times New Roman"/>
                <w:sz w:val="24"/>
                <w:szCs w:val="24"/>
              </w:rPr>
              <w:t>5840,14</w:t>
            </w:r>
          </w:p>
        </w:tc>
        <w:tc>
          <w:tcPr>
            <w:tcW w:w="1134" w:type="dxa"/>
            <w:vAlign w:val="center"/>
          </w:tcPr>
          <w:p w14:paraId="1C039DCA" w14:textId="1D84C360" w:rsidR="0082153E" w:rsidRPr="00CE0EA0" w:rsidRDefault="000264C7" w:rsidP="00CE0EA0">
            <w:pPr>
              <w:spacing w:after="0" w:line="240" w:lineRule="auto"/>
              <w:jc w:val="center"/>
              <w:rPr>
                <w:rFonts w:eastAsia="Times New Roman" w:cs="Times New Roman"/>
                <w:sz w:val="24"/>
                <w:szCs w:val="24"/>
              </w:rPr>
            </w:pPr>
            <w:r>
              <w:rPr>
                <w:rFonts w:eastAsia="Times New Roman" w:cs="Times New Roman"/>
                <w:sz w:val="24"/>
                <w:szCs w:val="24"/>
              </w:rPr>
              <w:t>0</w:t>
            </w:r>
          </w:p>
        </w:tc>
        <w:tc>
          <w:tcPr>
            <w:tcW w:w="1842" w:type="dxa"/>
            <w:vAlign w:val="center"/>
          </w:tcPr>
          <w:p w14:paraId="51C90B39" w14:textId="6B2BFFEF" w:rsidR="0082153E" w:rsidRPr="00CE0EA0" w:rsidRDefault="0082153E" w:rsidP="00AD2603">
            <w:pPr>
              <w:spacing w:after="0" w:line="240" w:lineRule="auto"/>
              <w:jc w:val="center"/>
              <w:rPr>
                <w:rFonts w:eastAsia="Times New Roman" w:cs="Times New Roman"/>
                <w:sz w:val="24"/>
                <w:szCs w:val="24"/>
              </w:rPr>
            </w:pPr>
            <w:r w:rsidRPr="00CE0EA0">
              <w:rPr>
                <w:rFonts w:eastAsia="Times New Roman" w:cs="Times New Roman"/>
                <w:sz w:val="24"/>
                <w:szCs w:val="24"/>
              </w:rPr>
              <w:t>1.947</w:t>
            </w:r>
          </w:p>
        </w:tc>
        <w:tc>
          <w:tcPr>
            <w:tcW w:w="2410" w:type="dxa"/>
            <w:vAlign w:val="center"/>
          </w:tcPr>
          <w:p w14:paraId="28C0766E" w14:textId="120663EC" w:rsidR="0082153E" w:rsidRPr="00CE0EA0" w:rsidRDefault="00CE0EA0" w:rsidP="00AD2603">
            <w:pPr>
              <w:spacing w:after="0" w:line="240" w:lineRule="auto"/>
              <w:ind w:right="460"/>
              <w:jc w:val="right"/>
              <w:rPr>
                <w:rFonts w:eastAsia="Times New Roman" w:cs="Times New Roman"/>
                <w:sz w:val="24"/>
                <w:szCs w:val="24"/>
              </w:rPr>
            </w:pPr>
            <w:r w:rsidRPr="00CE0EA0">
              <w:rPr>
                <w:rFonts w:eastAsia="Times New Roman" w:cs="Times New Roman"/>
                <w:sz w:val="24"/>
                <w:szCs w:val="24"/>
              </w:rPr>
              <w:t>7.500.000</w:t>
            </w:r>
          </w:p>
        </w:tc>
        <w:tc>
          <w:tcPr>
            <w:tcW w:w="2126" w:type="dxa"/>
            <w:vAlign w:val="center"/>
          </w:tcPr>
          <w:p w14:paraId="7A8C22F0" w14:textId="1A33FE06" w:rsidR="0082153E" w:rsidRPr="00CE0EA0" w:rsidRDefault="00CE0EA0" w:rsidP="00AD2603">
            <w:pPr>
              <w:spacing w:after="0" w:line="240" w:lineRule="auto"/>
              <w:jc w:val="right"/>
              <w:rPr>
                <w:rFonts w:eastAsia="Times New Roman" w:cs="Times New Roman"/>
                <w:sz w:val="24"/>
                <w:szCs w:val="24"/>
              </w:rPr>
            </w:pPr>
            <w:r w:rsidRPr="00CE0EA0">
              <w:rPr>
                <w:rFonts w:eastAsia="Times New Roman" w:cs="Times New Roman"/>
                <w:sz w:val="24"/>
                <w:szCs w:val="24"/>
              </w:rPr>
              <w:t>14.600.350.000</w:t>
            </w:r>
          </w:p>
        </w:tc>
      </w:tr>
      <w:tr w:rsidR="00CF28E8" w:rsidRPr="00D71AB5" w14:paraId="585DEFBA" w14:textId="77777777" w:rsidTr="006D0D1B">
        <w:trPr>
          <w:trHeight w:val="515"/>
        </w:trPr>
        <w:tc>
          <w:tcPr>
            <w:tcW w:w="714" w:type="dxa"/>
            <w:vAlign w:val="center"/>
          </w:tcPr>
          <w:p w14:paraId="7F511E4A" w14:textId="58E33F19" w:rsidR="00CF28E8" w:rsidRPr="00D71AB5" w:rsidRDefault="00CF28E8" w:rsidP="00A626B1">
            <w:pPr>
              <w:spacing w:after="0" w:line="240" w:lineRule="auto"/>
              <w:jc w:val="center"/>
              <w:rPr>
                <w:rFonts w:eastAsia="Times New Roman" w:cs="Times New Roman"/>
                <w:b/>
                <w:bCs/>
                <w:sz w:val="24"/>
                <w:szCs w:val="24"/>
              </w:rPr>
            </w:pPr>
            <w:r w:rsidRPr="00D71AB5">
              <w:rPr>
                <w:rFonts w:eastAsia="Times New Roman" w:cs="Times New Roman"/>
                <w:b/>
                <w:bCs/>
                <w:sz w:val="24"/>
                <w:szCs w:val="24"/>
              </w:rPr>
              <w:t>I</w:t>
            </w:r>
            <w:r>
              <w:rPr>
                <w:rFonts w:eastAsia="Times New Roman" w:cs="Times New Roman"/>
                <w:b/>
                <w:bCs/>
                <w:sz w:val="24"/>
                <w:szCs w:val="24"/>
              </w:rPr>
              <w:t>I</w:t>
            </w:r>
          </w:p>
        </w:tc>
        <w:tc>
          <w:tcPr>
            <w:tcW w:w="4253" w:type="dxa"/>
            <w:vAlign w:val="center"/>
          </w:tcPr>
          <w:p w14:paraId="66040A32" w14:textId="2527DE4F" w:rsidR="00CF28E8" w:rsidRPr="00D71AB5" w:rsidRDefault="00CF28E8" w:rsidP="00A626B1">
            <w:pPr>
              <w:spacing w:after="0" w:line="240" w:lineRule="auto"/>
              <w:rPr>
                <w:rFonts w:eastAsia="Times New Roman" w:cs="Times New Roman"/>
                <w:b/>
                <w:bCs/>
                <w:sz w:val="24"/>
                <w:szCs w:val="24"/>
              </w:rPr>
            </w:pPr>
            <w:r w:rsidRPr="00D71AB5">
              <w:rPr>
                <w:rFonts w:eastAsia="Times New Roman" w:cs="Times New Roman"/>
                <w:b/>
                <w:bCs/>
                <w:sz w:val="24"/>
                <w:szCs w:val="24"/>
              </w:rPr>
              <w:t>Đối với chăn nuôi</w:t>
            </w:r>
          </w:p>
        </w:tc>
        <w:tc>
          <w:tcPr>
            <w:tcW w:w="993" w:type="dxa"/>
            <w:vAlign w:val="center"/>
          </w:tcPr>
          <w:p w14:paraId="4408102F" w14:textId="0588465C" w:rsidR="00CF28E8" w:rsidRPr="00D71AB5" w:rsidRDefault="00CF28E8" w:rsidP="00A626B1">
            <w:pPr>
              <w:spacing w:after="0" w:line="240" w:lineRule="auto"/>
              <w:jc w:val="center"/>
              <w:rPr>
                <w:rFonts w:eastAsia="Times New Roman" w:cs="Times New Roman"/>
                <w:b/>
                <w:bCs/>
                <w:sz w:val="24"/>
                <w:szCs w:val="24"/>
              </w:rPr>
            </w:pPr>
            <w:r w:rsidRPr="00D71AB5">
              <w:rPr>
                <w:rFonts w:eastAsia="Times New Roman" w:cs="Times New Roman"/>
                <w:b/>
                <w:bCs/>
                <w:sz w:val="24"/>
                <w:szCs w:val="24"/>
              </w:rPr>
              <w:t> </w:t>
            </w:r>
          </w:p>
        </w:tc>
        <w:tc>
          <w:tcPr>
            <w:tcW w:w="991" w:type="dxa"/>
            <w:vAlign w:val="center"/>
          </w:tcPr>
          <w:p w14:paraId="0461A3C2" w14:textId="57FFD9BD" w:rsidR="00CF28E8" w:rsidRPr="00D71AB5" w:rsidRDefault="00CF28E8" w:rsidP="00A626B1">
            <w:pPr>
              <w:spacing w:after="0" w:line="240" w:lineRule="auto"/>
              <w:jc w:val="center"/>
              <w:rPr>
                <w:rFonts w:eastAsia="Times New Roman" w:cs="Times New Roman"/>
                <w:b/>
                <w:bCs/>
                <w:sz w:val="24"/>
                <w:szCs w:val="24"/>
              </w:rPr>
            </w:pPr>
            <w:r w:rsidRPr="00D71AB5">
              <w:rPr>
                <w:rFonts w:eastAsia="Times New Roman" w:cs="Times New Roman"/>
                <w:b/>
                <w:bCs/>
                <w:sz w:val="24"/>
                <w:szCs w:val="24"/>
              </w:rPr>
              <w:t> </w:t>
            </w:r>
          </w:p>
        </w:tc>
        <w:tc>
          <w:tcPr>
            <w:tcW w:w="1276" w:type="dxa"/>
            <w:vAlign w:val="center"/>
          </w:tcPr>
          <w:p w14:paraId="30D4044C" w14:textId="0D5108D8" w:rsidR="00CF28E8" w:rsidRPr="00D71AB5" w:rsidRDefault="00CF28E8" w:rsidP="00A626B1">
            <w:pPr>
              <w:spacing w:after="0" w:line="240" w:lineRule="auto"/>
              <w:jc w:val="center"/>
              <w:rPr>
                <w:rFonts w:eastAsia="Times New Roman" w:cs="Times New Roman"/>
                <w:b/>
                <w:bCs/>
                <w:sz w:val="24"/>
                <w:szCs w:val="24"/>
              </w:rPr>
            </w:pPr>
            <w:r w:rsidRPr="00D71AB5">
              <w:rPr>
                <w:rFonts w:eastAsia="Times New Roman" w:cs="Times New Roman"/>
                <w:b/>
                <w:bCs/>
                <w:sz w:val="24"/>
                <w:szCs w:val="24"/>
              </w:rPr>
              <w:t> </w:t>
            </w:r>
          </w:p>
        </w:tc>
        <w:tc>
          <w:tcPr>
            <w:tcW w:w="1134" w:type="dxa"/>
            <w:vAlign w:val="center"/>
          </w:tcPr>
          <w:p w14:paraId="50B5A1A3" w14:textId="78CD107F" w:rsidR="00CF28E8" w:rsidRPr="00D71AB5" w:rsidRDefault="00CF28E8" w:rsidP="00A626B1">
            <w:pPr>
              <w:spacing w:after="0" w:line="240" w:lineRule="auto"/>
              <w:jc w:val="center"/>
              <w:rPr>
                <w:rFonts w:eastAsia="Times New Roman" w:cs="Times New Roman"/>
                <w:b/>
                <w:bCs/>
                <w:sz w:val="24"/>
                <w:szCs w:val="24"/>
              </w:rPr>
            </w:pPr>
            <w:r w:rsidRPr="00D71AB5">
              <w:rPr>
                <w:rFonts w:eastAsia="Times New Roman" w:cs="Times New Roman"/>
                <w:b/>
                <w:bCs/>
                <w:sz w:val="24"/>
                <w:szCs w:val="24"/>
              </w:rPr>
              <w:t> </w:t>
            </w:r>
          </w:p>
        </w:tc>
        <w:tc>
          <w:tcPr>
            <w:tcW w:w="1842" w:type="dxa"/>
            <w:vAlign w:val="center"/>
          </w:tcPr>
          <w:p w14:paraId="6306D5BC" w14:textId="6DFEC3A8" w:rsidR="00CF28E8" w:rsidRPr="00D71AB5" w:rsidRDefault="00CF28E8" w:rsidP="00A626B1">
            <w:pPr>
              <w:spacing w:after="0" w:line="240" w:lineRule="auto"/>
              <w:jc w:val="center"/>
              <w:rPr>
                <w:rFonts w:eastAsia="Times New Roman" w:cs="Times New Roman"/>
                <w:b/>
                <w:bCs/>
                <w:sz w:val="24"/>
                <w:szCs w:val="24"/>
              </w:rPr>
            </w:pPr>
            <w:r w:rsidRPr="00D71AB5">
              <w:rPr>
                <w:rFonts w:eastAsia="Times New Roman" w:cs="Times New Roman"/>
                <w:b/>
                <w:bCs/>
                <w:sz w:val="24"/>
                <w:szCs w:val="24"/>
              </w:rPr>
              <w:t> </w:t>
            </w:r>
          </w:p>
        </w:tc>
        <w:tc>
          <w:tcPr>
            <w:tcW w:w="2410" w:type="dxa"/>
            <w:vAlign w:val="center"/>
          </w:tcPr>
          <w:p w14:paraId="1842803D" w14:textId="77777777" w:rsidR="00CF28E8" w:rsidRPr="00D71AB5" w:rsidRDefault="00CF28E8" w:rsidP="00AD2603">
            <w:pPr>
              <w:spacing w:after="0" w:line="240" w:lineRule="auto"/>
              <w:ind w:right="460"/>
              <w:jc w:val="right"/>
              <w:rPr>
                <w:rFonts w:eastAsia="Times New Roman" w:cs="Times New Roman"/>
                <w:b/>
                <w:bCs/>
                <w:sz w:val="24"/>
                <w:szCs w:val="24"/>
              </w:rPr>
            </w:pPr>
          </w:p>
        </w:tc>
        <w:tc>
          <w:tcPr>
            <w:tcW w:w="2126" w:type="dxa"/>
            <w:vAlign w:val="center"/>
          </w:tcPr>
          <w:p w14:paraId="4A3E7010" w14:textId="711478E2" w:rsidR="00CF28E8" w:rsidRPr="00D71AB5" w:rsidRDefault="00CF28E8" w:rsidP="00CE0EA0">
            <w:pPr>
              <w:spacing w:after="0" w:line="240" w:lineRule="auto"/>
              <w:jc w:val="right"/>
              <w:rPr>
                <w:rFonts w:eastAsia="Times New Roman" w:cs="Times New Roman"/>
                <w:b/>
                <w:bCs/>
                <w:sz w:val="24"/>
                <w:szCs w:val="24"/>
              </w:rPr>
            </w:pPr>
            <w:r w:rsidRPr="00D71AB5">
              <w:rPr>
                <w:rFonts w:eastAsia="Times New Roman" w:cs="Times New Roman"/>
                <w:b/>
                <w:bCs/>
                <w:sz w:val="24"/>
                <w:szCs w:val="24"/>
              </w:rPr>
              <w:t>24.256.864.540</w:t>
            </w:r>
          </w:p>
        </w:tc>
      </w:tr>
      <w:tr w:rsidR="00CF28E8" w:rsidRPr="00D71AB5" w14:paraId="6A9685C3" w14:textId="77777777" w:rsidTr="00840C2E">
        <w:trPr>
          <w:trHeight w:val="565"/>
        </w:trPr>
        <w:tc>
          <w:tcPr>
            <w:tcW w:w="714" w:type="dxa"/>
            <w:vAlign w:val="center"/>
            <w:hideMark/>
          </w:tcPr>
          <w:p w14:paraId="10618282" w14:textId="77777777" w:rsidR="00CF28E8" w:rsidRPr="00D71AB5" w:rsidRDefault="00CF28E8" w:rsidP="00FD76A9">
            <w:pPr>
              <w:spacing w:after="0" w:line="240" w:lineRule="auto"/>
              <w:jc w:val="center"/>
              <w:rPr>
                <w:rFonts w:eastAsia="Times New Roman" w:cs="Times New Roman"/>
                <w:sz w:val="24"/>
                <w:szCs w:val="24"/>
              </w:rPr>
            </w:pPr>
            <w:r w:rsidRPr="00D71AB5">
              <w:rPr>
                <w:rFonts w:eastAsia="Times New Roman" w:cs="Times New Roman"/>
                <w:sz w:val="24"/>
                <w:szCs w:val="24"/>
              </w:rPr>
              <w:t>1</w:t>
            </w:r>
          </w:p>
        </w:tc>
        <w:tc>
          <w:tcPr>
            <w:tcW w:w="4253" w:type="dxa"/>
            <w:vAlign w:val="center"/>
            <w:hideMark/>
          </w:tcPr>
          <w:p w14:paraId="07D86AE1" w14:textId="77777777" w:rsidR="00CF28E8" w:rsidRPr="00D71AB5" w:rsidRDefault="00CF28E8" w:rsidP="00FD76A9">
            <w:pPr>
              <w:spacing w:after="0" w:line="240" w:lineRule="auto"/>
              <w:rPr>
                <w:rFonts w:eastAsia="Times New Roman" w:cs="Times New Roman"/>
                <w:sz w:val="24"/>
                <w:szCs w:val="24"/>
              </w:rPr>
            </w:pPr>
            <w:r w:rsidRPr="00D71AB5">
              <w:rPr>
                <w:rFonts w:eastAsia="Times New Roman" w:cs="Times New Roman"/>
                <w:sz w:val="24"/>
                <w:szCs w:val="24"/>
              </w:rPr>
              <w:t>Trâu, bò, ngựa bị chết, mất tích</w:t>
            </w:r>
          </w:p>
        </w:tc>
        <w:tc>
          <w:tcPr>
            <w:tcW w:w="993" w:type="dxa"/>
            <w:vAlign w:val="center"/>
            <w:hideMark/>
          </w:tcPr>
          <w:p w14:paraId="1488EF51" w14:textId="77777777" w:rsidR="00CF28E8" w:rsidRPr="00D71AB5" w:rsidRDefault="00CF28E8" w:rsidP="00FD76A9">
            <w:pPr>
              <w:spacing w:after="0" w:line="240" w:lineRule="auto"/>
              <w:jc w:val="center"/>
              <w:rPr>
                <w:rFonts w:eastAsia="Times New Roman" w:cs="Times New Roman"/>
                <w:sz w:val="24"/>
                <w:szCs w:val="24"/>
              </w:rPr>
            </w:pPr>
            <w:r w:rsidRPr="00D71AB5">
              <w:rPr>
                <w:rFonts w:eastAsia="Times New Roman" w:cs="Times New Roman"/>
                <w:sz w:val="24"/>
                <w:szCs w:val="24"/>
              </w:rPr>
              <w:t>Con</w:t>
            </w:r>
          </w:p>
        </w:tc>
        <w:tc>
          <w:tcPr>
            <w:tcW w:w="991" w:type="dxa"/>
            <w:vAlign w:val="center"/>
            <w:hideMark/>
          </w:tcPr>
          <w:p w14:paraId="6451A507" w14:textId="77777777" w:rsidR="00CF28E8" w:rsidRPr="00D71AB5" w:rsidRDefault="00CF28E8" w:rsidP="00FD76A9">
            <w:pPr>
              <w:spacing w:after="0" w:line="240" w:lineRule="auto"/>
              <w:jc w:val="center"/>
              <w:rPr>
                <w:rFonts w:eastAsia="Times New Roman" w:cs="Times New Roman"/>
                <w:sz w:val="24"/>
                <w:szCs w:val="24"/>
              </w:rPr>
            </w:pPr>
            <w:r w:rsidRPr="00D71AB5">
              <w:rPr>
                <w:rFonts w:eastAsia="Times New Roman" w:cs="Times New Roman"/>
                <w:sz w:val="24"/>
                <w:szCs w:val="24"/>
              </w:rPr>
              <w:t>0</w:t>
            </w:r>
          </w:p>
        </w:tc>
        <w:tc>
          <w:tcPr>
            <w:tcW w:w="1276" w:type="dxa"/>
            <w:vAlign w:val="center"/>
            <w:hideMark/>
          </w:tcPr>
          <w:p w14:paraId="2B34FCFF" w14:textId="09AADAB7" w:rsidR="00CF28E8" w:rsidRPr="00D71AB5" w:rsidRDefault="00CF28E8" w:rsidP="00FD76A9">
            <w:pPr>
              <w:spacing w:after="0" w:line="240" w:lineRule="auto"/>
              <w:jc w:val="center"/>
              <w:rPr>
                <w:rFonts w:eastAsia="Times New Roman" w:cs="Times New Roman"/>
                <w:sz w:val="24"/>
                <w:szCs w:val="24"/>
              </w:rPr>
            </w:pPr>
            <w:r w:rsidRPr="00D71AB5">
              <w:rPr>
                <w:rFonts w:eastAsia="Times New Roman" w:cs="Times New Roman"/>
                <w:sz w:val="24"/>
                <w:szCs w:val="24"/>
              </w:rPr>
              <w:t>79</w:t>
            </w:r>
          </w:p>
        </w:tc>
        <w:tc>
          <w:tcPr>
            <w:tcW w:w="1134" w:type="dxa"/>
            <w:vAlign w:val="center"/>
            <w:hideMark/>
          </w:tcPr>
          <w:p w14:paraId="2ADA9B5A" w14:textId="77777777" w:rsidR="00CF28E8" w:rsidRPr="00D71AB5" w:rsidRDefault="00CF28E8" w:rsidP="00FD76A9">
            <w:pPr>
              <w:spacing w:after="0" w:line="240" w:lineRule="auto"/>
              <w:jc w:val="center"/>
              <w:rPr>
                <w:rFonts w:eastAsia="Times New Roman" w:cs="Times New Roman"/>
                <w:sz w:val="24"/>
                <w:szCs w:val="24"/>
              </w:rPr>
            </w:pPr>
            <w:r w:rsidRPr="00D71AB5">
              <w:rPr>
                <w:rFonts w:eastAsia="Times New Roman" w:cs="Times New Roman"/>
                <w:sz w:val="24"/>
                <w:szCs w:val="24"/>
              </w:rPr>
              <w:t>0</w:t>
            </w:r>
          </w:p>
        </w:tc>
        <w:tc>
          <w:tcPr>
            <w:tcW w:w="1842" w:type="dxa"/>
            <w:vAlign w:val="center"/>
            <w:hideMark/>
          </w:tcPr>
          <w:p w14:paraId="1F86A7EF" w14:textId="77777777" w:rsidR="00CF28E8" w:rsidRPr="00D71AB5" w:rsidRDefault="00CF28E8" w:rsidP="00FD76A9">
            <w:pPr>
              <w:spacing w:after="0" w:line="240" w:lineRule="auto"/>
              <w:jc w:val="center"/>
              <w:rPr>
                <w:rFonts w:eastAsia="Times New Roman" w:cs="Times New Roman"/>
                <w:sz w:val="24"/>
                <w:szCs w:val="24"/>
              </w:rPr>
            </w:pPr>
            <w:r w:rsidRPr="00D71AB5">
              <w:rPr>
                <w:rFonts w:eastAsia="Times New Roman" w:cs="Times New Roman"/>
                <w:sz w:val="24"/>
                <w:szCs w:val="24"/>
              </w:rPr>
              <w:t>26,33</w:t>
            </w:r>
          </w:p>
        </w:tc>
        <w:tc>
          <w:tcPr>
            <w:tcW w:w="2410" w:type="dxa"/>
            <w:vAlign w:val="center"/>
            <w:hideMark/>
          </w:tcPr>
          <w:p w14:paraId="0BE5464E" w14:textId="77777777" w:rsidR="00CF28E8" w:rsidRPr="00D71AB5" w:rsidRDefault="00CF28E8" w:rsidP="00AD2603">
            <w:pPr>
              <w:spacing w:after="0" w:line="240" w:lineRule="auto"/>
              <w:ind w:right="460"/>
              <w:jc w:val="right"/>
              <w:rPr>
                <w:rFonts w:eastAsia="Times New Roman" w:cs="Times New Roman"/>
                <w:sz w:val="24"/>
                <w:szCs w:val="24"/>
              </w:rPr>
            </w:pPr>
            <w:r w:rsidRPr="00D71AB5">
              <w:rPr>
                <w:rFonts w:eastAsia="Times New Roman" w:cs="Times New Roman"/>
                <w:sz w:val="24"/>
                <w:szCs w:val="24"/>
              </w:rPr>
              <w:t>5.050.000</w:t>
            </w:r>
          </w:p>
        </w:tc>
        <w:tc>
          <w:tcPr>
            <w:tcW w:w="2126" w:type="dxa"/>
            <w:vAlign w:val="center"/>
            <w:hideMark/>
          </w:tcPr>
          <w:p w14:paraId="75C6E6F0" w14:textId="5DD17F40" w:rsidR="00CF28E8" w:rsidRPr="00D71AB5" w:rsidRDefault="00CF28E8" w:rsidP="00FD76A9">
            <w:pPr>
              <w:spacing w:after="0" w:line="240" w:lineRule="auto"/>
              <w:jc w:val="right"/>
              <w:rPr>
                <w:rFonts w:eastAsia="Times New Roman" w:cs="Times New Roman"/>
                <w:sz w:val="24"/>
                <w:szCs w:val="24"/>
              </w:rPr>
            </w:pPr>
            <w:r w:rsidRPr="00D71AB5">
              <w:rPr>
                <w:rFonts w:eastAsia="Times New Roman" w:cs="Times New Roman"/>
                <w:sz w:val="24"/>
                <w:szCs w:val="24"/>
              </w:rPr>
              <w:t>132.966.500</w:t>
            </w:r>
          </w:p>
        </w:tc>
      </w:tr>
      <w:tr w:rsidR="00CF28E8" w:rsidRPr="00D71AB5" w14:paraId="685EA9F5" w14:textId="77777777" w:rsidTr="00840C2E">
        <w:trPr>
          <w:trHeight w:val="571"/>
        </w:trPr>
        <w:tc>
          <w:tcPr>
            <w:tcW w:w="714" w:type="dxa"/>
            <w:vAlign w:val="center"/>
            <w:hideMark/>
          </w:tcPr>
          <w:p w14:paraId="2B967E5B" w14:textId="77777777" w:rsidR="00CF28E8" w:rsidRPr="00D71AB5" w:rsidRDefault="00CF28E8" w:rsidP="00FD76A9">
            <w:pPr>
              <w:spacing w:after="0" w:line="240" w:lineRule="auto"/>
              <w:jc w:val="center"/>
              <w:rPr>
                <w:rFonts w:eastAsia="Times New Roman" w:cs="Times New Roman"/>
                <w:sz w:val="24"/>
                <w:szCs w:val="24"/>
              </w:rPr>
            </w:pPr>
            <w:r w:rsidRPr="00D71AB5">
              <w:rPr>
                <w:rFonts w:eastAsia="Times New Roman" w:cs="Times New Roman"/>
                <w:sz w:val="24"/>
                <w:szCs w:val="24"/>
              </w:rPr>
              <w:t>2</w:t>
            </w:r>
          </w:p>
        </w:tc>
        <w:tc>
          <w:tcPr>
            <w:tcW w:w="4253" w:type="dxa"/>
            <w:vAlign w:val="center"/>
            <w:hideMark/>
          </w:tcPr>
          <w:p w14:paraId="477A2DD8" w14:textId="77777777" w:rsidR="00CF28E8" w:rsidRPr="00D71AB5" w:rsidRDefault="00CF28E8" w:rsidP="00FD76A9">
            <w:pPr>
              <w:spacing w:after="0" w:line="240" w:lineRule="auto"/>
              <w:rPr>
                <w:rFonts w:eastAsia="Times New Roman" w:cs="Times New Roman"/>
                <w:sz w:val="24"/>
                <w:szCs w:val="24"/>
              </w:rPr>
            </w:pPr>
            <w:r w:rsidRPr="00D71AB5">
              <w:rPr>
                <w:rFonts w:eastAsia="Times New Roman" w:cs="Times New Roman"/>
                <w:sz w:val="24"/>
                <w:szCs w:val="24"/>
              </w:rPr>
              <w:t>Dê bị chết, mất tích</w:t>
            </w:r>
          </w:p>
        </w:tc>
        <w:tc>
          <w:tcPr>
            <w:tcW w:w="993" w:type="dxa"/>
            <w:vAlign w:val="center"/>
            <w:hideMark/>
          </w:tcPr>
          <w:p w14:paraId="353D8791" w14:textId="77777777" w:rsidR="00CF28E8" w:rsidRPr="00D71AB5" w:rsidRDefault="00CF28E8" w:rsidP="00FD76A9">
            <w:pPr>
              <w:spacing w:after="0" w:line="240" w:lineRule="auto"/>
              <w:jc w:val="center"/>
              <w:rPr>
                <w:rFonts w:eastAsia="Times New Roman" w:cs="Times New Roman"/>
                <w:sz w:val="24"/>
                <w:szCs w:val="24"/>
              </w:rPr>
            </w:pPr>
            <w:r w:rsidRPr="00D71AB5">
              <w:rPr>
                <w:rFonts w:eastAsia="Times New Roman" w:cs="Times New Roman"/>
                <w:sz w:val="24"/>
                <w:szCs w:val="24"/>
              </w:rPr>
              <w:t>Con</w:t>
            </w:r>
          </w:p>
        </w:tc>
        <w:tc>
          <w:tcPr>
            <w:tcW w:w="991" w:type="dxa"/>
            <w:vAlign w:val="center"/>
            <w:hideMark/>
          </w:tcPr>
          <w:p w14:paraId="1486A630" w14:textId="77777777" w:rsidR="00CF28E8" w:rsidRPr="00D71AB5" w:rsidRDefault="00CF28E8" w:rsidP="00FD76A9">
            <w:pPr>
              <w:spacing w:after="0" w:line="240" w:lineRule="auto"/>
              <w:jc w:val="center"/>
              <w:rPr>
                <w:rFonts w:eastAsia="Times New Roman" w:cs="Times New Roman"/>
                <w:sz w:val="24"/>
                <w:szCs w:val="24"/>
              </w:rPr>
            </w:pPr>
            <w:r w:rsidRPr="00D71AB5">
              <w:rPr>
                <w:rFonts w:eastAsia="Times New Roman" w:cs="Times New Roman"/>
                <w:sz w:val="24"/>
                <w:szCs w:val="24"/>
              </w:rPr>
              <w:t>0</w:t>
            </w:r>
          </w:p>
        </w:tc>
        <w:tc>
          <w:tcPr>
            <w:tcW w:w="1276" w:type="dxa"/>
            <w:vAlign w:val="center"/>
            <w:hideMark/>
          </w:tcPr>
          <w:p w14:paraId="0CA2311E" w14:textId="1EDBD782" w:rsidR="00CF28E8" w:rsidRPr="00D71AB5" w:rsidRDefault="00CF28E8" w:rsidP="00FD76A9">
            <w:pPr>
              <w:spacing w:after="0" w:line="240" w:lineRule="auto"/>
              <w:jc w:val="center"/>
              <w:rPr>
                <w:rFonts w:eastAsia="Times New Roman" w:cs="Times New Roman"/>
                <w:sz w:val="24"/>
                <w:szCs w:val="24"/>
              </w:rPr>
            </w:pPr>
            <w:r w:rsidRPr="00D71AB5">
              <w:rPr>
                <w:rFonts w:eastAsia="Times New Roman" w:cs="Times New Roman"/>
                <w:sz w:val="24"/>
                <w:szCs w:val="24"/>
              </w:rPr>
              <w:t>754</w:t>
            </w:r>
          </w:p>
        </w:tc>
        <w:tc>
          <w:tcPr>
            <w:tcW w:w="1134" w:type="dxa"/>
            <w:vAlign w:val="center"/>
            <w:hideMark/>
          </w:tcPr>
          <w:p w14:paraId="45430FC9" w14:textId="77777777" w:rsidR="00CF28E8" w:rsidRPr="00D71AB5" w:rsidRDefault="00CF28E8" w:rsidP="00FD76A9">
            <w:pPr>
              <w:spacing w:after="0" w:line="240" w:lineRule="auto"/>
              <w:jc w:val="center"/>
              <w:rPr>
                <w:rFonts w:eastAsia="Times New Roman" w:cs="Times New Roman"/>
                <w:sz w:val="24"/>
                <w:szCs w:val="24"/>
              </w:rPr>
            </w:pPr>
            <w:r w:rsidRPr="00D71AB5">
              <w:rPr>
                <w:rFonts w:eastAsia="Times New Roman" w:cs="Times New Roman"/>
                <w:sz w:val="24"/>
                <w:szCs w:val="24"/>
              </w:rPr>
              <w:t>0</w:t>
            </w:r>
          </w:p>
        </w:tc>
        <w:tc>
          <w:tcPr>
            <w:tcW w:w="1842" w:type="dxa"/>
            <w:vAlign w:val="center"/>
            <w:hideMark/>
          </w:tcPr>
          <w:p w14:paraId="38C15B3A" w14:textId="77777777" w:rsidR="00CF28E8" w:rsidRPr="00D71AB5" w:rsidRDefault="00CF28E8" w:rsidP="00FD76A9">
            <w:pPr>
              <w:spacing w:after="0" w:line="240" w:lineRule="auto"/>
              <w:jc w:val="center"/>
              <w:rPr>
                <w:rFonts w:eastAsia="Times New Roman" w:cs="Times New Roman"/>
                <w:sz w:val="24"/>
                <w:szCs w:val="24"/>
              </w:rPr>
            </w:pPr>
            <w:r w:rsidRPr="00D71AB5">
              <w:rPr>
                <w:rFonts w:eastAsia="Times New Roman" w:cs="Times New Roman"/>
                <w:sz w:val="24"/>
                <w:szCs w:val="24"/>
              </w:rPr>
              <w:t>251,33</w:t>
            </w:r>
          </w:p>
        </w:tc>
        <w:tc>
          <w:tcPr>
            <w:tcW w:w="2410" w:type="dxa"/>
            <w:vAlign w:val="center"/>
            <w:hideMark/>
          </w:tcPr>
          <w:p w14:paraId="6CD5854D" w14:textId="77777777" w:rsidR="00CF28E8" w:rsidRPr="00D71AB5" w:rsidRDefault="00CF28E8" w:rsidP="00AD2603">
            <w:pPr>
              <w:spacing w:after="0" w:line="240" w:lineRule="auto"/>
              <w:ind w:right="460"/>
              <w:jc w:val="right"/>
              <w:rPr>
                <w:rFonts w:eastAsia="Times New Roman" w:cs="Times New Roman"/>
                <w:sz w:val="24"/>
                <w:szCs w:val="24"/>
              </w:rPr>
            </w:pPr>
            <w:r w:rsidRPr="00D71AB5">
              <w:rPr>
                <w:rFonts w:eastAsia="Times New Roman" w:cs="Times New Roman"/>
                <w:sz w:val="24"/>
                <w:szCs w:val="24"/>
              </w:rPr>
              <w:t>1.750.000</w:t>
            </w:r>
          </w:p>
        </w:tc>
        <w:tc>
          <w:tcPr>
            <w:tcW w:w="2126" w:type="dxa"/>
            <w:vAlign w:val="center"/>
            <w:hideMark/>
          </w:tcPr>
          <w:p w14:paraId="5667D4E1" w14:textId="5FAF8053" w:rsidR="00CF28E8" w:rsidRPr="00D71AB5" w:rsidRDefault="00CF28E8" w:rsidP="00FD76A9">
            <w:pPr>
              <w:spacing w:after="0" w:line="240" w:lineRule="auto"/>
              <w:jc w:val="right"/>
              <w:rPr>
                <w:rFonts w:eastAsia="Times New Roman" w:cs="Times New Roman"/>
                <w:sz w:val="24"/>
                <w:szCs w:val="24"/>
              </w:rPr>
            </w:pPr>
            <w:r w:rsidRPr="00D71AB5">
              <w:rPr>
                <w:rFonts w:eastAsia="Times New Roman" w:cs="Times New Roman"/>
                <w:sz w:val="24"/>
                <w:szCs w:val="24"/>
              </w:rPr>
              <w:t>439.827.500</w:t>
            </w:r>
          </w:p>
        </w:tc>
      </w:tr>
      <w:tr w:rsidR="00CF28E8" w:rsidRPr="00D71AB5" w14:paraId="7E3EF51D" w14:textId="77777777" w:rsidTr="00840C2E">
        <w:trPr>
          <w:trHeight w:val="539"/>
        </w:trPr>
        <w:tc>
          <w:tcPr>
            <w:tcW w:w="714" w:type="dxa"/>
            <w:vAlign w:val="center"/>
            <w:hideMark/>
          </w:tcPr>
          <w:p w14:paraId="12AAFD44" w14:textId="77777777" w:rsidR="00CF28E8" w:rsidRPr="00D71AB5" w:rsidRDefault="00CF28E8" w:rsidP="00FD76A9">
            <w:pPr>
              <w:spacing w:after="0" w:line="240" w:lineRule="auto"/>
              <w:jc w:val="center"/>
              <w:rPr>
                <w:rFonts w:eastAsia="Times New Roman" w:cs="Times New Roman"/>
                <w:sz w:val="24"/>
                <w:szCs w:val="24"/>
              </w:rPr>
            </w:pPr>
            <w:r w:rsidRPr="00D71AB5">
              <w:rPr>
                <w:rFonts w:eastAsia="Times New Roman" w:cs="Times New Roman"/>
                <w:sz w:val="24"/>
                <w:szCs w:val="24"/>
              </w:rPr>
              <w:t>3</w:t>
            </w:r>
          </w:p>
        </w:tc>
        <w:tc>
          <w:tcPr>
            <w:tcW w:w="4253" w:type="dxa"/>
            <w:vAlign w:val="center"/>
            <w:hideMark/>
          </w:tcPr>
          <w:p w14:paraId="44C2C456" w14:textId="77777777" w:rsidR="00CF28E8" w:rsidRPr="00D71AB5" w:rsidRDefault="00CF28E8" w:rsidP="00FD76A9">
            <w:pPr>
              <w:spacing w:after="0" w:line="240" w:lineRule="auto"/>
              <w:rPr>
                <w:rFonts w:eastAsia="Times New Roman" w:cs="Times New Roman"/>
                <w:sz w:val="24"/>
                <w:szCs w:val="24"/>
              </w:rPr>
            </w:pPr>
            <w:r w:rsidRPr="00D71AB5">
              <w:rPr>
                <w:rFonts w:eastAsia="Times New Roman" w:cs="Times New Roman"/>
                <w:sz w:val="24"/>
                <w:szCs w:val="24"/>
              </w:rPr>
              <w:t>Lợn bị chết, mất tích</w:t>
            </w:r>
          </w:p>
        </w:tc>
        <w:tc>
          <w:tcPr>
            <w:tcW w:w="993" w:type="dxa"/>
            <w:vAlign w:val="center"/>
            <w:hideMark/>
          </w:tcPr>
          <w:p w14:paraId="7EF2FEA4" w14:textId="77777777" w:rsidR="00CF28E8" w:rsidRPr="00D71AB5" w:rsidRDefault="00CF28E8" w:rsidP="00FD76A9">
            <w:pPr>
              <w:spacing w:after="0" w:line="240" w:lineRule="auto"/>
              <w:jc w:val="center"/>
              <w:rPr>
                <w:rFonts w:eastAsia="Times New Roman" w:cs="Times New Roman"/>
                <w:sz w:val="24"/>
                <w:szCs w:val="24"/>
              </w:rPr>
            </w:pPr>
            <w:r w:rsidRPr="00D71AB5">
              <w:rPr>
                <w:rFonts w:eastAsia="Times New Roman" w:cs="Times New Roman"/>
                <w:sz w:val="24"/>
                <w:szCs w:val="24"/>
              </w:rPr>
              <w:t>Con</w:t>
            </w:r>
          </w:p>
        </w:tc>
        <w:tc>
          <w:tcPr>
            <w:tcW w:w="991" w:type="dxa"/>
            <w:vAlign w:val="center"/>
            <w:hideMark/>
          </w:tcPr>
          <w:p w14:paraId="4B1FCCE4" w14:textId="77777777" w:rsidR="00CF28E8" w:rsidRPr="00D71AB5" w:rsidRDefault="00CF28E8" w:rsidP="00FD76A9">
            <w:pPr>
              <w:spacing w:after="0" w:line="240" w:lineRule="auto"/>
              <w:jc w:val="center"/>
              <w:rPr>
                <w:rFonts w:eastAsia="Times New Roman" w:cs="Times New Roman"/>
                <w:sz w:val="24"/>
                <w:szCs w:val="24"/>
              </w:rPr>
            </w:pPr>
            <w:r w:rsidRPr="00D71AB5">
              <w:rPr>
                <w:rFonts w:eastAsia="Times New Roman" w:cs="Times New Roman"/>
                <w:sz w:val="24"/>
                <w:szCs w:val="24"/>
              </w:rPr>
              <w:t>0</w:t>
            </w:r>
          </w:p>
        </w:tc>
        <w:tc>
          <w:tcPr>
            <w:tcW w:w="1276" w:type="dxa"/>
            <w:vAlign w:val="center"/>
            <w:hideMark/>
          </w:tcPr>
          <w:p w14:paraId="1E0435A6" w14:textId="722F6829" w:rsidR="00CF28E8" w:rsidRPr="00D71AB5" w:rsidRDefault="00CF28E8" w:rsidP="00FD76A9">
            <w:pPr>
              <w:spacing w:after="0" w:line="240" w:lineRule="auto"/>
              <w:jc w:val="center"/>
              <w:rPr>
                <w:rFonts w:eastAsia="Times New Roman" w:cs="Times New Roman"/>
                <w:sz w:val="24"/>
                <w:szCs w:val="24"/>
              </w:rPr>
            </w:pPr>
            <w:r w:rsidRPr="00D71AB5">
              <w:rPr>
                <w:rFonts w:eastAsia="Times New Roman" w:cs="Times New Roman"/>
                <w:sz w:val="24"/>
                <w:szCs w:val="24"/>
              </w:rPr>
              <w:t>5.267</w:t>
            </w:r>
          </w:p>
        </w:tc>
        <w:tc>
          <w:tcPr>
            <w:tcW w:w="1134" w:type="dxa"/>
            <w:vAlign w:val="center"/>
            <w:hideMark/>
          </w:tcPr>
          <w:p w14:paraId="228AED95" w14:textId="77777777" w:rsidR="00CF28E8" w:rsidRPr="00D71AB5" w:rsidRDefault="00CF28E8" w:rsidP="00FD76A9">
            <w:pPr>
              <w:spacing w:after="0" w:line="240" w:lineRule="auto"/>
              <w:jc w:val="center"/>
              <w:rPr>
                <w:rFonts w:eastAsia="Times New Roman" w:cs="Times New Roman"/>
                <w:sz w:val="24"/>
                <w:szCs w:val="24"/>
              </w:rPr>
            </w:pPr>
            <w:r w:rsidRPr="00D71AB5">
              <w:rPr>
                <w:rFonts w:eastAsia="Times New Roman" w:cs="Times New Roman"/>
                <w:sz w:val="24"/>
                <w:szCs w:val="24"/>
              </w:rPr>
              <w:t>0</w:t>
            </w:r>
          </w:p>
        </w:tc>
        <w:tc>
          <w:tcPr>
            <w:tcW w:w="1842" w:type="dxa"/>
            <w:vAlign w:val="center"/>
            <w:hideMark/>
          </w:tcPr>
          <w:p w14:paraId="46C94385" w14:textId="54B3AEA7" w:rsidR="00CF28E8" w:rsidRPr="00D71AB5" w:rsidRDefault="00CF28E8" w:rsidP="00FD76A9">
            <w:pPr>
              <w:spacing w:after="0" w:line="240" w:lineRule="auto"/>
              <w:jc w:val="center"/>
              <w:rPr>
                <w:rFonts w:eastAsia="Times New Roman" w:cs="Times New Roman"/>
                <w:sz w:val="24"/>
                <w:szCs w:val="24"/>
              </w:rPr>
            </w:pPr>
            <w:r w:rsidRPr="00D71AB5">
              <w:rPr>
                <w:rFonts w:eastAsia="Times New Roman" w:cs="Times New Roman"/>
                <w:sz w:val="24"/>
                <w:szCs w:val="24"/>
              </w:rPr>
              <w:t>1.755,66</w:t>
            </w:r>
          </w:p>
        </w:tc>
        <w:tc>
          <w:tcPr>
            <w:tcW w:w="2410" w:type="dxa"/>
            <w:vAlign w:val="center"/>
            <w:hideMark/>
          </w:tcPr>
          <w:p w14:paraId="32302FB7" w14:textId="77777777" w:rsidR="00CF28E8" w:rsidRPr="00D71AB5" w:rsidRDefault="00CF28E8" w:rsidP="00AD2603">
            <w:pPr>
              <w:spacing w:after="0" w:line="240" w:lineRule="auto"/>
              <w:ind w:right="460"/>
              <w:jc w:val="right"/>
              <w:rPr>
                <w:rFonts w:eastAsia="Times New Roman" w:cs="Times New Roman"/>
                <w:sz w:val="24"/>
                <w:szCs w:val="24"/>
              </w:rPr>
            </w:pPr>
            <w:r w:rsidRPr="00D71AB5">
              <w:rPr>
                <w:rFonts w:eastAsia="Times New Roman" w:cs="Times New Roman"/>
                <w:sz w:val="24"/>
                <w:szCs w:val="24"/>
              </w:rPr>
              <w:t>1.060.000</w:t>
            </w:r>
          </w:p>
        </w:tc>
        <w:tc>
          <w:tcPr>
            <w:tcW w:w="2126" w:type="dxa"/>
            <w:vAlign w:val="center"/>
            <w:hideMark/>
          </w:tcPr>
          <w:p w14:paraId="7DA3569E" w14:textId="6692464C" w:rsidR="00CF28E8" w:rsidRPr="00D71AB5" w:rsidRDefault="00CF28E8" w:rsidP="00FD76A9">
            <w:pPr>
              <w:spacing w:after="0" w:line="240" w:lineRule="auto"/>
              <w:jc w:val="right"/>
              <w:rPr>
                <w:rFonts w:eastAsia="Times New Roman" w:cs="Times New Roman"/>
                <w:sz w:val="24"/>
                <w:szCs w:val="24"/>
              </w:rPr>
            </w:pPr>
            <w:r w:rsidRPr="00D71AB5">
              <w:rPr>
                <w:rFonts w:eastAsia="Times New Roman" w:cs="Times New Roman"/>
                <w:sz w:val="24"/>
                <w:szCs w:val="24"/>
              </w:rPr>
              <w:t>1.861.000.000</w:t>
            </w:r>
          </w:p>
        </w:tc>
      </w:tr>
      <w:tr w:rsidR="00CF28E8" w:rsidRPr="00D71AB5" w14:paraId="2A12C188" w14:textId="77777777" w:rsidTr="00020DB9">
        <w:trPr>
          <w:trHeight w:val="681"/>
        </w:trPr>
        <w:tc>
          <w:tcPr>
            <w:tcW w:w="714" w:type="dxa"/>
            <w:vAlign w:val="center"/>
            <w:hideMark/>
          </w:tcPr>
          <w:p w14:paraId="504E5458" w14:textId="77777777" w:rsidR="00CF28E8" w:rsidRPr="00D71AB5" w:rsidRDefault="00CF28E8" w:rsidP="00FD76A9">
            <w:pPr>
              <w:spacing w:after="0" w:line="240" w:lineRule="auto"/>
              <w:jc w:val="center"/>
              <w:rPr>
                <w:rFonts w:eastAsia="Times New Roman" w:cs="Times New Roman"/>
                <w:sz w:val="24"/>
                <w:szCs w:val="24"/>
              </w:rPr>
            </w:pPr>
            <w:r w:rsidRPr="00D71AB5">
              <w:rPr>
                <w:rFonts w:eastAsia="Times New Roman" w:cs="Times New Roman"/>
                <w:sz w:val="24"/>
                <w:szCs w:val="24"/>
              </w:rPr>
              <w:t>4</w:t>
            </w:r>
          </w:p>
        </w:tc>
        <w:tc>
          <w:tcPr>
            <w:tcW w:w="4253" w:type="dxa"/>
            <w:vAlign w:val="center"/>
            <w:hideMark/>
          </w:tcPr>
          <w:p w14:paraId="680682B7" w14:textId="77777777" w:rsidR="00CF28E8" w:rsidRPr="00D71AB5" w:rsidRDefault="00CF28E8" w:rsidP="00FD76A9">
            <w:pPr>
              <w:spacing w:after="0" w:line="240" w:lineRule="auto"/>
              <w:rPr>
                <w:rFonts w:eastAsia="Times New Roman" w:cs="Times New Roman"/>
                <w:sz w:val="24"/>
                <w:szCs w:val="24"/>
              </w:rPr>
            </w:pPr>
            <w:r w:rsidRPr="00D71AB5">
              <w:rPr>
                <w:rFonts w:eastAsia="Times New Roman" w:cs="Times New Roman"/>
                <w:sz w:val="24"/>
                <w:szCs w:val="24"/>
              </w:rPr>
              <w:t>Gia cầm (gà, vịt, ngan, ngỗng) bị chết, mất tích</w:t>
            </w:r>
          </w:p>
        </w:tc>
        <w:tc>
          <w:tcPr>
            <w:tcW w:w="993" w:type="dxa"/>
            <w:vAlign w:val="center"/>
            <w:hideMark/>
          </w:tcPr>
          <w:p w14:paraId="5CD1A303" w14:textId="77777777" w:rsidR="00CF28E8" w:rsidRPr="00D71AB5" w:rsidRDefault="00CF28E8" w:rsidP="00FD76A9">
            <w:pPr>
              <w:spacing w:after="0" w:line="240" w:lineRule="auto"/>
              <w:jc w:val="center"/>
              <w:rPr>
                <w:rFonts w:eastAsia="Times New Roman" w:cs="Times New Roman"/>
                <w:sz w:val="24"/>
                <w:szCs w:val="24"/>
              </w:rPr>
            </w:pPr>
            <w:r w:rsidRPr="00D71AB5">
              <w:rPr>
                <w:rFonts w:eastAsia="Times New Roman" w:cs="Times New Roman"/>
                <w:sz w:val="24"/>
                <w:szCs w:val="24"/>
              </w:rPr>
              <w:t>Con</w:t>
            </w:r>
          </w:p>
        </w:tc>
        <w:tc>
          <w:tcPr>
            <w:tcW w:w="991" w:type="dxa"/>
            <w:vAlign w:val="center"/>
            <w:hideMark/>
          </w:tcPr>
          <w:p w14:paraId="71677F95" w14:textId="77777777" w:rsidR="00CF28E8" w:rsidRPr="00D71AB5" w:rsidRDefault="00CF28E8" w:rsidP="00FD76A9">
            <w:pPr>
              <w:spacing w:after="0" w:line="240" w:lineRule="auto"/>
              <w:jc w:val="center"/>
              <w:rPr>
                <w:rFonts w:eastAsia="Times New Roman" w:cs="Times New Roman"/>
                <w:sz w:val="24"/>
                <w:szCs w:val="24"/>
              </w:rPr>
            </w:pPr>
            <w:r w:rsidRPr="00D71AB5">
              <w:rPr>
                <w:rFonts w:eastAsia="Times New Roman" w:cs="Times New Roman"/>
                <w:sz w:val="24"/>
                <w:szCs w:val="24"/>
              </w:rPr>
              <w:t>0</w:t>
            </w:r>
          </w:p>
        </w:tc>
        <w:tc>
          <w:tcPr>
            <w:tcW w:w="1276" w:type="dxa"/>
            <w:vAlign w:val="center"/>
            <w:hideMark/>
          </w:tcPr>
          <w:p w14:paraId="2A965AA3" w14:textId="2BEB9A1C" w:rsidR="00CF28E8" w:rsidRPr="00D71AB5" w:rsidRDefault="00CF28E8" w:rsidP="00FD76A9">
            <w:pPr>
              <w:spacing w:after="0" w:line="240" w:lineRule="auto"/>
              <w:jc w:val="center"/>
              <w:rPr>
                <w:rFonts w:eastAsia="Times New Roman" w:cs="Times New Roman"/>
                <w:sz w:val="24"/>
                <w:szCs w:val="24"/>
              </w:rPr>
            </w:pPr>
            <w:r w:rsidRPr="00D71AB5">
              <w:rPr>
                <w:rFonts w:eastAsia="Times New Roman" w:cs="Times New Roman"/>
                <w:sz w:val="24"/>
                <w:szCs w:val="24"/>
              </w:rPr>
              <w:t>1.713.174</w:t>
            </w:r>
          </w:p>
        </w:tc>
        <w:tc>
          <w:tcPr>
            <w:tcW w:w="1134" w:type="dxa"/>
            <w:vAlign w:val="center"/>
            <w:hideMark/>
          </w:tcPr>
          <w:p w14:paraId="651FDB15" w14:textId="77777777" w:rsidR="00CF28E8" w:rsidRPr="00D71AB5" w:rsidRDefault="00CF28E8" w:rsidP="00FD76A9">
            <w:pPr>
              <w:spacing w:after="0" w:line="240" w:lineRule="auto"/>
              <w:jc w:val="center"/>
              <w:rPr>
                <w:rFonts w:eastAsia="Times New Roman" w:cs="Times New Roman"/>
                <w:sz w:val="24"/>
                <w:szCs w:val="24"/>
              </w:rPr>
            </w:pPr>
            <w:r w:rsidRPr="00D71AB5">
              <w:rPr>
                <w:rFonts w:eastAsia="Times New Roman" w:cs="Times New Roman"/>
                <w:sz w:val="24"/>
                <w:szCs w:val="24"/>
              </w:rPr>
              <w:t>9.700</w:t>
            </w:r>
          </w:p>
        </w:tc>
        <w:tc>
          <w:tcPr>
            <w:tcW w:w="1842" w:type="dxa"/>
            <w:vAlign w:val="center"/>
            <w:hideMark/>
          </w:tcPr>
          <w:p w14:paraId="1224937E" w14:textId="77777777" w:rsidR="00CF28E8" w:rsidRPr="00D71AB5" w:rsidRDefault="00CF28E8" w:rsidP="00FD76A9">
            <w:pPr>
              <w:spacing w:after="0" w:line="240" w:lineRule="auto"/>
              <w:jc w:val="center"/>
              <w:rPr>
                <w:rFonts w:eastAsia="Times New Roman" w:cs="Times New Roman"/>
                <w:sz w:val="24"/>
                <w:szCs w:val="24"/>
              </w:rPr>
            </w:pPr>
            <w:r w:rsidRPr="00D71AB5">
              <w:rPr>
                <w:rFonts w:eastAsia="Times New Roman" w:cs="Times New Roman"/>
                <w:sz w:val="24"/>
                <w:szCs w:val="24"/>
              </w:rPr>
              <w:t>574.291,33</w:t>
            </w:r>
          </w:p>
        </w:tc>
        <w:tc>
          <w:tcPr>
            <w:tcW w:w="2410" w:type="dxa"/>
            <w:vAlign w:val="center"/>
            <w:hideMark/>
          </w:tcPr>
          <w:p w14:paraId="203AFA9A" w14:textId="77777777" w:rsidR="00CF28E8" w:rsidRPr="00D71AB5" w:rsidRDefault="00CF28E8" w:rsidP="00AD2603">
            <w:pPr>
              <w:spacing w:after="0" w:line="240" w:lineRule="auto"/>
              <w:ind w:right="460"/>
              <w:jc w:val="right"/>
              <w:rPr>
                <w:rFonts w:eastAsia="Times New Roman" w:cs="Times New Roman"/>
                <w:sz w:val="24"/>
                <w:szCs w:val="24"/>
              </w:rPr>
            </w:pPr>
            <w:r w:rsidRPr="00D71AB5">
              <w:rPr>
                <w:rFonts w:eastAsia="Times New Roman" w:cs="Times New Roman"/>
                <w:sz w:val="24"/>
                <w:szCs w:val="24"/>
              </w:rPr>
              <w:t>38.000</w:t>
            </w:r>
          </w:p>
        </w:tc>
        <w:tc>
          <w:tcPr>
            <w:tcW w:w="2126" w:type="dxa"/>
            <w:vAlign w:val="center"/>
            <w:hideMark/>
          </w:tcPr>
          <w:p w14:paraId="11ACB7C5" w14:textId="4F1C0E72" w:rsidR="00CF28E8" w:rsidRPr="00D71AB5" w:rsidRDefault="00CF28E8" w:rsidP="00FD76A9">
            <w:pPr>
              <w:spacing w:after="0" w:line="240" w:lineRule="auto"/>
              <w:jc w:val="right"/>
              <w:rPr>
                <w:rFonts w:eastAsia="Times New Roman" w:cs="Times New Roman"/>
                <w:sz w:val="24"/>
                <w:szCs w:val="24"/>
              </w:rPr>
            </w:pPr>
            <w:r w:rsidRPr="00D71AB5">
              <w:rPr>
                <w:rFonts w:eastAsia="Times New Roman" w:cs="Times New Roman"/>
                <w:sz w:val="24"/>
                <w:szCs w:val="24"/>
              </w:rPr>
              <w:t>21.823.070.540</w:t>
            </w:r>
          </w:p>
        </w:tc>
      </w:tr>
      <w:tr w:rsidR="00CF28E8" w:rsidRPr="00D71AB5" w14:paraId="7B3E6C5B" w14:textId="77777777" w:rsidTr="00020DB9">
        <w:trPr>
          <w:trHeight w:val="514"/>
        </w:trPr>
        <w:tc>
          <w:tcPr>
            <w:tcW w:w="714" w:type="dxa"/>
            <w:vAlign w:val="center"/>
            <w:hideMark/>
          </w:tcPr>
          <w:p w14:paraId="2C974464" w14:textId="20F876FA" w:rsidR="00CF28E8" w:rsidRPr="00D71AB5" w:rsidRDefault="00CF28E8" w:rsidP="00FD76A9">
            <w:pPr>
              <w:spacing w:after="0" w:line="240" w:lineRule="auto"/>
              <w:jc w:val="center"/>
              <w:rPr>
                <w:rFonts w:eastAsia="Times New Roman" w:cs="Times New Roman"/>
                <w:b/>
                <w:bCs/>
                <w:sz w:val="24"/>
                <w:szCs w:val="24"/>
              </w:rPr>
            </w:pPr>
            <w:r w:rsidRPr="00D71AB5">
              <w:rPr>
                <w:rFonts w:eastAsia="Times New Roman" w:cs="Times New Roman"/>
                <w:b/>
                <w:bCs/>
                <w:sz w:val="24"/>
                <w:szCs w:val="24"/>
              </w:rPr>
              <w:t>II</w:t>
            </w:r>
            <w:r>
              <w:rPr>
                <w:rFonts w:eastAsia="Times New Roman" w:cs="Times New Roman"/>
                <w:b/>
                <w:bCs/>
                <w:sz w:val="24"/>
                <w:szCs w:val="24"/>
              </w:rPr>
              <w:t>I</w:t>
            </w:r>
          </w:p>
        </w:tc>
        <w:tc>
          <w:tcPr>
            <w:tcW w:w="4253" w:type="dxa"/>
            <w:vAlign w:val="center"/>
            <w:hideMark/>
          </w:tcPr>
          <w:p w14:paraId="42277CD5" w14:textId="77777777" w:rsidR="00CF28E8" w:rsidRPr="00D71AB5" w:rsidRDefault="00CF28E8" w:rsidP="00FD76A9">
            <w:pPr>
              <w:spacing w:after="0" w:line="240" w:lineRule="auto"/>
              <w:rPr>
                <w:rFonts w:eastAsia="Times New Roman" w:cs="Times New Roman"/>
                <w:b/>
                <w:bCs/>
                <w:sz w:val="24"/>
                <w:szCs w:val="24"/>
              </w:rPr>
            </w:pPr>
            <w:r w:rsidRPr="00D71AB5">
              <w:rPr>
                <w:rFonts w:eastAsia="Times New Roman" w:cs="Times New Roman"/>
                <w:b/>
                <w:bCs/>
                <w:sz w:val="24"/>
                <w:szCs w:val="24"/>
              </w:rPr>
              <w:t>Đối với nuôi thủy, hải sản</w:t>
            </w:r>
          </w:p>
        </w:tc>
        <w:tc>
          <w:tcPr>
            <w:tcW w:w="993" w:type="dxa"/>
            <w:vAlign w:val="center"/>
            <w:hideMark/>
          </w:tcPr>
          <w:p w14:paraId="7FECBC4F" w14:textId="77777777" w:rsidR="00CF28E8" w:rsidRPr="00D71AB5" w:rsidRDefault="00CF28E8" w:rsidP="00FD76A9">
            <w:pPr>
              <w:spacing w:after="0" w:line="240" w:lineRule="auto"/>
              <w:jc w:val="center"/>
              <w:rPr>
                <w:rFonts w:eastAsia="Times New Roman" w:cs="Times New Roman"/>
                <w:b/>
                <w:bCs/>
                <w:sz w:val="24"/>
                <w:szCs w:val="24"/>
              </w:rPr>
            </w:pPr>
            <w:r w:rsidRPr="00D71AB5">
              <w:rPr>
                <w:rFonts w:eastAsia="Times New Roman" w:cs="Times New Roman"/>
                <w:b/>
                <w:bCs/>
                <w:sz w:val="24"/>
                <w:szCs w:val="24"/>
              </w:rPr>
              <w:t> </w:t>
            </w:r>
          </w:p>
        </w:tc>
        <w:tc>
          <w:tcPr>
            <w:tcW w:w="991" w:type="dxa"/>
            <w:vAlign w:val="center"/>
            <w:hideMark/>
          </w:tcPr>
          <w:p w14:paraId="38012719" w14:textId="77777777" w:rsidR="00CF28E8" w:rsidRPr="00D71AB5" w:rsidRDefault="00CF28E8" w:rsidP="00FD76A9">
            <w:pPr>
              <w:spacing w:after="0" w:line="240" w:lineRule="auto"/>
              <w:jc w:val="center"/>
              <w:rPr>
                <w:rFonts w:eastAsia="Times New Roman" w:cs="Times New Roman"/>
                <w:b/>
                <w:bCs/>
                <w:sz w:val="24"/>
                <w:szCs w:val="24"/>
              </w:rPr>
            </w:pPr>
            <w:r w:rsidRPr="00D71AB5">
              <w:rPr>
                <w:rFonts w:eastAsia="Times New Roman" w:cs="Times New Roman"/>
                <w:b/>
                <w:bCs/>
                <w:sz w:val="24"/>
                <w:szCs w:val="24"/>
              </w:rPr>
              <w:t> </w:t>
            </w:r>
          </w:p>
        </w:tc>
        <w:tc>
          <w:tcPr>
            <w:tcW w:w="1276" w:type="dxa"/>
            <w:vAlign w:val="center"/>
            <w:hideMark/>
          </w:tcPr>
          <w:p w14:paraId="1F45C26D" w14:textId="77777777" w:rsidR="00CF28E8" w:rsidRPr="00D71AB5" w:rsidRDefault="00CF28E8" w:rsidP="00FD76A9">
            <w:pPr>
              <w:spacing w:after="0" w:line="240" w:lineRule="auto"/>
              <w:jc w:val="center"/>
              <w:rPr>
                <w:rFonts w:eastAsia="Times New Roman" w:cs="Times New Roman"/>
                <w:b/>
                <w:bCs/>
                <w:sz w:val="24"/>
                <w:szCs w:val="24"/>
              </w:rPr>
            </w:pPr>
            <w:r w:rsidRPr="00D71AB5">
              <w:rPr>
                <w:rFonts w:eastAsia="Times New Roman" w:cs="Times New Roman"/>
                <w:b/>
                <w:bCs/>
                <w:sz w:val="24"/>
                <w:szCs w:val="24"/>
              </w:rPr>
              <w:t> </w:t>
            </w:r>
          </w:p>
        </w:tc>
        <w:tc>
          <w:tcPr>
            <w:tcW w:w="1134" w:type="dxa"/>
            <w:vAlign w:val="center"/>
            <w:hideMark/>
          </w:tcPr>
          <w:p w14:paraId="524088FE" w14:textId="77777777" w:rsidR="00CF28E8" w:rsidRPr="00D71AB5" w:rsidRDefault="00CF28E8" w:rsidP="00FD76A9">
            <w:pPr>
              <w:spacing w:after="0" w:line="240" w:lineRule="auto"/>
              <w:jc w:val="center"/>
              <w:rPr>
                <w:rFonts w:eastAsia="Times New Roman" w:cs="Times New Roman"/>
                <w:b/>
                <w:bCs/>
                <w:sz w:val="24"/>
                <w:szCs w:val="24"/>
              </w:rPr>
            </w:pPr>
            <w:r w:rsidRPr="00D71AB5">
              <w:rPr>
                <w:rFonts w:eastAsia="Times New Roman" w:cs="Times New Roman"/>
                <w:b/>
                <w:bCs/>
                <w:sz w:val="24"/>
                <w:szCs w:val="24"/>
              </w:rPr>
              <w:t> </w:t>
            </w:r>
          </w:p>
        </w:tc>
        <w:tc>
          <w:tcPr>
            <w:tcW w:w="1842" w:type="dxa"/>
            <w:vAlign w:val="center"/>
            <w:hideMark/>
          </w:tcPr>
          <w:p w14:paraId="10D4575C" w14:textId="77777777" w:rsidR="00CF28E8" w:rsidRPr="00D71AB5" w:rsidRDefault="00CF28E8" w:rsidP="00FD76A9">
            <w:pPr>
              <w:spacing w:after="0" w:line="240" w:lineRule="auto"/>
              <w:jc w:val="center"/>
              <w:rPr>
                <w:rFonts w:eastAsia="Times New Roman" w:cs="Times New Roman"/>
                <w:b/>
                <w:bCs/>
                <w:sz w:val="24"/>
                <w:szCs w:val="24"/>
              </w:rPr>
            </w:pPr>
            <w:r w:rsidRPr="00D71AB5">
              <w:rPr>
                <w:rFonts w:eastAsia="Times New Roman" w:cs="Times New Roman"/>
                <w:b/>
                <w:bCs/>
                <w:sz w:val="24"/>
                <w:szCs w:val="24"/>
              </w:rPr>
              <w:t> </w:t>
            </w:r>
          </w:p>
        </w:tc>
        <w:tc>
          <w:tcPr>
            <w:tcW w:w="2410" w:type="dxa"/>
            <w:vAlign w:val="center"/>
            <w:hideMark/>
          </w:tcPr>
          <w:p w14:paraId="3D282B28" w14:textId="77777777" w:rsidR="00CF28E8" w:rsidRPr="00D71AB5" w:rsidRDefault="00CF28E8" w:rsidP="00AD2603">
            <w:pPr>
              <w:spacing w:after="0" w:line="240" w:lineRule="auto"/>
              <w:ind w:right="460"/>
              <w:jc w:val="right"/>
              <w:rPr>
                <w:rFonts w:eastAsia="Times New Roman" w:cs="Times New Roman"/>
                <w:b/>
                <w:bCs/>
                <w:sz w:val="24"/>
                <w:szCs w:val="24"/>
              </w:rPr>
            </w:pPr>
          </w:p>
        </w:tc>
        <w:tc>
          <w:tcPr>
            <w:tcW w:w="2126" w:type="dxa"/>
            <w:vAlign w:val="center"/>
            <w:hideMark/>
          </w:tcPr>
          <w:p w14:paraId="490C62FD" w14:textId="2C2F1BE4" w:rsidR="00CF28E8" w:rsidRPr="00D71AB5" w:rsidRDefault="00CF28E8" w:rsidP="00FD76A9">
            <w:pPr>
              <w:spacing w:after="0" w:line="240" w:lineRule="auto"/>
              <w:jc w:val="right"/>
              <w:rPr>
                <w:rFonts w:eastAsia="Times New Roman" w:cs="Times New Roman"/>
                <w:b/>
                <w:bCs/>
                <w:sz w:val="24"/>
                <w:szCs w:val="24"/>
              </w:rPr>
            </w:pPr>
            <w:r w:rsidRPr="00D71AB5">
              <w:rPr>
                <w:rFonts w:eastAsia="Times New Roman" w:cs="Times New Roman"/>
                <w:b/>
                <w:bCs/>
                <w:sz w:val="24"/>
                <w:szCs w:val="24"/>
              </w:rPr>
              <w:t>160.330.500.000</w:t>
            </w:r>
          </w:p>
        </w:tc>
      </w:tr>
      <w:tr w:rsidR="00CF28E8" w:rsidRPr="00D71AB5" w14:paraId="7AAEB0BB" w14:textId="77777777" w:rsidTr="00020DB9">
        <w:trPr>
          <w:trHeight w:val="563"/>
        </w:trPr>
        <w:tc>
          <w:tcPr>
            <w:tcW w:w="714" w:type="dxa"/>
            <w:vAlign w:val="center"/>
            <w:hideMark/>
          </w:tcPr>
          <w:p w14:paraId="24CFE735" w14:textId="77777777" w:rsidR="00CF28E8" w:rsidRPr="00D71AB5" w:rsidRDefault="00CF28E8" w:rsidP="00FD76A9">
            <w:pPr>
              <w:spacing w:after="0" w:line="240" w:lineRule="auto"/>
              <w:jc w:val="center"/>
              <w:rPr>
                <w:rFonts w:eastAsia="Times New Roman" w:cs="Times New Roman"/>
                <w:sz w:val="24"/>
                <w:szCs w:val="24"/>
              </w:rPr>
            </w:pPr>
            <w:r w:rsidRPr="00D71AB5">
              <w:rPr>
                <w:rFonts w:eastAsia="Times New Roman" w:cs="Times New Roman"/>
                <w:sz w:val="24"/>
                <w:szCs w:val="24"/>
              </w:rPr>
              <w:t>1</w:t>
            </w:r>
          </w:p>
        </w:tc>
        <w:tc>
          <w:tcPr>
            <w:tcW w:w="4253" w:type="dxa"/>
            <w:vAlign w:val="center"/>
            <w:hideMark/>
          </w:tcPr>
          <w:p w14:paraId="56E59161" w14:textId="77777777" w:rsidR="00CF28E8" w:rsidRPr="00D71AB5" w:rsidRDefault="00CF28E8" w:rsidP="00FD76A9">
            <w:pPr>
              <w:spacing w:after="0" w:line="240" w:lineRule="auto"/>
              <w:rPr>
                <w:rFonts w:eastAsia="Times New Roman" w:cs="Times New Roman"/>
                <w:sz w:val="24"/>
                <w:szCs w:val="24"/>
              </w:rPr>
            </w:pPr>
            <w:r w:rsidRPr="00D71AB5">
              <w:rPr>
                <w:rFonts w:eastAsia="Times New Roman" w:cs="Times New Roman"/>
                <w:sz w:val="24"/>
                <w:szCs w:val="24"/>
              </w:rPr>
              <w:t>Nuôi trồng thủy sản bán thâm canh, thâm canh trong ao (đầm/hầm)</w:t>
            </w:r>
          </w:p>
        </w:tc>
        <w:tc>
          <w:tcPr>
            <w:tcW w:w="993" w:type="dxa"/>
            <w:vAlign w:val="center"/>
            <w:hideMark/>
          </w:tcPr>
          <w:p w14:paraId="400707C3" w14:textId="77777777" w:rsidR="00CF28E8" w:rsidRPr="00D71AB5" w:rsidRDefault="00CF28E8" w:rsidP="00FD76A9">
            <w:pPr>
              <w:spacing w:after="0" w:line="240" w:lineRule="auto"/>
              <w:jc w:val="center"/>
              <w:rPr>
                <w:rFonts w:eastAsia="Times New Roman" w:cs="Times New Roman"/>
                <w:sz w:val="24"/>
                <w:szCs w:val="24"/>
              </w:rPr>
            </w:pPr>
            <w:r w:rsidRPr="00D71AB5">
              <w:rPr>
                <w:rFonts w:eastAsia="Times New Roman" w:cs="Times New Roman"/>
                <w:sz w:val="24"/>
                <w:szCs w:val="24"/>
              </w:rPr>
              <w:t>Ha</w:t>
            </w:r>
          </w:p>
        </w:tc>
        <w:tc>
          <w:tcPr>
            <w:tcW w:w="991" w:type="dxa"/>
            <w:vAlign w:val="center"/>
            <w:hideMark/>
          </w:tcPr>
          <w:p w14:paraId="68C18F4A" w14:textId="77777777" w:rsidR="00CF28E8" w:rsidRPr="00D71AB5" w:rsidRDefault="00CF28E8" w:rsidP="00FD76A9">
            <w:pPr>
              <w:spacing w:after="0" w:line="240" w:lineRule="auto"/>
              <w:jc w:val="center"/>
              <w:rPr>
                <w:rFonts w:eastAsia="Times New Roman" w:cs="Times New Roman"/>
                <w:bCs/>
                <w:sz w:val="24"/>
                <w:szCs w:val="24"/>
              </w:rPr>
            </w:pPr>
            <w:r w:rsidRPr="00D71AB5">
              <w:rPr>
                <w:rFonts w:eastAsia="Times New Roman" w:cs="Times New Roman"/>
                <w:bCs/>
                <w:sz w:val="24"/>
                <w:szCs w:val="24"/>
              </w:rPr>
              <w:t>0</w:t>
            </w:r>
          </w:p>
        </w:tc>
        <w:tc>
          <w:tcPr>
            <w:tcW w:w="1276" w:type="dxa"/>
            <w:vAlign w:val="center"/>
            <w:hideMark/>
          </w:tcPr>
          <w:p w14:paraId="64A306B6" w14:textId="45516385" w:rsidR="00CF28E8" w:rsidRPr="00D71AB5" w:rsidRDefault="00CF28E8" w:rsidP="00FD76A9">
            <w:pPr>
              <w:spacing w:after="0" w:line="240" w:lineRule="auto"/>
              <w:jc w:val="center"/>
              <w:rPr>
                <w:rFonts w:eastAsia="Times New Roman" w:cs="Times New Roman"/>
                <w:sz w:val="24"/>
                <w:szCs w:val="24"/>
              </w:rPr>
            </w:pPr>
            <w:r w:rsidRPr="00D71AB5">
              <w:rPr>
                <w:rFonts w:eastAsia="Times New Roman" w:cs="Times New Roman"/>
                <w:sz w:val="24"/>
                <w:szCs w:val="24"/>
              </w:rPr>
              <w:t>5.785,97</w:t>
            </w:r>
          </w:p>
        </w:tc>
        <w:tc>
          <w:tcPr>
            <w:tcW w:w="1134" w:type="dxa"/>
            <w:vAlign w:val="center"/>
            <w:hideMark/>
          </w:tcPr>
          <w:p w14:paraId="5D45657B" w14:textId="77777777" w:rsidR="00CF28E8" w:rsidRPr="00D71AB5" w:rsidRDefault="00CF28E8" w:rsidP="00FD76A9">
            <w:pPr>
              <w:spacing w:after="0" w:line="240" w:lineRule="auto"/>
              <w:jc w:val="center"/>
              <w:rPr>
                <w:rFonts w:eastAsia="Times New Roman" w:cs="Times New Roman"/>
                <w:sz w:val="24"/>
                <w:szCs w:val="24"/>
              </w:rPr>
            </w:pPr>
            <w:r w:rsidRPr="00D71AB5">
              <w:rPr>
                <w:rFonts w:eastAsia="Times New Roman" w:cs="Times New Roman"/>
                <w:sz w:val="24"/>
                <w:szCs w:val="24"/>
              </w:rPr>
              <w:t>14</w:t>
            </w:r>
          </w:p>
        </w:tc>
        <w:tc>
          <w:tcPr>
            <w:tcW w:w="1842" w:type="dxa"/>
            <w:vAlign w:val="center"/>
            <w:hideMark/>
          </w:tcPr>
          <w:p w14:paraId="4A531911" w14:textId="71245688" w:rsidR="00CF28E8" w:rsidRPr="00D71AB5" w:rsidRDefault="00CF28E8" w:rsidP="00FD76A9">
            <w:pPr>
              <w:spacing w:after="0" w:line="240" w:lineRule="auto"/>
              <w:jc w:val="center"/>
              <w:rPr>
                <w:rFonts w:eastAsia="Times New Roman" w:cs="Times New Roman"/>
                <w:sz w:val="24"/>
                <w:szCs w:val="24"/>
              </w:rPr>
            </w:pPr>
            <w:r w:rsidRPr="00D71AB5">
              <w:rPr>
                <w:rFonts w:eastAsia="Times New Roman" w:cs="Times New Roman"/>
                <w:sz w:val="24"/>
                <w:szCs w:val="24"/>
              </w:rPr>
              <w:t>1.933,32</w:t>
            </w:r>
          </w:p>
        </w:tc>
        <w:tc>
          <w:tcPr>
            <w:tcW w:w="2410" w:type="dxa"/>
            <w:vAlign w:val="center"/>
            <w:hideMark/>
          </w:tcPr>
          <w:p w14:paraId="70F584E7" w14:textId="77777777" w:rsidR="00CF28E8" w:rsidRPr="00D71AB5" w:rsidRDefault="00CF28E8" w:rsidP="00AD2603">
            <w:pPr>
              <w:spacing w:after="0" w:line="240" w:lineRule="auto"/>
              <w:ind w:right="460"/>
              <w:jc w:val="right"/>
              <w:rPr>
                <w:rFonts w:eastAsia="Times New Roman" w:cs="Times New Roman"/>
                <w:sz w:val="24"/>
                <w:szCs w:val="24"/>
              </w:rPr>
            </w:pPr>
            <w:r w:rsidRPr="00D71AB5">
              <w:rPr>
                <w:rFonts w:eastAsia="Times New Roman" w:cs="Times New Roman"/>
                <w:sz w:val="24"/>
                <w:szCs w:val="24"/>
              </w:rPr>
              <w:t>60.000.000</w:t>
            </w:r>
          </w:p>
        </w:tc>
        <w:tc>
          <w:tcPr>
            <w:tcW w:w="2126" w:type="dxa"/>
            <w:vAlign w:val="center"/>
            <w:hideMark/>
          </w:tcPr>
          <w:p w14:paraId="15F8890F" w14:textId="0EECDBC5" w:rsidR="00CF28E8" w:rsidRPr="00D71AB5" w:rsidRDefault="00CF28E8" w:rsidP="00FD76A9">
            <w:pPr>
              <w:spacing w:after="0" w:line="240" w:lineRule="auto"/>
              <w:jc w:val="right"/>
              <w:rPr>
                <w:rFonts w:eastAsia="Times New Roman" w:cs="Times New Roman"/>
                <w:sz w:val="24"/>
                <w:szCs w:val="24"/>
              </w:rPr>
            </w:pPr>
            <w:r w:rsidRPr="00D71AB5">
              <w:rPr>
                <w:rFonts w:eastAsia="Times New Roman" w:cs="Times New Roman"/>
                <w:sz w:val="24"/>
                <w:szCs w:val="24"/>
              </w:rPr>
              <w:t>115.999.200.000</w:t>
            </w:r>
          </w:p>
        </w:tc>
      </w:tr>
      <w:tr w:rsidR="00CF28E8" w:rsidRPr="00D71AB5" w14:paraId="009FF0FC" w14:textId="77777777" w:rsidTr="00840C2E">
        <w:trPr>
          <w:trHeight w:val="495"/>
        </w:trPr>
        <w:tc>
          <w:tcPr>
            <w:tcW w:w="714" w:type="dxa"/>
            <w:vAlign w:val="center"/>
            <w:hideMark/>
          </w:tcPr>
          <w:p w14:paraId="1ABEDD30" w14:textId="77777777" w:rsidR="00CF28E8" w:rsidRPr="00D71AB5" w:rsidRDefault="00CF28E8" w:rsidP="00FD76A9">
            <w:pPr>
              <w:spacing w:after="0" w:line="240" w:lineRule="auto"/>
              <w:jc w:val="center"/>
              <w:rPr>
                <w:rFonts w:eastAsia="Times New Roman" w:cs="Times New Roman"/>
                <w:sz w:val="24"/>
                <w:szCs w:val="24"/>
              </w:rPr>
            </w:pPr>
            <w:r w:rsidRPr="00D71AB5">
              <w:rPr>
                <w:rFonts w:eastAsia="Times New Roman" w:cs="Times New Roman"/>
                <w:sz w:val="24"/>
                <w:szCs w:val="24"/>
              </w:rPr>
              <w:t> 2</w:t>
            </w:r>
          </w:p>
        </w:tc>
        <w:tc>
          <w:tcPr>
            <w:tcW w:w="4253" w:type="dxa"/>
            <w:vAlign w:val="center"/>
            <w:hideMark/>
          </w:tcPr>
          <w:p w14:paraId="2738399B" w14:textId="77777777" w:rsidR="00CF28E8" w:rsidRPr="00D71AB5" w:rsidRDefault="00CF28E8" w:rsidP="00FD76A9">
            <w:pPr>
              <w:spacing w:after="0" w:line="240" w:lineRule="auto"/>
              <w:rPr>
                <w:rFonts w:eastAsia="Times New Roman" w:cs="Times New Roman"/>
                <w:sz w:val="24"/>
                <w:szCs w:val="24"/>
              </w:rPr>
            </w:pPr>
            <w:r w:rsidRPr="00D71AB5">
              <w:rPr>
                <w:rFonts w:eastAsia="Times New Roman" w:cs="Times New Roman"/>
                <w:sz w:val="24"/>
                <w:szCs w:val="24"/>
              </w:rPr>
              <w:t>Nuôi trồng thủy sản trong bể, lồng, bè</w:t>
            </w:r>
          </w:p>
        </w:tc>
        <w:tc>
          <w:tcPr>
            <w:tcW w:w="993" w:type="dxa"/>
            <w:vAlign w:val="center"/>
            <w:hideMark/>
          </w:tcPr>
          <w:p w14:paraId="3306A782" w14:textId="77777777" w:rsidR="00CF28E8" w:rsidRPr="00D71AB5" w:rsidRDefault="00CF28E8" w:rsidP="00FD76A9">
            <w:pPr>
              <w:spacing w:after="0" w:line="240" w:lineRule="auto"/>
              <w:jc w:val="center"/>
              <w:rPr>
                <w:rFonts w:eastAsia="Times New Roman" w:cs="Times New Roman"/>
                <w:sz w:val="24"/>
                <w:szCs w:val="24"/>
              </w:rPr>
            </w:pPr>
            <w:r w:rsidRPr="00D71AB5">
              <w:rPr>
                <w:rFonts w:eastAsia="Times New Roman" w:cs="Times New Roman"/>
                <w:sz w:val="24"/>
                <w:szCs w:val="24"/>
              </w:rPr>
              <w:t>100 m</w:t>
            </w:r>
            <w:r w:rsidRPr="00D71AB5">
              <w:rPr>
                <w:rFonts w:eastAsia="Times New Roman" w:cs="Times New Roman"/>
                <w:sz w:val="24"/>
                <w:szCs w:val="24"/>
                <w:vertAlign w:val="superscript"/>
              </w:rPr>
              <w:t>3</w:t>
            </w:r>
          </w:p>
        </w:tc>
        <w:tc>
          <w:tcPr>
            <w:tcW w:w="991" w:type="dxa"/>
            <w:vAlign w:val="center"/>
            <w:hideMark/>
          </w:tcPr>
          <w:p w14:paraId="2154E28C" w14:textId="77777777" w:rsidR="00CF28E8" w:rsidRPr="00D71AB5" w:rsidRDefault="00CF28E8" w:rsidP="00FD76A9">
            <w:pPr>
              <w:spacing w:after="0" w:line="240" w:lineRule="auto"/>
              <w:jc w:val="center"/>
              <w:rPr>
                <w:rFonts w:eastAsia="Times New Roman" w:cs="Times New Roman"/>
                <w:bCs/>
                <w:sz w:val="24"/>
                <w:szCs w:val="24"/>
              </w:rPr>
            </w:pPr>
            <w:r w:rsidRPr="00D71AB5">
              <w:rPr>
                <w:rFonts w:eastAsia="Times New Roman" w:cs="Times New Roman"/>
                <w:bCs/>
                <w:sz w:val="24"/>
                <w:szCs w:val="24"/>
              </w:rPr>
              <w:t>0</w:t>
            </w:r>
          </w:p>
        </w:tc>
        <w:tc>
          <w:tcPr>
            <w:tcW w:w="1276" w:type="dxa"/>
            <w:vAlign w:val="center"/>
            <w:hideMark/>
          </w:tcPr>
          <w:p w14:paraId="5083D0CD" w14:textId="77BD7A69" w:rsidR="00CF28E8" w:rsidRPr="00D71AB5" w:rsidRDefault="00CF28E8" w:rsidP="00FD76A9">
            <w:pPr>
              <w:spacing w:after="0" w:line="240" w:lineRule="auto"/>
              <w:jc w:val="center"/>
              <w:rPr>
                <w:rFonts w:eastAsia="Times New Roman" w:cs="Times New Roman"/>
                <w:sz w:val="24"/>
                <w:szCs w:val="24"/>
              </w:rPr>
            </w:pPr>
            <w:r w:rsidRPr="00D71AB5">
              <w:rPr>
                <w:rFonts w:eastAsia="Times New Roman" w:cs="Times New Roman"/>
                <w:sz w:val="24"/>
                <w:szCs w:val="24"/>
              </w:rPr>
              <w:t>4.388</w:t>
            </w:r>
          </w:p>
        </w:tc>
        <w:tc>
          <w:tcPr>
            <w:tcW w:w="1134" w:type="dxa"/>
            <w:vAlign w:val="center"/>
            <w:hideMark/>
          </w:tcPr>
          <w:p w14:paraId="6BEE2E4C" w14:textId="77777777" w:rsidR="00CF28E8" w:rsidRPr="00D71AB5" w:rsidRDefault="00CF28E8" w:rsidP="00FD76A9">
            <w:pPr>
              <w:spacing w:after="0" w:line="240" w:lineRule="auto"/>
              <w:jc w:val="center"/>
              <w:rPr>
                <w:rFonts w:eastAsia="Times New Roman" w:cs="Times New Roman"/>
                <w:sz w:val="24"/>
                <w:szCs w:val="24"/>
              </w:rPr>
            </w:pPr>
            <w:r w:rsidRPr="00D71AB5">
              <w:rPr>
                <w:rFonts w:eastAsia="Times New Roman" w:cs="Times New Roman"/>
                <w:sz w:val="24"/>
                <w:szCs w:val="24"/>
              </w:rPr>
              <w:t>0</w:t>
            </w:r>
          </w:p>
        </w:tc>
        <w:tc>
          <w:tcPr>
            <w:tcW w:w="1842" w:type="dxa"/>
            <w:vAlign w:val="center"/>
            <w:hideMark/>
          </w:tcPr>
          <w:p w14:paraId="2B73140B" w14:textId="77777777" w:rsidR="00CF28E8" w:rsidRPr="00D71AB5" w:rsidRDefault="00CF28E8" w:rsidP="00FD76A9">
            <w:pPr>
              <w:spacing w:after="0" w:line="240" w:lineRule="auto"/>
              <w:jc w:val="center"/>
              <w:rPr>
                <w:rFonts w:eastAsia="Times New Roman" w:cs="Times New Roman"/>
                <w:sz w:val="24"/>
                <w:szCs w:val="24"/>
              </w:rPr>
            </w:pPr>
            <w:r w:rsidRPr="00D71AB5">
              <w:rPr>
                <w:rFonts w:eastAsia="Times New Roman" w:cs="Times New Roman"/>
                <w:sz w:val="24"/>
                <w:szCs w:val="24"/>
              </w:rPr>
              <w:t>1.462,66</w:t>
            </w:r>
          </w:p>
        </w:tc>
        <w:tc>
          <w:tcPr>
            <w:tcW w:w="2410" w:type="dxa"/>
            <w:vAlign w:val="center"/>
            <w:hideMark/>
          </w:tcPr>
          <w:p w14:paraId="78D4BC57" w14:textId="77777777" w:rsidR="00CF28E8" w:rsidRPr="00D71AB5" w:rsidRDefault="00CF28E8" w:rsidP="00AD2603">
            <w:pPr>
              <w:spacing w:after="0" w:line="240" w:lineRule="auto"/>
              <w:ind w:right="460"/>
              <w:jc w:val="right"/>
              <w:rPr>
                <w:rFonts w:eastAsia="Times New Roman" w:cs="Times New Roman"/>
                <w:sz w:val="24"/>
                <w:szCs w:val="24"/>
              </w:rPr>
            </w:pPr>
            <w:r w:rsidRPr="00D71AB5">
              <w:rPr>
                <w:rFonts w:eastAsia="Times New Roman" w:cs="Times New Roman"/>
                <w:sz w:val="24"/>
                <w:szCs w:val="24"/>
              </w:rPr>
              <w:t>30.000.000</w:t>
            </w:r>
          </w:p>
        </w:tc>
        <w:tc>
          <w:tcPr>
            <w:tcW w:w="2126" w:type="dxa"/>
            <w:vAlign w:val="center"/>
            <w:hideMark/>
          </w:tcPr>
          <w:p w14:paraId="144A475A" w14:textId="3A176D6F" w:rsidR="00CF28E8" w:rsidRPr="00D71AB5" w:rsidRDefault="00CF28E8" w:rsidP="00FD76A9">
            <w:pPr>
              <w:spacing w:after="0" w:line="240" w:lineRule="auto"/>
              <w:jc w:val="right"/>
              <w:rPr>
                <w:rFonts w:eastAsia="Times New Roman" w:cs="Times New Roman"/>
                <w:sz w:val="24"/>
                <w:szCs w:val="24"/>
              </w:rPr>
            </w:pPr>
            <w:r w:rsidRPr="00D71AB5">
              <w:rPr>
                <w:rFonts w:eastAsia="Times New Roman" w:cs="Times New Roman"/>
                <w:sz w:val="24"/>
                <w:szCs w:val="24"/>
              </w:rPr>
              <w:t>43.879.800.000</w:t>
            </w:r>
          </w:p>
        </w:tc>
      </w:tr>
      <w:tr w:rsidR="00CF28E8" w:rsidRPr="00D71AB5" w14:paraId="435D7EAA" w14:textId="77777777" w:rsidTr="00840C2E">
        <w:trPr>
          <w:trHeight w:val="573"/>
        </w:trPr>
        <w:tc>
          <w:tcPr>
            <w:tcW w:w="714" w:type="dxa"/>
            <w:vAlign w:val="center"/>
          </w:tcPr>
          <w:p w14:paraId="12ECAA3F" w14:textId="77777777" w:rsidR="00CF28E8" w:rsidRPr="00D71AB5" w:rsidRDefault="00CF28E8" w:rsidP="00FD76A9">
            <w:pPr>
              <w:spacing w:after="0" w:line="240" w:lineRule="auto"/>
              <w:jc w:val="center"/>
              <w:rPr>
                <w:rFonts w:eastAsia="Times New Roman" w:cs="Times New Roman"/>
                <w:sz w:val="24"/>
                <w:szCs w:val="24"/>
              </w:rPr>
            </w:pPr>
            <w:r w:rsidRPr="00D71AB5">
              <w:rPr>
                <w:rFonts w:eastAsia="Times New Roman" w:cs="Times New Roman"/>
                <w:sz w:val="24"/>
                <w:szCs w:val="24"/>
              </w:rPr>
              <w:t>3</w:t>
            </w:r>
          </w:p>
        </w:tc>
        <w:tc>
          <w:tcPr>
            <w:tcW w:w="4253" w:type="dxa"/>
            <w:vAlign w:val="center"/>
          </w:tcPr>
          <w:p w14:paraId="1C4BFD4B" w14:textId="77777777" w:rsidR="00CF28E8" w:rsidRPr="00D71AB5" w:rsidRDefault="00CF28E8" w:rsidP="00FD76A9">
            <w:pPr>
              <w:spacing w:after="0" w:line="240" w:lineRule="auto"/>
              <w:rPr>
                <w:rFonts w:eastAsia="Times New Roman" w:cs="Times New Roman"/>
                <w:sz w:val="24"/>
                <w:szCs w:val="24"/>
              </w:rPr>
            </w:pPr>
            <w:r w:rsidRPr="00D71AB5">
              <w:rPr>
                <w:rFonts w:eastAsia="Times New Roman" w:cs="Times New Roman"/>
                <w:sz w:val="24"/>
                <w:szCs w:val="24"/>
              </w:rPr>
              <w:t>Nuôi trồng thủy sản theo hình thức khác</w:t>
            </w:r>
          </w:p>
        </w:tc>
        <w:tc>
          <w:tcPr>
            <w:tcW w:w="993" w:type="dxa"/>
            <w:vAlign w:val="center"/>
          </w:tcPr>
          <w:p w14:paraId="2A40F363" w14:textId="77777777" w:rsidR="00CF28E8" w:rsidRPr="00D71AB5" w:rsidRDefault="00CF28E8" w:rsidP="00FD76A9">
            <w:pPr>
              <w:spacing w:after="0" w:line="240" w:lineRule="auto"/>
              <w:jc w:val="center"/>
              <w:rPr>
                <w:rFonts w:eastAsia="Times New Roman" w:cs="Times New Roman"/>
                <w:sz w:val="24"/>
                <w:szCs w:val="24"/>
              </w:rPr>
            </w:pPr>
            <w:r w:rsidRPr="00D71AB5">
              <w:rPr>
                <w:rFonts w:eastAsia="Times New Roman" w:cs="Times New Roman"/>
                <w:sz w:val="24"/>
                <w:szCs w:val="24"/>
              </w:rPr>
              <w:t>Ha</w:t>
            </w:r>
          </w:p>
        </w:tc>
        <w:tc>
          <w:tcPr>
            <w:tcW w:w="991" w:type="dxa"/>
            <w:vAlign w:val="center"/>
          </w:tcPr>
          <w:p w14:paraId="18C5E396" w14:textId="77777777" w:rsidR="00CF28E8" w:rsidRPr="00D71AB5" w:rsidRDefault="00CF28E8" w:rsidP="00FD76A9">
            <w:pPr>
              <w:spacing w:after="0" w:line="240" w:lineRule="auto"/>
              <w:jc w:val="center"/>
              <w:rPr>
                <w:rFonts w:eastAsia="Times New Roman" w:cs="Times New Roman"/>
                <w:bCs/>
                <w:sz w:val="24"/>
                <w:szCs w:val="24"/>
              </w:rPr>
            </w:pPr>
            <w:r w:rsidRPr="00D71AB5">
              <w:rPr>
                <w:rFonts w:eastAsia="Times New Roman" w:cs="Times New Roman"/>
                <w:bCs/>
                <w:sz w:val="24"/>
                <w:szCs w:val="24"/>
              </w:rPr>
              <w:t>0</w:t>
            </w:r>
          </w:p>
        </w:tc>
        <w:tc>
          <w:tcPr>
            <w:tcW w:w="1276" w:type="dxa"/>
            <w:vAlign w:val="center"/>
          </w:tcPr>
          <w:p w14:paraId="7AB8BFAD" w14:textId="77777777" w:rsidR="00CF28E8" w:rsidRPr="00D71AB5" w:rsidRDefault="00CF28E8" w:rsidP="00FD76A9">
            <w:pPr>
              <w:spacing w:after="0" w:line="240" w:lineRule="auto"/>
              <w:jc w:val="center"/>
              <w:rPr>
                <w:rFonts w:eastAsia="Times New Roman" w:cs="Times New Roman"/>
                <w:sz w:val="24"/>
                <w:szCs w:val="24"/>
              </w:rPr>
            </w:pPr>
            <w:r w:rsidRPr="00D71AB5">
              <w:rPr>
                <w:rFonts w:eastAsia="Times New Roman" w:cs="Times New Roman"/>
                <w:sz w:val="24"/>
                <w:szCs w:val="24"/>
              </w:rPr>
              <w:t>90,32</w:t>
            </w:r>
          </w:p>
        </w:tc>
        <w:tc>
          <w:tcPr>
            <w:tcW w:w="1134" w:type="dxa"/>
            <w:vAlign w:val="center"/>
          </w:tcPr>
          <w:p w14:paraId="1C9E51AA" w14:textId="77777777" w:rsidR="00CF28E8" w:rsidRPr="00D71AB5" w:rsidRDefault="00CF28E8" w:rsidP="00FD76A9">
            <w:pPr>
              <w:spacing w:after="0" w:line="240" w:lineRule="auto"/>
              <w:jc w:val="center"/>
              <w:rPr>
                <w:rFonts w:eastAsia="Times New Roman" w:cs="Times New Roman"/>
                <w:sz w:val="24"/>
                <w:szCs w:val="24"/>
              </w:rPr>
            </w:pPr>
            <w:r w:rsidRPr="00D71AB5">
              <w:rPr>
                <w:rFonts w:eastAsia="Times New Roman" w:cs="Times New Roman"/>
                <w:sz w:val="24"/>
                <w:szCs w:val="24"/>
              </w:rPr>
              <w:t>0</w:t>
            </w:r>
          </w:p>
        </w:tc>
        <w:tc>
          <w:tcPr>
            <w:tcW w:w="1842" w:type="dxa"/>
            <w:vAlign w:val="center"/>
          </w:tcPr>
          <w:p w14:paraId="00AFA1BB" w14:textId="77777777" w:rsidR="00CF28E8" w:rsidRPr="00D71AB5" w:rsidRDefault="00CF28E8" w:rsidP="00FD76A9">
            <w:pPr>
              <w:spacing w:after="0" w:line="240" w:lineRule="auto"/>
              <w:jc w:val="center"/>
              <w:rPr>
                <w:rFonts w:eastAsia="Times New Roman" w:cs="Times New Roman"/>
                <w:sz w:val="24"/>
                <w:szCs w:val="24"/>
              </w:rPr>
            </w:pPr>
            <w:r w:rsidRPr="00D71AB5">
              <w:rPr>
                <w:rFonts w:eastAsia="Times New Roman" w:cs="Times New Roman"/>
                <w:sz w:val="24"/>
                <w:szCs w:val="24"/>
              </w:rPr>
              <w:t>30,10</w:t>
            </w:r>
          </w:p>
        </w:tc>
        <w:tc>
          <w:tcPr>
            <w:tcW w:w="2410" w:type="dxa"/>
            <w:vAlign w:val="center"/>
          </w:tcPr>
          <w:p w14:paraId="6CDC3489" w14:textId="77777777" w:rsidR="00CF28E8" w:rsidRPr="00D71AB5" w:rsidRDefault="00CF28E8" w:rsidP="00AD2603">
            <w:pPr>
              <w:spacing w:after="0" w:line="240" w:lineRule="auto"/>
              <w:ind w:right="460"/>
              <w:jc w:val="right"/>
              <w:rPr>
                <w:rFonts w:eastAsia="Times New Roman" w:cs="Times New Roman"/>
                <w:sz w:val="24"/>
                <w:szCs w:val="24"/>
              </w:rPr>
            </w:pPr>
            <w:r w:rsidRPr="00D71AB5">
              <w:rPr>
                <w:rFonts w:eastAsia="Times New Roman" w:cs="Times New Roman"/>
                <w:sz w:val="24"/>
                <w:szCs w:val="24"/>
              </w:rPr>
              <w:t>15.000.000</w:t>
            </w:r>
          </w:p>
        </w:tc>
        <w:tc>
          <w:tcPr>
            <w:tcW w:w="2126" w:type="dxa"/>
            <w:vAlign w:val="center"/>
          </w:tcPr>
          <w:p w14:paraId="56D84F0D" w14:textId="0F25E869" w:rsidR="00CF28E8" w:rsidRPr="00D71AB5" w:rsidRDefault="00CF28E8" w:rsidP="00FD76A9">
            <w:pPr>
              <w:spacing w:after="0" w:line="240" w:lineRule="auto"/>
              <w:jc w:val="right"/>
              <w:rPr>
                <w:rFonts w:eastAsia="Times New Roman" w:cs="Times New Roman"/>
                <w:sz w:val="24"/>
                <w:szCs w:val="24"/>
              </w:rPr>
            </w:pPr>
            <w:r w:rsidRPr="00D71AB5">
              <w:rPr>
                <w:rFonts w:eastAsia="Times New Roman" w:cs="Times New Roman"/>
                <w:sz w:val="24"/>
                <w:szCs w:val="24"/>
              </w:rPr>
              <w:t>451.500.000</w:t>
            </w:r>
          </w:p>
        </w:tc>
      </w:tr>
      <w:tr w:rsidR="00CF28E8" w:rsidRPr="00D71AB5" w14:paraId="28752AB4" w14:textId="77777777" w:rsidTr="00020DB9">
        <w:trPr>
          <w:trHeight w:val="543"/>
        </w:trPr>
        <w:tc>
          <w:tcPr>
            <w:tcW w:w="714" w:type="dxa"/>
            <w:vAlign w:val="center"/>
          </w:tcPr>
          <w:p w14:paraId="74D10A89" w14:textId="77777777" w:rsidR="00CF28E8" w:rsidRPr="00D71AB5" w:rsidRDefault="00CF28E8" w:rsidP="00FD76A9">
            <w:pPr>
              <w:spacing w:after="0" w:line="240" w:lineRule="auto"/>
              <w:jc w:val="center"/>
              <w:rPr>
                <w:rFonts w:eastAsia="Times New Roman" w:cs="Times New Roman"/>
                <w:sz w:val="24"/>
                <w:szCs w:val="24"/>
              </w:rPr>
            </w:pPr>
          </w:p>
        </w:tc>
        <w:tc>
          <w:tcPr>
            <w:tcW w:w="12899" w:type="dxa"/>
            <w:gridSpan w:val="7"/>
            <w:vAlign w:val="center"/>
          </w:tcPr>
          <w:p w14:paraId="128E0E40" w14:textId="061AA0EF" w:rsidR="00CF28E8" w:rsidRPr="00D71AB5" w:rsidRDefault="00CF28E8" w:rsidP="005D5378">
            <w:pPr>
              <w:spacing w:after="0" w:line="240" w:lineRule="auto"/>
              <w:rPr>
                <w:rFonts w:eastAsia="Times New Roman" w:cs="Times New Roman"/>
                <w:sz w:val="24"/>
                <w:szCs w:val="24"/>
              </w:rPr>
            </w:pPr>
            <w:r w:rsidRPr="00D71AB5">
              <w:rPr>
                <w:rFonts w:eastAsia="Times New Roman" w:cs="Times New Roman"/>
                <w:b/>
                <w:sz w:val="24"/>
                <w:szCs w:val="24"/>
              </w:rPr>
              <w:t>TỔNG CỘNG</w:t>
            </w:r>
          </w:p>
        </w:tc>
        <w:tc>
          <w:tcPr>
            <w:tcW w:w="2126" w:type="dxa"/>
            <w:vAlign w:val="center"/>
          </w:tcPr>
          <w:p w14:paraId="6EC5770D" w14:textId="7AC2A592" w:rsidR="00CF28E8" w:rsidRPr="00D71AB5" w:rsidRDefault="00CE0EA0" w:rsidP="00FD76A9">
            <w:pPr>
              <w:spacing w:after="0" w:line="240" w:lineRule="auto"/>
              <w:jc w:val="right"/>
              <w:rPr>
                <w:rFonts w:eastAsia="Times New Roman" w:cs="Times New Roman"/>
                <w:b/>
                <w:bCs/>
                <w:sz w:val="24"/>
                <w:szCs w:val="24"/>
              </w:rPr>
            </w:pPr>
            <w:r w:rsidRPr="00CE0EA0">
              <w:rPr>
                <w:rFonts w:eastAsia="Times New Roman" w:cs="Times New Roman"/>
                <w:b/>
                <w:bCs/>
                <w:sz w:val="24"/>
                <w:szCs w:val="24"/>
              </w:rPr>
              <w:t>348.444.277.707</w:t>
            </w:r>
          </w:p>
        </w:tc>
      </w:tr>
      <w:tr w:rsidR="00AD2603" w:rsidRPr="00D71AB5" w14:paraId="3B944C31" w14:textId="77777777" w:rsidTr="006D0D1B">
        <w:trPr>
          <w:trHeight w:val="619"/>
        </w:trPr>
        <w:tc>
          <w:tcPr>
            <w:tcW w:w="714" w:type="dxa"/>
            <w:vAlign w:val="center"/>
          </w:tcPr>
          <w:p w14:paraId="134FBFE3" w14:textId="77777777" w:rsidR="00AD2603" w:rsidRPr="00D71AB5" w:rsidRDefault="00AD2603" w:rsidP="00FD76A9">
            <w:pPr>
              <w:spacing w:after="0" w:line="240" w:lineRule="auto"/>
              <w:jc w:val="center"/>
              <w:rPr>
                <w:rFonts w:eastAsia="Times New Roman" w:cs="Times New Roman"/>
                <w:sz w:val="24"/>
                <w:szCs w:val="24"/>
              </w:rPr>
            </w:pPr>
          </w:p>
        </w:tc>
        <w:tc>
          <w:tcPr>
            <w:tcW w:w="15025" w:type="dxa"/>
            <w:gridSpan w:val="8"/>
            <w:vAlign w:val="center"/>
          </w:tcPr>
          <w:p w14:paraId="0A549376" w14:textId="69A9DEEC" w:rsidR="00AD2603" w:rsidRPr="006D0D1B" w:rsidRDefault="00AD2603" w:rsidP="006D0D1B">
            <w:pPr>
              <w:spacing w:after="0" w:line="240" w:lineRule="auto"/>
              <w:jc w:val="center"/>
              <w:rPr>
                <w:rFonts w:eastAsia="Times New Roman" w:cs="Times New Roman"/>
                <w:b/>
                <w:bCs/>
                <w:szCs w:val="28"/>
              </w:rPr>
            </w:pPr>
            <w:r w:rsidRPr="007E35FD">
              <w:rPr>
                <w:rFonts w:eastAsia="Times New Roman" w:cs="Times New Roman"/>
                <w:bCs/>
                <w:szCs w:val="28"/>
              </w:rPr>
              <w:t>Làm tròn:</w:t>
            </w:r>
            <w:r w:rsidRPr="007E35FD">
              <w:rPr>
                <w:rFonts w:eastAsia="Times New Roman" w:cs="Times New Roman"/>
                <w:b/>
                <w:bCs/>
                <w:szCs w:val="28"/>
              </w:rPr>
              <w:t xml:space="preserve"> 348.444.000.000 đồng </w:t>
            </w:r>
            <w:r w:rsidRPr="007E35FD">
              <w:rPr>
                <w:rFonts w:eastAsia="Times New Roman" w:cs="Times New Roman"/>
                <w:bCs/>
                <w:i/>
                <w:szCs w:val="28"/>
              </w:rPr>
              <w:t>(Bằng chữ: Ba trăm bốn mươi tám tỷ, bốn trăm b</w:t>
            </w:r>
            <w:r w:rsidR="007E35FD" w:rsidRPr="007E35FD">
              <w:rPr>
                <w:rFonts w:eastAsia="Times New Roman" w:cs="Times New Roman"/>
                <w:bCs/>
                <w:i/>
                <w:szCs w:val="28"/>
              </w:rPr>
              <w:t>ố</w:t>
            </w:r>
            <w:r w:rsidRPr="007E35FD">
              <w:rPr>
                <w:rFonts w:eastAsia="Times New Roman" w:cs="Times New Roman"/>
                <w:bCs/>
                <w:i/>
                <w:szCs w:val="28"/>
              </w:rPr>
              <w:t>n mươi bốn</w:t>
            </w:r>
            <w:r w:rsidR="007E35FD" w:rsidRPr="007E35FD">
              <w:rPr>
                <w:rFonts w:eastAsia="Times New Roman" w:cs="Times New Roman"/>
                <w:bCs/>
                <w:i/>
                <w:szCs w:val="28"/>
              </w:rPr>
              <w:t xml:space="preserve"> triệu đồng)</w:t>
            </w:r>
          </w:p>
        </w:tc>
      </w:tr>
    </w:tbl>
    <w:p w14:paraId="590B44F3" w14:textId="77777777" w:rsidR="00AD3571" w:rsidRPr="00D71AB5" w:rsidRDefault="00AD3571" w:rsidP="006D0D1B">
      <w:pPr>
        <w:spacing w:after="0"/>
        <w:ind w:firstLine="567"/>
        <w:jc w:val="center"/>
        <w:rPr>
          <w:b/>
          <w:bCs/>
          <w:iCs/>
          <w:sz w:val="24"/>
        </w:rPr>
      </w:pPr>
    </w:p>
    <w:sectPr w:rsidR="00AD3571" w:rsidRPr="00D71AB5" w:rsidSect="009C221F">
      <w:pgSz w:w="16840" w:h="11907" w:orient="landscape" w:code="9"/>
      <w:pgMar w:top="567" w:right="567" w:bottom="567" w:left="567" w:header="567" w:footer="567" w:gutter="0"/>
      <w:cols w:space="720"/>
      <w:noEndnote/>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436675" w14:textId="77777777" w:rsidR="003F1619" w:rsidRDefault="003F1619" w:rsidP="00F13A45">
      <w:pPr>
        <w:spacing w:after="0" w:line="240" w:lineRule="auto"/>
      </w:pPr>
      <w:r>
        <w:separator/>
      </w:r>
    </w:p>
  </w:endnote>
  <w:endnote w:type="continuationSeparator" w:id="0">
    <w:p w14:paraId="0FFFDC1F" w14:textId="77777777" w:rsidR="003F1619" w:rsidRDefault="003F1619" w:rsidP="00F13A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C29A9F" w14:textId="77777777" w:rsidR="003F1619" w:rsidRDefault="003F1619" w:rsidP="00F13A45">
      <w:pPr>
        <w:spacing w:after="0" w:line="240" w:lineRule="auto"/>
      </w:pPr>
      <w:r>
        <w:separator/>
      </w:r>
    </w:p>
  </w:footnote>
  <w:footnote w:type="continuationSeparator" w:id="0">
    <w:p w14:paraId="3FE3179A" w14:textId="77777777" w:rsidR="003F1619" w:rsidRDefault="003F1619" w:rsidP="00F13A4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3215905"/>
      <w:docPartObj>
        <w:docPartGallery w:val="Page Numbers (Top of Page)"/>
        <w:docPartUnique/>
      </w:docPartObj>
    </w:sdtPr>
    <w:sdtEndPr>
      <w:rPr>
        <w:noProof/>
        <w:sz w:val="24"/>
        <w:szCs w:val="24"/>
      </w:rPr>
    </w:sdtEndPr>
    <w:sdtContent>
      <w:p w14:paraId="3EC68FDA" w14:textId="4C8FDCCE" w:rsidR="00AD2603" w:rsidRPr="005973F2" w:rsidRDefault="00AD2603">
        <w:pPr>
          <w:pStyle w:val="Header"/>
          <w:jc w:val="center"/>
          <w:rPr>
            <w:sz w:val="24"/>
            <w:szCs w:val="24"/>
          </w:rPr>
        </w:pPr>
        <w:r w:rsidRPr="005973F2">
          <w:rPr>
            <w:sz w:val="24"/>
            <w:szCs w:val="24"/>
          </w:rPr>
          <w:fldChar w:fldCharType="begin"/>
        </w:r>
        <w:r w:rsidRPr="005973F2">
          <w:rPr>
            <w:sz w:val="24"/>
            <w:szCs w:val="24"/>
          </w:rPr>
          <w:instrText xml:space="preserve"> PAGE   \* MERGEFORMAT </w:instrText>
        </w:r>
        <w:r w:rsidRPr="005973F2">
          <w:rPr>
            <w:sz w:val="24"/>
            <w:szCs w:val="24"/>
          </w:rPr>
          <w:fldChar w:fldCharType="separate"/>
        </w:r>
        <w:r w:rsidR="005F08E9">
          <w:rPr>
            <w:noProof/>
            <w:sz w:val="24"/>
            <w:szCs w:val="24"/>
          </w:rPr>
          <w:t>17</w:t>
        </w:r>
        <w:r w:rsidRPr="005973F2">
          <w:rPr>
            <w:noProof/>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grammar="clean"/>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A45"/>
    <w:rsid w:val="00016C9C"/>
    <w:rsid w:val="00020DB9"/>
    <w:rsid w:val="00022456"/>
    <w:rsid w:val="000264C7"/>
    <w:rsid w:val="0006363C"/>
    <w:rsid w:val="000653D4"/>
    <w:rsid w:val="00066073"/>
    <w:rsid w:val="00070B05"/>
    <w:rsid w:val="000906A8"/>
    <w:rsid w:val="000B4330"/>
    <w:rsid w:val="000C4D9A"/>
    <w:rsid w:val="00106F50"/>
    <w:rsid w:val="0010763D"/>
    <w:rsid w:val="00113798"/>
    <w:rsid w:val="001229C5"/>
    <w:rsid w:val="00125D39"/>
    <w:rsid w:val="00126AE0"/>
    <w:rsid w:val="001369D0"/>
    <w:rsid w:val="00142079"/>
    <w:rsid w:val="00194586"/>
    <w:rsid w:val="001B6E55"/>
    <w:rsid w:val="001C1F6E"/>
    <w:rsid w:val="001D7688"/>
    <w:rsid w:val="001F6814"/>
    <w:rsid w:val="002021D4"/>
    <w:rsid w:val="00215D00"/>
    <w:rsid w:val="00226EF2"/>
    <w:rsid w:val="002720C7"/>
    <w:rsid w:val="002759EB"/>
    <w:rsid w:val="002A00C9"/>
    <w:rsid w:val="002A1FED"/>
    <w:rsid w:val="002B1243"/>
    <w:rsid w:val="002D088B"/>
    <w:rsid w:val="002E45E6"/>
    <w:rsid w:val="00301442"/>
    <w:rsid w:val="00315C8F"/>
    <w:rsid w:val="00343673"/>
    <w:rsid w:val="003504F0"/>
    <w:rsid w:val="003521AC"/>
    <w:rsid w:val="00363DA5"/>
    <w:rsid w:val="00375A7B"/>
    <w:rsid w:val="00391FA3"/>
    <w:rsid w:val="003A20E0"/>
    <w:rsid w:val="003B4A2E"/>
    <w:rsid w:val="003C2C74"/>
    <w:rsid w:val="003D1B89"/>
    <w:rsid w:val="003E18F4"/>
    <w:rsid w:val="003E40A1"/>
    <w:rsid w:val="003F0A6A"/>
    <w:rsid w:val="003F1619"/>
    <w:rsid w:val="003F3DA1"/>
    <w:rsid w:val="00407D6E"/>
    <w:rsid w:val="004328D0"/>
    <w:rsid w:val="00434D69"/>
    <w:rsid w:val="004414BA"/>
    <w:rsid w:val="0044228C"/>
    <w:rsid w:val="00453789"/>
    <w:rsid w:val="00464EB6"/>
    <w:rsid w:val="00465B83"/>
    <w:rsid w:val="00465E54"/>
    <w:rsid w:val="004A2FD5"/>
    <w:rsid w:val="004B06CA"/>
    <w:rsid w:val="004B53E8"/>
    <w:rsid w:val="004C3C34"/>
    <w:rsid w:val="004D46AB"/>
    <w:rsid w:val="004E44DC"/>
    <w:rsid w:val="004E4B45"/>
    <w:rsid w:val="0050052D"/>
    <w:rsid w:val="0050389C"/>
    <w:rsid w:val="00512B4B"/>
    <w:rsid w:val="00534222"/>
    <w:rsid w:val="00561306"/>
    <w:rsid w:val="00563538"/>
    <w:rsid w:val="00587660"/>
    <w:rsid w:val="0059420A"/>
    <w:rsid w:val="005973F2"/>
    <w:rsid w:val="005C2F33"/>
    <w:rsid w:val="005D5378"/>
    <w:rsid w:val="005F08E9"/>
    <w:rsid w:val="005F49F0"/>
    <w:rsid w:val="00602906"/>
    <w:rsid w:val="00604BA1"/>
    <w:rsid w:val="006154DA"/>
    <w:rsid w:val="00626AFF"/>
    <w:rsid w:val="0063282E"/>
    <w:rsid w:val="006418F2"/>
    <w:rsid w:val="00641A38"/>
    <w:rsid w:val="00654379"/>
    <w:rsid w:val="00662D03"/>
    <w:rsid w:val="00666637"/>
    <w:rsid w:val="006739AB"/>
    <w:rsid w:val="006825A2"/>
    <w:rsid w:val="006852AC"/>
    <w:rsid w:val="00686D63"/>
    <w:rsid w:val="00692379"/>
    <w:rsid w:val="006A3CD1"/>
    <w:rsid w:val="006C077B"/>
    <w:rsid w:val="006C0C86"/>
    <w:rsid w:val="006D0D1B"/>
    <w:rsid w:val="006F111E"/>
    <w:rsid w:val="00701AEE"/>
    <w:rsid w:val="00741F85"/>
    <w:rsid w:val="00743E14"/>
    <w:rsid w:val="007472B2"/>
    <w:rsid w:val="00751019"/>
    <w:rsid w:val="007537A1"/>
    <w:rsid w:val="0075732A"/>
    <w:rsid w:val="00763870"/>
    <w:rsid w:val="007655D1"/>
    <w:rsid w:val="00776797"/>
    <w:rsid w:val="007A27C4"/>
    <w:rsid w:val="007A28C5"/>
    <w:rsid w:val="007B1653"/>
    <w:rsid w:val="007B1AAE"/>
    <w:rsid w:val="007D0165"/>
    <w:rsid w:val="007D5C99"/>
    <w:rsid w:val="007E35FD"/>
    <w:rsid w:val="007E447C"/>
    <w:rsid w:val="007E7D30"/>
    <w:rsid w:val="007F7B62"/>
    <w:rsid w:val="00801355"/>
    <w:rsid w:val="008079BA"/>
    <w:rsid w:val="0082153E"/>
    <w:rsid w:val="008328A8"/>
    <w:rsid w:val="00832A2F"/>
    <w:rsid w:val="0083416B"/>
    <w:rsid w:val="00840C2E"/>
    <w:rsid w:val="00850E70"/>
    <w:rsid w:val="00851278"/>
    <w:rsid w:val="008A38F8"/>
    <w:rsid w:val="008D229B"/>
    <w:rsid w:val="008E428B"/>
    <w:rsid w:val="008E42A9"/>
    <w:rsid w:val="008E5731"/>
    <w:rsid w:val="008F3330"/>
    <w:rsid w:val="00901B0F"/>
    <w:rsid w:val="009037FC"/>
    <w:rsid w:val="009203C5"/>
    <w:rsid w:val="0092661D"/>
    <w:rsid w:val="009975E7"/>
    <w:rsid w:val="009A1518"/>
    <w:rsid w:val="009A4972"/>
    <w:rsid w:val="009A6F4D"/>
    <w:rsid w:val="009B157E"/>
    <w:rsid w:val="009C221F"/>
    <w:rsid w:val="009E0A53"/>
    <w:rsid w:val="009E1A4E"/>
    <w:rsid w:val="00A05185"/>
    <w:rsid w:val="00A23977"/>
    <w:rsid w:val="00A34ADD"/>
    <w:rsid w:val="00A411E8"/>
    <w:rsid w:val="00A43591"/>
    <w:rsid w:val="00A54A54"/>
    <w:rsid w:val="00A626B1"/>
    <w:rsid w:val="00A6760C"/>
    <w:rsid w:val="00A80843"/>
    <w:rsid w:val="00A912A3"/>
    <w:rsid w:val="00AA6444"/>
    <w:rsid w:val="00AD2603"/>
    <w:rsid w:val="00AD3571"/>
    <w:rsid w:val="00AE23D1"/>
    <w:rsid w:val="00AE327B"/>
    <w:rsid w:val="00B31058"/>
    <w:rsid w:val="00B441B1"/>
    <w:rsid w:val="00B51B85"/>
    <w:rsid w:val="00B64FF9"/>
    <w:rsid w:val="00B70ED1"/>
    <w:rsid w:val="00B822A3"/>
    <w:rsid w:val="00B8475D"/>
    <w:rsid w:val="00B84F6A"/>
    <w:rsid w:val="00B8694C"/>
    <w:rsid w:val="00B87E0C"/>
    <w:rsid w:val="00BB06E7"/>
    <w:rsid w:val="00BC0A74"/>
    <w:rsid w:val="00BC4817"/>
    <w:rsid w:val="00BD55E8"/>
    <w:rsid w:val="00BF0483"/>
    <w:rsid w:val="00C03344"/>
    <w:rsid w:val="00C215CD"/>
    <w:rsid w:val="00C64234"/>
    <w:rsid w:val="00C67AFA"/>
    <w:rsid w:val="00C956BD"/>
    <w:rsid w:val="00CA2836"/>
    <w:rsid w:val="00CA5B45"/>
    <w:rsid w:val="00CC78BA"/>
    <w:rsid w:val="00CD187A"/>
    <w:rsid w:val="00CE0EA0"/>
    <w:rsid w:val="00CF1833"/>
    <w:rsid w:val="00CF28E8"/>
    <w:rsid w:val="00D20E7F"/>
    <w:rsid w:val="00D629A0"/>
    <w:rsid w:val="00D71AB5"/>
    <w:rsid w:val="00D779B3"/>
    <w:rsid w:val="00D83E77"/>
    <w:rsid w:val="00D957CB"/>
    <w:rsid w:val="00DC3E45"/>
    <w:rsid w:val="00DF0B9B"/>
    <w:rsid w:val="00E02F2E"/>
    <w:rsid w:val="00E10431"/>
    <w:rsid w:val="00E50C21"/>
    <w:rsid w:val="00E527FC"/>
    <w:rsid w:val="00E53F74"/>
    <w:rsid w:val="00E61C6E"/>
    <w:rsid w:val="00E72931"/>
    <w:rsid w:val="00E83BD3"/>
    <w:rsid w:val="00EA3BB7"/>
    <w:rsid w:val="00EB47FD"/>
    <w:rsid w:val="00EC7C53"/>
    <w:rsid w:val="00ED62E0"/>
    <w:rsid w:val="00ED66AC"/>
    <w:rsid w:val="00EE0968"/>
    <w:rsid w:val="00EF1AB0"/>
    <w:rsid w:val="00F027F0"/>
    <w:rsid w:val="00F060A9"/>
    <w:rsid w:val="00F111AC"/>
    <w:rsid w:val="00F13A45"/>
    <w:rsid w:val="00F16057"/>
    <w:rsid w:val="00F348F6"/>
    <w:rsid w:val="00F618D8"/>
    <w:rsid w:val="00F62B8E"/>
    <w:rsid w:val="00F719E2"/>
    <w:rsid w:val="00F77119"/>
    <w:rsid w:val="00F86280"/>
    <w:rsid w:val="00FB1B8D"/>
    <w:rsid w:val="00FD0DA9"/>
    <w:rsid w:val="00FD76A9"/>
    <w:rsid w:val="00FE7C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DA26FC"/>
  <w15:chartTrackingRefBased/>
  <w15:docId w15:val="{E445E189-066E-4416-B36B-2031F8F47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5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F13A45"/>
    <w:rPr>
      <w:b/>
      <w:bCs/>
    </w:rPr>
  </w:style>
  <w:style w:type="paragraph" w:customStyle="1" w:styleId="Style1">
    <w:name w:val="Style1"/>
    <w:basedOn w:val="Normal"/>
    <w:rsid w:val="00F13A45"/>
    <w:pPr>
      <w:spacing w:before="60" w:after="60" w:line="240" w:lineRule="auto"/>
      <w:ind w:firstLine="720"/>
      <w:jc w:val="both"/>
    </w:pPr>
    <w:rPr>
      <w:rFonts w:ascii=".VnTime" w:eastAsia="Times New Roman" w:hAnsi=".VnTime" w:cs="Times New Roman"/>
      <w:szCs w:val="20"/>
    </w:rPr>
  </w:style>
  <w:style w:type="character" w:customStyle="1" w:styleId="fontstyle01">
    <w:name w:val="fontstyle01"/>
    <w:rsid w:val="00F13A45"/>
    <w:rPr>
      <w:rFonts w:ascii="Times New Roman" w:hAnsi="Times New Roman" w:cs="Times New Roman" w:hint="default"/>
      <w:b w:val="0"/>
      <w:bCs w:val="0"/>
      <w:i w:val="0"/>
      <w:iCs w:val="0"/>
      <w:color w:val="000000"/>
      <w:sz w:val="26"/>
      <w:szCs w:val="26"/>
    </w:rPr>
  </w:style>
  <w:style w:type="paragraph" w:styleId="NormalWeb">
    <w:name w:val="Normal (Web)"/>
    <w:basedOn w:val="Normal"/>
    <w:uiPriority w:val="99"/>
    <w:rsid w:val="00F13A45"/>
    <w:pPr>
      <w:spacing w:before="100" w:beforeAutospacing="1" w:after="100" w:afterAutospacing="1" w:line="240" w:lineRule="auto"/>
    </w:pPr>
    <w:rPr>
      <w:rFonts w:eastAsia="Times New Roman" w:cs="Times New Roman"/>
      <w:sz w:val="24"/>
      <w:szCs w:val="24"/>
      <w:lang w:val="en-GB" w:eastAsia="en-GB"/>
    </w:rPr>
  </w:style>
  <w:style w:type="paragraph" w:styleId="Header">
    <w:name w:val="header"/>
    <w:basedOn w:val="Normal"/>
    <w:link w:val="HeaderChar"/>
    <w:uiPriority w:val="99"/>
    <w:unhideWhenUsed/>
    <w:rsid w:val="00F13A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3A45"/>
  </w:style>
  <w:style w:type="paragraph" w:styleId="Footer">
    <w:name w:val="footer"/>
    <w:basedOn w:val="Normal"/>
    <w:link w:val="FooterChar"/>
    <w:uiPriority w:val="99"/>
    <w:unhideWhenUsed/>
    <w:rsid w:val="00F13A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3A45"/>
  </w:style>
  <w:style w:type="character" w:styleId="Hyperlink">
    <w:name w:val="Hyperlink"/>
    <w:basedOn w:val="DefaultParagraphFont"/>
    <w:uiPriority w:val="99"/>
    <w:unhideWhenUsed/>
    <w:rsid w:val="00453789"/>
    <w:rPr>
      <w:color w:val="0563C1" w:themeColor="hyperlink"/>
      <w:u w:val="single"/>
    </w:rPr>
  </w:style>
  <w:style w:type="character" w:customStyle="1" w:styleId="UnresolvedMention1">
    <w:name w:val="Unresolved Mention1"/>
    <w:basedOn w:val="DefaultParagraphFont"/>
    <w:uiPriority w:val="99"/>
    <w:semiHidden/>
    <w:unhideWhenUsed/>
    <w:rsid w:val="00453789"/>
    <w:rPr>
      <w:color w:val="605E5C"/>
      <w:shd w:val="clear" w:color="auto" w:fill="E1DFDD"/>
    </w:rPr>
  </w:style>
  <w:style w:type="paragraph" w:styleId="ListParagraph">
    <w:name w:val="List Paragraph"/>
    <w:basedOn w:val="Normal"/>
    <w:uiPriority w:val="34"/>
    <w:qFormat/>
    <w:rsid w:val="00901B0F"/>
    <w:pPr>
      <w:ind w:left="720"/>
      <w:contextualSpacing/>
    </w:pPr>
  </w:style>
  <w:style w:type="paragraph" w:styleId="BodyTextIndent">
    <w:name w:val="Body Text Indent"/>
    <w:basedOn w:val="Normal"/>
    <w:link w:val="BodyTextIndentChar"/>
    <w:rsid w:val="00692379"/>
    <w:pPr>
      <w:spacing w:after="0" w:line="240" w:lineRule="auto"/>
      <w:ind w:firstLine="720"/>
      <w:jc w:val="both"/>
    </w:pPr>
    <w:rPr>
      <w:rFonts w:ascii=".VnTime" w:eastAsia="Times New Roman" w:hAnsi=".VnTime" w:cs="Times New Roman"/>
      <w:szCs w:val="20"/>
    </w:rPr>
  </w:style>
  <w:style w:type="character" w:customStyle="1" w:styleId="BodyTextIndentChar">
    <w:name w:val="Body Text Indent Char"/>
    <w:basedOn w:val="DefaultParagraphFont"/>
    <w:link w:val="BodyTextIndent"/>
    <w:rsid w:val="00692379"/>
    <w:rPr>
      <w:rFonts w:ascii=".VnTime" w:eastAsia="Times New Roman" w:hAnsi=".VnTime"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132975">
      <w:bodyDiv w:val="1"/>
      <w:marLeft w:val="0"/>
      <w:marRight w:val="0"/>
      <w:marTop w:val="0"/>
      <w:marBottom w:val="0"/>
      <w:divBdr>
        <w:top w:val="none" w:sz="0" w:space="0" w:color="auto"/>
        <w:left w:val="none" w:sz="0" w:space="0" w:color="auto"/>
        <w:bottom w:val="none" w:sz="0" w:space="0" w:color="auto"/>
        <w:right w:val="none" w:sz="0" w:space="0" w:color="auto"/>
      </w:divBdr>
    </w:div>
    <w:div w:id="57824779">
      <w:bodyDiv w:val="1"/>
      <w:marLeft w:val="0"/>
      <w:marRight w:val="0"/>
      <w:marTop w:val="0"/>
      <w:marBottom w:val="0"/>
      <w:divBdr>
        <w:top w:val="none" w:sz="0" w:space="0" w:color="auto"/>
        <w:left w:val="none" w:sz="0" w:space="0" w:color="auto"/>
        <w:bottom w:val="none" w:sz="0" w:space="0" w:color="auto"/>
        <w:right w:val="none" w:sz="0" w:space="0" w:color="auto"/>
      </w:divBdr>
    </w:div>
    <w:div w:id="157117988">
      <w:bodyDiv w:val="1"/>
      <w:marLeft w:val="0"/>
      <w:marRight w:val="0"/>
      <w:marTop w:val="0"/>
      <w:marBottom w:val="0"/>
      <w:divBdr>
        <w:top w:val="none" w:sz="0" w:space="0" w:color="auto"/>
        <w:left w:val="none" w:sz="0" w:space="0" w:color="auto"/>
        <w:bottom w:val="none" w:sz="0" w:space="0" w:color="auto"/>
        <w:right w:val="none" w:sz="0" w:space="0" w:color="auto"/>
      </w:divBdr>
    </w:div>
    <w:div w:id="164974648">
      <w:bodyDiv w:val="1"/>
      <w:marLeft w:val="0"/>
      <w:marRight w:val="0"/>
      <w:marTop w:val="0"/>
      <w:marBottom w:val="0"/>
      <w:divBdr>
        <w:top w:val="none" w:sz="0" w:space="0" w:color="auto"/>
        <w:left w:val="none" w:sz="0" w:space="0" w:color="auto"/>
        <w:bottom w:val="none" w:sz="0" w:space="0" w:color="auto"/>
        <w:right w:val="none" w:sz="0" w:space="0" w:color="auto"/>
      </w:divBdr>
    </w:div>
    <w:div w:id="217016913">
      <w:bodyDiv w:val="1"/>
      <w:marLeft w:val="0"/>
      <w:marRight w:val="0"/>
      <w:marTop w:val="0"/>
      <w:marBottom w:val="0"/>
      <w:divBdr>
        <w:top w:val="none" w:sz="0" w:space="0" w:color="auto"/>
        <w:left w:val="none" w:sz="0" w:space="0" w:color="auto"/>
        <w:bottom w:val="none" w:sz="0" w:space="0" w:color="auto"/>
        <w:right w:val="none" w:sz="0" w:space="0" w:color="auto"/>
      </w:divBdr>
    </w:div>
    <w:div w:id="221598756">
      <w:bodyDiv w:val="1"/>
      <w:marLeft w:val="0"/>
      <w:marRight w:val="0"/>
      <w:marTop w:val="0"/>
      <w:marBottom w:val="0"/>
      <w:divBdr>
        <w:top w:val="none" w:sz="0" w:space="0" w:color="auto"/>
        <w:left w:val="none" w:sz="0" w:space="0" w:color="auto"/>
        <w:bottom w:val="none" w:sz="0" w:space="0" w:color="auto"/>
        <w:right w:val="none" w:sz="0" w:space="0" w:color="auto"/>
      </w:divBdr>
    </w:div>
    <w:div w:id="260988093">
      <w:bodyDiv w:val="1"/>
      <w:marLeft w:val="0"/>
      <w:marRight w:val="0"/>
      <w:marTop w:val="0"/>
      <w:marBottom w:val="0"/>
      <w:divBdr>
        <w:top w:val="none" w:sz="0" w:space="0" w:color="auto"/>
        <w:left w:val="none" w:sz="0" w:space="0" w:color="auto"/>
        <w:bottom w:val="none" w:sz="0" w:space="0" w:color="auto"/>
        <w:right w:val="none" w:sz="0" w:space="0" w:color="auto"/>
      </w:divBdr>
    </w:div>
    <w:div w:id="287660920">
      <w:bodyDiv w:val="1"/>
      <w:marLeft w:val="0"/>
      <w:marRight w:val="0"/>
      <w:marTop w:val="0"/>
      <w:marBottom w:val="0"/>
      <w:divBdr>
        <w:top w:val="none" w:sz="0" w:space="0" w:color="auto"/>
        <w:left w:val="none" w:sz="0" w:space="0" w:color="auto"/>
        <w:bottom w:val="none" w:sz="0" w:space="0" w:color="auto"/>
        <w:right w:val="none" w:sz="0" w:space="0" w:color="auto"/>
      </w:divBdr>
    </w:div>
    <w:div w:id="352387448">
      <w:bodyDiv w:val="1"/>
      <w:marLeft w:val="0"/>
      <w:marRight w:val="0"/>
      <w:marTop w:val="0"/>
      <w:marBottom w:val="0"/>
      <w:divBdr>
        <w:top w:val="none" w:sz="0" w:space="0" w:color="auto"/>
        <w:left w:val="none" w:sz="0" w:space="0" w:color="auto"/>
        <w:bottom w:val="none" w:sz="0" w:space="0" w:color="auto"/>
        <w:right w:val="none" w:sz="0" w:space="0" w:color="auto"/>
      </w:divBdr>
    </w:div>
    <w:div w:id="354114148">
      <w:bodyDiv w:val="1"/>
      <w:marLeft w:val="0"/>
      <w:marRight w:val="0"/>
      <w:marTop w:val="0"/>
      <w:marBottom w:val="0"/>
      <w:divBdr>
        <w:top w:val="none" w:sz="0" w:space="0" w:color="auto"/>
        <w:left w:val="none" w:sz="0" w:space="0" w:color="auto"/>
        <w:bottom w:val="none" w:sz="0" w:space="0" w:color="auto"/>
        <w:right w:val="none" w:sz="0" w:space="0" w:color="auto"/>
      </w:divBdr>
    </w:div>
    <w:div w:id="364795879">
      <w:bodyDiv w:val="1"/>
      <w:marLeft w:val="0"/>
      <w:marRight w:val="0"/>
      <w:marTop w:val="0"/>
      <w:marBottom w:val="0"/>
      <w:divBdr>
        <w:top w:val="none" w:sz="0" w:space="0" w:color="auto"/>
        <w:left w:val="none" w:sz="0" w:space="0" w:color="auto"/>
        <w:bottom w:val="none" w:sz="0" w:space="0" w:color="auto"/>
        <w:right w:val="none" w:sz="0" w:space="0" w:color="auto"/>
      </w:divBdr>
    </w:div>
    <w:div w:id="437526103">
      <w:bodyDiv w:val="1"/>
      <w:marLeft w:val="0"/>
      <w:marRight w:val="0"/>
      <w:marTop w:val="0"/>
      <w:marBottom w:val="0"/>
      <w:divBdr>
        <w:top w:val="none" w:sz="0" w:space="0" w:color="auto"/>
        <w:left w:val="none" w:sz="0" w:space="0" w:color="auto"/>
        <w:bottom w:val="none" w:sz="0" w:space="0" w:color="auto"/>
        <w:right w:val="none" w:sz="0" w:space="0" w:color="auto"/>
      </w:divBdr>
    </w:div>
    <w:div w:id="473720714">
      <w:bodyDiv w:val="1"/>
      <w:marLeft w:val="0"/>
      <w:marRight w:val="0"/>
      <w:marTop w:val="0"/>
      <w:marBottom w:val="0"/>
      <w:divBdr>
        <w:top w:val="none" w:sz="0" w:space="0" w:color="auto"/>
        <w:left w:val="none" w:sz="0" w:space="0" w:color="auto"/>
        <w:bottom w:val="none" w:sz="0" w:space="0" w:color="auto"/>
        <w:right w:val="none" w:sz="0" w:space="0" w:color="auto"/>
      </w:divBdr>
    </w:div>
    <w:div w:id="531650746">
      <w:bodyDiv w:val="1"/>
      <w:marLeft w:val="0"/>
      <w:marRight w:val="0"/>
      <w:marTop w:val="0"/>
      <w:marBottom w:val="0"/>
      <w:divBdr>
        <w:top w:val="none" w:sz="0" w:space="0" w:color="auto"/>
        <w:left w:val="none" w:sz="0" w:space="0" w:color="auto"/>
        <w:bottom w:val="none" w:sz="0" w:space="0" w:color="auto"/>
        <w:right w:val="none" w:sz="0" w:space="0" w:color="auto"/>
      </w:divBdr>
    </w:div>
    <w:div w:id="576747548">
      <w:bodyDiv w:val="1"/>
      <w:marLeft w:val="0"/>
      <w:marRight w:val="0"/>
      <w:marTop w:val="0"/>
      <w:marBottom w:val="0"/>
      <w:divBdr>
        <w:top w:val="none" w:sz="0" w:space="0" w:color="auto"/>
        <w:left w:val="none" w:sz="0" w:space="0" w:color="auto"/>
        <w:bottom w:val="none" w:sz="0" w:space="0" w:color="auto"/>
        <w:right w:val="none" w:sz="0" w:space="0" w:color="auto"/>
      </w:divBdr>
    </w:div>
    <w:div w:id="603726206">
      <w:bodyDiv w:val="1"/>
      <w:marLeft w:val="0"/>
      <w:marRight w:val="0"/>
      <w:marTop w:val="0"/>
      <w:marBottom w:val="0"/>
      <w:divBdr>
        <w:top w:val="none" w:sz="0" w:space="0" w:color="auto"/>
        <w:left w:val="none" w:sz="0" w:space="0" w:color="auto"/>
        <w:bottom w:val="none" w:sz="0" w:space="0" w:color="auto"/>
        <w:right w:val="none" w:sz="0" w:space="0" w:color="auto"/>
      </w:divBdr>
    </w:div>
    <w:div w:id="621619315">
      <w:bodyDiv w:val="1"/>
      <w:marLeft w:val="0"/>
      <w:marRight w:val="0"/>
      <w:marTop w:val="0"/>
      <w:marBottom w:val="0"/>
      <w:divBdr>
        <w:top w:val="none" w:sz="0" w:space="0" w:color="auto"/>
        <w:left w:val="none" w:sz="0" w:space="0" w:color="auto"/>
        <w:bottom w:val="none" w:sz="0" w:space="0" w:color="auto"/>
        <w:right w:val="none" w:sz="0" w:space="0" w:color="auto"/>
      </w:divBdr>
    </w:div>
    <w:div w:id="653528522">
      <w:bodyDiv w:val="1"/>
      <w:marLeft w:val="0"/>
      <w:marRight w:val="0"/>
      <w:marTop w:val="0"/>
      <w:marBottom w:val="0"/>
      <w:divBdr>
        <w:top w:val="none" w:sz="0" w:space="0" w:color="auto"/>
        <w:left w:val="none" w:sz="0" w:space="0" w:color="auto"/>
        <w:bottom w:val="none" w:sz="0" w:space="0" w:color="auto"/>
        <w:right w:val="none" w:sz="0" w:space="0" w:color="auto"/>
      </w:divBdr>
    </w:div>
    <w:div w:id="654917168">
      <w:bodyDiv w:val="1"/>
      <w:marLeft w:val="0"/>
      <w:marRight w:val="0"/>
      <w:marTop w:val="0"/>
      <w:marBottom w:val="0"/>
      <w:divBdr>
        <w:top w:val="none" w:sz="0" w:space="0" w:color="auto"/>
        <w:left w:val="none" w:sz="0" w:space="0" w:color="auto"/>
        <w:bottom w:val="none" w:sz="0" w:space="0" w:color="auto"/>
        <w:right w:val="none" w:sz="0" w:space="0" w:color="auto"/>
      </w:divBdr>
    </w:div>
    <w:div w:id="684945535">
      <w:bodyDiv w:val="1"/>
      <w:marLeft w:val="0"/>
      <w:marRight w:val="0"/>
      <w:marTop w:val="0"/>
      <w:marBottom w:val="0"/>
      <w:divBdr>
        <w:top w:val="none" w:sz="0" w:space="0" w:color="auto"/>
        <w:left w:val="none" w:sz="0" w:space="0" w:color="auto"/>
        <w:bottom w:val="none" w:sz="0" w:space="0" w:color="auto"/>
        <w:right w:val="none" w:sz="0" w:space="0" w:color="auto"/>
      </w:divBdr>
    </w:div>
    <w:div w:id="703136235">
      <w:bodyDiv w:val="1"/>
      <w:marLeft w:val="0"/>
      <w:marRight w:val="0"/>
      <w:marTop w:val="0"/>
      <w:marBottom w:val="0"/>
      <w:divBdr>
        <w:top w:val="none" w:sz="0" w:space="0" w:color="auto"/>
        <w:left w:val="none" w:sz="0" w:space="0" w:color="auto"/>
        <w:bottom w:val="none" w:sz="0" w:space="0" w:color="auto"/>
        <w:right w:val="none" w:sz="0" w:space="0" w:color="auto"/>
      </w:divBdr>
    </w:div>
    <w:div w:id="792331978">
      <w:bodyDiv w:val="1"/>
      <w:marLeft w:val="0"/>
      <w:marRight w:val="0"/>
      <w:marTop w:val="0"/>
      <w:marBottom w:val="0"/>
      <w:divBdr>
        <w:top w:val="none" w:sz="0" w:space="0" w:color="auto"/>
        <w:left w:val="none" w:sz="0" w:space="0" w:color="auto"/>
        <w:bottom w:val="none" w:sz="0" w:space="0" w:color="auto"/>
        <w:right w:val="none" w:sz="0" w:space="0" w:color="auto"/>
      </w:divBdr>
    </w:div>
    <w:div w:id="896936198">
      <w:bodyDiv w:val="1"/>
      <w:marLeft w:val="0"/>
      <w:marRight w:val="0"/>
      <w:marTop w:val="0"/>
      <w:marBottom w:val="0"/>
      <w:divBdr>
        <w:top w:val="none" w:sz="0" w:space="0" w:color="auto"/>
        <w:left w:val="none" w:sz="0" w:space="0" w:color="auto"/>
        <w:bottom w:val="none" w:sz="0" w:space="0" w:color="auto"/>
        <w:right w:val="none" w:sz="0" w:space="0" w:color="auto"/>
      </w:divBdr>
    </w:div>
    <w:div w:id="905267387">
      <w:bodyDiv w:val="1"/>
      <w:marLeft w:val="0"/>
      <w:marRight w:val="0"/>
      <w:marTop w:val="0"/>
      <w:marBottom w:val="0"/>
      <w:divBdr>
        <w:top w:val="none" w:sz="0" w:space="0" w:color="auto"/>
        <w:left w:val="none" w:sz="0" w:space="0" w:color="auto"/>
        <w:bottom w:val="none" w:sz="0" w:space="0" w:color="auto"/>
        <w:right w:val="none" w:sz="0" w:space="0" w:color="auto"/>
      </w:divBdr>
    </w:div>
    <w:div w:id="916941096">
      <w:bodyDiv w:val="1"/>
      <w:marLeft w:val="0"/>
      <w:marRight w:val="0"/>
      <w:marTop w:val="0"/>
      <w:marBottom w:val="0"/>
      <w:divBdr>
        <w:top w:val="none" w:sz="0" w:space="0" w:color="auto"/>
        <w:left w:val="none" w:sz="0" w:space="0" w:color="auto"/>
        <w:bottom w:val="none" w:sz="0" w:space="0" w:color="auto"/>
        <w:right w:val="none" w:sz="0" w:space="0" w:color="auto"/>
      </w:divBdr>
    </w:div>
    <w:div w:id="942153904">
      <w:bodyDiv w:val="1"/>
      <w:marLeft w:val="0"/>
      <w:marRight w:val="0"/>
      <w:marTop w:val="0"/>
      <w:marBottom w:val="0"/>
      <w:divBdr>
        <w:top w:val="none" w:sz="0" w:space="0" w:color="auto"/>
        <w:left w:val="none" w:sz="0" w:space="0" w:color="auto"/>
        <w:bottom w:val="none" w:sz="0" w:space="0" w:color="auto"/>
        <w:right w:val="none" w:sz="0" w:space="0" w:color="auto"/>
      </w:divBdr>
    </w:div>
    <w:div w:id="966081710">
      <w:bodyDiv w:val="1"/>
      <w:marLeft w:val="0"/>
      <w:marRight w:val="0"/>
      <w:marTop w:val="0"/>
      <w:marBottom w:val="0"/>
      <w:divBdr>
        <w:top w:val="none" w:sz="0" w:space="0" w:color="auto"/>
        <w:left w:val="none" w:sz="0" w:space="0" w:color="auto"/>
        <w:bottom w:val="none" w:sz="0" w:space="0" w:color="auto"/>
        <w:right w:val="none" w:sz="0" w:space="0" w:color="auto"/>
      </w:divBdr>
    </w:div>
    <w:div w:id="1007754233">
      <w:bodyDiv w:val="1"/>
      <w:marLeft w:val="0"/>
      <w:marRight w:val="0"/>
      <w:marTop w:val="0"/>
      <w:marBottom w:val="0"/>
      <w:divBdr>
        <w:top w:val="none" w:sz="0" w:space="0" w:color="auto"/>
        <w:left w:val="none" w:sz="0" w:space="0" w:color="auto"/>
        <w:bottom w:val="none" w:sz="0" w:space="0" w:color="auto"/>
        <w:right w:val="none" w:sz="0" w:space="0" w:color="auto"/>
      </w:divBdr>
    </w:div>
    <w:div w:id="1026325254">
      <w:bodyDiv w:val="1"/>
      <w:marLeft w:val="0"/>
      <w:marRight w:val="0"/>
      <w:marTop w:val="0"/>
      <w:marBottom w:val="0"/>
      <w:divBdr>
        <w:top w:val="none" w:sz="0" w:space="0" w:color="auto"/>
        <w:left w:val="none" w:sz="0" w:space="0" w:color="auto"/>
        <w:bottom w:val="none" w:sz="0" w:space="0" w:color="auto"/>
        <w:right w:val="none" w:sz="0" w:space="0" w:color="auto"/>
      </w:divBdr>
    </w:div>
    <w:div w:id="1066992964">
      <w:bodyDiv w:val="1"/>
      <w:marLeft w:val="0"/>
      <w:marRight w:val="0"/>
      <w:marTop w:val="0"/>
      <w:marBottom w:val="0"/>
      <w:divBdr>
        <w:top w:val="none" w:sz="0" w:space="0" w:color="auto"/>
        <w:left w:val="none" w:sz="0" w:space="0" w:color="auto"/>
        <w:bottom w:val="none" w:sz="0" w:space="0" w:color="auto"/>
        <w:right w:val="none" w:sz="0" w:space="0" w:color="auto"/>
      </w:divBdr>
    </w:div>
    <w:div w:id="1080101218">
      <w:bodyDiv w:val="1"/>
      <w:marLeft w:val="0"/>
      <w:marRight w:val="0"/>
      <w:marTop w:val="0"/>
      <w:marBottom w:val="0"/>
      <w:divBdr>
        <w:top w:val="none" w:sz="0" w:space="0" w:color="auto"/>
        <w:left w:val="none" w:sz="0" w:space="0" w:color="auto"/>
        <w:bottom w:val="none" w:sz="0" w:space="0" w:color="auto"/>
        <w:right w:val="none" w:sz="0" w:space="0" w:color="auto"/>
      </w:divBdr>
    </w:div>
    <w:div w:id="1175724582">
      <w:bodyDiv w:val="1"/>
      <w:marLeft w:val="0"/>
      <w:marRight w:val="0"/>
      <w:marTop w:val="0"/>
      <w:marBottom w:val="0"/>
      <w:divBdr>
        <w:top w:val="none" w:sz="0" w:space="0" w:color="auto"/>
        <w:left w:val="none" w:sz="0" w:space="0" w:color="auto"/>
        <w:bottom w:val="none" w:sz="0" w:space="0" w:color="auto"/>
        <w:right w:val="none" w:sz="0" w:space="0" w:color="auto"/>
      </w:divBdr>
    </w:div>
    <w:div w:id="1213032044">
      <w:bodyDiv w:val="1"/>
      <w:marLeft w:val="0"/>
      <w:marRight w:val="0"/>
      <w:marTop w:val="0"/>
      <w:marBottom w:val="0"/>
      <w:divBdr>
        <w:top w:val="none" w:sz="0" w:space="0" w:color="auto"/>
        <w:left w:val="none" w:sz="0" w:space="0" w:color="auto"/>
        <w:bottom w:val="none" w:sz="0" w:space="0" w:color="auto"/>
        <w:right w:val="none" w:sz="0" w:space="0" w:color="auto"/>
      </w:divBdr>
    </w:div>
    <w:div w:id="1345745835">
      <w:bodyDiv w:val="1"/>
      <w:marLeft w:val="0"/>
      <w:marRight w:val="0"/>
      <w:marTop w:val="0"/>
      <w:marBottom w:val="0"/>
      <w:divBdr>
        <w:top w:val="none" w:sz="0" w:space="0" w:color="auto"/>
        <w:left w:val="none" w:sz="0" w:space="0" w:color="auto"/>
        <w:bottom w:val="none" w:sz="0" w:space="0" w:color="auto"/>
        <w:right w:val="none" w:sz="0" w:space="0" w:color="auto"/>
      </w:divBdr>
    </w:div>
    <w:div w:id="1351252400">
      <w:bodyDiv w:val="1"/>
      <w:marLeft w:val="0"/>
      <w:marRight w:val="0"/>
      <w:marTop w:val="0"/>
      <w:marBottom w:val="0"/>
      <w:divBdr>
        <w:top w:val="none" w:sz="0" w:space="0" w:color="auto"/>
        <w:left w:val="none" w:sz="0" w:space="0" w:color="auto"/>
        <w:bottom w:val="none" w:sz="0" w:space="0" w:color="auto"/>
        <w:right w:val="none" w:sz="0" w:space="0" w:color="auto"/>
      </w:divBdr>
    </w:div>
    <w:div w:id="1357925400">
      <w:bodyDiv w:val="1"/>
      <w:marLeft w:val="0"/>
      <w:marRight w:val="0"/>
      <w:marTop w:val="0"/>
      <w:marBottom w:val="0"/>
      <w:divBdr>
        <w:top w:val="none" w:sz="0" w:space="0" w:color="auto"/>
        <w:left w:val="none" w:sz="0" w:space="0" w:color="auto"/>
        <w:bottom w:val="none" w:sz="0" w:space="0" w:color="auto"/>
        <w:right w:val="none" w:sz="0" w:space="0" w:color="auto"/>
      </w:divBdr>
    </w:div>
    <w:div w:id="1375496203">
      <w:bodyDiv w:val="1"/>
      <w:marLeft w:val="0"/>
      <w:marRight w:val="0"/>
      <w:marTop w:val="0"/>
      <w:marBottom w:val="0"/>
      <w:divBdr>
        <w:top w:val="none" w:sz="0" w:space="0" w:color="auto"/>
        <w:left w:val="none" w:sz="0" w:space="0" w:color="auto"/>
        <w:bottom w:val="none" w:sz="0" w:space="0" w:color="auto"/>
        <w:right w:val="none" w:sz="0" w:space="0" w:color="auto"/>
      </w:divBdr>
    </w:div>
    <w:div w:id="1438258098">
      <w:bodyDiv w:val="1"/>
      <w:marLeft w:val="0"/>
      <w:marRight w:val="0"/>
      <w:marTop w:val="0"/>
      <w:marBottom w:val="0"/>
      <w:divBdr>
        <w:top w:val="none" w:sz="0" w:space="0" w:color="auto"/>
        <w:left w:val="none" w:sz="0" w:space="0" w:color="auto"/>
        <w:bottom w:val="none" w:sz="0" w:space="0" w:color="auto"/>
        <w:right w:val="none" w:sz="0" w:space="0" w:color="auto"/>
      </w:divBdr>
    </w:div>
    <w:div w:id="1474175448">
      <w:bodyDiv w:val="1"/>
      <w:marLeft w:val="0"/>
      <w:marRight w:val="0"/>
      <w:marTop w:val="0"/>
      <w:marBottom w:val="0"/>
      <w:divBdr>
        <w:top w:val="none" w:sz="0" w:space="0" w:color="auto"/>
        <w:left w:val="none" w:sz="0" w:space="0" w:color="auto"/>
        <w:bottom w:val="none" w:sz="0" w:space="0" w:color="auto"/>
        <w:right w:val="none" w:sz="0" w:space="0" w:color="auto"/>
      </w:divBdr>
    </w:div>
    <w:div w:id="1484003146">
      <w:bodyDiv w:val="1"/>
      <w:marLeft w:val="0"/>
      <w:marRight w:val="0"/>
      <w:marTop w:val="0"/>
      <w:marBottom w:val="0"/>
      <w:divBdr>
        <w:top w:val="none" w:sz="0" w:space="0" w:color="auto"/>
        <w:left w:val="none" w:sz="0" w:space="0" w:color="auto"/>
        <w:bottom w:val="none" w:sz="0" w:space="0" w:color="auto"/>
        <w:right w:val="none" w:sz="0" w:space="0" w:color="auto"/>
      </w:divBdr>
    </w:div>
    <w:div w:id="1572278388">
      <w:bodyDiv w:val="1"/>
      <w:marLeft w:val="0"/>
      <w:marRight w:val="0"/>
      <w:marTop w:val="0"/>
      <w:marBottom w:val="0"/>
      <w:divBdr>
        <w:top w:val="none" w:sz="0" w:space="0" w:color="auto"/>
        <w:left w:val="none" w:sz="0" w:space="0" w:color="auto"/>
        <w:bottom w:val="none" w:sz="0" w:space="0" w:color="auto"/>
        <w:right w:val="none" w:sz="0" w:space="0" w:color="auto"/>
      </w:divBdr>
    </w:div>
    <w:div w:id="1613631606">
      <w:bodyDiv w:val="1"/>
      <w:marLeft w:val="0"/>
      <w:marRight w:val="0"/>
      <w:marTop w:val="0"/>
      <w:marBottom w:val="0"/>
      <w:divBdr>
        <w:top w:val="none" w:sz="0" w:space="0" w:color="auto"/>
        <w:left w:val="none" w:sz="0" w:space="0" w:color="auto"/>
        <w:bottom w:val="none" w:sz="0" w:space="0" w:color="auto"/>
        <w:right w:val="none" w:sz="0" w:space="0" w:color="auto"/>
      </w:divBdr>
    </w:div>
    <w:div w:id="1627849468">
      <w:bodyDiv w:val="1"/>
      <w:marLeft w:val="0"/>
      <w:marRight w:val="0"/>
      <w:marTop w:val="0"/>
      <w:marBottom w:val="0"/>
      <w:divBdr>
        <w:top w:val="none" w:sz="0" w:space="0" w:color="auto"/>
        <w:left w:val="none" w:sz="0" w:space="0" w:color="auto"/>
        <w:bottom w:val="none" w:sz="0" w:space="0" w:color="auto"/>
        <w:right w:val="none" w:sz="0" w:space="0" w:color="auto"/>
      </w:divBdr>
    </w:div>
    <w:div w:id="1641299860">
      <w:bodyDiv w:val="1"/>
      <w:marLeft w:val="0"/>
      <w:marRight w:val="0"/>
      <w:marTop w:val="0"/>
      <w:marBottom w:val="0"/>
      <w:divBdr>
        <w:top w:val="none" w:sz="0" w:space="0" w:color="auto"/>
        <w:left w:val="none" w:sz="0" w:space="0" w:color="auto"/>
        <w:bottom w:val="none" w:sz="0" w:space="0" w:color="auto"/>
        <w:right w:val="none" w:sz="0" w:space="0" w:color="auto"/>
      </w:divBdr>
    </w:div>
    <w:div w:id="1675525973">
      <w:bodyDiv w:val="1"/>
      <w:marLeft w:val="0"/>
      <w:marRight w:val="0"/>
      <w:marTop w:val="0"/>
      <w:marBottom w:val="0"/>
      <w:divBdr>
        <w:top w:val="none" w:sz="0" w:space="0" w:color="auto"/>
        <w:left w:val="none" w:sz="0" w:space="0" w:color="auto"/>
        <w:bottom w:val="none" w:sz="0" w:space="0" w:color="auto"/>
        <w:right w:val="none" w:sz="0" w:space="0" w:color="auto"/>
      </w:divBdr>
    </w:div>
    <w:div w:id="1706976377">
      <w:bodyDiv w:val="1"/>
      <w:marLeft w:val="0"/>
      <w:marRight w:val="0"/>
      <w:marTop w:val="0"/>
      <w:marBottom w:val="0"/>
      <w:divBdr>
        <w:top w:val="none" w:sz="0" w:space="0" w:color="auto"/>
        <w:left w:val="none" w:sz="0" w:space="0" w:color="auto"/>
        <w:bottom w:val="none" w:sz="0" w:space="0" w:color="auto"/>
        <w:right w:val="none" w:sz="0" w:space="0" w:color="auto"/>
      </w:divBdr>
    </w:div>
    <w:div w:id="1752308815">
      <w:bodyDiv w:val="1"/>
      <w:marLeft w:val="0"/>
      <w:marRight w:val="0"/>
      <w:marTop w:val="0"/>
      <w:marBottom w:val="0"/>
      <w:divBdr>
        <w:top w:val="none" w:sz="0" w:space="0" w:color="auto"/>
        <w:left w:val="none" w:sz="0" w:space="0" w:color="auto"/>
        <w:bottom w:val="none" w:sz="0" w:space="0" w:color="auto"/>
        <w:right w:val="none" w:sz="0" w:space="0" w:color="auto"/>
      </w:divBdr>
    </w:div>
    <w:div w:id="1773280928">
      <w:bodyDiv w:val="1"/>
      <w:marLeft w:val="0"/>
      <w:marRight w:val="0"/>
      <w:marTop w:val="0"/>
      <w:marBottom w:val="0"/>
      <w:divBdr>
        <w:top w:val="none" w:sz="0" w:space="0" w:color="auto"/>
        <w:left w:val="none" w:sz="0" w:space="0" w:color="auto"/>
        <w:bottom w:val="none" w:sz="0" w:space="0" w:color="auto"/>
        <w:right w:val="none" w:sz="0" w:space="0" w:color="auto"/>
      </w:divBdr>
    </w:div>
    <w:div w:id="1820337747">
      <w:bodyDiv w:val="1"/>
      <w:marLeft w:val="0"/>
      <w:marRight w:val="0"/>
      <w:marTop w:val="0"/>
      <w:marBottom w:val="0"/>
      <w:divBdr>
        <w:top w:val="none" w:sz="0" w:space="0" w:color="auto"/>
        <w:left w:val="none" w:sz="0" w:space="0" w:color="auto"/>
        <w:bottom w:val="none" w:sz="0" w:space="0" w:color="auto"/>
        <w:right w:val="none" w:sz="0" w:space="0" w:color="auto"/>
      </w:divBdr>
    </w:div>
    <w:div w:id="1822963409">
      <w:bodyDiv w:val="1"/>
      <w:marLeft w:val="0"/>
      <w:marRight w:val="0"/>
      <w:marTop w:val="0"/>
      <w:marBottom w:val="0"/>
      <w:divBdr>
        <w:top w:val="none" w:sz="0" w:space="0" w:color="auto"/>
        <w:left w:val="none" w:sz="0" w:space="0" w:color="auto"/>
        <w:bottom w:val="none" w:sz="0" w:space="0" w:color="auto"/>
        <w:right w:val="none" w:sz="0" w:space="0" w:color="auto"/>
      </w:divBdr>
    </w:div>
    <w:div w:id="1867137499">
      <w:bodyDiv w:val="1"/>
      <w:marLeft w:val="0"/>
      <w:marRight w:val="0"/>
      <w:marTop w:val="0"/>
      <w:marBottom w:val="0"/>
      <w:divBdr>
        <w:top w:val="none" w:sz="0" w:space="0" w:color="auto"/>
        <w:left w:val="none" w:sz="0" w:space="0" w:color="auto"/>
        <w:bottom w:val="none" w:sz="0" w:space="0" w:color="auto"/>
        <w:right w:val="none" w:sz="0" w:space="0" w:color="auto"/>
      </w:divBdr>
    </w:div>
    <w:div w:id="1872452644">
      <w:bodyDiv w:val="1"/>
      <w:marLeft w:val="0"/>
      <w:marRight w:val="0"/>
      <w:marTop w:val="0"/>
      <w:marBottom w:val="0"/>
      <w:divBdr>
        <w:top w:val="none" w:sz="0" w:space="0" w:color="auto"/>
        <w:left w:val="none" w:sz="0" w:space="0" w:color="auto"/>
        <w:bottom w:val="none" w:sz="0" w:space="0" w:color="auto"/>
        <w:right w:val="none" w:sz="0" w:space="0" w:color="auto"/>
      </w:divBdr>
    </w:div>
    <w:div w:id="1884636036">
      <w:bodyDiv w:val="1"/>
      <w:marLeft w:val="0"/>
      <w:marRight w:val="0"/>
      <w:marTop w:val="0"/>
      <w:marBottom w:val="0"/>
      <w:divBdr>
        <w:top w:val="none" w:sz="0" w:space="0" w:color="auto"/>
        <w:left w:val="none" w:sz="0" w:space="0" w:color="auto"/>
        <w:bottom w:val="none" w:sz="0" w:space="0" w:color="auto"/>
        <w:right w:val="none" w:sz="0" w:space="0" w:color="auto"/>
      </w:divBdr>
    </w:div>
    <w:div w:id="1886329839">
      <w:bodyDiv w:val="1"/>
      <w:marLeft w:val="0"/>
      <w:marRight w:val="0"/>
      <w:marTop w:val="0"/>
      <w:marBottom w:val="0"/>
      <w:divBdr>
        <w:top w:val="none" w:sz="0" w:space="0" w:color="auto"/>
        <w:left w:val="none" w:sz="0" w:space="0" w:color="auto"/>
        <w:bottom w:val="none" w:sz="0" w:space="0" w:color="auto"/>
        <w:right w:val="none" w:sz="0" w:space="0" w:color="auto"/>
      </w:divBdr>
    </w:div>
    <w:div w:id="2107921916">
      <w:bodyDiv w:val="1"/>
      <w:marLeft w:val="0"/>
      <w:marRight w:val="0"/>
      <w:marTop w:val="0"/>
      <w:marBottom w:val="0"/>
      <w:divBdr>
        <w:top w:val="none" w:sz="0" w:space="0" w:color="auto"/>
        <w:left w:val="none" w:sz="0" w:space="0" w:color="auto"/>
        <w:bottom w:val="none" w:sz="0" w:space="0" w:color="auto"/>
        <w:right w:val="none" w:sz="0" w:space="0" w:color="auto"/>
      </w:divBdr>
    </w:div>
    <w:div w:id="2135102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761</TotalTime>
  <Pages>1</Pages>
  <Words>4897</Words>
  <Characters>27914</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50</cp:revision>
  <dcterms:created xsi:type="dcterms:W3CDTF">2026-07-08T03:13:00Z</dcterms:created>
  <dcterms:modified xsi:type="dcterms:W3CDTF">2026-07-27T02:08:00Z</dcterms:modified>
</cp:coreProperties>
</file>