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12"/>
      </w:tblGrid>
      <w:tr w:rsidR="00F26C4B" w:rsidRPr="00F26C4B" w14:paraId="662E3FE5" w14:textId="77777777" w:rsidTr="004A2AC7">
        <w:tc>
          <w:tcPr>
            <w:tcW w:w="3539" w:type="dxa"/>
          </w:tcPr>
          <w:p w14:paraId="6FFF6B26" w14:textId="77777777" w:rsidR="00B358BC" w:rsidRPr="00F26C4B" w:rsidRDefault="00B358BC" w:rsidP="00B358BC">
            <w:pPr>
              <w:jc w:val="center"/>
              <w:rPr>
                <w:rFonts w:ascii="Times New Roman" w:hAnsi="Times New Roman"/>
                <w:b/>
                <w:sz w:val="26"/>
                <w:szCs w:val="26"/>
              </w:rPr>
            </w:pPr>
            <w:r w:rsidRPr="00F26C4B">
              <w:rPr>
                <w:rFonts w:ascii="Times New Roman" w:hAnsi="Times New Roman"/>
                <w:b/>
                <w:sz w:val="26"/>
                <w:szCs w:val="26"/>
              </w:rPr>
              <w:t>HỘI ĐỒNG NHÂN DÂN</w:t>
            </w:r>
            <w:r w:rsidRPr="00F26C4B">
              <w:rPr>
                <w:rFonts w:ascii="Times New Roman" w:hAnsi="Times New Roman"/>
                <w:b/>
                <w:sz w:val="26"/>
                <w:szCs w:val="26"/>
              </w:rPr>
              <w:br/>
              <w:t>THÀNH PHỐ HẢI PHÒNG</w:t>
            </w:r>
          </w:p>
          <w:p w14:paraId="34BE8A57" w14:textId="77777777" w:rsidR="00B358BC" w:rsidRPr="00F26C4B" w:rsidRDefault="00E00549">
            <w:r w:rsidRPr="00F26C4B">
              <w:rPr>
                <w:noProof/>
                <w:lang w:eastAsia="en-US"/>
              </w:rPr>
              <mc:AlternateContent>
                <mc:Choice Requires="wps">
                  <w:drawing>
                    <wp:anchor distT="4294967292" distB="4294967292" distL="114300" distR="114300" simplePos="0" relativeHeight="251655168" behindDoc="0" locked="0" layoutInCell="1" allowOverlap="1" wp14:anchorId="71D5FF57" wp14:editId="39B1919C">
                      <wp:simplePos x="0" y="0"/>
                      <wp:positionH relativeFrom="column">
                        <wp:posOffset>398145</wp:posOffset>
                      </wp:positionH>
                      <wp:positionV relativeFrom="paragraph">
                        <wp:posOffset>34924</wp:posOffset>
                      </wp:positionV>
                      <wp:extent cx="12763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2F4B323" id="_x0000_t32" coordsize="21600,21600" o:spt="32" o:oned="t" path="m,l21600,21600e" filled="f">
                      <v:path arrowok="t" fillok="f" o:connecttype="none"/>
                      <o:lock v:ext="edit" shapetype="t"/>
                    </v:shapetype>
                    <v:shape id="Straight Arrow Connector 4" o:spid="_x0000_s1026" type="#_x0000_t32" style="position:absolute;margin-left:31.35pt;margin-top:2.75pt;width:100.5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"/>
                  </w:pict>
                </mc:Fallback>
              </mc:AlternateContent>
            </w:r>
          </w:p>
        </w:tc>
        <w:tc>
          <w:tcPr>
            <w:tcW w:w="5812" w:type="dxa"/>
          </w:tcPr>
          <w:p w14:paraId="0CCDF710" w14:textId="77777777" w:rsidR="00B358BC" w:rsidRPr="00F26C4B" w:rsidRDefault="00B358BC" w:rsidP="000B31A4">
            <w:pPr>
              <w:rPr>
                <w:rFonts w:ascii="Times New Roman Bold" w:hAnsi="Times New Roman Bold" w:hint="eastAsia"/>
                <w:b/>
                <w:sz w:val="26"/>
                <w:szCs w:val="26"/>
              </w:rPr>
            </w:pPr>
            <w:r w:rsidRPr="00F26C4B">
              <w:rPr>
                <w:rFonts w:ascii="Times New Roman Bold" w:hAnsi="Times New Roman Bold"/>
                <w:b/>
                <w:sz w:val="26"/>
                <w:szCs w:val="26"/>
              </w:rPr>
              <w:t xml:space="preserve">CỘNG HÒA XÃ HỘI CHỦ NGHĨA VIỆT NAM </w:t>
            </w:r>
          </w:p>
          <w:p w14:paraId="548BD0EA" w14:textId="77777777" w:rsidR="00B358BC" w:rsidRPr="00F26C4B" w:rsidRDefault="00B358BC" w:rsidP="00B358BC">
            <w:pPr>
              <w:jc w:val="center"/>
              <w:rPr>
                <w:rFonts w:ascii="Times New Roman" w:hAnsi="Times New Roman"/>
                <w:b/>
                <w:sz w:val="28"/>
                <w:szCs w:val="28"/>
              </w:rPr>
            </w:pPr>
            <w:r w:rsidRPr="00F26C4B">
              <w:rPr>
                <w:rFonts w:ascii="Times New Roman" w:hAnsi="Times New Roman"/>
                <w:b/>
                <w:sz w:val="28"/>
                <w:szCs w:val="28"/>
              </w:rPr>
              <w:t>Độc lập - Tự do - Hạnh phúc</w:t>
            </w:r>
          </w:p>
          <w:p w14:paraId="12DA9261" w14:textId="77777777" w:rsidR="00B358BC" w:rsidRPr="00F26C4B" w:rsidRDefault="00E00549">
            <w:r w:rsidRPr="00F26C4B">
              <w:rPr>
                <w:rFonts w:ascii="Times New Roman" w:hAnsi="Times New Roman"/>
                <w:b/>
                <w:noProof/>
                <w:sz w:val="26"/>
                <w:szCs w:val="26"/>
                <w:lang w:eastAsia="en-US"/>
              </w:rPr>
              <mc:AlternateContent>
                <mc:Choice Requires="wps">
                  <w:drawing>
                    <wp:anchor distT="4294967292" distB="4294967292" distL="114300" distR="114300" simplePos="0" relativeHeight="251656192" behindDoc="0" locked="0" layoutInCell="1" allowOverlap="1" wp14:anchorId="6C2BE1D0" wp14:editId="6A82E817">
                      <wp:simplePos x="0" y="0"/>
                      <wp:positionH relativeFrom="column">
                        <wp:posOffset>695325</wp:posOffset>
                      </wp:positionH>
                      <wp:positionV relativeFrom="paragraph">
                        <wp:posOffset>30479</wp:posOffset>
                      </wp:positionV>
                      <wp:extent cx="2124075" cy="0"/>
                      <wp:effectExtent l="0" t="0" r="2857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06793DD" id="Straight Arrow Connector 3" o:spid="_x0000_s1026" type="#_x0000_t32" style="position:absolute;margin-left:54.75pt;margin-top:2.4pt;width:167.25pt;height:0;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"/>
                  </w:pict>
                </mc:Fallback>
              </mc:AlternateContent>
            </w:r>
          </w:p>
        </w:tc>
      </w:tr>
      <w:tr w:rsidR="00F26C4B" w:rsidRPr="00F26C4B" w14:paraId="2D0812B9" w14:textId="77777777" w:rsidTr="004A2AC7">
        <w:tc>
          <w:tcPr>
            <w:tcW w:w="3539" w:type="dxa"/>
          </w:tcPr>
          <w:p w14:paraId="175617EC" w14:textId="715073E1" w:rsidR="00B358BC" w:rsidRPr="00200CE3" w:rsidRDefault="00B358BC" w:rsidP="00602D58">
            <w:pPr>
              <w:jc w:val="center"/>
              <w:rPr>
                <w:rFonts w:ascii="Times New Roman" w:hAnsi="Times New Roman"/>
                <w:b/>
                <w:sz w:val="28"/>
                <w:szCs w:val="28"/>
              </w:rPr>
            </w:pPr>
            <w:r w:rsidRPr="00200CE3">
              <w:rPr>
                <w:rFonts w:ascii="Times New Roman" w:hAnsi="Times New Roman"/>
                <w:sz w:val="28"/>
                <w:szCs w:val="28"/>
              </w:rPr>
              <w:t>Số:          /202</w:t>
            </w:r>
            <w:r w:rsidR="00E06309" w:rsidRPr="00200CE3">
              <w:rPr>
                <w:rFonts w:ascii="Times New Roman" w:hAnsi="Times New Roman"/>
                <w:sz w:val="28"/>
                <w:szCs w:val="28"/>
              </w:rPr>
              <w:t>6</w:t>
            </w:r>
            <w:r w:rsidRPr="00200CE3">
              <w:rPr>
                <w:rFonts w:ascii="Times New Roman" w:hAnsi="Times New Roman"/>
                <w:sz w:val="28"/>
                <w:szCs w:val="28"/>
              </w:rPr>
              <w:t>/NQ-HĐND</w:t>
            </w:r>
          </w:p>
        </w:tc>
        <w:tc>
          <w:tcPr>
            <w:tcW w:w="5812" w:type="dxa"/>
          </w:tcPr>
          <w:p w14:paraId="5CE08981" w14:textId="12B868A5" w:rsidR="00B358BC" w:rsidRPr="00200CE3" w:rsidRDefault="00B358BC" w:rsidP="00602D58">
            <w:pPr>
              <w:jc w:val="center"/>
              <w:rPr>
                <w:rFonts w:ascii="Times New Roman Bold" w:hAnsi="Times New Roman Bold" w:hint="eastAsia"/>
                <w:b/>
                <w:sz w:val="28"/>
                <w:szCs w:val="28"/>
              </w:rPr>
            </w:pPr>
            <w:r w:rsidRPr="00200CE3">
              <w:rPr>
                <w:rFonts w:ascii="Times New Roman" w:hAnsi="Times New Roman"/>
                <w:i/>
                <w:sz w:val="28"/>
                <w:szCs w:val="28"/>
              </w:rPr>
              <w:t xml:space="preserve">Hải Phòng, ngày </w:t>
            </w:r>
            <w:r w:rsidR="00AD1B7F" w:rsidRPr="00200CE3">
              <w:rPr>
                <w:rFonts w:ascii="Times New Roman" w:hAnsi="Times New Roman"/>
                <w:i/>
                <w:sz w:val="28"/>
                <w:szCs w:val="28"/>
              </w:rPr>
              <w:t xml:space="preserve">   </w:t>
            </w:r>
            <w:r w:rsidRPr="00200CE3">
              <w:rPr>
                <w:rFonts w:ascii="Times New Roman" w:hAnsi="Times New Roman"/>
                <w:i/>
                <w:sz w:val="28"/>
                <w:szCs w:val="28"/>
              </w:rPr>
              <w:t xml:space="preserve">   tháng  </w:t>
            </w:r>
            <w:r w:rsidR="00AD1B7F" w:rsidRPr="00200CE3">
              <w:rPr>
                <w:rFonts w:ascii="Times New Roman" w:hAnsi="Times New Roman"/>
                <w:i/>
                <w:sz w:val="28"/>
                <w:szCs w:val="28"/>
              </w:rPr>
              <w:t xml:space="preserve">   </w:t>
            </w:r>
            <w:r w:rsidRPr="00200CE3">
              <w:rPr>
                <w:rFonts w:ascii="Times New Roman" w:hAnsi="Times New Roman"/>
                <w:i/>
                <w:sz w:val="28"/>
                <w:szCs w:val="28"/>
              </w:rPr>
              <w:t xml:space="preserve"> năm 202</w:t>
            </w:r>
            <w:r w:rsidR="00E06309" w:rsidRPr="00200CE3">
              <w:rPr>
                <w:rFonts w:ascii="Times New Roman" w:hAnsi="Times New Roman"/>
                <w:i/>
                <w:sz w:val="28"/>
                <w:szCs w:val="28"/>
              </w:rPr>
              <w:t>6</w:t>
            </w:r>
          </w:p>
        </w:tc>
      </w:tr>
    </w:tbl>
    <w:p w14:paraId="29C31C86" w14:textId="77777777" w:rsidR="004F600A" w:rsidRPr="00F26C4B" w:rsidRDefault="00E00549" w:rsidP="004F600A">
      <w:pPr>
        <w:jc w:val="center"/>
        <w:rPr>
          <w:rFonts w:ascii="Times New Roman" w:hAnsi="Times New Roman"/>
          <w:b/>
          <w:bCs/>
          <w:sz w:val="28"/>
          <w:szCs w:val="28"/>
        </w:rPr>
      </w:pPr>
      <w:r w:rsidRPr="00F26C4B">
        <w:rPr>
          <w:noProof/>
          <w:lang w:eastAsia="en-US"/>
        </w:rPr>
        <mc:AlternateContent>
          <mc:Choice Requires="wps">
            <w:drawing>
              <wp:anchor distT="0" distB="0" distL="114300" distR="114300" simplePos="0" relativeHeight="251657216" behindDoc="0" locked="0" layoutInCell="1" allowOverlap="1" wp14:anchorId="3B0E9A30" wp14:editId="2824DC68">
                <wp:simplePos x="0" y="0"/>
                <wp:positionH relativeFrom="column">
                  <wp:posOffset>-57150</wp:posOffset>
                </wp:positionH>
                <wp:positionV relativeFrom="paragraph">
                  <wp:posOffset>167005</wp:posOffset>
                </wp:positionV>
                <wp:extent cx="1050925" cy="313690"/>
                <wp:effectExtent l="0" t="0" r="15875"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925" cy="313690"/>
                        </a:xfrm>
                        <a:prstGeom prst="rect">
                          <a:avLst/>
                        </a:prstGeom>
                        <a:solidFill>
                          <a:srgbClr val="FFFFFF"/>
                        </a:solidFill>
                        <a:ln w="9525">
                          <a:solidFill>
                            <a:srgbClr val="000000"/>
                          </a:solidFill>
                          <a:miter lim="800000"/>
                          <a:headEnd/>
                          <a:tailEnd/>
                        </a:ln>
                      </wps:spPr>
                      <wps:txbx>
                        <w:txbxContent>
                          <w:p w14:paraId="5041088F" w14:textId="77777777" w:rsidR="002A5848" w:rsidRDefault="002A5848" w:rsidP="00B400FB">
                            <w:pPr>
                              <w:jc w:val="center"/>
                              <w:rPr>
                                <w:rFonts w:ascii="Times New Roman" w:hAnsi="Times New Roman"/>
                                <w:b/>
                                <w:sz w:val="26"/>
                                <w:szCs w:val="26"/>
                              </w:rPr>
                            </w:pPr>
                            <w:r w:rsidRPr="00B26CFD">
                              <w:rPr>
                                <w:rFonts w:ascii="Times New Roman" w:hAnsi="Times New Roman"/>
                                <w:b/>
                                <w:sz w:val="26"/>
                                <w:szCs w:val="26"/>
                              </w:rPr>
                              <w:t>DỰ THẢO</w:t>
                            </w:r>
                            <w:r>
                              <w:rPr>
                                <w:rFonts w:ascii="Times New Roman" w:hAnsi="Times New Roman"/>
                                <w:b/>
                                <w:sz w:val="26"/>
                                <w:szCs w:val="26"/>
                              </w:rPr>
                              <w:t xml:space="preserve"> </w:t>
                            </w:r>
                          </w:p>
                          <w:p w14:paraId="69F23B53" w14:textId="77777777" w:rsidR="002A5848" w:rsidRPr="00B26CFD" w:rsidRDefault="002A5848" w:rsidP="00B358BC">
                            <w:pPr>
                              <w:rPr>
                                <w:rFonts w:ascii="Times New Roman" w:hAnsi="Times New Roman"/>
                                <w:b/>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0E9A30" id="_x0000_t202" coordsize="21600,21600" o:spt="202" path="m,l,21600r21600,l21600,xe">
                <v:stroke joinstyle="miter"/>
                <v:path gradientshapeok="t" o:connecttype="rect"/>
              </v:shapetype>
              <v:shape id="Text Box 2" o:spid="_x0000_s1026" type="#_x0000_t202" style="position:absolute;left:0;text-align:left;margin-left:-4.5pt;margin-top:13.15pt;width:82.75pt;height:2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">
                <v:textbox>
                  <w:txbxContent>
                    <w:p w14:paraId="5041088F" w14:textId="77777777" w:rsidR="002A5848" w:rsidRDefault="002A5848" w:rsidP="00B400FB">
                      <w:pPr>
                        <w:jc w:val="center"/>
                        <w:rPr>
                          <w:rFonts w:ascii="Times New Roman" w:hAnsi="Times New Roman"/>
                          <w:b/>
                          <w:sz w:val="26"/>
                          <w:szCs w:val="26"/>
                        </w:rPr>
                      </w:pPr>
                      <w:r w:rsidRPr="00B26CFD">
                        <w:rPr>
                          <w:rFonts w:ascii="Times New Roman" w:hAnsi="Times New Roman"/>
                          <w:b/>
                          <w:sz w:val="26"/>
                          <w:szCs w:val="26"/>
                        </w:rPr>
                        <w:t>DỰ THẢO</w:t>
                      </w:r>
                      <w:r>
                        <w:rPr>
                          <w:rFonts w:ascii="Times New Roman" w:hAnsi="Times New Roman"/>
                          <w:b/>
                          <w:sz w:val="26"/>
                          <w:szCs w:val="26"/>
                        </w:rPr>
                        <w:t xml:space="preserve"> </w:t>
                      </w:r>
                    </w:p>
                    <w:p w14:paraId="69F23B53" w14:textId="77777777" w:rsidR="002A5848" w:rsidRPr="00B26CFD" w:rsidRDefault="002A5848" w:rsidP="00B358BC">
                      <w:pPr>
                        <w:rPr>
                          <w:rFonts w:ascii="Times New Roman" w:hAnsi="Times New Roman"/>
                          <w:b/>
                          <w:sz w:val="26"/>
                          <w:szCs w:val="26"/>
                        </w:rPr>
                      </w:pPr>
                    </w:p>
                  </w:txbxContent>
                </v:textbox>
              </v:shape>
            </w:pict>
          </mc:Fallback>
        </mc:AlternateContent>
      </w:r>
    </w:p>
    <w:p w14:paraId="3D2A07F0" w14:textId="77777777" w:rsidR="00602D58" w:rsidRPr="00F26C4B" w:rsidRDefault="00B358BC" w:rsidP="00602D58">
      <w:pPr>
        <w:spacing w:after="0" w:line="240" w:lineRule="auto"/>
        <w:jc w:val="center"/>
        <w:rPr>
          <w:rFonts w:ascii="Times New Roman" w:hAnsi="Times New Roman" w:cs="Times New Roman"/>
          <w:b/>
          <w:bCs/>
          <w:noProof/>
          <w:spacing w:val="2"/>
          <w:sz w:val="28"/>
          <w:szCs w:val="28"/>
        </w:rPr>
      </w:pPr>
      <w:r w:rsidRPr="00F26C4B">
        <w:rPr>
          <w:rFonts w:ascii="Times New Roman" w:hAnsi="Times New Roman"/>
          <w:b/>
          <w:bCs/>
          <w:sz w:val="28"/>
          <w:szCs w:val="28"/>
        </w:rPr>
        <w:t>NGHỊ QUYẾT</w:t>
      </w:r>
      <w:r w:rsidR="004A2AC7" w:rsidRPr="00F26C4B">
        <w:rPr>
          <w:rFonts w:ascii="Times New Roman" w:hAnsi="Times New Roman"/>
          <w:b/>
          <w:bCs/>
          <w:sz w:val="28"/>
          <w:szCs w:val="28"/>
        </w:rPr>
        <w:br/>
      </w:r>
      <w:r w:rsidR="00861F3B" w:rsidRPr="00F26C4B">
        <w:rPr>
          <w:rFonts w:ascii="Times New Roman" w:hAnsi="Times New Roman" w:cs="Times New Roman"/>
          <w:b/>
          <w:bCs/>
          <w:noProof/>
          <w:spacing w:val="2"/>
          <w:sz w:val="28"/>
          <w:szCs w:val="28"/>
        </w:rPr>
        <w:t>Q</w:t>
      </w:r>
      <w:r w:rsidR="00602D58" w:rsidRPr="00F26C4B">
        <w:rPr>
          <w:rFonts w:ascii="Times New Roman" w:hAnsi="Times New Roman" w:cs="Times New Roman"/>
          <w:b/>
          <w:bCs/>
          <w:noProof/>
          <w:spacing w:val="2"/>
          <w:sz w:val="28"/>
          <w:szCs w:val="28"/>
        </w:rPr>
        <w:t xml:space="preserve">uy định mức hỗ trợ sản xuất nông nghiệp để khôi phục sản xuất vùng bị </w:t>
      </w:r>
    </w:p>
    <w:p w14:paraId="107F5210" w14:textId="77777777" w:rsidR="0060399B" w:rsidRPr="00F26C4B" w:rsidRDefault="00602D58" w:rsidP="00602D58">
      <w:pPr>
        <w:spacing w:after="0" w:line="240" w:lineRule="auto"/>
        <w:jc w:val="center"/>
        <w:rPr>
          <w:rFonts w:ascii="Times New Roman" w:hAnsi="Times New Roman" w:cs="Times New Roman"/>
          <w:b/>
          <w:noProof/>
          <w:sz w:val="28"/>
          <w:szCs w:val="28"/>
          <w:lang w:eastAsia="vi-VN"/>
        </w:rPr>
      </w:pPr>
      <w:r w:rsidRPr="00F26C4B">
        <w:rPr>
          <w:rFonts w:ascii="Times New Roman" w:hAnsi="Times New Roman" w:cs="Times New Roman"/>
          <w:b/>
          <w:bCs/>
          <w:noProof/>
          <w:spacing w:val="2"/>
          <w:sz w:val="28"/>
          <w:szCs w:val="28"/>
        </w:rPr>
        <w:t>thiệt hại do thiên tai, dịch hại thực vật trên địa bàn thành phố Hải Phòng</w:t>
      </w:r>
      <w:r w:rsidR="0060399B" w:rsidRPr="00F26C4B">
        <w:rPr>
          <w:rFonts w:ascii="Times New Roman" w:hAnsi="Times New Roman" w:cs="Times New Roman"/>
          <w:b/>
          <w:sz w:val="28"/>
          <w:szCs w:val="28"/>
          <w:shd w:val="clear" w:color="auto" w:fill="FFFFFF"/>
        </w:rPr>
        <w:t xml:space="preserve"> </w:t>
      </w:r>
    </w:p>
    <w:p w14:paraId="7F7BFB69" w14:textId="77777777" w:rsidR="0073639D" w:rsidRPr="00F26C4B" w:rsidRDefault="0073639D" w:rsidP="0060399B">
      <w:pPr>
        <w:spacing w:after="0" w:line="240" w:lineRule="auto"/>
        <w:jc w:val="center"/>
        <w:rPr>
          <w:rFonts w:ascii="Times New Roman" w:hAnsi="Times New Roman"/>
          <w:b/>
          <w:sz w:val="28"/>
          <w:szCs w:val="28"/>
        </w:rPr>
      </w:pPr>
      <w:r w:rsidRPr="00F26C4B">
        <w:rPr>
          <w:rFonts w:ascii="Times New Roman" w:hAnsi="Times New Roman" w:cs="Times New Roman"/>
          <w:b/>
          <w:noProof/>
          <w:sz w:val="28"/>
          <w:szCs w:val="28"/>
          <w:lang w:eastAsia="en-US"/>
        </w:rPr>
        <mc:AlternateContent>
          <mc:Choice Requires="wps">
            <w:drawing>
              <wp:anchor distT="4294967293" distB="4294967293" distL="114300" distR="114300" simplePos="0" relativeHeight="251659264" behindDoc="0" locked="0" layoutInCell="1" allowOverlap="1" wp14:anchorId="78FEE962" wp14:editId="6F3FCCED">
                <wp:simplePos x="0" y="0"/>
                <wp:positionH relativeFrom="column">
                  <wp:posOffset>2084705</wp:posOffset>
                </wp:positionH>
                <wp:positionV relativeFrom="paragraph">
                  <wp:posOffset>40005</wp:posOffset>
                </wp:positionV>
                <wp:extent cx="1597025" cy="0"/>
                <wp:effectExtent l="0" t="0" r="222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09B5DD" id="_x0000_t32" coordsize="21600,21600" o:spt="32" o:oned="t" path="m,l21600,21600e" filled="f">
                <v:path arrowok="t" fillok="f" o:connecttype="none"/>
                <o:lock v:ext="edit" shapetype="t"/>
              </v:shapetype>
              <v:shape id="Straight Arrow Connector 1" o:spid="_x0000_s1026" type="#_x0000_t32" style="position:absolute;margin-left:164.15pt;margin-top:3.15pt;width:125.7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"/>
            </w:pict>
          </mc:Fallback>
        </mc:AlternateContent>
      </w:r>
    </w:p>
    <w:p w14:paraId="5268F5E9" w14:textId="77777777" w:rsidR="00123711" w:rsidRPr="00F26C4B" w:rsidRDefault="00123711" w:rsidP="000B31A4">
      <w:pPr>
        <w:keepNext/>
        <w:widowControl w:val="0"/>
        <w:spacing w:after="0" w:line="240" w:lineRule="auto"/>
        <w:ind w:firstLine="567"/>
        <w:jc w:val="center"/>
        <w:rPr>
          <w:rFonts w:ascii="Times New Roman" w:hAnsi="Times New Roman"/>
          <w:b/>
          <w:sz w:val="28"/>
          <w:szCs w:val="28"/>
        </w:rPr>
      </w:pPr>
    </w:p>
    <w:p w14:paraId="4253267F" w14:textId="77777777" w:rsidR="007472EC" w:rsidRPr="003C19DD" w:rsidRDefault="007472EC" w:rsidP="00A27E95">
      <w:pPr>
        <w:shd w:val="clear" w:color="auto" w:fill="FFFFFF"/>
        <w:spacing w:before="60" w:after="60" w:line="360" w:lineRule="exact"/>
        <w:ind w:firstLine="709"/>
        <w:jc w:val="both"/>
        <w:rPr>
          <w:rFonts w:ascii="Times New Roman" w:eastAsia="Times New Roman" w:hAnsi="Times New Roman" w:cs="Times New Roman"/>
          <w:i/>
          <w:sz w:val="28"/>
          <w:szCs w:val="28"/>
          <w:lang w:val="en-GB" w:eastAsia="en-GB"/>
        </w:rPr>
      </w:pPr>
      <w:r w:rsidRPr="003C19DD">
        <w:rPr>
          <w:rFonts w:ascii="Times New Roman" w:eastAsia="Times New Roman" w:hAnsi="Times New Roman" w:cs="Times New Roman"/>
          <w:i/>
          <w:sz w:val="28"/>
          <w:szCs w:val="28"/>
          <w:lang w:val="en-GB" w:eastAsia="en-GB"/>
        </w:rPr>
        <w:t xml:space="preserve">Căn cứ Luật Tổ chức chính quyền địa phương số 72/2025/QH15; </w:t>
      </w:r>
    </w:p>
    <w:p w14:paraId="0AF8AE7B" w14:textId="77777777" w:rsidR="007472EC" w:rsidRPr="003C19DD" w:rsidRDefault="007472EC" w:rsidP="00A27E95">
      <w:pPr>
        <w:shd w:val="clear" w:color="auto" w:fill="FFFFFF"/>
        <w:spacing w:before="60" w:after="60" w:line="360" w:lineRule="exact"/>
        <w:ind w:firstLine="709"/>
        <w:jc w:val="both"/>
        <w:rPr>
          <w:rFonts w:ascii="Times New Roman" w:eastAsia="Times New Roman" w:hAnsi="Times New Roman" w:cs="Times New Roman"/>
          <w:i/>
          <w:sz w:val="28"/>
          <w:szCs w:val="28"/>
          <w:lang w:val="en-GB" w:eastAsia="en-GB"/>
        </w:rPr>
      </w:pPr>
      <w:r w:rsidRPr="003C19DD">
        <w:rPr>
          <w:rFonts w:ascii="Times New Roman" w:eastAsia="Times New Roman" w:hAnsi="Times New Roman" w:cs="Times New Roman"/>
          <w:i/>
          <w:sz w:val="28"/>
          <w:szCs w:val="28"/>
          <w:lang w:val="en-GB" w:eastAsia="en-GB"/>
        </w:rPr>
        <w:t xml:space="preserve">Căn cứ Luật Ban hành văn bản quy phạm pháp luật số 64/2025/QH15, được </w:t>
      </w:r>
      <w:r w:rsidRPr="003C19DD">
        <w:rPr>
          <w:rFonts w:ascii="Times New Roman" w:eastAsia="Times New Roman" w:hAnsi="Times New Roman" w:cs="Times New Roman"/>
          <w:i/>
          <w:iCs/>
          <w:sz w:val="28"/>
          <w:szCs w:val="28"/>
          <w:lang w:val="en-GB" w:eastAsia="en-GB"/>
        </w:rPr>
        <w:t xml:space="preserve">sửa đổi, bổ sung bởi </w:t>
      </w:r>
      <w:r w:rsidRPr="003C19DD">
        <w:rPr>
          <w:rFonts w:ascii="Times New Roman" w:eastAsia="Times New Roman" w:hAnsi="Times New Roman" w:cs="Times New Roman"/>
          <w:i/>
          <w:sz w:val="28"/>
          <w:szCs w:val="28"/>
          <w:lang w:val="en-GB" w:eastAsia="en-GB"/>
        </w:rPr>
        <w:t>Luật số 87/2025/</w:t>
      </w:r>
      <w:proofErr w:type="gramStart"/>
      <w:r w:rsidRPr="003C19DD">
        <w:rPr>
          <w:rFonts w:ascii="Times New Roman" w:eastAsia="Times New Roman" w:hAnsi="Times New Roman" w:cs="Times New Roman"/>
          <w:i/>
          <w:sz w:val="28"/>
          <w:szCs w:val="28"/>
          <w:lang w:val="en-GB" w:eastAsia="en-GB"/>
        </w:rPr>
        <w:t>QH15;</w:t>
      </w:r>
      <w:proofErr w:type="gramEnd"/>
    </w:p>
    <w:p w14:paraId="014A5E15" w14:textId="58300D20" w:rsidR="007472EC" w:rsidRPr="003C19DD" w:rsidRDefault="007472EC" w:rsidP="00A27E95">
      <w:pPr>
        <w:tabs>
          <w:tab w:val="left" w:pos="8382"/>
        </w:tabs>
        <w:spacing w:before="60" w:after="60" w:line="360" w:lineRule="exact"/>
        <w:ind w:firstLine="709"/>
        <w:jc w:val="both"/>
        <w:rPr>
          <w:rFonts w:ascii="Times New Roman" w:eastAsia="Times New Roman" w:hAnsi="Times New Roman" w:cs="Times New Roman"/>
          <w:i/>
          <w:iCs/>
          <w:sz w:val="28"/>
          <w:szCs w:val="28"/>
          <w:lang w:eastAsia="en-US"/>
        </w:rPr>
      </w:pPr>
      <w:r w:rsidRPr="003C19DD">
        <w:rPr>
          <w:rFonts w:ascii="Times New Roman" w:eastAsia="Times New Roman" w:hAnsi="Times New Roman" w:cs="Times New Roman"/>
          <w:i/>
          <w:spacing w:val="12"/>
          <w:sz w:val="28"/>
          <w:szCs w:val="28"/>
          <w:lang w:val="nl-NL" w:eastAsia="en-US"/>
        </w:rPr>
        <w:t xml:space="preserve">Căn cứ Luật Phòng, chống thiên tai số </w:t>
      </w:r>
      <w:r w:rsidRPr="003C19DD">
        <w:rPr>
          <w:rFonts w:ascii="Times New Roman" w:eastAsia="Times New Roman" w:hAnsi="Times New Roman" w:cs="Times New Roman"/>
          <w:i/>
          <w:sz w:val="28"/>
          <w:szCs w:val="28"/>
          <w:shd w:val="clear" w:color="auto" w:fill="FFFFFF"/>
          <w:lang w:eastAsia="en-US"/>
        </w:rPr>
        <w:t>33/2013/QH13,</w:t>
      </w:r>
      <w:r w:rsidRPr="003C19DD">
        <w:rPr>
          <w:rFonts w:ascii="Times New Roman" w:eastAsia="Times New Roman" w:hAnsi="Times New Roman" w:cs="Times New Roman"/>
          <w:i/>
          <w:spacing w:val="12"/>
          <w:sz w:val="28"/>
          <w:szCs w:val="28"/>
          <w:lang w:val="nl-NL" w:eastAsia="en-US"/>
        </w:rPr>
        <w:t xml:space="preserve"> đ</w:t>
      </w:r>
      <w:r w:rsidRPr="003C19DD">
        <w:rPr>
          <w:rFonts w:ascii="Times New Roman" w:eastAsia="Times New Roman" w:hAnsi="Times New Roman" w:cs="Times New Roman"/>
          <w:i/>
          <w:iCs/>
          <w:sz w:val="28"/>
          <w:szCs w:val="28"/>
          <w:lang w:eastAsia="en-US"/>
        </w:rPr>
        <w:t xml:space="preserve">ược sửa đổi, bổ sung bởi Luật số </w:t>
      </w:r>
      <w:r w:rsidRPr="003C19DD">
        <w:rPr>
          <w:rFonts w:ascii="Times New Roman" w:eastAsia="Times New Roman" w:hAnsi="Times New Roman" w:cs="Times New Roman"/>
          <w:i/>
          <w:sz w:val="28"/>
          <w:szCs w:val="28"/>
          <w:shd w:val="clear" w:color="auto" w:fill="FFFFFF"/>
          <w:lang w:eastAsia="en-US"/>
        </w:rPr>
        <w:t>60/2020/QH14</w:t>
      </w:r>
      <w:r w:rsidRPr="003C19DD">
        <w:rPr>
          <w:rFonts w:ascii="Times New Roman" w:eastAsia="Times New Roman" w:hAnsi="Times New Roman" w:cs="Times New Roman"/>
          <w:i/>
          <w:iCs/>
          <w:sz w:val="28"/>
          <w:szCs w:val="28"/>
          <w:lang w:eastAsia="en-US"/>
        </w:rPr>
        <w:t>;</w:t>
      </w:r>
    </w:p>
    <w:p w14:paraId="0BD8C7ED" w14:textId="77777777" w:rsidR="007472EC" w:rsidRPr="003C19DD" w:rsidRDefault="007472EC" w:rsidP="00A27E95">
      <w:pPr>
        <w:tabs>
          <w:tab w:val="left" w:pos="8382"/>
        </w:tabs>
        <w:spacing w:before="60" w:after="60" w:line="360" w:lineRule="exact"/>
        <w:ind w:firstLine="709"/>
        <w:jc w:val="both"/>
        <w:rPr>
          <w:rFonts w:ascii="Times New Roman" w:eastAsia="Times New Roman" w:hAnsi="Times New Roman" w:cs="Times New Roman"/>
          <w:i/>
          <w:spacing w:val="12"/>
          <w:sz w:val="28"/>
          <w:szCs w:val="28"/>
          <w:lang w:val="nl-NL" w:eastAsia="en-US"/>
        </w:rPr>
      </w:pPr>
      <w:r w:rsidRPr="003C19DD">
        <w:rPr>
          <w:rFonts w:ascii="Times New Roman" w:eastAsia="Times New Roman" w:hAnsi="Times New Roman" w:cs="Times New Roman"/>
          <w:i/>
          <w:spacing w:val="12"/>
          <w:sz w:val="28"/>
          <w:szCs w:val="28"/>
          <w:lang w:val="nl-NL" w:eastAsia="en-US"/>
        </w:rPr>
        <w:t xml:space="preserve">Căn cứ Luật Phòng thủ dân sự số </w:t>
      </w:r>
      <w:r w:rsidRPr="003C19DD">
        <w:rPr>
          <w:rFonts w:ascii=".VnTime" w:eastAsia="Times New Roman" w:hAnsi=".VnTime" w:cs="Times New Roman"/>
          <w:i/>
          <w:sz w:val="28"/>
          <w:szCs w:val="20"/>
          <w:lang w:eastAsia="en-US"/>
        </w:rPr>
        <w:t xml:space="preserve">18/2023/QH15, </w:t>
      </w:r>
      <w:r w:rsidRPr="003C19DD">
        <w:rPr>
          <w:rFonts w:ascii="Times New Roman" w:eastAsia="Times New Roman" w:hAnsi="Times New Roman" w:cs="Times New Roman"/>
          <w:i/>
          <w:sz w:val="28"/>
          <w:szCs w:val="28"/>
          <w:lang w:eastAsia="en-US"/>
        </w:rPr>
        <w:t>được sửa đổi, bổ sung bởi Luật số 98/2025/QH15</w:t>
      </w:r>
      <w:r w:rsidRPr="003C19DD">
        <w:rPr>
          <w:rFonts w:ascii=".VnTime" w:eastAsia="Times New Roman" w:hAnsi=".VnTime" w:cs="Times New Roman"/>
          <w:i/>
          <w:sz w:val="28"/>
          <w:szCs w:val="20"/>
          <w:lang w:eastAsia="en-US"/>
        </w:rPr>
        <w:t>;</w:t>
      </w:r>
    </w:p>
    <w:p w14:paraId="34E3E063" w14:textId="18911D8F" w:rsidR="00AA19AE" w:rsidRPr="003C19DD" w:rsidRDefault="00AA19AE" w:rsidP="00A27E95">
      <w:pPr>
        <w:pStyle w:val="BodyTextIndent"/>
        <w:spacing w:before="60" w:after="60" w:line="360" w:lineRule="exact"/>
        <w:ind w:firstLine="709"/>
        <w:rPr>
          <w:rFonts w:asciiTheme="majorHAnsi" w:eastAsiaTheme="minorHAnsi" w:hAnsiTheme="majorHAnsi" w:cstheme="majorHAnsi"/>
          <w:i/>
          <w:szCs w:val="28"/>
          <w:lang w:val="vi"/>
        </w:rPr>
      </w:pPr>
      <w:r w:rsidRPr="003C19DD">
        <w:rPr>
          <w:rFonts w:asciiTheme="majorHAnsi" w:eastAsiaTheme="minorHAnsi" w:hAnsiTheme="majorHAnsi" w:cstheme="majorHAnsi"/>
          <w:i/>
          <w:szCs w:val="28"/>
          <w:lang w:val="vi"/>
        </w:rPr>
        <w:t xml:space="preserve">Căn cứ Luật Ngân sách nhà nước </w:t>
      </w:r>
      <w:r w:rsidR="00E23A09" w:rsidRPr="003C19DD">
        <w:rPr>
          <w:rFonts w:asciiTheme="majorHAnsi" w:eastAsiaTheme="minorHAnsi" w:hAnsiTheme="majorHAnsi" w:cstheme="majorHAnsi"/>
          <w:i/>
          <w:szCs w:val="28"/>
        </w:rPr>
        <w:t>số 89/</w:t>
      </w:r>
      <w:r w:rsidRPr="003C19DD">
        <w:rPr>
          <w:rFonts w:asciiTheme="majorHAnsi" w:eastAsiaTheme="minorHAnsi" w:hAnsiTheme="majorHAnsi" w:cstheme="majorHAnsi"/>
          <w:i/>
          <w:szCs w:val="28"/>
          <w:lang w:val="vi"/>
        </w:rPr>
        <w:t>20</w:t>
      </w:r>
      <w:r w:rsidR="00E23A09" w:rsidRPr="003C19DD">
        <w:rPr>
          <w:rFonts w:asciiTheme="majorHAnsi" w:eastAsiaTheme="minorHAnsi" w:hAnsiTheme="majorHAnsi" w:cstheme="majorHAnsi"/>
          <w:i/>
          <w:szCs w:val="28"/>
        </w:rPr>
        <w:t>2</w:t>
      </w:r>
      <w:r w:rsidRPr="003C19DD">
        <w:rPr>
          <w:rFonts w:asciiTheme="majorHAnsi" w:eastAsiaTheme="minorHAnsi" w:hAnsiTheme="majorHAnsi" w:cstheme="majorHAnsi"/>
          <w:i/>
          <w:szCs w:val="28"/>
          <w:lang w:val="vi"/>
        </w:rPr>
        <w:t>5</w:t>
      </w:r>
      <w:r w:rsidR="00E23A09" w:rsidRPr="003C19DD">
        <w:rPr>
          <w:rFonts w:asciiTheme="majorHAnsi" w:eastAsiaTheme="minorHAnsi" w:hAnsiTheme="majorHAnsi" w:cstheme="majorHAnsi"/>
          <w:i/>
          <w:szCs w:val="28"/>
        </w:rPr>
        <w:t>/QH15</w:t>
      </w:r>
      <w:r w:rsidRPr="003C19DD">
        <w:rPr>
          <w:rFonts w:asciiTheme="majorHAnsi" w:eastAsiaTheme="minorHAnsi" w:hAnsiTheme="majorHAnsi" w:cstheme="majorHAnsi"/>
          <w:i/>
          <w:szCs w:val="28"/>
          <w:lang w:val="vi"/>
        </w:rPr>
        <w:t>;</w:t>
      </w:r>
    </w:p>
    <w:p w14:paraId="25240C36" w14:textId="18687643" w:rsidR="00944948" w:rsidRPr="003C19DD" w:rsidRDefault="00944948" w:rsidP="00A27E95">
      <w:pPr>
        <w:pStyle w:val="BodyTextIndent"/>
        <w:spacing w:before="60" w:after="60" w:line="360" w:lineRule="exact"/>
        <w:ind w:firstLine="709"/>
        <w:rPr>
          <w:rFonts w:asciiTheme="majorHAnsi" w:eastAsiaTheme="minorHAnsi" w:hAnsiTheme="majorHAnsi" w:cstheme="majorHAnsi"/>
          <w:i/>
          <w:szCs w:val="28"/>
          <w:lang w:val="vi"/>
        </w:rPr>
      </w:pPr>
      <w:r w:rsidRPr="003C19DD">
        <w:rPr>
          <w:rFonts w:asciiTheme="majorHAnsi" w:eastAsiaTheme="minorHAnsi" w:hAnsiTheme="majorHAnsi" w:cstheme="majorHAnsi"/>
          <w:i/>
          <w:szCs w:val="28"/>
          <w:lang w:val="vi"/>
        </w:rPr>
        <w:t xml:space="preserve">Căn cứ Luật Lâm </w:t>
      </w:r>
      <w:r w:rsidR="00E23A09" w:rsidRPr="003C19DD">
        <w:rPr>
          <w:rFonts w:asciiTheme="majorHAnsi" w:eastAsiaTheme="minorHAnsi" w:hAnsiTheme="majorHAnsi" w:cstheme="majorHAnsi"/>
          <w:i/>
          <w:szCs w:val="28"/>
        </w:rPr>
        <w:t>n</w:t>
      </w:r>
      <w:r w:rsidRPr="003C19DD">
        <w:rPr>
          <w:rFonts w:asciiTheme="majorHAnsi" w:eastAsiaTheme="minorHAnsi" w:hAnsiTheme="majorHAnsi" w:cstheme="majorHAnsi"/>
          <w:i/>
          <w:szCs w:val="28"/>
          <w:lang w:val="vi"/>
        </w:rPr>
        <w:t xml:space="preserve">ghiệp </w:t>
      </w:r>
      <w:r w:rsidR="00E23A09" w:rsidRPr="003C19DD">
        <w:rPr>
          <w:rFonts w:asciiTheme="majorHAnsi" w:eastAsiaTheme="minorHAnsi" w:hAnsiTheme="majorHAnsi" w:cstheme="majorHAnsi"/>
          <w:i/>
          <w:szCs w:val="28"/>
        </w:rPr>
        <w:t>số 16/</w:t>
      </w:r>
      <w:r w:rsidR="00E23A09" w:rsidRPr="003C19DD">
        <w:rPr>
          <w:rFonts w:asciiTheme="majorHAnsi" w:eastAsiaTheme="minorHAnsi" w:hAnsiTheme="majorHAnsi" w:cstheme="majorHAnsi"/>
          <w:i/>
          <w:szCs w:val="28"/>
          <w:lang w:val="vi"/>
        </w:rPr>
        <w:t>201</w:t>
      </w:r>
      <w:r w:rsidR="00E23A09" w:rsidRPr="003C19DD">
        <w:rPr>
          <w:rFonts w:asciiTheme="majorHAnsi" w:eastAsiaTheme="minorHAnsi" w:hAnsiTheme="majorHAnsi" w:cstheme="majorHAnsi"/>
          <w:i/>
          <w:szCs w:val="28"/>
        </w:rPr>
        <w:t>7/QH14</w:t>
      </w:r>
      <w:r w:rsidR="00E23A09" w:rsidRPr="003C19DD">
        <w:rPr>
          <w:rFonts w:asciiTheme="majorHAnsi" w:eastAsiaTheme="minorHAnsi" w:hAnsiTheme="majorHAnsi" w:cstheme="majorHAnsi"/>
          <w:i/>
          <w:szCs w:val="28"/>
          <w:lang w:val="vi"/>
        </w:rPr>
        <w:t>;</w:t>
      </w:r>
    </w:p>
    <w:p w14:paraId="5D9B26FC" w14:textId="68519118" w:rsidR="00E23A09" w:rsidRPr="003C19DD" w:rsidRDefault="00AA19AE" w:rsidP="00A27E95">
      <w:pPr>
        <w:pStyle w:val="BodyTextIndent"/>
        <w:spacing w:before="60" w:after="60" w:line="360" w:lineRule="exact"/>
        <w:ind w:firstLine="709"/>
        <w:rPr>
          <w:rFonts w:asciiTheme="majorHAnsi" w:eastAsiaTheme="minorHAnsi" w:hAnsiTheme="majorHAnsi" w:cstheme="majorHAnsi"/>
          <w:i/>
          <w:szCs w:val="28"/>
          <w:lang w:val="vi"/>
        </w:rPr>
      </w:pPr>
      <w:r w:rsidRPr="003C19DD">
        <w:rPr>
          <w:rFonts w:asciiTheme="majorHAnsi" w:eastAsiaTheme="minorHAnsi" w:hAnsiTheme="majorHAnsi" w:cstheme="majorHAnsi"/>
          <w:i/>
          <w:szCs w:val="28"/>
          <w:lang w:val="vi"/>
        </w:rPr>
        <w:t xml:space="preserve">Căn cứ Luật Thủy sản </w:t>
      </w:r>
      <w:r w:rsidR="00E23A09" w:rsidRPr="003C19DD">
        <w:rPr>
          <w:rFonts w:asciiTheme="majorHAnsi" w:eastAsiaTheme="minorHAnsi" w:hAnsiTheme="majorHAnsi" w:cstheme="majorHAnsi"/>
          <w:i/>
          <w:szCs w:val="28"/>
        </w:rPr>
        <w:t>số 18/</w:t>
      </w:r>
      <w:r w:rsidR="00E23A09" w:rsidRPr="003C19DD">
        <w:rPr>
          <w:rFonts w:asciiTheme="majorHAnsi" w:eastAsiaTheme="minorHAnsi" w:hAnsiTheme="majorHAnsi" w:cstheme="majorHAnsi"/>
          <w:i/>
          <w:szCs w:val="28"/>
          <w:lang w:val="vi"/>
        </w:rPr>
        <w:t>201</w:t>
      </w:r>
      <w:r w:rsidR="00E23A09" w:rsidRPr="003C19DD">
        <w:rPr>
          <w:rFonts w:asciiTheme="majorHAnsi" w:eastAsiaTheme="minorHAnsi" w:hAnsiTheme="majorHAnsi" w:cstheme="majorHAnsi"/>
          <w:i/>
          <w:szCs w:val="28"/>
        </w:rPr>
        <w:t>7/QH14</w:t>
      </w:r>
      <w:r w:rsidR="00E23A09" w:rsidRPr="003C19DD">
        <w:rPr>
          <w:rFonts w:asciiTheme="majorHAnsi" w:eastAsiaTheme="minorHAnsi" w:hAnsiTheme="majorHAnsi" w:cstheme="majorHAnsi"/>
          <w:i/>
          <w:szCs w:val="28"/>
          <w:lang w:val="vi"/>
        </w:rPr>
        <w:t>;</w:t>
      </w:r>
    </w:p>
    <w:p w14:paraId="424E30DD" w14:textId="6BE7AB84" w:rsidR="00AA19AE" w:rsidRPr="003C19DD" w:rsidRDefault="00AA19AE" w:rsidP="00A27E95">
      <w:pPr>
        <w:pStyle w:val="BodyTextIndent"/>
        <w:spacing w:before="60" w:after="60" w:line="360" w:lineRule="exact"/>
        <w:ind w:firstLine="709"/>
        <w:rPr>
          <w:rFonts w:asciiTheme="majorHAnsi" w:eastAsiaTheme="minorHAnsi" w:hAnsiTheme="majorHAnsi" w:cstheme="majorHAnsi"/>
          <w:i/>
          <w:szCs w:val="28"/>
          <w:lang w:val="vi"/>
        </w:rPr>
      </w:pPr>
      <w:r w:rsidRPr="003C19DD">
        <w:rPr>
          <w:rFonts w:asciiTheme="majorHAnsi" w:eastAsiaTheme="minorHAnsi" w:hAnsiTheme="majorHAnsi" w:cstheme="majorHAnsi"/>
          <w:i/>
          <w:szCs w:val="28"/>
          <w:lang w:val="vi"/>
        </w:rPr>
        <w:t xml:space="preserve">Căn cứ Luật Trồng trọt </w:t>
      </w:r>
      <w:r w:rsidR="00E23A09" w:rsidRPr="003C19DD">
        <w:rPr>
          <w:rFonts w:asciiTheme="majorHAnsi" w:eastAsiaTheme="minorHAnsi" w:hAnsiTheme="majorHAnsi" w:cstheme="majorHAnsi"/>
          <w:i/>
          <w:szCs w:val="28"/>
        </w:rPr>
        <w:t>số 31/</w:t>
      </w:r>
      <w:r w:rsidR="00E23A09" w:rsidRPr="003C19DD">
        <w:rPr>
          <w:rFonts w:asciiTheme="majorHAnsi" w:eastAsiaTheme="minorHAnsi" w:hAnsiTheme="majorHAnsi" w:cstheme="majorHAnsi"/>
          <w:i/>
          <w:szCs w:val="28"/>
          <w:lang w:val="vi"/>
        </w:rPr>
        <w:t>201</w:t>
      </w:r>
      <w:r w:rsidR="00E23A09" w:rsidRPr="003C19DD">
        <w:rPr>
          <w:rFonts w:asciiTheme="majorHAnsi" w:eastAsiaTheme="minorHAnsi" w:hAnsiTheme="majorHAnsi" w:cstheme="majorHAnsi"/>
          <w:i/>
          <w:szCs w:val="28"/>
        </w:rPr>
        <w:t>8/QH14</w:t>
      </w:r>
      <w:r w:rsidRPr="003C19DD">
        <w:rPr>
          <w:rFonts w:asciiTheme="majorHAnsi" w:eastAsiaTheme="minorHAnsi" w:hAnsiTheme="majorHAnsi" w:cstheme="majorHAnsi"/>
          <w:i/>
          <w:szCs w:val="28"/>
          <w:lang w:val="vi"/>
        </w:rPr>
        <w:t>;</w:t>
      </w:r>
    </w:p>
    <w:p w14:paraId="4CB570F7" w14:textId="0CF170C4" w:rsidR="00AA19AE" w:rsidRPr="003C19DD" w:rsidRDefault="00AA19AE" w:rsidP="00A27E95">
      <w:pPr>
        <w:pStyle w:val="BodyTextIndent"/>
        <w:spacing w:before="60" w:after="60" w:line="360" w:lineRule="exact"/>
        <w:ind w:firstLine="709"/>
        <w:rPr>
          <w:rFonts w:asciiTheme="majorHAnsi" w:eastAsiaTheme="minorHAnsi" w:hAnsiTheme="majorHAnsi" w:cstheme="majorHAnsi"/>
          <w:i/>
          <w:szCs w:val="28"/>
          <w:lang w:val="vi"/>
        </w:rPr>
      </w:pPr>
      <w:r w:rsidRPr="003C19DD">
        <w:rPr>
          <w:rFonts w:asciiTheme="majorHAnsi" w:eastAsiaTheme="minorHAnsi" w:hAnsiTheme="majorHAnsi" w:cstheme="majorHAnsi"/>
          <w:i/>
          <w:szCs w:val="28"/>
          <w:lang w:val="vi"/>
        </w:rPr>
        <w:t xml:space="preserve">Căn cứ Luật Chăn nuôi </w:t>
      </w:r>
      <w:r w:rsidR="00E23A09" w:rsidRPr="003C19DD">
        <w:rPr>
          <w:rFonts w:asciiTheme="majorHAnsi" w:eastAsiaTheme="minorHAnsi" w:hAnsiTheme="majorHAnsi" w:cstheme="majorHAnsi"/>
          <w:i/>
          <w:szCs w:val="28"/>
        </w:rPr>
        <w:t>số 32/</w:t>
      </w:r>
      <w:r w:rsidR="00E23A09" w:rsidRPr="003C19DD">
        <w:rPr>
          <w:rFonts w:asciiTheme="majorHAnsi" w:eastAsiaTheme="minorHAnsi" w:hAnsiTheme="majorHAnsi" w:cstheme="majorHAnsi"/>
          <w:i/>
          <w:szCs w:val="28"/>
          <w:lang w:val="vi"/>
        </w:rPr>
        <w:t>201</w:t>
      </w:r>
      <w:r w:rsidR="00E23A09" w:rsidRPr="003C19DD">
        <w:rPr>
          <w:rFonts w:asciiTheme="majorHAnsi" w:eastAsiaTheme="minorHAnsi" w:hAnsiTheme="majorHAnsi" w:cstheme="majorHAnsi"/>
          <w:i/>
          <w:szCs w:val="28"/>
        </w:rPr>
        <w:t>8/QH14</w:t>
      </w:r>
      <w:r w:rsidR="00E23A09" w:rsidRPr="003C19DD">
        <w:rPr>
          <w:rFonts w:asciiTheme="majorHAnsi" w:eastAsiaTheme="minorHAnsi" w:hAnsiTheme="majorHAnsi" w:cstheme="majorHAnsi"/>
          <w:i/>
          <w:szCs w:val="28"/>
          <w:lang w:val="vi"/>
        </w:rPr>
        <w:t>;</w:t>
      </w:r>
    </w:p>
    <w:p w14:paraId="25CCE958" w14:textId="5C699CB3" w:rsidR="000A63E1" w:rsidRPr="003C19DD" w:rsidRDefault="000A63E1" w:rsidP="00A27E95">
      <w:pPr>
        <w:spacing w:before="60" w:after="60" w:line="360" w:lineRule="exact"/>
        <w:ind w:firstLine="709"/>
        <w:jc w:val="both"/>
        <w:rPr>
          <w:rFonts w:ascii="Times New Roman" w:eastAsia="Times New Roman" w:hAnsi="Times New Roman" w:cs="Times New Roman"/>
          <w:i/>
          <w:sz w:val="28"/>
          <w:szCs w:val="28"/>
          <w:lang w:eastAsia="en-US"/>
        </w:rPr>
      </w:pPr>
      <w:r w:rsidRPr="003C19DD">
        <w:rPr>
          <w:rFonts w:asciiTheme="majorHAnsi" w:eastAsiaTheme="minorHAnsi" w:hAnsiTheme="majorHAnsi" w:cstheme="majorHAnsi"/>
          <w:i/>
          <w:sz w:val="28"/>
          <w:szCs w:val="28"/>
          <w:lang w:val="vi"/>
        </w:rPr>
        <w:t>Căn cứ Luật</w:t>
      </w:r>
      <w:r w:rsidR="000A6FCC" w:rsidRPr="003C19DD">
        <w:rPr>
          <w:rFonts w:asciiTheme="majorHAnsi" w:eastAsiaTheme="minorHAnsi" w:hAnsiTheme="majorHAnsi" w:cstheme="majorHAnsi"/>
          <w:i/>
          <w:sz w:val="28"/>
          <w:szCs w:val="28"/>
        </w:rPr>
        <w:t xml:space="preserve"> sửa đổi, bổ sung một số điều của 15 Luật trong lĩnh vực nông nghiệp và môi trường</w:t>
      </w:r>
      <w:r w:rsidR="00E23A09" w:rsidRPr="003C19DD">
        <w:rPr>
          <w:rFonts w:asciiTheme="majorHAnsi" w:eastAsiaTheme="minorHAnsi" w:hAnsiTheme="majorHAnsi" w:cstheme="majorHAnsi"/>
          <w:i/>
          <w:sz w:val="28"/>
          <w:szCs w:val="28"/>
        </w:rPr>
        <w:t xml:space="preserve"> số 146/2025/QH15</w:t>
      </w:r>
      <w:r w:rsidR="000A6FCC" w:rsidRPr="003C19DD">
        <w:rPr>
          <w:rFonts w:asciiTheme="majorHAnsi" w:eastAsiaTheme="minorHAnsi" w:hAnsiTheme="majorHAnsi" w:cstheme="majorHAnsi"/>
          <w:i/>
          <w:sz w:val="28"/>
          <w:szCs w:val="28"/>
        </w:rPr>
        <w:t>;</w:t>
      </w:r>
    </w:p>
    <w:p w14:paraId="5227B44B" w14:textId="77777777" w:rsidR="000A63E1" w:rsidRPr="003C19DD" w:rsidRDefault="000A63E1" w:rsidP="00A27E95">
      <w:pPr>
        <w:spacing w:before="60" w:after="60" w:line="360" w:lineRule="exact"/>
        <w:ind w:firstLine="709"/>
        <w:jc w:val="both"/>
        <w:rPr>
          <w:rFonts w:ascii="Times New Roman" w:eastAsia="Times New Roman" w:hAnsi="Times New Roman" w:cs="Times New Roman"/>
          <w:i/>
          <w:sz w:val="28"/>
          <w:szCs w:val="28"/>
          <w:lang w:eastAsia="en-US"/>
        </w:rPr>
      </w:pPr>
      <w:r w:rsidRPr="003C19DD">
        <w:rPr>
          <w:rFonts w:ascii="Times New Roman" w:eastAsia="Times New Roman" w:hAnsi="Times New Roman" w:cs="Times New Roman"/>
          <w:i/>
          <w:sz w:val="28"/>
          <w:szCs w:val="28"/>
          <w:lang w:eastAsia="en-US"/>
        </w:rPr>
        <w:t>Căn cứ Nghị định số 66/2021/NĐ-CP ngày 06 tháng 7 năm 2021 của Chính phủ quy định chi tiết thi hành một số điều của Luật Phòng, chống thiên tai và Luật sửa đổi, bổ sung một số điều của Luật Phòng, chống thiên tai và Luật Đê điều, được sửa đổi, bổ sung bởi Nghị định số 200/2025/NĐ-CP và Nghị định số 53/2026/NĐ-CP;</w:t>
      </w:r>
    </w:p>
    <w:p w14:paraId="7E360896" w14:textId="6FE554AB" w:rsidR="000A63E1" w:rsidRPr="003C19DD" w:rsidRDefault="000A63E1" w:rsidP="00A27E95">
      <w:pPr>
        <w:pStyle w:val="BodyTextIndent"/>
        <w:spacing w:before="60" w:after="60" w:line="360" w:lineRule="exact"/>
        <w:ind w:firstLine="709"/>
        <w:rPr>
          <w:rFonts w:asciiTheme="majorHAnsi" w:eastAsiaTheme="minorHAnsi" w:hAnsiTheme="majorHAnsi" w:cstheme="majorHAnsi"/>
          <w:i/>
          <w:szCs w:val="28"/>
          <w:lang w:val="vi"/>
        </w:rPr>
      </w:pPr>
      <w:r w:rsidRPr="003C19DD">
        <w:rPr>
          <w:rFonts w:asciiTheme="majorHAnsi" w:eastAsiaTheme="minorHAnsi" w:hAnsiTheme="majorHAnsi" w:cstheme="majorHAnsi"/>
          <w:i/>
          <w:szCs w:val="28"/>
          <w:lang w:val="vi"/>
        </w:rPr>
        <w:t xml:space="preserve">Căn cứ Nghị định số </w:t>
      </w:r>
      <w:r w:rsidRPr="003C19DD">
        <w:rPr>
          <w:rFonts w:asciiTheme="majorHAnsi" w:eastAsiaTheme="minorHAnsi" w:hAnsiTheme="majorHAnsi" w:cstheme="majorHAnsi"/>
          <w:i/>
          <w:szCs w:val="28"/>
        </w:rPr>
        <w:t>0</w:t>
      </w:r>
      <w:r w:rsidRPr="003C19DD">
        <w:rPr>
          <w:rFonts w:asciiTheme="majorHAnsi" w:eastAsiaTheme="minorHAnsi" w:hAnsiTheme="majorHAnsi" w:cstheme="majorHAnsi"/>
          <w:i/>
          <w:szCs w:val="28"/>
          <w:lang w:val="vi"/>
        </w:rPr>
        <w:t xml:space="preserve">9/2025/NĐ-CP ngày 10 tháng 01 năm 2025 của Chính phủ Quy định về chính sách hỗ trợ sản xuất nông nghiệp để khôi phục sản xuất vùng bị thiệt hại do thiên tai, dịch </w:t>
      </w:r>
      <w:r w:rsidR="005C707A" w:rsidRPr="003C19DD">
        <w:rPr>
          <w:rFonts w:asciiTheme="majorHAnsi" w:eastAsiaTheme="minorHAnsi" w:hAnsiTheme="majorHAnsi" w:cstheme="majorHAnsi"/>
          <w:i/>
          <w:szCs w:val="28"/>
        </w:rPr>
        <w:t>hại</w:t>
      </w:r>
      <w:r w:rsidRPr="003C19DD">
        <w:rPr>
          <w:rFonts w:asciiTheme="majorHAnsi" w:eastAsiaTheme="minorHAnsi" w:hAnsiTheme="majorHAnsi" w:cstheme="majorHAnsi"/>
          <w:i/>
          <w:szCs w:val="28"/>
          <w:lang w:val="vi"/>
        </w:rPr>
        <w:t xml:space="preserve"> thực vật;</w:t>
      </w:r>
    </w:p>
    <w:p w14:paraId="5F76765D" w14:textId="06BC4211" w:rsidR="009173D5" w:rsidRPr="003C19DD" w:rsidRDefault="007D1AE0" w:rsidP="00A27E95">
      <w:pPr>
        <w:spacing w:before="60" w:after="60" w:line="360" w:lineRule="exact"/>
        <w:ind w:firstLine="709"/>
        <w:jc w:val="both"/>
        <w:rPr>
          <w:rFonts w:asciiTheme="majorHAnsi" w:hAnsiTheme="majorHAnsi" w:cstheme="majorHAnsi"/>
          <w:i/>
          <w:sz w:val="28"/>
          <w:szCs w:val="28"/>
          <w:lang w:val="sv-SE"/>
        </w:rPr>
      </w:pPr>
      <w:r w:rsidRPr="003C19DD">
        <w:rPr>
          <w:rFonts w:asciiTheme="majorHAnsi" w:hAnsiTheme="majorHAnsi" w:cstheme="majorHAnsi"/>
          <w:i/>
          <w:sz w:val="28"/>
          <w:szCs w:val="28"/>
          <w:lang w:val="sv-SE"/>
        </w:rPr>
        <w:t>Xét Tờ trình số</w:t>
      </w:r>
      <w:r w:rsidR="007472EC" w:rsidRPr="003C19DD">
        <w:rPr>
          <w:rFonts w:asciiTheme="majorHAnsi" w:hAnsiTheme="majorHAnsi" w:cstheme="majorHAnsi"/>
          <w:i/>
          <w:sz w:val="28"/>
          <w:szCs w:val="28"/>
          <w:lang w:val="sv-SE"/>
        </w:rPr>
        <w:t xml:space="preserve"> …../TTr-UBND ngày </w:t>
      </w:r>
      <w:r w:rsidRPr="003C19DD">
        <w:rPr>
          <w:rFonts w:asciiTheme="majorHAnsi" w:hAnsiTheme="majorHAnsi" w:cstheme="majorHAnsi"/>
          <w:i/>
          <w:sz w:val="28"/>
          <w:szCs w:val="28"/>
          <w:lang w:val="sv-SE"/>
        </w:rPr>
        <w:t>…. tháng ….. năm 202</w:t>
      </w:r>
      <w:r w:rsidR="00B02006" w:rsidRPr="003C19DD">
        <w:rPr>
          <w:rFonts w:asciiTheme="majorHAnsi" w:hAnsiTheme="majorHAnsi" w:cstheme="majorHAnsi"/>
          <w:i/>
          <w:sz w:val="28"/>
          <w:szCs w:val="28"/>
          <w:lang w:val="sv-SE"/>
        </w:rPr>
        <w:t>6</w:t>
      </w:r>
      <w:r w:rsidRPr="003C19DD">
        <w:rPr>
          <w:rFonts w:asciiTheme="majorHAnsi" w:hAnsiTheme="majorHAnsi" w:cstheme="majorHAnsi"/>
          <w:i/>
          <w:sz w:val="28"/>
          <w:szCs w:val="28"/>
          <w:lang w:val="sv-SE"/>
        </w:rPr>
        <w:t xml:space="preserve"> của Ủy ban nhân dân thành phố về việc ban hành Nghị quyết của Hội đồng nhân dân thành phố Quy định mức hỗ trợ sản xuất nông nghiệp để khôi phục sản xuất vùng bị thiệt hại do thiên tai, dịch hại thực vật trên địa bàn thành phố Hải Phòng; Báo cáo thẩm tra số ……/BC-B</w:t>
      </w:r>
      <w:r w:rsidR="009E6128" w:rsidRPr="003C19DD">
        <w:rPr>
          <w:rFonts w:asciiTheme="majorHAnsi" w:hAnsiTheme="majorHAnsi" w:cstheme="majorHAnsi"/>
          <w:i/>
          <w:sz w:val="28"/>
          <w:szCs w:val="28"/>
          <w:lang w:val="sv-SE"/>
        </w:rPr>
        <w:t xml:space="preserve">KTNS </w:t>
      </w:r>
      <w:r w:rsidRPr="003C19DD">
        <w:rPr>
          <w:rFonts w:asciiTheme="majorHAnsi" w:hAnsiTheme="majorHAnsi" w:cstheme="majorHAnsi"/>
          <w:i/>
          <w:sz w:val="28"/>
          <w:szCs w:val="28"/>
          <w:lang w:val="sv-SE"/>
        </w:rPr>
        <w:t xml:space="preserve"> ngày ….. tháng ……năm ……. của Ban Kinh tế</w:t>
      </w:r>
      <w:r w:rsidR="005B275F" w:rsidRPr="003C19DD">
        <w:rPr>
          <w:rFonts w:asciiTheme="majorHAnsi" w:hAnsiTheme="majorHAnsi" w:cstheme="majorHAnsi"/>
          <w:i/>
          <w:sz w:val="28"/>
          <w:szCs w:val="28"/>
          <w:lang w:val="sv-SE"/>
        </w:rPr>
        <w:t xml:space="preserve"> ngân sách; ý kiến thảo luận của đại biểu Hội đồng nhân dân </w:t>
      </w:r>
      <w:r w:rsidR="00994F87" w:rsidRPr="003C19DD">
        <w:rPr>
          <w:rFonts w:asciiTheme="majorHAnsi" w:hAnsiTheme="majorHAnsi" w:cstheme="majorHAnsi"/>
          <w:i/>
          <w:sz w:val="28"/>
          <w:szCs w:val="28"/>
          <w:lang w:val="sv-SE"/>
        </w:rPr>
        <w:t xml:space="preserve">thành phố </w:t>
      </w:r>
      <w:r w:rsidR="005B275F" w:rsidRPr="003C19DD">
        <w:rPr>
          <w:rFonts w:asciiTheme="majorHAnsi" w:hAnsiTheme="majorHAnsi" w:cstheme="majorHAnsi"/>
          <w:i/>
          <w:sz w:val="28"/>
          <w:szCs w:val="28"/>
          <w:lang w:val="sv-SE"/>
        </w:rPr>
        <w:t>tại kỳ họp;</w:t>
      </w:r>
    </w:p>
    <w:p w14:paraId="5EA7B197" w14:textId="7536EF08" w:rsidR="00C36B24" w:rsidRPr="003C19DD" w:rsidRDefault="00F469E0" w:rsidP="00A27E95">
      <w:pPr>
        <w:spacing w:before="60" w:after="60" w:line="360" w:lineRule="exact"/>
        <w:ind w:firstLine="709"/>
        <w:jc w:val="both"/>
        <w:rPr>
          <w:rFonts w:asciiTheme="majorHAnsi" w:hAnsiTheme="majorHAnsi" w:cstheme="majorHAnsi"/>
          <w:i/>
          <w:noProof/>
          <w:sz w:val="28"/>
          <w:szCs w:val="28"/>
          <w:lang w:val="sv-SE" w:eastAsia="vi-VN"/>
        </w:rPr>
      </w:pPr>
      <w:r w:rsidRPr="003C19DD">
        <w:rPr>
          <w:rFonts w:asciiTheme="majorHAnsi" w:hAnsiTheme="majorHAnsi" w:cstheme="majorHAnsi"/>
          <w:i/>
          <w:sz w:val="28"/>
          <w:szCs w:val="28"/>
          <w:lang w:val="sv-SE"/>
        </w:rPr>
        <w:lastRenderedPageBreak/>
        <w:t xml:space="preserve">Hội đồng nhân dân thành phố ban hành Nghị quyết </w:t>
      </w:r>
      <w:r w:rsidR="00861F3B" w:rsidRPr="003C19DD">
        <w:rPr>
          <w:rFonts w:asciiTheme="majorHAnsi" w:hAnsiTheme="majorHAnsi" w:cstheme="majorHAnsi"/>
          <w:bCs/>
          <w:i/>
          <w:noProof/>
          <w:spacing w:val="2"/>
          <w:sz w:val="28"/>
          <w:szCs w:val="28"/>
          <w:lang w:val="sv-SE"/>
        </w:rPr>
        <w:t xml:space="preserve">Quy định mức hỗ trợ sản xuất nông nghiệp để khôi phục sản xuất vùng bị thiệt hại do thiên tai, dịch hại thực vật trên địa bàn thành phố Hải Phòng. </w:t>
      </w:r>
      <w:r w:rsidR="00C36B24" w:rsidRPr="003C19DD">
        <w:rPr>
          <w:rFonts w:asciiTheme="majorHAnsi" w:hAnsiTheme="majorHAnsi" w:cstheme="majorHAnsi"/>
          <w:i/>
          <w:noProof/>
          <w:sz w:val="28"/>
          <w:szCs w:val="28"/>
          <w:lang w:val="vi-VN" w:eastAsia="vi-VN"/>
        </w:rPr>
        <w:t xml:space="preserve"> </w:t>
      </w:r>
    </w:p>
    <w:p w14:paraId="692D4CF4" w14:textId="77777777"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4"/>
          <w:szCs w:val="24"/>
          <w:lang w:val="vi-VN"/>
        </w:rPr>
      </w:pPr>
      <w:bookmarkStart w:id="0" w:name="_Hlk87535980"/>
      <w:r w:rsidRPr="003C19DD">
        <w:rPr>
          <w:rFonts w:asciiTheme="majorHAnsi" w:hAnsiTheme="majorHAnsi" w:cstheme="majorHAnsi"/>
          <w:b/>
          <w:bCs/>
          <w:sz w:val="28"/>
          <w:szCs w:val="28"/>
          <w:lang w:val="vi-VN"/>
        </w:rPr>
        <w:t xml:space="preserve">Điều 1. Phạm vi điều chỉnh </w:t>
      </w:r>
    </w:p>
    <w:p w14:paraId="7320E921" w14:textId="224165E6" w:rsidR="00C01C99" w:rsidRPr="003C19DD" w:rsidRDefault="00C01C99" w:rsidP="00A27E95">
      <w:pPr>
        <w:autoSpaceDE w:val="0"/>
        <w:autoSpaceDN w:val="0"/>
        <w:adjustRightInd w:val="0"/>
        <w:spacing w:before="60" w:after="60" w:line="360" w:lineRule="exact"/>
        <w:ind w:firstLine="709"/>
        <w:jc w:val="both"/>
        <w:rPr>
          <w:rFonts w:asciiTheme="majorHAnsi" w:eastAsia="Times New Roman" w:hAnsiTheme="majorHAnsi" w:cstheme="majorHAnsi"/>
          <w:sz w:val="28"/>
          <w:szCs w:val="28"/>
        </w:rPr>
      </w:pPr>
      <w:r w:rsidRPr="003C19DD">
        <w:rPr>
          <w:rFonts w:asciiTheme="majorHAnsi" w:eastAsia="Times New Roman" w:hAnsiTheme="majorHAnsi" w:cstheme="majorHAnsi"/>
          <w:iCs/>
          <w:sz w:val="28"/>
          <w:szCs w:val="28"/>
        </w:rPr>
        <w:t>1. Nghị quyết này quy định nội dung được giao theo khoản 3 Điều 9 Nghị định số 9/2025/NĐ-CP quy định chính sách hỗ trợ sản xuất nông nghiệp để khôi phục sản xuất vùng bị thiệt hại do thiên tai, dịch hại thực vật về mức hỗ trợ sản xuất nông nghiệp để khôi phục sản xuất vùng bị thiệt hại do thiên tai, dịch hại thực vật trên địa bàn thành phố Hải Phòng.</w:t>
      </w:r>
    </w:p>
    <w:p w14:paraId="28C744FB" w14:textId="7492D7D5" w:rsidR="00C01C99" w:rsidRPr="003C19DD" w:rsidRDefault="00C01C99" w:rsidP="00A27E95">
      <w:pPr>
        <w:autoSpaceDE w:val="0"/>
        <w:autoSpaceDN w:val="0"/>
        <w:adjustRightInd w:val="0"/>
        <w:spacing w:before="60" w:after="60" w:line="360" w:lineRule="exact"/>
        <w:ind w:firstLine="709"/>
        <w:jc w:val="both"/>
        <w:rPr>
          <w:rFonts w:asciiTheme="majorHAnsi" w:hAnsiTheme="majorHAnsi" w:cstheme="majorHAnsi"/>
          <w:sz w:val="28"/>
          <w:szCs w:val="28"/>
        </w:rPr>
      </w:pPr>
      <w:r w:rsidRPr="003C19DD">
        <w:rPr>
          <w:rFonts w:asciiTheme="majorHAnsi" w:eastAsia="Times New Roman" w:hAnsiTheme="majorHAnsi" w:cstheme="majorHAnsi"/>
          <w:iCs/>
          <w:sz w:val="28"/>
          <w:szCs w:val="28"/>
        </w:rPr>
        <w:t>2. Các nội dung không quy định tại Nghị quyết này thực hiện theo quy định tại Nghị định số 9/2025/NĐ-CP</w:t>
      </w:r>
      <w:r w:rsidR="00D03EC0" w:rsidRPr="003C19DD">
        <w:rPr>
          <w:rFonts w:asciiTheme="majorHAnsi" w:eastAsia="Times New Roman" w:hAnsiTheme="majorHAnsi" w:cstheme="majorHAnsi"/>
          <w:iCs/>
          <w:sz w:val="28"/>
          <w:szCs w:val="28"/>
        </w:rPr>
        <w:t>,</w:t>
      </w:r>
      <w:r w:rsidRPr="003C19DD">
        <w:rPr>
          <w:rFonts w:asciiTheme="majorHAnsi" w:eastAsia="Times New Roman" w:hAnsiTheme="majorHAnsi" w:cstheme="majorHAnsi"/>
          <w:iCs/>
          <w:sz w:val="28"/>
          <w:szCs w:val="28"/>
        </w:rPr>
        <w:t xml:space="preserve"> được sửa đổi, bổ sung bởi Chương III Nghị định số 53/2026/NĐ-CP và các văn bản có liên quan theo quy định hiện hành.</w:t>
      </w:r>
    </w:p>
    <w:p w14:paraId="498C66B0" w14:textId="77777777"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b/>
          <w:bCs/>
          <w:sz w:val="28"/>
          <w:szCs w:val="28"/>
          <w:lang w:val="vi-VN"/>
        </w:rPr>
      </w:pPr>
      <w:r w:rsidRPr="003C19DD">
        <w:rPr>
          <w:rFonts w:asciiTheme="majorHAnsi" w:hAnsiTheme="majorHAnsi" w:cstheme="majorHAnsi"/>
          <w:b/>
          <w:bCs/>
          <w:sz w:val="28"/>
          <w:szCs w:val="28"/>
          <w:lang w:val="vi-VN"/>
        </w:rPr>
        <w:t>Điều 2. Đối tượng áp dụng</w:t>
      </w:r>
    </w:p>
    <w:p w14:paraId="49E9FB1C" w14:textId="6BAD82C8" w:rsidR="00B02006" w:rsidRPr="003C19DD" w:rsidRDefault="00B02006"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Cá nhân, hộ gia đình, chủ trang trại, tổ hợp tác, hợp tác xã, liên hiệp hợp tác xã, doanh nghiệp vừa và nhỏ</w:t>
      </w:r>
      <w:r w:rsidRPr="003C19DD">
        <w:rPr>
          <w:rFonts w:asciiTheme="majorHAnsi" w:hAnsiTheme="majorHAnsi" w:cstheme="majorHAnsi"/>
          <w:sz w:val="28"/>
          <w:szCs w:val="28"/>
        </w:rPr>
        <w:t xml:space="preserve">, </w:t>
      </w:r>
      <w:r w:rsidRPr="003C19DD">
        <w:rPr>
          <w:rFonts w:asciiTheme="majorHAnsi" w:hAnsiTheme="majorHAnsi" w:cstheme="majorHAnsi"/>
          <w:sz w:val="28"/>
          <w:szCs w:val="28"/>
          <w:lang w:val="vi-VN"/>
        </w:rPr>
        <w:t>các cơ quan, đơn vị thuộc lực lượng vũ trang nhân dân (không bao gồm các doanh nghiệp thuộc lực lượng vũ trang) có hoạt động trồng trọt, lâm nghiệp, chăn nuôi, thủy sản, sản xuất muối (sau đây gọi là cơ sở sản xuất) bị thiệt hại do thiên tai, dịch hại thực vật.</w:t>
      </w:r>
    </w:p>
    <w:p w14:paraId="4990244E" w14:textId="77777777"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4"/>
          <w:szCs w:val="24"/>
          <w:lang w:val="vi-VN"/>
        </w:rPr>
      </w:pPr>
      <w:r w:rsidRPr="003C19DD">
        <w:rPr>
          <w:rFonts w:asciiTheme="majorHAnsi" w:hAnsiTheme="majorHAnsi" w:cstheme="majorHAnsi"/>
          <w:b/>
          <w:bCs/>
          <w:sz w:val="28"/>
          <w:szCs w:val="28"/>
          <w:lang w:val="vi-VN"/>
        </w:rPr>
        <w:t>Điều 3. Mức hỗ trợ sản xuất nông nghiệp để khôi phục sản xuất vùng</w:t>
      </w:r>
      <w:r w:rsidR="00C017CB" w:rsidRPr="003C19DD">
        <w:rPr>
          <w:rFonts w:asciiTheme="majorHAnsi" w:hAnsiTheme="majorHAnsi" w:cstheme="majorHAnsi"/>
          <w:b/>
          <w:bCs/>
          <w:sz w:val="28"/>
          <w:szCs w:val="28"/>
          <w:lang w:val="vi-VN"/>
        </w:rPr>
        <w:t xml:space="preserve"> </w:t>
      </w:r>
      <w:r w:rsidRPr="003C19DD">
        <w:rPr>
          <w:rFonts w:asciiTheme="majorHAnsi" w:hAnsiTheme="majorHAnsi" w:cstheme="majorHAnsi"/>
          <w:b/>
          <w:bCs/>
          <w:sz w:val="28"/>
          <w:szCs w:val="28"/>
          <w:lang w:val="vi-VN"/>
        </w:rPr>
        <w:t xml:space="preserve">bị thiệt hại do thiên tai, dịch hại thực vật </w:t>
      </w:r>
    </w:p>
    <w:p w14:paraId="39CD9329" w14:textId="77777777"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1. Mức hỗ trợ đối với cây trồng bị thiệt hại do thiên tai, dịch hại thực vật</w:t>
      </w:r>
    </w:p>
    <w:p w14:paraId="1E936908" w14:textId="1105EA4B"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a) Diệ</w:t>
      </w:r>
      <w:r w:rsidR="00FF67C3" w:rsidRPr="003C19DD">
        <w:rPr>
          <w:rFonts w:asciiTheme="majorHAnsi" w:hAnsiTheme="majorHAnsi" w:cstheme="majorHAnsi"/>
          <w:sz w:val="28"/>
          <w:szCs w:val="28"/>
          <w:lang w:val="vi-VN"/>
        </w:rPr>
        <w:t>n tích lúa:</w:t>
      </w:r>
    </w:p>
    <w:p w14:paraId="18312948" w14:textId="0876072E"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rPr>
      </w:pPr>
      <w:r w:rsidRPr="003C19DD">
        <w:rPr>
          <w:rFonts w:asciiTheme="majorHAnsi" w:hAnsiTheme="majorHAnsi" w:cstheme="majorHAnsi"/>
          <w:sz w:val="28"/>
          <w:szCs w:val="28"/>
          <w:lang w:val="vi-VN"/>
        </w:rPr>
        <w:t>Sau gieo trồng từ 01 đế</w:t>
      </w:r>
      <w:r w:rsidR="005C707A" w:rsidRPr="003C19DD">
        <w:rPr>
          <w:rFonts w:asciiTheme="majorHAnsi" w:hAnsiTheme="majorHAnsi" w:cstheme="majorHAnsi"/>
          <w:sz w:val="28"/>
          <w:szCs w:val="28"/>
          <w:lang w:val="vi-VN"/>
        </w:rPr>
        <w:t xml:space="preserve">n </w:t>
      </w:r>
      <w:r w:rsidRPr="003C19DD">
        <w:rPr>
          <w:rFonts w:asciiTheme="majorHAnsi" w:hAnsiTheme="majorHAnsi" w:cstheme="majorHAnsi"/>
          <w:sz w:val="28"/>
          <w:szCs w:val="28"/>
          <w:lang w:val="vi-VN"/>
        </w:rPr>
        <w:t xml:space="preserve">10 ngày: thiệt hại trên 70% diện tích, hỗ trợ </w:t>
      </w:r>
      <w:r w:rsidR="008E78A2" w:rsidRPr="003C19DD">
        <w:rPr>
          <w:rFonts w:asciiTheme="majorHAnsi" w:hAnsiTheme="majorHAnsi" w:cstheme="majorHAnsi"/>
          <w:sz w:val="28"/>
          <w:szCs w:val="28"/>
        </w:rPr>
        <w:t>6</w:t>
      </w:r>
      <w:r w:rsidRPr="003C19DD">
        <w:rPr>
          <w:rFonts w:asciiTheme="majorHAnsi" w:hAnsiTheme="majorHAnsi" w:cstheme="majorHAnsi"/>
          <w:sz w:val="28"/>
          <w:szCs w:val="28"/>
          <w:lang w:val="vi-VN"/>
        </w:rPr>
        <w:t xml:space="preserve">.000.000 đồng/ha; thiệt hại từ 30% đến 70% diện tích, hỗ trợ </w:t>
      </w:r>
      <w:r w:rsidR="008E78A2" w:rsidRPr="003C19DD">
        <w:rPr>
          <w:rFonts w:asciiTheme="majorHAnsi" w:hAnsiTheme="majorHAnsi" w:cstheme="majorHAnsi"/>
          <w:sz w:val="28"/>
          <w:szCs w:val="28"/>
        </w:rPr>
        <w:t>3</w:t>
      </w:r>
      <w:r w:rsidR="00AF768A" w:rsidRPr="003C19DD">
        <w:rPr>
          <w:rFonts w:asciiTheme="majorHAnsi" w:hAnsiTheme="majorHAnsi" w:cstheme="majorHAnsi"/>
          <w:sz w:val="28"/>
          <w:szCs w:val="28"/>
          <w:lang w:val="vi-VN"/>
        </w:rPr>
        <w:t>.</w:t>
      </w:r>
      <w:r w:rsidR="008E78A2" w:rsidRPr="003C19DD">
        <w:rPr>
          <w:rFonts w:asciiTheme="majorHAnsi" w:hAnsiTheme="majorHAnsi" w:cstheme="majorHAnsi"/>
          <w:sz w:val="28"/>
          <w:szCs w:val="28"/>
        </w:rPr>
        <w:t>0</w:t>
      </w:r>
      <w:r w:rsidRPr="003C19DD">
        <w:rPr>
          <w:rFonts w:asciiTheme="majorHAnsi" w:hAnsiTheme="majorHAnsi" w:cstheme="majorHAnsi"/>
          <w:sz w:val="28"/>
          <w:szCs w:val="28"/>
          <w:lang w:val="vi-VN"/>
        </w:rPr>
        <w:t>00.000</w:t>
      </w:r>
      <w:r w:rsidR="00C017CB"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đồng/ha;  </w:t>
      </w:r>
    </w:p>
    <w:p w14:paraId="31096CAC" w14:textId="41BC2A5A"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Sau gieo trồng từ trên 10 ngày đến 45 ngày: thiệt hại trên 70% diện tích,</w:t>
      </w:r>
      <w:r w:rsidR="00C017CB"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hỗ trợ </w:t>
      </w:r>
      <w:r w:rsidR="008E78A2" w:rsidRPr="003C19DD">
        <w:rPr>
          <w:rFonts w:asciiTheme="majorHAnsi" w:hAnsiTheme="majorHAnsi" w:cstheme="majorHAnsi"/>
          <w:sz w:val="28"/>
          <w:szCs w:val="28"/>
        </w:rPr>
        <w:t>8</w:t>
      </w:r>
      <w:r w:rsidRPr="003C19DD">
        <w:rPr>
          <w:rFonts w:asciiTheme="majorHAnsi" w:hAnsiTheme="majorHAnsi" w:cstheme="majorHAnsi"/>
          <w:sz w:val="28"/>
          <w:szCs w:val="28"/>
          <w:lang w:val="vi-VN"/>
        </w:rPr>
        <w:t xml:space="preserve">.000.000 đồng/ha; thiệt hại từ 30% đến 70% diện tích, hỗ trợ </w:t>
      </w:r>
      <w:r w:rsidR="008E78A2" w:rsidRPr="003C19DD">
        <w:rPr>
          <w:rFonts w:asciiTheme="majorHAnsi" w:hAnsiTheme="majorHAnsi" w:cstheme="majorHAnsi"/>
          <w:sz w:val="28"/>
          <w:szCs w:val="28"/>
        </w:rPr>
        <w:t>4</w:t>
      </w:r>
      <w:r w:rsidRPr="003C19DD">
        <w:rPr>
          <w:rFonts w:asciiTheme="majorHAnsi" w:hAnsiTheme="majorHAnsi" w:cstheme="majorHAnsi"/>
          <w:sz w:val="28"/>
          <w:szCs w:val="28"/>
          <w:lang w:val="vi-VN"/>
        </w:rPr>
        <w:t>.000.000</w:t>
      </w:r>
      <w:r w:rsidR="00C017CB"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đồng/ha;  </w:t>
      </w:r>
    </w:p>
    <w:p w14:paraId="519AE131" w14:textId="5D9CDD72"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4"/>
          <w:szCs w:val="24"/>
          <w:lang w:val="vi-VN"/>
        </w:rPr>
      </w:pPr>
      <w:r w:rsidRPr="003C19DD">
        <w:rPr>
          <w:rFonts w:asciiTheme="majorHAnsi" w:hAnsiTheme="majorHAnsi" w:cstheme="majorHAnsi"/>
          <w:sz w:val="28"/>
          <w:szCs w:val="28"/>
          <w:lang w:val="vi-VN"/>
        </w:rPr>
        <w:t>Sau gieo trồng trên 45 ngày: thiệt hại trên 70% diện tích, hỗ trợ</w:t>
      </w:r>
      <w:r w:rsidR="00C017CB"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1</w:t>
      </w:r>
      <w:r w:rsidR="008E78A2" w:rsidRPr="003C19DD">
        <w:rPr>
          <w:rFonts w:asciiTheme="majorHAnsi" w:hAnsiTheme="majorHAnsi" w:cstheme="majorHAnsi"/>
          <w:sz w:val="28"/>
          <w:szCs w:val="28"/>
        </w:rPr>
        <w:t>0</w:t>
      </w:r>
      <w:r w:rsidRPr="003C19DD">
        <w:rPr>
          <w:rFonts w:asciiTheme="majorHAnsi" w:hAnsiTheme="majorHAnsi" w:cstheme="majorHAnsi"/>
          <w:sz w:val="28"/>
          <w:szCs w:val="28"/>
          <w:lang w:val="vi-VN"/>
        </w:rPr>
        <w:t xml:space="preserve">.000.000 đồng/ha; thiệt hại từ 30% đến 70% diện tích, hỗ trợ </w:t>
      </w:r>
      <w:r w:rsidR="008E78A2" w:rsidRPr="003C19DD">
        <w:rPr>
          <w:rFonts w:asciiTheme="majorHAnsi" w:hAnsiTheme="majorHAnsi" w:cstheme="majorHAnsi"/>
          <w:sz w:val="28"/>
          <w:szCs w:val="28"/>
        </w:rPr>
        <w:t>5</w:t>
      </w:r>
      <w:r w:rsidR="00AF768A" w:rsidRPr="003C19DD">
        <w:rPr>
          <w:rFonts w:asciiTheme="majorHAnsi" w:hAnsiTheme="majorHAnsi" w:cstheme="majorHAnsi"/>
          <w:sz w:val="28"/>
          <w:szCs w:val="28"/>
          <w:lang w:val="vi-VN"/>
        </w:rPr>
        <w:t>.</w:t>
      </w:r>
      <w:r w:rsidR="008E78A2" w:rsidRPr="003C19DD">
        <w:rPr>
          <w:rFonts w:asciiTheme="majorHAnsi" w:hAnsiTheme="majorHAnsi" w:cstheme="majorHAnsi"/>
          <w:sz w:val="28"/>
          <w:szCs w:val="28"/>
        </w:rPr>
        <w:t>0</w:t>
      </w:r>
      <w:r w:rsidRPr="003C19DD">
        <w:rPr>
          <w:rFonts w:asciiTheme="majorHAnsi" w:hAnsiTheme="majorHAnsi" w:cstheme="majorHAnsi"/>
          <w:sz w:val="28"/>
          <w:szCs w:val="28"/>
          <w:lang w:val="vi-VN"/>
        </w:rPr>
        <w:t>00.000</w:t>
      </w:r>
      <w:r w:rsidR="00C017CB"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đồng/ha. </w:t>
      </w:r>
    </w:p>
    <w:p w14:paraId="3DBE056B" w14:textId="77777777"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 xml:space="preserve">b) Diện tích mạ: </w:t>
      </w:r>
    </w:p>
    <w:p w14:paraId="3DE2B3EF" w14:textId="70E16FEE"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 xml:space="preserve">Thiệt hại trên 70% diện tích, hỗ trợ </w:t>
      </w:r>
      <w:r w:rsidR="00596CFD" w:rsidRPr="003C19DD">
        <w:rPr>
          <w:rFonts w:asciiTheme="majorHAnsi" w:hAnsiTheme="majorHAnsi" w:cstheme="majorHAnsi"/>
          <w:sz w:val="28"/>
          <w:szCs w:val="28"/>
          <w:lang w:val="vi-VN"/>
        </w:rPr>
        <w:t>30</w:t>
      </w:r>
      <w:r w:rsidRPr="003C19DD">
        <w:rPr>
          <w:rFonts w:asciiTheme="majorHAnsi" w:hAnsiTheme="majorHAnsi" w:cstheme="majorHAnsi"/>
          <w:sz w:val="28"/>
          <w:szCs w:val="28"/>
          <w:lang w:val="vi-VN"/>
        </w:rPr>
        <w:t xml:space="preserve">.000.000 đồng/ha; thiệt hại từ 30% đến 70% diện tích, hỗ trợ </w:t>
      </w:r>
      <w:r w:rsidR="00596CFD" w:rsidRPr="003C19DD">
        <w:rPr>
          <w:rFonts w:asciiTheme="majorHAnsi" w:hAnsiTheme="majorHAnsi" w:cstheme="majorHAnsi"/>
          <w:sz w:val="28"/>
          <w:szCs w:val="28"/>
          <w:lang w:val="vi-VN"/>
        </w:rPr>
        <w:t>15.000</w:t>
      </w:r>
      <w:r w:rsidRPr="003C19DD">
        <w:rPr>
          <w:rFonts w:asciiTheme="majorHAnsi" w:hAnsiTheme="majorHAnsi" w:cstheme="majorHAnsi"/>
          <w:sz w:val="28"/>
          <w:szCs w:val="28"/>
          <w:lang w:val="vi-VN"/>
        </w:rPr>
        <w:t xml:space="preserve">.000 đồng/ha. </w:t>
      </w:r>
    </w:p>
    <w:p w14:paraId="391E4272" w14:textId="77777777" w:rsidR="00F56310"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 xml:space="preserve">c) Diện tích cây hằng năm khác: </w:t>
      </w:r>
    </w:p>
    <w:p w14:paraId="58E7DEC3" w14:textId="48146B3A" w:rsidR="00C017CB"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Giai đoạn cây con (gieo trồng đến 1/3 thời gian sinh trưởng): thiệt hại trên</w:t>
      </w:r>
      <w:r w:rsidR="00C017CB"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70% diện tích, hỗ trợ </w:t>
      </w:r>
      <w:r w:rsidR="008E78A2" w:rsidRPr="003C19DD">
        <w:rPr>
          <w:rFonts w:asciiTheme="majorHAnsi" w:hAnsiTheme="majorHAnsi" w:cstheme="majorHAnsi"/>
          <w:sz w:val="28"/>
          <w:szCs w:val="28"/>
        </w:rPr>
        <w:t>6</w:t>
      </w:r>
      <w:r w:rsidRPr="003C19DD">
        <w:rPr>
          <w:rFonts w:asciiTheme="majorHAnsi" w:hAnsiTheme="majorHAnsi" w:cstheme="majorHAnsi"/>
          <w:sz w:val="28"/>
          <w:szCs w:val="28"/>
          <w:lang w:val="vi-VN"/>
        </w:rPr>
        <w:t>.000.000 đồng/ha; thiệt hại từ 30% đến 70% diện tích, hỗ</w:t>
      </w:r>
      <w:r w:rsidR="006036B2"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trợ </w:t>
      </w:r>
      <w:r w:rsidR="008E78A2" w:rsidRPr="003C19DD">
        <w:rPr>
          <w:rFonts w:asciiTheme="majorHAnsi" w:hAnsiTheme="majorHAnsi" w:cstheme="majorHAnsi"/>
          <w:sz w:val="28"/>
          <w:szCs w:val="28"/>
        </w:rPr>
        <w:t>3</w:t>
      </w:r>
      <w:r w:rsidR="00B77A27" w:rsidRPr="003C19DD">
        <w:rPr>
          <w:rFonts w:asciiTheme="majorHAnsi" w:hAnsiTheme="majorHAnsi" w:cstheme="majorHAnsi"/>
          <w:sz w:val="28"/>
          <w:szCs w:val="28"/>
          <w:lang w:val="vi-VN"/>
        </w:rPr>
        <w:t>.</w:t>
      </w:r>
      <w:r w:rsidR="008E78A2" w:rsidRPr="003C19DD">
        <w:rPr>
          <w:rFonts w:asciiTheme="majorHAnsi" w:hAnsiTheme="majorHAnsi" w:cstheme="majorHAnsi"/>
          <w:sz w:val="28"/>
          <w:szCs w:val="28"/>
        </w:rPr>
        <w:t>0</w:t>
      </w:r>
      <w:r w:rsidRPr="003C19DD">
        <w:rPr>
          <w:rFonts w:asciiTheme="majorHAnsi" w:hAnsiTheme="majorHAnsi" w:cstheme="majorHAnsi"/>
          <w:sz w:val="28"/>
          <w:szCs w:val="28"/>
          <w:lang w:val="vi-VN"/>
        </w:rPr>
        <w:t xml:space="preserve">00.000 đồng/ha;  </w:t>
      </w:r>
    </w:p>
    <w:p w14:paraId="5259C664" w14:textId="722C2143"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4"/>
          <w:szCs w:val="24"/>
          <w:lang w:val="vi-VN"/>
        </w:rPr>
      </w:pPr>
      <w:r w:rsidRPr="003C19DD">
        <w:rPr>
          <w:rFonts w:asciiTheme="majorHAnsi" w:hAnsiTheme="majorHAnsi" w:cstheme="majorHAnsi"/>
          <w:sz w:val="28"/>
          <w:szCs w:val="28"/>
          <w:lang w:val="vi-VN"/>
        </w:rPr>
        <w:lastRenderedPageBreak/>
        <w:t>Giai đoạn cây đang phát triển (trên 1/3 đến 2/3 thời gian sinh trưởng):</w:t>
      </w:r>
      <w:r w:rsidR="00C017CB"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thiệt hại trên 70% diện tích, hỗ trợ 1</w:t>
      </w:r>
      <w:r w:rsidR="008E78A2" w:rsidRPr="003C19DD">
        <w:rPr>
          <w:rFonts w:asciiTheme="majorHAnsi" w:hAnsiTheme="majorHAnsi" w:cstheme="majorHAnsi"/>
          <w:sz w:val="28"/>
          <w:szCs w:val="28"/>
        </w:rPr>
        <w:t>0</w:t>
      </w:r>
      <w:r w:rsidRPr="003C19DD">
        <w:rPr>
          <w:rFonts w:asciiTheme="majorHAnsi" w:hAnsiTheme="majorHAnsi" w:cstheme="majorHAnsi"/>
          <w:sz w:val="28"/>
          <w:szCs w:val="28"/>
          <w:lang w:val="vi-VN"/>
        </w:rPr>
        <w:t>.000.000 đồng/ha; thiệt hại từ 30% đến</w:t>
      </w:r>
      <w:r w:rsidR="00C017CB" w:rsidRPr="003C19DD">
        <w:rPr>
          <w:rFonts w:asciiTheme="majorHAnsi" w:hAnsiTheme="majorHAnsi" w:cstheme="majorHAnsi"/>
          <w:sz w:val="28"/>
          <w:szCs w:val="28"/>
          <w:lang w:val="vi-VN"/>
        </w:rPr>
        <w:t xml:space="preserve"> </w:t>
      </w:r>
      <w:r w:rsidR="00625BAE" w:rsidRPr="003C19DD">
        <w:rPr>
          <w:rFonts w:asciiTheme="majorHAnsi" w:hAnsiTheme="majorHAnsi" w:cstheme="majorHAnsi"/>
          <w:sz w:val="28"/>
          <w:szCs w:val="28"/>
          <w:lang w:val="vi-VN"/>
        </w:rPr>
        <w:t xml:space="preserve">70% </w:t>
      </w:r>
      <w:r w:rsidRPr="003C19DD">
        <w:rPr>
          <w:rFonts w:asciiTheme="majorHAnsi" w:hAnsiTheme="majorHAnsi" w:cstheme="majorHAnsi"/>
          <w:sz w:val="28"/>
          <w:szCs w:val="28"/>
          <w:lang w:val="vi-VN"/>
        </w:rPr>
        <w:t xml:space="preserve">diện tích, hỗ trợ </w:t>
      </w:r>
      <w:r w:rsidR="008E78A2" w:rsidRPr="003C19DD">
        <w:rPr>
          <w:rFonts w:asciiTheme="majorHAnsi" w:hAnsiTheme="majorHAnsi" w:cstheme="majorHAnsi"/>
          <w:sz w:val="28"/>
          <w:szCs w:val="28"/>
        </w:rPr>
        <w:t>5</w:t>
      </w:r>
      <w:r w:rsidR="00B77A27" w:rsidRPr="003C19DD">
        <w:rPr>
          <w:rFonts w:asciiTheme="majorHAnsi" w:hAnsiTheme="majorHAnsi" w:cstheme="majorHAnsi"/>
          <w:sz w:val="28"/>
          <w:szCs w:val="28"/>
          <w:lang w:val="vi-VN"/>
        </w:rPr>
        <w:t>.</w:t>
      </w:r>
      <w:r w:rsidR="008E78A2" w:rsidRPr="003C19DD">
        <w:rPr>
          <w:rFonts w:asciiTheme="majorHAnsi" w:hAnsiTheme="majorHAnsi" w:cstheme="majorHAnsi"/>
          <w:sz w:val="28"/>
          <w:szCs w:val="28"/>
        </w:rPr>
        <w:t>0</w:t>
      </w:r>
      <w:r w:rsidRPr="003C19DD">
        <w:rPr>
          <w:rFonts w:asciiTheme="majorHAnsi" w:hAnsiTheme="majorHAnsi" w:cstheme="majorHAnsi"/>
          <w:sz w:val="28"/>
          <w:szCs w:val="28"/>
          <w:lang w:val="vi-VN"/>
        </w:rPr>
        <w:t xml:space="preserve">00.000 đồng/ha;  </w:t>
      </w:r>
    </w:p>
    <w:p w14:paraId="591CC537" w14:textId="5884F209" w:rsidR="00625BAE"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Giai đoạn cận thu hoạch (trên 2/3 thời gian sinh trưởng): thiệt hại trên</w:t>
      </w:r>
      <w:r w:rsidR="00625BAE"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70% diện tích, hỗ trợ </w:t>
      </w:r>
      <w:r w:rsidR="008E78A2" w:rsidRPr="003C19DD">
        <w:rPr>
          <w:rFonts w:asciiTheme="majorHAnsi" w:hAnsiTheme="majorHAnsi" w:cstheme="majorHAnsi"/>
          <w:sz w:val="28"/>
          <w:szCs w:val="28"/>
        </w:rPr>
        <w:t>15</w:t>
      </w:r>
      <w:r w:rsidR="00B77A27" w:rsidRPr="003C19DD">
        <w:rPr>
          <w:rFonts w:asciiTheme="majorHAnsi" w:hAnsiTheme="majorHAnsi" w:cstheme="majorHAnsi"/>
          <w:sz w:val="28"/>
          <w:szCs w:val="28"/>
          <w:lang w:val="vi-VN"/>
        </w:rPr>
        <w:t>.</w:t>
      </w:r>
      <w:r w:rsidR="008E78A2" w:rsidRPr="003C19DD">
        <w:rPr>
          <w:rFonts w:asciiTheme="majorHAnsi" w:hAnsiTheme="majorHAnsi" w:cstheme="majorHAnsi"/>
          <w:sz w:val="28"/>
          <w:szCs w:val="28"/>
        </w:rPr>
        <w:t>0</w:t>
      </w:r>
      <w:r w:rsidRPr="003C19DD">
        <w:rPr>
          <w:rFonts w:asciiTheme="majorHAnsi" w:hAnsiTheme="majorHAnsi" w:cstheme="majorHAnsi"/>
          <w:sz w:val="28"/>
          <w:szCs w:val="28"/>
          <w:lang w:val="vi-VN"/>
        </w:rPr>
        <w:t>00.000 đồng/ha; thiệt hại từ 30% đến 70% diện tích,</w:t>
      </w:r>
      <w:r w:rsidR="00625BAE"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hỗ trợ </w:t>
      </w:r>
      <w:r w:rsidR="008E78A2" w:rsidRPr="003C19DD">
        <w:rPr>
          <w:rFonts w:asciiTheme="majorHAnsi" w:hAnsiTheme="majorHAnsi" w:cstheme="majorHAnsi"/>
          <w:sz w:val="28"/>
          <w:szCs w:val="28"/>
        </w:rPr>
        <w:t>7</w:t>
      </w:r>
      <w:r w:rsidR="00B77A27" w:rsidRPr="003C19DD">
        <w:rPr>
          <w:rFonts w:asciiTheme="majorHAnsi" w:hAnsiTheme="majorHAnsi" w:cstheme="majorHAnsi"/>
          <w:sz w:val="28"/>
          <w:szCs w:val="28"/>
          <w:lang w:val="vi-VN"/>
        </w:rPr>
        <w:t>.</w:t>
      </w:r>
      <w:r w:rsidR="008E78A2" w:rsidRPr="003C19DD">
        <w:rPr>
          <w:rFonts w:asciiTheme="majorHAnsi" w:hAnsiTheme="majorHAnsi" w:cstheme="majorHAnsi"/>
          <w:sz w:val="28"/>
          <w:szCs w:val="28"/>
        </w:rPr>
        <w:t>5</w:t>
      </w:r>
      <w:r w:rsidRPr="003C19DD">
        <w:rPr>
          <w:rFonts w:asciiTheme="majorHAnsi" w:hAnsiTheme="majorHAnsi" w:cstheme="majorHAnsi"/>
          <w:sz w:val="28"/>
          <w:szCs w:val="28"/>
          <w:lang w:val="vi-VN"/>
        </w:rPr>
        <w:t>00.000 đồ</w:t>
      </w:r>
      <w:r w:rsidR="005C707A" w:rsidRPr="003C19DD">
        <w:rPr>
          <w:rFonts w:asciiTheme="majorHAnsi" w:hAnsiTheme="majorHAnsi" w:cstheme="majorHAnsi"/>
          <w:sz w:val="28"/>
          <w:szCs w:val="28"/>
          <w:lang w:val="vi-VN"/>
        </w:rPr>
        <w:t>ng/ha.</w:t>
      </w:r>
    </w:p>
    <w:p w14:paraId="3FC6B57C" w14:textId="77777777"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 xml:space="preserve">d) Diện tích cây trồng lâu năm: </w:t>
      </w:r>
    </w:p>
    <w:p w14:paraId="452D1C1B" w14:textId="361F5353"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4"/>
          <w:szCs w:val="24"/>
          <w:lang w:val="vi-VN"/>
        </w:rPr>
      </w:pPr>
      <w:r w:rsidRPr="003C19DD">
        <w:rPr>
          <w:rFonts w:asciiTheme="majorHAnsi" w:hAnsiTheme="majorHAnsi" w:cstheme="majorHAnsi"/>
          <w:sz w:val="28"/>
          <w:szCs w:val="28"/>
          <w:lang w:val="vi-VN"/>
        </w:rPr>
        <w:t>Vườn cây ở thời kỳ kiến thiết cơ bản: thiệt hại trên 70% diện tích, hỗ trợ 1</w:t>
      </w:r>
      <w:r w:rsidR="008E78A2" w:rsidRPr="003C19DD">
        <w:rPr>
          <w:rFonts w:asciiTheme="majorHAnsi" w:hAnsiTheme="majorHAnsi" w:cstheme="majorHAnsi"/>
          <w:sz w:val="28"/>
          <w:szCs w:val="28"/>
        </w:rPr>
        <w:t>2</w:t>
      </w:r>
      <w:r w:rsidRPr="003C19DD">
        <w:rPr>
          <w:rFonts w:asciiTheme="majorHAnsi" w:hAnsiTheme="majorHAnsi" w:cstheme="majorHAnsi"/>
          <w:sz w:val="28"/>
          <w:szCs w:val="28"/>
          <w:lang w:val="vi-VN"/>
        </w:rPr>
        <w:t xml:space="preserve">.000.000 đồng/ha; thiệt hại từ 30% đến 70% diện tích, hỗ trợ </w:t>
      </w:r>
      <w:r w:rsidR="008E78A2" w:rsidRPr="003C19DD">
        <w:rPr>
          <w:rFonts w:asciiTheme="majorHAnsi" w:hAnsiTheme="majorHAnsi" w:cstheme="majorHAnsi"/>
          <w:sz w:val="28"/>
          <w:szCs w:val="28"/>
        </w:rPr>
        <w:t>6</w:t>
      </w:r>
      <w:r w:rsidRPr="003C19DD">
        <w:rPr>
          <w:rFonts w:asciiTheme="majorHAnsi" w:hAnsiTheme="majorHAnsi" w:cstheme="majorHAnsi"/>
          <w:sz w:val="28"/>
          <w:szCs w:val="28"/>
          <w:lang w:val="vi-VN"/>
        </w:rPr>
        <w:t>.000.000</w:t>
      </w:r>
      <w:r w:rsidR="00625BAE"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đồ</w:t>
      </w:r>
      <w:r w:rsidR="001A683D" w:rsidRPr="003C19DD">
        <w:rPr>
          <w:rFonts w:asciiTheme="majorHAnsi" w:hAnsiTheme="majorHAnsi" w:cstheme="majorHAnsi"/>
          <w:sz w:val="28"/>
          <w:szCs w:val="28"/>
          <w:lang w:val="vi-VN"/>
        </w:rPr>
        <w:t>ng/ha;</w:t>
      </w:r>
      <w:r w:rsidRPr="003C19DD">
        <w:rPr>
          <w:rFonts w:asciiTheme="majorHAnsi" w:hAnsiTheme="majorHAnsi" w:cstheme="majorHAnsi"/>
          <w:sz w:val="28"/>
          <w:szCs w:val="28"/>
          <w:lang w:val="vi-VN"/>
        </w:rPr>
        <w:t xml:space="preserve"> </w:t>
      </w:r>
    </w:p>
    <w:p w14:paraId="6E9C0B47" w14:textId="07ABDC08" w:rsidR="00625BAE"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Vườn cây ở thời kỳ kinh doanh thiệt hại đến năng suất thu hoạch nhưng</w:t>
      </w:r>
      <w:r w:rsidR="00625BAE"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cây không chết: thiệt hại trên 70% diện tích, hỗ trợ </w:t>
      </w:r>
      <w:r w:rsidR="008E78A2" w:rsidRPr="003C19DD">
        <w:rPr>
          <w:rFonts w:asciiTheme="majorHAnsi" w:hAnsiTheme="majorHAnsi" w:cstheme="majorHAnsi"/>
          <w:sz w:val="28"/>
          <w:szCs w:val="28"/>
        </w:rPr>
        <w:t>2</w:t>
      </w:r>
      <w:r w:rsidRPr="003C19DD">
        <w:rPr>
          <w:rFonts w:asciiTheme="majorHAnsi" w:hAnsiTheme="majorHAnsi" w:cstheme="majorHAnsi"/>
          <w:sz w:val="28"/>
          <w:szCs w:val="28"/>
          <w:lang w:val="vi-VN"/>
        </w:rPr>
        <w:t>0.000.000 đồng/ha; thiệt hại</w:t>
      </w:r>
      <w:r w:rsidR="00D37704"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từ 30% đến 70% diện tích, hỗ trợ 1</w:t>
      </w:r>
      <w:r w:rsidR="008E78A2" w:rsidRPr="003C19DD">
        <w:rPr>
          <w:rFonts w:asciiTheme="majorHAnsi" w:hAnsiTheme="majorHAnsi" w:cstheme="majorHAnsi"/>
          <w:sz w:val="28"/>
          <w:szCs w:val="28"/>
        </w:rPr>
        <w:t>0</w:t>
      </w:r>
      <w:r w:rsidRPr="003C19DD">
        <w:rPr>
          <w:rFonts w:asciiTheme="majorHAnsi" w:hAnsiTheme="majorHAnsi" w:cstheme="majorHAnsi"/>
          <w:sz w:val="28"/>
          <w:szCs w:val="28"/>
          <w:lang w:val="vi-VN"/>
        </w:rPr>
        <w:t xml:space="preserve">.000.000 đồng/ha; </w:t>
      </w:r>
    </w:p>
    <w:p w14:paraId="736989F7" w14:textId="6D5CC04A" w:rsidR="00625BAE"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Vườn cây ở thời kỳ kinh doanh thiệt hại làm cây chết hoặc được đánh giá</w:t>
      </w:r>
      <w:r w:rsidR="00625BAE" w:rsidRPr="003C19DD">
        <w:rPr>
          <w:rFonts w:asciiTheme="majorHAnsi" w:hAnsiTheme="majorHAnsi" w:cstheme="majorHAnsi"/>
          <w:sz w:val="28"/>
          <w:szCs w:val="28"/>
          <w:lang w:val="vi-VN"/>
        </w:rPr>
        <w:t xml:space="preserve"> </w:t>
      </w:r>
      <w:r w:rsidR="00D37704" w:rsidRPr="003C19DD">
        <w:rPr>
          <w:rFonts w:asciiTheme="majorHAnsi" w:hAnsiTheme="majorHAnsi" w:cstheme="majorHAnsi"/>
          <w:sz w:val="28"/>
          <w:szCs w:val="28"/>
          <w:lang w:val="vi-VN"/>
        </w:rPr>
        <w:t>là cây không có</w:t>
      </w:r>
      <w:r w:rsidRPr="003C19DD">
        <w:rPr>
          <w:rFonts w:asciiTheme="majorHAnsi" w:hAnsiTheme="majorHAnsi" w:cstheme="majorHAnsi"/>
          <w:sz w:val="28"/>
          <w:szCs w:val="28"/>
          <w:lang w:val="vi-VN"/>
        </w:rPr>
        <w:t xml:space="preserve"> khả năng phục hồi trở lại trạng thái </w:t>
      </w:r>
      <w:r w:rsidR="00D37704" w:rsidRPr="003C19DD">
        <w:rPr>
          <w:rFonts w:asciiTheme="majorHAnsi" w:hAnsiTheme="majorHAnsi" w:cstheme="majorHAnsi"/>
          <w:sz w:val="28"/>
          <w:szCs w:val="28"/>
          <w:lang w:val="vi-VN"/>
        </w:rPr>
        <w:t>bình</w:t>
      </w:r>
      <w:r w:rsidRPr="003C19DD">
        <w:rPr>
          <w:rFonts w:asciiTheme="majorHAnsi" w:hAnsiTheme="majorHAnsi" w:cstheme="majorHAnsi"/>
          <w:sz w:val="28"/>
          <w:szCs w:val="28"/>
          <w:lang w:val="vi-VN"/>
        </w:rPr>
        <w:t xml:space="preserve"> thườ</w:t>
      </w:r>
      <w:r w:rsidR="00D865E8" w:rsidRPr="003C19DD">
        <w:rPr>
          <w:rFonts w:asciiTheme="majorHAnsi" w:hAnsiTheme="majorHAnsi" w:cstheme="majorHAnsi"/>
          <w:sz w:val="28"/>
          <w:szCs w:val="28"/>
          <w:lang w:val="vi-VN"/>
        </w:rPr>
        <w:t>ng; v</w:t>
      </w:r>
      <w:r w:rsidRPr="003C19DD">
        <w:rPr>
          <w:rFonts w:asciiTheme="majorHAnsi" w:hAnsiTheme="majorHAnsi" w:cstheme="majorHAnsi"/>
          <w:sz w:val="28"/>
          <w:szCs w:val="28"/>
          <w:lang w:val="vi-VN"/>
        </w:rPr>
        <w:t>ườn cây đầ</w:t>
      </w:r>
      <w:r w:rsidR="00D37704" w:rsidRPr="003C19DD">
        <w:rPr>
          <w:rFonts w:asciiTheme="majorHAnsi" w:hAnsiTheme="majorHAnsi" w:cstheme="majorHAnsi"/>
          <w:sz w:val="28"/>
          <w:szCs w:val="28"/>
          <w:lang w:val="vi-VN"/>
        </w:rPr>
        <w:t>u dòng</w:t>
      </w:r>
      <w:r w:rsidRPr="003C19DD">
        <w:rPr>
          <w:rFonts w:asciiTheme="majorHAnsi" w:hAnsiTheme="majorHAnsi" w:cstheme="majorHAnsi"/>
          <w:sz w:val="28"/>
          <w:szCs w:val="28"/>
          <w:lang w:val="vi-VN"/>
        </w:rPr>
        <w:t xml:space="preserve"> ở giai đoạn được khai thác vật liệu nhân giống: thiệt</w:t>
      </w:r>
      <w:r w:rsidR="00625BAE"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hại trên 70% diện tích, hỗ trợ </w:t>
      </w:r>
      <w:r w:rsidR="008E78A2" w:rsidRPr="003C19DD">
        <w:rPr>
          <w:rFonts w:asciiTheme="majorHAnsi" w:hAnsiTheme="majorHAnsi" w:cstheme="majorHAnsi"/>
          <w:sz w:val="28"/>
          <w:szCs w:val="28"/>
        </w:rPr>
        <w:t>30</w:t>
      </w:r>
      <w:r w:rsidRPr="003C19DD">
        <w:rPr>
          <w:rFonts w:asciiTheme="majorHAnsi" w:hAnsiTheme="majorHAnsi" w:cstheme="majorHAnsi"/>
          <w:sz w:val="28"/>
          <w:szCs w:val="28"/>
          <w:lang w:val="vi-VN"/>
        </w:rPr>
        <w:t>.000.000 đồng/ha; thiệt hại từ 30% đến 70%</w:t>
      </w:r>
      <w:r w:rsidR="00625BAE"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diện tích, hỗ trợ </w:t>
      </w:r>
      <w:r w:rsidR="008E78A2" w:rsidRPr="003C19DD">
        <w:rPr>
          <w:rFonts w:asciiTheme="majorHAnsi" w:hAnsiTheme="majorHAnsi" w:cstheme="majorHAnsi"/>
          <w:sz w:val="28"/>
          <w:szCs w:val="28"/>
        </w:rPr>
        <w:t>15</w:t>
      </w:r>
      <w:r w:rsidR="00C60D19" w:rsidRPr="003C19DD">
        <w:rPr>
          <w:rFonts w:asciiTheme="majorHAnsi" w:hAnsiTheme="majorHAnsi" w:cstheme="majorHAnsi"/>
          <w:sz w:val="28"/>
          <w:szCs w:val="28"/>
          <w:lang w:val="vi-VN"/>
        </w:rPr>
        <w:t>.</w:t>
      </w:r>
      <w:r w:rsidR="008E78A2" w:rsidRPr="003C19DD">
        <w:rPr>
          <w:rFonts w:asciiTheme="majorHAnsi" w:hAnsiTheme="majorHAnsi" w:cstheme="majorHAnsi"/>
          <w:sz w:val="28"/>
          <w:szCs w:val="28"/>
        </w:rPr>
        <w:t>0</w:t>
      </w:r>
      <w:r w:rsidRPr="003C19DD">
        <w:rPr>
          <w:rFonts w:asciiTheme="majorHAnsi" w:hAnsiTheme="majorHAnsi" w:cstheme="majorHAnsi"/>
          <w:sz w:val="28"/>
          <w:szCs w:val="28"/>
          <w:lang w:val="vi-VN"/>
        </w:rPr>
        <w:t xml:space="preserve">00.000 đồng/ha;  </w:t>
      </w:r>
    </w:p>
    <w:p w14:paraId="32DECD94" w14:textId="6BD10BBC"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Cây giống trong giai đoạn vườn ươm được nhân giống từ nguồn vật liệu</w:t>
      </w:r>
      <w:r w:rsidR="00625BAE"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khai thác từ cây đầ</w:t>
      </w:r>
      <w:r w:rsidR="00FE523E" w:rsidRPr="003C19DD">
        <w:rPr>
          <w:rFonts w:asciiTheme="majorHAnsi" w:hAnsiTheme="majorHAnsi" w:cstheme="majorHAnsi"/>
          <w:sz w:val="28"/>
          <w:szCs w:val="28"/>
          <w:lang w:val="vi-VN"/>
        </w:rPr>
        <w:t>u dòng</w:t>
      </w:r>
      <w:r w:rsidRPr="003C19DD">
        <w:rPr>
          <w:rFonts w:asciiTheme="majorHAnsi" w:hAnsiTheme="majorHAnsi" w:cstheme="majorHAnsi"/>
          <w:sz w:val="28"/>
          <w:szCs w:val="28"/>
          <w:lang w:val="vi-VN"/>
        </w:rPr>
        <w:t xml:space="preserve">, vườn cây đầu </w:t>
      </w:r>
      <w:r w:rsidR="00FE523E" w:rsidRPr="003C19DD">
        <w:rPr>
          <w:rFonts w:asciiTheme="majorHAnsi" w:hAnsiTheme="majorHAnsi" w:cstheme="majorHAnsi"/>
          <w:sz w:val="28"/>
          <w:szCs w:val="28"/>
          <w:lang w:val="vi-VN"/>
        </w:rPr>
        <w:t xml:space="preserve"> dòng</w:t>
      </w:r>
      <w:r w:rsidRPr="003C19DD">
        <w:rPr>
          <w:rFonts w:asciiTheme="majorHAnsi" w:hAnsiTheme="majorHAnsi" w:cstheme="majorHAnsi"/>
          <w:sz w:val="28"/>
          <w:szCs w:val="28"/>
          <w:lang w:val="vi-VN"/>
        </w:rPr>
        <w:t>: thiệt hại trên 70% diện tích, hỗ</w:t>
      </w:r>
      <w:r w:rsidR="00625BAE"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trợ </w:t>
      </w:r>
      <w:r w:rsidR="008E78A2" w:rsidRPr="003C19DD">
        <w:rPr>
          <w:rFonts w:asciiTheme="majorHAnsi" w:hAnsiTheme="majorHAnsi" w:cstheme="majorHAnsi"/>
          <w:sz w:val="28"/>
          <w:szCs w:val="28"/>
        </w:rPr>
        <w:t>6</w:t>
      </w:r>
      <w:r w:rsidRPr="003C19DD">
        <w:rPr>
          <w:rFonts w:asciiTheme="majorHAnsi" w:hAnsiTheme="majorHAnsi" w:cstheme="majorHAnsi"/>
          <w:sz w:val="28"/>
          <w:szCs w:val="28"/>
          <w:lang w:val="vi-VN"/>
        </w:rPr>
        <w:t xml:space="preserve">0.000.000 đồng/ha; thiệt hại từ 30% đến 70% diện tích, hỗ trợ </w:t>
      </w:r>
      <w:r w:rsidR="008E78A2" w:rsidRPr="003C19DD">
        <w:rPr>
          <w:rFonts w:asciiTheme="majorHAnsi" w:hAnsiTheme="majorHAnsi" w:cstheme="majorHAnsi"/>
          <w:sz w:val="28"/>
          <w:szCs w:val="28"/>
        </w:rPr>
        <w:t>30</w:t>
      </w:r>
      <w:r w:rsidRPr="003C19DD">
        <w:rPr>
          <w:rFonts w:asciiTheme="majorHAnsi" w:hAnsiTheme="majorHAnsi" w:cstheme="majorHAnsi"/>
          <w:sz w:val="28"/>
          <w:szCs w:val="28"/>
          <w:lang w:val="vi-VN"/>
        </w:rPr>
        <w:t>.000.000</w:t>
      </w:r>
      <w:r w:rsidR="00625BAE"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đồng/ha.  </w:t>
      </w:r>
    </w:p>
    <w:p w14:paraId="2881828E" w14:textId="77777777"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2. Mức hỗ trợ đối với lâm nghiệp bị thiệt hại do thiên tai, dịch hại thực vật</w:t>
      </w:r>
    </w:p>
    <w:p w14:paraId="0B7A489F" w14:textId="37CEA1CF"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4"/>
          <w:szCs w:val="24"/>
          <w:lang w:val="vi-VN"/>
        </w:rPr>
      </w:pPr>
      <w:r w:rsidRPr="003C19DD">
        <w:rPr>
          <w:rFonts w:asciiTheme="majorHAnsi" w:hAnsiTheme="majorHAnsi" w:cstheme="majorHAnsi"/>
          <w:sz w:val="28"/>
          <w:szCs w:val="28"/>
          <w:lang w:val="vi-VN"/>
        </w:rPr>
        <w:t xml:space="preserve">a) Diện tích cây rừng, cây lâm sản ngoài gỗ trồng trên đất lâm nghiệp mới trồng đến 1/2 chu kỳ khai thác: thiệt hại trên 70%, hỗ trợ </w:t>
      </w:r>
      <w:r w:rsidR="00292E08" w:rsidRPr="003C19DD">
        <w:rPr>
          <w:rFonts w:asciiTheme="majorHAnsi" w:hAnsiTheme="majorHAnsi" w:cstheme="majorHAnsi"/>
          <w:sz w:val="28"/>
          <w:szCs w:val="28"/>
        </w:rPr>
        <w:t>8</w:t>
      </w:r>
      <w:r w:rsidRPr="003C19DD">
        <w:rPr>
          <w:rFonts w:asciiTheme="majorHAnsi" w:hAnsiTheme="majorHAnsi" w:cstheme="majorHAnsi"/>
          <w:sz w:val="28"/>
          <w:szCs w:val="28"/>
          <w:lang w:val="vi-VN"/>
        </w:rPr>
        <w:t>.000.000 đồng/ha;</w:t>
      </w:r>
      <w:r w:rsidR="00960D34"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thiệt hại từ 30% đến 70%, hỗ trợ </w:t>
      </w:r>
      <w:r w:rsidR="00292E08" w:rsidRPr="003C19DD">
        <w:rPr>
          <w:rFonts w:asciiTheme="majorHAnsi" w:hAnsiTheme="majorHAnsi" w:cstheme="majorHAnsi"/>
          <w:sz w:val="28"/>
          <w:szCs w:val="28"/>
        </w:rPr>
        <w:t>4</w:t>
      </w:r>
      <w:r w:rsidRPr="003C19DD">
        <w:rPr>
          <w:rFonts w:asciiTheme="majorHAnsi" w:hAnsiTheme="majorHAnsi" w:cstheme="majorHAnsi"/>
          <w:sz w:val="28"/>
          <w:szCs w:val="28"/>
          <w:lang w:val="vi-VN"/>
        </w:rPr>
        <w:t xml:space="preserve">.000.000 đồng/ha. </w:t>
      </w:r>
    </w:p>
    <w:p w14:paraId="6D40B6BA" w14:textId="25A71BAE"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4"/>
          <w:szCs w:val="24"/>
          <w:lang w:val="vi-VN"/>
        </w:rPr>
      </w:pPr>
      <w:r w:rsidRPr="003C19DD">
        <w:rPr>
          <w:rFonts w:asciiTheme="majorHAnsi" w:hAnsiTheme="majorHAnsi" w:cstheme="majorHAnsi"/>
          <w:sz w:val="28"/>
          <w:szCs w:val="28"/>
          <w:lang w:val="vi-VN"/>
        </w:rPr>
        <w:t>b) Diện tích cây rừng, cây lâm sản ngoài gỗ trồng trên đất lâm nghiệp trên</w:t>
      </w:r>
      <w:r w:rsidR="00960D34"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1/2 chu kỳ khai thác, diện tích rừng trồng gỗ lớn trên 03 năm tuổi: thiệt hại trên</w:t>
      </w:r>
      <w:r w:rsidR="00960D34"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70%, hỗ trợ </w:t>
      </w:r>
      <w:r w:rsidR="000A142E" w:rsidRPr="003C19DD">
        <w:rPr>
          <w:rFonts w:asciiTheme="majorHAnsi" w:hAnsiTheme="majorHAnsi" w:cstheme="majorHAnsi"/>
          <w:sz w:val="28"/>
          <w:szCs w:val="28"/>
        </w:rPr>
        <w:t>15</w:t>
      </w:r>
      <w:r w:rsidR="00C15FD8" w:rsidRPr="003C19DD">
        <w:rPr>
          <w:rFonts w:asciiTheme="majorHAnsi" w:hAnsiTheme="majorHAnsi" w:cstheme="majorHAnsi"/>
          <w:sz w:val="28"/>
          <w:szCs w:val="28"/>
          <w:lang w:val="vi-VN"/>
        </w:rPr>
        <w:t>.</w:t>
      </w:r>
      <w:r w:rsidR="000A142E" w:rsidRPr="003C19DD">
        <w:rPr>
          <w:rFonts w:asciiTheme="majorHAnsi" w:hAnsiTheme="majorHAnsi" w:cstheme="majorHAnsi"/>
          <w:sz w:val="28"/>
          <w:szCs w:val="28"/>
        </w:rPr>
        <w:t>0</w:t>
      </w:r>
      <w:r w:rsidRPr="003C19DD">
        <w:rPr>
          <w:rFonts w:asciiTheme="majorHAnsi" w:hAnsiTheme="majorHAnsi" w:cstheme="majorHAnsi"/>
          <w:sz w:val="28"/>
          <w:szCs w:val="28"/>
          <w:lang w:val="vi-VN"/>
        </w:rPr>
        <w:t xml:space="preserve">00.000 đồng/ha; thiệt hại từ 30% đến 70%, hỗ trợ </w:t>
      </w:r>
      <w:r w:rsidR="000A142E" w:rsidRPr="003C19DD">
        <w:rPr>
          <w:rFonts w:asciiTheme="majorHAnsi" w:hAnsiTheme="majorHAnsi" w:cstheme="majorHAnsi"/>
          <w:sz w:val="28"/>
          <w:szCs w:val="28"/>
        </w:rPr>
        <w:t>7</w:t>
      </w:r>
      <w:r w:rsidR="00C15FD8" w:rsidRPr="003C19DD">
        <w:rPr>
          <w:rFonts w:asciiTheme="majorHAnsi" w:hAnsiTheme="majorHAnsi" w:cstheme="majorHAnsi"/>
          <w:sz w:val="28"/>
          <w:szCs w:val="28"/>
          <w:lang w:val="vi-VN"/>
        </w:rPr>
        <w:t>.</w:t>
      </w:r>
      <w:r w:rsidR="000A142E" w:rsidRPr="003C19DD">
        <w:rPr>
          <w:rFonts w:asciiTheme="majorHAnsi" w:hAnsiTheme="majorHAnsi" w:cstheme="majorHAnsi"/>
          <w:sz w:val="28"/>
          <w:szCs w:val="28"/>
        </w:rPr>
        <w:t>50</w:t>
      </w:r>
      <w:r w:rsidR="00C15FD8" w:rsidRPr="003C19DD">
        <w:rPr>
          <w:rFonts w:asciiTheme="majorHAnsi" w:hAnsiTheme="majorHAnsi" w:cstheme="majorHAnsi"/>
          <w:sz w:val="28"/>
          <w:szCs w:val="28"/>
          <w:lang w:val="vi-VN"/>
        </w:rPr>
        <w:t>0</w:t>
      </w:r>
      <w:r w:rsidRPr="003C19DD">
        <w:rPr>
          <w:rFonts w:asciiTheme="majorHAnsi" w:hAnsiTheme="majorHAnsi" w:cstheme="majorHAnsi"/>
          <w:sz w:val="28"/>
          <w:szCs w:val="28"/>
          <w:lang w:val="vi-VN"/>
        </w:rPr>
        <w:t>.000</w:t>
      </w:r>
      <w:r w:rsidR="00960D34"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đồng/ha. </w:t>
      </w:r>
    </w:p>
    <w:p w14:paraId="66AEFBE6" w14:textId="05F7A749" w:rsidR="00960D34"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 xml:space="preserve">c) Diện tích vườn giống, rừng giống: thiệt hại trên 70%, hỗ trợ </w:t>
      </w:r>
      <w:r w:rsidR="000A142E" w:rsidRPr="003C19DD">
        <w:rPr>
          <w:rFonts w:asciiTheme="majorHAnsi" w:hAnsiTheme="majorHAnsi" w:cstheme="majorHAnsi"/>
          <w:sz w:val="28"/>
          <w:szCs w:val="28"/>
        </w:rPr>
        <w:t>2</w:t>
      </w:r>
      <w:r w:rsidRPr="003C19DD">
        <w:rPr>
          <w:rFonts w:asciiTheme="majorHAnsi" w:hAnsiTheme="majorHAnsi" w:cstheme="majorHAnsi"/>
          <w:sz w:val="28"/>
          <w:szCs w:val="28"/>
          <w:lang w:val="vi-VN"/>
        </w:rPr>
        <w:t>0.000.000</w:t>
      </w:r>
      <w:r w:rsidR="00E516C0"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đồng/ha; thiệt hại từ 30% đến 70%, hỗ trợ </w:t>
      </w:r>
      <w:r w:rsidR="00596CFD" w:rsidRPr="003C19DD">
        <w:rPr>
          <w:rFonts w:asciiTheme="majorHAnsi" w:hAnsiTheme="majorHAnsi" w:cstheme="majorHAnsi"/>
          <w:sz w:val="28"/>
          <w:szCs w:val="28"/>
          <w:lang w:val="vi-VN"/>
        </w:rPr>
        <w:t>1</w:t>
      </w:r>
      <w:r w:rsidR="000A142E" w:rsidRPr="003C19DD">
        <w:rPr>
          <w:rFonts w:asciiTheme="majorHAnsi" w:hAnsiTheme="majorHAnsi" w:cstheme="majorHAnsi"/>
          <w:sz w:val="28"/>
          <w:szCs w:val="28"/>
        </w:rPr>
        <w:t>0</w:t>
      </w:r>
      <w:r w:rsidRPr="003C19DD">
        <w:rPr>
          <w:rFonts w:asciiTheme="majorHAnsi" w:hAnsiTheme="majorHAnsi" w:cstheme="majorHAnsi"/>
          <w:sz w:val="28"/>
          <w:szCs w:val="28"/>
          <w:lang w:val="vi-VN"/>
        </w:rPr>
        <w:t xml:space="preserve">.000.000 đồng/ha. </w:t>
      </w:r>
    </w:p>
    <w:p w14:paraId="620289FC" w14:textId="77777777" w:rsidR="002A5848"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d) Diện tích cây giống được ươm trong giai đoạn vườn ươm:</w:t>
      </w:r>
    </w:p>
    <w:p w14:paraId="167463D0" w14:textId="749327EC" w:rsidR="00960D34"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 xml:space="preserve">Nhóm cây sinh trưởng nhanh, có thời gian gieo ươm dưới 12 tháng tuổi: </w:t>
      </w:r>
      <w:r w:rsidR="00960D34"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thiệt hại trên 70%, hỗ trợ </w:t>
      </w:r>
      <w:r w:rsidR="000A142E" w:rsidRPr="003C19DD">
        <w:rPr>
          <w:rFonts w:asciiTheme="majorHAnsi" w:hAnsiTheme="majorHAnsi" w:cstheme="majorHAnsi"/>
          <w:sz w:val="28"/>
          <w:szCs w:val="28"/>
        </w:rPr>
        <w:t>4</w:t>
      </w:r>
      <w:r w:rsidRPr="003C19DD">
        <w:rPr>
          <w:rFonts w:asciiTheme="majorHAnsi" w:hAnsiTheme="majorHAnsi" w:cstheme="majorHAnsi"/>
          <w:sz w:val="28"/>
          <w:szCs w:val="28"/>
          <w:lang w:val="vi-VN"/>
        </w:rPr>
        <w:t>0.000.000 đồng/ha, thiệt hại từ 30% đến 70%, hỗ trợ</w:t>
      </w:r>
      <w:r w:rsidR="00960D34" w:rsidRPr="003C19DD">
        <w:rPr>
          <w:rFonts w:asciiTheme="majorHAnsi" w:hAnsiTheme="majorHAnsi" w:cstheme="majorHAnsi"/>
          <w:sz w:val="28"/>
          <w:szCs w:val="28"/>
          <w:lang w:val="vi-VN"/>
        </w:rPr>
        <w:t xml:space="preserve"> </w:t>
      </w:r>
      <w:r w:rsidR="000A142E" w:rsidRPr="003C19DD">
        <w:rPr>
          <w:rFonts w:asciiTheme="majorHAnsi" w:hAnsiTheme="majorHAnsi" w:cstheme="majorHAnsi"/>
          <w:sz w:val="28"/>
          <w:szCs w:val="28"/>
        </w:rPr>
        <w:t>2</w:t>
      </w:r>
      <w:r w:rsidR="00596CFD" w:rsidRPr="003C19DD">
        <w:rPr>
          <w:rFonts w:asciiTheme="majorHAnsi" w:hAnsiTheme="majorHAnsi" w:cstheme="majorHAnsi"/>
          <w:sz w:val="28"/>
          <w:szCs w:val="28"/>
          <w:lang w:val="vi-VN"/>
        </w:rPr>
        <w:t>0</w:t>
      </w:r>
      <w:r w:rsidRPr="003C19DD">
        <w:rPr>
          <w:rFonts w:asciiTheme="majorHAnsi" w:hAnsiTheme="majorHAnsi" w:cstheme="majorHAnsi"/>
          <w:sz w:val="28"/>
          <w:szCs w:val="28"/>
          <w:lang w:val="vi-VN"/>
        </w:rPr>
        <w:t xml:space="preserve">.000.000 đồng/ha. </w:t>
      </w:r>
    </w:p>
    <w:p w14:paraId="0A25DF2F" w14:textId="43B040E4" w:rsidR="00960D34"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Nhóm cây sinh trưởng chậm, có thời gian gieo ươm dưới 12 tháng tuổi:</w:t>
      </w:r>
      <w:r w:rsidR="00960D34"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 xml:space="preserve">thiệt hại trên 70%, hỗ trợ </w:t>
      </w:r>
      <w:r w:rsidR="000A142E" w:rsidRPr="003C19DD">
        <w:rPr>
          <w:rFonts w:asciiTheme="majorHAnsi" w:hAnsiTheme="majorHAnsi" w:cstheme="majorHAnsi"/>
          <w:sz w:val="28"/>
          <w:szCs w:val="28"/>
        </w:rPr>
        <w:t>6</w:t>
      </w:r>
      <w:r w:rsidRPr="003C19DD">
        <w:rPr>
          <w:rFonts w:asciiTheme="majorHAnsi" w:hAnsiTheme="majorHAnsi" w:cstheme="majorHAnsi"/>
          <w:sz w:val="28"/>
          <w:szCs w:val="28"/>
          <w:lang w:val="vi-VN"/>
        </w:rPr>
        <w:t>0.000.000 đồng/ha, thiệt hại từ 30% đến 70%, hỗ trợ</w:t>
      </w:r>
      <w:r w:rsidR="00960D34" w:rsidRPr="003C19DD">
        <w:rPr>
          <w:rFonts w:asciiTheme="majorHAnsi" w:hAnsiTheme="majorHAnsi" w:cstheme="majorHAnsi"/>
          <w:sz w:val="28"/>
          <w:szCs w:val="28"/>
          <w:lang w:val="vi-VN"/>
        </w:rPr>
        <w:t xml:space="preserve"> </w:t>
      </w:r>
      <w:r w:rsidR="000A142E" w:rsidRPr="003C19DD">
        <w:rPr>
          <w:rFonts w:asciiTheme="majorHAnsi" w:hAnsiTheme="majorHAnsi" w:cstheme="majorHAnsi"/>
          <w:sz w:val="28"/>
          <w:szCs w:val="28"/>
        </w:rPr>
        <w:t>30</w:t>
      </w:r>
      <w:r w:rsidRPr="003C19DD">
        <w:rPr>
          <w:rFonts w:asciiTheme="majorHAnsi" w:hAnsiTheme="majorHAnsi" w:cstheme="majorHAnsi"/>
          <w:sz w:val="28"/>
          <w:szCs w:val="28"/>
          <w:lang w:val="vi-VN"/>
        </w:rPr>
        <w:t xml:space="preserve">.000.000 đồng/ha. </w:t>
      </w:r>
    </w:p>
    <w:p w14:paraId="69EFBF86" w14:textId="453F2E68" w:rsidR="00960D34"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rPr>
      </w:pPr>
      <w:r w:rsidRPr="003C19DD">
        <w:rPr>
          <w:rFonts w:asciiTheme="majorHAnsi" w:hAnsiTheme="majorHAnsi" w:cstheme="majorHAnsi"/>
          <w:sz w:val="28"/>
          <w:szCs w:val="28"/>
          <w:lang w:val="vi-VN"/>
        </w:rPr>
        <w:lastRenderedPageBreak/>
        <w:t>3. Mức hỗ trợ đối với thủy sản bị thiệt hại do thiên tai (bao gồm nuôi</w:t>
      </w:r>
      <w:r w:rsidR="00960D34"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trồng thuỷ sản, sản xuất, ương dưỡng giống thủy sản)</w:t>
      </w:r>
    </w:p>
    <w:p w14:paraId="03758B93" w14:textId="3F2B635C" w:rsidR="00955B10" w:rsidRPr="003C19DD" w:rsidRDefault="00955B10" w:rsidP="00A27E95">
      <w:pPr>
        <w:autoSpaceDE w:val="0"/>
        <w:autoSpaceDN w:val="0"/>
        <w:adjustRightInd w:val="0"/>
        <w:spacing w:before="60" w:after="60" w:line="360" w:lineRule="exact"/>
        <w:ind w:firstLine="709"/>
        <w:jc w:val="both"/>
        <w:rPr>
          <w:rFonts w:asciiTheme="majorHAnsi" w:hAnsiTheme="majorHAnsi" w:cstheme="majorHAnsi"/>
          <w:sz w:val="28"/>
          <w:szCs w:val="28"/>
        </w:rPr>
      </w:pPr>
      <w:r w:rsidRPr="003C19DD">
        <w:rPr>
          <w:rFonts w:asciiTheme="majorHAnsi" w:hAnsiTheme="majorHAnsi" w:cstheme="majorHAnsi"/>
          <w:sz w:val="28"/>
          <w:szCs w:val="28"/>
        </w:rPr>
        <w:t>a) Nuôi trồng thủy sản bán thâm canh, thâm canh trong ao (đầm/hầm): Hỗ trợ 60.000.000 đồng/ha diệ tích nuôi bị thiệt hại.</w:t>
      </w:r>
    </w:p>
    <w:p w14:paraId="62FEB1F6" w14:textId="09BC4268" w:rsidR="00955B10" w:rsidRPr="003C19DD" w:rsidRDefault="00955B10" w:rsidP="00A27E95">
      <w:pPr>
        <w:autoSpaceDE w:val="0"/>
        <w:autoSpaceDN w:val="0"/>
        <w:adjustRightInd w:val="0"/>
        <w:spacing w:before="60" w:after="60" w:line="360" w:lineRule="exact"/>
        <w:ind w:firstLine="709"/>
        <w:jc w:val="both"/>
        <w:rPr>
          <w:rFonts w:asciiTheme="majorHAnsi" w:hAnsiTheme="majorHAnsi" w:cstheme="majorHAnsi"/>
          <w:sz w:val="28"/>
          <w:szCs w:val="28"/>
        </w:rPr>
      </w:pPr>
      <w:r w:rsidRPr="003C19DD">
        <w:rPr>
          <w:rFonts w:asciiTheme="majorHAnsi" w:hAnsiTheme="majorHAnsi" w:cstheme="majorHAnsi"/>
          <w:sz w:val="28"/>
          <w:szCs w:val="28"/>
        </w:rPr>
        <w:t>b) Nuôi trồng thủy sản trong bể, lồng, bè: Hỗ trợ 30.000.000 đồng/100 m</w:t>
      </w:r>
      <w:r w:rsidRPr="003C19DD">
        <w:rPr>
          <w:rFonts w:asciiTheme="majorHAnsi" w:hAnsiTheme="majorHAnsi" w:cstheme="majorHAnsi"/>
          <w:sz w:val="28"/>
          <w:szCs w:val="28"/>
          <w:vertAlign w:val="superscript"/>
        </w:rPr>
        <w:t>3</w:t>
      </w:r>
      <w:r w:rsidRPr="003C19DD">
        <w:rPr>
          <w:rFonts w:asciiTheme="majorHAnsi" w:hAnsiTheme="majorHAnsi" w:cstheme="majorHAnsi"/>
          <w:sz w:val="28"/>
          <w:szCs w:val="28"/>
        </w:rPr>
        <w:t xml:space="preserve"> thể tích nuôi bị thiệt hại.</w:t>
      </w:r>
    </w:p>
    <w:p w14:paraId="08B13626" w14:textId="1A702A1C" w:rsidR="00955B10" w:rsidRPr="003C19DD" w:rsidRDefault="004C459D" w:rsidP="00A27E95">
      <w:pPr>
        <w:autoSpaceDE w:val="0"/>
        <w:autoSpaceDN w:val="0"/>
        <w:adjustRightInd w:val="0"/>
        <w:spacing w:before="60" w:after="60" w:line="360" w:lineRule="exact"/>
        <w:ind w:firstLine="709"/>
        <w:jc w:val="both"/>
        <w:rPr>
          <w:rFonts w:asciiTheme="majorHAnsi" w:hAnsiTheme="majorHAnsi" w:cstheme="majorHAnsi"/>
          <w:sz w:val="28"/>
          <w:szCs w:val="28"/>
        </w:rPr>
      </w:pPr>
      <w:r w:rsidRPr="003C19DD">
        <w:rPr>
          <w:rFonts w:asciiTheme="majorHAnsi" w:hAnsiTheme="majorHAnsi" w:cstheme="majorHAnsi"/>
          <w:sz w:val="28"/>
          <w:szCs w:val="28"/>
        </w:rPr>
        <w:t xml:space="preserve">c) Nuôi trồng thủy sản </w:t>
      </w:r>
      <w:proofErr w:type="gramStart"/>
      <w:r w:rsidRPr="003C19DD">
        <w:rPr>
          <w:rFonts w:asciiTheme="majorHAnsi" w:hAnsiTheme="majorHAnsi" w:cstheme="majorHAnsi"/>
          <w:sz w:val="28"/>
          <w:szCs w:val="28"/>
        </w:rPr>
        <w:t>theo</w:t>
      </w:r>
      <w:proofErr w:type="gramEnd"/>
      <w:r w:rsidRPr="003C19DD">
        <w:rPr>
          <w:rFonts w:asciiTheme="majorHAnsi" w:hAnsiTheme="majorHAnsi" w:cstheme="majorHAnsi"/>
          <w:sz w:val="28"/>
          <w:szCs w:val="28"/>
        </w:rPr>
        <w:t xml:space="preserve"> hình thức khác: Hỗ trợ 15.000.000 đồng/ha diện tích nuôi bị thiệt hai.</w:t>
      </w:r>
    </w:p>
    <w:p w14:paraId="1F732471" w14:textId="77777777" w:rsidR="00140616" w:rsidRPr="003C19DD" w:rsidRDefault="002A5848"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 xml:space="preserve">4. Mức hỗ trợ đối với vật nuôi bị thiệt hại (chết, mất tích) do thiên tai </w:t>
      </w:r>
    </w:p>
    <w:p w14:paraId="06AF420F" w14:textId="1C59DF26" w:rsidR="00140616" w:rsidRPr="003C19DD" w:rsidRDefault="001E7AA7"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 xml:space="preserve">a) </w:t>
      </w:r>
      <w:r w:rsidR="002A5848" w:rsidRPr="003C19DD">
        <w:rPr>
          <w:rFonts w:asciiTheme="majorHAnsi" w:hAnsiTheme="majorHAnsi" w:cstheme="majorHAnsi"/>
          <w:sz w:val="28"/>
          <w:szCs w:val="28"/>
          <w:lang w:val="vi-VN"/>
        </w:rPr>
        <w:t>Gia cầm (gà, vịt, ngan, ngỗng, bồ câu)</w:t>
      </w:r>
      <w:r w:rsidR="00CA3E5D" w:rsidRPr="003C19DD">
        <w:rPr>
          <w:rFonts w:asciiTheme="majorHAnsi" w:hAnsiTheme="majorHAnsi" w:cstheme="majorHAnsi"/>
          <w:sz w:val="28"/>
          <w:szCs w:val="28"/>
          <w:lang w:val="vi-VN"/>
        </w:rPr>
        <w:t xml:space="preserve"> </w:t>
      </w:r>
      <w:r w:rsidR="004128EF" w:rsidRPr="003C19DD">
        <w:rPr>
          <w:rFonts w:asciiTheme="majorHAnsi" w:hAnsiTheme="majorHAnsi" w:cstheme="majorHAnsi"/>
          <w:sz w:val="28"/>
          <w:szCs w:val="28"/>
          <w:lang w:val="vi-VN"/>
        </w:rPr>
        <w:t xml:space="preserve">đến </w:t>
      </w:r>
      <w:r w:rsidR="00855627" w:rsidRPr="003C19DD">
        <w:rPr>
          <w:rFonts w:asciiTheme="majorHAnsi" w:hAnsiTheme="majorHAnsi" w:cstheme="majorHAnsi"/>
          <w:sz w:val="28"/>
          <w:szCs w:val="28"/>
          <w:lang w:val="vi-VN"/>
        </w:rPr>
        <w:t>28</w:t>
      </w:r>
      <w:r w:rsidR="004128EF" w:rsidRPr="003C19DD">
        <w:rPr>
          <w:rFonts w:asciiTheme="majorHAnsi" w:hAnsiTheme="majorHAnsi" w:cstheme="majorHAnsi"/>
          <w:sz w:val="28"/>
          <w:szCs w:val="28"/>
          <w:lang w:val="vi-VN"/>
        </w:rPr>
        <w:t xml:space="preserve"> ngày tuổ</w:t>
      </w:r>
      <w:r w:rsidR="00CA3E5D" w:rsidRPr="003C19DD">
        <w:rPr>
          <w:rFonts w:asciiTheme="majorHAnsi" w:hAnsiTheme="majorHAnsi" w:cstheme="majorHAnsi"/>
          <w:sz w:val="28"/>
          <w:szCs w:val="28"/>
          <w:lang w:val="vi-VN"/>
        </w:rPr>
        <w:t>i,</w:t>
      </w:r>
      <w:r w:rsidR="00855627" w:rsidRPr="003C19DD">
        <w:rPr>
          <w:rFonts w:asciiTheme="majorHAnsi" w:hAnsiTheme="majorHAnsi" w:cstheme="majorHAnsi"/>
          <w:sz w:val="28"/>
          <w:szCs w:val="28"/>
          <w:lang w:val="vi-VN"/>
        </w:rPr>
        <w:t xml:space="preserve"> </w:t>
      </w:r>
      <w:r w:rsidR="00CA3E5D" w:rsidRPr="003C19DD">
        <w:rPr>
          <w:rFonts w:asciiTheme="majorHAnsi" w:hAnsiTheme="majorHAnsi" w:cstheme="majorHAnsi"/>
          <w:sz w:val="28"/>
          <w:szCs w:val="28"/>
        </w:rPr>
        <w:t>h</w:t>
      </w:r>
      <w:r w:rsidR="00B60E01" w:rsidRPr="003C19DD">
        <w:rPr>
          <w:rFonts w:asciiTheme="majorHAnsi" w:hAnsiTheme="majorHAnsi" w:cstheme="majorHAnsi"/>
          <w:sz w:val="28"/>
          <w:szCs w:val="28"/>
          <w:lang w:val="vi-VN"/>
        </w:rPr>
        <w:t>ỗ trợ</w:t>
      </w:r>
      <w:r w:rsidR="00855627" w:rsidRPr="003C19DD">
        <w:rPr>
          <w:rFonts w:asciiTheme="majorHAnsi" w:hAnsiTheme="majorHAnsi" w:cstheme="majorHAnsi"/>
          <w:sz w:val="28"/>
          <w:szCs w:val="28"/>
          <w:lang w:val="vi-VN"/>
        </w:rPr>
        <w:t xml:space="preserve"> </w:t>
      </w:r>
      <w:r w:rsidR="004929CF" w:rsidRPr="003C19DD">
        <w:rPr>
          <w:rFonts w:asciiTheme="majorHAnsi" w:hAnsiTheme="majorHAnsi" w:cstheme="majorHAnsi"/>
          <w:sz w:val="28"/>
          <w:szCs w:val="28"/>
        </w:rPr>
        <w:t>23</w:t>
      </w:r>
      <w:r w:rsidR="00B60E01" w:rsidRPr="003C19DD">
        <w:rPr>
          <w:rFonts w:asciiTheme="majorHAnsi" w:hAnsiTheme="majorHAnsi" w:cstheme="majorHAnsi"/>
          <w:sz w:val="28"/>
          <w:szCs w:val="28"/>
          <w:lang w:val="vi-VN"/>
        </w:rPr>
        <w:t>.000 đồ</w:t>
      </w:r>
      <w:r w:rsidR="00CA3E5D" w:rsidRPr="003C19DD">
        <w:rPr>
          <w:rFonts w:asciiTheme="majorHAnsi" w:hAnsiTheme="majorHAnsi" w:cstheme="majorHAnsi"/>
          <w:sz w:val="28"/>
          <w:szCs w:val="28"/>
          <w:lang w:val="vi-VN"/>
        </w:rPr>
        <w:t>ng/con</w:t>
      </w:r>
      <w:r w:rsidR="00CA3E5D" w:rsidRPr="003C19DD">
        <w:rPr>
          <w:rFonts w:asciiTheme="majorHAnsi" w:hAnsiTheme="majorHAnsi" w:cstheme="majorHAnsi"/>
          <w:sz w:val="28"/>
          <w:szCs w:val="28"/>
        </w:rPr>
        <w:t>;</w:t>
      </w:r>
      <w:r w:rsidR="00406A86" w:rsidRPr="003C19DD">
        <w:rPr>
          <w:rFonts w:asciiTheme="majorHAnsi" w:hAnsiTheme="majorHAnsi" w:cstheme="majorHAnsi"/>
          <w:sz w:val="28"/>
          <w:szCs w:val="28"/>
          <w:lang w:val="vi-VN"/>
        </w:rPr>
        <w:t xml:space="preserve"> trên </w:t>
      </w:r>
      <w:r w:rsidR="00855627" w:rsidRPr="003C19DD">
        <w:rPr>
          <w:rFonts w:asciiTheme="majorHAnsi" w:hAnsiTheme="majorHAnsi" w:cstheme="majorHAnsi"/>
          <w:sz w:val="28"/>
          <w:szCs w:val="28"/>
          <w:lang w:val="vi-VN"/>
        </w:rPr>
        <w:t>28</w:t>
      </w:r>
      <w:r w:rsidR="00406A86" w:rsidRPr="003C19DD">
        <w:rPr>
          <w:rFonts w:asciiTheme="majorHAnsi" w:hAnsiTheme="majorHAnsi" w:cstheme="majorHAnsi"/>
          <w:sz w:val="28"/>
          <w:szCs w:val="28"/>
          <w:lang w:val="vi-VN"/>
        </w:rPr>
        <w:t xml:space="preserve"> ngày tuổi</w:t>
      </w:r>
      <w:r w:rsidR="00CA3E5D" w:rsidRPr="003C19DD">
        <w:rPr>
          <w:rFonts w:asciiTheme="majorHAnsi" w:hAnsiTheme="majorHAnsi" w:cstheme="majorHAnsi"/>
          <w:sz w:val="28"/>
          <w:szCs w:val="28"/>
        </w:rPr>
        <w:t>, h</w:t>
      </w:r>
      <w:r w:rsidR="002A5848" w:rsidRPr="003C19DD">
        <w:rPr>
          <w:rFonts w:asciiTheme="majorHAnsi" w:hAnsiTheme="majorHAnsi" w:cstheme="majorHAnsi"/>
          <w:sz w:val="28"/>
          <w:szCs w:val="28"/>
          <w:lang w:val="vi-VN"/>
        </w:rPr>
        <w:t xml:space="preserve">ỗ trợ </w:t>
      </w:r>
      <w:r w:rsidR="004929CF" w:rsidRPr="003C19DD">
        <w:rPr>
          <w:rFonts w:asciiTheme="majorHAnsi" w:hAnsiTheme="majorHAnsi" w:cstheme="majorHAnsi"/>
          <w:sz w:val="28"/>
          <w:szCs w:val="28"/>
        </w:rPr>
        <w:t>38</w:t>
      </w:r>
      <w:r w:rsidR="00855627" w:rsidRPr="003C19DD">
        <w:rPr>
          <w:rFonts w:asciiTheme="majorHAnsi" w:hAnsiTheme="majorHAnsi" w:cstheme="majorHAnsi"/>
          <w:sz w:val="28"/>
          <w:szCs w:val="28"/>
          <w:lang w:val="vi-VN"/>
        </w:rPr>
        <w:t>.</w:t>
      </w:r>
      <w:r w:rsidR="004929CF" w:rsidRPr="003C19DD">
        <w:rPr>
          <w:rFonts w:asciiTheme="majorHAnsi" w:hAnsiTheme="majorHAnsi" w:cstheme="majorHAnsi"/>
          <w:sz w:val="28"/>
          <w:szCs w:val="28"/>
        </w:rPr>
        <w:t>0</w:t>
      </w:r>
      <w:r w:rsidR="002A5848" w:rsidRPr="003C19DD">
        <w:rPr>
          <w:rFonts w:asciiTheme="majorHAnsi" w:hAnsiTheme="majorHAnsi" w:cstheme="majorHAnsi"/>
          <w:sz w:val="28"/>
          <w:szCs w:val="28"/>
          <w:lang w:val="vi-VN"/>
        </w:rPr>
        <w:t>00</w:t>
      </w:r>
      <w:r w:rsidR="00140616" w:rsidRPr="003C19DD">
        <w:rPr>
          <w:rFonts w:asciiTheme="majorHAnsi" w:hAnsiTheme="majorHAnsi" w:cstheme="majorHAnsi"/>
          <w:sz w:val="28"/>
          <w:szCs w:val="28"/>
          <w:lang w:val="vi-VN"/>
        </w:rPr>
        <w:t xml:space="preserve"> </w:t>
      </w:r>
      <w:r w:rsidR="002A5848" w:rsidRPr="003C19DD">
        <w:rPr>
          <w:rFonts w:asciiTheme="majorHAnsi" w:hAnsiTheme="majorHAnsi" w:cstheme="majorHAnsi"/>
          <w:sz w:val="28"/>
          <w:szCs w:val="28"/>
          <w:lang w:val="vi-VN"/>
        </w:rPr>
        <w:t>đồng/con</w:t>
      </w:r>
      <w:r w:rsidR="00406A86" w:rsidRPr="003C19DD">
        <w:rPr>
          <w:rFonts w:asciiTheme="majorHAnsi" w:hAnsiTheme="majorHAnsi" w:cstheme="majorHAnsi"/>
          <w:sz w:val="28"/>
          <w:szCs w:val="28"/>
          <w:lang w:val="vi-VN"/>
        </w:rPr>
        <w:t>.</w:t>
      </w:r>
    </w:p>
    <w:p w14:paraId="2569D9DC" w14:textId="6451868F" w:rsidR="00FF6116" w:rsidRPr="003C19DD" w:rsidRDefault="002A5848" w:rsidP="00CA3E5D">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b) Chim cút</w:t>
      </w:r>
      <w:r w:rsidR="00CA3E5D" w:rsidRPr="003C19DD">
        <w:rPr>
          <w:rFonts w:asciiTheme="majorHAnsi" w:hAnsiTheme="majorHAnsi" w:cstheme="majorHAnsi"/>
          <w:sz w:val="28"/>
          <w:szCs w:val="28"/>
          <w:lang w:val="vi-VN"/>
        </w:rPr>
        <w:t xml:space="preserve"> </w:t>
      </w:r>
      <w:r w:rsidR="00AB006C" w:rsidRPr="003C19DD">
        <w:rPr>
          <w:rFonts w:asciiTheme="majorHAnsi" w:hAnsiTheme="majorHAnsi" w:cstheme="majorHAnsi"/>
          <w:sz w:val="28"/>
          <w:szCs w:val="28"/>
          <w:lang w:val="vi-VN"/>
        </w:rPr>
        <w:t xml:space="preserve">đến </w:t>
      </w:r>
      <w:r w:rsidR="00855627" w:rsidRPr="003C19DD">
        <w:rPr>
          <w:rFonts w:asciiTheme="majorHAnsi" w:hAnsiTheme="majorHAnsi" w:cstheme="majorHAnsi"/>
          <w:sz w:val="28"/>
          <w:szCs w:val="28"/>
          <w:lang w:val="vi-VN"/>
        </w:rPr>
        <w:t>28</w:t>
      </w:r>
      <w:r w:rsidR="00AB006C" w:rsidRPr="003C19DD">
        <w:rPr>
          <w:rFonts w:asciiTheme="majorHAnsi" w:hAnsiTheme="majorHAnsi" w:cstheme="majorHAnsi"/>
          <w:sz w:val="28"/>
          <w:szCs w:val="28"/>
          <w:lang w:val="vi-VN"/>
        </w:rPr>
        <w:t xml:space="preserve"> ngày tuổ</w:t>
      </w:r>
      <w:r w:rsidR="00CA3E5D" w:rsidRPr="003C19DD">
        <w:rPr>
          <w:rFonts w:asciiTheme="majorHAnsi" w:hAnsiTheme="majorHAnsi" w:cstheme="majorHAnsi"/>
          <w:sz w:val="28"/>
          <w:szCs w:val="28"/>
          <w:lang w:val="vi-VN"/>
        </w:rPr>
        <w:t>i,</w:t>
      </w:r>
      <w:r w:rsidR="00AB006C" w:rsidRPr="003C19DD">
        <w:rPr>
          <w:rFonts w:asciiTheme="majorHAnsi" w:hAnsiTheme="majorHAnsi" w:cstheme="majorHAnsi"/>
          <w:sz w:val="28"/>
          <w:szCs w:val="28"/>
          <w:lang w:val="vi-VN"/>
        </w:rPr>
        <w:t xml:space="preserve"> </w:t>
      </w:r>
      <w:r w:rsidR="00CA3E5D" w:rsidRPr="003C19DD">
        <w:rPr>
          <w:rFonts w:asciiTheme="majorHAnsi" w:hAnsiTheme="majorHAnsi" w:cstheme="majorHAnsi"/>
          <w:sz w:val="28"/>
          <w:szCs w:val="28"/>
        </w:rPr>
        <w:t>h</w:t>
      </w:r>
      <w:r w:rsidR="00FF6116" w:rsidRPr="003C19DD">
        <w:rPr>
          <w:rFonts w:asciiTheme="majorHAnsi" w:hAnsiTheme="majorHAnsi" w:cstheme="majorHAnsi"/>
          <w:sz w:val="28"/>
          <w:szCs w:val="28"/>
          <w:lang w:val="vi-VN"/>
        </w:rPr>
        <w:t xml:space="preserve">ỗ trợ </w:t>
      </w:r>
      <w:r w:rsidR="004929CF" w:rsidRPr="003C19DD">
        <w:rPr>
          <w:rFonts w:asciiTheme="majorHAnsi" w:hAnsiTheme="majorHAnsi" w:cstheme="majorHAnsi"/>
          <w:sz w:val="28"/>
          <w:szCs w:val="28"/>
        </w:rPr>
        <w:t>4</w:t>
      </w:r>
      <w:r w:rsidR="00855627" w:rsidRPr="003C19DD">
        <w:rPr>
          <w:rFonts w:asciiTheme="majorHAnsi" w:hAnsiTheme="majorHAnsi" w:cstheme="majorHAnsi"/>
          <w:sz w:val="28"/>
          <w:szCs w:val="28"/>
          <w:lang w:val="vi-VN"/>
        </w:rPr>
        <w:t>.</w:t>
      </w:r>
      <w:r w:rsidR="004929CF" w:rsidRPr="003C19DD">
        <w:rPr>
          <w:rFonts w:asciiTheme="majorHAnsi" w:hAnsiTheme="majorHAnsi" w:cstheme="majorHAnsi"/>
          <w:sz w:val="28"/>
          <w:szCs w:val="28"/>
        </w:rPr>
        <w:t>0</w:t>
      </w:r>
      <w:r w:rsidR="00FF6116" w:rsidRPr="003C19DD">
        <w:rPr>
          <w:rFonts w:asciiTheme="majorHAnsi" w:hAnsiTheme="majorHAnsi" w:cstheme="majorHAnsi"/>
          <w:sz w:val="28"/>
          <w:szCs w:val="28"/>
          <w:lang w:val="vi-VN"/>
        </w:rPr>
        <w:t>00</w:t>
      </w:r>
      <w:r w:rsidR="00DC439B" w:rsidRPr="003C19DD">
        <w:rPr>
          <w:rFonts w:asciiTheme="majorHAnsi" w:hAnsiTheme="majorHAnsi" w:cstheme="majorHAnsi"/>
          <w:sz w:val="28"/>
          <w:szCs w:val="28"/>
          <w:lang w:val="vi-VN"/>
        </w:rPr>
        <w:t xml:space="preserve"> </w:t>
      </w:r>
      <w:r w:rsidR="00FF6116" w:rsidRPr="003C19DD">
        <w:rPr>
          <w:rFonts w:asciiTheme="majorHAnsi" w:hAnsiTheme="majorHAnsi" w:cstheme="majorHAnsi"/>
          <w:sz w:val="28"/>
          <w:szCs w:val="28"/>
          <w:lang w:val="vi-VN"/>
        </w:rPr>
        <w:t>đồ</w:t>
      </w:r>
      <w:r w:rsidR="00CA3E5D" w:rsidRPr="003C19DD">
        <w:rPr>
          <w:rFonts w:asciiTheme="majorHAnsi" w:hAnsiTheme="majorHAnsi" w:cstheme="majorHAnsi"/>
          <w:sz w:val="28"/>
          <w:szCs w:val="28"/>
          <w:lang w:val="vi-VN"/>
        </w:rPr>
        <w:t xml:space="preserve">ng/con; </w:t>
      </w:r>
      <w:r w:rsidR="00FF6116" w:rsidRPr="003C19DD">
        <w:rPr>
          <w:rFonts w:asciiTheme="majorHAnsi" w:hAnsiTheme="majorHAnsi" w:cstheme="majorHAnsi"/>
          <w:sz w:val="28"/>
          <w:szCs w:val="28"/>
          <w:lang w:val="vi-VN"/>
        </w:rPr>
        <w:t>trên 28 ngày tuổi</w:t>
      </w:r>
      <w:r w:rsidR="00CA3E5D" w:rsidRPr="003C19DD">
        <w:rPr>
          <w:rFonts w:asciiTheme="majorHAnsi" w:hAnsiTheme="majorHAnsi" w:cstheme="majorHAnsi"/>
          <w:sz w:val="28"/>
          <w:szCs w:val="28"/>
        </w:rPr>
        <w:t>, h</w:t>
      </w:r>
      <w:r w:rsidR="00FF6116" w:rsidRPr="003C19DD">
        <w:rPr>
          <w:rFonts w:asciiTheme="majorHAnsi" w:hAnsiTheme="majorHAnsi" w:cstheme="majorHAnsi"/>
          <w:sz w:val="28"/>
          <w:szCs w:val="28"/>
          <w:lang w:val="vi-VN"/>
        </w:rPr>
        <w:t xml:space="preserve">ỗ trợ </w:t>
      </w:r>
      <w:r w:rsidR="004929CF" w:rsidRPr="003C19DD">
        <w:rPr>
          <w:rFonts w:asciiTheme="majorHAnsi" w:hAnsiTheme="majorHAnsi" w:cstheme="majorHAnsi"/>
          <w:sz w:val="28"/>
          <w:szCs w:val="28"/>
        </w:rPr>
        <w:t>8</w:t>
      </w:r>
      <w:r w:rsidR="00855627" w:rsidRPr="003C19DD">
        <w:rPr>
          <w:rFonts w:asciiTheme="majorHAnsi" w:hAnsiTheme="majorHAnsi" w:cstheme="majorHAnsi"/>
          <w:sz w:val="28"/>
          <w:szCs w:val="28"/>
          <w:lang w:val="vi-VN"/>
        </w:rPr>
        <w:t>.0</w:t>
      </w:r>
      <w:r w:rsidR="00FF6116" w:rsidRPr="003C19DD">
        <w:rPr>
          <w:rFonts w:asciiTheme="majorHAnsi" w:hAnsiTheme="majorHAnsi" w:cstheme="majorHAnsi"/>
          <w:sz w:val="28"/>
          <w:szCs w:val="28"/>
          <w:lang w:val="vi-VN"/>
        </w:rPr>
        <w:t>00 đồng/con.</w:t>
      </w:r>
    </w:p>
    <w:p w14:paraId="68D78856" w14:textId="549F0BC1" w:rsidR="000833BC" w:rsidRPr="003C19DD" w:rsidRDefault="002A5848" w:rsidP="00CA3E5D">
      <w:pPr>
        <w:autoSpaceDE w:val="0"/>
        <w:autoSpaceDN w:val="0"/>
        <w:adjustRightInd w:val="0"/>
        <w:spacing w:before="60" w:after="60" w:line="360" w:lineRule="exact"/>
        <w:ind w:firstLine="709"/>
        <w:jc w:val="both"/>
        <w:rPr>
          <w:rFonts w:asciiTheme="majorHAnsi" w:hAnsiTheme="majorHAnsi" w:cstheme="majorHAnsi"/>
          <w:sz w:val="28"/>
          <w:szCs w:val="28"/>
        </w:rPr>
      </w:pPr>
      <w:r w:rsidRPr="003C19DD">
        <w:rPr>
          <w:rFonts w:asciiTheme="majorHAnsi" w:hAnsiTheme="majorHAnsi" w:cstheme="majorHAnsi"/>
          <w:sz w:val="28"/>
          <w:szCs w:val="28"/>
          <w:lang w:val="vi-VN"/>
        </w:rPr>
        <w:t xml:space="preserve">c) </w:t>
      </w:r>
      <w:r w:rsidR="00CA3E5D" w:rsidRPr="003C19DD">
        <w:rPr>
          <w:rFonts w:asciiTheme="majorHAnsi" w:hAnsiTheme="majorHAnsi" w:cstheme="majorHAnsi"/>
          <w:sz w:val="28"/>
          <w:szCs w:val="28"/>
        </w:rPr>
        <w:t>Lợ</w:t>
      </w:r>
      <w:r w:rsidR="00D03EC0" w:rsidRPr="003C19DD">
        <w:rPr>
          <w:rFonts w:asciiTheme="majorHAnsi" w:hAnsiTheme="majorHAnsi" w:cstheme="majorHAnsi"/>
          <w:sz w:val="28"/>
          <w:szCs w:val="28"/>
        </w:rPr>
        <w:t>n</w:t>
      </w:r>
      <w:r w:rsidR="00CA3E5D" w:rsidRPr="003C19DD">
        <w:rPr>
          <w:rFonts w:asciiTheme="majorHAnsi" w:hAnsiTheme="majorHAnsi" w:cstheme="majorHAnsi"/>
          <w:sz w:val="28"/>
          <w:szCs w:val="28"/>
        </w:rPr>
        <w:t xml:space="preserve"> đến 28 ngày tuổi, hỗ trợ 550</w:t>
      </w:r>
      <w:r w:rsidR="00CA3E5D" w:rsidRPr="003C19DD">
        <w:rPr>
          <w:rFonts w:asciiTheme="majorHAnsi" w:hAnsiTheme="majorHAnsi" w:cstheme="majorHAnsi"/>
          <w:sz w:val="28"/>
          <w:szCs w:val="28"/>
          <w:lang w:val="vi-VN"/>
        </w:rPr>
        <w:t xml:space="preserve">.000 </w:t>
      </w:r>
      <w:r w:rsidR="00CA3E5D" w:rsidRPr="003C19DD">
        <w:rPr>
          <w:rFonts w:asciiTheme="majorHAnsi" w:hAnsiTheme="majorHAnsi" w:cstheme="majorHAnsi"/>
          <w:sz w:val="28"/>
          <w:szCs w:val="28"/>
        </w:rPr>
        <w:t>đồng/con; trên 28 ngày tuổi, hỗ  trợ 1.060.000 đồng/con; lợn nái và lợn đực đang khai thác, hỗ trợ 3.000.000 đồng/con.</w:t>
      </w:r>
    </w:p>
    <w:p w14:paraId="6406704B" w14:textId="1EE1060F" w:rsidR="00CA3E5D" w:rsidRPr="003C19DD" w:rsidRDefault="00124E71" w:rsidP="00CA3E5D">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 xml:space="preserve">d) </w:t>
      </w:r>
      <w:r w:rsidR="00CA3E5D" w:rsidRPr="003C19DD">
        <w:rPr>
          <w:rFonts w:asciiTheme="majorHAnsi" w:hAnsiTheme="majorHAnsi" w:cstheme="majorHAnsi"/>
          <w:sz w:val="28"/>
          <w:szCs w:val="28"/>
          <w:lang w:val="vi-VN"/>
        </w:rPr>
        <w:t>Bê cái hướng sữa đến</w:t>
      </w:r>
      <w:r w:rsidR="00CA3E5D" w:rsidRPr="003C19DD">
        <w:rPr>
          <w:rFonts w:asciiTheme="majorHAnsi" w:hAnsiTheme="majorHAnsi" w:cstheme="majorHAnsi"/>
          <w:sz w:val="28"/>
          <w:szCs w:val="28"/>
        </w:rPr>
        <w:t xml:space="preserve"> </w:t>
      </w:r>
      <w:r w:rsidR="00CA3E5D" w:rsidRPr="003C19DD">
        <w:rPr>
          <w:rFonts w:asciiTheme="majorHAnsi" w:hAnsiTheme="majorHAnsi" w:cstheme="majorHAnsi"/>
          <w:sz w:val="28"/>
          <w:szCs w:val="28"/>
          <w:lang w:val="vi-VN"/>
        </w:rPr>
        <w:t xml:space="preserve">06 tháng tuổi, hỗ trợ </w:t>
      </w:r>
      <w:r w:rsidR="00CA3E5D" w:rsidRPr="003C19DD">
        <w:rPr>
          <w:rFonts w:asciiTheme="majorHAnsi" w:hAnsiTheme="majorHAnsi" w:cstheme="majorHAnsi"/>
          <w:sz w:val="28"/>
          <w:szCs w:val="28"/>
        </w:rPr>
        <w:t>3</w:t>
      </w:r>
      <w:r w:rsidR="00CA3E5D" w:rsidRPr="003C19DD">
        <w:rPr>
          <w:rFonts w:asciiTheme="majorHAnsi" w:hAnsiTheme="majorHAnsi" w:cstheme="majorHAnsi"/>
          <w:sz w:val="28"/>
          <w:szCs w:val="28"/>
          <w:lang w:val="vi-VN"/>
        </w:rPr>
        <w:t>.000.000 đồng/con;</w:t>
      </w:r>
      <w:r w:rsidR="00CA3E5D" w:rsidRPr="003C19DD">
        <w:rPr>
          <w:rFonts w:asciiTheme="majorHAnsi" w:hAnsiTheme="majorHAnsi" w:cstheme="majorHAnsi"/>
          <w:sz w:val="28"/>
          <w:szCs w:val="28"/>
        </w:rPr>
        <w:t xml:space="preserve"> </w:t>
      </w:r>
      <w:r w:rsidR="00CA3E5D" w:rsidRPr="003C19DD">
        <w:rPr>
          <w:rFonts w:asciiTheme="majorHAnsi" w:hAnsiTheme="majorHAnsi" w:cstheme="majorHAnsi"/>
          <w:sz w:val="28"/>
          <w:szCs w:val="28"/>
          <w:lang w:val="vi-VN"/>
        </w:rPr>
        <w:t>bò sữa</w:t>
      </w:r>
      <w:r w:rsidR="00CA3E5D" w:rsidRPr="003C19DD">
        <w:rPr>
          <w:rFonts w:asciiTheme="majorHAnsi" w:hAnsiTheme="majorHAnsi" w:cstheme="majorHAnsi"/>
          <w:sz w:val="28"/>
          <w:szCs w:val="28"/>
        </w:rPr>
        <w:t xml:space="preserve"> </w:t>
      </w:r>
      <w:r w:rsidR="00CA3E5D" w:rsidRPr="003C19DD">
        <w:rPr>
          <w:rFonts w:asciiTheme="majorHAnsi" w:hAnsiTheme="majorHAnsi" w:cstheme="majorHAnsi"/>
          <w:sz w:val="28"/>
          <w:szCs w:val="28"/>
          <w:lang w:val="vi-VN"/>
        </w:rPr>
        <w:t>trên 06 tháng tuổ</w:t>
      </w:r>
      <w:r w:rsidR="00A94650" w:rsidRPr="003C19DD">
        <w:rPr>
          <w:rFonts w:asciiTheme="majorHAnsi" w:hAnsiTheme="majorHAnsi" w:cstheme="majorHAnsi"/>
          <w:sz w:val="28"/>
          <w:szCs w:val="28"/>
          <w:lang w:val="vi-VN"/>
        </w:rPr>
        <w:t xml:space="preserve">i, </w:t>
      </w:r>
      <w:r w:rsidR="00CA3E5D" w:rsidRPr="003C19DD">
        <w:rPr>
          <w:rFonts w:asciiTheme="majorHAnsi" w:hAnsiTheme="majorHAnsi" w:cstheme="majorHAnsi"/>
          <w:sz w:val="28"/>
          <w:szCs w:val="28"/>
          <w:lang w:val="vi-VN"/>
        </w:rPr>
        <w:t xml:space="preserve">hỗ trợ </w:t>
      </w:r>
      <w:r w:rsidR="00A94650" w:rsidRPr="003C19DD">
        <w:rPr>
          <w:rFonts w:asciiTheme="majorHAnsi" w:hAnsiTheme="majorHAnsi" w:cstheme="majorHAnsi"/>
          <w:sz w:val="28"/>
          <w:szCs w:val="28"/>
          <w:lang w:val="vi-VN"/>
        </w:rPr>
        <w:t>8.0</w:t>
      </w:r>
      <w:r w:rsidR="00A94650" w:rsidRPr="003C19DD">
        <w:rPr>
          <w:rFonts w:asciiTheme="majorHAnsi" w:hAnsiTheme="majorHAnsi" w:cstheme="majorHAnsi"/>
          <w:sz w:val="28"/>
          <w:szCs w:val="28"/>
        </w:rPr>
        <w:t>5</w:t>
      </w:r>
      <w:r w:rsidR="00A94650" w:rsidRPr="003C19DD">
        <w:rPr>
          <w:rFonts w:asciiTheme="majorHAnsi" w:hAnsiTheme="majorHAnsi" w:cstheme="majorHAnsi"/>
          <w:sz w:val="28"/>
          <w:szCs w:val="28"/>
          <w:lang w:val="vi-VN"/>
        </w:rPr>
        <w:t>0.000 đồng/con</w:t>
      </w:r>
      <w:r w:rsidR="00CA3E5D" w:rsidRPr="003C19DD">
        <w:rPr>
          <w:rFonts w:asciiTheme="majorHAnsi" w:hAnsiTheme="majorHAnsi" w:cstheme="majorHAnsi"/>
          <w:sz w:val="28"/>
          <w:szCs w:val="28"/>
          <w:lang w:val="vi-VN"/>
        </w:rPr>
        <w:t>.</w:t>
      </w:r>
    </w:p>
    <w:p w14:paraId="1676A2B0" w14:textId="52926F80" w:rsidR="00A94650" w:rsidRPr="003C19DD" w:rsidRDefault="00124E71" w:rsidP="00A94650">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đ</w:t>
      </w:r>
      <w:r w:rsidR="00140616" w:rsidRPr="003C19DD">
        <w:rPr>
          <w:rFonts w:asciiTheme="majorHAnsi" w:hAnsiTheme="majorHAnsi" w:cstheme="majorHAnsi"/>
          <w:sz w:val="28"/>
          <w:szCs w:val="28"/>
          <w:lang w:val="vi-VN"/>
        </w:rPr>
        <w:t xml:space="preserve">) </w:t>
      </w:r>
      <w:r w:rsidR="00A94650" w:rsidRPr="003C19DD">
        <w:rPr>
          <w:rFonts w:asciiTheme="majorHAnsi" w:hAnsiTheme="majorHAnsi" w:cstheme="majorHAnsi"/>
          <w:sz w:val="28"/>
          <w:szCs w:val="28"/>
          <w:lang w:val="vi-VN"/>
        </w:rPr>
        <w:t>Trâu, bò thịt, ngựa đến</w:t>
      </w:r>
      <w:r w:rsidR="00A94650" w:rsidRPr="003C19DD">
        <w:rPr>
          <w:rFonts w:asciiTheme="majorHAnsi" w:hAnsiTheme="majorHAnsi" w:cstheme="majorHAnsi"/>
          <w:sz w:val="28"/>
          <w:szCs w:val="28"/>
        </w:rPr>
        <w:t xml:space="preserve"> </w:t>
      </w:r>
      <w:r w:rsidR="00A94650" w:rsidRPr="003C19DD">
        <w:rPr>
          <w:rFonts w:asciiTheme="majorHAnsi" w:hAnsiTheme="majorHAnsi" w:cstheme="majorHAnsi"/>
          <w:sz w:val="28"/>
          <w:szCs w:val="28"/>
          <w:lang w:val="vi-VN"/>
        </w:rPr>
        <w:t xml:space="preserve">06 tháng tuổi, hỗ trợ </w:t>
      </w:r>
      <w:r w:rsidR="00A94650" w:rsidRPr="003C19DD">
        <w:rPr>
          <w:rFonts w:asciiTheme="majorHAnsi" w:hAnsiTheme="majorHAnsi" w:cstheme="majorHAnsi"/>
          <w:sz w:val="28"/>
          <w:szCs w:val="28"/>
        </w:rPr>
        <w:t>2</w:t>
      </w:r>
      <w:r w:rsidR="00A94650" w:rsidRPr="003C19DD">
        <w:rPr>
          <w:rFonts w:asciiTheme="majorHAnsi" w:hAnsiTheme="majorHAnsi" w:cstheme="majorHAnsi"/>
          <w:sz w:val="28"/>
          <w:szCs w:val="28"/>
          <w:lang w:val="vi-VN"/>
        </w:rPr>
        <w:t>.</w:t>
      </w:r>
      <w:r w:rsidR="00A94650" w:rsidRPr="003C19DD">
        <w:rPr>
          <w:rFonts w:asciiTheme="majorHAnsi" w:hAnsiTheme="majorHAnsi" w:cstheme="majorHAnsi"/>
          <w:sz w:val="28"/>
          <w:szCs w:val="28"/>
        </w:rPr>
        <w:t>2</w:t>
      </w:r>
      <w:r w:rsidR="00A94650" w:rsidRPr="003C19DD">
        <w:rPr>
          <w:rFonts w:asciiTheme="majorHAnsi" w:hAnsiTheme="majorHAnsi" w:cstheme="majorHAnsi"/>
          <w:sz w:val="28"/>
          <w:szCs w:val="28"/>
          <w:lang w:val="vi-VN"/>
        </w:rPr>
        <w:t>50.000 đồng/con;</w:t>
      </w:r>
      <w:r w:rsidR="00A94650" w:rsidRPr="003C19DD">
        <w:rPr>
          <w:rFonts w:asciiTheme="majorHAnsi" w:hAnsiTheme="majorHAnsi" w:cstheme="majorHAnsi"/>
          <w:sz w:val="28"/>
          <w:szCs w:val="28"/>
        </w:rPr>
        <w:t xml:space="preserve"> </w:t>
      </w:r>
      <w:r w:rsidR="00A94650" w:rsidRPr="003C19DD">
        <w:rPr>
          <w:rFonts w:asciiTheme="majorHAnsi" w:hAnsiTheme="majorHAnsi" w:cstheme="majorHAnsi"/>
          <w:sz w:val="28"/>
          <w:szCs w:val="28"/>
          <w:lang w:val="vi-VN"/>
        </w:rPr>
        <w:t>trên 06 tháng</w:t>
      </w:r>
      <w:r w:rsidR="00A94650" w:rsidRPr="003C19DD">
        <w:rPr>
          <w:rFonts w:asciiTheme="majorHAnsi" w:hAnsiTheme="majorHAnsi" w:cstheme="majorHAnsi"/>
          <w:sz w:val="28"/>
          <w:szCs w:val="28"/>
        </w:rPr>
        <w:t xml:space="preserve"> </w:t>
      </w:r>
      <w:r w:rsidR="00A94650" w:rsidRPr="003C19DD">
        <w:rPr>
          <w:rFonts w:asciiTheme="majorHAnsi" w:hAnsiTheme="majorHAnsi" w:cstheme="majorHAnsi"/>
          <w:sz w:val="28"/>
          <w:szCs w:val="28"/>
          <w:lang w:val="vi-VN"/>
        </w:rPr>
        <w:t xml:space="preserve">tuổi, hỗ trợ </w:t>
      </w:r>
      <w:r w:rsidR="00A94650" w:rsidRPr="003C19DD">
        <w:rPr>
          <w:rFonts w:asciiTheme="majorHAnsi" w:hAnsiTheme="majorHAnsi" w:cstheme="majorHAnsi"/>
          <w:sz w:val="28"/>
          <w:szCs w:val="28"/>
        </w:rPr>
        <w:t>5</w:t>
      </w:r>
      <w:r w:rsidR="00A94650" w:rsidRPr="003C19DD">
        <w:rPr>
          <w:rFonts w:asciiTheme="majorHAnsi" w:hAnsiTheme="majorHAnsi" w:cstheme="majorHAnsi"/>
          <w:sz w:val="28"/>
          <w:szCs w:val="28"/>
          <w:lang w:val="vi-VN"/>
        </w:rPr>
        <w:t>.0</w:t>
      </w:r>
      <w:r w:rsidR="00A94650" w:rsidRPr="003C19DD">
        <w:rPr>
          <w:rFonts w:asciiTheme="majorHAnsi" w:hAnsiTheme="majorHAnsi" w:cstheme="majorHAnsi"/>
          <w:sz w:val="28"/>
          <w:szCs w:val="28"/>
        </w:rPr>
        <w:t>5</w:t>
      </w:r>
      <w:r w:rsidR="00A94650" w:rsidRPr="003C19DD">
        <w:rPr>
          <w:rFonts w:asciiTheme="majorHAnsi" w:hAnsiTheme="majorHAnsi" w:cstheme="majorHAnsi"/>
          <w:sz w:val="28"/>
          <w:szCs w:val="28"/>
          <w:lang w:val="vi-VN"/>
        </w:rPr>
        <w:t>0.000 đồng/con.</w:t>
      </w:r>
    </w:p>
    <w:p w14:paraId="2A47751B" w14:textId="0FB79A03" w:rsidR="003F1619" w:rsidRPr="003C19DD" w:rsidRDefault="00855627"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e)</w:t>
      </w:r>
      <w:r w:rsidR="004B73BE" w:rsidRPr="003C19DD">
        <w:rPr>
          <w:rFonts w:asciiTheme="majorHAnsi" w:hAnsiTheme="majorHAnsi" w:cstheme="majorHAnsi"/>
          <w:sz w:val="28"/>
          <w:szCs w:val="28"/>
          <w:lang w:val="vi-VN"/>
        </w:rPr>
        <w:t xml:space="preserve"> </w:t>
      </w:r>
      <w:r w:rsidRPr="003C19DD">
        <w:rPr>
          <w:rFonts w:asciiTheme="majorHAnsi" w:hAnsiTheme="majorHAnsi" w:cstheme="majorHAnsi"/>
          <w:sz w:val="28"/>
          <w:szCs w:val="28"/>
          <w:lang w:val="vi-VN"/>
        </w:rPr>
        <w:t>Hươu sao, cừu, dê, đà điể</w:t>
      </w:r>
      <w:r w:rsidR="00D263C1" w:rsidRPr="003C19DD">
        <w:rPr>
          <w:rFonts w:asciiTheme="majorHAnsi" w:hAnsiTheme="majorHAnsi" w:cstheme="majorHAnsi"/>
          <w:sz w:val="28"/>
          <w:szCs w:val="28"/>
          <w:lang w:val="vi-VN"/>
        </w:rPr>
        <w:t>u,</w:t>
      </w:r>
      <w:r w:rsidRPr="003C19DD">
        <w:rPr>
          <w:rFonts w:asciiTheme="majorHAnsi" w:hAnsiTheme="majorHAnsi" w:cstheme="majorHAnsi"/>
          <w:sz w:val="28"/>
          <w:szCs w:val="28"/>
          <w:lang w:val="vi-VN"/>
        </w:rPr>
        <w:t xml:space="preserve"> </w:t>
      </w:r>
      <w:r w:rsidR="00D263C1" w:rsidRPr="003C19DD">
        <w:rPr>
          <w:rFonts w:asciiTheme="majorHAnsi" w:hAnsiTheme="majorHAnsi" w:cstheme="majorHAnsi"/>
          <w:sz w:val="28"/>
          <w:szCs w:val="28"/>
        </w:rPr>
        <w:t>h</w:t>
      </w:r>
      <w:r w:rsidR="003F1619" w:rsidRPr="003C19DD">
        <w:rPr>
          <w:rFonts w:asciiTheme="majorHAnsi" w:hAnsiTheme="majorHAnsi" w:cstheme="majorHAnsi"/>
          <w:sz w:val="28"/>
          <w:szCs w:val="28"/>
          <w:lang w:val="vi-VN"/>
        </w:rPr>
        <w:t xml:space="preserve">ỗ trợ </w:t>
      </w:r>
      <w:r w:rsidR="004929CF" w:rsidRPr="003C19DD">
        <w:rPr>
          <w:rFonts w:asciiTheme="majorHAnsi" w:hAnsiTheme="majorHAnsi" w:cstheme="majorHAnsi"/>
          <w:sz w:val="28"/>
          <w:szCs w:val="28"/>
        </w:rPr>
        <w:t>1</w:t>
      </w:r>
      <w:r w:rsidRPr="003C19DD">
        <w:rPr>
          <w:rFonts w:asciiTheme="majorHAnsi" w:hAnsiTheme="majorHAnsi" w:cstheme="majorHAnsi"/>
          <w:sz w:val="28"/>
          <w:szCs w:val="28"/>
          <w:lang w:val="vi-VN"/>
        </w:rPr>
        <w:t>.750.000</w:t>
      </w:r>
      <w:r w:rsidR="003F1619" w:rsidRPr="003C19DD">
        <w:rPr>
          <w:rFonts w:asciiTheme="majorHAnsi" w:hAnsiTheme="majorHAnsi" w:cstheme="majorHAnsi"/>
          <w:sz w:val="28"/>
          <w:szCs w:val="28"/>
          <w:lang w:val="vi-VN"/>
        </w:rPr>
        <w:t xml:space="preserve"> đồ</w:t>
      </w:r>
      <w:r w:rsidRPr="003C19DD">
        <w:rPr>
          <w:rFonts w:asciiTheme="majorHAnsi" w:hAnsiTheme="majorHAnsi" w:cstheme="majorHAnsi"/>
          <w:sz w:val="28"/>
          <w:szCs w:val="28"/>
          <w:lang w:val="vi-VN"/>
        </w:rPr>
        <w:t>ng/con.</w:t>
      </w:r>
    </w:p>
    <w:p w14:paraId="405DB6B9" w14:textId="0E173938" w:rsidR="00CE39A5" w:rsidRPr="003C19DD" w:rsidRDefault="00A94650" w:rsidP="00D263C1">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rPr>
        <w:t>g</w:t>
      </w:r>
      <w:r w:rsidR="002A5848" w:rsidRPr="003C19DD">
        <w:rPr>
          <w:rFonts w:asciiTheme="majorHAnsi" w:hAnsiTheme="majorHAnsi" w:cstheme="majorHAnsi"/>
          <w:sz w:val="28"/>
          <w:szCs w:val="28"/>
          <w:lang w:val="vi-VN"/>
        </w:rPr>
        <w:t xml:space="preserve">) </w:t>
      </w:r>
      <w:r w:rsidR="00CE39A5" w:rsidRPr="003C19DD">
        <w:rPr>
          <w:rFonts w:asciiTheme="majorHAnsi" w:hAnsiTheme="majorHAnsi" w:cstheme="majorHAnsi"/>
          <w:sz w:val="28"/>
          <w:szCs w:val="28"/>
          <w:lang w:val="vi-VN"/>
        </w:rPr>
        <w:t>Thỏ đến 28 ngày tuổ</w:t>
      </w:r>
      <w:r w:rsidR="00D263C1" w:rsidRPr="003C19DD">
        <w:rPr>
          <w:rFonts w:asciiTheme="majorHAnsi" w:hAnsiTheme="majorHAnsi" w:cstheme="majorHAnsi"/>
          <w:sz w:val="28"/>
          <w:szCs w:val="28"/>
          <w:lang w:val="vi-VN"/>
        </w:rPr>
        <w:t>i,</w:t>
      </w:r>
      <w:r w:rsidR="003A18BD" w:rsidRPr="003C19DD">
        <w:rPr>
          <w:rFonts w:asciiTheme="majorHAnsi" w:hAnsiTheme="majorHAnsi" w:cstheme="majorHAnsi"/>
          <w:sz w:val="28"/>
          <w:szCs w:val="28"/>
          <w:lang w:val="vi-VN"/>
        </w:rPr>
        <w:t xml:space="preserve"> </w:t>
      </w:r>
      <w:r w:rsidR="00D263C1" w:rsidRPr="003C19DD">
        <w:rPr>
          <w:rFonts w:asciiTheme="majorHAnsi" w:hAnsiTheme="majorHAnsi" w:cstheme="majorHAnsi"/>
          <w:sz w:val="28"/>
          <w:szCs w:val="28"/>
        </w:rPr>
        <w:t>h</w:t>
      </w:r>
      <w:r w:rsidR="00CE39A5" w:rsidRPr="003C19DD">
        <w:rPr>
          <w:rFonts w:asciiTheme="majorHAnsi" w:hAnsiTheme="majorHAnsi" w:cstheme="majorHAnsi"/>
          <w:sz w:val="28"/>
          <w:szCs w:val="28"/>
          <w:lang w:val="vi-VN"/>
        </w:rPr>
        <w:t xml:space="preserve">ỗ trợ </w:t>
      </w:r>
      <w:r w:rsidR="004929CF" w:rsidRPr="003C19DD">
        <w:rPr>
          <w:rFonts w:asciiTheme="majorHAnsi" w:hAnsiTheme="majorHAnsi" w:cstheme="majorHAnsi"/>
          <w:sz w:val="28"/>
          <w:szCs w:val="28"/>
        </w:rPr>
        <w:t>40</w:t>
      </w:r>
      <w:r w:rsidR="00CE39A5" w:rsidRPr="003C19DD">
        <w:rPr>
          <w:rFonts w:asciiTheme="majorHAnsi" w:hAnsiTheme="majorHAnsi" w:cstheme="majorHAnsi"/>
          <w:sz w:val="28"/>
          <w:szCs w:val="28"/>
          <w:lang w:val="vi-VN"/>
        </w:rPr>
        <w:t>.000 đồng/con</w:t>
      </w:r>
      <w:r w:rsidR="00D263C1" w:rsidRPr="003C19DD">
        <w:rPr>
          <w:rFonts w:asciiTheme="majorHAnsi" w:hAnsiTheme="majorHAnsi" w:cstheme="majorHAnsi"/>
          <w:sz w:val="28"/>
          <w:szCs w:val="28"/>
          <w:lang w:val="vi-VN"/>
        </w:rPr>
        <w:t xml:space="preserve">; </w:t>
      </w:r>
      <w:r w:rsidR="00CE39A5" w:rsidRPr="003C19DD">
        <w:rPr>
          <w:rFonts w:asciiTheme="majorHAnsi" w:hAnsiTheme="majorHAnsi" w:cstheme="majorHAnsi"/>
          <w:sz w:val="28"/>
          <w:szCs w:val="28"/>
          <w:lang w:val="vi-VN"/>
        </w:rPr>
        <w:t>trên 28 ngày tuổ</w:t>
      </w:r>
      <w:r w:rsidR="00855627" w:rsidRPr="003C19DD">
        <w:rPr>
          <w:rFonts w:asciiTheme="majorHAnsi" w:hAnsiTheme="majorHAnsi" w:cstheme="majorHAnsi"/>
          <w:sz w:val="28"/>
          <w:szCs w:val="28"/>
          <w:lang w:val="vi-VN"/>
        </w:rPr>
        <w:t>i</w:t>
      </w:r>
      <w:r w:rsidR="00D263C1" w:rsidRPr="003C19DD">
        <w:rPr>
          <w:rFonts w:asciiTheme="majorHAnsi" w:hAnsiTheme="majorHAnsi" w:cstheme="majorHAnsi"/>
          <w:sz w:val="28"/>
          <w:szCs w:val="28"/>
          <w:lang w:val="vi-VN"/>
        </w:rPr>
        <w:t>,</w:t>
      </w:r>
      <w:r w:rsidR="00CE39A5" w:rsidRPr="003C19DD">
        <w:rPr>
          <w:rFonts w:asciiTheme="majorHAnsi" w:hAnsiTheme="majorHAnsi" w:cstheme="majorHAnsi"/>
          <w:sz w:val="28"/>
          <w:szCs w:val="28"/>
          <w:lang w:val="vi-VN"/>
        </w:rPr>
        <w:t xml:space="preserve"> </w:t>
      </w:r>
      <w:r w:rsidR="00D263C1" w:rsidRPr="003C19DD">
        <w:rPr>
          <w:rFonts w:asciiTheme="majorHAnsi" w:hAnsiTheme="majorHAnsi" w:cstheme="majorHAnsi"/>
          <w:sz w:val="28"/>
          <w:szCs w:val="28"/>
        </w:rPr>
        <w:t>h</w:t>
      </w:r>
      <w:r w:rsidR="00CE39A5" w:rsidRPr="003C19DD">
        <w:rPr>
          <w:rFonts w:asciiTheme="majorHAnsi" w:hAnsiTheme="majorHAnsi" w:cstheme="majorHAnsi"/>
          <w:sz w:val="28"/>
          <w:szCs w:val="28"/>
          <w:lang w:val="vi-VN"/>
        </w:rPr>
        <w:t xml:space="preserve">ỗ trợ </w:t>
      </w:r>
      <w:r w:rsidR="004929CF" w:rsidRPr="003C19DD">
        <w:rPr>
          <w:rFonts w:asciiTheme="majorHAnsi" w:hAnsiTheme="majorHAnsi" w:cstheme="majorHAnsi"/>
          <w:sz w:val="28"/>
          <w:szCs w:val="28"/>
        </w:rPr>
        <w:t>60</w:t>
      </w:r>
      <w:r w:rsidR="00CE39A5" w:rsidRPr="003C19DD">
        <w:rPr>
          <w:rFonts w:asciiTheme="majorHAnsi" w:hAnsiTheme="majorHAnsi" w:cstheme="majorHAnsi"/>
          <w:sz w:val="28"/>
          <w:szCs w:val="28"/>
          <w:lang w:val="vi-VN"/>
        </w:rPr>
        <w:t>.000 đồng/con</w:t>
      </w:r>
      <w:r w:rsidR="00855627" w:rsidRPr="003C19DD">
        <w:rPr>
          <w:rFonts w:asciiTheme="majorHAnsi" w:hAnsiTheme="majorHAnsi" w:cstheme="majorHAnsi"/>
          <w:sz w:val="28"/>
          <w:szCs w:val="28"/>
          <w:lang w:val="vi-VN"/>
        </w:rPr>
        <w:t>.</w:t>
      </w:r>
    </w:p>
    <w:p w14:paraId="6637AB33" w14:textId="573942EB" w:rsidR="002A5848" w:rsidRPr="003C19DD" w:rsidRDefault="00A94650"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rPr>
        <w:t>h</w:t>
      </w:r>
      <w:r w:rsidR="002A5848" w:rsidRPr="003C19DD">
        <w:rPr>
          <w:rFonts w:asciiTheme="majorHAnsi" w:hAnsiTheme="majorHAnsi" w:cstheme="majorHAnsi"/>
          <w:sz w:val="28"/>
          <w:szCs w:val="28"/>
          <w:lang w:val="vi-VN"/>
        </w:rPr>
        <w:t>) Ong mậ</w:t>
      </w:r>
      <w:r w:rsidR="00855627" w:rsidRPr="003C19DD">
        <w:rPr>
          <w:rFonts w:asciiTheme="majorHAnsi" w:hAnsiTheme="majorHAnsi" w:cstheme="majorHAnsi"/>
          <w:sz w:val="28"/>
          <w:szCs w:val="28"/>
          <w:lang w:val="vi-VN"/>
        </w:rPr>
        <w:t>t</w:t>
      </w:r>
      <w:r w:rsidR="00D263C1" w:rsidRPr="003C19DD">
        <w:rPr>
          <w:rFonts w:asciiTheme="majorHAnsi" w:hAnsiTheme="majorHAnsi" w:cstheme="majorHAnsi"/>
          <w:sz w:val="28"/>
          <w:szCs w:val="28"/>
        </w:rPr>
        <w:t xml:space="preserve"> (đàn)</w:t>
      </w:r>
      <w:r w:rsidR="00855627" w:rsidRPr="003C19DD">
        <w:rPr>
          <w:rFonts w:asciiTheme="majorHAnsi" w:hAnsiTheme="majorHAnsi" w:cstheme="majorHAnsi"/>
          <w:sz w:val="28"/>
          <w:szCs w:val="28"/>
          <w:lang w:val="vi-VN"/>
        </w:rPr>
        <w:t xml:space="preserve">: </w:t>
      </w:r>
      <w:r w:rsidR="00D263C1" w:rsidRPr="003C19DD">
        <w:rPr>
          <w:rFonts w:asciiTheme="majorHAnsi" w:hAnsiTheme="majorHAnsi" w:cstheme="majorHAnsi"/>
          <w:sz w:val="28"/>
          <w:szCs w:val="28"/>
        </w:rPr>
        <w:t>h</w:t>
      </w:r>
      <w:r w:rsidR="002A5848" w:rsidRPr="003C19DD">
        <w:rPr>
          <w:rFonts w:asciiTheme="majorHAnsi" w:hAnsiTheme="majorHAnsi" w:cstheme="majorHAnsi"/>
          <w:sz w:val="28"/>
          <w:szCs w:val="28"/>
          <w:lang w:val="vi-VN"/>
        </w:rPr>
        <w:t xml:space="preserve">ỗ trợ </w:t>
      </w:r>
      <w:r w:rsidR="004929CF" w:rsidRPr="003C19DD">
        <w:rPr>
          <w:rFonts w:asciiTheme="majorHAnsi" w:hAnsiTheme="majorHAnsi" w:cstheme="majorHAnsi"/>
          <w:sz w:val="28"/>
          <w:szCs w:val="28"/>
        </w:rPr>
        <w:t>40</w:t>
      </w:r>
      <w:r w:rsidR="002A5848" w:rsidRPr="003C19DD">
        <w:rPr>
          <w:rFonts w:asciiTheme="majorHAnsi" w:hAnsiTheme="majorHAnsi" w:cstheme="majorHAnsi"/>
          <w:sz w:val="28"/>
          <w:szCs w:val="28"/>
          <w:lang w:val="vi-VN"/>
        </w:rPr>
        <w:t>0.000 đồng/đàn.</w:t>
      </w:r>
    </w:p>
    <w:p w14:paraId="00AFB51F" w14:textId="77777777" w:rsidR="004B115C" w:rsidRPr="003C19DD" w:rsidRDefault="004B115C"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5. Mức hỗ trợ đối với sản xuất muối bị thiệt hại do thiên tai (bao gồm diện tích đang sản xuất hoặc diện tích có muối đã được tập kết trên ruộng)</w:t>
      </w:r>
    </w:p>
    <w:p w14:paraId="6FC427D2" w14:textId="37297571" w:rsidR="004B115C" w:rsidRPr="003C19DD" w:rsidRDefault="004B115C"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 xml:space="preserve">Diện tích sản xuất muối: thiệt hại trên 70%, hỗ trợ </w:t>
      </w:r>
      <w:r w:rsidR="004929CF" w:rsidRPr="003C19DD">
        <w:rPr>
          <w:rFonts w:asciiTheme="majorHAnsi" w:hAnsiTheme="majorHAnsi" w:cstheme="majorHAnsi"/>
          <w:sz w:val="28"/>
          <w:szCs w:val="28"/>
        </w:rPr>
        <w:t>4</w:t>
      </w:r>
      <w:r w:rsidRPr="003C19DD">
        <w:rPr>
          <w:rFonts w:asciiTheme="majorHAnsi" w:hAnsiTheme="majorHAnsi" w:cstheme="majorHAnsi"/>
          <w:sz w:val="28"/>
          <w:szCs w:val="28"/>
          <w:lang w:val="vi-VN"/>
        </w:rPr>
        <w:t xml:space="preserve">.000.000 đồng/ha; thiệt hại từ 30% đến 70%, hỗ trợ </w:t>
      </w:r>
      <w:r w:rsidR="004929CF" w:rsidRPr="003C19DD">
        <w:rPr>
          <w:rFonts w:asciiTheme="majorHAnsi" w:hAnsiTheme="majorHAnsi" w:cstheme="majorHAnsi"/>
          <w:sz w:val="28"/>
          <w:szCs w:val="28"/>
        </w:rPr>
        <w:t>3</w:t>
      </w:r>
      <w:r w:rsidRPr="003C19DD">
        <w:rPr>
          <w:rFonts w:asciiTheme="majorHAnsi" w:hAnsiTheme="majorHAnsi" w:cstheme="majorHAnsi"/>
          <w:sz w:val="28"/>
          <w:szCs w:val="28"/>
          <w:lang w:val="vi-VN"/>
        </w:rPr>
        <w:t>.</w:t>
      </w:r>
      <w:r w:rsidR="004929CF" w:rsidRPr="003C19DD">
        <w:rPr>
          <w:rFonts w:asciiTheme="majorHAnsi" w:hAnsiTheme="majorHAnsi" w:cstheme="majorHAnsi"/>
          <w:sz w:val="28"/>
          <w:szCs w:val="28"/>
        </w:rPr>
        <w:t>0</w:t>
      </w:r>
      <w:r w:rsidRPr="003C19DD">
        <w:rPr>
          <w:rFonts w:asciiTheme="majorHAnsi" w:hAnsiTheme="majorHAnsi" w:cstheme="majorHAnsi"/>
          <w:sz w:val="28"/>
          <w:szCs w:val="28"/>
          <w:lang w:val="vi-VN"/>
        </w:rPr>
        <w:t>00.000 đồng/ha.</w:t>
      </w:r>
    </w:p>
    <w:p w14:paraId="5338A105" w14:textId="77777777" w:rsidR="002A5848" w:rsidRPr="003C19DD" w:rsidRDefault="009C0F4B" w:rsidP="00A27E95">
      <w:pPr>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6</w:t>
      </w:r>
      <w:r w:rsidR="002A5848" w:rsidRPr="003C19DD">
        <w:rPr>
          <w:rFonts w:asciiTheme="majorHAnsi" w:hAnsiTheme="majorHAnsi" w:cstheme="majorHAnsi"/>
          <w:sz w:val="28"/>
          <w:szCs w:val="28"/>
          <w:lang w:val="vi-VN"/>
        </w:rPr>
        <w:t>. Trường hợp hỗ trợ bằng giống cây, con, hiện vật, mức hỗ trợ được quy đổi tương đương hỗ trợ bằng tiền theo giá tại thời điểm hỗ trợ.</w:t>
      </w:r>
    </w:p>
    <w:p w14:paraId="0294EB7B" w14:textId="77777777" w:rsidR="00D44DF8" w:rsidRDefault="009C0F4B" w:rsidP="00D44DF8">
      <w:pPr>
        <w:autoSpaceDE w:val="0"/>
        <w:autoSpaceDN w:val="0"/>
        <w:adjustRightInd w:val="0"/>
        <w:spacing w:before="60" w:after="60" w:line="360" w:lineRule="exact"/>
        <w:ind w:firstLine="709"/>
        <w:jc w:val="both"/>
        <w:rPr>
          <w:rFonts w:ascii="Times New Roman" w:hAnsi="Times New Roman" w:cs="Times New Roman"/>
          <w:sz w:val="28"/>
          <w:szCs w:val="28"/>
          <w:lang w:val="vi-VN"/>
        </w:rPr>
      </w:pPr>
      <w:r w:rsidRPr="003C19DD">
        <w:rPr>
          <w:rFonts w:asciiTheme="majorHAnsi" w:hAnsiTheme="majorHAnsi" w:cstheme="majorHAnsi"/>
          <w:sz w:val="28"/>
          <w:szCs w:val="28"/>
          <w:lang w:val="vi-VN"/>
        </w:rPr>
        <w:t>7</w:t>
      </w:r>
      <w:r w:rsidR="002A5848" w:rsidRPr="003C19DD">
        <w:rPr>
          <w:rFonts w:asciiTheme="majorHAnsi" w:hAnsiTheme="majorHAnsi" w:cstheme="majorHAnsi"/>
          <w:sz w:val="28"/>
          <w:szCs w:val="28"/>
          <w:lang w:val="vi-VN"/>
        </w:rPr>
        <w:t xml:space="preserve">. </w:t>
      </w:r>
      <w:r w:rsidR="006D1B81" w:rsidRPr="003C19DD">
        <w:rPr>
          <w:rFonts w:asciiTheme="majorHAnsi" w:hAnsiTheme="majorHAnsi" w:cstheme="majorHAnsi"/>
          <w:sz w:val="28"/>
          <w:szCs w:val="28"/>
        </w:rPr>
        <w:t>Mức hỗ trợ đối với doanh nghiệp vừa và nhỏ (không bao gồ</w:t>
      </w:r>
      <w:r w:rsidR="007D43D9" w:rsidRPr="003C19DD">
        <w:rPr>
          <w:rFonts w:asciiTheme="majorHAnsi" w:hAnsiTheme="majorHAnsi" w:cstheme="majorHAnsi"/>
          <w:sz w:val="28"/>
          <w:szCs w:val="28"/>
        </w:rPr>
        <w:t xml:space="preserve">m các </w:t>
      </w:r>
      <w:r w:rsidR="006D1B81" w:rsidRPr="003C19DD">
        <w:rPr>
          <w:rFonts w:asciiTheme="majorHAnsi" w:hAnsiTheme="majorHAnsi" w:cstheme="majorHAnsi"/>
          <w:sz w:val="28"/>
          <w:szCs w:val="28"/>
        </w:rPr>
        <w:t>doanh nghiệp thuộc lực lượng vũ trang) trên địa bàn</w:t>
      </w:r>
      <w:r w:rsidR="001A1BB1" w:rsidRPr="003C19DD">
        <w:rPr>
          <w:rFonts w:asciiTheme="majorHAnsi" w:hAnsiTheme="majorHAnsi" w:cstheme="majorHAnsi"/>
          <w:sz w:val="28"/>
          <w:szCs w:val="28"/>
        </w:rPr>
        <w:t xml:space="preserve"> thành phố Hải Phòng </w:t>
      </w:r>
      <w:r w:rsidR="006D1B81" w:rsidRPr="003C19DD">
        <w:rPr>
          <w:rFonts w:asciiTheme="majorHAnsi" w:hAnsiTheme="majorHAnsi" w:cstheme="majorHAnsi"/>
          <w:sz w:val="28"/>
          <w:szCs w:val="28"/>
        </w:rPr>
        <w:t>có hoạt động trồng trọt, lâm nghiệp, chăn nuôi, thủy sản</w:t>
      </w:r>
      <w:r w:rsidR="00F26C4B" w:rsidRPr="003C19DD">
        <w:rPr>
          <w:rFonts w:asciiTheme="majorHAnsi" w:hAnsiTheme="majorHAnsi" w:cstheme="majorHAnsi"/>
          <w:sz w:val="28"/>
          <w:szCs w:val="28"/>
        </w:rPr>
        <w:t>, sản xuất muối</w:t>
      </w:r>
      <w:r w:rsidR="006D1B81" w:rsidRPr="003C19DD">
        <w:rPr>
          <w:rFonts w:asciiTheme="majorHAnsi" w:hAnsiTheme="majorHAnsi" w:cstheme="majorHAnsi"/>
          <w:sz w:val="28"/>
          <w:szCs w:val="28"/>
        </w:rPr>
        <w:t xml:space="preserve"> bị thiệ</w:t>
      </w:r>
      <w:r w:rsidR="00F26C4B" w:rsidRPr="003C19DD">
        <w:rPr>
          <w:rFonts w:asciiTheme="majorHAnsi" w:hAnsiTheme="majorHAnsi" w:cstheme="majorHAnsi"/>
          <w:sz w:val="28"/>
          <w:szCs w:val="28"/>
        </w:rPr>
        <w:t xml:space="preserve">t hại </w:t>
      </w:r>
      <w:r w:rsidR="006D1B81" w:rsidRPr="003C19DD">
        <w:rPr>
          <w:rFonts w:asciiTheme="majorHAnsi" w:hAnsiTheme="majorHAnsi" w:cstheme="majorHAnsi"/>
          <w:sz w:val="28"/>
          <w:szCs w:val="28"/>
        </w:rPr>
        <w:t>do thiên tai, dịch hại thực vậ</w:t>
      </w:r>
      <w:r w:rsidR="00F26C4B" w:rsidRPr="003C19DD">
        <w:rPr>
          <w:rFonts w:asciiTheme="majorHAnsi" w:hAnsiTheme="majorHAnsi" w:cstheme="majorHAnsi"/>
          <w:sz w:val="28"/>
          <w:szCs w:val="28"/>
        </w:rPr>
        <w:t xml:space="preserve">t: </w:t>
      </w:r>
      <w:r w:rsidR="006D1B81" w:rsidRPr="003C19DD">
        <w:rPr>
          <w:rFonts w:asciiTheme="majorHAnsi" w:hAnsiTheme="majorHAnsi" w:cstheme="majorHAnsi"/>
          <w:sz w:val="28"/>
          <w:szCs w:val="28"/>
        </w:rPr>
        <w:t>Hỗ trợ bằng 1</w:t>
      </w:r>
      <w:proofErr w:type="gramStart"/>
      <w:r w:rsidR="006D1B81" w:rsidRPr="003C19DD">
        <w:rPr>
          <w:rFonts w:asciiTheme="majorHAnsi" w:hAnsiTheme="majorHAnsi" w:cstheme="majorHAnsi"/>
          <w:sz w:val="28"/>
          <w:szCs w:val="28"/>
        </w:rPr>
        <w:t>,0</w:t>
      </w:r>
      <w:proofErr w:type="gramEnd"/>
      <w:r w:rsidR="006D1B81" w:rsidRPr="003C19DD">
        <w:rPr>
          <w:rFonts w:asciiTheme="majorHAnsi" w:hAnsiTheme="majorHAnsi" w:cstheme="majorHAnsi"/>
          <w:sz w:val="28"/>
          <w:szCs w:val="28"/>
        </w:rPr>
        <w:t xml:space="preserve"> lần mức hỗ trợ quy đị</w:t>
      </w:r>
      <w:r w:rsidR="00C01C99" w:rsidRPr="003C19DD">
        <w:rPr>
          <w:rFonts w:asciiTheme="majorHAnsi" w:hAnsiTheme="majorHAnsi" w:cstheme="majorHAnsi"/>
          <w:sz w:val="28"/>
          <w:szCs w:val="28"/>
        </w:rPr>
        <w:t>nh</w:t>
      </w:r>
      <w:r w:rsidR="006D1B81" w:rsidRPr="003C19DD">
        <w:rPr>
          <w:rFonts w:asciiTheme="majorHAnsi" w:hAnsiTheme="majorHAnsi" w:cstheme="majorHAnsi"/>
          <w:sz w:val="28"/>
          <w:szCs w:val="28"/>
        </w:rPr>
        <w:t xml:space="preserve"> </w:t>
      </w:r>
      <w:r w:rsidR="00C01C99" w:rsidRPr="003C19DD">
        <w:rPr>
          <w:rFonts w:ascii="Times New Roman" w:eastAsia="Times New Roman" w:hAnsi="Times New Roman" w:cs="Times New Roman"/>
          <w:sz w:val="28"/>
          <w:szCs w:val="28"/>
        </w:rPr>
        <w:t>tại các khoản 1, 2, 3, 4, 5 và 6 Điều này</w:t>
      </w:r>
      <w:r w:rsidR="00D8080E" w:rsidRPr="003C19DD">
        <w:rPr>
          <w:rFonts w:ascii="Times New Roman" w:hAnsi="Times New Roman" w:cs="Times New Roman"/>
          <w:sz w:val="28"/>
          <w:szCs w:val="28"/>
        </w:rPr>
        <w:t>.</w:t>
      </w:r>
      <w:r w:rsidR="00066DFE" w:rsidRPr="003C19DD">
        <w:rPr>
          <w:rFonts w:ascii="Times New Roman" w:hAnsi="Times New Roman" w:cs="Times New Roman"/>
          <w:sz w:val="28"/>
          <w:szCs w:val="28"/>
          <w:lang w:val="vi-VN"/>
        </w:rPr>
        <w:t xml:space="preserve"> </w:t>
      </w:r>
    </w:p>
    <w:p w14:paraId="36038C32" w14:textId="58E9C26A" w:rsidR="00D44DF8" w:rsidRDefault="002A5848" w:rsidP="00D44DF8">
      <w:pPr>
        <w:widowControl w:val="0"/>
        <w:autoSpaceDE w:val="0"/>
        <w:autoSpaceDN w:val="0"/>
        <w:adjustRightInd w:val="0"/>
        <w:spacing w:before="60" w:after="60" w:line="360" w:lineRule="exact"/>
        <w:ind w:firstLine="709"/>
        <w:jc w:val="both"/>
        <w:rPr>
          <w:rFonts w:asciiTheme="majorHAnsi" w:hAnsiTheme="majorHAnsi" w:cstheme="majorHAnsi"/>
          <w:b/>
          <w:bCs/>
          <w:sz w:val="28"/>
          <w:szCs w:val="28"/>
          <w:lang w:val="vi-VN"/>
        </w:rPr>
      </w:pPr>
      <w:r w:rsidRPr="003C19DD">
        <w:rPr>
          <w:rFonts w:asciiTheme="majorHAnsi" w:hAnsiTheme="majorHAnsi" w:cstheme="majorHAnsi"/>
          <w:b/>
          <w:bCs/>
          <w:sz w:val="28"/>
          <w:szCs w:val="28"/>
          <w:lang w:val="vi-VN"/>
        </w:rPr>
        <w:t xml:space="preserve">Điều 4. Nguồn kinh phí thực hiện </w:t>
      </w:r>
    </w:p>
    <w:p w14:paraId="48623988" w14:textId="41263281" w:rsidR="00F933CE" w:rsidRPr="003C19DD" w:rsidRDefault="003C19DD" w:rsidP="00D44DF8">
      <w:pPr>
        <w:widowControl w:val="0"/>
        <w:autoSpaceDE w:val="0"/>
        <w:autoSpaceDN w:val="0"/>
        <w:adjustRightInd w:val="0"/>
        <w:spacing w:before="60" w:after="60" w:line="360" w:lineRule="exact"/>
        <w:ind w:firstLine="709"/>
        <w:jc w:val="both"/>
        <w:rPr>
          <w:rFonts w:asciiTheme="majorHAnsi" w:hAnsiTheme="majorHAnsi" w:cstheme="majorHAnsi"/>
          <w:sz w:val="28"/>
          <w:szCs w:val="28"/>
        </w:rPr>
      </w:pPr>
      <w:r>
        <w:rPr>
          <w:rFonts w:asciiTheme="majorHAnsi" w:hAnsiTheme="majorHAnsi" w:cstheme="majorHAnsi"/>
          <w:sz w:val="24"/>
          <w:szCs w:val="24"/>
          <w:lang w:val="vi-VN"/>
        </w:rPr>
        <w:tab/>
      </w:r>
      <w:r w:rsidR="000977AF" w:rsidRPr="003C19DD">
        <w:rPr>
          <w:rFonts w:asciiTheme="majorHAnsi" w:hAnsiTheme="majorHAnsi" w:cstheme="majorHAnsi"/>
          <w:sz w:val="28"/>
          <w:szCs w:val="28"/>
          <w:lang w:val="vi-VN"/>
        </w:rPr>
        <w:t xml:space="preserve">1. </w:t>
      </w:r>
      <w:r w:rsidR="002A5848" w:rsidRPr="003C19DD">
        <w:rPr>
          <w:rFonts w:asciiTheme="majorHAnsi" w:hAnsiTheme="majorHAnsi" w:cstheme="majorHAnsi"/>
          <w:sz w:val="28"/>
          <w:szCs w:val="28"/>
          <w:lang w:val="vi-VN"/>
        </w:rPr>
        <w:t>Ngân sách trung ương hỗ trợ</w:t>
      </w:r>
      <w:r w:rsidR="001A1BB1" w:rsidRPr="003C19DD">
        <w:rPr>
          <w:rFonts w:asciiTheme="majorHAnsi" w:hAnsiTheme="majorHAnsi" w:cstheme="majorHAnsi"/>
          <w:sz w:val="28"/>
          <w:szCs w:val="28"/>
        </w:rPr>
        <w:t xml:space="preserve"> (trừ đối tượng là doanh nghiệp vừa và nhỏ có hoạt động trồng trọt, lâm nghiệp, chăn nuôi, thủy sản</w:t>
      </w:r>
      <w:r w:rsidR="00F26C4B" w:rsidRPr="003C19DD">
        <w:rPr>
          <w:rFonts w:asciiTheme="majorHAnsi" w:hAnsiTheme="majorHAnsi" w:cstheme="majorHAnsi"/>
          <w:sz w:val="28"/>
          <w:szCs w:val="28"/>
        </w:rPr>
        <w:t>, sản xuất muối</w:t>
      </w:r>
      <w:r w:rsidR="001A1BB1" w:rsidRPr="003C19DD">
        <w:rPr>
          <w:rFonts w:asciiTheme="majorHAnsi" w:hAnsiTheme="majorHAnsi" w:cstheme="majorHAnsi"/>
          <w:sz w:val="28"/>
          <w:szCs w:val="28"/>
        </w:rPr>
        <w:t xml:space="preserve"> bị thiệt </w:t>
      </w:r>
      <w:r w:rsidR="001A1BB1" w:rsidRPr="003C19DD">
        <w:rPr>
          <w:rFonts w:asciiTheme="majorHAnsi" w:hAnsiTheme="majorHAnsi" w:cstheme="majorHAnsi"/>
          <w:sz w:val="28"/>
          <w:szCs w:val="28"/>
        </w:rPr>
        <w:lastRenderedPageBreak/>
        <w:t>hại do thiên tai, dịch hại thực vật).</w:t>
      </w:r>
    </w:p>
    <w:p w14:paraId="7B45F69C" w14:textId="77777777" w:rsidR="00F16348" w:rsidRPr="003C19DD" w:rsidRDefault="000977AF" w:rsidP="00D44DF8">
      <w:pPr>
        <w:widowControl w:val="0"/>
        <w:autoSpaceDE w:val="0"/>
        <w:autoSpaceDN w:val="0"/>
        <w:adjustRightInd w:val="0"/>
        <w:spacing w:before="60" w:after="60" w:line="360" w:lineRule="exact"/>
        <w:ind w:firstLine="709"/>
        <w:jc w:val="both"/>
        <w:rPr>
          <w:rFonts w:asciiTheme="majorHAnsi" w:hAnsiTheme="majorHAnsi" w:cstheme="majorHAnsi"/>
          <w:sz w:val="28"/>
          <w:szCs w:val="28"/>
          <w:lang w:val="vi-VN"/>
        </w:rPr>
      </w:pPr>
      <w:r w:rsidRPr="003C19DD">
        <w:rPr>
          <w:rFonts w:asciiTheme="majorHAnsi" w:hAnsiTheme="majorHAnsi" w:cstheme="majorHAnsi"/>
          <w:sz w:val="28"/>
          <w:szCs w:val="28"/>
          <w:lang w:val="vi-VN"/>
        </w:rPr>
        <w:t xml:space="preserve">2. </w:t>
      </w:r>
      <w:r w:rsidR="002A5848" w:rsidRPr="003C19DD">
        <w:rPr>
          <w:rFonts w:asciiTheme="majorHAnsi" w:hAnsiTheme="majorHAnsi" w:cstheme="majorHAnsi"/>
          <w:sz w:val="28"/>
          <w:szCs w:val="28"/>
          <w:lang w:val="vi-VN"/>
        </w:rPr>
        <w:t>Ngân sách đị</w:t>
      </w:r>
      <w:r w:rsidR="00F16348" w:rsidRPr="003C19DD">
        <w:rPr>
          <w:rFonts w:asciiTheme="majorHAnsi" w:hAnsiTheme="majorHAnsi" w:cstheme="majorHAnsi"/>
          <w:sz w:val="28"/>
          <w:szCs w:val="28"/>
          <w:lang w:val="vi-VN"/>
        </w:rPr>
        <w:t>a phương.</w:t>
      </w:r>
    </w:p>
    <w:p w14:paraId="4612C791" w14:textId="77777777" w:rsidR="000977AF" w:rsidRPr="003C19DD" w:rsidRDefault="00F16348" w:rsidP="00D44DF8">
      <w:pPr>
        <w:widowControl w:val="0"/>
        <w:autoSpaceDE w:val="0"/>
        <w:autoSpaceDN w:val="0"/>
        <w:adjustRightInd w:val="0"/>
        <w:spacing w:before="60" w:after="60" w:line="360" w:lineRule="exact"/>
        <w:ind w:firstLine="709"/>
        <w:jc w:val="both"/>
        <w:rPr>
          <w:rFonts w:asciiTheme="majorHAnsi" w:hAnsiTheme="majorHAnsi" w:cstheme="majorHAnsi"/>
          <w:b/>
          <w:bCs/>
          <w:noProof/>
          <w:sz w:val="28"/>
          <w:szCs w:val="28"/>
          <w:lang w:val="it-IT"/>
        </w:rPr>
      </w:pPr>
      <w:r w:rsidRPr="003C19DD">
        <w:rPr>
          <w:rFonts w:asciiTheme="majorHAnsi" w:hAnsiTheme="majorHAnsi" w:cstheme="majorHAnsi"/>
          <w:sz w:val="28"/>
          <w:szCs w:val="28"/>
          <w:lang w:val="vi-VN"/>
        </w:rPr>
        <w:t xml:space="preserve">3. </w:t>
      </w:r>
      <w:r w:rsidR="002A5848" w:rsidRPr="003C19DD">
        <w:rPr>
          <w:rFonts w:asciiTheme="majorHAnsi" w:hAnsiTheme="majorHAnsi" w:cstheme="majorHAnsi"/>
          <w:sz w:val="28"/>
          <w:szCs w:val="28"/>
          <w:lang w:val="vi-VN"/>
        </w:rPr>
        <w:t>Quỹ</w:t>
      </w:r>
      <w:r w:rsidR="000977AF" w:rsidRPr="003C19DD">
        <w:rPr>
          <w:rFonts w:asciiTheme="majorHAnsi" w:hAnsiTheme="majorHAnsi" w:cstheme="majorHAnsi"/>
          <w:sz w:val="28"/>
          <w:szCs w:val="28"/>
          <w:lang w:val="vi-VN"/>
        </w:rPr>
        <w:t xml:space="preserve"> phò</w:t>
      </w:r>
      <w:r w:rsidR="002A5848" w:rsidRPr="003C19DD">
        <w:rPr>
          <w:rFonts w:asciiTheme="majorHAnsi" w:hAnsiTheme="majorHAnsi" w:cstheme="majorHAnsi"/>
          <w:sz w:val="28"/>
          <w:szCs w:val="28"/>
          <w:lang w:val="vi-VN"/>
        </w:rPr>
        <w:t>ng, chống thiên tai và các nguồn tài</w:t>
      </w:r>
      <w:r w:rsidR="000977AF" w:rsidRPr="003C19DD">
        <w:rPr>
          <w:rFonts w:asciiTheme="majorHAnsi" w:hAnsiTheme="majorHAnsi" w:cstheme="majorHAnsi"/>
          <w:sz w:val="28"/>
          <w:szCs w:val="28"/>
          <w:lang w:val="vi-VN"/>
        </w:rPr>
        <w:t xml:space="preserve"> </w:t>
      </w:r>
      <w:r w:rsidR="002A5848" w:rsidRPr="003C19DD">
        <w:rPr>
          <w:rFonts w:asciiTheme="majorHAnsi" w:hAnsiTheme="majorHAnsi" w:cstheme="majorHAnsi"/>
          <w:sz w:val="28"/>
          <w:szCs w:val="28"/>
          <w:lang w:val="vi-VN"/>
        </w:rPr>
        <w:t xml:space="preserve">chính hợp pháp khác theo quy định của pháp luật. </w:t>
      </w:r>
    </w:p>
    <w:bookmarkEnd w:id="0"/>
    <w:p w14:paraId="597EDA1E" w14:textId="77777777" w:rsidR="00B358BC" w:rsidRPr="003C19DD" w:rsidRDefault="00B358BC" w:rsidP="00A27E95">
      <w:pPr>
        <w:spacing w:before="60" w:after="60" w:line="360" w:lineRule="exact"/>
        <w:ind w:firstLine="709"/>
        <w:jc w:val="both"/>
        <w:rPr>
          <w:rFonts w:asciiTheme="majorHAnsi" w:hAnsiTheme="majorHAnsi" w:cstheme="majorHAnsi"/>
          <w:sz w:val="28"/>
          <w:szCs w:val="28"/>
          <w:lang w:val="sq-AL"/>
        </w:rPr>
      </w:pPr>
      <w:r w:rsidRPr="003C19DD">
        <w:rPr>
          <w:rFonts w:asciiTheme="majorHAnsi" w:eastAsia="Arial" w:hAnsiTheme="majorHAnsi" w:cstheme="majorHAnsi"/>
          <w:b/>
          <w:sz w:val="28"/>
          <w:szCs w:val="28"/>
          <w:lang w:val="pt-BR"/>
        </w:rPr>
        <w:t>Điề</w:t>
      </w:r>
      <w:r w:rsidR="008E4283" w:rsidRPr="003C19DD">
        <w:rPr>
          <w:rFonts w:asciiTheme="majorHAnsi" w:eastAsia="Arial" w:hAnsiTheme="majorHAnsi" w:cstheme="majorHAnsi"/>
          <w:b/>
          <w:sz w:val="28"/>
          <w:szCs w:val="28"/>
          <w:lang w:val="pt-BR"/>
        </w:rPr>
        <w:t xml:space="preserve">u </w:t>
      </w:r>
      <w:r w:rsidR="00751F46" w:rsidRPr="003C19DD">
        <w:rPr>
          <w:rFonts w:asciiTheme="majorHAnsi" w:eastAsia="Arial" w:hAnsiTheme="majorHAnsi" w:cstheme="majorHAnsi"/>
          <w:b/>
          <w:sz w:val="28"/>
          <w:szCs w:val="28"/>
          <w:lang w:val="pt-BR"/>
        </w:rPr>
        <w:t>5</w:t>
      </w:r>
      <w:r w:rsidRPr="003C19DD">
        <w:rPr>
          <w:rFonts w:asciiTheme="majorHAnsi" w:eastAsia="Arial" w:hAnsiTheme="majorHAnsi" w:cstheme="majorHAnsi"/>
          <w:b/>
          <w:sz w:val="28"/>
          <w:szCs w:val="28"/>
          <w:lang w:val="pt-BR"/>
        </w:rPr>
        <w:t>. Tổ chức thực hiện</w:t>
      </w:r>
    </w:p>
    <w:p w14:paraId="7282A5EF" w14:textId="77777777" w:rsidR="00B358BC" w:rsidRPr="003C19DD" w:rsidRDefault="00B358BC" w:rsidP="00A27E95">
      <w:pPr>
        <w:tabs>
          <w:tab w:val="left" w:pos="851"/>
          <w:tab w:val="left" w:pos="993"/>
        </w:tabs>
        <w:autoSpaceDE w:val="0"/>
        <w:autoSpaceDN w:val="0"/>
        <w:spacing w:before="60" w:after="60" w:line="360" w:lineRule="exact"/>
        <w:ind w:firstLine="709"/>
        <w:jc w:val="both"/>
        <w:rPr>
          <w:rFonts w:asciiTheme="majorHAnsi" w:eastAsia="Arial" w:hAnsiTheme="majorHAnsi" w:cstheme="majorHAnsi"/>
          <w:sz w:val="28"/>
          <w:szCs w:val="28"/>
          <w:lang w:val="pt-BR"/>
        </w:rPr>
      </w:pPr>
      <w:r w:rsidRPr="003C19DD">
        <w:rPr>
          <w:rFonts w:asciiTheme="majorHAnsi" w:eastAsia="Arial" w:hAnsiTheme="majorHAnsi" w:cstheme="majorHAnsi"/>
          <w:sz w:val="28"/>
          <w:szCs w:val="28"/>
          <w:lang w:val="pt-BR"/>
        </w:rPr>
        <w:t xml:space="preserve">1. Giao Ủy ban nhân dân thành phố </w:t>
      </w:r>
      <w:r w:rsidR="0038755E" w:rsidRPr="003C19DD">
        <w:rPr>
          <w:rFonts w:asciiTheme="majorHAnsi" w:eastAsia="Arial" w:hAnsiTheme="majorHAnsi" w:cstheme="majorHAnsi"/>
          <w:sz w:val="28"/>
          <w:szCs w:val="28"/>
          <w:lang w:val="pt-BR"/>
        </w:rPr>
        <w:t>và các cơ quan liên quan chịu trách nhiệm thi hành</w:t>
      </w:r>
      <w:r w:rsidR="000C186D" w:rsidRPr="003C19DD">
        <w:rPr>
          <w:rFonts w:asciiTheme="majorHAnsi" w:eastAsia="Arial" w:hAnsiTheme="majorHAnsi" w:cstheme="majorHAnsi"/>
          <w:sz w:val="28"/>
          <w:szCs w:val="28"/>
          <w:lang w:val="pt-BR"/>
        </w:rPr>
        <w:t xml:space="preserve"> Ngh</w:t>
      </w:r>
      <w:r w:rsidRPr="003C19DD">
        <w:rPr>
          <w:rFonts w:asciiTheme="majorHAnsi" w:eastAsia="Arial" w:hAnsiTheme="majorHAnsi" w:cstheme="majorHAnsi"/>
          <w:sz w:val="28"/>
          <w:szCs w:val="28"/>
          <w:lang w:val="pt-BR"/>
        </w:rPr>
        <w:t>ị quyết đảm bảo đúng quy định của pháp luật</w:t>
      </w:r>
      <w:r w:rsidR="002E266F" w:rsidRPr="003C19DD">
        <w:rPr>
          <w:rFonts w:asciiTheme="majorHAnsi" w:eastAsia="Arial" w:hAnsiTheme="majorHAnsi" w:cstheme="majorHAnsi"/>
          <w:sz w:val="28"/>
          <w:szCs w:val="28"/>
          <w:lang w:val="pt-BR"/>
        </w:rPr>
        <w:t>.</w:t>
      </w:r>
    </w:p>
    <w:p w14:paraId="309C2AA8" w14:textId="47C53116" w:rsidR="00B358BC" w:rsidRPr="003C19DD" w:rsidRDefault="00C01C99" w:rsidP="00A27E95">
      <w:pPr>
        <w:tabs>
          <w:tab w:val="left" w:pos="567"/>
          <w:tab w:val="left" w:pos="993"/>
        </w:tabs>
        <w:spacing w:before="60" w:after="60" w:line="360" w:lineRule="exact"/>
        <w:ind w:firstLine="709"/>
        <w:jc w:val="both"/>
        <w:rPr>
          <w:rFonts w:asciiTheme="majorHAnsi" w:eastAsia="Arial" w:hAnsiTheme="majorHAnsi" w:cstheme="majorHAnsi"/>
          <w:sz w:val="28"/>
          <w:szCs w:val="28"/>
          <w:lang w:val="pt-BR"/>
        </w:rPr>
      </w:pPr>
      <w:r w:rsidRPr="003C19DD">
        <w:rPr>
          <w:rFonts w:asciiTheme="majorHAnsi" w:eastAsia="Arial" w:hAnsiTheme="majorHAnsi" w:cstheme="majorHAnsi"/>
          <w:sz w:val="28"/>
          <w:szCs w:val="28"/>
          <w:lang w:val="pt-BR"/>
        </w:rPr>
        <w:t>2</w:t>
      </w:r>
      <w:r w:rsidR="00FF531F" w:rsidRPr="003C19DD">
        <w:rPr>
          <w:rFonts w:asciiTheme="majorHAnsi" w:eastAsia="Arial" w:hAnsiTheme="majorHAnsi" w:cstheme="majorHAnsi"/>
          <w:sz w:val="28"/>
          <w:szCs w:val="28"/>
          <w:lang w:val="pt-BR"/>
        </w:rPr>
        <w:t xml:space="preserve">. </w:t>
      </w:r>
      <w:r w:rsidR="00B358BC" w:rsidRPr="003C19DD">
        <w:rPr>
          <w:rFonts w:asciiTheme="majorHAnsi" w:eastAsia="Arial" w:hAnsiTheme="majorHAnsi" w:cstheme="majorHAnsi"/>
          <w:sz w:val="28"/>
          <w:szCs w:val="28"/>
          <w:lang w:val="pt-BR"/>
        </w:rPr>
        <w:t xml:space="preserve">Giao Thường trực Hội đồng nhân dân thành phố, các </w:t>
      </w:r>
      <w:r w:rsidR="0032185F" w:rsidRPr="003C19DD">
        <w:rPr>
          <w:rFonts w:asciiTheme="majorHAnsi" w:eastAsia="Arial" w:hAnsiTheme="majorHAnsi" w:cstheme="majorHAnsi"/>
          <w:sz w:val="28"/>
          <w:szCs w:val="28"/>
          <w:lang w:val="pt-BR"/>
        </w:rPr>
        <w:t>B</w:t>
      </w:r>
      <w:r w:rsidR="00B358BC" w:rsidRPr="003C19DD">
        <w:rPr>
          <w:rFonts w:asciiTheme="majorHAnsi" w:eastAsia="Arial" w:hAnsiTheme="majorHAnsi" w:cstheme="majorHAnsi"/>
          <w:sz w:val="28"/>
          <w:szCs w:val="28"/>
          <w:lang w:val="pt-BR"/>
        </w:rPr>
        <w:t>an Hội đồng nhân dân thành phố</w:t>
      </w:r>
      <w:r w:rsidR="0032185F" w:rsidRPr="003C19DD">
        <w:rPr>
          <w:rFonts w:asciiTheme="majorHAnsi" w:eastAsia="Arial" w:hAnsiTheme="majorHAnsi" w:cstheme="majorHAnsi"/>
          <w:sz w:val="28"/>
          <w:szCs w:val="28"/>
          <w:lang w:val="pt-BR"/>
        </w:rPr>
        <w:t>, các T</w:t>
      </w:r>
      <w:r w:rsidR="00B358BC" w:rsidRPr="003C19DD">
        <w:rPr>
          <w:rFonts w:asciiTheme="majorHAnsi" w:eastAsia="Arial" w:hAnsiTheme="majorHAnsi" w:cstheme="majorHAnsi"/>
          <w:sz w:val="28"/>
          <w:szCs w:val="28"/>
          <w:lang w:val="pt-BR"/>
        </w:rPr>
        <w:t>ổ đại biểu và đại biểu Hội đồng nhân dân thành phố giám sát việc thực hiện Nghị quyết.</w:t>
      </w:r>
    </w:p>
    <w:p w14:paraId="2C45C678" w14:textId="1413B623" w:rsidR="00C01C99" w:rsidRPr="003C19DD" w:rsidRDefault="00C01C99" w:rsidP="00A27E95">
      <w:pPr>
        <w:spacing w:before="60" w:after="60" w:line="360" w:lineRule="exact"/>
        <w:ind w:firstLine="709"/>
        <w:jc w:val="both"/>
        <w:rPr>
          <w:rFonts w:ascii="Times New Roman" w:eastAsia="Times New Roman" w:hAnsi="Times New Roman" w:cs="Times New Roman"/>
          <w:sz w:val="28"/>
          <w:szCs w:val="26"/>
          <w:lang w:val="nl-NL" w:eastAsia="en-US"/>
        </w:rPr>
      </w:pPr>
      <w:r w:rsidRPr="003C19DD">
        <w:rPr>
          <w:rFonts w:ascii="Times New Roman" w:eastAsia="Times New Roman" w:hAnsi="Times New Roman" w:cs="Times New Roman"/>
          <w:b/>
          <w:sz w:val="28"/>
          <w:szCs w:val="26"/>
          <w:lang w:val="nl-NL" w:eastAsia="en-US"/>
        </w:rPr>
        <w:t>Điều 6.</w:t>
      </w:r>
      <w:r w:rsidRPr="003C19DD">
        <w:rPr>
          <w:rFonts w:ascii="Times New Roman" w:eastAsia="Times New Roman" w:hAnsi="Times New Roman" w:cs="Times New Roman"/>
          <w:sz w:val="28"/>
          <w:szCs w:val="26"/>
          <w:lang w:val="nl-NL" w:eastAsia="en-US"/>
        </w:rPr>
        <w:t xml:space="preserve"> </w:t>
      </w:r>
      <w:r w:rsidRPr="003C19DD">
        <w:rPr>
          <w:rFonts w:ascii="Times New Roman" w:eastAsia="Times New Roman" w:hAnsi="Times New Roman" w:cs="Times New Roman"/>
          <w:b/>
          <w:sz w:val="28"/>
          <w:szCs w:val="26"/>
          <w:lang w:val="nl-NL" w:eastAsia="en-US"/>
        </w:rPr>
        <w:t>Điều khoản thi hành</w:t>
      </w:r>
      <w:r w:rsidRPr="003C19DD">
        <w:rPr>
          <w:rFonts w:ascii="Times New Roman" w:eastAsia="Times New Roman" w:hAnsi="Times New Roman" w:cs="Times New Roman"/>
          <w:sz w:val="28"/>
          <w:szCs w:val="26"/>
          <w:lang w:val="nl-NL" w:eastAsia="en-US"/>
        </w:rPr>
        <w:t xml:space="preserve"> </w:t>
      </w:r>
    </w:p>
    <w:p w14:paraId="52215737" w14:textId="29EA833C" w:rsidR="00C01C99" w:rsidRPr="003C19DD" w:rsidRDefault="00C01C99" w:rsidP="00A27E95">
      <w:pPr>
        <w:autoSpaceDE w:val="0"/>
        <w:autoSpaceDN w:val="0"/>
        <w:adjustRightInd w:val="0"/>
        <w:spacing w:before="60" w:after="60" w:line="360" w:lineRule="exact"/>
        <w:ind w:firstLine="709"/>
        <w:jc w:val="both"/>
        <w:rPr>
          <w:rFonts w:ascii="Times New Roman" w:eastAsia="Arial" w:hAnsi="Times New Roman" w:cstheme="majorHAnsi"/>
          <w:spacing w:val="-2"/>
          <w:sz w:val="28"/>
          <w:szCs w:val="28"/>
          <w:lang w:val="vi-VN"/>
        </w:rPr>
      </w:pPr>
      <w:r w:rsidRPr="003C19DD">
        <w:rPr>
          <w:rFonts w:ascii="Times New Roman" w:eastAsia="Times New Roman" w:hAnsi="Times New Roman" w:cs="Times New Roman"/>
          <w:spacing w:val="-2"/>
          <w:sz w:val="28"/>
          <w:szCs w:val="26"/>
          <w:lang w:val="nl-NL" w:eastAsia="en-US"/>
        </w:rPr>
        <w:t xml:space="preserve">1. Nghị quyết này có hiệu lực thi hành kể từ ngày ... tháng ... năm 2026; </w:t>
      </w:r>
      <w:r w:rsidRPr="003C19DD">
        <w:rPr>
          <w:rFonts w:ascii="Times New Roman" w:eastAsia="Arial" w:hAnsi="Times New Roman" w:cstheme="majorHAnsi"/>
          <w:spacing w:val="-2"/>
          <w:sz w:val="28"/>
          <w:szCs w:val="28"/>
          <w:lang w:val="pt-BR"/>
        </w:rPr>
        <w:t xml:space="preserve">thay thế Nghị quyết số </w:t>
      </w:r>
      <w:r w:rsidR="007D462B" w:rsidRPr="003C19DD">
        <w:rPr>
          <w:rFonts w:ascii="Times New Roman" w:hAnsi="Times New Roman"/>
          <w:spacing w:val="-2"/>
          <w:sz w:val="28"/>
          <w:szCs w:val="28"/>
        </w:rPr>
        <w:t xml:space="preserve">03/2025/NQ-HĐND </w:t>
      </w:r>
      <w:r w:rsidRPr="003C19DD">
        <w:rPr>
          <w:rFonts w:ascii="Times New Roman" w:hAnsi="Times New Roman" w:cstheme="majorHAnsi"/>
          <w:spacing w:val="-2"/>
          <w:sz w:val="28"/>
          <w:szCs w:val="28"/>
          <w:lang w:val="vi-VN"/>
        </w:rPr>
        <w:t xml:space="preserve">ngày </w:t>
      </w:r>
      <w:r w:rsidRPr="003C19DD">
        <w:rPr>
          <w:rFonts w:ascii="Times New Roman" w:hAnsi="Times New Roman" w:cstheme="majorHAnsi"/>
          <w:spacing w:val="-2"/>
          <w:sz w:val="28"/>
          <w:szCs w:val="28"/>
          <w:lang w:val="pt-BR"/>
        </w:rPr>
        <w:t>20</w:t>
      </w:r>
      <w:r w:rsidR="002A0209" w:rsidRPr="003C19DD">
        <w:rPr>
          <w:rFonts w:ascii="Times New Roman" w:hAnsi="Times New Roman" w:cstheme="majorHAnsi"/>
          <w:spacing w:val="-2"/>
          <w:sz w:val="28"/>
          <w:szCs w:val="28"/>
          <w:lang w:val="vi-VN"/>
        </w:rPr>
        <w:t>/</w:t>
      </w:r>
      <w:r w:rsidRPr="003C19DD">
        <w:rPr>
          <w:rFonts w:ascii="Times New Roman" w:hAnsi="Times New Roman" w:cstheme="majorHAnsi"/>
          <w:spacing w:val="-2"/>
          <w:sz w:val="28"/>
          <w:szCs w:val="28"/>
          <w:lang w:val="vi-VN"/>
        </w:rPr>
        <w:t>0</w:t>
      </w:r>
      <w:r w:rsidRPr="003C19DD">
        <w:rPr>
          <w:rFonts w:ascii="Times New Roman" w:hAnsi="Times New Roman" w:cstheme="majorHAnsi"/>
          <w:spacing w:val="-2"/>
          <w:sz w:val="28"/>
          <w:szCs w:val="28"/>
          <w:lang w:val="pt-BR"/>
        </w:rPr>
        <w:t>2</w:t>
      </w:r>
      <w:r w:rsidR="002A0209" w:rsidRPr="003C19DD">
        <w:rPr>
          <w:rFonts w:ascii="Times New Roman" w:hAnsi="Times New Roman" w:cstheme="majorHAnsi"/>
          <w:spacing w:val="-2"/>
          <w:sz w:val="28"/>
          <w:szCs w:val="28"/>
          <w:lang w:val="vi-VN"/>
        </w:rPr>
        <w:t>/</w:t>
      </w:r>
      <w:r w:rsidRPr="003C19DD">
        <w:rPr>
          <w:rFonts w:ascii="Times New Roman" w:hAnsi="Times New Roman" w:cstheme="majorHAnsi"/>
          <w:spacing w:val="-2"/>
          <w:sz w:val="28"/>
          <w:szCs w:val="28"/>
          <w:lang w:val="vi-VN"/>
        </w:rPr>
        <w:t xml:space="preserve">2025 của </w:t>
      </w:r>
      <w:r w:rsidRPr="003C19DD">
        <w:rPr>
          <w:rFonts w:ascii="Times New Roman" w:hAnsi="Times New Roman" w:cstheme="majorHAnsi"/>
          <w:spacing w:val="-2"/>
          <w:sz w:val="28"/>
          <w:szCs w:val="28"/>
          <w:lang w:val="pt-BR"/>
        </w:rPr>
        <w:t>Hội đồng nhân dân tỉnh Hải Dương (cũ)</w:t>
      </w:r>
      <w:r w:rsidRPr="003C19DD">
        <w:rPr>
          <w:rFonts w:ascii="Times New Roman" w:hAnsi="Times New Roman" w:cstheme="majorHAnsi"/>
          <w:spacing w:val="-2"/>
          <w:sz w:val="28"/>
          <w:szCs w:val="28"/>
          <w:lang w:val="vi-VN"/>
        </w:rPr>
        <w:t xml:space="preserve"> </w:t>
      </w:r>
      <w:r w:rsidRPr="003C19DD">
        <w:rPr>
          <w:rFonts w:ascii="Times New Roman" w:hAnsi="Times New Roman" w:cstheme="majorHAnsi"/>
          <w:spacing w:val="-2"/>
          <w:sz w:val="28"/>
          <w:szCs w:val="28"/>
          <w:lang w:val="pt-BR"/>
        </w:rPr>
        <w:t>Q</w:t>
      </w:r>
      <w:bookmarkStart w:id="1" w:name="_GoBack"/>
      <w:bookmarkEnd w:id="1"/>
      <w:r w:rsidRPr="003C19DD">
        <w:rPr>
          <w:rFonts w:ascii="Times New Roman" w:hAnsi="Times New Roman" w:cstheme="majorHAnsi"/>
          <w:spacing w:val="-2"/>
          <w:sz w:val="28"/>
          <w:szCs w:val="28"/>
          <w:lang w:val="vi-VN"/>
        </w:rPr>
        <w:t xml:space="preserve">uy định </w:t>
      </w:r>
      <w:r w:rsidRPr="003C19DD">
        <w:rPr>
          <w:rFonts w:ascii="Times New Roman" w:hAnsi="Times New Roman" w:cstheme="majorHAnsi"/>
          <w:spacing w:val="-2"/>
          <w:sz w:val="28"/>
          <w:szCs w:val="28"/>
          <w:lang w:val="pt-BR"/>
        </w:rPr>
        <w:t xml:space="preserve">mức </w:t>
      </w:r>
      <w:r w:rsidRPr="003C19DD">
        <w:rPr>
          <w:rFonts w:ascii="Times New Roman" w:hAnsi="Times New Roman" w:cstheme="majorHAnsi"/>
          <w:spacing w:val="-2"/>
          <w:sz w:val="28"/>
          <w:szCs w:val="28"/>
          <w:lang w:val="vi-VN"/>
        </w:rPr>
        <w:t xml:space="preserve">hỗ trợ sản xuất nông nghiệp để khôi phục sản xuất vùng bị thiệt hại do thiên tai, dịch hại thực vật trên địa bàn </w:t>
      </w:r>
      <w:r w:rsidRPr="003C19DD">
        <w:rPr>
          <w:rFonts w:ascii="Times New Roman" w:hAnsi="Times New Roman" w:cstheme="majorHAnsi"/>
          <w:spacing w:val="-2"/>
          <w:sz w:val="28"/>
          <w:szCs w:val="28"/>
          <w:lang w:val="pt-BR"/>
        </w:rPr>
        <w:t>tỉnh Hải Dương</w:t>
      </w:r>
      <w:r w:rsidRPr="003C19DD">
        <w:rPr>
          <w:rFonts w:ascii="Times New Roman" w:hAnsi="Times New Roman" w:cstheme="majorHAnsi"/>
          <w:spacing w:val="-2"/>
          <w:sz w:val="28"/>
          <w:szCs w:val="28"/>
          <w:lang w:val="vi-VN"/>
        </w:rPr>
        <w:t>.</w:t>
      </w:r>
    </w:p>
    <w:p w14:paraId="16479FC1" w14:textId="0CD5B4E7" w:rsidR="00C01C99" w:rsidRPr="003C19DD" w:rsidRDefault="00C01C99" w:rsidP="00A27E95">
      <w:pPr>
        <w:spacing w:before="60" w:after="60" w:line="360" w:lineRule="exact"/>
        <w:ind w:firstLine="709"/>
        <w:jc w:val="both"/>
        <w:rPr>
          <w:rFonts w:asciiTheme="majorHAnsi" w:eastAsia="Times New Roman" w:hAnsiTheme="majorHAnsi" w:cstheme="majorHAnsi"/>
          <w:sz w:val="28"/>
          <w:szCs w:val="28"/>
          <w:lang w:eastAsia="en-US"/>
        </w:rPr>
      </w:pPr>
      <w:r w:rsidRPr="003C19DD">
        <w:rPr>
          <w:rFonts w:asciiTheme="majorHAnsi" w:eastAsia="Times New Roman" w:hAnsiTheme="majorHAnsi" w:cstheme="majorHAnsi"/>
          <w:sz w:val="28"/>
          <w:szCs w:val="28"/>
          <w:lang w:val="nl-NL" w:eastAsia="en-US"/>
        </w:rPr>
        <w:t>2. Quy định chuyển tiếp: C</w:t>
      </w:r>
      <w:r w:rsidRPr="003C19DD">
        <w:rPr>
          <w:rFonts w:asciiTheme="majorHAnsi" w:eastAsia="Times New Roman" w:hAnsiTheme="majorHAnsi" w:cstheme="majorHAnsi"/>
          <w:sz w:val="28"/>
          <w:szCs w:val="28"/>
        </w:rPr>
        <w:t xml:space="preserve">ác </w:t>
      </w:r>
      <w:r w:rsidRPr="003C19DD">
        <w:rPr>
          <w:rFonts w:asciiTheme="majorHAnsi" w:hAnsiTheme="majorHAnsi" w:cstheme="majorHAnsi"/>
          <w:sz w:val="28"/>
          <w:szCs w:val="28"/>
          <w:lang w:val="vi-VN"/>
        </w:rPr>
        <w:t>cơ sở sản xuất bị thiệt hại do thiên tai, dịch hại thực vật</w:t>
      </w:r>
      <w:r w:rsidRPr="003C19DD">
        <w:rPr>
          <w:rFonts w:asciiTheme="majorHAnsi" w:eastAsia="Times New Roman" w:hAnsiTheme="majorHAnsi" w:cstheme="majorHAnsi"/>
          <w:sz w:val="28"/>
          <w:szCs w:val="28"/>
        </w:rPr>
        <w:t xml:space="preserve"> trước ngày Nghị quyết</w:t>
      </w:r>
      <w:r w:rsidR="005C707A" w:rsidRPr="003C19DD">
        <w:rPr>
          <w:rFonts w:asciiTheme="majorHAnsi" w:eastAsia="Times New Roman" w:hAnsiTheme="majorHAnsi" w:cstheme="majorHAnsi"/>
          <w:sz w:val="28"/>
          <w:szCs w:val="28"/>
        </w:rPr>
        <w:t xml:space="preserve"> này</w:t>
      </w:r>
      <w:r w:rsidRPr="003C19DD">
        <w:rPr>
          <w:rFonts w:asciiTheme="majorHAnsi" w:eastAsia="Times New Roman" w:hAnsiTheme="majorHAnsi" w:cstheme="majorHAnsi"/>
          <w:sz w:val="28"/>
          <w:szCs w:val="28"/>
        </w:rPr>
        <w:t xml:space="preserve"> có hiệu lực </w:t>
      </w:r>
      <w:r w:rsidR="005C707A" w:rsidRPr="003C19DD">
        <w:rPr>
          <w:rFonts w:asciiTheme="majorHAnsi" w:eastAsia="Times New Roman" w:hAnsiTheme="majorHAnsi" w:cstheme="majorHAnsi"/>
          <w:sz w:val="28"/>
          <w:szCs w:val="28"/>
        </w:rPr>
        <w:t xml:space="preserve">mà </w:t>
      </w:r>
      <w:r w:rsidRPr="003C19DD">
        <w:rPr>
          <w:rFonts w:asciiTheme="majorHAnsi" w:eastAsia="Times New Roman" w:hAnsiTheme="majorHAnsi" w:cstheme="majorHAnsi"/>
          <w:sz w:val="28"/>
          <w:szCs w:val="28"/>
        </w:rPr>
        <w:t>chưa được hỗ trợ</w:t>
      </w:r>
      <w:r w:rsidR="002A0209" w:rsidRPr="003C19DD">
        <w:rPr>
          <w:rFonts w:asciiTheme="majorHAnsi" w:eastAsia="Times New Roman" w:hAnsiTheme="majorHAnsi" w:cstheme="majorHAnsi"/>
          <w:sz w:val="28"/>
          <w:szCs w:val="28"/>
        </w:rPr>
        <w:t xml:space="preserve"> </w:t>
      </w:r>
      <w:r w:rsidR="002A0209" w:rsidRPr="003C19DD">
        <w:rPr>
          <w:rFonts w:asciiTheme="majorHAnsi" w:eastAsia="Times New Roman" w:hAnsiTheme="majorHAnsi" w:cstheme="majorHAnsi"/>
          <w:sz w:val="28"/>
          <w:szCs w:val="28"/>
          <w:lang w:eastAsia="en-US"/>
        </w:rPr>
        <w:t>thì được áp dụng</w:t>
      </w:r>
      <w:r w:rsidR="005C707A" w:rsidRPr="003C19DD">
        <w:rPr>
          <w:rFonts w:asciiTheme="majorHAnsi" w:eastAsia="Times New Roman" w:hAnsiTheme="majorHAnsi" w:cstheme="majorHAnsi"/>
          <w:sz w:val="28"/>
          <w:szCs w:val="28"/>
          <w:lang w:eastAsia="en-US"/>
        </w:rPr>
        <w:t xml:space="preserve"> mức hỗ trợ</w:t>
      </w:r>
      <w:r w:rsidR="002A0209" w:rsidRPr="003C19DD">
        <w:rPr>
          <w:rFonts w:asciiTheme="majorHAnsi" w:eastAsia="Times New Roman" w:hAnsiTheme="majorHAnsi" w:cstheme="majorHAnsi"/>
          <w:sz w:val="28"/>
          <w:szCs w:val="28"/>
          <w:lang w:eastAsia="en-US"/>
        </w:rPr>
        <w:t xml:space="preserve"> theo quy định tại Nghị quyết này.</w:t>
      </w:r>
    </w:p>
    <w:p w14:paraId="721D32C4" w14:textId="3E02BDE3" w:rsidR="00B358BC" w:rsidRDefault="00B358BC" w:rsidP="00A27E95">
      <w:pPr>
        <w:spacing w:before="60" w:after="60" w:line="360" w:lineRule="exact"/>
        <w:ind w:firstLine="709"/>
        <w:jc w:val="both"/>
        <w:rPr>
          <w:rFonts w:asciiTheme="majorHAnsi" w:eastAsia="Arial" w:hAnsiTheme="majorHAnsi" w:cstheme="majorHAnsi"/>
          <w:sz w:val="28"/>
          <w:szCs w:val="28"/>
          <w:lang w:val="pt-BR"/>
        </w:rPr>
      </w:pPr>
      <w:r w:rsidRPr="003C19DD">
        <w:rPr>
          <w:rFonts w:asciiTheme="majorHAnsi" w:eastAsia="Arial" w:hAnsiTheme="majorHAnsi" w:cstheme="majorHAnsi"/>
          <w:i/>
          <w:sz w:val="28"/>
          <w:szCs w:val="28"/>
          <w:lang w:val="pt-BR"/>
        </w:rPr>
        <w:t xml:space="preserve">Nghị quyết này đã được Hội đồng nhân dân thành phố </w:t>
      </w:r>
      <w:r w:rsidR="00CA3F8B" w:rsidRPr="003C19DD">
        <w:rPr>
          <w:rFonts w:asciiTheme="majorHAnsi" w:eastAsia="Arial" w:hAnsiTheme="majorHAnsi" w:cstheme="majorHAnsi"/>
          <w:i/>
          <w:sz w:val="28"/>
          <w:szCs w:val="28"/>
          <w:lang w:val="pt-BR"/>
        </w:rPr>
        <w:t xml:space="preserve">Hải Phòng </w:t>
      </w:r>
      <w:r w:rsidRPr="003C19DD">
        <w:rPr>
          <w:rFonts w:asciiTheme="majorHAnsi" w:eastAsia="Arial" w:hAnsiTheme="majorHAnsi" w:cstheme="majorHAnsi"/>
          <w:i/>
          <w:sz w:val="28"/>
          <w:szCs w:val="28"/>
          <w:lang w:val="pt-BR"/>
        </w:rPr>
        <w:t xml:space="preserve">khóa </w:t>
      </w:r>
      <w:r w:rsidR="0032185F" w:rsidRPr="003C19DD">
        <w:rPr>
          <w:rFonts w:asciiTheme="majorHAnsi" w:eastAsia="Arial" w:hAnsiTheme="majorHAnsi" w:cstheme="majorHAnsi"/>
          <w:i/>
          <w:sz w:val="28"/>
          <w:szCs w:val="28"/>
          <w:lang w:val="pt-BR"/>
        </w:rPr>
        <w:t>XVII</w:t>
      </w:r>
      <w:r w:rsidRPr="003C19DD">
        <w:rPr>
          <w:rFonts w:asciiTheme="majorHAnsi" w:eastAsia="Arial" w:hAnsiTheme="majorHAnsi" w:cstheme="majorHAnsi"/>
          <w:i/>
          <w:sz w:val="28"/>
          <w:szCs w:val="28"/>
          <w:lang w:val="pt-BR"/>
        </w:rPr>
        <w:t>, kỳ họp thứ</w:t>
      </w:r>
      <w:r w:rsidR="00E12C72" w:rsidRPr="003C19DD">
        <w:rPr>
          <w:rFonts w:asciiTheme="majorHAnsi" w:eastAsia="Arial" w:hAnsiTheme="majorHAnsi" w:cstheme="majorHAnsi"/>
          <w:i/>
          <w:sz w:val="28"/>
          <w:szCs w:val="28"/>
          <w:lang w:val="pt-BR"/>
        </w:rPr>
        <w:t xml:space="preserve"> </w:t>
      </w:r>
      <w:r w:rsidR="00A231C4" w:rsidRPr="003C19DD">
        <w:rPr>
          <w:rFonts w:asciiTheme="majorHAnsi" w:eastAsia="Arial" w:hAnsiTheme="majorHAnsi" w:cstheme="majorHAnsi"/>
          <w:i/>
          <w:sz w:val="28"/>
          <w:szCs w:val="28"/>
          <w:lang w:val="pt-BR"/>
        </w:rPr>
        <w:t>......</w:t>
      </w:r>
      <w:r w:rsidRPr="003C19DD">
        <w:rPr>
          <w:rFonts w:asciiTheme="majorHAnsi" w:eastAsia="Arial" w:hAnsiTheme="majorHAnsi" w:cstheme="majorHAnsi"/>
          <w:i/>
          <w:sz w:val="28"/>
          <w:szCs w:val="28"/>
          <w:lang w:val="pt-BR"/>
        </w:rPr>
        <w:t xml:space="preserve"> thông qua ngày</w:t>
      </w:r>
      <w:r w:rsidR="007D43D9" w:rsidRPr="003C19DD">
        <w:rPr>
          <w:rFonts w:asciiTheme="majorHAnsi" w:eastAsia="Arial" w:hAnsiTheme="majorHAnsi" w:cstheme="majorHAnsi"/>
          <w:i/>
          <w:sz w:val="28"/>
          <w:szCs w:val="28"/>
          <w:lang w:val="pt-BR"/>
        </w:rPr>
        <w:t>......</w:t>
      </w:r>
      <w:r w:rsidR="00711E2A" w:rsidRPr="003C19DD">
        <w:rPr>
          <w:rFonts w:asciiTheme="majorHAnsi" w:eastAsia="Arial" w:hAnsiTheme="majorHAnsi" w:cstheme="majorHAnsi"/>
          <w:i/>
          <w:sz w:val="28"/>
          <w:szCs w:val="28"/>
          <w:lang w:val="pt-BR"/>
        </w:rPr>
        <w:t xml:space="preserve"> </w:t>
      </w:r>
      <w:r w:rsidR="007D43D9" w:rsidRPr="003C19DD">
        <w:rPr>
          <w:rFonts w:asciiTheme="majorHAnsi" w:eastAsia="Arial" w:hAnsiTheme="majorHAnsi" w:cstheme="majorHAnsi"/>
          <w:i/>
          <w:sz w:val="28"/>
          <w:szCs w:val="28"/>
          <w:lang w:val="pt-BR"/>
        </w:rPr>
        <w:t xml:space="preserve">tháng ......... </w:t>
      </w:r>
      <w:r w:rsidR="007D43D9" w:rsidRPr="00994F87">
        <w:rPr>
          <w:rFonts w:asciiTheme="majorHAnsi" w:eastAsia="Arial" w:hAnsiTheme="majorHAnsi" w:cstheme="majorHAnsi"/>
          <w:i/>
          <w:sz w:val="28"/>
          <w:szCs w:val="28"/>
          <w:lang w:val="pt-BR"/>
        </w:rPr>
        <w:t>năm 2026</w:t>
      </w:r>
      <w:r w:rsidR="00FD6974" w:rsidRPr="00994F87">
        <w:rPr>
          <w:rFonts w:asciiTheme="majorHAnsi" w:eastAsia="Arial" w:hAnsiTheme="majorHAnsi" w:cstheme="majorHAnsi"/>
          <w:sz w:val="28"/>
          <w:szCs w:val="28"/>
          <w:lang w:val="pt-BR"/>
        </w:rPr>
        <w:t>.</w:t>
      </w:r>
      <w:r w:rsidR="00126DCC" w:rsidRPr="00994F87">
        <w:rPr>
          <w:rFonts w:asciiTheme="majorHAnsi" w:eastAsia="Arial" w:hAnsiTheme="majorHAnsi" w:cstheme="majorHAnsi"/>
          <w:sz w:val="28"/>
          <w:szCs w:val="28"/>
          <w:lang w:val="pt-BR"/>
        </w:rPr>
        <w:t>/.</w:t>
      </w:r>
    </w:p>
    <w:p w14:paraId="2C22EEA3" w14:textId="77777777" w:rsidR="00994F87" w:rsidRPr="00994F87" w:rsidRDefault="00994F87" w:rsidP="00994F87">
      <w:pPr>
        <w:spacing w:before="60" w:after="60" w:line="360" w:lineRule="exact"/>
        <w:ind w:firstLine="624"/>
        <w:jc w:val="both"/>
        <w:rPr>
          <w:rFonts w:asciiTheme="majorHAnsi" w:eastAsia="Arial" w:hAnsiTheme="majorHAnsi" w:cstheme="majorHAnsi"/>
          <w:sz w:val="28"/>
          <w:szCs w:val="28"/>
          <w:lang w:val="pt-BR"/>
        </w:rPr>
      </w:pPr>
    </w:p>
    <w:tbl>
      <w:tblPr>
        <w:tblW w:w="0" w:type="auto"/>
        <w:tblLook w:val="01E0" w:firstRow="1" w:lastRow="1" w:firstColumn="1" w:lastColumn="1" w:noHBand="0" w:noVBand="0"/>
      </w:tblPr>
      <w:tblGrid>
        <w:gridCol w:w="4111"/>
        <w:gridCol w:w="4961"/>
      </w:tblGrid>
      <w:tr w:rsidR="00F26C4B" w:rsidRPr="00F26C4B" w14:paraId="7E36DC0F" w14:textId="77777777" w:rsidTr="00994F87">
        <w:trPr>
          <w:trHeight w:val="822"/>
        </w:trPr>
        <w:tc>
          <w:tcPr>
            <w:tcW w:w="4111" w:type="dxa"/>
          </w:tcPr>
          <w:p w14:paraId="1A651EEA" w14:textId="77777777" w:rsidR="00994F87" w:rsidRPr="00994F87" w:rsidRDefault="00994F87" w:rsidP="00994F87">
            <w:pPr>
              <w:spacing w:after="60" w:line="240" w:lineRule="auto"/>
              <w:ind w:left="-108"/>
              <w:jc w:val="both"/>
              <w:rPr>
                <w:rFonts w:ascii="Times New Roman" w:eastAsia="Times New Roman" w:hAnsi="Times New Roman" w:cs="Times New Roman"/>
                <w:b/>
                <w:i/>
                <w:color w:val="000000"/>
                <w:sz w:val="24"/>
                <w:szCs w:val="24"/>
                <w:lang w:val="nb-NO" w:eastAsia="en-US"/>
              </w:rPr>
            </w:pPr>
            <w:r w:rsidRPr="00994F87">
              <w:rPr>
                <w:rFonts w:ascii="Times New Roman" w:eastAsia="Times New Roman" w:hAnsi="Times New Roman" w:cs="Times New Roman"/>
                <w:b/>
                <w:i/>
                <w:color w:val="000000"/>
                <w:sz w:val="24"/>
                <w:szCs w:val="24"/>
                <w:lang w:val="nb-NO" w:eastAsia="en-US"/>
              </w:rPr>
              <w:t>Nơi nhận:</w:t>
            </w:r>
          </w:p>
          <w:p w14:paraId="345FC42F" w14:textId="77777777" w:rsidR="00994F87" w:rsidRPr="00994F87" w:rsidRDefault="00994F87" w:rsidP="00994F87">
            <w:pPr>
              <w:spacing w:after="0" w:line="240" w:lineRule="auto"/>
              <w:ind w:left="-108"/>
              <w:jc w:val="both"/>
              <w:rPr>
                <w:rFonts w:ascii="Times New Roman" w:eastAsia="Times New Roman" w:hAnsi="Times New Roman" w:cs="Times New Roman"/>
                <w:color w:val="000000"/>
                <w:lang w:val="nb-NO" w:eastAsia="en-US"/>
              </w:rPr>
            </w:pPr>
            <w:r w:rsidRPr="00994F87">
              <w:rPr>
                <w:rFonts w:ascii="Times New Roman" w:eastAsia="Times New Roman" w:hAnsi="Times New Roman" w:cs="Times New Roman"/>
                <w:color w:val="000000"/>
                <w:lang w:val="nb-NO" w:eastAsia="en-US"/>
              </w:rPr>
              <w:t>- Ủy ban TVQH, Chính phủ;</w:t>
            </w:r>
          </w:p>
          <w:p w14:paraId="58F61C5C" w14:textId="77777777" w:rsidR="00994F87" w:rsidRPr="00994F87" w:rsidRDefault="00994F87" w:rsidP="00994F87">
            <w:pPr>
              <w:spacing w:after="0" w:line="240" w:lineRule="auto"/>
              <w:ind w:left="-108"/>
              <w:jc w:val="both"/>
              <w:rPr>
                <w:rFonts w:ascii="Times New Roman" w:eastAsia="Times New Roman" w:hAnsi="Times New Roman" w:cs="Times New Roman"/>
                <w:color w:val="000000"/>
                <w:lang w:val="nb-NO" w:eastAsia="en-US"/>
              </w:rPr>
            </w:pPr>
            <w:r w:rsidRPr="00994F87">
              <w:rPr>
                <w:rFonts w:ascii="Times New Roman" w:eastAsia="Times New Roman" w:hAnsi="Times New Roman" w:cs="Times New Roman"/>
                <w:color w:val="000000"/>
                <w:lang w:val="nb-NO" w:eastAsia="en-US"/>
              </w:rPr>
              <w:t>- VP: Quốc Hội, Chính phủ;</w:t>
            </w:r>
          </w:p>
          <w:p w14:paraId="74AAD4BA" w14:textId="77777777" w:rsidR="00994F87" w:rsidRPr="00994F87" w:rsidRDefault="00994F87" w:rsidP="00994F87">
            <w:pPr>
              <w:spacing w:after="0" w:line="240" w:lineRule="auto"/>
              <w:ind w:left="-108"/>
              <w:jc w:val="both"/>
              <w:rPr>
                <w:rFonts w:ascii="Times New Roman" w:eastAsia="Times New Roman" w:hAnsi="Times New Roman" w:cs="Times New Roman"/>
                <w:color w:val="000000"/>
                <w:lang w:val="nb-NO" w:eastAsia="en-US"/>
              </w:rPr>
            </w:pPr>
            <w:r w:rsidRPr="00994F87">
              <w:rPr>
                <w:rFonts w:ascii="Times New Roman" w:eastAsia="Times New Roman" w:hAnsi="Times New Roman" w:cs="Times New Roman"/>
                <w:color w:val="000000"/>
                <w:lang w:val="nb-NO" w:eastAsia="en-US"/>
              </w:rPr>
              <w:t xml:space="preserve">- Ban Công tác </w:t>
            </w:r>
            <w:r w:rsidRPr="00994F87">
              <w:rPr>
                <w:rFonts w:ascii="Times New Roman" w:eastAsia="Times New Roman" w:hAnsi="Times New Roman" w:cs="Times New Roman" w:hint="eastAsia"/>
                <w:color w:val="000000"/>
                <w:lang w:val="nb-NO" w:eastAsia="en-US"/>
              </w:rPr>
              <w:t>đ</w:t>
            </w:r>
            <w:r w:rsidRPr="00994F87">
              <w:rPr>
                <w:rFonts w:ascii="Times New Roman" w:eastAsia="Times New Roman" w:hAnsi="Times New Roman" w:cs="Times New Roman"/>
                <w:color w:val="000000"/>
                <w:lang w:val="nb-NO" w:eastAsia="en-US"/>
              </w:rPr>
              <w:t>ại biểu (UBTVQH);</w:t>
            </w:r>
          </w:p>
          <w:p w14:paraId="58AFE592" w14:textId="77777777" w:rsidR="00994F87" w:rsidRPr="00994F87" w:rsidRDefault="00994F87" w:rsidP="00994F87">
            <w:pPr>
              <w:spacing w:after="0" w:line="240" w:lineRule="auto"/>
              <w:ind w:left="-108"/>
              <w:jc w:val="both"/>
              <w:rPr>
                <w:rFonts w:ascii="Times New Roman" w:eastAsia="Times New Roman" w:hAnsi="Times New Roman" w:cs="Times New Roman"/>
                <w:color w:val="000000"/>
                <w:lang w:val="nb-NO" w:eastAsia="en-US"/>
              </w:rPr>
            </w:pPr>
            <w:r w:rsidRPr="00994F87">
              <w:rPr>
                <w:rFonts w:ascii="Times New Roman" w:eastAsia="Times New Roman" w:hAnsi="Times New Roman" w:cs="Times New Roman"/>
                <w:color w:val="000000"/>
                <w:lang w:val="vi-VN" w:eastAsia="en-US"/>
              </w:rPr>
              <w:t xml:space="preserve">- </w:t>
            </w:r>
            <w:r w:rsidRPr="00994F87">
              <w:rPr>
                <w:rFonts w:ascii="Times New Roman" w:eastAsia="Times New Roman" w:hAnsi="Times New Roman" w:cs="Times New Roman"/>
                <w:color w:val="000000"/>
                <w:lang w:eastAsia="en-US"/>
              </w:rPr>
              <w:t>Các B</w:t>
            </w:r>
            <w:r w:rsidRPr="00994F87">
              <w:rPr>
                <w:rFonts w:ascii="Times New Roman" w:eastAsia="Times New Roman" w:hAnsi="Times New Roman" w:cs="Times New Roman"/>
                <w:color w:val="000000"/>
                <w:lang w:val="nb-NO" w:eastAsia="en-US"/>
              </w:rPr>
              <w:t>ộ: NN&amp;MT, TC, TP;</w:t>
            </w:r>
          </w:p>
          <w:p w14:paraId="6F06F192" w14:textId="77777777" w:rsidR="00994F87" w:rsidRPr="00994F87" w:rsidRDefault="00994F87" w:rsidP="00994F87">
            <w:pPr>
              <w:spacing w:after="0" w:line="240" w:lineRule="auto"/>
              <w:ind w:left="-108"/>
              <w:jc w:val="both"/>
              <w:rPr>
                <w:rFonts w:ascii="Times New Roman" w:eastAsia="Times New Roman" w:hAnsi="Times New Roman" w:cs="Times New Roman"/>
                <w:color w:val="000000"/>
                <w:lang w:val="nb-NO" w:eastAsia="en-US"/>
              </w:rPr>
            </w:pPr>
            <w:r w:rsidRPr="00994F87">
              <w:rPr>
                <w:rFonts w:ascii="Times New Roman" w:eastAsia="Times New Roman" w:hAnsi="Times New Roman" w:cs="Times New Roman"/>
                <w:color w:val="000000"/>
                <w:lang w:val="nb-NO" w:eastAsia="en-US"/>
              </w:rPr>
              <w:t>- Vụ Pháp chế (Bộ NN&amp;MT);</w:t>
            </w:r>
          </w:p>
          <w:p w14:paraId="786E5E94" w14:textId="77777777" w:rsidR="00994F87" w:rsidRPr="00994F87" w:rsidRDefault="00994F87" w:rsidP="00994F87">
            <w:pPr>
              <w:spacing w:after="0" w:line="240" w:lineRule="auto"/>
              <w:ind w:left="-108"/>
              <w:jc w:val="both"/>
              <w:rPr>
                <w:rFonts w:ascii="Times New Roman" w:eastAsia="Times New Roman" w:hAnsi="Times New Roman" w:cs="Times New Roman"/>
                <w:color w:val="000000"/>
                <w:lang w:val="nb-NO" w:eastAsia="en-US"/>
              </w:rPr>
            </w:pPr>
            <w:r w:rsidRPr="00994F87">
              <w:rPr>
                <w:rFonts w:ascii="Times New Roman" w:eastAsia="Times New Roman" w:hAnsi="Times New Roman" w:cs="Times New Roman"/>
                <w:color w:val="000000"/>
                <w:lang w:val="nb-NO" w:eastAsia="en-US"/>
              </w:rPr>
              <w:t>- Cục Kiểm tra văn bản và Tổ chức thi hành pháp luật (Bộ Tư pháp);</w:t>
            </w:r>
          </w:p>
          <w:p w14:paraId="3D2F4D60" w14:textId="06F4E9EE" w:rsidR="00994F87" w:rsidRPr="00994F87" w:rsidRDefault="00994F87" w:rsidP="00994F87">
            <w:pPr>
              <w:tabs>
                <w:tab w:val="left" w:pos="0"/>
              </w:tabs>
              <w:spacing w:after="0" w:line="240" w:lineRule="auto"/>
              <w:ind w:left="-108"/>
              <w:jc w:val="both"/>
              <w:rPr>
                <w:rFonts w:ascii="Times New Roman" w:eastAsia="Times New Roman" w:hAnsi="Times New Roman" w:cs="Times New Roman"/>
                <w:color w:val="000000"/>
                <w:lang w:eastAsia="en-US"/>
              </w:rPr>
            </w:pPr>
            <w:r w:rsidRPr="00994F87">
              <w:rPr>
                <w:rFonts w:ascii="Times New Roman" w:eastAsia="Times New Roman" w:hAnsi="Times New Roman" w:cs="Times New Roman"/>
                <w:color w:val="000000"/>
                <w:lang w:eastAsia="en-US"/>
              </w:rPr>
              <w:t>- TTTU, TT H</w:t>
            </w:r>
            <w:r w:rsidR="00662F32">
              <w:rPr>
                <w:rFonts w:ascii="Times New Roman" w:eastAsia="Times New Roman" w:hAnsi="Times New Roman" w:cs="Times New Roman"/>
                <w:color w:val="000000"/>
                <w:lang w:eastAsia="en-US"/>
              </w:rPr>
              <w:t>Đ</w:t>
            </w:r>
            <w:r w:rsidRPr="00994F87">
              <w:rPr>
                <w:rFonts w:ascii="Times New Roman" w:eastAsia="Times New Roman" w:hAnsi="Times New Roman" w:cs="Times New Roman"/>
                <w:color w:val="000000"/>
                <w:lang w:eastAsia="en-US"/>
              </w:rPr>
              <w:t>ND, UBND TP;</w:t>
            </w:r>
          </w:p>
          <w:p w14:paraId="5AB82E38" w14:textId="77777777" w:rsidR="00994F87" w:rsidRPr="00994F87" w:rsidRDefault="00994F87" w:rsidP="00994F87">
            <w:pPr>
              <w:tabs>
                <w:tab w:val="left" w:pos="0"/>
              </w:tabs>
              <w:spacing w:after="0" w:line="240" w:lineRule="auto"/>
              <w:ind w:left="-108"/>
              <w:jc w:val="both"/>
              <w:rPr>
                <w:rFonts w:ascii="Times New Roman" w:eastAsia="Times New Roman" w:hAnsi="Times New Roman" w:cs="Times New Roman"/>
                <w:color w:val="000000"/>
                <w:lang w:eastAsia="en-US"/>
              </w:rPr>
            </w:pPr>
            <w:r w:rsidRPr="00994F87">
              <w:rPr>
                <w:rFonts w:ascii="Times New Roman" w:eastAsia="Times New Roman" w:hAnsi="Times New Roman" w:cs="Times New Roman"/>
                <w:color w:val="000000"/>
                <w:lang w:eastAsia="en-US"/>
              </w:rPr>
              <w:t xml:space="preserve">- </w:t>
            </w:r>
            <w:r w:rsidRPr="00994F87">
              <w:rPr>
                <w:rFonts w:ascii="Times New Roman" w:eastAsia="Times New Roman" w:hAnsi="Times New Roman" w:cs="Times New Roman" w:hint="eastAsia"/>
                <w:color w:val="000000"/>
                <w:lang w:eastAsia="en-US"/>
              </w:rPr>
              <w:t>Đ</w:t>
            </w:r>
            <w:r w:rsidRPr="00994F87">
              <w:rPr>
                <w:rFonts w:ascii="Times New Roman" w:eastAsia="Times New Roman" w:hAnsi="Times New Roman" w:cs="Times New Roman"/>
                <w:color w:val="000000"/>
                <w:lang w:eastAsia="en-US"/>
              </w:rPr>
              <w:t xml:space="preserve">oàn </w:t>
            </w:r>
            <w:r w:rsidRPr="00994F87">
              <w:rPr>
                <w:rFonts w:ascii="Times New Roman" w:eastAsia="Times New Roman" w:hAnsi="Times New Roman" w:cs="Times New Roman" w:hint="eastAsia"/>
                <w:color w:val="000000"/>
                <w:lang w:eastAsia="en-US"/>
              </w:rPr>
              <w:t>đ</w:t>
            </w:r>
            <w:r w:rsidRPr="00994F87">
              <w:rPr>
                <w:rFonts w:ascii="Times New Roman" w:eastAsia="Times New Roman" w:hAnsi="Times New Roman" w:cs="Times New Roman"/>
                <w:color w:val="000000"/>
                <w:lang w:eastAsia="en-US"/>
              </w:rPr>
              <w:t>ại biểu Quốc hội HP;</w:t>
            </w:r>
          </w:p>
          <w:p w14:paraId="66D20C15" w14:textId="77777777" w:rsidR="00994F87" w:rsidRPr="00994F87" w:rsidRDefault="00994F87" w:rsidP="00994F87">
            <w:pPr>
              <w:tabs>
                <w:tab w:val="left" w:pos="0"/>
              </w:tabs>
              <w:spacing w:after="0" w:line="240" w:lineRule="auto"/>
              <w:ind w:left="-108"/>
              <w:jc w:val="both"/>
              <w:rPr>
                <w:rFonts w:ascii="Times New Roman" w:eastAsia="Times New Roman" w:hAnsi="Times New Roman" w:cs="Times New Roman"/>
                <w:color w:val="000000"/>
                <w:lang w:eastAsia="en-US"/>
              </w:rPr>
            </w:pPr>
            <w:r w:rsidRPr="00994F87">
              <w:rPr>
                <w:rFonts w:ascii="Times New Roman" w:eastAsia="Times New Roman" w:hAnsi="Times New Roman" w:cs="Times New Roman"/>
                <w:color w:val="000000"/>
                <w:lang w:eastAsia="en-US"/>
              </w:rPr>
              <w:t>- Ủy ban MTTQVN TP;</w:t>
            </w:r>
          </w:p>
          <w:p w14:paraId="2326777E" w14:textId="77777777" w:rsidR="00994F87" w:rsidRPr="00994F87" w:rsidRDefault="00994F87" w:rsidP="00994F87">
            <w:pPr>
              <w:tabs>
                <w:tab w:val="left" w:pos="0"/>
              </w:tabs>
              <w:spacing w:after="0" w:line="240" w:lineRule="auto"/>
              <w:ind w:left="-108"/>
              <w:jc w:val="both"/>
              <w:rPr>
                <w:rFonts w:ascii="Times New Roman" w:eastAsia="Times New Roman" w:hAnsi="Times New Roman" w:cs="Times New Roman"/>
                <w:color w:val="000000"/>
                <w:lang w:eastAsia="en-US"/>
              </w:rPr>
            </w:pPr>
            <w:r w:rsidRPr="00994F87">
              <w:rPr>
                <w:rFonts w:ascii="Times New Roman" w:eastAsia="Times New Roman" w:hAnsi="Times New Roman" w:cs="Times New Roman"/>
                <w:color w:val="000000"/>
                <w:lang w:eastAsia="en-US"/>
              </w:rPr>
              <w:t>- Các Ban H</w:t>
            </w:r>
            <w:r w:rsidRPr="00994F87">
              <w:rPr>
                <w:rFonts w:ascii="Times New Roman" w:eastAsia="Times New Roman" w:hAnsi="Times New Roman" w:cs="Times New Roman" w:hint="eastAsia"/>
                <w:color w:val="000000"/>
                <w:lang w:eastAsia="en-US"/>
              </w:rPr>
              <w:t>Đ</w:t>
            </w:r>
            <w:r w:rsidRPr="00994F87">
              <w:rPr>
                <w:rFonts w:ascii="Times New Roman" w:eastAsia="Times New Roman" w:hAnsi="Times New Roman" w:cs="Times New Roman"/>
                <w:color w:val="000000"/>
                <w:lang w:eastAsia="en-US"/>
              </w:rPr>
              <w:t>ND TP;</w:t>
            </w:r>
          </w:p>
          <w:p w14:paraId="15C2EBE7" w14:textId="77777777" w:rsidR="00994F87" w:rsidRPr="00994F87" w:rsidRDefault="00994F87" w:rsidP="00994F87">
            <w:pPr>
              <w:tabs>
                <w:tab w:val="left" w:pos="0"/>
              </w:tabs>
              <w:spacing w:after="0" w:line="240" w:lineRule="auto"/>
              <w:ind w:left="-108"/>
              <w:jc w:val="both"/>
              <w:rPr>
                <w:rFonts w:ascii="Times New Roman" w:eastAsia="Times New Roman" w:hAnsi="Times New Roman" w:cs="Times New Roman"/>
                <w:color w:val="000000"/>
                <w:lang w:eastAsia="en-US"/>
              </w:rPr>
            </w:pPr>
            <w:r w:rsidRPr="00994F87">
              <w:rPr>
                <w:rFonts w:ascii="Times New Roman" w:eastAsia="Times New Roman" w:hAnsi="Times New Roman" w:cs="Times New Roman"/>
                <w:color w:val="000000"/>
                <w:lang w:eastAsia="en-US"/>
              </w:rPr>
              <w:t xml:space="preserve">- Các VP: TU, </w:t>
            </w:r>
            <w:r w:rsidRPr="00994F87">
              <w:rPr>
                <w:rFonts w:ascii="Times New Roman" w:eastAsia="Times New Roman" w:hAnsi="Times New Roman" w:cs="Times New Roman" w:hint="eastAsia"/>
                <w:color w:val="000000"/>
                <w:lang w:eastAsia="en-US"/>
              </w:rPr>
              <w:t>Đ</w:t>
            </w:r>
            <w:r w:rsidRPr="00994F87">
              <w:rPr>
                <w:rFonts w:ascii="Times New Roman" w:eastAsia="Times New Roman" w:hAnsi="Times New Roman" w:cs="Times New Roman"/>
                <w:color w:val="000000"/>
                <w:lang w:eastAsia="en-US"/>
              </w:rPr>
              <w:t xml:space="preserve">oàn </w:t>
            </w:r>
            <w:r w:rsidRPr="00994F87">
              <w:rPr>
                <w:rFonts w:ascii="Times New Roman" w:eastAsia="Times New Roman" w:hAnsi="Times New Roman" w:cs="Times New Roman" w:hint="eastAsia"/>
                <w:color w:val="000000"/>
                <w:lang w:eastAsia="en-US"/>
              </w:rPr>
              <w:t>Đ</w:t>
            </w:r>
            <w:r w:rsidRPr="00994F87">
              <w:rPr>
                <w:rFonts w:ascii="Times New Roman" w:eastAsia="Times New Roman" w:hAnsi="Times New Roman" w:cs="Times New Roman"/>
                <w:color w:val="000000"/>
                <w:lang w:eastAsia="en-US"/>
              </w:rPr>
              <w:t>BQH HP, UBND TP;</w:t>
            </w:r>
          </w:p>
          <w:p w14:paraId="71E0A933" w14:textId="77777777" w:rsidR="00994F87" w:rsidRPr="00994F87" w:rsidRDefault="00994F87" w:rsidP="00994F87">
            <w:pPr>
              <w:tabs>
                <w:tab w:val="left" w:pos="0"/>
              </w:tabs>
              <w:spacing w:after="0" w:line="240" w:lineRule="auto"/>
              <w:ind w:left="-108"/>
              <w:jc w:val="both"/>
              <w:rPr>
                <w:rFonts w:ascii="Times New Roman" w:eastAsia="Times New Roman" w:hAnsi="Times New Roman" w:cs="Times New Roman"/>
                <w:color w:val="000000"/>
                <w:lang w:eastAsia="en-US"/>
              </w:rPr>
            </w:pPr>
            <w:r w:rsidRPr="00994F87">
              <w:rPr>
                <w:rFonts w:ascii="Times New Roman" w:eastAsia="Times New Roman" w:hAnsi="Times New Roman" w:cs="Times New Roman"/>
                <w:color w:val="000000"/>
                <w:lang w:eastAsia="en-US"/>
              </w:rPr>
              <w:t xml:space="preserve">- Các Sở, ban, ngành, </w:t>
            </w:r>
            <w:r w:rsidRPr="00994F87">
              <w:rPr>
                <w:rFonts w:ascii="Times New Roman" w:eastAsia="Times New Roman" w:hAnsi="Times New Roman" w:cs="Times New Roman" w:hint="eastAsia"/>
                <w:color w:val="000000"/>
                <w:lang w:eastAsia="en-US"/>
              </w:rPr>
              <w:t>đ</w:t>
            </w:r>
            <w:r w:rsidRPr="00994F87">
              <w:rPr>
                <w:rFonts w:ascii="Times New Roman" w:eastAsia="Times New Roman" w:hAnsi="Times New Roman" w:cs="Times New Roman"/>
                <w:color w:val="000000"/>
                <w:lang w:eastAsia="en-US"/>
              </w:rPr>
              <w:t>oàn thể TP;</w:t>
            </w:r>
          </w:p>
          <w:p w14:paraId="52C7F0C7" w14:textId="77777777" w:rsidR="00994F87" w:rsidRPr="00994F87" w:rsidRDefault="00994F87" w:rsidP="00994F87">
            <w:pPr>
              <w:tabs>
                <w:tab w:val="left" w:pos="0"/>
              </w:tabs>
              <w:spacing w:after="0" w:line="240" w:lineRule="auto"/>
              <w:ind w:left="-108"/>
              <w:jc w:val="both"/>
              <w:rPr>
                <w:rFonts w:ascii="Times New Roman" w:eastAsia="Times New Roman" w:hAnsi="Times New Roman" w:cs="Times New Roman"/>
                <w:color w:val="000000"/>
                <w:lang w:eastAsia="en-US"/>
              </w:rPr>
            </w:pPr>
            <w:r w:rsidRPr="00994F87">
              <w:rPr>
                <w:rFonts w:ascii="Times New Roman" w:eastAsia="Times New Roman" w:hAnsi="Times New Roman" w:cs="Times New Roman"/>
                <w:color w:val="000000"/>
                <w:lang w:eastAsia="en-US"/>
              </w:rPr>
              <w:t>- Sở Tư pháp;</w:t>
            </w:r>
          </w:p>
          <w:p w14:paraId="5B6CE7D2" w14:textId="77777777" w:rsidR="00994F87" w:rsidRPr="00994F87" w:rsidRDefault="00994F87" w:rsidP="00994F87">
            <w:pPr>
              <w:tabs>
                <w:tab w:val="left" w:pos="0"/>
              </w:tabs>
              <w:spacing w:after="0" w:line="240" w:lineRule="auto"/>
              <w:ind w:left="-108"/>
              <w:jc w:val="both"/>
              <w:rPr>
                <w:rFonts w:ascii="Times New Roman" w:eastAsia="Times New Roman" w:hAnsi="Times New Roman" w:cs="Times New Roman"/>
                <w:color w:val="000000"/>
                <w:lang w:eastAsia="en-US"/>
              </w:rPr>
            </w:pPr>
            <w:r w:rsidRPr="00994F87">
              <w:rPr>
                <w:rFonts w:ascii="Times New Roman" w:eastAsia="Times New Roman" w:hAnsi="Times New Roman" w:cs="Times New Roman"/>
                <w:color w:val="000000"/>
                <w:lang w:eastAsia="en-US"/>
              </w:rPr>
              <w:t>- TT H</w:t>
            </w:r>
            <w:r w:rsidRPr="00994F87">
              <w:rPr>
                <w:rFonts w:ascii="Times New Roman" w:eastAsia="Times New Roman" w:hAnsi="Times New Roman" w:cs="Times New Roman" w:hint="eastAsia"/>
                <w:color w:val="000000"/>
                <w:lang w:eastAsia="en-US"/>
              </w:rPr>
              <w:t>Đ</w:t>
            </w:r>
            <w:r w:rsidRPr="00994F87">
              <w:rPr>
                <w:rFonts w:ascii="Times New Roman" w:eastAsia="Times New Roman" w:hAnsi="Times New Roman" w:cs="Times New Roman"/>
                <w:color w:val="000000"/>
                <w:lang w:eastAsia="en-US"/>
              </w:rPr>
              <w:t>ND, UBND các xã, phường, đặc khu;</w:t>
            </w:r>
          </w:p>
          <w:p w14:paraId="7C0641D8" w14:textId="77777777" w:rsidR="00994F87" w:rsidRPr="00994F87" w:rsidRDefault="00994F87" w:rsidP="00994F87">
            <w:pPr>
              <w:tabs>
                <w:tab w:val="left" w:pos="0"/>
              </w:tabs>
              <w:spacing w:after="0" w:line="240" w:lineRule="auto"/>
              <w:ind w:left="-108"/>
              <w:jc w:val="both"/>
              <w:rPr>
                <w:rFonts w:ascii="Times New Roman" w:eastAsia="Times New Roman" w:hAnsi="Times New Roman" w:cs="Times New Roman"/>
                <w:color w:val="000000"/>
                <w:lang w:eastAsia="en-US"/>
              </w:rPr>
            </w:pPr>
            <w:r w:rsidRPr="00994F87">
              <w:rPr>
                <w:rFonts w:ascii="Times New Roman" w:eastAsia="Times New Roman" w:hAnsi="Times New Roman" w:cs="Times New Roman"/>
                <w:color w:val="000000"/>
                <w:lang w:eastAsia="en-US"/>
              </w:rPr>
              <w:t>- Công báo TP; Cổng TT</w:t>
            </w:r>
            <w:r w:rsidRPr="00994F87">
              <w:rPr>
                <w:rFonts w:ascii="Times New Roman" w:eastAsia="Times New Roman" w:hAnsi="Times New Roman" w:cs="Times New Roman" w:hint="eastAsia"/>
                <w:color w:val="000000"/>
                <w:lang w:eastAsia="en-US"/>
              </w:rPr>
              <w:t>Đ</w:t>
            </w:r>
            <w:r w:rsidRPr="00994F87">
              <w:rPr>
                <w:rFonts w:ascii="Times New Roman" w:eastAsia="Times New Roman" w:hAnsi="Times New Roman" w:cs="Times New Roman"/>
                <w:color w:val="000000"/>
                <w:lang w:eastAsia="en-US"/>
              </w:rPr>
              <w:t>TTP;</w:t>
            </w:r>
          </w:p>
          <w:p w14:paraId="30A774C6" w14:textId="77777777" w:rsidR="00994F87" w:rsidRDefault="00994F87" w:rsidP="00994F87">
            <w:pPr>
              <w:tabs>
                <w:tab w:val="left" w:pos="0"/>
              </w:tabs>
              <w:spacing w:after="0" w:line="240" w:lineRule="auto"/>
              <w:ind w:left="-108"/>
              <w:jc w:val="both"/>
              <w:rPr>
                <w:rFonts w:ascii="Times New Roman" w:eastAsia="Times New Roman" w:hAnsi="Times New Roman" w:cs="Times New Roman"/>
                <w:color w:val="000000"/>
                <w:lang w:eastAsia="en-US"/>
              </w:rPr>
            </w:pPr>
            <w:r w:rsidRPr="00994F87">
              <w:rPr>
                <w:rFonts w:ascii="Times New Roman" w:eastAsia="Times New Roman" w:hAnsi="Times New Roman" w:cs="Times New Roman"/>
                <w:color w:val="000000"/>
                <w:lang w:eastAsia="en-US"/>
              </w:rPr>
              <w:t>- Báo và PTTH HP;</w:t>
            </w:r>
          </w:p>
          <w:p w14:paraId="13B5C0C5" w14:textId="2337A0A1" w:rsidR="00B358BC" w:rsidRPr="00994F87" w:rsidRDefault="00994F87" w:rsidP="00994F87">
            <w:pPr>
              <w:tabs>
                <w:tab w:val="left" w:pos="0"/>
              </w:tabs>
              <w:spacing w:after="0" w:line="240" w:lineRule="auto"/>
              <w:ind w:left="-108"/>
              <w:jc w:val="both"/>
              <w:rPr>
                <w:rFonts w:ascii="Times New Roman" w:eastAsia="Times New Roman" w:hAnsi="Times New Roman" w:cs="Times New Roman"/>
                <w:color w:val="000000"/>
                <w:lang w:eastAsia="en-US"/>
              </w:rPr>
            </w:pPr>
            <w:r w:rsidRPr="00994F87">
              <w:rPr>
                <w:rFonts w:ascii="Times New Roman" w:eastAsia="Times New Roman" w:hAnsi="Times New Roman" w:cs="Times New Roman"/>
                <w:color w:val="000000"/>
                <w:lang w:eastAsia="en-US"/>
              </w:rPr>
              <w:t>- L</w:t>
            </w:r>
            <w:r w:rsidRPr="00994F87">
              <w:rPr>
                <w:rFonts w:ascii="Times New Roman" w:eastAsia="Times New Roman" w:hAnsi="Times New Roman" w:cs="Times New Roman" w:hint="eastAsia"/>
                <w:color w:val="000000"/>
                <w:lang w:eastAsia="en-US"/>
              </w:rPr>
              <w:t>ư</w:t>
            </w:r>
            <w:r w:rsidRPr="00994F87">
              <w:rPr>
                <w:rFonts w:ascii="Times New Roman" w:eastAsia="Times New Roman" w:hAnsi="Times New Roman" w:cs="Times New Roman"/>
                <w:color w:val="000000"/>
                <w:lang w:eastAsia="en-US"/>
              </w:rPr>
              <w:t>u: VT, HSKH.</w:t>
            </w:r>
          </w:p>
        </w:tc>
        <w:tc>
          <w:tcPr>
            <w:tcW w:w="4961" w:type="dxa"/>
          </w:tcPr>
          <w:p w14:paraId="3EB1052E" w14:textId="77777777" w:rsidR="00EB4CEC" w:rsidRPr="00F26C4B" w:rsidRDefault="00B358BC" w:rsidP="001F226E">
            <w:pPr>
              <w:tabs>
                <w:tab w:val="center" w:pos="7106"/>
              </w:tabs>
              <w:jc w:val="center"/>
              <w:rPr>
                <w:rFonts w:ascii="Times New Roman" w:hAnsi="Times New Roman"/>
                <w:b/>
                <w:bCs/>
                <w:sz w:val="28"/>
                <w:szCs w:val="28"/>
                <w:lang w:val="vi-VN"/>
              </w:rPr>
            </w:pPr>
            <w:r w:rsidRPr="00F26C4B">
              <w:rPr>
                <w:rFonts w:ascii="Times New Roman" w:hAnsi="Times New Roman"/>
                <w:b/>
                <w:bCs/>
                <w:sz w:val="28"/>
                <w:szCs w:val="28"/>
                <w:lang w:val="vi-VN"/>
              </w:rPr>
              <w:t>CHỦ TỊCH</w:t>
            </w:r>
          </w:p>
          <w:p w14:paraId="282097B8" w14:textId="77777777" w:rsidR="00EB4CEC" w:rsidRPr="00F26C4B" w:rsidRDefault="00EB4CEC" w:rsidP="001F226E">
            <w:pPr>
              <w:tabs>
                <w:tab w:val="center" w:pos="7106"/>
              </w:tabs>
              <w:jc w:val="center"/>
              <w:rPr>
                <w:rFonts w:ascii="Times New Roman" w:hAnsi="Times New Roman"/>
                <w:b/>
                <w:bCs/>
                <w:sz w:val="28"/>
                <w:szCs w:val="28"/>
                <w:lang w:val="vi-VN"/>
              </w:rPr>
            </w:pPr>
          </w:p>
          <w:p w14:paraId="056937CD" w14:textId="77777777" w:rsidR="00EB4CEC" w:rsidRDefault="00EB4CEC" w:rsidP="001F226E">
            <w:pPr>
              <w:tabs>
                <w:tab w:val="center" w:pos="7106"/>
              </w:tabs>
              <w:jc w:val="center"/>
              <w:rPr>
                <w:rFonts w:ascii="Times New Roman" w:hAnsi="Times New Roman"/>
                <w:b/>
                <w:bCs/>
                <w:sz w:val="28"/>
                <w:szCs w:val="28"/>
                <w:lang w:val="vi-VN"/>
              </w:rPr>
            </w:pPr>
          </w:p>
          <w:p w14:paraId="7A7F1CC0" w14:textId="77777777" w:rsidR="00B02006" w:rsidRPr="00F26C4B" w:rsidRDefault="00B02006" w:rsidP="001F226E">
            <w:pPr>
              <w:tabs>
                <w:tab w:val="center" w:pos="7106"/>
              </w:tabs>
              <w:jc w:val="center"/>
              <w:rPr>
                <w:rFonts w:ascii="Times New Roman" w:hAnsi="Times New Roman"/>
                <w:b/>
                <w:bCs/>
                <w:sz w:val="28"/>
                <w:szCs w:val="28"/>
                <w:lang w:val="vi-VN"/>
              </w:rPr>
            </w:pPr>
          </w:p>
          <w:p w14:paraId="308E71AA" w14:textId="77777777" w:rsidR="00EB4CEC" w:rsidRPr="00F26C4B" w:rsidRDefault="00EB4CEC" w:rsidP="001F226E">
            <w:pPr>
              <w:tabs>
                <w:tab w:val="center" w:pos="7106"/>
              </w:tabs>
              <w:jc w:val="center"/>
              <w:rPr>
                <w:rFonts w:ascii="Times New Roman" w:hAnsi="Times New Roman"/>
                <w:b/>
                <w:bCs/>
                <w:sz w:val="28"/>
                <w:szCs w:val="28"/>
                <w:lang w:val="vi-VN"/>
              </w:rPr>
            </w:pPr>
          </w:p>
          <w:p w14:paraId="63AB5774" w14:textId="77777777" w:rsidR="00B358BC" w:rsidRPr="00F26C4B" w:rsidRDefault="00EB4CEC" w:rsidP="001F226E">
            <w:pPr>
              <w:tabs>
                <w:tab w:val="center" w:pos="7106"/>
              </w:tabs>
              <w:jc w:val="center"/>
              <w:rPr>
                <w:rFonts w:ascii="Times New Roman" w:hAnsi="Times New Roman"/>
                <w:b/>
                <w:bCs/>
                <w:sz w:val="28"/>
                <w:szCs w:val="28"/>
                <w:lang w:val="vi-VN"/>
              </w:rPr>
            </w:pPr>
            <w:r w:rsidRPr="00F26C4B">
              <w:rPr>
                <w:rFonts w:ascii="Times New Roman" w:hAnsi="Times New Roman"/>
                <w:b/>
                <w:bCs/>
                <w:sz w:val="28"/>
                <w:szCs w:val="28"/>
                <w:lang w:val="it-IT"/>
              </w:rPr>
              <w:t>Lê Văn Hiệu</w:t>
            </w:r>
            <w:r w:rsidR="00B358BC" w:rsidRPr="00F26C4B">
              <w:rPr>
                <w:rFonts w:ascii="Times New Roman" w:hAnsi="Times New Roman"/>
                <w:b/>
                <w:bCs/>
                <w:sz w:val="28"/>
                <w:szCs w:val="28"/>
                <w:lang w:val="vi-VN"/>
              </w:rPr>
              <w:br/>
            </w:r>
          </w:p>
          <w:p w14:paraId="3F46EF08" w14:textId="77777777" w:rsidR="00F34D45" w:rsidRPr="00F26C4B" w:rsidRDefault="00F34D45" w:rsidP="001F226E">
            <w:pPr>
              <w:tabs>
                <w:tab w:val="center" w:pos="7106"/>
              </w:tabs>
              <w:jc w:val="center"/>
              <w:rPr>
                <w:rFonts w:ascii="Times New Roman" w:hAnsi="Times New Roman"/>
                <w:b/>
                <w:bCs/>
                <w:sz w:val="28"/>
                <w:szCs w:val="28"/>
                <w:lang w:val="vi-VN"/>
              </w:rPr>
            </w:pPr>
          </w:p>
          <w:p w14:paraId="02151798" w14:textId="77777777" w:rsidR="00B358BC" w:rsidRPr="00F26C4B" w:rsidRDefault="00B358BC" w:rsidP="00994F87">
            <w:pPr>
              <w:tabs>
                <w:tab w:val="center" w:pos="7106"/>
              </w:tabs>
              <w:spacing w:before="360"/>
              <w:rPr>
                <w:rFonts w:ascii="Times New Roman" w:hAnsi="Times New Roman"/>
                <w:b/>
                <w:sz w:val="28"/>
                <w:szCs w:val="28"/>
                <w:lang w:val="vi-VN"/>
              </w:rPr>
            </w:pPr>
          </w:p>
        </w:tc>
      </w:tr>
    </w:tbl>
    <w:p w14:paraId="19A53459" w14:textId="77777777" w:rsidR="00B41C0F" w:rsidRPr="00F26C4B" w:rsidRDefault="00B41C0F" w:rsidP="00D03EC0">
      <w:pPr>
        <w:rPr>
          <w:rFonts w:ascii="Times New Roman" w:hAnsi="Times New Roman"/>
          <w:sz w:val="28"/>
          <w:szCs w:val="28"/>
          <w:lang w:val="sv-SE"/>
        </w:rPr>
      </w:pPr>
    </w:p>
    <w:sectPr w:rsidR="00B41C0F" w:rsidRPr="00F26C4B" w:rsidSect="0032185F">
      <w:headerReference w:type="default" r:id="rId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9A84E" w14:textId="77777777" w:rsidR="00055F5C" w:rsidRDefault="00055F5C" w:rsidP="004A35D4">
      <w:pPr>
        <w:spacing w:after="0" w:line="240" w:lineRule="auto"/>
      </w:pPr>
      <w:r>
        <w:separator/>
      </w:r>
    </w:p>
  </w:endnote>
  <w:endnote w:type="continuationSeparator" w:id="0">
    <w:p w14:paraId="2EBD58AC" w14:textId="77777777" w:rsidR="00055F5C" w:rsidRDefault="00055F5C" w:rsidP="004A3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Park">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6DB6C" w14:textId="77777777" w:rsidR="00055F5C" w:rsidRDefault="00055F5C" w:rsidP="004A35D4">
      <w:pPr>
        <w:spacing w:after="0" w:line="240" w:lineRule="auto"/>
      </w:pPr>
      <w:r>
        <w:separator/>
      </w:r>
    </w:p>
  </w:footnote>
  <w:footnote w:type="continuationSeparator" w:id="0">
    <w:p w14:paraId="0BFC0F1F" w14:textId="77777777" w:rsidR="00055F5C" w:rsidRDefault="00055F5C" w:rsidP="004A35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934013"/>
      <w:docPartObj>
        <w:docPartGallery w:val="Page Numbers (Top of Page)"/>
        <w:docPartUnique/>
      </w:docPartObj>
    </w:sdtPr>
    <w:sdtEndPr>
      <w:rPr>
        <w:rFonts w:ascii="Times New Roman" w:hAnsi="Times New Roman"/>
        <w:noProof/>
        <w:sz w:val="26"/>
        <w:szCs w:val="26"/>
      </w:rPr>
    </w:sdtEndPr>
    <w:sdtContent>
      <w:p w14:paraId="5DA6EF69" w14:textId="1302A04E" w:rsidR="002A5848" w:rsidRPr="005822FB" w:rsidRDefault="002A5848" w:rsidP="005822FB">
        <w:pPr>
          <w:pStyle w:val="Header"/>
          <w:jc w:val="center"/>
          <w:rPr>
            <w:rFonts w:ascii="Times New Roman" w:hAnsi="Times New Roman"/>
            <w:sz w:val="26"/>
            <w:szCs w:val="26"/>
          </w:rPr>
        </w:pPr>
        <w:r w:rsidRPr="00C40980">
          <w:rPr>
            <w:rFonts w:ascii="Times New Roman" w:hAnsi="Times New Roman"/>
            <w:sz w:val="26"/>
            <w:szCs w:val="26"/>
          </w:rPr>
          <w:fldChar w:fldCharType="begin"/>
        </w:r>
        <w:r w:rsidRPr="00C40980">
          <w:rPr>
            <w:rFonts w:ascii="Times New Roman" w:hAnsi="Times New Roman"/>
            <w:sz w:val="26"/>
            <w:szCs w:val="26"/>
          </w:rPr>
          <w:instrText xml:space="preserve"> PAGE   \* MERGEFORMAT </w:instrText>
        </w:r>
        <w:r w:rsidRPr="00C40980">
          <w:rPr>
            <w:rFonts w:ascii="Times New Roman" w:hAnsi="Times New Roman"/>
            <w:sz w:val="26"/>
            <w:szCs w:val="26"/>
          </w:rPr>
          <w:fldChar w:fldCharType="separate"/>
        </w:r>
        <w:r w:rsidR="00D44DF8">
          <w:rPr>
            <w:rFonts w:ascii="Times New Roman" w:hAnsi="Times New Roman"/>
            <w:noProof/>
            <w:sz w:val="26"/>
            <w:szCs w:val="26"/>
          </w:rPr>
          <w:t>5</w:t>
        </w:r>
        <w:r w:rsidRPr="00C40980">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55B28"/>
    <w:multiLevelType w:val="hybridMultilevel"/>
    <w:tmpl w:val="E9B69204"/>
    <w:lvl w:ilvl="0" w:tplc="6F84BBB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68F3C10"/>
    <w:multiLevelType w:val="hybridMultilevel"/>
    <w:tmpl w:val="6E9CBA12"/>
    <w:lvl w:ilvl="0" w:tplc="71D2008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8FD0602"/>
    <w:multiLevelType w:val="hybridMultilevel"/>
    <w:tmpl w:val="BB2C3BD0"/>
    <w:lvl w:ilvl="0" w:tplc="F620B0C4">
      <w:start w:val="1"/>
      <w:numFmt w:val="lowerLetter"/>
      <w:lvlText w:val="%1)"/>
      <w:lvlJc w:val="left"/>
      <w:pPr>
        <w:ind w:left="1647" w:hanging="360"/>
      </w:pPr>
      <w:rPr>
        <w:rFonts w:eastAsia="Times New Roman"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
    <w:nsid w:val="0DEB16CF"/>
    <w:multiLevelType w:val="hybridMultilevel"/>
    <w:tmpl w:val="C584EFB2"/>
    <w:lvl w:ilvl="0" w:tplc="4B103D2A">
      <w:numFmt w:val="bullet"/>
      <w:lvlText w:val="-"/>
      <w:lvlJc w:val="left"/>
      <w:pPr>
        <w:ind w:left="927" w:hanging="360"/>
      </w:pPr>
      <w:rPr>
        <w:rFonts w:ascii="Times New Roman" w:eastAsiaTheme="minorEastAsia"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4">
    <w:nsid w:val="0E127DC4"/>
    <w:multiLevelType w:val="hybridMultilevel"/>
    <w:tmpl w:val="278A23F2"/>
    <w:lvl w:ilvl="0" w:tplc="650600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2267FA5"/>
    <w:multiLevelType w:val="hybridMultilevel"/>
    <w:tmpl w:val="2088504E"/>
    <w:lvl w:ilvl="0" w:tplc="4CF25C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3886D3C"/>
    <w:multiLevelType w:val="hybridMultilevel"/>
    <w:tmpl w:val="6F0C8342"/>
    <w:lvl w:ilvl="0" w:tplc="F83E0B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149554BB"/>
    <w:multiLevelType w:val="hybridMultilevel"/>
    <w:tmpl w:val="2610A2C4"/>
    <w:lvl w:ilvl="0" w:tplc="C19031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3C080B"/>
    <w:multiLevelType w:val="hybridMultilevel"/>
    <w:tmpl w:val="DDF80B48"/>
    <w:lvl w:ilvl="0" w:tplc="163406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18191DFE"/>
    <w:multiLevelType w:val="hybridMultilevel"/>
    <w:tmpl w:val="215415A4"/>
    <w:lvl w:ilvl="0" w:tplc="5432835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1DCB3E28"/>
    <w:multiLevelType w:val="hybridMultilevel"/>
    <w:tmpl w:val="E4400512"/>
    <w:lvl w:ilvl="0" w:tplc="C8A866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2AD5721B"/>
    <w:multiLevelType w:val="hybridMultilevel"/>
    <w:tmpl w:val="36386FE0"/>
    <w:lvl w:ilvl="0" w:tplc="B5D8A3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B43676E"/>
    <w:multiLevelType w:val="hybridMultilevel"/>
    <w:tmpl w:val="3A2AE8E2"/>
    <w:lvl w:ilvl="0" w:tplc="C9FC655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10423A0"/>
    <w:multiLevelType w:val="hybridMultilevel"/>
    <w:tmpl w:val="0360E584"/>
    <w:lvl w:ilvl="0" w:tplc="9F18FC9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34294994"/>
    <w:multiLevelType w:val="hybridMultilevel"/>
    <w:tmpl w:val="7704500C"/>
    <w:lvl w:ilvl="0" w:tplc="0890B572">
      <w:start w:val="1"/>
      <w:numFmt w:val="lowerLetter"/>
      <w:lvlText w:val="%1)"/>
      <w:lvlJc w:val="left"/>
      <w:pPr>
        <w:ind w:left="1699" w:hanging="9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351E72A7"/>
    <w:multiLevelType w:val="hybridMultilevel"/>
    <w:tmpl w:val="F022F41C"/>
    <w:lvl w:ilvl="0" w:tplc="78CA573C">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39C15207"/>
    <w:multiLevelType w:val="hybridMultilevel"/>
    <w:tmpl w:val="CAE8B228"/>
    <w:lvl w:ilvl="0" w:tplc="6E60EF88">
      <w:start w:val="1"/>
      <w:numFmt w:val="bullet"/>
      <w:lvlText w:val=""/>
      <w:lvlJc w:val="left"/>
      <w:pPr>
        <w:ind w:left="927" w:hanging="360"/>
      </w:pPr>
      <w:rPr>
        <w:rFonts w:ascii="Arial" w:eastAsiaTheme="minorEastAsia" w:hAnsi="Arial" w:cs="Arial"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7">
    <w:nsid w:val="3BA02132"/>
    <w:multiLevelType w:val="hybridMultilevel"/>
    <w:tmpl w:val="358EF1E8"/>
    <w:lvl w:ilvl="0" w:tplc="BB58D2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3CC0442E"/>
    <w:multiLevelType w:val="hybridMultilevel"/>
    <w:tmpl w:val="068EF6E0"/>
    <w:lvl w:ilvl="0" w:tplc="81B4771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3E6601EF"/>
    <w:multiLevelType w:val="hybridMultilevel"/>
    <w:tmpl w:val="B2088CD6"/>
    <w:lvl w:ilvl="0" w:tplc="4F10994C">
      <w:start w:val="1"/>
      <w:numFmt w:val="lowerLetter"/>
      <w:lvlText w:val="%1)"/>
      <w:lvlJc w:val="left"/>
      <w:pPr>
        <w:ind w:left="927" w:hanging="360"/>
      </w:pPr>
      <w:rPr>
        <w:rFonts w:ascii="Times New Roman" w:eastAsia="Arial"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nsid w:val="406237F4"/>
    <w:multiLevelType w:val="hybridMultilevel"/>
    <w:tmpl w:val="A94EBBAE"/>
    <w:lvl w:ilvl="0" w:tplc="7AB29DD8">
      <w:start w:val="1"/>
      <w:numFmt w:val="lowerLetter"/>
      <w:lvlText w:val="%1)"/>
      <w:lvlJc w:val="left"/>
      <w:pPr>
        <w:ind w:left="927" w:hanging="360"/>
      </w:pPr>
      <w:rPr>
        <w:rFonts w:ascii="Times New Roman" w:eastAsia="Times New Roman"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49B97C34"/>
    <w:multiLevelType w:val="hybridMultilevel"/>
    <w:tmpl w:val="88F6B4B4"/>
    <w:lvl w:ilvl="0" w:tplc="C6A2EE2A">
      <w:start w:val="1"/>
      <w:numFmt w:val="lowerLetter"/>
      <w:lvlText w:val="%1)"/>
      <w:lvlJc w:val="left"/>
      <w:pPr>
        <w:ind w:left="2345"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4A8211C0"/>
    <w:multiLevelType w:val="hybridMultilevel"/>
    <w:tmpl w:val="A22AC16E"/>
    <w:lvl w:ilvl="0" w:tplc="8EA855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4CA759D1"/>
    <w:multiLevelType w:val="hybridMultilevel"/>
    <w:tmpl w:val="AF5E39CE"/>
    <w:lvl w:ilvl="0" w:tplc="030C4E3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4CDD789C"/>
    <w:multiLevelType w:val="hybridMultilevel"/>
    <w:tmpl w:val="FDA8DA96"/>
    <w:lvl w:ilvl="0" w:tplc="062E8F6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53453D8A"/>
    <w:multiLevelType w:val="hybridMultilevel"/>
    <w:tmpl w:val="DA7EBEB0"/>
    <w:lvl w:ilvl="0" w:tplc="0A84C22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5F946A6B"/>
    <w:multiLevelType w:val="hybridMultilevel"/>
    <w:tmpl w:val="25AA5438"/>
    <w:lvl w:ilvl="0" w:tplc="2B54826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7">
    <w:nsid w:val="63D36457"/>
    <w:multiLevelType w:val="hybridMultilevel"/>
    <w:tmpl w:val="24226E72"/>
    <w:lvl w:ilvl="0" w:tplc="9754E822">
      <w:start w:val="2"/>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nsid w:val="649E4E3D"/>
    <w:multiLevelType w:val="hybridMultilevel"/>
    <w:tmpl w:val="E416B670"/>
    <w:lvl w:ilvl="0" w:tplc="AB8464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67BC75FF"/>
    <w:multiLevelType w:val="hybridMultilevel"/>
    <w:tmpl w:val="2B060338"/>
    <w:lvl w:ilvl="0" w:tplc="DC58ACD0">
      <w:start w:val="1"/>
      <w:numFmt w:val="lowerLetter"/>
      <w:lvlText w:val="%1)"/>
      <w:lvlJc w:val="left"/>
      <w:pPr>
        <w:ind w:left="2629" w:hanging="360"/>
      </w:pPr>
      <w:rPr>
        <w:rFonts w:ascii="Times New Roman" w:eastAsia="Arial" w:hAnsi="Times New Roman" w:cs="Times New Roman"/>
      </w:rPr>
    </w:lvl>
    <w:lvl w:ilvl="1" w:tplc="04090003">
      <w:start w:val="1"/>
      <w:numFmt w:val="bullet"/>
      <w:lvlText w:val="o"/>
      <w:lvlJc w:val="left"/>
      <w:pPr>
        <w:ind w:left="3349" w:hanging="360"/>
      </w:pPr>
      <w:rPr>
        <w:rFonts w:ascii="Courier New" w:hAnsi="Courier New" w:cs="Courier New" w:hint="default"/>
      </w:rPr>
    </w:lvl>
    <w:lvl w:ilvl="2" w:tplc="04090005" w:tentative="1">
      <w:start w:val="1"/>
      <w:numFmt w:val="bullet"/>
      <w:lvlText w:val=""/>
      <w:lvlJc w:val="left"/>
      <w:pPr>
        <w:ind w:left="4069" w:hanging="360"/>
      </w:pPr>
      <w:rPr>
        <w:rFonts w:ascii="Wingdings" w:hAnsi="Wingdings" w:hint="default"/>
      </w:rPr>
    </w:lvl>
    <w:lvl w:ilvl="3" w:tplc="04090001" w:tentative="1">
      <w:start w:val="1"/>
      <w:numFmt w:val="bullet"/>
      <w:lvlText w:val=""/>
      <w:lvlJc w:val="left"/>
      <w:pPr>
        <w:ind w:left="4789" w:hanging="360"/>
      </w:pPr>
      <w:rPr>
        <w:rFonts w:ascii="Symbol" w:hAnsi="Symbol" w:hint="default"/>
      </w:rPr>
    </w:lvl>
    <w:lvl w:ilvl="4" w:tplc="04090003" w:tentative="1">
      <w:start w:val="1"/>
      <w:numFmt w:val="bullet"/>
      <w:lvlText w:val="o"/>
      <w:lvlJc w:val="left"/>
      <w:pPr>
        <w:ind w:left="5509" w:hanging="360"/>
      </w:pPr>
      <w:rPr>
        <w:rFonts w:ascii="Courier New" w:hAnsi="Courier New" w:cs="Courier New" w:hint="default"/>
      </w:rPr>
    </w:lvl>
    <w:lvl w:ilvl="5" w:tplc="04090005" w:tentative="1">
      <w:start w:val="1"/>
      <w:numFmt w:val="bullet"/>
      <w:lvlText w:val=""/>
      <w:lvlJc w:val="left"/>
      <w:pPr>
        <w:ind w:left="6229" w:hanging="360"/>
      </w:pPr>
      <w:rPr>
        <w:rFonts w:ascii="Wingdings" w:hAnsi="Wingdings" w:hint="default"/>
      </w:rPr>
    </w:lvl>
    <w:lvl w:ilvl="6" w:tplc="04090001" w:tentative="1">
      <w:start w:val="1"/>
      <w:numFmt w:val="bullet"/>
      <w:lvlText w:val=""/>
      <w:lvlJc w:val="left"/>
      <w:pPr>
        <w:ind w:left="6949" w:hanging="360"/>
      </w:pPr>
      <w:rPr>
        <w:rFonts w:ascii="Symbol" w:hAnsi="Symbol" w:hint="default"/>
      </w:rPr>
    </w:lvl>
    <w:lvl w:ilvl="7" w:tplc="04090003" w:tentative="1">
      <w:start w:val="1"/>
      <w:numFmt w:val="bullet"/>
      <w:lvlText w:val="o"/>
      <w:lvlJc w:val="left"/>
      <w:pPr>
        <w:ind w:left="7669" w:hanging="360"/>
      </w:pPr>
      <w:rPr>
        <w:rFonts w:ascii="Courier New" w:hAnsi="Courier New" w:cs="Courier New" w:hint="default"/>
      </w:rPr>
    </w:lvl>
    <w:lvl w:ilvl="8" w:tplc="04090005" w:tentative="1">
      <w:start w:val="1"/>
      <w:numFmt w:val="bullet"/>
      <w:lvlText w:val=""/>
      <w:lvlJc w:val="left"/>
      <w:pPr>
        <w:ind w:left="8389" w:hanging="360"/>
      </w:pPr>
      <w:rPr>
        <w:rFonts w:ascii="Wingdings" w:hAnsi="Wingdings" w:hint="default"/>
      </w:rPr>
    </w:lvl>
  </w:abstractNum>
  <w:abstractNum w:abstractNumId="30">
    <w:nsid w:val="6AE352C5"/>
    <w:multiLevelType w:val="hybridMultilevel"/>
    <w:tmpl w:val="E550E1E2"/>
    <w:lvl w:ilvl="0" w:tplc="D4F20A7E">
      <w:start w:val="2"/>
      <w:numFmt w:val="bullet"/>
      <w:lvlText w:val=""/>
      <w:lvlJc w:val="left"/>
      <w:pPr>
        <w:tabs>
          <w:tab w:val="num" w:pos="1211"/>
        </w:tabs>
        <w:ind w:left="1211" w:hanging="360"/>
      </w:pPr>
      <w:rPr>
        <w:rFonts w:ascii="Symbol" w:eastAsia="Times New Roman" w:hAnsi="Symbol" w:cs="Times New Roman"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31">
    <w:nsid w:val="6E114477"/>
    <w:multiLevelType w:val="hybridMultilevel"/>
    <w:tmpl w:val="6D08696E"/>
    <w:lvl w:ilvl="0" w:tplc="157C7D1E">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737D61E0"/>
    <w:multiLevelType w:val="hybridMultilevel"/>
    <w:tmpl w:val="23387A3A"/>
    <w:lvl w:ilvl="0" w:tplc="BA3869CC">
      <w:start w:val="1"/>
      <w:numFmt w:val="lowerLetter"/>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49E1F01"/>
    <w:multiLevelType w:val="hybridMultilevel"/>
    <w:tmpl w:val="9080F9F6"/>
    <w:lvl w:ilvl="0" w:tplc="F6EA338A">
      <w:start w:val="4"/>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nsid w:val="76480A28"/>
    <w:multiLevelType w:val="hybridMultilevel"/>
    <w:tmpl w:val="5A2E052E"/>
    <w:lvl w:ilvl="0" w:tplc="856C175A">
      <w:start w:val="4"/>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nsid w:val="770F5006"/>
    <w:multiLevelType w:val="hybridMultilevel"/>
    <w:tmpl w:val="A30C7452"/>
    <w:lvl w:ilvl="0" w:tplc="FCE21F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774567F0"/>
    <w:multiLevelType w:val="hybridMultilevel"/>
    <w:tmpl w:val="A2763AC6"/>
    <w:lvl w:ilvl="0" w:tplc="CAC0BC84">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7">
    <w:nsid w:val="77D27889"/>
    <w:multiLevelType w:val="hybridMultilevel"/>
    <w:tmpl w:val="D6E21F04"/>
    <w:lvl w:ilvl="0" w:tplc="C08A16C4">
      <w:start w:val="1"/>
      <w:numFmt w:val="decimal"/>
      <w:lvlText w:val="%1."/>
      <w:lvlJc w:val="left"/>
      <w:pPr>
        <w:ind w:left="1755" w:hanging="1035"/>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8">
    <w:nsid w:val="79BD1153"/>
    <w:multiLevelType w:val="hybridMultilevel"/>
    <w:tmpl w:val="834A2220"/>
    <w:lvl w:ilvl="0" w:tplc="F05C9550">
      <w:start w:val="1"/>
      <w:numFmt w:val="decimal"/>
      <w:lvlText w:val="%1."/>
      <w:lvlJc w:val="left"/>
      <w:pPr>
        <w:ind w:left="2629"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0"/>
  </w:num>
  <w:num w:numId="2">
    <w:abstractNumId w:val="7"/>
  </w:num>
  <w:num w:numId="3">
    <w:abstractNumId w:val="32"/>
  </w:num>
  <w:num w:numId="4">
    <w:abstractNumId w:val="11"/>
  </w:num>
  <w:num w:numId="5">
    <w:abstractNumId w:val="8"/>
  </w:num>
  <w:num w:numId="6">
    <w:abstractNumId w:val="6"/>
  </w:num>
  <w:num w:numId="7">
    <w:abstractNumId w:val="33"/>
  </w:num>
  <w:num w:numId="8">
    <w:abstractNumId w:val="34"/>
  </w:num>
  <w:num w:numId="9">
    <w:abstractNumId w:val="17"/>
  </w:num>
  <w:num w:numId="10">
    <w:abstractNumId w:val="5"/>
  </w:num>
  <w:num w:numId="11">
    <w:abstractNumId w:val="22"/>
  </w:num>
  <w:num w:numId="12">
    <w:abstractNumId w:val="12"/>
  </w:num>
  <w:num w:numId="13">
    <w:abstractNumId w:val="38"/>
  </w:num>
  <w:num w:numId="14">
    <w:abstractNumId w:val="29"/>
  </w:num>
  <w:num w:numId="15">
    <w:abstractNumId w:val="20"/>
  </w:num>
  <w:num w:numId="16">
    <w:abstractNumId w:val="19"/>
  </w:num>
  <w:num w:numId="17">
    <w:abstractNumId w:val="10"/>
  </w:num>
  <w:num w:numId="18">
    <w:abstractNumId w:val="0"/>
  </w:num>
  <w:num w:numId="19">
    <w:abstractNumId w:val="13"/>
  </w:num>
  <w:num w:numId="20">
    <w:abstractNumId w:val="21"/>
  </w:num>
  <w:num w:numId="21">
    <w:abstractNumId w:val="31"/>
  </w:num>
  <w:num w:numId="22">
    <w:abstractNumId w:val="23"/>
  </w:num>
  <w:num w:numId="23">
    <w:abstractNumId w:val="2"/>
  </w:num>
  <w:num w:numId="24">
    <w:abstractNumId w:val="24"/>
  </w:num>
  <w:num w:numId="25">
    <w:abstractNumId w:val="9"/>
  </w:num>
  <w:num w:numId="26">
    <w:abstractNumId w:val="15"/>
  </w:num>
  <w:num w:numId="27">
    <w:abstractNumId w:val="14"/>
  </w:num>
  <w:num w:numId="28">
    <w:abstractNumId w:val="35"/>
  </w:num>
  <w:num w:numId="29">
    <w:abstractNumId w:val="36"/>
  </w:num>
  <w:num w:numId="30">
    <w:abstractNumId w:val="1"/>
  </w:num>
  <w:num w:numId="31">
    <w:abstractNumId w:val="25"/>
  </w:num>
  <w:num w:numId="32">
    <w:abstractNumId w:val="18"/>
  </w:num>
  <w:num w:numId="33">
    <w:abstractNumId w:val="28"/>
  </w:num>
  <w:num w:numId="34">
    <w:abstractNumId w:val="27"/>
  </w:num>
  <w:num w:numId="35">
    <w:abstractNumId w:val="4"/>
  </w:num>
  <w:num w:numId="36">
    <w:abstractNumId w:val="37"/>
  </w:num>
  <w:num w:numId="37">
    <w:abstractNumId w:val="3"/>
  </w:num>
  <w:num w:numId="38">
    <w:abstractNumId w:val="26"/>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7B2"/>
    <w:rsid w:val="00007CBA"/>
    <w:rsid w:val="00011237"/>
    <w:rsid w:val="000124F0"/>
    <w:rsid w:val="000152E6"/>
    <w:rsid w:val="00025D70"/>
    <w:rsid w:val="00030B2C"/>
    <w:rsid w:val="0003152C"/>
    <w:rsid w:val="00031610"/>
    <w:rsid w:val="00040417"/>
    <w:rsid w:val="00040CDD"/>
    <w:rsid w:val="000433F0"/>
    <w:rsid w:val="00054EF3"/>
    <w:rsid w:val="00055F5C"/>
    <w:rsid w:val="00062368"/>
    <w:rsid w:val="000629D1"/>
    <w:rsid w:val="00063FAB"/>
    <w:rsid w:val="0006443E"/>
    <w:rsid w:val="0006546F"/>
    <w:rsid w:val="00065B38"/>
    <w:rsid w:val="00066B1F"/>
    <w:rsid w:val="00066DFE"/>
    <w:rsid w:val="00074535"/>
    <w:rsid w:val="0007562C"/>
    <w:rsid w:val="00082A5A"/>
    <w:rsid w:val="000833BC"/>
    <w:rsid w:val="00084D77"/>
    <w:rsid w:val="00085F48"/>
    <w:rsid w:val="00087506"/>
    <w:rsid w:val="00087B2E"/>
    <w:rsid w:val="000920C5"/>
    <w:rsid w:val="00092249"/>
    <w:rsid w:val="000977AF"/>
    <w:rsid w:val="000A02F1"/>
    <w:rsid w:val="000A142E"/>
    <w:rsid w:val="000A3617"/>
    <w:rsid w:val="000A4E32"/>
    <w:rsid w:val="000A63E1"/>
    <w:rsid w:val="000A6FCC"/>
    <w:rsid w:val="000B31A4"/>
    <w:rsid w:val="000B40AB"/>
    <w:rsid w:val="000B48BE"/>
    <w:rsid w:val="000B7205"/>
    <w:rsid w:val="000C0ACD"/>
    <w:rsid w:val="000C186D"/>
    <w:rsid w:val="000C190E"/>
    <w:rsid w:val="000E303A"/>
    <w:rsid w:val="000E3652"/>
    <w:rsid w:val="000F0C56"/>
    <w:rsid w:val="000F261F"/>
    <w:rsid w:val="000F5E65"/>
    <w:rsid w:val="00103FCC"/>
    <w:rsid w:val="0010416F"/>
    <w:rsid w:val="00105D4D"/>
    <w:rsid w:val="00110CD2"/>
    <w:rsid w:val="00115D0F"/>
    <w:rsid w:val="001174FC"/>
    <w:rsid w:val="001210B0"/>
    <w:rsid w:val="001220FD"/>
    <w:rsid w:val="00123711"/>
    <w:rsid w:val="00124E71"/>
    <w:rsid w:val="00125A9A"/>
    <w:rsid w:val="00126DCC"/>
    <w:rsid w:val="00127F2C"/>
    <w:rsid w:val="001346EF"/>
    <w:rsid w:val="00136AE3"/>
    <w:rsid w:val="00140616"/>
    <w:rsid w:val="00143F8A"/>
    <w:rsid w:val="00161E3E"/>
    <w:rsid w:val="0017419C"/>
    <w:rsid w:val="00180A2A"/>
    <w:rsid w:val="00191FA6"/>
    <w:rsid w:val="00195A49"/>
    <w:rsid w:val="001A0C57"/>
    <w:rsid w:val="001A1BB1"/>
    <w:rsid w:val="001A230C"/>
    <w:rsid w:val="001A525A"/>
    <w:rsid w:val="001A683D"/>
    <w:rsid w:val="001B39ED"/>
    <w:rsid w:val="001B3EAE"/>
    <w:rsid w:val="001B61CA"/>
    <w:rsid w:val="001B749D"/>
    <w:rsid w:val="001C1554"/>
    <w:rsid w:val="001C293A"/>
    <w:rsid w:val="001C2964"/>
    <w:rsid w:val="001C2AE5"/>
    <w:rsid w:val="001C3DCB"/>
    <w:rsid w:val="001D569F"/>
    <w:rsid w:val="001D6513"/>
    <w:rsid w:val="001D788E"/>
    <w:rsid w:val="001E1743"/>
    <w:rsid w:val="001E365A"/>
    <w:rsid w:val="001E7AA7"/>
    <w:rsid w:val="001F226E"/>
    <w:rsid w:val="001F392F"/>
    <w:rsid w:val="001F5683"/>
    <w:rsid w:val="0020078F"/>
    <w:rsid w:val="00200CE3"/>
    <w:rsid w:val="00201C66"/>
    <w:rsid w:val="0021011D"/>
    <w:rsid w:val="00210D3A"/>
    <w:rsid w:val="00211F38"/>
    <w:rsid w:val="002127B2"/>
    <w:rsid w:val="00215A18"/>
    <w:rsid w:val="00215BCB"/>
    <w:rsid w:val="00223179"/>
    <w:rsid w:val="002245B7"/>
    <w:rsid w:val="0022682A"/>
    <w:rsid w:val="00235D44"/>
    <w:rsid w:val="002450BD"/>
    <w:rsid w:val="00245B42"/>
    <w:rsid w:val="00247482"/>
    <w:rsid w:val="0025020A"/>
    <w:rsid w:val="00254DB7"/>
    <w:rsid w:val="00256692"/>
    <w:rsid w:val="00262419"/>
    <w:rsid w:val="00262B4A"/>
    <w:rsid w:val="002812BB"/>
    <w:rsid w:val="00281E82"/>
    <w:rsid w:val="002830C3"/>
    <w:rsid w:val="0028512C"/>
    <w:rsid w:val="00292E08"/>
    <w:rsid w:val="002938C9"/>
    <w:rsid w:val="00293E03"/>
    <w:rsid w:val="002951F0"/>
    <w:rsid w:val="00296CC2"/>
    <w:rsid w:val="002A0209"/>
    <w:rsid w:val="002A1720"/>
    <w:rsid w:val="002A3347"/>
    <w:rsid w:val="002A5848"/>
    <w:rsid w:val="002A6C6D"/>
    <w:rsid w:val="002A6F4C"/>
    <w:rsid w:val="002B042E"/>
    <w:rsid w:val="002B30F4"/>
    <w:rsid w:val="002B3CF4"/>
    <w:rsid w:val="002B3DD1"/>
    <w:rsid w:val="002B4852"/>
    <w:rsid w:val="002B7FBB"/>
    <w:rsid w:val="002C3AAB"/>
    <w:rsid w:val="002C60AD"/>
    <w:rsid w:val="002D1AF0"/>
    <w:rsid w:val="002D4560"/>
    <w:rsid w:val="002D4F91"/>
    <w:rsid w:val="002D5529"/>
    <w:rsid w:val="002D60E0"/>
    <w:rsid w:val="002D7012"/>
    <w:rsid w:val="002E0B76"/>
    <w:rsid w:val="002E266F"/>
    <w:rsid w:val="002E5383"/>
    <w:rsid w:val="002E5D2E"/>
    <w:rsid w:val="002F7FCD"/>
    <w:rsid w:val="0030093E"/>
    <w:rsid w:val="003016B1"/>
    <w:rsid w:val="00310376"/>
    <w:rsid w:val="0032009D"/>
    <w:rsid w:val="0032185F"/>
    <w:rsid w:val="003226A1"/>
    <w:rsid w:val="00323093"/>
    <w:rsid w:val="003252E1"/>
    <w:rsid w:val="003253DA"/>
    <w:rsid w:val="00325808"/>
    <w:rsid w:val="003334F6"/>
    <w:rsid w:val="0033445D"/>
    <w:rsid w:val="00335549"/>
    <w:rsid w:val="003373D9"/>
    <w:rsid w:val="00342A2B"/>
    <w:rsid w:val="0034443D"/>
    <w:rsid w:val="00350A2E"/>
    <w:rsid w:val="00355727"/>
    <w:rsid w:val="00356A43"/>
    <w:rsid w:val="00361CF8"/>
    <w:rsid w:val="00362B41"/>
    <w:rsid w:val="00365170"/>
    <w:rsid w:val="00366E8E"/>
    <w:rsid w:val="00370B8B"/>
    <w:rsid w:val="0037567A"/>
    <w:rsid w:val="0038300E"/>
    <w:rsid w:val="00386F57"/>
    <w:rsid w:val="0038755E"/>
    <w:rsid w:val="00387B9E"/>
    <w:rsid w:val="00387FFB"/>
    <w:rsid w:val="00392557"/>
    <w:rsid w:val="00393B5A"/>
    <w:rsid w:val="00397257"/>
    <w:rsid w:val="003A0D73"/>
    <w:rsid w:val="003A18BD"/>
    <w:rsid w:val="003A26D6"/>
    <w:rsid w:val="003A3984"/>
    <w:rsid w:val="003A7CB4"/>
    <w:rsid w:val="003B01C5"/>
    <w:rsid w:val="003B3191"/>
    <w:rsid w:val="003C19DD"/>
    <w:rsid w:val="003C4D95"/>
    <w:rsid w:val="003C5F93"/>
    <w:rsid w:val="003C724F"/>
    <w:rsid w:val="003D0F00"/>
    <w:rsid w:val="003D349F"/>
    <w:rsid w:val="003D5A2F"/>
    <w:rsid w:val="003D5DC1"/>
    <w:rsid w:val="003D7B73"/>
    <w:rsid w:val="003E1D34"/>
    <w:rsid w:val="003E22B8"/>
    <w:rsid w:val="003E6D35"/>
    <w:rsid w:val="003F0A23"/>
    <w:rsid w:val="003F0BC8"/>
    <w:rsid w:val="003F1619"/>
    <w:rsid w:val="003F2F06"/>
    <w:rsid w:val="004026A0"/>
    <w:rsid w:val="004064A0"/>
    <w:rsid w:val="00406A86"/>
    <w:rsid w:val="00406AA7"/>
    <w:rsid w:val="00407A33"/>
    <w:rsid w:val="004128EF"/>
    <w:rsid w:val="00415822"/>
    <w:rsid w:val="00422A27"/>
    <w:rsid w:val="0042358F"/>
    <w:rsid w:val="004353D8"/>
    <w:rsid w:val="00435B56"/>
    <w:rsid w:val="00435B67"/>
    <w:rsid w:val="0044135C"/>
    <w:rsid w:val="00446C07"/>
    <w:rsid w:val="004536D4"/>
    <w:rsid w:val="00462750"/>
    <w:rsid w:val="00470B5A"/>
    <w:rsid w:val="0047361F"/>
    <w:rsid w:val="00484D58"/>
    <w:rsid w:val="00490A19"/>
    <w:rsid w:val="004929CF"/>
    <w:rsid w:val="00493ECD"/>
    <w:rsid w:val="004A0EFD"/>
    <w:rsid w:val="004A2AC7"/>
    <w:rsid w:val="004A33F9"/>
    <w:rsid w:val="004A35D4"/>
    <w:rsid w:val="004A35DC"/>
    <w:rsid w:val="004B115C"/>
    <w:rsid w:val="004B12A0"/>
    <w:rsid w:val="004B51FE"/>
    <w:rsid w:val="004B73BE"/>
    <w:rsid w:val="004C154D"/>
    <w:rsid w:val="004C459D"/>
    <w:rsid w:val="004D64CB"/>
    <w:rsid w:val="004D6C4D"/>
    <w:rsid w:val="004E238B"/>
    <w:rsid w:val="004E46C6"/>
    <w:rsid w:val="004E5EFE"/>
    <w:rsid w:val="004F26A7"/>
    <w:rsid w:val="004F29A8"/>
    <w:rsid w:val="004F600A"/>
    <w:rsid w:val="004F7D8B"/>
    <w:rsid w:val="0050277E"/>
    <w:rsid w:val="00505D7B"/>
    <w:rsid w:val="00511B76"/>
    <w:rsid w:val="0052476B"/>
    <w:rsid w:val="00525B57"/>
    <w:rsid w:val="00525CA9"/>
    <w:rsid w:val="00527A52"/>
    <w:rsid w:val="005300D8"/>
    <w:rsid w:val="005314E0"/>
    <w:rsid w:val="0053159B"/>
    <w:rsid w:val="00531C66"/>
    <w:rsid w:val="005353DB"/>
    <w:rsid w:val="00535AC5"/>
    <w:rsid w:val="0054022F"/>
    <w:rsid w:val="00541027"/>
    <w:rsid w:val="00545700"/>
    <w:rsid w:val="00545D13"/>
    <w:rsid w:val="00545E6C"/>
    <w:rsid w:val="005474DF"/>
    <w:rsid w:val="00547705"/>
    <w:rsid w:val="00547B19"/>
    <w:rsid w:val="00551E3C"/>
    <w:rsid w:val="00555392"/>
    <w:rsid w:val="00555B8C"/>
    <w:rsid w:val="00557714"/>
    <w:rsid w:val="00560DD8"/>
    <w:rsid w:val="00562056"/>
    <w:rsid w:val="005662C2"/>
    <w:rsid w:val="00572523"/>
    <w:rsid w:val="00574C13"/>
    <w:rsid w:val="0057616C"/>
    <w:rsid w:val="005822FB"/>
    <w:rsid w:val="00583EE8"/>
    <w:rsid w:val="005846B3"/>
    <w:rsid w:val="00584DAC"/>
    <w:rsid w:val="0058612D"/>
    <w:rsid w:val="00587AD0"/>
    <w:rsid w:val="0059358B"/>
    <w:rsid w:val="00594418"/>
    <w:rsid w:val="005968DE"/>
    <w:rsid w:val="00596CFD"/>
    <w:rsid w:val="005B049D"/>
    <w:rsid w:val="005B1B27"/>
    <w:rsid w:val="005B275F"/>
    <w:rsid w:val="005B5E2A"/>
    <w:rsid w:val="005B6901"/>
    <w:rsid w:val="005C06EE"/>
    <w:rsid w:val="005C3008"/>
    <w:rsid w:val="005C5907"/>
    <w:rsid w:val="005C707A"/>
    <w:rsid w:val="005D1AE7"/>
    <w:rsid w:val="005D463B"/>
    <w:rsid w:val="005D4996"/>
    <w:rsid w:val="005D6C2E"/>
    <w:rsid w:val="005D6ED6"/>
    <w:rsid w:val="005E1EA5"/>
    <w:rsid w:val="005E3538"/>
    <w:rsid w:val="00602D58"/>
    <w:rsid w:val="006036B2"/>
    <w:rsid w:val="0060399B"/>
    <w:rsid w:val="00605FEB"/>
    <w:rsid w:val="0061034A"/>
    <w:rsid w:val="00616953"/>
    <w:rsid w:val="00616B85"/>
    <w:rsid w:val="00620536"/>
    <w:rsid w:val="00625BAE"/>
    <w:rsid w:val="006310BF"/>
    <w:rsid w:val="00631F16"/>
    <w:rsid w:val="00632B20"/>
    <w:rsid w:val="00634B3A"/>
    <w:rsid w:val="00634F61"/>
    <w:rsid w:val="00636B52"/>
    <w:rsid w:val="006437D5"/>
    <w:rsid w:val="00644CD2"/>
    <w:rsid w:val="00647786"/>
    <w:rsid w:val="00647B95"/>
    <w:rsid w:val="006507AD"/>
    <w:rsid w:val="0065429F"/>
    <w:rsid w:val="0066132C"/>
    <w:rsid w:val="006621AB"/>
    <w:rsid w:val="00662F32"/>
    <w:rsid w:val="0066302B"/>
    <w:rsid w:val="00663A80"/>
    <w:rsid w:val="00663B00"/>
    <w:rsid w:val="0067068B"/>
    <w:rsid w:val="00671F9E"/>
    <w:rsid w:val="00672233"/>
    <w:rsid w:val="00676127"/>
    <w:rsid w:val="0067793A"/>
    <w:rsid w:val="00682FC7"/>
    <w:rsid w:val="0068334A"/>
    <w:rsid w:val="006846D2"/>
    <w:rsid w:val="006852A0"/>
    <w:rsid w:val="00690325"/>
    <w:rsid w:val="006907B3"/>
    <w:rsid w:val="00692D54"/>
    <w:rsid w:val="006959B5"/>
    <w:rsid w:val="006A2A27"/>
    <w:rsid w:val="006A347F"/>
    <w:rsid w:val="006A38CB"/>
    <w:rsid w:val="006A47A2"/>
    <w:rsid w:val="006A4A5D"/>
    <w:rsid w:val="006A7826"/>
    <w:rsid w:val="006B50A9"/>
    <w:rsid w:val="006B5685"/>
    <w:rsid w:val="006C08AF"/>
    <w:rsid w:val="006C1086"/>
    <w:rsid w:val="006C2DF2"/>
    <w:rsid w:val="006C3A6E"/>
    <w:rsid w:val="006C4F34"/>
    <w:rsid w:val="006D0E84"/>
    <w:rsid w:val="006D1B81"/>
    <w:rsid w:val="006E092C"/>
    <w:rsid w:val="006E45F7"/>
    <w:rsid w:val="006F1FAD"/>
    <w:rsid w:val="006F4469"/>
    <w:rsid w:val="006F5A06"/>
    <w:rsid w:val="00703C20"/>
    <w:rsid w:val="00705D89"/>
    <w:rsid w:val="00707AFB"/>
    <w:rsid w:val="00710822"/>
    <w:rsid w:val="00711E2A"/>
    <w:rsid w:val="007137DF"/>
    <w:rsid w:val="007140BC"/>
    <w:rsid w:val="0071687E"/>
    <w:rsid w:val="00723105"/>
    <w:rsid w:val="007254C7"/>
    <w:rsid w:val="0072652F"/>
    <w:rsid w:val="00731134"/>
    <w:rsid w:val="00731438"/>
    <w:rsid w:val="00731532"/>
    <w:rsid w:val="0073639D"/>
    <w:rsid w:val="007374C3"/>
    <w:rsid w:val="007408A5"/>
    <w:rsid w:val="007472EC"/>
    <w:rsid w:val="00751F46"/>
    <w:rsid w:val="0075281D"/>
    <w:rsid w:val="00757613"/>
    <w:rsid w:val="00760213"/>
    <w:rsid w:val="00765E6D"/>
    <w:rsid w:val="00767523"/>
    <w:rsid w:val="00772200"/>
    <w:rsid w:val="00787248"/>
    <w:rsid w:val="00795570"/>
    <w:rsid w:val="00797752"/>
    <w:rsid w:val="00797BF0"/>
    <w:rsid w:val="007A27A6"/>
    <w:rsid w:val="007A5D4C"/>
    <w:rsid w:val="007A5E2A"/>
    <w:rsid w:val="007B0A8F"/>
    <w:rsid w:val="007B0C82"/>
    <w:rsid w:val="007C1139"/>
    <w:rsid w:val="007C2B62"/>
    <w:rsid w:val="007C4A49"/>
    <w:rsid w:val="007C56E3"/>
    <w:rsid w:val="007C6156"/>
    <w:rsid w:val="007D1AE0"/>
    <w:rsid w:val="007D3BF3"/>
    <w:rsid w:val="007D43D9"/>
    <w:rsid w:val="007D45D3"/>
    <w:rsid w:val="007D462B"/>
    <w:rsid w:val="007D63C0"/>
    <w:rsid w:val="007D64BC"/>
    <w:rsid w:val="007D6F10"/>
    <w:rsid w:val="007E2D85"/>
    <w:rsid w:val="007E53FA"/>
    <w:rsid w:val="007E72E3"/>
    <w:rsid w:val="007E7C84"/>
    <w:rsid w:val="007E7D3C"/>
    <w:rsid w:val="007F1EE2"/>
    <w:rsid w:val="007F24CC"/>
    <w:rsid w:val="007F3F17"/>
    <w:rsid w:val="007F6855"/>
    <w:rsid w:val="00806454"/>
    <w:rsid w:val="00807E1A"/>
    <w:rsid w:val="00820575"/>
    <w:rsid w:val="00820C74"/>
    <w:rsid w:val="00820E6D"/>
    <w:rsid w:val="008223B4"/>
    <w:rsid w:val="00823BFE"/>
    <w:rsid w:val="008273E1"/>
    <w:rsid w:val="00830086"/>
    <w:rsid w:val="00833121"/>
    <w:rsid w:val="008352D1"/>
    <w:rsid w:val="008377CE"/>
    <w:rsid w:val="00854CD5"/>
    <w:rsid w:val="00855627"/>
    <w:rsid w:val="00861F3B"/>
    <w:rsid w:val="008625A0"/>
    <w:rsid w:val="00866AAC"/>
    <w:rsid w:val="00866AE4"/>
    <w:rsid w:val="0087039E"/>
    <w:rsid w:val="00872C57"/>
    <w:rsid w:val="00873744"/>
    <w:rsid w:val="008764EB"/>
    <w:rsid w:val="00876546"/>
    <w:rsid w:val="00881E5C"/>
    <w:rsid w:val="008837F3"/>
    <w:rsid w:val="00883FF0"/>
    <w:rsid w:val="00887F9D"/>
    <w:rsid w:val="00897535"/>
    <w:rsid w:val="008A4066"/>
    <w:rsid w:val="008A5018"/>
    <w:rsid w:val="008A6B90"/>
    <w:rsid w:val="008B0C66"/>
    <w:rsid w:val="008B1140"/>
    <w:rsid w:val="008B26D5"/>
    <w:rsid w:val="008B35BA"/>
    <w:rsid w:val="008B4BB3"/>
    <w:rsid w:val="008D054D"/>
    <w:rsid w:val="008D616D"/>
    <w:rsid w:val="008E0DB2"/>
    <w:rsid w:val="008E4283"/>
    <w:rsid w:val="008E78A2"/>
    <w:rsid w:val="008F49B7"/>
    <w:rsid w:val="0090188C"/>
    <w:rsid w:val="0090787B"/>
    <w:rsid w:val="00912297"/>
    <w:rsid w:val="009128BA"/>
    <w:rsid w:val="00913E62"/>
    <w:rsid w:val="00914C9B"/>
    <w:rsid w:val="00915FA2"/>
    <w:rsid w:val="009173D5"/>
    <w:rsid w:val="00923348"/>
    <w:rsid w:val="00927C3F"/>
    <w:rsid w:val="00930BA7"/>
    <w:rsid w:val="00930DF4"/>
    <w:rsid w:val="00932454"/>
    <w:rsid w:val="00934748"/>
    <w:rsid w:val="009373B7"/>
    <w:rsid w:val="00941AA9"/>
    <w:rsid w:val="00944948"/>
    <w:rsid w:val="00945ED5"/>
    <w:rsid w:val="00952DF6"/>
    <w:rsid w:val="009551A0"/>
    <w:rsid w:val="00955B10"/>
    <w:rsid w:val="00956906"/>
    <w:rsid w:val="00957235"/>
    <w:rsid w:val="00960C58"/>
    <w:rsid w:val="00960C8C"/>
    <w:rsid w:val="00960D34"/>
    <w:rsid w:val="00965284"/>
    <w:rsid w:val="009700E6"/>
    <w:rsid w:val="0097383B"/>
    <w:rsid w:val="00994F87"/>
    <w:rsid w:val="009A2895"/>
    <w:rsid w:val="009A289D"/>
    <w:rsid w:val="009B03EB"/>
    <w:rsid w:val="009B12DC"/>
    <w:rsid w:val="009B32BB"/>
    <w:rsid w:val="009B3C47"/>
    <w:rsid w:val="009B40D6"/>
    <w:rsid w:val="009B6E7B"/>
    <w:rsid w:val="009C0070"/>
    <w:rsid w:val="009C0F4B"/>
    <w:rsid w:val="009C571B"/>
    <w:rsid w:val="009C6766"/>
    <w:rsid w:val="009E3AE5"/>
    <w:rsid w:val="009E6128"/>
    <w:rsid w:val="009F3E0A"/>
    <w:rsid w:val="009F602E"/>
    <w:rsid w:val="009F6E37"/>
    <w:rsid w:val="00A01E8C"/>
    <w:rsid w:val="00A061FA"/>
    <w:rsid w:val="00A06E01"/>
    <w:rsid w:val="00A10854"/>
    <w:rsid w:val="00A12C84"/>
    <w:rsid w:val="00A13023"/>
    <w:rsid w:val="00A1364C"/>
    <w:rsid w:val="00A15668"/>
    <w:rsid w:val="00A166F8"/>
    <w:rsid w:val="00A21E6A"/>
    <w:rsid w:val="00A231C4"/>
    <w:rsid w:val="00A250BF"/>
    <w:rsid w:val="00A27E95"/>
    <w:rsid w:val="00A31A94"/>
    <w:rsid w:val="00A3276C"/>
    <w:rsid w:val="00A33069"/>
    <w:rsid w:val="00A34C6C"/>
    <w:rsid w:val="00A35617"/>
    <w:rsid w:val="00A402B8"/>
    <w:rsid w:val="00A405FF"/>
    <w:rsid w:val="00A422FC"/>
    <w:rsid w:val="00A43367"/>
    <w:rsid w:val="00A51B2C"/>
    <w:rsid w:val="00A52A98"/>
    <w:rsid w:val="00A54DC4"/>
    <w:rsid w:val="00A5525E"/>
    <w:rsid w:val="00A55576"/>
    <w:rsid w:val="00A56508"/>
    <w:rsid w:val="00A602D1"/>
    <w:rsid w:val="00A61C7C"/>
    <w:rsid w:val="00A6681B"/>
    <w:rsid w:val="00A72423"/>
    <w:rsid w:val="00A774AD"/>
    <w:rsid w:val="00A816CE"/>
    <w:rsid w:val="00A865C3"/>
    <w:rsid w:val="00A94150"/>
    <w:rsid w:val="00A94650"/>
    <w:rsid w:val="00AA0052"/>
    <w:rsid w:val="00AA19AE"/>
    <w:rsid w:val="00AA1FDE"/>
    <w:rsid w:val="00AA41AF"/>
    <w:rsid w:val="00AA44A7"/>
    <w:rsid w:val="00AA4D45"/>
    <w:rsid w:val="00AA767F"/>
    <w:rsid w:val="00AB006C"/>
    <w:rsid w:val="00AB32E1"/>
    <w:rsid w:val="00AB4F36"/>
    <w:rsid w:val="00AC1B4A"/>
    <w:rsid w:val="00AC550F"/>
    <w:rsid w:val="00AD1B7F"/>
    <w:rsid w:val="00AE133E"/>
    <w:rsid w:val="00AE32DD"/>
    <w:rsid w:val="00AF1A63"/>
    <w:rsid w:val="00AF5731"/>
    <w:rsid w:val="00AF742B"/>
    <w:rsid w:val="00AF768A"/>
    <w:rsid w:val="00AF7B0C"/>
    <w:rsid w:val="00B000CA"/>
    <w:rsid w:val="00B02006"/>
    <w:rsid w:val="00B04154"/>
    <w:rsid w:val="00B0761A"/>
    <w:rsid w:val="00B20618"/>
    <w:rsid w:val="00B244CB"/>
    <w:rsid w:val="00B25297"/>
    <w:rsid w:val="00B25B30"/>
    <w:rsid w:val="00B3102F"/>
    <w:rsid w:val="00B313FF"/>
    <w:rsid w:val="00B317F8"/>
    <w:rsid w:val="00B31940"/>
    <w:rsid w:val="00B320EF"/>
    <w:rsid w:val="00B358BC"/>
    <w:rsid w:val="00B400FB"/>
    <w:rsid w:val="00B41084"/>
    <w:rsid w:val="00B41C0F"/>
    <w:rsid w:val="00B53B31"/>
    <w:rsid w:val="00B60E01"/>
    <w:rsid w:val="00B6215B"/>
    <w:rsid w:val="00B62F56"/>
    <w:rsid w:val="00B63C58"/>
    <w:rsid w:val="00B72150"/>
    <w:rsid w:val="00B77A27"/>
    <w:rsid w:val="00B81AA8"/>
    <w:rsid w:val="00B84B4D"/>
    <w:rsid w:val="00B91AB7"/>
    <w:rsid w:val="00B9320A"/>
    <w:rsid w:val="00B974F7"/>
    <w:rsid w:val="00BA06B3"/>
    <w:rsid w:val="00BA3C27"/>
    <w:rsid w:val="00BA47B7"/>
    <w:rsid w:val="00BA550C"/>
    <w:rsid w:val="00BB01D4"/>
    <w:rsid w:val="00BB2095"/>
    <w:rsid w:val="00BB235C"/>
    <w:rsid w:val="00BB3FBD"/>
    <w:rsid w:val="00BB5011"/>
    <w:rsid w:val="00BC0AF1"/>
    <w:rsid w:val="00BC1BC6"/>
    <w:rsid w:val="00BC4BCC"/>
    <w:rsid w:val="00BD1320"/>
    <w:rsid w:val="00BD6A41"/>
    <w:rsid w:val="00BD6A77"/>
    <w:rsid w:val="00BE025E"/>
    <w:rsid w:val="00BE0D12"/>
    <w:rsid w:val="00BE1B7D"/>
    <w:rsid w:val="00BE4B90"/>
    <w:rsid w:val="00BF2FA0"/>
    <w:rsid w:val="00BF4D89"/>
    <w:rsid w:val="00BF4E60"/>
    <w:rsid w:val="00BF639C"/>
    <w:rsid w:val="00BF7459"/>
    <w:rsid w:val="00C00567"/>
    <w:rsid w:val="00C00592"/>
    <w:rsid w:val="00C007C3"/>
    <w:rsid w:val="00C017CB"/>
    <w:rsid w:val="00C01C99"/>
    <w:rsid w:val="00C024FF"/>
    <w:rsid w:val="00C061A7"/>
    <w:rsid w:val="00C11DFC"/>
    <w:rsid w:val="00C11ECD"/>
    <w:rsid w:val="00C12274"/>
    <w:rsid w:val="00C12B51"/>
    <w:rsid w:val="00C157E4"/>
    <w:rsid w:val="00C15FD8"/>
    <w:rsid w:val="00C22F58"/>
    <w:rsid w:val="00C26439"/>
    <w:rsid w:val="00C3420F"/>
    <w:rsid w:val="00C34CC8"/>
    <w:rsid w:val="00C36B24"/>
    <w:rsid w:val="00C40980"/>
    <w:rsid w:val="00C53C26"/>
    <w:rsid w:val="00C60D19"/>
    <w:rsid w:val="00C62A56"/>
    <w:rsid w:val="00C65CD3"/>
    <w:rsid w:val="00C65EAC"/>
    <w:rsid w:val="00C7014A"/>
    <w:rsid w:val="00C74332"/>
    <w:rsid w:val="00C817A4"/>
    <w:rsid w:val="00C84B66"/>
    <w:rsid w:val="00C91596"/>
    <w:rsid w:val="00C95AE6"/>
    <w:rsid w:val="00CA3E5D"/>
    <w:rsid w:val="00CA3F8B"/>
    <w:rsid w:val="00CB5063"/>
    <w:rsid w:val="00CB7795"/>
    <w:rsid w:val="00CC049B"/>
    <w:rsid w:val="00CC2998"/>
    <w:rsid w:val="00CC4812"/>
    <w:rsid w:val="00CC49BB"/>
    <w:rsid w:val="00CC7F51"/>
    <w:rsid w:val="00CD0A19"/>
    <w:rsid w:val="00CD1616"/>
    <w:rsid w:val="00CD1B18"/>
    <w:rsid w:val="00CD3D36"/>
    <w:rsid w:val="00CD7508"/>
    <w:rsid w:val="00CE12D4"/>
    <w:rsid w:val="00CE1B9F"/>
    <w:rsid w:val="00CE39A5"/>
    <w:rsid w:val="00CE7A14"/>
    <w:rsid w:val="00CF11AF"/>
    <w:rsid w:val="00CF7C5B"/>
    <w:rsid w:val="00D00344"/>
    <w:rsid w:val="00D01271"/>
    <w:rsid w:val="00D03392"/>
    <w:rsid w:val="00D03EC0"/>
    <w:rsid w:val="00D07ABE"/>
    <w:rsid w:val="00D11641"/>
    <w:rsid w:val="00D116F5"/>
    <w:rsid w:val="00D11DC6"/>
    <w:rsid w:val="00D155BC"/>
    <w:rsid w:val="00D16ABF"/>
    <w:rsid w:val="00D174A1"/>
    <w:rsid w:val="00D263C1"/>
    <w:rsid w:val="00D30392"/>
    <w:rsid w:val="00D32BD9"/>
    <w:rsid w:val="00D34439"/>
    <w:rsid w:val="00D37704"/>
    <w:rsid w:val="00D377B0"/>
    <w:rsid w:val="00D41CF4"/>
    <w:rsid w:val="00D44DF8"/>
    <w:rsid w:val="00D50280"/>
    <w:rsid w:val="00D53879"/>
    <w:rsid w:val="00D54C82"/>
    <w:rsid w:val="00D56B34"/>
    <w:rsid w:val="00D64118"/>
    <w:rsid w:val="00D76A3F"/>
    <w:rsid w:val="00D8068C"/>
    <w:rsid w:val="00D8080E"/>
    <w:rsid w:val="00D847D7"/>
    <w:rsid w:val="00D865E8"/>
    <w:rsid w:val="00D91638"/>
    <w:rsid w:val="00D966E8"/>
    <w:rsid w:val="00DA75A2"/>
    <w:rsid w:val="00DA7B69"/>
    <w:rsid w:val="00DB33A5"/>
    <w:rsid w:val="00DB61C0"/>
    <w:rsid w:val="00DC2D8A"/>
    <w:rsid w:val="00DC439B"/>
    <w:rsid w:val="00DC5889"/>
    <w:rsid w:val="00DC5D15"/>
    <w:rsid w:val="00DC6C15"/>
    <w:rsid w:val="00DD33DE"/>
    <w:rsid w:val="00DD7F97"/>
    <w:rsid w:val="00DE1730"/>
    <w:rsid w:val="00DE2F80"/>
    <w:rsid w:val="00DF1881"/>
    <w:rsid w:val="00DF4D08"/>
    <w:rsid w:val="00DF71F2"/>
    <w:rsid w:val="00E00549"/>
    <w:rsid w:val="00E01E1D"/>
    <w:rsid w:val="00E03C2C"/>
    <w:rsid w:val="00E0480D"/>
    <w:rsid w:val="00E05221"/>
    <w:rsid w:val="00E06309"/>
    <w:rsid w:val="00E07D5A"/>
    <w:rsid w:val="00E12C72"/>
    <w:rsid w:val="00E15764"/>
    <w:rsid w:val="00E2060D"/>
    <w:rsid w:val="00E23A09"/>
    <w:rsid w:val="00E24062"/>
    <w:rsid w:val="00E25A51"/>
    <w:rsid w:val="00E26135"/>
    <w:rsid w:val="00E32D91"/>
    <w:rsid w:val="00E332D4"/>
    <w:rsid w:val="00E374B2"/>
    <w:rsid w:val="00E37EAE"/>
    <w:rsid w:val="00E41FD4"/>
    <w:rsid w:val="00E44ECD"/>
    <w:rsid w:val="00E45EC1"/>
    <w:rsid w:val="00E465C5"/>
    <w:rsid w:val="00E5009B"/>
    <w:rsid w:val="00E516C0"/>
    <w:rsid w:val="00E51FEA"/>
    <w:rsid w:val="00E53413"/>
    <w:rsid w:val="00E56772"/>
    <w:rsid w:val="00E6076A"/>
    <w:rsid w:val="00E64ADF"/>
    <w:rsid w:val="00E744EE"/>
    <w:rsid w:val="00E81590"/>
    <w:rsid w:val="00E81F99"/>
    <w:rsid w:val="00E821AB"/>
    <w:rsid w:val="00E838D6"/>
    <w:rsid w:val="00E94039"/>
    <w:rsid w:val="00EA1B24"/>
    <w:rsid w:val="00EA201C"/>
    <w:rsid w:val="00EB19BC"/>
    <w:rsid w:val="00EB2BFE"/>
    <w:rsid w:val="00EB459A"/>
    <w:rsid w:val="00EB4CEC"/>
    <w:rsid w:val="00EB5572"/>
    <w:rsid w:val="00EC3ADC"/>
    <w:rsid w:val="00EC5479"/>
    <w:rsid w:val="00EC6814"/>
    <w:rsid w:val="00ED3A21"/>
    <w:rsid w:val="00ED56D2"/>
    <w:rsid w:val="00ED63C9"/>
    <w:rsid w:val="00ED6A88"/>
    <w:rsid w:val="00EE510C"/>
    <w:rsid w:val="00EF2943"/>
    <w:rsid w:val="00EF2A64"/>
    <w:rsid w:val="00EF2D96"/>
    <w:rsid w:val="00EF62AC"/>
    <w:rsid w:val="00EF62FA"/>
    <w:rsid w:val="00F027D5"/>
    <w:rsid w:val="00F0673F"/>
    <w:rsid w:val="00F13081"/>
    <w:rsid w:val="00F13AAB"/>
    <w:rsid w:val="00F15E39"/>
    <w:rsid w:val="00F16348"/>
    <w:rsid w:val="00F178E4"/>
    <w:rsid w:val="00F24F6D"/>
    <w:rsid w:val="00F26C4B"/>
    <w:rsid w:val="00F3110C"/>
    <w:rsid w:val="00F34D45"/>
    <w:rsid w:val="00F40F93"/>
    <w:rsid w:val="00F41AA0"/>
    <w:rsid w:val="00F42471"/>
    <w:rsid w:val="00F468A8"/>
    <w:rsid w:val="00F469E0"/>
    <w:rsid w:val="00F50934"/>
    <w:rsid w:val="00F54C21"/>
    <w:rsid w:val="00F56310"/>
    <w:rsid w:val="00F569F1"/>
    <w:rsid w:val="00F57007"/>
    <w:rsid w:val="00F60A4E"/>
    <w:rsid w:val="00F620AD"/>
    <w:rsid w:val="00F620EA"/>
    <w:rsid w:val="00F6290D"/>
    <w:rsid w:val="00F63D4F"/>
    <w:rsid w:val="00F70741"/>
    <w:rsid w:val="00F80FD6"/>
    <w:rsid w:val="00F826D0"/>
    <w:rsid w:val="00F933CE"/>
    <w:rsid w:val="00F9450F"/>
    <w:rsid w:val="00F96436"/>
    <w:rsid w:val="00FA2647"/>
    <w:rsid w:val="00FA48EC"/>
    <w:rsid w:val="00FA6FB6"/>
    <w:rsid w:val="00FB2C2F"/>
    <w:rsid w:val="00FB57AF"/>
    <w:rsid w:val="00FB7A75"/>
    <w:rsid w:val="00FC1680"/>
    <w:rsid w:val="00FC3E00"/>
    <w:rsid w:val="00FC5B2B"/>
    <w:rsid w:val="00FC7F1F"/>
    <w:rsid w:val="00FD07D3"/>
    <w:rsid w:val="00FD11CB"/>
    <w:rsid w:val="00FD6974"/>
    <w:rsid w:val="00FE3337"/>
    <w:rsid w:val="00FE3B08"/>
    <w:rsid w:val="00FE523E"/>
    <w:rsid w:val="00FE64BA"/>
    <w:rsid w:val="00FF1330"/>
    <w:rsid w:val="00FF1899"/>
    <w:rsid w:val="00FF386B"/>
    <w:rsid w:val="00FF469D"/>
    <w:rsid w:val="00FF4D4E"/>
    <w:rsid w:val="00FF531F"/>
    <w:rsid w:val="00FF58DA"/>
    <w:rsid w:val="00FF6116"/>
    <w:rsid w:val="00FF67C3"/>
  </w:rsids>
  <m:mathPr>
    <m:mathFont m:val="Cambria Math"/>
    <m:brkBin m:val="before"/>
    <m:brkBinSub m:val="--"/>
    <m:smallFrac/>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92770"/>
  <w15:docId w15:val="{92DDC019-EFBC-46D2-9B25-91038891F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284"/>
  </w:style>
  <w:style w:type="paragraph" w:styleId="Heading1">
    <w:name w:val="heading 1"/>
    <w:basedOn w:val="Normal"/>
    <w:next w:val="Normal"/>
    <w:link w:val="Heading1Char"/>
    <w:qFormat/>
    <w:rsid w:val="00B358BC"/>
    <w:pPr>
      <w:keepNext/>
      <w:spacing w:after="0" w:line="240" w:lineRule="auto"/>
      <w:jc w:val="center"/>
      <w:outlineLvl w:val="0"/>
    </w:pPr>
    <w:rPr>
      <w:rFonts w:ascii=".VnTime" w:eastAsia="Times New Roman" w:hAnsi=".VnTime" w:cs="Times New Roman"/>
      <w:b/>
      <w:sz w:val="28"/>
      <w:szCs w:val="20"/>
    </w:rPr>
  </w:style>
  <w:style w:type="paragraph" w:styleId="Heading2">
    <w:name w:val="heading 2"/>
    <w:basedOn w:val="Normal"/>
    <w:next w:val="Normal"/>
    <w:link w:val="Heading2Char"/>
    <w:qFormat/>
    <w:rsid w:val="00B358BC"/>
    <w:pPr>
      <w:keepNext/>
      <w:spacing w:after="0" w:line="240" w:lineRule="auto"/>
      <w:ind w:left="4320" w:firstLine="720"/>
      <w:jc w:val="right"/>
      <w:outlineLvl w:val="1"/>
    </w:pPr>
    <w:rPr>
      <w:rFonts w:ascii=".VnTime" w:eastAsia="Times New Roman" w:hAnsi=".VnTime" w:cs="Times New Roman"/>
      <w:i/>
      <w:sz w:val="28"/>
      <w:szCs w:val="20"/>
      <w:lang w:eastAsia="en-US"/>
    </w:rPr>
  </w:style>
  <w:style w:type="paragraph" w:styleId="Heading3">
    <w:name w:val="heading 3"/>
    <w:basedOn w:val="Normal"/>
    <w:next w:val="Normal"/>
    <w:link w:val="Heading3Char"/>
    <w:qFormat/>
    <w:rsid w:val="00B358BC"/>
    <w:pPr>
      <w:keepNext/>
      <w:spacing w:after="0" w:line="240" w:lineRule="auto"/>
      <w:ind w:firstLine="851"/>
      <w:outlineLvl w:val="2"/>
    </w:pPr>
    <w:rPr>
      <w:rFonts w:ascii=".VnTime" w:eastAsia="Times New Roman" w:hAnsi=".VnTime" w:cs="Times New Roman"/>
      <w:i/>
      <w:sz w:val="28"/>
      <w:szCs w:val="20"/>
      <w:u w:val="single"/>
      <w:lang w:eastAsia="en-US"/>
    </w:rPr>
  </w:style>
  <w:style w:type="paragraph" w:styleId="Heading4">
    <w:name w:val="heading 4"/>
    <w:basedOn w:val="Normal"/>
    <w:next w:val="Normal"/>
    <w:link w:val="Heading4Char"/>
    <w:qFormat/>
    <w:rsid w:val="00B358BC"/>
    <w:pPr>
      <w:keepNext/>
      <w:spacing w:after="0" w:line="240" w:lineRule="auto"/>
      <w:outlineLvl w:val="3"/>
    </w:pPr>
    <w:rPr>
      <w:rFonts w:ascii=".VnTime" w:eastAsia="Times New Roman" w:hAnsi=".VnTime" w:cs="Times New Roman"/>
      <w:b/>
      <w:i/>
      <w:sz w:val="28"/>
      <w:szCs w:val="20"/>
      <w:lang w:val="en-GB" w:eastAsia="en-US"/>
    </w:rPr>
  </w:style>
  <w:style w:type="paragraph" w:styleId="Heading5">
    <w:name w:val="heading 5"/>
    <w:basedOn w:val="Normal"/>
    <w:next w:val="Normal"/>
    <w:link w:val="Heading5Char"/>
    <w:qFormat/>
    <w:rsid w:val="00B358BC"/>
    <w:pPr>
      <w:keepNext/>
      <w:spacing w:after="0" w:line="240" w:lineRule="auto"/>
      <w:ind w:firstLine="567"/>
      <w:outlineLvl w:val="4"/>
    </w:pPr>
    <w:rPr>
      <w:rFonts w:ascii=".VnTime" w:eastAsia="Times New Roman" w:hAnsi=".VnTime" w:cs="Times New Roman"/>
      <w:i/>
      <w:iCs/>
      <w:sz w:val="28"/>
      <w:szCs w:val="20"/>
      <w:u w:val="single"/>
      <w:lang w:eastAsia="en-US"/>
    </w:rPr>
  </w:style>
  <w:style w:type="paragraph" w:styleId="Heading6">
    <w:name w:val="heading 6"/>
    <w:basedOn w:val="Normal"/>
    <w:next w:val="Normal"/>
    <w:link w:val="Heading6Char"/>
    <w:qFormat/>
    <w:rsid w:val="00B358BC"/>
    <w:pPr>
      <w:keepNext/>
      <w:tabs>
        <w:tab w:val="left" w:pos="851"/>
      </w:tabs>
      <w:spacing w:after="0" w:line="360" w:lineRule="atLeast"/>
      <w:ind w:left="360"/>
      <w:jc w:val="both"/>
      <w:outlineLvl w:val="5"/>
    </w:pPr>
    <w:rPr>
      <w:rFonts w:ascii=".VnTime" w:eastAsia="Times New Roman" w:hAnsi=".VnTime" w:cs="Times New Roman"/>
      <w:i/>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35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B358BC"/>
    <w:rPr>
      <w:rFonts w:ascii=".VnTime" w:eastAsia="Times New Roman" w:hAnsi=".VnTime" w:cs="Times New Roman"/>
      <w:b/>
      <w:sz w:val="28"/>
      <w:szCs w:val="20"/>
    </w:rPr>
  </w:style>
  <w:style w:type="character" w:customStyle="1" w:styleId="Heading2Char">
    <w:name w:val="Heading 2 Char"/>
    <w:basedOn w:val="DefaultParagraphFont"/>
    <w:link w:val="Heading2"/>
    <w:rsid w:val="00B358BC"/>
    <w:rPr>
      <w:rFonts w:ascii=".VnTime" w:eastAsia="Times New Roman" w:hAnsi=".VnTime" w:cs="Times New Roman"/>
      <w:i/>
      <w:sz w:val="28"/>
      <w:szCs w:val="20"/>
      <w:lang w:eastAsia="en-US"/>
    </w:rPr>
  </w:style>
  <w:style w:type="character" w:customStyle="1" w:styleId="Heading3Char">
    <w:name w:val="Heading 3 Char"/>
    <w:basedOn w:val="DefaultParagraphFont"/>
    <w:link w:val="Heading3"/>
    <w:rsid w:val="00B358BC"/>
    <w:rPr>
      <w:rFonts w:ascii=".VnTime" w:eastAsia="Times New Roman" w:hAnsi=".VnTime" w:cs="Times New Roman"/>
      <w:i/>
      <w:sz w:val="28"/>
      <w:szCs w:val="20"/>
      <w:u w:val="single"/>
      <w:lang w:eastAsia="en-US"/>
    </w:rPr>
  </w:style>
  <w:style w:type="character" w:customStyle="1" w:styleId="Heading4Char">
    <w:name w:val="Heading 4 Char"/>
    <w:basedOn w:val="DefaultParagraphFont"/>
    <w:link w:val="Heading4"/>
    <w:rsid w:val="00B358BC"/>
    <w:rPr>
      <w:rFonts w:ascii=".VnTime" w:eastAsia="Times New Roman" w:hAnsi=".VnTime" w:cs="Times New Roman"/>
      <w:b/>
      <w:i/>
      <w:sz w:val="28"/>
      <w:szCs w:val="20"/>
      <w:lang w:val="en-GB" w:eastAsia="en-US"/>
    </w:rPr>
  </w:style>
  <w:style w:type="character" w:customStyle="1" w:styleId="Heading5Char">
    <w:name w:val="Heading 5 Char"/>
    <w:basedOn w:val="DefaultParagraphFont"/>
    <w:link w:val="Heading5"/>
    <w:rsid w:val="00B358BC"/>
    <w:rPr>
      <w:rFonts w:ascii=".VnTime" w:eastAsia="Times New Roman" w:hAnsi=".VnTime" w:cs="Times New Roman"/>
      <w:i/>
      <w:iCs/>
      <w:sz w:val="28"/>
      <w:szCs w:val="20"/>
      <w:u w:val="single"/>
      <w:lang w:eastAsia="en-US"/>
    </w:rPr>
  </w:style>
  <w:style w:type="character" w:customStyle="1" w:styleId="Heading6Char">
    <w:name w:val="Heading 6 Char"/>
    <w:basedOn w:val="DefaultParagraphFont"/>
    <w:link w:val="Heading6"/>
    <w:rsid w:val="00B358BC"/>
    <w:rPr>
      <w:rFonts w:ascii=".VnTime" w:eastAsia="Times New Roman" w:hAnsi=".VnTime" w:cs="Times New Roman"/>
      <w:i/>
      <w:sz w:val="28"/>
      <w:szCs w:val="20"/>
      <w:lang w:eastAsia="en-US"/>
    </w:rPr>
  </w:style>
  <w:style w:type="paragraph" w:styleId="BodyTextIndent">
    <w:name w:val="Body Text Indent"/>
    <w:basedOn w:val="Normal"/>
    <w:link w:val="BodyTextIndentChar"/>
    <w:rsid w:val="00B358BC"/>
    <w:pPr>
      <w:spacing w:after="0" w:line="240" w:lineRule="auto"/>
      <w:ind w:firstLine="720"/>
      <w:jc w:val="both"/>
    </w:pPr>
    <w:rPr>
      <w:rFonts w:ascii=".VnTime" w:eastAsia="Times New Roman" w:hAnsi=".VnTime" w:cs="Times New Roman"/>
      <w:sz w:val="28"/>
      <w:szCs w:val="20"/>
      <w:lang w:eastAsia="en-US"/>
    </w:rPr>
  </w:style>
  <w:style w:type="character" w:customStyle="1" w:styleId="BodyTextIndentChar">
    <w:name w:val="Body Text Indent Char"/>
    <w:basedOn w:val="DefaultParagraphFont"/>
    <w:link w:val="BodyTextIndent"/>
    <w:rsid w:val="00B358BC"/>
    <w:rPr>
      <w:rFonts w:ascii=".VnTime" w:eastAsia="Times New Roman" w:hAnsi=".VnTime" w:cs="Times New Roman"/>
      <w:sz w:val="28"/>
      <w:szCs w:val="20"/>
      <w:lang w:eastAsia="en-US"/>
    </w:rPr>
  </w:style>
  <w:style w:type="paragraph" w:styleId="BodyText">
    <w:name w:val="Body Text"/>
    <w:basedOn w:val="Normal"/>
    <w:link w:val="BodyTextChar"/>
    <w:rsid w:val="00B358BC"/>
    <w:pPr>
      <w:spacing w:before="120" w:after="0" w:line="240" w:lineRule="auto"/>
      <w:jc w:val="both"/>
    </w:pPr>
    <w:rPr>
      <w:rFonts w:ascii=".VnTime" w:eastAsia="Times New Roman" w:hAnsi=".VnTime" w:cs="Times New Roman"/>
      <w:sz w:val="28"/>
      <w:szCs w:val="20"/>
      <w:lang w:eastAsia="en-US"/>
    </w:rPr>
  </w:style>
  <w:style w:type="character" w:customStyle="1" w:styleId="BodyTextChar">
    <w:name w:val="Body Text Char"/>
    <w:basedOn w:val="DefaultParagraphFont"/>
    <w:link w:val="BodyText"/>
    <w:rsid w:val="00B358BC"/>
    <w:rPr>
      <w:rFonts w:ascii=".VnTime" w:eastAsia="Times New Roman" w:hAnsi=".VnTime" w:cs="Times New Roman"/>
      <w:sz w:val="28"/>
      <w:szCs w:val="20"/>
      <w:lang w:eastAsia="en-US"/>
    </w:rPr>
  </w:style>
  <w:style w:type="paragraph" w:styleId="BodyTextIndent2">
    <w:name w:val="Body Text Indent 2"/>
    <w:basedOn w:val="Normal"/>
    <w:link w:val="BodyTextIndent2Char"/>
    <w:rsid w:val="00B358BC"/>
    <w:pPr>
      <w:spacing w:before="120" w:after="0" w:line="240" w:lineRule="auto"/>
      <w:ind w:firstLine="720"/>
    </w:pPr>
    <w:rPr>
      <w:rFonts w:ascii=".VnTime" w:eastAsia="Times New Roman" w:hAnsi=".VnTime" w:cs="Times New Roman"/>
      <w:sz w:val="28"/>
      <w:szCs w:val="20"/>
      <w:lang w:eastAsia="en-US"/>
    </w:rPr>
  </w:style>
  <w:style w:type="character" w:customStyle="1" w:styleId="BodyTextIndent2Char">
    <w:name w:val="Body Text Indent 2 Char"/>
    <w:basedOn w:val="DefaultParagraphFont"/>
    <w:link w:val="BodyTextIndent2"/>
    <w:rsid w:val="00B358BC"/>
    <w:rPr>
      <w:rFonts w:ascii=".VnTime" w:eastAsia="Times New Roman" w:hAnsi=".VnTime" w:cs="Times New Roman"/>
      <w:sz w:val="28"/>
      <w:szCs w:val="20"/>
      <w:lang w:eastAsia="en-US"/>
    </w:rPr>
  </w:style>
  <w:style w:type="paragraph" w:styleId="BodyText2">
    <w:name w:val="Body Text 2"/>
    <w:basedOn w:val="Normal"/>
    <w:link w:val="BodyText2Char"/>
    <w:rsid w:val="00B358BC"/>
    <w:pPr>
      <w:spacing w:after="0" w:line="240" w:lineRule="auto"/>
      <w:jc w:val="both"/>
    </w:pPr>
    <w:rPr>
      <w:rFonts w:ascii=".VnTime" w:eastAsia="Times New Roman" w:hAnsi=".VnTime" w:cs="Times New Roman"/>
      <w:sz w:val="26"/>
      <w:szCs w:val="20"/>
      <w:lang w:eastAsia="en-US"/>
    </w:rPr>
  </w:style>
  <w:style w:type="character" w:customStyle="1" w:styleId="BodyText2Char">
    <w:name w:val="Body Text 2 Char"/>
    <w:basedOn w:val="DefaultParagraphFont"/>
    <w:link w:val="BodyText2"/>
    <w:rsid w:val="00B358BC"/>
    <w:rPr>
      <w:rFonts w:ascii=".VnTime" w:eastAsia="Times New Roman" w:hAnsi=".VnTime" w:cs="Times New Roman"/>
      <w:sz w:val="26"/>
      <w:szCs w:val="20"/>
      <w:lang w:eastAsia="en-US"/>
    </w:rPr>
  </w:style>
  <w:style w:type="paragraph" w:styleId="BodyText3">
    <w:name w:val="Body Text 3"/>
    <w:basedOn w:val="Normal"/>
    <w:link w:val="BodyText3Char"/>
    <w:rsid w:val="00B358BC"/>
    <w:pPr>
      <w:spacing w:before="60" w:after="60" w:line="240" w:lineRule="auto"/>
      <w:jc w:val="both"/>
    </w:pPr>
    <w:rPr>
      <w:rFonts w:ascii=".VnTime" w:eastAsia="Times New Roman" w:hAnsi=".VnTime" w:cs="Times New Roman"/>
      <w:sz w:val="28"/>
      <w:szCs w:val="20"/>
      <w:lang w:eastAsia="en-US"/>
    </w:rPr>
  </w:style>
  <w:style w:type="character" w:customStyle="1" w:styleId="BodyText3Char">
    <w:name w:val="Body Text 3 Char"/>
    <w:basedOn w:val="DefaultParagraphFont"/>
    <w:link w:val="BodyText3"/>
    <w:rsid w:val="00B358BC"/>
    <w:rPr>
      <w:rFonts w:ascii=".VnTime" w:eastAsia="Times New Roman" w:hAnsi=".VnTime" w:cs="Times New Roman"/>
      <w:sz w:val="28"/>
      <w:szCs w:val="20"/>
      <w:lang w:eastAsia="en-US"/>
    </w:rPr>
  </w:style>
  <w:style w:type="paragraph" w:styleId="BodyTextIndent3">
    <w:name w:val="Body Text Indent 3"/>
    <w:basedOn w:val="Normal"/>
    <w:link w:val="BodyTextIndent3Char"/>
    <w:rsid w:val="00B358BC"/>
    <w:pPr>
      <w:spacing w:before="120" w:after="0" w:line="240" w:lineRule="auto"/>
      <w:ind w:firstLine="851"/>
      <w:jc w:val="both"/>
    </w:pPr>
    <w:rPr>
      <w:rFonts w:ascii=".VnTime" w:eastAsia="Times New Roman" w:hAnsi=".VnTime" w:cs="Times New Roman"/>
      <w:sz w:val="28"/>
      <w:szCs w:val="20"/>
      <w:lang w:eastAsia="en-US"/>
    </w:rPr>
  </w:style>
  <w:style w:type="character" w:customStyle="1" w:styleId="BodyTextIndent3Char">
    <w:name w:val="Body Text Indent 3 Char"/>
    <w:basedOn w:val="DefaultParagraphFont"/>
    <w:link w:val="BodyTextIndent3"/>
    <w:rsid w:val="00B358BC"/>
    <w:rPr>
      <w:rFonts w:ascii=".VnTime" w:eastAsia="Times New Roman" w:hAnsi=".VnTime" w:cs="Times New Roman"/>
      <w:sz w:val="28"/>
      <w:szCs w:val="20"/>
      <w:lang w:eastAsia="en-US"/>
    </w:rPr>
  </w:style>
  <w:style w:type="paragraph" w:styleId="Footer">
    <w:name w:val="footer"/>
    <w:basedOn w:val="Normal"/>
    <w:link w:val="FooterChar"/>
    <w:uiPriority w:val="99"/>
    <w:rsid w:val="00B358BC"/>
    <w:pPr>
      <w:tabs>
        <w:tab w:val="center" w:pos="4320"/>
        <w:tab w:val="right" w:pos="8640"/>
      </w:tabs>
      <w:spacing w:after="0" w:line="240" w:lineRule="auto"/>
    </w:pPr>
    <w:rPr>
      <w:rFonts w:ascii=".VnPark" w:eastAsia="Times New Roman" w:hAnsi=".VnPark" w:cs="Times New Roman"/>
      <w:sz w:val="32"/>
      <w:szCs w:val="20"/>
      <w:lang w:eastAsia="en-US"/>
    </w:rPr>
  </w:style>
  <w:style w:type="character" w:customStyle="1" w:styleId="FooterChar">
    <w:name w:val="Footer Char"/>
    <w:basedOn w:val="DefaultParagraphFont"/>
    <w:link w:val="Footer"/>
    <w:uiPriority w:val="99"/>
    <w:rsid w:val="00B358BC"/>
    <w:rPr>
      <w:rFonts w:ascii=".VnPark" w:eastAsia="Times New Roman" w:hAnsi=".VnPark" w:cs="Times New Roman"/>
      <w:sz w:val="32"/>
      <w:szCs w:val="20"/>
      <w:lang w:eastAsia="en-US"/>
    </w:rPr>
  </w:style>
  <w:style w:type="character" w:styleId="PageNumber">
    <w:name w:val="page number"/>
    <w:basedOn w:val="DefaultParagraphFont"/>
    <w:rsid w:val="00B358BC"/>
  </w:style>
  <w:style w:type="paragraph" w:customStyle="1" w:styleId="abc">
    <w:name w:val="abc"/>
    <w:basedOn w:val="Normal"/>
    <w:rsid w:val="00B358BC"/>
    <w:pPr>
      <w:spacing w:after="0" w:line="240" w:lineRule="auto"/>
      <w:jc w:val="both"/>
    </w:pPr>
    <w:rPr>
      <w:rFonts w:ascii=".VnTime" w:eastAsia="Times New Roman" w:hAnsi=".VnTime" w:cs="Times New Roman"/>
      <w:sz w:val="28"/>
      <w:szCs w:val="20"/>
      <w:lang w:eastAsia="en-US"/>
    </w:rPr>
  </w:style>
  <w:style w:type="paragraph" w:customStyle="1" w:styleId="Normal1">
    <w:name w:val="Normal1"/>
    <w:basedOn w:val="Normal"/>
    <w:next w:val="Normal"/>
    <w:autoRedefine/>
    <w:semiHidden/>
    <w:rsid w:val="00B358BC"/>
    <w:pPr>
      <w:spacing w:line="240" w:lineRule="exact"/>
    </w:pPr>
    <w:rPr>
      <w:rFonts w:ascii="Times New Roman" w:eastAsia="Times New Roman" w:hAnsi="Times New Roman" w:cs="Times New Roman"/>
      <w:sz w:val="28"/>
      <w:lang w:eastAsia="en-US"/>
    </w:rPr>
  </w:style>
  <w:style w:type="paragraph" w:styleId="Header">
    <w:name w:val="header"/>
    <w:basedOn w:val="Normal"/>
    <w:link w:val="HeaderChar"/>
    <w:uiPriority w:val="99"/>
    <w:rsid w:val="00B358BC"/>
    <w:pPr>
      <w:tabs>
        <w:tab w:val="center" w:pos="4680"/>
        <w:tab w:val="right" w:pos="9360"/>
      </w:tabs>
      <w:spacing w:after="0" w:line="240" w:lineRule="auto"/>
    </w:pPr>
    <w:rPr>
      <w:rFonts w:ascii=".VnPark" w:eastAsia="Times New Roman" w:hAnsi=".VnPark" w:cs="Times New Roman"/>
      <w:sz w:val="32"/>
      <w:szCs w:val="20"/>
    </w:rPr>
  </w:style>
  <w:style w:type="character" w:customStyle="1" w:styleId="HeaderChar">
    <w:name w:val="Header Char"/>
    <w:basedOn w:val="DefaultParagraphFont"/>
    <w:link w:val="Header"/>
    <w:uiPriority w:val="99"/>
    <w:rsid w:val="00B358BC"/>
    <w:rPr>
      <w:rFonts w:ascii=".VnPark" w:eastAsia="Times New Roman" w:hAnsi=".VnPark" w:cs="Times New Roman"/>
      <w:sz w:val="32"/>
      <w:szCs w:val="20"/>
    </w:rPr>
  </w:style>
  <w:style w:type="paragraph" w:styleId="BalloonText">
    <w:name w:val="Balloon Text"/>
    <w:basedOn w:val="Normal"/>
    <w:link w:val="BalloonTextChar"/>
    <w:rsid w:val="00B358BC"/>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B358BC"/>
    <w:rPr>
      <w:rFonts w:ascii="Tahoma" w:eastAsia="Times New Roman" w:hAnsi="Tahoma" w:cs="Times New Roman"/>
      <w:sz w:val="16"/>
      <w:szCs w:val="16"/>
    </w:rPr>
  </w:style>
  <w:style w:type="character" w:styleId="CommentReference">
    <w:name w:val="annotation reference"/>
    <w:rsid w:val="00B358BC"/>
    <w:rPr>
      <w:sz w:val="16"/>
      <w:szCs w:val="16"/>
    </w:rPr>
  </w:style>
  <w:style w:type="paragraph" w:styleId="CommentText">
    <w:name w:val="annotation text"/>
    <w:basedOn w:val="Normal"/>
    <w:link w:val="CommentTextChar"/>
    <w:rsid w:val="00B358BC"/>
    <w:pPr>
      <w:spacing w:after="0" w:line="240" w:lineRule="auto"/>
    </w:pPr>
    <w:rPr>
      <w:rFonts w:ascii=".VnPark" w:eastAsia="Times New Roman" w:hAnsi=".VnPark" w:cs="Times New Roman"/>
      <w:sz w:val="20"/>
      <w:szCs w:val="20"/>
    </w:rPr>
  </w:style>
  <w:style w:type="character" w:customStyle="1" w:styleId="CommentTextChar">
    <w:name w:val="Comment Text Char"/>
    <w:basedOn w:val="DefaultParagraphFont"/>
    <w:link w:val="CommentText"/>
    <w:rsid w:val="00B358BC"/>
    <w:rPr>
      <w:rFonts w:ascii=".VnPark" w:eastAsia="Times New Roman" w:hAnsi=".VnPark" w:cs="Times New Roman"/>
      <w:sz w:val="20"/>
      <w:szCs w:val="20"/>
    </w:rPr>
  </w:style>
  <w:style w:type="paragraph" w:styleId="CommentSubject">
    <w:name w:val="annotation subject"/>
    <w:basedOn w:val="CommentText"/>
    <w:next w:val="CommentText"/>
    <w:link w:val="CommentSubjectChar"/>
    <w:rsid w:val="00B358BC"/>
    <w:rPr>
      <w:b/>
      <w:bCs/>
    </w:rPr>
  </w:style>
  <w:style w:type="character" w:customStyle="1" w:styleId="CommentSubjectChar">
    <w:name w:val="Comment Subject Char"/>
    <w:basedOn w:val="CommentTextChar"/>
    <w:link w:val="CommentSubject"/>
    <w:rsid w:val="00B358BC"/>
    <w:rPr>
      <w:rFonts w:ascii=".VnPark" w:eastAsia="Times New Roman" w:hAnsi=".VnPark" w:cs="Times New Roman"/>
      <w:b/>
      <w:bCs/>
      <w:sz w:val="20"/>
      <w:szCs w:val="20"/>
    </w:rPr>
  </w:style>
  <w:style w:type="paragraph" w:styleId="ListParagraph">
    <w:name w:val="List Paragraph"/>
    <w:basedOn w:val="Normal"/>
    <w:link w:val="ListParagraphChar"/>
    <w:uiPriority w:val="34"/>
    <w:qFormat/>
    <w:rsid w:val="00B358BC"/>
    <w:pPr>
      <w:spacing w:after="0" w:line="240" w:lineRule="auto"/>
      <w:ind w:left="720"/>
      <w:contextualSpacing/>
    </w:pPr>
    <w:rPr>
      <w:rFonts w:ascii="Times New Roman" w:eastAsia="Times New Roman" w:hAnsi="Times New Roman" w:cs="Times New Roman"/>
      <w:sz w:val="28"/>
      <w:szCs w:val="28"/>
      <w:lang w:eastAsia="en-US"/>
    </w:rPr>
  </w:style>
  <w:style w:type="character" w:customStyle="1" w:styleId="ListParagraphChar">
    <w:name w:val="List Paragraph Char"/>
    <w:link w:val="ListParagraph"/>
    <w:uiPriority w:val="34"/>
    <w:locked/>
    <w:rsid w:val="00B358BC"/>
    <w:rPr>
      <w:rFonts w:ascii="Times New Roman" w:eastAsia="Times New Roman" w:hAnsi="Times New Roman" w:cs="Times New Roman"/>
      <w:sz w:val="28"/>
      <w:szCs w:val="28"/>
      <w:lang w:eastAsia="en-US"/>
    </w:rPr>
  </w:style>
  <w:style w:type="paragraph" w:styleId="NormalWeb">
    <w:name w:val="Normal (Web)"/>
    <w:aliases w:val=" Char Char Char,Char Char Char"/>
    <w:basedOn w:val="Normal"/>
    <w:link w:val="NormalWebChar"/>
    <w:uiPriority w:val="99"/>
    <w:unhideWhenUsed/>
    <w:rsid w:val="00B35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WebChar">
    <w:name w:val="Normal (Web) Char"/>
    <w:aliases w:val=" Char Char Char Char,Char Char Char Char"/>
    <w:link w:val="NormalWeb"/>
    <w:locked/>
    <w:rsid w:val="00B358BC"/>
    <w:rPr>
      <w:rFonts w:ascii="Times New Roman" w:eastAsia="Times New Roman" w:hAnsi="Times New Roman" w:cs="Times New Roman"/>
      <w:sz w:val="24"/>
      <w:szCs w:val="24"/>
      <w:lang w:eastAsia="en-US"/>
    </w:rPr>
  </w:style>
  <w:style w:type="character" w:customStyle="1" w:styleId="Bodytext20">
    <w:name w:val="Body text (2)_"/>
    <w:link w:val="Bodytext21"/>
    <w:rsid w:val="00B358BC"/>
    <w:rPr>
      <w:shd w:val="clear" w:color="auto" w:fill="FFFFFF"/>
    </w:rPr>
  </w:style>
  <w:style w:type="paragraph" w:customStyle="1" w:styleId="Bodytext21">
    <w:name w:val="Body text (2)1"/>
    <w:basedOn w:val="Normal"/>
    <w:link w:val="Bodytext20"/>
    <w:rsid w:val="00B358BC"/>
    <w:pPr>
      <w:widowControl w:val="0"/>
      <w:shd w:val="clear" w:color="auto" w:fill="FFFFFF"/>
      <w:spacing w:before="120" w:after="60" w:line="278" w:lineRule="exact"/>
      <w:jc w:val="both"/>
    </w:pPr>
  </w:style>
  <w:style w:type="paragraph" w:customStyle="1" w:styleId="ColorfulList-Accent11">
    <w:name w:val="Colorful List - Accent 11"/>
    <w:basedOn w:val="Normal"/>
    <w:qFormat/>
    <w:rsid w:val="00B358BC"/>
    <w:pPr>
      <w:spacing w:after="200" w:line="240" w:lineRule="auto"/>
      <w:ind w:left="720"/>
      <w:contextualSpacing/>
    </w:pPr>
    <w:rPr>
      <w:rFonts w:ascii="Times New Roman" w:eastAsia="Cambria" w:hAnsi="Times New Roman" w:cs="Times New Roman"/>
      <w:sz w:val="28"/>
      <w:szCs w:val="24"/>
      <w:lang w:eastAsia="en-US"/>
    </w:rPr>
  </w:style>
  <w:style w:type="character" w:customStyle="1" w:styleId="khoan-h1">
    <w:name w:val="khoan-h1"/>
    <w:rsid w:val="00B358BC"/>
    <w:rPr>
      <w:rFonts w:ascii=".VnTime" w:hAnsi=".VnTime" w:hint="default"/>
      <w:sz w:val="28"/>
      <w:szCs w:val="28"/>
    </w:rPr>
  </w:style>
  <w:style w:type="paragraph" w:customStyle="1" w:styleId="CharCharCharCharChar1">
    <w:name w:val="Char Char Char Char Char1"/>
    <w:basedOn w:val="Normal"/>
    <w:rsid w:val="00B358BC"/>
    <w:pPr>
      <w:widowControl w:val="0"/>
      <w:spacing w:after="0" w:line="240" w:lineRule="auto"/>
      <w:jc w:val="both"/>
    </w:pPr>
    <w:rPr>
      <w:rFonts w:ascii=".VnTimeH" w:eastAsia=".VnTime" w:hAnsi=".VnTimeH" w:cs="Times New Roman"/>
      <w:b/>
      <w:bCs/>
      <w:sz w:val="32"/>
      <w:szCs w:val="26"/>
      <w:lang w:eastAsia="en-US"/>
    </w:rPr>
  </w:style>
  <w:style w:type="character" w:styleId="Hyperlink">
    <w:name w:val="Hyperlink"/>
    <w:uiPriority w:val="99"/>
    <w:unhideWhenUsed/>
    <w:rsid w:val="00B358BC"/>
    <w:rPr>
      <w:color w:val="0000FF"/>
      <w:u w:val="single"/>
    </w:rPr>
  </w:style>
  <w:style w:type="character" w:customStyle="1" w:styleId="fontstyle01">
    <w:name w:val="fontstyle01"/>
    <w:basedOn w:val="DefaultParagraphFont"/>
    <w:rsid w:val="00F469E0"/>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00339">
      <w:bodyDiv w:val="1"/>
      <w:marLeft w:val="0"/>
      <w:marRight w:val="0"/>
      <w:marTop w:val="0"/>
      <w:marBottom w:val="0"/>
      <w:divBdr>
        <w:top w:val="none" w:sz="0" w:space="0" w:color="auto"/>
        <w:left w:val="none" w:sz="0" w:space="0" w:color="auto"/>
        <w:bottom w:val="none" w:sz="0" w:space="0" w:color="auto"/>
        <w:right w:val="none" w:sz="0" w:space="0" w:color="auto"/>
      </w:divBdr>
    </w:div>
    <w:div w:id="223377389">
      <w:bodyDiv w:val="1"/>
      <w:marLeft w:val="0"/>
      <w:marRight w:val="0"/>
      <w:marTop w:val="0"/>
      <w:marBottom w:val="0"/>
      <w:divBdr>
        <w:top w:val="none" w:sz="0" w:space="0" w:color="auto"/>
        <w:left w:val="none" w:sz="0" w:space="0" w:color="auto"/>
        <w:bottom w:val="none" w:sz="0" w:space="0" w:color="auto"/>
        <w:right w:val="none" w:sz="0" w:space="0" w:color="auto"/>
      </w:divBdr>
    </w:div>
    <w:div w:id="285084943">
      <w:bodyDiv w:val="1"/>
      <w:marLeft w:val="0"/>
      <w:marRight w:val="0"/>
      <w:marTop w:val="0"/>
      <w:marBottom w:val="0"/>
      <w:divBdr>
        <w:top w:val="none" w:sz="0" w:space="0" w:color="auto"/>
        <w:left w:val="none" w:sz="0" w:space="0" w:color="auto"/>
        <w:bottom w:val="none" w:sz="0" w:space="0" w:color="auto"/>
        <w:right w:val="none" w:sz="0" w:space="0" w:color="auto"/>
      </w:divBdr>
    </w:div>
    <w:div w:id="445082959">
      <w:bodyDiv w:val="1"/>
      <w:marLeft w:val="0"/>
      <w:marRight w:val="0"/>
      <w:marTop w:val="0"/>
      <w:marBottom w:val="0"/>
      <w:divBdr>
        <w:top w:val="none" w:sz="0" w:space="0" w:color="auto"/>
        <w:left w:val="none" w:sz="0" w:space="0" w:color="auto"/>
        <w:bottom w:val="none" w:sz="0" w:space="0" w:color="auto"/>
        <w:right w:val="none" w:sz="0" w:space="0" w:color="auto"/>
      </w:divBdr>
    </w:div>
    <w:div w:id="494612095">
      <w:bodyDiv w:val="1"/>
      <w:marLeft w:val="0"/>
      <w:marRight w:val="0"/>
      <w:marTop w:val="0"/>
      <w:marBottom w:val="0"/>
      <w:divBdr>
        <w:top w:val="none" w:sz="0" w:space="0" w:color="auto"/>
        <w:left w:val="none" w:sz="0" w:space="0" w:color="auto"/>
        <w:bottom w:val="none" w:sz="0" w:space="0" w:color="auto"/>
        <w:right w:val="none" w:sz="0" w:space="0" w:color="auto"/>
      </w:divBdr>
    </w:div>
    <w:div w:id="741682813">
      <w:bodyDiv w:val="1"/>
      <w:marLeft w:val="0"/>
      <w:marRight w:val="0"/>
      <w:marTop w:val="0"/>
      <w:marBottom w:val="0"/>
      <w:divBdr>
        <w:top w:val="none" w:sz="0" w:space="0" w:color="auto"/>
        <w:left w:val="none" w:sz="0" w:space="0" w:color="auto"/>
        <w:bottom w:val="none" w:sz="0" w:space="0" w:color="auto"/>
        <w:right w:val="none" w:sz="0" w:space="0" w:color="auto"/>
      </w:divBdr>
    </w:div>
    <w:div w:id="805121227">
      <w:bodyDiv w:val="1"/>
      <w:marLeft w:val="0"/>
      <w:marRight w:val="0"/>
      <w:marTop w:val="0"/>
      <w:marBottom w:val="0"/>
      <w:divBdr>
        <w:top w:val="none" w:sz="0" w:space="0" w:color="auto"/>
        <w:left w:val="none" w:sz="0" w:space="0" w:color="auto"/>
        <w:bottom w:val="none" w:sz="0" w:space="0" w:color="auto"/>
        <w:right w:val="none" w:sz="0" w:space="0" w:color="auto"/>
      </w:divBdr>
    </w:div>
    <w:div w:id="926770653">
      <w:bodyDiv w:val="1"/>
      <w:marLeft w:val="0"/>
      <w:marRight w:val="0"/>
      <w:marTop w:val="0"/>
      <w:marBottom w:val="0"/>
      <w:divBdr>
        <w:top w:val="none" w:sz="0" w:space="0" w:color="auto"/>
        <w:left w:val="none" w:sz="0" w:space="0" w:color="auto"/>
        <w:bottom w:val="none" w:sz="0" w:space="0" w:color="auto"/>
        <w:right w:val="none" w:sz="0" w:space="0" w:color="auto"/>
      </w:divBdr>
    </w:div>
    <w:div w:id="971398047">
      <w:bodyDiv w:val="1"/>
      <w:marLeft w:val="0"/>
      <w:marRight w:val="0"/>
      <w:marTop w:val="0"/>
      <w:marBottom w:val="0"/>
      <w:divBdr>
        <w:top w:val="none" w:sz="0" w:space="0" w:color="auto"/>
        <w:left w:val="none" w:sz="0" w:space="0" w:color="auto"/>
        <w:bottom w:val="none" w:sz="0" w:space="0" w:color="auto"/>
        <w:right w:val="none" w:sz="0" w:space="0" w:color="auto"/>
      </w:divBdr>
    </w:div>
    <w:div w:id="1055927222">
      <w:bodyDiv w:val="1"/>
      <w:marLeft w:val="0"/>
      <w:marRight w:val="0"/>
      <w:marTop w:val="0"/>
      <w:marBottom w:val="0"/>
      <w:divBdr>
        <w:top w:val="none" w:sz="0" w:space="0" w:color="auto"/>
        <w:left w:val="none" w:sz="0" w:space="0" w:color="auto"/>
        <w:bottom w:val="none" w:sz="0" w:space="0" w:color="auto"/>
        <w:right w:val="none" w:sz="0" w:space="0" w:color="auto"/>
      </w:divBdr>
    </w:div>
    <w:div w:id="1153184126">
      <w:bodyDiv w:val="1"/>
      <w:marLeft w:val="0"/>
      <w:marRight w:val="0"/>
      <w:marTop w:val="0"/>
      <w:marBottom w:val="0"/>
      <w:divBdr>
        <w:top w:val="none" w:sz="0" w:space="0" w:color="auto"/>
        <w:left w:val="none" w:sz="0" w:space="0" w:color="auto"/>
        <w:bottom w:val="none" w:sz="0" w:space="0" w:color="auto"/>
        <w:right w:val="none" w:sz="0" w:space="0" w:color="auto"/>
      </w:divBdr>
    </w:div>
    <w:div w:id="1497066772">
      <w:bodyDiv w:val="1"/>
      <w:marLeft w:val="0"/>
      <w:marRight w:val="0"/>
      <w:marTop w:val="0"/>
      <w:marBottom w:val="0"/>
      <w:divBdr>
        <w:top w:val="none" w:sz="0" w:space="0" w:color="auto"/>
        <w:left w:val="none" w:sz="0" w:space="0" w:color="auto"/>
        <w:bottom w:val="none" w:sz="0" w:space="0" w:color="auto"/>
        <w:right w:val="none" w:sz="0" w:space="0" w:color="auto"/>
      </w:divBdr>
    </w:div>
    <w:div w:id="1638728975">
      <w:bodyDiv w:val="1"/>
      <w:marLeft w:val="0"/>
      <w:marRight w:val="0"/>
      <w:marTop w:val="0"/>
      <w:marBottom w:val="0"/>
      <w:divBdr>
        <w:top w:val="none" w:sz="0" w:space="0" w:color="auto"/>
        <w:left w:val="none" w:sz="0" w:space="0" w:color="auto"/>
        <w:bottom w:val="none" w:sz="0" w:space="0" w:color="auto"/>
        <w:right w:val="none" w:sz="0" w:space="0" w:color="auto"/>
      </w:divBdr>
    </w:div>
    <w:div w:id="1857383258">
      <w:bodyDiv w:val="1"/>
      <w:marLeft w:val="0"/>
      <w:marRight w:val="0"/>
      <w:marTop w:val="0"/>
      <w:marBottom w:val="0"/>
      <w:divBdr>
        <w:top w:val="none" w:sz="0" w:space="0" w:color="auto"/>
        <w:left w:val="none" w:sz="0" w:space="0" w:color="auto"/>
        <w:bottom w:val="none" w:sz="0" w:space="0" w:color="auto"/>
        <w:right w:val="none" w:sz="0" w:space="0" w:color="auto"/>
      </w:divBdr>
    </w:div>
    <w:div w:id="19017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BB5D3-E9AA-4FE9-B400-629BDF2E8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Pages>
  <Words>1580</Words>
  <Characters>9010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Hữu Quảng</dc:creator>
  <cp:lastModifiedBy>Admin</cp:lastModifiedBy>
  <cp:revision>19</cp:revision>
  <cp:lastPrinted>2025-07-03T01:43:00Z</cp:lastPrinted>
  <dcterms:created xsi:type="dcterms:W3CDTF">2026-06-09T01:59:00Z</dcterms:created>
  <dcterms:modified xsi:type="dcterms:W3CDTF">2026-07-23T01:42:00Z</dcterms:modified>
</cp:coreProperties>
</file>