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81"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95"/>
        <w:gridCol w:w="5386"/>
      </w:tblGrid>
      <w:tr w:rsidR="00A95136" w:rsidRPr="00BE2E40" w14:paraId="41C900C9" w14:textId="77777777" w:rsidTr="001660CE">
        <w:tc>
          <w:tcPr>
            <w:tcW w:w="4395" w:type="dxa"/>
          </w:tcPr>
          <w:p w14:paraId="31CE92D0" w14:textId="77777777" w:rsidR="006F7BE2" w:rsidRPr="001660CE" w:rsidRDefault="006F7BE2" w:rsidP="001F73CA">
            <w:pPr>
              <w:spacing w:before="40"/>
              <w:jc w:val="center"/>
              <w:rPr>
                <w:rFonts w:cs="Times New Roman"/>
                <w:w w:val="90"/>
                <w:sz w:val="26"/>
                <w:szCs w:val="26"/>
                <w:lang w:val="vi-VN"/>
              </w:rPr>
            </w:pPr>
            <w:r w:rsidRPr="001660CE">
              <w:rPr>
                <w:rFonts w:cs="Times New Roman"/>
                <w:w w:val="90"/>
                <w:sz w:val="26"/>
                <w:szCs w:val="26"/>
                <w:lang w:val="vi-VN"/>
              </w:rPr>
              <w:t>UBND THÀNH PHỐ HẢI PHÒNG</w:t>
            </w:r>
          </w:p>
          <w:p w14:paraId="0BB92C47" w14:textId="12869B4E" w:rsidR="006F7BE2" w:rsidRPr="00BE2E40" w:rsidRDefault="006F7BE2" w:rsidP="00937F12">
            <w:pPr>
              <w:jc w:val="center"/>
              <w:rPr>
                <w:rFonts w:cs="Times New Roman"/>
                <w:b/>
                <w:sz w:val="26"/>
                <w:szCs w:val="26"/>
                <w:lang w:val="vi-VN"/>
              </w:rPr>
            </w:pPr>
            <w:r w:rsidRPr="001660CE">
              <w:rPr>
                <w:rFonts w:cs="Times New Roman"/>
                <w:b/>
                <w:w w:val="90"/>
                <w:sz w:val="26"/>
                <w:szCs w:val="26"/>
                <w:lang w:val="vi-VN"/>
              </w:rPr>
              <w:t xml:space="preserve">SỞ NÔNG NGHIỆP VÀ </w:t>
            </w:r>
            <w:r w:rsidR="00937F12" w:rsidRPr="001660CE">
              <w:rPr>
                <w:rFonts w:cs="Times New Roman"/>
                <w:b/>
                <w:w w:val="90"/>
                <w:sz w:val="26"/>
                <w:szCs w:val="26"/>
                <w:lang w:val="vi-VN"/>
              </w:rPr>
              <w:t>MÔI TRƯỜNG</w:t>
            </w:r>
            <w:r w:rsidRPr="00BE2E40">
              <w:rPr>
                <w:rFonts w:cs="Times New Roman"/>
                <w:b/>
                <w:sz w:val="26"/>
                <w:szCs w:val="26"/>
                <w:lang w:val="vi-VN"/>
              </w:rPr>
              <w:t xml:space="preserve"> </w:t>
            </w:r>
          </w:p>
        </w:tc>
        <w:tc>
          <w:tcPr>
            <w:tcW w:w="5386" w:type="dxa"/>
          </w:tcPr>
          <w:p w14:paraId="59E45631" w14:textId="77777777" w:rsidR="006F7BE2" w:rsidRPr="001660CE" w:rsidRDefault="006F7BE2" w:rsidP="001F73CA">
            <w:pPr>
              <w:spacing w:before="40"/>
              <w:jc w:val="center"/>
              <w:rPr>
                <w:rFonts w:cs="Times New Roman"/>
                <w:b/>
                <w:w w:val="90"/>
                <w:sz w:val="26"/>
                <w:szCs w:val="26"/>
                <w:lang w:val="vi-VN"/>
              </w:rPr>
            </w:pPr>
            <w:r w:rsidRPr="001660CE">
              <w:rPr>
                <w:rFonts w:cs="Times New Roman"/>
                <w:b/>
                <w:w w:val="90"/>
                <w:sz w:val="26"/>
                <w:szCs w:val="26"/>
                <w:lang w:val="vi-VN"/>
              </w:rPr>
              <w:t>CỘNG HÒA XÃ HỘI CHỦ NGHĨA VIỆT NAM</w:t>
            </w:r>
          </w:p>
          <w:p w14:paraId="27CB6AB2" w14:textId="1189176D" w:rsidR="006F7BE2" w:rsidRPr="001660CE" w:rsidRDefault="006F7BE2" w:rsidP="006F7BE2">
            <w:pPr>
              <w:jc w:val="center"/>
              <w:rPr>
                <w:rFonts w:cs="Times New Roman"/>
                <w:b/>
                <w:sz w:val="28"/>
                <w:szCs w:val="28"/>
                <w:lang w:val="vi-VN"/>
              </w:rPr>
            </w:pPr>
            <w:r w:rsidRPr="001660CE">
              <w:rPr>
                <w:rFonts w:cs="Times New Roman"/>
                <w:b/>
                <w:w w:val="90"/>
                <w:sz w:val="28"/>
                <w:szCs w:val="28"/>
                <w:lang w:val="vi-VN"/>
              </w:rPr>
              <w:t xml:space="preserve">Độc lập </w:t>
            </w:r>
            <w:r w:rsidRPr="001660CE">
              <w:rPr>
                <w:rFonts w:cs="Times New Roman"/>
                <w:w w:val="90"/>
                <w:sz w:val="28"/>
                <w:szCs w:val="28"/>
                <w:lang w:val="vi-VN"/>
              </w:rPr>
              <w:t xml:space="preserve">- </w:t>
            </w:r>
            <w:r w:rsidRPr="001660CE">
              <w:rPr>
                <w:rFonts w:cs="Times New Roman"/>
                <w:b/>
                <w:w w:val="90"/>
                <w:sz w:val="28"/>
                <w:szCs w:val="28"/>
                <w:lang w:val="vi-VN"/>
              </w:rPr>
              <w:t xml:space="preserve">Tự do </w:t>
            </w:r>
            <w:r w:rsidRPr="001660CE">
              <w:rPr>
                <w:rFonts w:cs="Times New Roman"/>
                <w:w w:val="90"/>
                <w:sz w:val="28"/>
                <w:szCs w:val="28"/>
                <w:lang w:val="vi-VN"/>
              </w:rPr>
              <w:t xml:space="preserve">- </w:t>
            </w:r>
            <w:r w:rsidRPr="001660CE">
              <w:rPr>
                <w:rFonts w:cs="Times New Roman"/>
                <w:b/>
                <w:w w:val="90"/>
                <w:sz w:val="28"/>
                <w:szCs w:val="28"/>
                <w:lang w:val="vi-VN"/>
              </w:rPr>
              <w:t>Hạnh phúc</w:t>
            </w:r>
          </w:p>
        </w:tc>
      </w:tr>
      <w:tr w:rsidR="00A95136" w:rsidRPr="00BE2E40" w14:paraId="75C98001" w14:textId="77777777" w:rsidTr="001660CE">
        <w:tc>
          <w:tcPr>
            <w:tcW w:w="4395" w:type="dxa"/>
          </w:tcPr>
          <w:p w14:paraId="572FFBDB" w14:textId="4E75C0CA" w:rsidR="006F7BE2" w:rsidRPr="00BE2E40" w:rsidRDefault="00815EA5" w:rsidP="003152DD">
            <w:pPr>
              <w:spacing w:before="240" w:after="40"/>
              <w:jc w:val="center"/>
              <w:rPr>
                <w:rFonts w:cs="Times New Roman"/>
                <w:sz w:val="26"/>
                <w:szCs w:val="26"/>
                <w:lang w:val="vi-VN"/>
              </w:rPr>
            </w:pPr>
            <w:r w:rsidRPr="00BE2E40">
              <w:rPr>
                <w:rFonts w:cs="Times New Roman"/>
                <w:b/>
                <w:noProof/>
                <w:szCs w:val="24"/>
              </w:rPr>
              <mc:AlternateContent>
                <mc:Choice Requires="wps">
                  <w:drawing>
                    <wp:anchor distT="0" distB="0" distL="114300" distR="114300" simplePos="0" relativeHeight="251659264" behindDoc="0" locked="0" layoutInCell="1" allowOverlap="1" wp14:anchorId="12FF02A3" wp14:editId="718E8076">
                      <wp:simplePos x="0" y="0"/>
                      <wp:positionH relativeFrom="column">
                        <wp:posOffset>856615</wp:posOffset>
                      </wp:positionH>
                      <wp:positionV relativeFrom="paragraph">
                        <wp:posOffset>48895</wp:posOffset>
                      </wp:positionV>
                      <wp:extent cx="1035050" cy="0"/>
                      <wp:effectExtent l="0" t="0" r="12700" b="19050"/>
                      <wp:wrapNone/>
                      <wp:docPr id="917493384" name="Straight Connector 3"/>
                      <wp:cNvGraphicFramePr/>
                      <a:graphic xmlns:a="http://schemas.openxmlformats.org/drawingml/2006/main">
                        <a:graphicData uri="http://schemas.microsoft.com/office/word/2010/wordprocessingShape">
                          <wps:wsp>
                            <wps:cNvCnPr/>
                            <wps:spPr>
                              <a:xfrm>
                                <a:off x="0" y="0"/>
                                <a:ext cx="10350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45pt,3.85pt" to="148.9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" strokecolor="black [3200]" strokeweight="1pt">
                      <v:stroke joinstyle="miter"/>
                    </v:line>
                  </w:pict>
                </mc:Fallback>
              </mc:AlternateContent>
            </w:r>
            <w:r w:rsidR="003152DD" w:rsidRPr="00BE2E40">
              <w:rPr>
                <w:rFonts w:cs="Times New Roman"/>
                <w:sz w:val="26"/>
                <w:szCs w:val="26"/>
                <w:lang w:val="vi-VN"/>
              </w:rPr>
              <w:t xml:space="preserve">Số:     </w:t>
            </w:r>
            <w:r w:rsidR="00A157FD" w:rsidRPr="00BE2E40">
              <w:rPr>
                <w:rFonts w:cs="Times New Roman"/>
                <w:sz w:val="26"/>
                <w:szCs w:val="26"/>
                <w:lang w:val="vi-VN"/>
              </w:rPr>
              <w:t xml:space="preserve"> </w:t>
            </w:r>
            <w:r w:rsidR="003152DD" w:rsidRPr="00BE2E40">
              <w:rPr>
                <w:rFonts w:cs="Times New Roman"/>
                <w:sz w:val="26"/>
                <w:szCs w:val="26"/>
                <w:lang w:val="vi-VN"/>
              </w:rPr>
              <w:t xml:space="preserve">   /</w:t>
            </w:r>
            <w:r w:rsidR="001B638B">
              <w:rPr>
                <w:rFonts w:cs="Times New Roman"/>
                <w:sz w:val="26"/>
                <w:szCs w:val="26"/>
                <w:lang w:val="vi-VN"/>
              </w:rPr>
              <w:t>BC</w:t>
            </w:r>
            <w:r w:rsidR="005645D8">
              <w:rPr>
                <w:rFonts w:cs="Times New Roman"/>
                <w:sz w:val="26"/>
                <w:szCs w:val="26"/>
                <w:lang w:val="vi-VN"/>
              </w:rPr>
              <w:t>-</w:t>
            </w:r>
            <w:r w:rsidR="003152DD" w:rsidRPr="00BE2E40">
              <w:rPr>
                <w:rFonts w:cs="Times New Roman"/>
                <w:sz w:val="26"/>
                <w:szCs w:val="26"/>
                <w:lang w:val="vi-VN"/>
              </w:rPr>
              <w:t>SNN</w:t>
            </w:r>
            <w:r w:rsidR="004A2D12" w:rsidRPr="00BE2E40">
              <w:rPr>
                <w:rFonts w:cs="Times New Roman"/>
                <w:sz w:val="26"/>
                <w:szCs w:val="26"/>
                <w:lang w:val="vi-VN"/>
              </w:rPr>
              <w:t>MT</w:t>
            </w:r>
          </w:p>
          <w:p w14:paraId="66DDDC6B" w14:textId="14FE9113" w:rsidR="00F90671" w:rsidRPr="00BE2E40" w:rsidRDefault="00F90671" w:rsidP="00B96042">
            <w:pPr>
              <w:widowControl w:val="0"/>
              <w:ind w:left="284"/>
              <w:jc w:val="both"/>
              <w:rPr>
                <w:rFonts w:cs="Times New Roman"/>
                <w:sz w:val="26"/>
                <w:szCs w:val="26"/>
                <w:lang w:val="vi-VN"/>
              </w:rPr>
            </w:pPr>
          </w:p>
        </w:tc>
        <w:tc>
          <w:tcPr>
            <w:tcW w:w="5386" w:type="dxa"/>
          </w:tcPr>
          <w:p w14:paraId="685DE93C" w14:textId="5C1095EB" w:rsidR="006F7BE2" w:rsidRPr="00BE2E40" w:rsidRDefault="00815EA5" w:rsidP="00642BD8">
            <w:pPr>
              <w:spacing w:before="240" w:after="40"/>
              <w:jc w:val="center"/>
              <w:rPr>
                <w:rFonts w:cs="Times New Roman"/>
                <w:i/>
                <w:sz w:val="26"/>
                <w:szCs w:val="26"/>
                <w:lang w:val="vi-VN"/>
              </w:rPr>
            </w:pPr>
            <w:r w:rsidRPr="00BE2E40">
              <w:rPr>
                <w:rFonts w:cs="Times New Roman"/>
                <w:b/>
                <w:noProof/>
                <w:sz w:val="26"/>
                <w:szCs w:val="26"/>
              </w:rPr>
              <mc:AlternateContent>
                <mc:Choice Requires="wps">
                  <w:drawing>
                    <wp:anchor distT="0" distB="0" distL="114300" distR="114300" simplePos="0" relativeHeight="251657216" behindDoc="0" locked="0" layoutInCell="1" allowOverlap="1" wp14:anchorId="4488F6B9" wp14:editId="31D918B5">
                      <wp:simplePos x="0" y="0"/>
                      <wp:positionH relativeFrom="column">
                        <wp:posOffset>678815</wp:posOffset>
                      </wp:positionH>
                      <wp:positionV relativeFrom="paragraph">
                        <wp:posOffset>56515</wp:posOffset>
                      </wp:positionV>
                      <wp:extent cx="199644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199644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5pt,4.45pt" to="210.6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" strokecolor="black [3200]" strokeweight="1pt">
                      <v:stroke joinstyle="miter"/>
                    </v:line>
                  </w:pict>
                </mc:Fallback>
              </mc:AlternateContent>
            </w:r>
            <w:r w:rsidR="00642BD8">
              <w:rPr>
                <w:rFonts w:cs="Times New Roman"/>
                <w:i/>
                <w:sz w:val="26"/>
                <w:szCs w:val="26"/>
                <w:lang w:val="vi-VN"/>
              </w:rPr>
              <w:t xml:space="preserve">     </w:t>
            </w:r>
            <w:r w:rsidR="006F7BE2" w:rsidRPr="00BE2E40">
              <w:rPr>
                <w:rFonts w:cs="Times New Roman"/>
                <w:i/>
                <w:sz w:val="26"/>
                <w:szCs w:val="26"/>
                <w:lang w:val="vi-VN"/>
              </w:rPr>
              <w:t xml:space="preserve">Hải Phòng, ngày     </w:t>
            </w:r>
            <w:r w:rsidR="003C27AA" w:rsidRPr="00BE2E40">
              <w:rPr>
                <w:rFonts w:cs="Times New Roman"/>
                <w:i/>
                <w:sz w:val="26"/>
                <w:szCs w:val="26"/>
                <w:lang w:val="vi-VN"/>
              </w:rPr>
              <w:t xml:space="preserve"> </w:t>
            </w:r>
            <w:r w:rsidR="006F7BE2" w:rsidRPr="00BE2E40">
              <w:rPr>
                <w:rFonts w:cs="Times New Roman"/>
                <w:i/>
                <w:sz w:val="26"/>
                <w:szCs w:val="26"/>
                <w:lang w:val="vi-VN"/>
              </w:rPr>
              <w:t xml:space="preserve"> tháng</w:t>
            </w:r>
            <w:r w:rsidR="00236F7F" w:rsidRPr="00BE2E40">
              <w:rPr>
                <w:rFonts w:cs="Times New Roman"/>
                <w:i/>
                <w:sz w:val="26"/>
                <w:szCs w:val="26"/>
                <w:lang w:val="vi-VN"/>
              </w:rPr>
              <w:t xml:space="preserve"> </w:t>
            </w:r>
            <w:r w:rsidR="00B662A1" w:rsidRPr="00BE2E40">
              <w:rPr>
                <w:rFonts w:cs="Times New Roman"/>
                <w:i/>
                <w:sz w:val="26"/>
                <w:szCs w:val="26"/>
                <w:lang w:val="vi-VN"/>
              </w:rPr>
              <w:t xml:space="preserve">    </w:t>
            </w:r>
            <w:r w:rsidR="006F7BE2" w:rsidRPr="00BE2E40">
              <w:rPr>
                <w:rFonts w:cs="Times New Roman"/>
                <w:i/>
                <w:sz w:val="26"/>
                <w:szCs w:val="26"/>
                <w:lang w:val="vi-VN"/>
              </w:rPr>
              <w:t xml:space="preserve"> năm 202</w:t>
            </w:r>
            <w:r w:rsidR="00F34BD0" w:rsidRPr="00BE2E40">
              <w:rPr>
                <w:rFonts w:cs="Times New Roman"/>
                <w:i/>
                <w:sz w:val="26"/>
                <w:szCs w:val="26"/>
                <w:lang w:val="vi-VN"/>
              </w:rPr>
              <w:t>6</w:t>
            </w:r>
          </w:p>
        </w:tc>
      </w:tr>
    </w:tbl>
    <w:p w14:paraId="4CE2F4D8" w14:textId="3DDF108A" w:rsidR="003924F2" w:rsidRDefault="003924F2" w:rsidP="00DA6076">
      <w:pPr>
        <w:widowControl w:val="0"/>
        <w:tabs>
          <w:tab w:val="left" w:pos="567"/>
        </w:tabs>
        <w:spacing w:after="0" w:line="240" w:lineRule="auto"/>
        <w:jc w:val="center"/>
        <w:rPr>
          <w:rFonts w:cs="Times New Roman"/>
          <w:sz w:val="28"/>
          <w:szCs w:val="28"/>
          <w:lang w:val="vi-VN"/>
        </w:rPr>
      </w:pPr>
    </w:p>
    <w:p w14:paraId="77FF11A9" w14:textId="77777777" w:rsidR="00CE6F0C" w:rsidRPr="00CE6F0C" w:rsidRDefault="00CE6F0C" w:rsidP="00CE6F0C">
      <w:pPr>
        <w:widowControl w:val="0"/>
        <w:tabs>
          <w:tab w:val="left" w:pos="567"/>
        </w:tabs>
        <w:spacing w:after="0" w:line="240" w:lineRule="auto"/>
        <w:jc w:val="center"/>
        <w:rPr>
          <w:rFonts w:cs="Times New Roman"/>
          <w:b/>
          <w:sz w:val="28"/>
          <w:szCs w:val="28"/>
          <w:lang w:val="vi-VN"/>
        </w:rPr>
      </w:pPr>
      <w:r w:rsidRPr="00CE6F0C">
        <w:rPr>
          <w:rFonts w:cs="Times New Roman"/>
          <w:b/>
          <w:sz w:val="28"/>
          <w:szCs w:val="28"/>
          <w:lang w:val="vi-VN"/>
        </w:rPr>
        <w:t xml:space="preserve">BÁO CÁO </w:t>
      </w:r>
    </w:p>
    <w:p w14:paraId="3D204195" w14:textId="77777777" w:rsidR="007E6057" w:rsidRDefault="00CE6F0C" w:rsidP="00CE6F0C">
      <w:pPr>
        <w:widowControl w:val="0"/>
        <w:tabs>
          <w:tab w:val="left" w:pos="567"/>
        </w:tabs>
        <w:spacing w:after="0" w:line="240" w:lineRule="auto"/>
        <w:jc w:val="center"/>
        <w:rPr>
          <w:b/>
          <w:sz w:val="28"/>
          <w:szCs w:val="28"/>
          <w:lang w:val="vi-VN"/>
        </w:rPr>
      </w:pPr>
      <w:r w:rsidRPr="00CE6F0C">
        <w:rPr>
          <w:rFonts w:cs="Times New Roman"/>
          <w:b/>
          <w:sz w:val="28"/>
          <w:szCs w:val="28"/>
          <w:lang w:val="vi-VN"/>
        </w:rPr>
        <w:t xml:space="preserve">Đánh giá thực trạng quan hệ xã hội có liên quan đến Dự thảo Quyết định </w:t>
      </w:r>
      <w:r w:rsidRPr="00CE6F0C">
        <w:rPr>
          <w:b/>
          <w:sz w:val="28"/>
          <w:lang w:val="vi-VN"/>
        </w:rPr>
        <w:t xml:space="preserve">Quyết định Quy định đặc điểm </w:t>
      </w:r>
      <w:r w:rsidRPr="00CE6F0C">
        <w:rPr>
          <w:b/>
          <w:sz w:val="28"/>
          <w:szCs w:val="28"/>
          <w:lang w:val="vi-VN"/>
        </w:rPr>
        <w:t xml:space="preserve">kinh tế </w:t>
      </w:r>
      <w:r w:rsidRPr="00C610B2">
        <w:rPr>
          <w:sz w:val="28"/>
          <w:szCs w:val="28"/>
          <w:lang w:val="vi-VN"/>
        </w:rPr>
        <w:t>-</w:t>
      </w:r>
      <w:r w:rsidRPr="00CE6F0C">
        <w:rPr>
          <w:b/>
          <w:sz w:val="28"/>
          <w:szCs w:val="28"/>
          <w:lang w:val="vi-VN"/>
        </w:rPr>
        <w:t xml:space="preserve"> kỹ thuật dịch vụ sử dụng cảng cá được đầu tư từ nguồn vốn ngân sách nhà nước do địa phương quản lý </w:t>
      </w:r>
    </w:p>
    <w:p w14:paraId="381AD4B6" w14:textId="1980CF64" w:rsidR="00CE6F0C" w:rsidRPr="00CE6F0C" w:rsidRDefault="00CE6F0C" w:rsidP="00CE6F0C">
      <w:pPr>
        <w:widowControl w:val="0"/>
        <w:tabs>
          <w:tab w:val="left" w:pos="567"/>
        </w:tabs>
        <w:spacing w:after="0" w:line="240" w:lineRule="auto"/>
        <w:jc w:val="center"/>
        <w:rPr>
          <w:rFonts w:cs="Times New Roman"/>
          <w:b/>
          <w:sz w:val="28"/>
          <w:szCs w:val="28"/>
          <w:lang w:val="vi-VN"/>
        </w:rPr>
      </w:pPr>
      <w:r w:rsidRPr="00CE6F0C">
        <w:rPr>
          <w:b/>
          <w:sz w:val="28"/>
          <w:szCs w:val="28"/>
          <w:lang w:val="vi-VN"/>
        </w:rPr>
        <w:t>trên địa bàn thành phố Hải Phòng</w:t>
      </w:r>
      <w:r w:rsidR="005645D8" w:rsidRPr="00CE6F0C">
        <w:rPr>
          <w:rFonts w:cs="Times New Roman"/>
          <w:b/>
          <w:sz w:val="28"/>
          <w:szCs w:val="28"/>
          <w:lang w:val="vi-VN"/>
        </w:rPr>
        <w:tab/>
      </w:r>
    </w:p>
    <w:p w14:paraId="0E871459" w14:textId="230F6925" w:rsidR="00CE6F0C" w:rsidRDefault="007E6057" w:rsidP="00CE6F0C">
      <w:pPr>
        <w:widowControl w:val="0"/>
        <w:tabs>
          <w:tab w:val="left" w:pos="567"/>
        </w:tabs>
        <w:spacing w:after="0" w:line="240" w:lineRule="auto"/>
        <w:jc w:val="center"/>
        <w:rPr>
          <w:rFonts w:cs="Times New Roman"/>
          <w:sz w:val="28"/>
          <w:szCs w:val="28"/>
          <w:lang w:val="vi-VN"/>
        </w:rPr>
      </w:pPr>
      <w:r>
        <w:rPr>
          <w:rFonts w:cs="Times New Roman"/>
          <w:noProof/>
          <w:sz w:val="28"/>
          <w:szCs w:val="28"/>
        </w:rPr>
        <mc:AlternateContent>
          <mc:Choice Requires="wps">
            <w:drawing>
              <wp:anchor distT="0" distB="0" distL="114300" distR="114300" simplePos="0" relativeHeight="251660288" behindDoc="0" locked="0" layoutInCell="1" allowOverlap="1" wp14:anchorId="21416E69" wp14:editId="440E2CC1">
                <wp:simplePos x="0" y="0"/>
                <wp:positionH relativeFrom="column">
                  <wp:posOffset>2563495</wp:posOffset>
                </wp:positionH>
                <wp:positionV relativeFrom="paragraph">
                  <wp:posOffset>77412</wp:posOffset>
                </wp:positionV>
                <wp:extent cx="990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9906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01.85pt,6.1pt" to="279.8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" strokecolor="black [3200]" strokeweight="1pt">
                <v:stroke joinstyle="miter"/>
              </v:line>
            </w:pict>
          </mc:Fallback>
        </mc:AlternateContent>
      </w:r>
    </w:p>
    <w:p w14:paraId="3E81D30D" w14:textId="77777777" w:rsidR="005645D8" w:rsidRDefault="005645D8" w:rsidP="00DA6076">
      <w:pPr>
        <w:widowControl w:val="0"/>
        <w:spacing w:after="0" w:line="240" w:lineRule="auto"/>
        <w:jc w:val="center"/>
        <w:rPr>
          <w:rFonts w:cs="Times New Roman"/>
          <w:sz w:val="28"/>
          <w:szCs w:val="28"/>
          <w:lang w:val="vi-VN"/>
        </w:rPr>
      </w:pPr>
    </w:p>
    <w:p w14:paraId="158A71FE" w14:textId="165B75F4" w:rsidR="005645D8" w:rsidRPr="006E7636" w:rsidRDefault="005C7E93" w:rsidP="007E6057">
      <w:pPr>
        <w:pStyle w:val="Standard"/>
        <w:tabs>
          <w:tab w:val="left" w:pos="851"/>
        </w:tabs>
        <w:spacing w:before="120" w:after="120" w:line="276" w:lineRule="auto"/>
        <w:ind w:firstLine="851"/>
        <w:jc w:val="both"/>
        <w:rPr>
          <w:kern w:val="0"/>
          <w:sz w:val="28"/>
          <w:szCs w:val="28"/>
          <w:lang w:val="vi-VN"/>
        </w:rPr>
      </w:pPr>
      <w:r w:rsidRPr="006E7636">
        <w:rPr>
          <w:sz w:val="28"/>
          <w:lang w:val="vi-VN"/>
        </w:rPr>
        <w:t>Thực hiện quy định của Luật Ban hành văn bản quy phạm pháp luậ</w:t>
      </w:r>
      <w:r w:rsidR="00C610B2">
        <w:rPr>
          <w:sz w:val="28"/>
          <w:lang w:val="vi-VN"/>
        </w:rPr>
        <w:t xml:space="preserve">t, Sở Nông nghiệp và Môi trường </w:t>
      </w:r>
      <w:r w:rsidR="002E2A8B">
        <w:rPr>
          <w:sz w:val="28"/>
          <w:lang w:val="vi-VN"/>
        </w:rPr>
        <w:t xml:space="preserve">đã </w:t>
      </w:r>
      <w:r w:rsidR="00CE6F0C">
        <w:rPr>
          <w:sz w:val="28"/>
          <w:lang w:val="vi-VN"/>
        </w:rPr>
        <w:t xml:space="preserve">tiến hành đánh giá thực trạng quan hệ xã hội có liên quan đến dự thảo </w:t>
      </w:r>
      <w:r w:rsidR="005645D8" w:rsidRPr="006E7636">
        <w:rPr>
          <w:sz w:val="28"/>
          <w:lang w:val="vi-VN"/>
        </w:rPr>
        <w:t xml:space="preserve">Quyết định Quy định </w:t>
      </w:r>
      <w:r w:rsidR="00B36DFC">
        <w:rPr>
          <w:sz w:val="28"/>
          <w:lang w:val="vi-VN"/>
        </w:rPr>
        <w:t xml:space="preserve">đặc điểm </w:t>
      </w:r>
      <w:r w:rsidR="00B36DFC">
        <w:rPr>
          <w:kern w:val="0"/>
          <w:sz w:val="28"/>
          <w:szCs w:val="28"/>
          <w:lang w:val="vi-VN"/>
        </w:rPr>
        <w:t xml:space="preserve">kinh tế - kỹ thuật </w:t>
      </w:r>
      <w:r w:rsidR="005645D8" w:rsidRPr="006E7636">
        <w:rPr>
          <w:kern w:val="0"/>
          <w:sz w:val="28"/>
          <w:szCs w:val="28"/>
          <w:lang w:val="vi-VN"/>
        </w:rPr>
        <w:t xml:space="preserve">dịch vụ sử dụng cảng cá được đầu tư </w:t>
      </w:r>
      <w:r w:rsidR="00B36DFC">
        <w:rPr>
          <w:kern w:val="0"/>
          <w:sz w:val="28"/>
          <w:szCs w:val="28"/>
          <w:lang w:val="vi-VN"/>
        </w:rPr>
        <w:t>từ</w:t>
      </w:r>
      <w:r w:rsidR="005645D8" w:rsidRPr="006E7636">
        <w:rPr>
          <w:kern w:val="0"/>
          <w:sz w:val="28"/>
          <w:szCs w:val="28"/>
          <w:lang w:val="vi-VN"/>
        </w:rPr>
        <w:t xml:space="preserve"> nguồn vốn ngân sách nhà </w:t>
      </w:r>
      <w:r w:rsidR="00556983">
        <w:rPr>
          <w:kern w:val="0"/>
          <w:sz w:val="28"/>
          <w:szCs w:val="28"/>
          <w:lang w:val="vi-VN"/>
        </w:rPr>
        <w:t>nước</w:t>
      </w:r>
      <w:r w:rsidR="006E7636">
        <w:rPr>
          <w:kern w:val="0"/>
          <w:sz w:val="28"/>
          <w:szCs w:val="28"/>
          <w:lang w:val="vi-VN"/>
        </w:rPr>
        <w:t xml:space="preserve"> do địa phương quản lý</w:t>
      </w:r>
      <w:r w:rsidRPr="006E7636">
        <w:rPr>
          <w:kern w:val="0"/>
          <w:sz w:val="28"/>
          <w:szCs w:val="28"/>
          <w:lang w:val="vi-VN"/>
        </w:rPr>
        <w:t xml:space="preserve"> </w:t>
      </w:r>
      <w:r w:rsidR="005645D8" w:rsidRPr="006E7636">
        <w:rPr>
          <w:kern w:val="0"/>
          <w:sz w:val="28"/>
          <w:szCs w:val="28"/>
          <w:lang w:val="vi-VN"/>
        </w:rPr>
        <w:t xml:space="preserve">trên địa bàn thành phố Hải </w:t>
      </w:r>
      <w:r w:rsidR="00CE6F0C">
        <w:rPr>
          <w:kern w:val="0"/>
          <w:sz w:val="28"/>
          <w:szCs w:val="28"/>
          <w:lang w:val="vi-VN"/>
        </w:rPr>
        <w:t>Phòng. Kết quả</w:t>
      </w:r>
      <w:r w:rsidRPr="006E7636">
        <w:rPr>
          <w:kern w:val="0"/>
          <w:sz w:val="28"/>
          <w:szCs w:val="28"/>
          <w:lang w:val="vi-VN"/>
        </w:rPr>
        <w:t xml:space="preserve"> như sau:</w:t>
      </w:r>
    </w:p>
    <w:p w14:paraId="635D78A6" w14:textId="173CD85F" w:rsidR="005645D8" w:rsidRDefault="005645D8" w:rsidP="007E6057">
      <w:pPr>
        <w:pStyle w:val="Standard"/>
        <w:tabs>
          <w:tab w:val="left" w:pos="851"/>
        </w:tabs>
        <w:spacing w:before="120" w:after="120" w:line="276" w:lineRule="auto"/>
        <w:ind w:firstLine="851"/>
        <w:jc w:val="both"/>
        <w:rPr>
          <w:b/>
          <w:kern w:val="0"/>
          <w:sz w:val="28"/>
          <w:szCs w:val="28"/>
          <w:lang w:val="vi-VN"/>
        </w:rPr>
      </w:pPr>
      <w:r w:rsidRPr="005645D8">
        <w:rPr>
          <w:b/>
          <w:kern w:val="0"/>
          <w:sz w:val="28"/>
          <w:szCs w:val="28"/>
          <w:lang w:val="vi-VN"/>
        </w:rPr>
        <w:t xml:space="preserve">I. </w:t>
      </w:r>
      <w:r w:rsidR="00CE6F0C">
        <w:rPr>
          <w:b/>
          <w:kern w:val="0"/>
          <w:sz w:val="28"/>
          <w:szCs w:val="28"/>
          <w:lang w:val="vi-VN"/>
        </w:rPr>
        <w:t>BỐI CẢNH THỰC HIỆN ĐÁNH GIÁ</w:t>
      </w:r>
    </w:p>
    <w:p w14:paraId="409F9243" w14:textId="77777777" w:rsidR="00CE6F0C" w:rsidRDefault="00CE6F0C" w:rsidP="007E6057">
      <w:pPr>
        <w:widowControl w:val="0"/>
        <w:tabs>
          <w:tab w:val="right" w:leader="dot" w:pos="8640"/>
        </w:tabs>
        <w:spacing w:before="120" w:after="120" w:line="276" w:lineRule="auto"/>
        <w:ind w:firstLine="454"/>
        <w:jc w:val="both"/>
        <w:rPr>
          <w:b/>
          <w:bCs/>
          <w:color w:val="000000" w:themeColor="text1"/>
          <w:sz w:val="28"/>
          <w:szCs w:val="28"/>
          <w:lang w:val="vi-VN"/>
        </w:rPr>
      </w:pPr>
      <w:r>
        <w:rPr>
          <w:b/>
          <w:bCs/>
          <w:color w:val="000000" w:themeColor="text1"/>
          <w:lang w:val="vi-VN"/>
        </w:rPr>
        <w:tab/>
        <w:t xml:space="preserve">      </w:t>
      </w:r>
      <w:r w:rsidRPr="00CE6F0C">
        <w:rPr>
          <w:b/>
          <w:bCs/>
          <w:color w:val="000000" w:themeColor="text1"/>
          <w:sz w:val="28"/>
          <w:szCs w:val="28"/>
          <w:lang w:val="vi-VN"/>
        </w:rPr>
        <w:t xml:space="preserve">1. </w:t>
      </w:r>
      <w:r w:rsidRPr="00CE6F0C">
        <w:rPr>
          <w:b/>
          <w:bCs/>
          <w:color w:val="000000" w:themeColor="text1"/>
          <w:sz w:val="28"/>
          <w:szCs w:val="28"/>
        </w:rPr>
        <w:t>Các chủ trương, đường lối của Đảng, chính sách của Nhà nước liên quan đến quan hệ xã hội</w:t>
      </w:r>
    </w:p>
    <w:p w14:paraId="61764FAB" w14:textId="2A421130" w:rsidR="00D63DAC" w:rsidRPr="00CE6F0C" w:rsidRDefault="00CE6F0C" w:rsidP="007E6057">
      <w:pPr>
        <w:widowControl w:val="0"/>
        <w:tabs>
          <w:tab w:val="right" w:leader="dot" w:pos="8640"/>
        </w:tabs>
        <w:spacing w:before="120" w:after="120" w:line="276" w:lineRule="auto"/>
        <w:ind w:firstLine="454"/>
        <w:jc w:val="both"/>
        <w:rPr>
          <w:b/>
          <w:bCs/>
          <w:color w:val="000000" w:themeColor="text1"/>
          <w:sz w:val="28"/>
          <w:szCs w:val="28"/>
        </w:rPr>
      </w:pPr>
      <w:r>
        <w:rPr>
          <w:b/>
          <w:bCs/>
          <w:color w:val="000000" w:themeColor="text1"/>
          <w:sz w:val="28"/>
          <w:szCs w:val="28"/>
          <w:lang w:val="vi-VN"/>
        </w:rPr>
        <w:tab/>
        <w:t xml:space="preserve">     </w:t>
      </w:r>
      <w:r w:rsidRPr="00CE6F0C">
        <w:rPr>
          <w:bCs/>
          <w:color w:val="000000" w:themeColor="text1"/>
          <w:sz w:val="28"/>
          <w:szCs w:val="28"/>
          <w:lang w:val="vi-VN"/>
        </w:rPr>
        <w:t>Đ</w:t>
      </w:r>
      <w:r w:rsidR="00D63DAC" w:rsidRPr="00D63DAC">
        <w:rPr>
          <w:sz w:val="28"/>
          <w:szCs w:val="28"/>
          <w:lang w:val="vi-VN"/>
        </w:rPr>
        <w:t xml:space="preserve">iểm d khoản 2 Điều 28 </w:t>
      </w:r>
      <w:r w:rsidR="00D63DAC" w:rsidRPr="00D63DAC">
        <w:rPr>
          <w:rFonts w:eastAsia="Arial" w:cs="Times New Roman"/>
          <w:noProof/>
          <w:kern w:val="2"/>
          <w:sz w:val="28"/>
          <w:lang w:val="vi-VN"/>
          <w14:ligatures w14:val="standardContextual"/>
        </w:rPr>
        <w:t xml:space="preserve">Luật Giá </w:t>
      </w:r>
      <w:r w:rsidR="00AB7D92">
        <w:rPr>
          <w:rFonts w:eastAsia="Arial" w:cs="Times New Roman"/>
          <w:noProof/>
          <w:kern w:val="2"/>
          <w:sz w:val="28"/>
          <w:lang w:val="vi-VN"/>
          <w14:ligatures w14:val="standardContextual"/>
        </w:rPr>
        <w:t xml:space="preserve">năm 2023 </w:t>
      </w:r>
      <w:r w:rsidR="005B65B6">
        <w:rPr>
          <w:rFonts w:eastAsia="Arial" w:cs="Times New Roman"/>
          <w:noProof/>
          <w:kern w:val="2"/>
          <w:sz w:val="28"/>
          <w:lang w:val="vi-VN"/>
          <w14:ligatures w14:val="standardContextual"/>
        </w:rPr>
        <w:t>quy định</w:t>
      </w:r>
      <w:r w:rsidR="00D63DAC" w:rsidRPr="00D63DAC">
        <w:rPr>
          <w:rFonts w:eastAsia="Arial" w:cs="Times New Roman"/>
          <w:i/>
          <w:noProof/>
          <w:kern w:val="2"/>
          <w:sz w:val="28"/>
          <w:lang w:val="vi-VN"/>
          <w14:ligatures w14:val="standardContextual"/>
        </w:rPr>
        <w:t xml:space="preserve">: </w:t>
      </w:r>
      <w:r w:rsidR="00D63DAC">
        <w:rPr>
          <w:rFonts w:eastAsia="Arial" w:cs="Times New Roman"/>
          <w:i/>
          <w:noProof/>
          <w:kern w:val="2"/>
          <w:sz w:val="28"/>
          <w:lang w:val="vi-VN"/>
          <w14:ligatures w14:val="standardContextual"/>
        </w:rPr>
        <w:t>“</w:t>
      </w:r>
      <w:r w:rsidR="00D63DAC" w:rsidRPr="00D63DAC">
        <w:rPr>
          <w:i/>
          <w:sz w:val="28"/>
          <w:szCs w:val="28"/>
        </w:rPr>
        <w:t>Bộ, cơ quan ngang Bộ quản lý ngành, lĩnh vực, Ủy ban nhân dân cấp tỉnh quy định đặc điểm kinh tế - kỹ thuật của hàng hóa, dịch vụ thực hiện kê khai giá</w:t>
      </w:r>
      <w:r w:rsidR="00D63DAC" w:rsidRPr="00D63DAC">
        <w:rPr>
          <w:i/>
          <w:sz w:val="28"/>
          <w:szCs w:val="28"/>
          <w:lang w:val="vi-VN"/>
        </w:rPr>
        <w:t>”.</w:t>
      </w:r>
    </w:p>
    <w:p w14:paraId="21F9BE08" w14:textId="497803AE" w:rsidR="00D63DAC" w:rsidRPr="00477CD6" w:rsidRDefault="00477CD6" w:rsidP="007E6057">
      <w:pPr>
        <w:tabs>
          <w:tab w:val="left" w:pos="851"/>
        </w:tabs>
        <w:spacing w:before="120" w:after="120" w:line="276" w:lineRule="auto"/>
        <w:jc w:val="both"/>
        <w:rPr>
          <w:sz w:val="28"/>
          <w:szCs w:val="28"/>
        </w:rPr>
      </w:pPr>
      <w:r>
        <w:rPr>
          <w:sz w:val="28"/>
          <w:szCs w:val="28"/>
          <w:lang w:val="vi-VN"/>
        </w:rPr>
        <w:tab/>
      </w:r>
      <w:r w:rsidR="003029FB">
        <w:rPr>
          <w:sz w:val="28"/>
          <w:szCs w:val="28"/>
          <w:lang w:val="vi-VN"/>
        </w:rPr>
        <w:t>K</w:t>
      </w:r>
      <w:r w:rsidR="00D63DAC" w:rsidRPr="00477CD6">
        <w:rPr>
          <w:sz w:val="28"/>
          <w:szCs w:val="28"/>
        </w:rPr>
        <w:t xml:space="preserve">hoản 4 Điều 21 Luật Giá </w:t>
      </w:r>
      <w:r w:rsidR="00AB7D92">
        <w:rPr>
          <w:sz w:val="28"/>
          <w:szCs w:val="28"/>
        </w:rPr>
        <w:t>năm</w:t>
      </w:r>
      <w:r w:rsidR="00AB7D92">
        <w:rPr>
          <w:sz w:val="28"/>
          <w:szCs w:val="28"/>
          <w:lang w:val="vi-VN"/>
        </w:rPr>
        <w:t xml:space="preserve"> 2023 </w:t>
      </w:r>
      <w:r w:rsidRPr="00477CD6">
        <w:rPr>
          <w:sz w:val="28"/>
          <w:szCs w:val="28"/>
        </w:rPr>
        <w:t>(Hàng hóa, dịch vụ do Nhà nước định giá) </w:t>
      </w:r>
      <w:r w:rsidR="00D63DAC" w:rsidRPr="00477CD6">
        <w:rPr>
          <w:sz w:val="28"/>
          <w:szCs w:val="28"/>
        </w:rPr>
        <w:t>quy định: “</w:t>
      </w:r>
      <w:r w:rsidRPr="00477CD6">
        <w:rPr>
          <w:i/>
          <w:sz w:val="28"/>
          <w:szCs w:val="28"/>
        </w:rPr>
        <w:t xml:space="preserve">Danh mục hàng hóa, dịch vụ do Nhà nước định giá, hình thức định giá và thẩm quyền, trách nhiệm định giá được quy định tại Phụ lục số 02 kèm theo Luật này. </w:t>
      </w:r>
      <w:r w:rsidR="00D63DAC" w:rsidRPr="00477CD6">
        <w:rPr>
          <w:i/>
          <w:sz w:val="28"/>
          <w:szCs w:val="28"/>
        </w:rPr>
        <w:t>Đặc điểm kinh tế - kỹ thuật của hàng hóa, dịch vụ thuộc Danh mục hàng hóa, dịch vụ do Nhà nước định giá thực hiện theo quy định của pháp luật có liên quan; trường hợp chưa có quy định thì các Bộ, cơ quan ngang Bộ, Ủy ban nhân dân cấp tỉnh có trách nhiệm ban hành theo thẩm quyền</w:t>
      </w:r>
      <w:r w:rsidR="00D63DAC" w:rsidRPr="00477CD6">
        <w:rPr>
          <w:sz w:val="28"/>
          <w:szCs w:val="28"/>
        </w:rPr>
        <w:t>”.</w:t>
      </w:r>
    </w:p>
    <w:p w14:paraId="31B9F40D" w14:textId="6DC9E107" w:rsidR="00D63DAC" w:rsidRPr="00477CD6" w:rsidRDefault="00477CD6" w:rsidP="007E6057">
      <w:pPr>
        <w:tabs>
          <w:tab w:val="left" w:pos="851"/>
        </w:tabs>
        <w:spacing w:before="120" w:after="120" w:line="276" w:lineRule="auto"/>
        <w:jc w:val="both"/>
        <w:rPr>
          <w:sz w:val="28"/>
          <w:szCs w:val="28"/>
        </w:rPr>
      </w:pPr>
      <w:r>
        <w:rPr>
          <w:sz w:val="28"/>
          <w:szCs w:val="28"/>
          <w:lang w:val="vi-VN"/>
        </w:rPr>
        <w:tab/>
      </w:r>
      <w:r w:rsidRPr="00477CD6">
        <w:rPr>
          <w:sz w:val="28"/>
          <w:szCs w:val="28"/>
        </w:rPr>
        <w:t>Phụ lục số 02 - Danh mục hàng hóa, dịch vụ do nhà nước định giá (Ban hành kèm theo Luậ</w:t>
      </w:r>
      <w:r w:rsidR="00AB7D92">
        <w:rPr>
          <w:sz w:val="28"/>
          <w:szCs w:val="28"/>
        </w:rPr>
        <w:t>t Giá</w:t>
      </w:r>
      <w:r w:rsidR="00AB7D92">
        <w:rPr>
          <w:sz w:val="28"/>
          <w:szCs w:val="28"/>
          <w:lang w:val="vi-VN"/>
        </w:rPr>
        <w:t xml:space="preserve"> năm 2023</w:t>
      </w:r>
      <w:r w:rsidRPr="00477CD6">
        <w:rPr>
          <w:sz w:val="28"/>
          <w:szCs w:val="28"/>
        </w:rPr>
        <w:t>), số thứ tự 06 quy định</w:t>
      </w:r>
      <w:r w:rsidR="00D63DAC" w:rsidRPr="00477CD6">
        <w:rPr>
          <w:sz w:val="28"/>
          <w:szCs w:val="28"/>
        </w:rPr>
        <w:t>: “</w:t>
      </w:r>
      <w:r w:rsidR="00D63DAC" w:rsidRPr="00477CD6">
        <w:rPr>
          <w:i/>
          <w:sz w:val="28"/>
          <w:szCs w:val="28"/>
        </w:rPr>
        <w:t>Dịch vụ sử dụng cảng, nhà ga (bao gồm cảng, bến thủy nội địa; cảng cá) được đầu tư từ nguồn vốn ngân sách nhà nước, do địa phương quản lý do Ủy ban nhân dân cấp tỉnh định giá tối đa</w:t>
      </w:r>
      <w:r w:rsidR="00D63DAC" w:rsidRPr="00477CD6">
        <w:rPr>
          <w:sz w:val="28"/>
          <w:szCs w:val="28"/>
        </w:rPr>
        <w:t>”.</w:t>
      </w:r>
    </w:p>
    <w:p w14:paraId="6DFD1ACB" w14:textId="73610E50" w:rsidR="00D63DAC" w:rsidRDefault="00D63DAC" w:rsidP="007E6057">
      <w:pPr>
        <w:shd w:val="clear" w:color="auto" w:fill="FFFFFF"/>
        <w:spacing w:before="120" w:after="120" w:line="276" w:lineRule="auto"/>
        <w:ind w:firstLine="851"/>
        <w:jc w:val="both"/>
        <w:rPr>
          <w:rFonts w:eastAsia="Times New Roman" w:cs="Times New Roman"/>
          <w:i/>
          <w:color w:val="0D0D0D"/>
          <w:sz w:val="28"/>
          <w:szCs w:val="28"/>
          <w:shd w:val="clear" w:color="auto" w:fill="FFFFFF"/>
          <w:lang w:val="vi-VN"/>
        </w:rPr>
      </w:pPr>
      <w:r w:rsidRPr="006A45B4">
        <w:rPr>
          <w:rFonts w:eastAsia="Times New Roman" w:cs="Times New Roman"/>
          <w:sz w:val="28"/>
          <w:szCs w:val="28"/>
          <w:shd w:val="clear" w:color="auto" w:fill="FFFFFF"/>
        </w:rPr>
        <w:t xml:space="preserve">Đồng thời, tại điểm a khoản 3 Điều 28 Nghị định số 85/2024/NĐ-CP ngày 10 tháng 7 năm 2024 của Chính phủ quy định chi tiết một số điều của Luật Giá </w:t>
      </w:r>
      <w:r w:rsidR="00AB7D92">
        <w:rPr>
          <w:rFonts w:eastAsia="Times New Roman" w:cs="Times New Roman"/>
          <w:sz w:val="28"/>
          <w:szCs w:val="28"/>
          <w:shd w:val="clear" w:color="auto" w:fill="FFFFFF"/>
        </w:rPr>
        <w:t>năm</w:t>
      </w:r>
      <w:r w:rsidR="00AB7D92">
        <w:rPr>
          <w:rFonts w:eastAsia="Times New Roman" w:cs="Times New Roman"/>
          <w:sz w:val="28"/>
          <w:szCs w:val="28"/>
          <w:shd w:val="clear" w:color="auto" w:fill="FFFFFF"/>
          <w:lang w:val="vi-VN"/>
        </w:rPr>
        <w:t xml:space="preserve"> 2023 </w:t>
      </w:r>
      <w:r w:rsidRPr="006A45B4">
        <w:rPr>
          <w:rFonts w:eastAsia="Times New Roman" w:cs="Times New Roman"/>
          <w:sz w:val="28"/>
          <w:szCs w:val="28"/>
          <w:shd w:val="clear" w:color="auto" w:fill="FFFFFF"/>
        </w:rPr>
        <w:t xml:space="preserve">quy định: </w:t>
      </w:r>
      <w:r w:rsidRPr="004A7203">
        <w:rPr>
          <w:rFonts w:eastAsia="Times New Roman" w:cs="Times New Roman"/>
          <w:i/>
          <w:sz w:val="28"/>
          <w:szCs w:val="28"/>
          <w:shd w:val="clear" w:color="auto" w:fill="FFFFFF"/>
          <w:lang w:val="vi-VN"/>
        </w:rPr>
        <w:t>“</w:t>
      </w:r>
      <w:r w:rsidRPr="004A7203">
        <w:rPr>
          <w:rFonts w:eastAsia="Times New Roman" w:cs="Times New Roman"/>
          <w:i/>
          <w:sz w:val="28"/>
          <w:szCs w:val="28"/>
          <w:shd w:val="clear" w:color="auto" w:fill="FFFFFF"/>
        </w:rPr>
        <w:t xml:space="preserve">Ủy ban nhân dân cấp tỉnh có trách nhiệm ban hành văn bản </w:t>
      </w:r>
      <w:r w:rsidRPr="004A7203">
        <w:rPr>
          <w:rFonts w:eastAsia="Times New Roman" w:cs="Times New Roman"/>
          <w:i/>
          <w:sz w:val="28"/>
          <w:szCs w:val="28"/>
          <w:shd w:val="clear" w:color="auto" w:fill="FFFFFF"/>
        </w:rPr>
        <w:lastRenderedPageBreak/>
        <w:t>quy phạm pháp luật theo thẩm quyền để quy định đặc điểm kinh tế - kỹ thuật (tê</w:t>
      </w:r>
      <w:r w:rsidRPr="004A7203">
        <w:rPr>
          <w:rFonts w:eastAsia="Times New Roman" w:cs="Times New Roman"/>
          <w:i/>
          <w:color w:val="0D0D0D"/>
          <w:sz w:val="28"/>
          <w:szCs w:val="28"/>
          <w:shd w:val="clear" w:color="auto" w:fill="FFFFFF"/>
        </w:rPr>
        <w:t>n gọi chi tiết, chủng loại cụ thể hoặc đặc điểm cơ bản của hàng hóa, dịch vụ) trên cơ sở tên gọi chung của hàng hóa, dịch vụ trong Danh mục hàng hóa, dịch vụ do Nhà nước định giá</w:t>
      </w:r>
      <w:r w:rsidRPr="004A7203">
        <w:rPr>
          <w:rFonts w:eastAsia="Times New Roman" w:cs="Times New Roman"/>
          <w:i/>
          <w:color w:val="0D0D0D"/>
          <w:sz w:val="28"/>
          <w:szCs w:val="28"/>
          <w:shd w:val="clear" w:color="auto" w:fill="FFFFFF"/>
          <w:lang w:val="vi-VN"/>
        </w:rPr>
        <w:t>”.</w:t>
      </w:r>
    </w:p>
    <w:p w14:paraId="230B3543" w14:textId="79BCCF95" w:rsidR="005C7E93" w:rsidRDefault="00477CD6" w:rsidP="007E6057">
      <w:pPr>
        <w:tabs>
          <w:tab w:val="left" w:pos="851"/>
        </w:tabs>
        <w:spacing w:before="120" w:after="120" w:line="276" w:lineRule="auto"/>
        <w:jc w:val="both"/>
        <w:rPr>
          <w:b/>
          <w:sz w:val="28"/>
          <w:lang w:val="vi-VN"/>
        </w:rPr>
      </w:pPr>
      <w:r>
        <w:rPr>
          <w:sz w:val="28"/>
          <w:lang w:val="vi-VN"/>
        </w:rPr>
        <w:tab/>
      </w:r>
      <w:bookmarkStart w:id="0" w:name="_Hlk218092642"/>
      <w:r w:rsidR="00CE6F0C" w:rsidRPr="00CE6F0C">
        <w:rPr>
          <w:b/>
          <w:sz w:val="28"/>
          <w:lang w:val="vi-VN"/>
        </w:rPr>
        <w:t>II. THỰC TRẠNG QUAN HỆ XÃ HỘI</w:t>
      </w:r>
    </w:p>
    <w:p w14:paraId="20C91602" w14:textId="4590AE4B" w:rsidR="00CE6F0C" w:rsidRPr="00CE6F0C" w:rsidRDefault="00CE6F0C" w:rsidP="007E6057">
      <w:pPr>
        <w:widowControl w:val="0"/>
        <w:tabs>
          <w:tab w:val="right" w:leader="dot" w:pos="8640"/>
        </w:tabs>
        <w:spacing w:before="120" w:after="120" w:line="276" w:lineRule="auto"/>
        <w:ind w:firstLine="454"/>
        <w:jc w:val="both"/>
        <w:rPr>
          <w:b/>
          <w:bCs/>
          <w:color w:val="000000" w:themeColor="text1"/>
          <w:sz w:val="28"/>
          <w:szCs w:val="28"/>
          <w:lang w:val="vi-VN"/>
        </w:rPr>
      </w:pPr>
      <w:r>
        <w:rPr>
          <w:b/>
          <w:color w:val="000000" w:themeColor="text1"/>
          <w:lang w:val="vi-VN"/>
        </w:rPr>
        <w:tab/>
        <w:t xml:space="preserve">      </w:t>
      </w:r>
      <w:r w:rsidRPr="00CE6F0C">
        <w:rPr>
          <w:b/>
          <w:color w:val="000000" w:themeColor="text1"/>
          <w:sz w:val="28"/>
          <w:szCs w:val="28"/>
          <w:lang w:val="nl-NL"/>
        </w:rPr>
        <w:t>1. Quan hệ xã hội chưa có pháp luật điều chỉnh liên quan đến chính sách/dự thảo</w:t>
      </w:r>
      <w:r w:rsidRPr="00CE6F0C">
        <w:rPr>
          <w:bCs/>
          <w:color w:val="000000" w:themeColor="text1"/>
          <w:sz w:val="28"/>
          <w:szCs w:val="28"/>
          <w:lang w:val="nl-NL"/>
        </w:rPr>
        <w:t xml:space="preserve"> (mô tả quan hệ xã hội, nguyên nhân của việc chưa có pháp luật điều chỉnh,...)</w:t>
      </w:r>
      <w:r w:rsidRPr="00CE6F0C">
        <w:rPr>
          <w:b/>
          <w:bCs/>
          <w:color w:val="000000" w:themeColor="text1"/>
          <w:sz w:val="28"/>
          <w:szCs w:val="28"/>
          <w:lang w:val="nl-NL"/>
        </w:rPr>
        <w:t xml:space="preserve"> </w:t>
      </w:r>
    </w:p>
    <w:p w14:paraId="78A73F4D" w14:textId="77777777" w:rsidR="00392B81" w:rsidRDefault="00DA0B1F" w:rsidP="007E6057">
      <w:pPr>
        <w:widowControl w:val="0"/>
        <w:spacing w:before="120" w:after="120" w:line="276" w:lineRule="auto"/>
        <w:ind w:firstLine="851"/>
        <w:jc w:val="both"/>
        <w:rPr>
          <w:sz w:val="28"/>
          <w:lang w:val="vi-VN"/>
        </w:rPr>
      </w:pPr>
      <w:r w:rsidRPr="00DA0B1F">
        <w:rPr>
          <w:sz w:val="28"/>
        </w:rPr>
        <w:t xml:space="preserve">Hiện nay, đặc điểm kinh tế - kỹ thuật đối với dịch vụ </w:t>
      </w:r>
      <w:r>
        <w:rPr>
          <w:sz w:val="28"/>
        </w:rPr>
        <w:t>sử</w:t>
      </w:r>
      <w:r>
        <w:rPr>
          <w:sz w:val="28"/>
          <w:lang w:val="vi-VN"/>
        </w:rPr>
        <w:t xml:space="preserve"> dụng cảng cá </w:t>
      </w:r>
      <w:r w:rsidRPr="00DA0B1F">
        <w:rPr>
          <w:sz w:val="28"/>
        </w:rPr>
        <w:t xml:space="preserve">chưa được pháp luật quy định. </w:t>
      </w:r>
    </w:p>
    <w:p w14:paraId="64817884" w14:textId="77777777" w:rsidR="00392B81" w:rsidRDefault="00392B81" w:rsidP="00392B81">
      <w:pPr>
        <w:widowControl w:val="0"/>
        <w:tabs>
          <w:tab w:val="left" w:pos="851"/>
        </w:tabs>
        <w:spacing w:before="120" w:line="360" w:lineRule="exact"/>
        <w:ind w:firstLine="567"/>
        <w:jc w:val="both"/>
        <w:rPr>
          <w:color w:val="000000"/>
          <w:sz w:val="28"/>
          <w:lang w:val="vi-VN"/>
        </w:rPr>
      </w:pPr>
      <w:r>
        <w:rPr>
          <w:color w:val="000000"/>
          <w:lang w:val="vi-VN"/>
        </w:rPr>
        <w:tab/>
      </w:r>
      <w:r w:rsidRPr="00392B81">
        <w:rPr>
          <w:color w:val="000000"/>
          <w:sz w:val="28"/>
          <w:lang w:val="zu-ZA"/>
        </w:rPr>
        <w:t xml:space="preserve">Quy định </w:t>
      </w:r>
      <w:r w:rsidRPr="00392B81">
        <w:rPr>
          <w:color w:val="0070C0"/>
          <w:sz w:val="28"/>
          <w:lang w:val="zu-ZA"/>
        </w:rPr>
        <w:t>cụ thể về</w:t>
      </w:r>
      <w:r w:rsidRPr="00392B81">
        <w:rPr>
          <w:color w:val="000000"/>
          <w:sz w:val="28"/>
          <w:lang w:val="zu-ZA"/>
        </w:rPr>
        <w:t xml:space="preserve"> đặc điểm kinh tế - kỹ thuật dịch vụ sử dụng cảng cá được đầu tư từ nguồn vốn ngân sách nhà nước do địa phương quản lý nhằm xác định các cấu thành chi phí của dịch vụ theo yêu cầu liên quan đến việc sử dụng cảng cá, qua đó tạo cơ sở xác định giá dịch vụ theo yêu cầu liên quan đến việc sử dụng cảng cá một cách khoa học, phù hợp với chi phí thực tế và phù hợp với đặc điểm kinh tế - xã hội của thành phố, đáp ứng nhu cầu của </w:t>
      </w:r>
      <w:r w:rsidRPr="00392B81">
        <w:rPr>
          <w:color w:val="0070C0"/>
          <w:sz w:val="28"/>
          <w:lang w:val="zu-ZA"/>
        </w:rPr>
        <w:t>tổ chức</w:t>
      </w:r>
      <w:r w:rsidRPr="00392B81">
        <w:rPr>
          <w:color w:val="000000"/>
          <w:sz w:val="28"/>
          <w:lang w:val="zu-ZA"/>
        </w:rPr>
        <w:t xml:space="preserve"> được giao quản lý cảng cá, bảo vệ quyền lợi của người tham gia sử dụng dịch vụ cảng cá và tổ chức cung cấp dịch vụ.</w:t>
      </w:r>
    </w:p>
    <w:p w14:paraId="5F5633F5" w14:textId="58279004" w:rsidR="00392B81" w:rsidRPr="00392B81" w:rsidRDefault="00392B81" w:rsidP="00392B81">
      <w:pPr>
        <w:widowControl w:val="0"/>
        <w:tabs>
          <w:tab w:val="left" w:pos="851"/>
        </w:tabs>
        <w:spacing w:before="120" w:line="360" w:lineRule="exact"/>
        <w:ind w:firstLine="567"/>
        <w:jc w:val="both"/>
        <w:rPr>
          <w:spacing w:val="-2"/>
          <w:sz w:val="28"/>
          <w:lang w:val="vi-VN"/>
        </w:rPr>
      </w:pPr>
      <w:r>
        <w:rPr>
          <w:color w:val="000000"/>
          <w:sz w:val="28"/>
          <w:lang w:val="vi-VN"/>
        </w:rPr>
        <w:tab/>
      </w:r>
      <w:r w:rsidRPr="00392B81">
        <w:rPr>
          <w:rFonts w:cs="Times New Roman"/>
          <w:bCs/>
          <w:color w:val="0D0D0D"/>
          <w:sz w:val="28"/>
          <w:szCs w:val="28"/>
        </w:rPr>
        <w:t>Việc ban hành Quyết định Quy định đặc điểm kinh tế - kỹ thuật dịch vụ sử dụng cảng cá được đầu tư từ nguồn vốn ngân sách nhà nước do địa phương quản lý trên địa bàn thành phố Hải Phòng phù hợp với quy định của Luật Giá năm 2023, Nghị định số 85/2024/NĐ-CP ngày 10/7/2024 của Chính phủ.</w:t>
      </w:r>
    </w:p>
    <w:p w14:paraId="30A97B50" w14:textId="6154123B" w:rsidR="001B638B" w:rsidRPr="001B638B" w:rsidRDefault="00CE6F0C" w:rsidP="007E6057">
      <w:pPr>
        <w:widowControl w:val="0"/>
        <w:tabs>
          <w:tab w:val="right" w:leader="dot" w:pos="8640"/>
        </w:tabs>
        <w:spacing w:before="120" w:after="120" w:line="276" w:lineRule="auto"/>
        <w:ind w:firstLine="454"/>
        <w:jc w:val="both"/>
        <w:rPr>
          <w:b/>
          <w:color w:val="000000" w:themeColor="text1"/>
          <w:sz w:val="28"/>
          <w:szCs w:val="28"/>
          <w:lang w:val="vi-VN"/>
        </w:rPr>
      </w:pPr>
      <w:r>
        <w:rPr>
          <w:b/>
          <w:color w:val="000000" w:themeColor="text1"/>
          <w:lang w:val="vi-VN"/>
        </w:rPr>
        <w:t xml:space="preserve">      </w:t>
      </w:r>
      <w:r w:rsidRPr="00CE6F0C">
        <w:rPr>
          <w:b/>
          <w:color w:val="000000" w:themeColor="text1"/>
          <w:sz w:val="28"/>
          <w:szCs w:val="28"/>
          <w:lang w:val="nl-NL"/>
        </w:rPr>
        <w:t>2. Lý do cần có quy định của pháp luật để điều chỉnh quan hệ xã hội</w:t>
      </w:r>
    </w:p>
    <w:p w14:paraId="0E275078" w14:textId="210CF296" w:rsidR="00C742CD" w:rsidRDefault="00C742CD" w:rsidP="007E6057">
      <w:pPr>
        <w:widowControl w:val="0"/>
        <w:spacing w:before="120" w:after="120" w:line="276" w:lineRule="auto"/>
        <w:ind w:firstLine="851"/>
        <w:jc w:val="both"/>
        <w:rPr>
          <w:color w:val="0D0D0D"/>
          <w:sz w:val="28"/>
          <w:szCs w:val="28"/>
          <w:shd w:val="clear" w:color="auto" w:fill="FFFFFF"/>
          <w:lang w:val="vi-VN"/>
        </w:rPr>
      </w:pPr>
      <w:r>
        <w:rPr>
          <w:color w:val="0D0D0D"/>
          <w:sz w:val="28"/>
          <w:szCs w:val="28"/>
          <w:shd w:val="clear" w:color="auto" w:fill="FFFFFF"/>
          <w:lang w:val="nl-NL"/>
        </w:rPr>
        <w:t>Thực hiện đúng quy định của Luật Giá năm 2023 và </w:t>
      </w:r>
      <w:r>
        <w:rPr>
          <w:color w:val="0D0D0D"/>
          <w:sz w:val="28"/>
          <w:szCs w:val="28"/>
          <w:shd w:val="clear" w:color="auto" w:fill="FFFFFF"/>
        </w:rPr>
        <w:t>Nghị định số 85/2024/NĐ-CP ngày 10 tháng 7 năm 2024 của Chính phủ</w:t>
      </w:r>
      <w:r>
        <w:rPr>
          <w:color w:val="0D0D0D"/>
          <w:sz w:val="28"/>
          <w:szCs w:val="28"/>
          <w:shd w:val="clear" w:color="auto" w:fill="FFFFFF"/>
          <w:lang w:val="nl-NL"/>
        </w:rPr>
        <w:t>, tạo cơ sở pháp lý để ban hành Quyết định quy định giá tối đa đối với dịch vụ sử</w:t>
      </w:r>
      <w:r>
        <w:rPr>
          <w:color w:val="0D0D0D"/>
          <w:sz w:val="28"/>
          <w:szCs w:val="28"/>
          <w:shd w:val="clear" w:color="auto" w:fill="FFFFFF"/>
          <w:lang w:val="vi-VN"/>
        </w:rPr>
        <w:t xml:space="preserve"> dụng cảng cá </w:t>
      </w:r>
      <w:r w:rsidR="00375314">
        <w:rPr>
          <w:color w:val="0D0D0D"/>
          <w:sz w:val="28"/>
          <w:szCs w:val="28"/>
          <w:shd w:val="clear" w:color="auto" w:fill="FFFFFF"/>
          <w:lang w:val="vi-VN"/>
        </w:rPr>
        <w:t xml:space="preserve">được đầu tư từ nguồn vốn ngân sách nhà nước do địa phương quản lý </w:t>
      </w:r>
      <w:r>
        <w:rPr>
          <w:color w:val="0D0D0D"/>
          <w:sz w:val="28"/>
          <w:szCs w:val="28"/>
          <w:shd w:val="clear" w:color="auto" w:fill="FFFFFF"/>
          <w:lang w:val="nl-NL"/>
        </w:rPr>
        <w:t>trên địa bàn thành phố và tình hình thực tiễn tại địa phương</w:t>
      </w:r>
      <w:r>
        <w:rPr>
          <w:color w:val="0D0D0D"/>
          <w:sz w:val="28"/>
          <w:szCs w:val="28"/>
          <w:shd w:val="clear" w:color="auto" w:fill="FFFFFF"/>
          <w:lang w:val="vi-VN"/>
        </w:rPr>
        <w:t>.</w:t>
      </w:r>
    </w:p>
    <w:p w14:paraId="18565264" w14:textId="1F1686E1" w:rsidR="001B638B" w:rsidRPr="00DA0B1F" w:rsidRDefault="001B638B" w:rsidP="007E6057">
      <w:pPr>
        <w:widowControl w:val="0"/>
        <w:spacing w:before="120" w:after="120" w:line="276" w:lineRule="auto"/>
        <w:ind w:firstLine="851"/>
        <w:jc w:val="both"/>
        <w:rPr>
          <w:rFonts w:cs="Times New Roman"/>
          <w:iCs/>
          <w:sz w:val="28"/>
          <w:szCs w:val="28"/>
          <w:shd w:val="clear" w:color="auto" w:fill="FFFFFF"/>
          <w:lang w:val="vi-VN"/>
        </w:rPr>
      </w:pPr>
      <w:r w:rsidRPr="00196B28">
        <w:rPr>
          <w:sz w:val="28"/>
          <w:szCs w:val="28"/>
          <w:shd w:val="clear" w:color="auto" w:fill="FFFFFF"/>
        </w:rPr>
        <w:t xml:space="preserve">Xây dựng </w:t>
      </w:r>
      <w:r>
        <w:rPr>
          <w:sz w:val="28"/>
          <w:szCs w:val="28"/>
          <w:shd w:val="clear" w:color="auto" w:fill="FFFFFF"/>
        </w:rPr>
        <w:t>đặc</w:t>
      </w:r>
      <w:r>
        <w:rPr>
          <w:sz w:val="28"/>
          <w:szCs w:val="28"/>
          <w:shd w:val="clear" w:color="auto" w:fill="FFFFFF"/>
          <w:lang w:val="vi-VN"/>
        </w:rPr>
        <w:t xml:space="preserve"> điểm </w:t>
      </w:r>
      <w:r w:rsidRPr="00196B28">
        <w:rPr>
          <w:sz w:val="28"/>
          <w:szCs w:val="28"/>
          <w:shd w:val="clear" w:color="auto" w:fill="FFFFFF"/>
        </w:rPr>
        <w:t xml:space="preserve">kinh tế - kỹ </w:t>
      </w:r>
      <w:r>
        <w:rPr>
          <w:sz w:val="28"/>
          <w:szCs w:val="28"/>
          <w:shd w:val="clear" w:color="auto" w:fill="FFFFFF"/>
        </w:rPr>
        <w:t>thuật</w:t>
      </w:r>
      <w:r>
        <w:rPr>
          <w:sz w:val="28"/>
          <w:szCs w:val="28"/>
          <w:shd w:val="clear" w:color="auto" w:fill="FFFFFF"/>
          <w:lang w:val="vi-VN"/>
        </w:rPr>
        <w:t xml:space="preserve"> dịch vụ sử dụng cảng cá </w:t>
      </w:r>
      <w:r w:rsidRPr="00196B28">
        <w:rPr>
          <w:sz w:val="28"/>
          <w:szCs w:val="28"/>
          <w:shd w:val="clear" w:color="auto" w:fill="FFFFFF"/>
        </w:rPr>
        <w:t xml:space="preserve">nhằm làm cơ sở xây dựng giá, đơn giá dịch vụ sự nghiệp công sử dụng ngân sách nhà nước trong lĩnh vực </w:t>
      </w:r>
      <w:r>
        <w:rPr>
          <w:sz w:val="28"/>
          <w:szCs w:val="28"/>
          <w:shd w:val="clear" w:color="auto" w:fill="FFFFFF"/>
        </w:rPr>
        <w:t>quản</w:t>
      </w:r>
      <w:r>
        <w:rPr>
          <w:sz w:val="28"/>
          <w:szCs w:val="28"/>
          <w:shd w:val="clear" w:color="auto" w:fill="FFFFFF"/>
          <w:lang w:val="vi-VN"/>
        </w:rPr>
        <w:t xml:space="preserve"> lý, khai thác, sử dụng cảng cá.</w:t>
      </w:r>
      <w:r w:rsidRPr="00196B28">
        <w:rPr>
          <w:sz w:val="28"/>
          <w:szCs w:val="28"/>
          <w:shd w:val="clear" w:color="auto" w:fill="FFFFFF"/>
        </w:rPr>
        <w:t xml:space="preserve"> Đáp ứng điều kiện đặt hàng cung cấp dịch vụ sự nghiệp công sử dụng ngân sách nhà nước trong lĩnh vực </w:t>
      </w:r>
      <w:r>
        <w:rPr>
          <w:sz w:val="28"/>
          <w:szCs w:val="28"/>
          <w:shd w:val="clear" w:color="auto" w:fill="FFFFFF"/>
        </w:rPr>
        <w:t>quản</w:t>
      </w:r>
      <w:r>
        <w:rPr>
          <w:sz w:val="28"/>
          <w:szCs w:val="28"/>
          <w:shd w:val="clear" w:color="auto" w:fill="FFFFFF"/>
          <w:lang w:val="vi-VN"/>
        </w:rPr>
        <w:t xml:space="preserve"> lý, khai thác, sử dụng cảng cá</w:t>
      </w:r>
      <w:r w:rsidRPr="00196B28">
        <w:rPr>
          <w:sz w:val="28"/>
          <w:szCs w:val="28"/>
          <w:shd w:val="clear" w:color="auto" w:fill="FFFFFF"/>
        </w:rPr>
        <w:t xml:space="preserve">; Làm căn cứ để xây dựng và thực hiện kế hoạch, quản lý kinh tế, tài chính và quản lý chất lượng trong hoạt động sản xuất, cung cấp dịch vụ sự nghiệp công sử dụng ngân sách nhà nước trong lĩnh vực </w:t>
      </w:r>
      <w:r>
        <w:rPr>
          <w:sz w:val="28"/>
          <w:szCs w:val="28"/>
          <w:shd w:val="clear" w:color="auto" w:fill="FFFFFF"/>
        </w:rPr>
        <w:t>quản</w:t>
      </w:r>
      <w:r>
        <w:rPr>
          <w:sz w:val="28"/>
          <w:szCs w:val="28"/>
          <w:shd w:val="clear" w:color="auto" w:fill="FFFFFF"/>
          <w:lang w:val="vi-VN"/>
        </w:rPr>
        <w:t xml:space="preserve"> lý, khai thác, sử dụng cảng cá</w:t>
      </w:r>
      <w:r w:rsidRPr="00196B28">
        <w:rPr>
          <w:sz w:val="28"/>
          <w:szCs w:val="28"/>
          <w:shd w:val="clear" w:color="auto" w:fill="FFFFFF"/>
        </w:rPr>
        <w:t>.</w:t>
      </w:r>
    </w:p>
    <w:p w14:paraId="572658B5" w14:textId="1FB8286B" w:rsidR="0095290E" w:rsidRDefault="00AE60E6" w:rsidP="007E6057">
      <w:pPr>
        <w:widowControl w:val="0"/>
        <w:spacing w:before="120" w:after="120" w:line="276" w:lineRule="auto"/>
        <w:ind w:firstLine="851"/>
        <w:jc w:val="both"/>
        <w:rPr>
          <w:rFonts w:cs="Times New Roman"/>
          <w:color w:val="0A0A0A"/>
          <w:sz w:val="28"/>
          <w:szCs w:val="28"/>
          <w:shd w:val="clear" w:color="auto" w:fill="FFFFFF"/>
          <w:lang w:val="vi-VN"/>
        </w:rPr>
      </w:pPr>
      <w:r>
        <w:rPr>
          <w:rFonts w:cs="Times New Roman"/>
          <w:sz w:val="28"/>
          <w:szCs w:val="28"/>
          <w:shd w:val="clear" w:color="auto" w:fill="FFFFFF"/>
        </w:rPr>
        <w:lastRenderedPageBreak/>
        <w:t>X</w:t>
      </w:r>
      <w:r w:rsidR="0095290E" w:rsidRPr="00AE60E6">
        <w:rPr>
          <w:rFonts w:cs="Times New Roman"/>
          <w:sz w:val="28"/>
          <w:szCs w:val="28"/>
          <w:shd w:val="clear" w:color="auto" w:fill="FFFFFF"/>
        </w:rPr>
        <w:t xml:space="preserve">ây dựng </w:t>
      </w:r>
      <w:r w:rsidR="00556983" w:rsidRPr="00AE60E6">
        <w:rPr>
          <w:rFonts w:cs="Times New Roman"/>
          <w:sz w:val="28"/>
          <w:szCs w:val="28"/>
          <w:shd w:val="clear" w:color="auto" w:fill="FFFFFF"/>
        </w:rPr>
        <w:t>đặc</w:t>
      </w:r>
      <w:r w:rsidR="00556983" w:rsidRPr="00AE60E6">
        <w:rPr>
          <w:rFonts w:cs="Times New Roman"/>
          <w:sz w:val="28"/>
          <w:szCs w:val="28"/>
          <w:shd w:val="clear" w:color="auto" w:fill="FFFFFF"/>
          <w:lang w:val="vi-VN"/>
        </w:rPr>
        <w:t xml:space="preserve"> điểm </w:t>
      </w:r>
      <w:r w:rsidR="0095290E" w:rsidRPr="00AE60E6">
        <w:rPr>
          <w:rFonts w:cs="Times New Roman"/>
          <w:sz w:val="28"/>
          <w:szCs w:val="28"/>
          <w:shd w:val="clear" w:color="auto" w:fill="FFFFFF"/>
        </w:rPr>
        <w:t xml:space="preserve">kinh tế - kỹ </w:t>
      </w:r>
      <w:r w:rsidR="0006290C" w:rsidRPr="00AE60E6">
        <w:rPr>
          <w:rFonts w:cs="Times New Roman"/>
          <w:sz w:val="28"/>
          <w:szCs w:val="28"/>
          <w:shd w:val="clear" w:color="auto" w:fill="FFFFFF"/>
        </w:rPr>
        <w:t>thuật</w:t>
      </w:r>
      <w:r w:rsidR="00556983" w:rsidRPr="00AE60E6">
        <w:rPr>
          <w:rFonts w:cs="Times New Roman"/>
          <w:sz w:val="28"/>
          <w:szCs w:val="28"/>
          <w:shd w:val="clear" w:color="auto" w:fill="FFFFFF"/>
          <w:lang w:val="vi-VN"/>
        </w:rPr>
        <w:t xml:space="preserve"> dịch vụ sử dụng cảng cá </w:t>
      </w:r>
      <w:r w:rsidR="0095290E" w:rsidRPr="00AE60E6">
        <w:rPr>
          <w:rFonts w:cs="Times New Roman"/>
          <w:sz w:val="28"/>
          <w:szCs w:val="28"/>
          <w:shd w:val="clear" w:color="auto" w:fill="FFFFFF"/>
        </w:rPr>
        <w:t>tập trung vào việc tạo ra một hệ thống chỉ tiêu khoa học, thực tiễn để quản lý hiệu quả các nguồn lực và làm cơ sở cho việc tính giá, dự toán.</w:t>
      </w:r>
      <w:r w:rsidR="0095290E" w:rsidRPr="00AE60E6">
        <w:rPr>
          <w:rFonts w:cs="Times New Roman"/>
          <w:sz w:val="28"/>
          <w:szCs w:val="28"/>
          <w:shd w:val="clear" w:color="auto" w:fill="FFFFFF"/>
          <w:lang w:val="vi-VN"/>
        </w:rPr>
        <w:t xml:space="preserve"> </w:t>
      </w:r>
      <w:r w:rsidR="0095290E" w:rsidRPr="00AE60E6">
        <w:rPr>
          <w:rFonts w:cs="Times New Roman"/>
          <w:color w:val="0A0A0A"/>
          <w:sz w:val="28"/>
          <w:szCs w:val="28"/>
          <w:shd w:val="clear" w:color="auto" w:fill="FFFFFF"/>
        </w:rPr>
        <w:t>Đảm bảo tính đồng bộ giữa các công việc tương tự trong cùng lĩnh vực để tránh sự chồng chéo hoặc mâu thuẫn</w:t>
      </w:r>
      <w:r w:rsidR="0095290E" w:rsidRPr="00AE60E6">
        <w:rPr>
          <w:rFonts w:cs="Times New Roman"/>
          <w:color w:val="0A0A0A"/>
          <w:sz w:val="28"/>
          <w:szCs w:val="28"/>
          <w:shd w:val="clear" w:color="auto" w:fill="FFFFFF"/>
          <w:lang w:val="vi-VN"/>
        </w:rPr>
        <w:t xml:space="preserve"> trong công tác quản lý, khai thác, sử dụng dịch vụ cảng cá</w:t>
      </w:r>
      <w:r w:rsidR="0095290E">
        <w:rPr>
          <w:rFonts w:cs="Times New Roman"/>
          <w:color w:val="0A0A0A"/>
          <w:sz w:val="28"/>
          <w:szCs w:val="28"/>
          <w:shd w:val="clear" w:color="auto" w:fill="FFFFFF"/>
          <w:lang w:val="vi-VN"/>
        </w:rPr>
        <w:t>.</w:t>
      </w:r>
    </w:p>
    <w:p w14:paraId="0F0E7CAF" w14:textId="63ED2B27" w:rsidR="00CE6F0C" w:rsidRPr="00CE6F0C" w:rsidRDefault="00CE6F0C" w:rsidP="007E6057">
      <w:pPr>
        <w:widowControl w:val="0"/>
        <w:tabs>
          <w:tab w:val="right" w:leader="dot" w:pos="8640"/>
        </w:tabs>
        <w:spacing w:before="120" w:after="120" w:line="276" w:lineRule="auto"/>
        <w:ind w:firstLine="454"/>
        <w:jc w:val="both"/>
        <w:rPr>
          <w:b/>
          <w:color w:val="000000" w:themeColor="text1"/>
          <w:sz w:val="28"/>
          <w:szCs w:val="28"/>
          <w:lang w:val="nl-NL"/>
        </w:rPr>
      </w:pPr>
      <w:r w:rsidRPr="00CE6F0C">
        <w:rPr>
          <w:b/>
          <w:color w:val="000000" w:themeColor="text1"/>
          <w:sz w:val="28"/>
          <w:szCs w:val="28"/>
          <w:lang w:val="vi-VN"/>
        </w:rPr>
        <w:t xml:space="preserve">     </w:t>
      </w:r>
      <w:r w:rsidRPr="00CE6F0C">
        <w:rPr>
          <w:b/>
          <w:color w:val="000000" w:themeColor="text1"/>
          <w:sz w:val="28"/>
          <w:szCs w:val="28"/>
          <w:lang w:val="nl-NL"/>
        </w:rPr>
        <w:t xml:space="preserve">3. Thẩm quyền ban hành các quy định của pháp luật để điều chỉnh quan hệ xã hội  </w:t>
      </w:r>
    </w:p>
    <w:p w14:paraId="60649E01" w14:textId="13D98522" w:rsidR="00CE6F0C" w:rsidRPr="00C610B2" w:rsidRDefault="00CE6F0C" w:rsidP="007E6057">
      <w:pPr>
        <w:shd w:val="clear" w:color="auto" w:fill="FFFFFF"/>
        <w:spacing w:before="120" w:after="120" w:line="276" w:lineRule="auto"/>
        <w:ind w:firstLine="851"/>
        <w:jc w:val="both"/>
        <w:rPr>
          <w:rFonts w:eastAsia="Times New Roman" w:cs="Times New Roman"/>
          <w:i/>
          <w:color w:val="0D0D0D"/>
          <w:sz w:val="28"/>
          <w:szCs w:val="28"/>
          <w:shd w:val="clear" w:color="auto" w:fill="FFFFFF"/>
          <w:lang w:val="vi-VN"/>
        </w:rPr>
      </w:pPr>
      <w:r>
        <w:rPr>
          <w:rFonts w:eastAsia="Times New Roman" w:cs="Times New Roman"/>
          <w:sz w:val="28"/>
          <w:szCs w:val="28"/>
          <w:shd w:val="clear" w:color="auto" w:fill="FFFFFF"/>
        </w:rPr>
        <w:t>Ủy</w:t>
      </w:r>
      <w:r>
        <w:rPr>
          <w:rFonts w:eastAsia="Times New Roman" w:cs="Times New Roman"/>
          <w:sz w:val="28"/>
          <w:szCs w:val="28"/>
          <w:shd w:val="clear" w:color="auto" w:fill="FFFFFF"/>
          <w:lang w:val="vi-VN"/>
        </w:rPr>
        <w:t xml:space="preserve"> ban nhân dân thành phố ban hành </w:t>
      </w:r>
      <w:r w:rsidRPr="00C610B2">
        <w:rPr>
          <w:sz w:val="28"/>
          <w:lang w:val="vi-VN"/>
        </w:rPr>
        <w:t>Quyết</w:t>
      </w:r>
      <w:r w:rsidRPr="00CE6F0C">
        <w:rPr>
          <w:b/>
          <w:sz w:val="28"/>
          <w:lang w:val="vi-VN"/>
        </w:rPr>
        <w:t xml:space="preserve"> </w:t>
      </w:r>
      <w:r w:rsidRPr="00CE6F0C">
        <w:rPr>
          <w:sz w:val="28"/>
          <w:lang w:val="vi-VN"/>
        </w:rPr>
        <w:t xml:space="preserve">định Quy định đặc điểm </w:t>
      </w:r>
      <w:r w:rsidRPr="00CE6F0C">
        <w:rPr>
          <w:sz w:val="28"/>
          <w:szCs w:val="28"/>
          <w:lang w:val="vi-VN"/>
        </w:rPr>
        <w:t xml:space="preserve">kinh tế - kỹ thuật dịch vụ sử dụng cảng cá được đầu tư từ nguồn vốn ngân sách nhà nước do địa phương quản lý trên địa bàn thành phố Hải Phòng </w:t>
      </w:r>
      <w:r w:rsidR="007E6057">
        <w:rPr>
          <w:sz w:val="28"/>
          <w:szCs w:val="28"/>
          <w:lang w:val="vi-VN"/>
        </w:rPr>
        <w:t xml:space="preserve">được thực hiện </w:t>
      </w:r>
      <w:r>
        <w:rPr>
          <w:sz w:val="28"/>
          <w:szCs w:val="28"/>
          <w:lang w:val="vi-VN"/>
        </w:rPr>
        <w:t xml:space="preserve">theo quy định tại </w:t>
      </w:r>
      <w:r w:rsidRPr="006A45B4">
        <w:rPr>
          <w:rFonts w:eastAsia="Times New Roman" w:cs="Times New Roman"/>
          <w:sz w:val="28"/>
          <w:szCs w:val="28"/>
          <w:shd w:val="clear" w:color="auto" w:fill="FFFFFF"/>
        </w:rPr>
        <w:t xml:space="preserve">điểm a khoản 3 Điều 28 Nghị định số 85/2024/NĐ-CP ngày 10 tháng 7 năm 2024 của Chính phủ quy định chi tiết một số điều của Luật Giá </w:t>
      </w:r>
      <w:r>
        <w:rPr>
          <w:rFonts w:eastAsia="Times New Roman" w:cs="Times New Roman"/>
          <w:sz w:val="28"/>
          <w:szCs w:val="28"/>
          <w:shd w:val="clear" w:color="auto" w:fill="FFFFFF"/>
        </w:rPr>
        <w:t>năm</w:t>
      </w:r>
      <w:r w:rsidR="00C610B2">
        <w:rPr>
          <w:rFonts w:eastAsia="Times New Roman" w:cs="Times New Roman"/>
          <w:sz w:val="28"/>
          <w:szCs w:val="28"/>
          <w:shd w:val="clear" w:color="auto" w:fill="FFFFFF"/>
          <w:lang w:val="vi-VN"/>
        </w:rPr>
        <w:t xml:space="preserve"> 2023</w:t>
      </w:r>
      <w:r w:rsidRPr="006A45B4">
        <w:rPr>
          <w:rFonts w:eastAsia="Times New Roman" w:cs="Times New Roman"/>
          <w:sz w:val="28"/>
          <w:szCs w:val="28"/>
          <w:shd w:val="clear" w:color="auto" w:fill="FFFFFF"/>
        </w:rPr>
        <w:t xml:space="preserve">: </w:t>
      </w:r>
      <w:r w:rsidRPr="004A7203">
        <w:rPr>
          <w:rFonts w:eastAsia="Times New Roman" w:cs="Times New Roman"/>
          <w:i/>
          <w:sz w:val="28"/>
          <w:szCs w:val="28"/>
          <w:shd w:val="clear" w:color="auto" w:fill="FFFFFF"/>
          <w:lang w:val="vi-VN"/>
        </w:rPr>
        <w:t>“</w:t>
      </w:r>
      <w:r w:rsidRPr="004A7203">
        <w:rPr>
          <w:rFonts w:eastAsia="Times New Roman" w:cs="Times New Roman"/>
          <w:i/>
          <w:sz w:val="28"/>
          <w:szCs w:val="28"/>
          <w:shd w:val="clear" w:color="auto" w:fill="FFFFFF"/>
        </w:rPr>
        <w:t>Ủy ban nhân dân cấp tỉnh có trách nhiệm ban hành văn bản quy phạm pháp luật theo thẩm quyền để quy định đặc điểm kinh tế - kỹ thuật (tê</w:t>
      </w:r>
      <w:r w:rsidRPr="004A7203">
        <w:rPr>
          <w:rFonts w:eastAsia="Times New Roman" w:cs="Times New Roman"/>
          <w:i/>
          <w:color w:val="0D0D0D"/>
          <w:sz w:val="28"/>
          <w:szCs w:val="28"/>
          <w:shd w:val="clear" w:color="auto" w:fill="FFFFFF"/>
        </w:rPr>
        <w:t>n gọi chi tiết, chủng loại cụ thể hoặc đặc điểm cơ bản của hàng hóa, dịch vụ) trên cơ sở tên gọi chung của hàng hóa, dịch vụ trong Danh mục hàng hóa, dịch vụ do Nhà nước định giá</w:t>
      </w:r>
      <w:r w:rsidRPr="004A7203">
        <w:rPr>
          <w:rFonts w:eastAsia="Times New Roman" w:cs="Times New Roman"/>
          <w:i/>
          <w:color w:val="0D0D0D"/>
          <w:sz w:val="28"/>
          <w:szCs w:val="28"/>
          <w:shd w:val="clear" w:color="auto" w:fill="FFFFFF"/>
          <w:lang w:val="vi-VN"/>
        </w:rPr>
        <w:t>”.</w:t>
      </w:r>
    </w:p>
    <w:bookmarkEnd w:id="0"/>
    <w:p w14:paraId="26872833" w14:textId="494CD279" w:rsidR="00C610B2" w:rsidRPr="00C610B2" w:rsidRDefault="00C610B2" w:rsidP="007E6057">
      <w:pPr>
        <w:widowControl w:val="0"/>
        <w:tabs>
          <w:tab w:val="right" w:leader="dot" w:pos="8640"/>
        </w:tabs>
        <w:spacing w:before="120" w:after="120" w:line="276" w:lineRule="auto"/>
        <w:ind w:firstLine="454"/>
        <w:jc w:val="both"/>
        <w:rPr>
          <w:b/>
          <w:color w:val="000000" w:themeColor="text1"/>
          <w:sz w:val="28"/>
          <w:lang w:val="nl-NL"/>
        </w:rPr>
      </w:pPr>
      <w:r>
        <w:rPr>
          <w:b/>
          <w:color w:val="000000" w:themeColor="text1"/>
          <w:sz w:val="28"/>
          <w:lang w:val="vi-VN"/>
        </w:rPr>
        <w:t xml:space="preserve">     </w:t>
      </w:r>
      <w:r w:rsidRPr="00C610B2">
        <w:rPr>
          <w:b/>
          <w:color w:val="000000" w:themeColor="text1"/>
          <w:sz w:val="28"/>
          <w:lang w:val="nl-NL"/>
        </w:rPr>
        <w:t>4. Những nội dung khác</w:t>
      </w:r>
      <w:r w:rsidRPr="00C610B2">
        <w:rPr>
          <w:b/>
          <w:color w:val="000000" w:themeColor="text1"/>
          <w:sz w:val="28"/>
          <w:lang w:val="vi-VN"/>
        </w:rPr>
        <w:t xml:space="preserve">: </w:t>
      </w:r>
      <w:r w:rsidRPr="00C610B2">
        <w:rPr>
          <w:color w:val="000000" w:themeColor="text1"/>
          <w:sz w:val="28"/>
          <w:lang w:val="nl-NL"/>
        </w:rPr>
        <w:t>Không có</w:t>
      </w:r>
    </w:p>
    <w:p w14:paraId="3359DFE9" w14:textId="734C6E55" w:rsidR="00C610B2" w:rsidRPr="007E6057" w:rsidRDefault="00C610B2" w:rsidP="007E6057">
      <w:pPr>
        <w:widowControl w:val="0"/>
        <w:tabs>
          <w:tab w:val="right" w:leader="dot" w:pos="8640"/>
        </w:tabs>
        <w:spacing w:before="120" w:after="120" w:line="276" w:lineRule="auto"/>
        <w:ind w:firstLine="454"/>
        <w:jc w:val="both"/>
        <w:rPr>
          <w:b/>
          <w:color w:val="000000" w:themeColor="text1"/>
          <w:sz w:val="28"/>
          <w:szCs w:val="28"/>
          <w:lang w:val="nl-NL"/>
        </w:rPr>
      </w:pPr>
      <w:r>
        <w:rPr>
          <w:b/>
          <w:color w:val="000000" w:themeColor="text1"/>
          <w:lang w:val="vi-VN"/>
        </w:rPr>
        <w:t xml:space="preserve">      </w:t>
      </w:r>
      <w:r w:rsidRPr="007E6057">
        <w:rPr>
          <w:b/>
          <w:color w:val="000000" w:themeColor="text1"/>
          <w:sz w:val="28"/>
          <w:szCs w:val="28"/>
          <w:lang w:val="nl-NL"/>
        </w:rPr>
        <w:t>III. ĐỀ XUẤT, KIẾN NGHỊ</w:t>
      </w:r>
    </w:p>
    <w:p w14:paraId="4192AE5B" w14:textId="3C97E8D1" w:rsidR="00CA089C" w:rsidRPr="00BE2E40" w:rsidRDefault="00C610B2" w:rsidP="007E6057">
      <w:pPr>
        <w:widowControl w:val="0"/>
        <w:spacing w:before="120" w:after="120" w:line="276" w:lineRule="auto"/>
        <w:ind w:firstLine="851"/>
        <w:jc w:val="both"/>
        <w:rPr>
          <w:sz w:val="28"/>
          <w:szCs w:val="28"/>
          <w:lang w:val="vi-VN"/>
        </w:rPr>
      </w:pPr>
      <w:r w:rsidRPr="00C610B2">
        <w:rPr>
          <w:color w:val="000000" w:themeColor="text1"/>
          <w:sz w:val="28"/>
          <w:szCs w:val="28"/>
          <w:lang w:val="nl-NL"/>
        </w:rPr>
        <w:t>Đề xuất Ủy ban nhân dân thành</w:t>
      </w:r>
      <w:r w:rsidRPr="00C610B2">
        <w:rPr>
          <w:color w:val="000000" w:themeColor="text1"/>
          <w:sz w:val="28"/>
          <w:szCs w:val="28"/>
          <w:lang w:val="vi-VN"/>
        </w:rPr>
        <w:t xml:space="preserve"> phố</w:t>
      </w:r>
      <w:r w:rsidRPr="00C610B2">
        <w:rPr>
          <w:color w:val="000000" w:themeColor="text1"/>
          <w:sz w:val="28"/>
          <w:szCs w:val="28"/>
          <w:lang w:val="nl-NL"/>
        </w:rPr>
        <w:t xml:space="preserve"> ban hành </w:t>
      </w:r>
      <w:r w:rsidRPr="00C610B2">
        <w:rPr>
          <w:sz w:val="28"/>
          <w:szCs w:val="28"/>
          <w:lang w:val="vi-VN"/>
        </w:rPr>
        <w:t>Quyết</w:t>
      </w:r>
      <w:r w:rsidRPr="00C610B2">
        <w:rPr>
          <w:b/>
          <w:sz w:val="28"/>
          <w:szCs w:val="28"/>
          <w:lang w:val="vi-VN"/>
        </w:rPr>
        <w:t xml:space="preserve"> </w:t>
      </w:r>
      <w:r w:rsidRPr="00C610B2">
        <w:rPr>
          <w:sz w:val="28"/>
          <w:szCs w:val="28"/>
          <w:lang w:val="vi-VN"/>
        </w:rPr>
        <w:t>định Quy định đặc điểm kinh tế - kỹ thuật dịch vụ sử dụng cảng cá được đầu tư từ nguồn vốn ngân sách nhà nước do địa phương quản lý trên địa bàn thành phố Hải Phòng</w:t>
      </w:r>
      <w:r w:rsidRPr="00C610B2">
        <w:rPr>
          <w:color w:val="000000" w:themeColor="text1"/>
          <w:sz w:val="28"/>
          <w:szCs w:val="28"/>
          <w:lang w:val="nl-NL"/>
        </w:rPr>
        <w:t xml:space="preserve"> phù hợp với Luật</w:t>
      </w:r>
      <w:r w:rsidRPr="00C610B2">
        <w:rPr>
          <w:color w:val="000000" w:themeColor="text1"/>
          <w:sz w:val="28"/>
          <w:szCs w:val="28"/>
          <w:lang w:val="vi-VN"/>
        </w:rPr>
        <w:t xml:space="preserve"> Giá năm 2023 và </w:t>
      </w:r>
      <w:r>
        <w:rPr>
          <w:color w:val="000000" w:themeColor="text1"/>
          <w:sz w:val="28"/>
          <w:szCs w:val="28"/>
          <w:lang w:val="vi-VN"/>
        </w:rPr>
        <w:t xml:space="preserve">công tác </w:t>
      </w:r>
      <w:r w:rsidRPr="00C610B2">
        <w:rPr>
          <w:color w:val="000000" w:themeColor="text1"/>
          <w:sz w:val="28"/>
          <w:szCs w:val="28"/>
          <w:lang w:val="vi-VN"/>
        </w:rPr>
        <w:t>quản lý, sử dụng cảng cá trên địa bàn thành phố.</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075"/>
      </w:tblGrid>
      <w:tr w:rsidR="00071257" w:rsidRPr="00BE2E40" w14:paraId="05C0C97D" w14:textId="77777777" w:rsidTr="00416FEC">
        <w:tc>
          <w:tcPr>
            <w:tcW w:w="4531" w:type="dxa"/>
          </w:tcPr>
          <w:p w14:paraId="6217ADD1" w14:textId="1ACA72DF" w:rsidR="00071257" w:rsidRDefault="00071257" w:rsidP="00FF5CE0">
            <w:pPr>
              <w:widowControl w:val="0"/>
              <w:rPr>
                <w:rFonts w:cs="Times New Roman"/>
                <w:b/>
                <w:i/>
                <w:sz w:val="22"/>
                <w:lang w:val="vi-VN"/>
              </w:rPr>
            </w:pPr>
            <w:r w:rsidRPr="00BE2E40">
              <w:rPr>
                <w:rFonts w:cs="Times New Roman"/>
                <w:b/>
                <w:i/>
                <w:sz w:val="22"/>
                <w:lang w:val="vi-VN"/>
              </w:rPr>
              <w:t>Nơi nhận:</w:t>
            </w:r>
          </w:p>
          <w:p w14:paraId="1A364D83" w14:textId="71AB8D24" w:rsidR="00416FEC" w:rsidRDefault="00416FEC" w:rsidP="00FF5CE0">
            <w:pPr>
              <w:widowControl w:val="0"/>
              <w:rPr>
                <w:rFonts w:cs="Times New Roman"/>
                <w:sz w:val="22"/>
                <w:lang w:val="vi-VN"/>
              </w:rPr>
            </w:pPr>
            <w:r>
              <w:rPr>
                <w:rFonts w:cs="Times New Roman"/>
                <w:b/>
                <w:i/>
                <w:sz w:val="22"/>
                <w:lang w:val="vi-VN"/>
              </w:rPr>
              <w:t xml:space="preserve">- </w:t>
            </w:r>
            <w:r w:rsidRPr="00416FEC">
              <w:rPr>
                <w:rFonts w:cs="Times New Roman"/>
                <w:sz w:val="22"/>
                <w:lang w:val="vi-VN"/>
              </w:rPr>
              <w:t>Như trên;</w:t>
            </w:r>
          </w:p>
          <w:p w14:paraId="1F5431EC" w14:textId="50829662" w:rsidR="003C27AA" w:rsidRDefault="003C27AA" w:rsidP="00FF5CE0">
            <w:pPr>
              <w:widowControl w:val="0"/>
              <w:rPr>
                <w:rFonts w:cs="Times New Roman"/>
                <w:sz w:val="22"/>
                <w:lang w:val="vi-VN"/>
              </w:rPr>
            </w:pPr>
            <w:bookmarkStart w:id="1" w:name="_GoBack"/>
            <w:bookmarkEnd w:id="1"/>
            <w:r w:rsidRPr="00BE2E40">
              <w:rPr>
                <w:rFonts w:cs="Times New Roman"/>
                <w:sz w:val="22"/>
                <w:lang w:val="vi-VN"/>
              </w:rPr>
              <w:t xml:space="preserve">- </w:t>
            </w:r>
            <w:r w:rsidR="00B6080B" w:rsidRPr="00BE2E40">
              <w:rPr>
                <w:rFonts w:cs="Times New Roman"/>
                <w:sz w:val="22"/>
                <w:lang w:val="vi-VN"/>
              </w:rPr>
              <w:t>Giám đốc, các</w:t>
            </w:r>
            <w:r w:rsidR="00284132" w:rsidRPr="00BE2E40">
              <w:rPr>
                <w:rFonts w:cs="Times New Roman"/>
                <w:sz w:val="22"/>
                <w:lang w:val="vi-VN"/>
              </w:rPr>
              <w:t xml:space="preserve"> </w:t>
            </w:r>
            <w:r w:rsidR="00B6080B" w:rsidRPr="00BE2E40">
              <w:rPr>
                <w:rFonts w:cs="Times New Roman"/>
                <w:sz w:val="22"/>
                <w:lang w:val="vi-VN"/>
              </w:rPr>
              <w:t xml:space="preserve">PGĐ </w:t>
            </w:r>
            <w:r w:rsidRPr="00BE2E40">
              <w:rPr>
                <w:rFonts w:cs="Times New Roman"/>
                <w:sz w:val="22"/>
                <w:lang w:val="vi-VN"/>
              </w:rPr>
              <w:t>Sở;</w:t>
            </w:r>
          </w:p>
          <w:p w14:paraId="71D4D6A4" w14:textId="341806E0" w:rsidR="00392B81" w:rsidRDefault="00392B81" w:rsidP="00FF5CE0">
            <w:pPr>
              <w:widowControl w:val="0"/>
              <w:rPr>
                <w:rFonts w:cs="Times New Roman"/>
                <w:sz w:val="22"/>
                <w:lang w:val="vi-VN"/>
              </w:rPr>
            </w:pPr>
            <w:r>
              <w:rPr>
                <w:rFonts w:cs="Times New Roman"/>
                <w:sz w:val="22"/>
                <w:lang w:val="vi-VN"/>
              </w:rPr>
              <w:t>- VP Sở;</w:t>
            </w:r>
          </w:p>
          <w:p w14:paraId="7229E351" w14:textId="487B15A8" w:rsidR="00071257" w:rsidRPr="00BE2E40" w:rsidRDefault="00071257" w:rsidP="00FF5CE0">
            <w:pPr>
              <w:widowControl w:val="0"/>
              <w:rPr>
                <w:rFonts w:cs="Times New Roman"/>
                <w:sz w:val="22"/>
                <w:lang w:val="vi-VN"/>
              </w:rPr>
            </w:pPr>
            <w:r w:rsidRPr="00BE2E40">
              <w:rPr>
                <w:rFonts w:cs="Times New Roman"/>
                <w:sz w:val="22"/>
                <w:lang w:val="vi-VN"/>
              </w:rPr>
              <w:t>- Lưu: VT</w:t>
            </w:r>
            <w:r w:rsidR="00416FEC">
              <w:rPr>
                <w:rFonts w:cs="Times New Roman"/>
                <w:sz w:val="22"/>
                <w:lang w:val="vi-VN"/>
              </w:rPr>
              <w:t>, BQLCC</w:t>
            </w:r>
            <w:r w:rsidR="00970FBB" w:rsidRPr="00BE2E40">
              <w:rPr>
                <w:rFonts w:cs="Times New Roman"/>
                <w:sz w:val="22"/>
                <w:lang w:val="vi-VN"/>
              </w:rPr>
              <w:t>.</w:t>
            </w:r>
          </w:p>
        </w:tc>
        <w:tc>
          <w:tcPr>
            <w:tcW w:w="5075" w:type="dxa"/>
          </w:tcPr>
          <w:p w14:paraId="4C02863F" w14:textId="0F73DAC9" w:rsidR="00071257" w:rsidRPr="007E6057" w:rsidRDefault="00071257" w:rsidP="00FF5CE0">
            <w:pPr>
              <w:widowControl w:val="0"/>
              <w:jc w:val="center"/>
              <w:rPr>
                <w:rFonts w:cs="Times New Roman"/>
                <w:b/>
                <w:sz w:val="28"/>
                <w:szCs w:val="26"/>
                <w:lang w:val="vi-VN"/>
              </w:rPr>
            </w:pPr>
            <w:r w:rsidRPr="007E6057">
              <w:rPr>
                <w:rFonts w:cs="Times New Roman"/>
                <w:b/>
                <w:sz w:val="28"/>
                <w:szCs w:val="26"/>
                <w:lang w:val="vi-VN"/>
              </w:rPr>
              <w:t>GIÁM ĐỐC</w:t>
            </w:r>
          </w:p>
          <w:p w14:paraId="485A2FE5" w14:textId="7454D07F" w:rsidR="00071257" w:rsidRPr="007E6057" w:rsidRDefault="00071257" w:rsidP="00071257">
            <w:pPr>
              <w:jc w:val="center"/>
              <w:rPr>
                <w:rFonts w:cs="Times New Roman"/>
                <w:b/>
                <w:bCs/>
                <w:sz w:val="28"/>
                <w:szCs w:val="26"/>
                <w:lang w:val="vi-VN"/>
              </w:rPr>
            </w:pPr>
          </w:p>
          <w:p w14:paraId="46EC3B7C" w14:textId="77777777" w:rsidR="00F90671" w:rsidRPr="00BE2E40" w:rsidRDefault="00F90671" w:rsidP="00071257">
            <w:pPr>
              <w:jc w:val="center"/>
              <w:rPr>
                <w:rFonts w:cs="Times New Roman"/>
                <w:sz w:val="28"/>
                <w:szCs w:val="28"/>
                <w:lang w:val="vi-VN"/>
              </w:rPr>
            </w:pPr>
          </w:p>
          <w:p w14:paraId="6FB2CEF9" w14:textId="77777777" w:rsidR="00071257" w:rsidRPr="00BE2E40" w:rsidRDefault="00071257" w:rsidP="00071257">
            <w:pPr>
              <w:jc w:val="center"/>
              <w:rPr>
                <w:rFonts w:cs="Times New Roman"/>
                <w:sz w:val="28"/>
                <w:szCs w:val="28"/>
                <w:lang w:val="vi-VN"/>
              </w:rPr>
            </w:pPr>
          </w:p>
          <w:p w14:paraId="0108EFE1" w14:textId="77777777" w:rsidR="004A7203" w:rsidRPr="00BE2E40" w:rsidRDefault="004A7203" w:rsidP="00071257">
            <w:pPr>
              <w:jc w:val="center"/>
              <w:rPr>
                <w:rFonts w:cs="Times New Roman"/>
                <w:sz w:val="28"/>
                <w:szCs w:val="28"/>
                <w:lang w:val="vi-VN"/>
              </w:rPr>
            </w:pPr>
          </w:p>
          <w:p w14:paraId="4BB862FF" w14:textId="77777777" w:rsidR="00CA089C" w:rsidRPr="00BE2E40" w:rsidRDefault="00CA089C" w:rsidP="00071257">
            <w:pPr>
              <w:jc w:val="center"/>
              <w:rPr>
                <w:rFonts w:cs="Times New Roman"/>
                <w:sz w:val="28"/>
                <w:szCs w:val="28"/>
                <w:lang w:val="vi-VN"/>
              </w:rPr>
            </w:pPr>
          </w:p>
          <w:p w14:paraId="37CE708E" w14:textId="338C09BA" w:rsidR="00071257" w:rsidRPr="007E6057" w:rsidRDefault="00E11DEB" w:rsidP="004A2D12">
            <w:pPr>
              <w:jc w:val="center"/>
              <w:rPr>
                <w:rFonts w:cs="Times New Roman"/>
                <w:b/>
                <w:sz w:val="26"/>
                <w:szCs w:val="26"/>
                <w:lang w:val="vi-VN"/>
              </w:rPr>
            </w:pPr>
            <w:r w:rsidRPr="007E6057">
              <w:rPr>
                <w:rFonts w:cs="Times New Roman"/>
                <w:b/>
                <w:sz w:val="26"/>
                <w:szCs w:val="26"/>
                <w:lang w:val="vi-VN"/>
              </w:rPr>
              <w:t xml:space="preserve">Bùi </w:t>
            </w:r>
            <w:r w:rsidR="00FF3A00" w:rsidRPr="007E6057">
              <w:rPr>
                <w:rFonts w:cs="Times New Roman"/>
                <w:b/>
                <w:sz w:val="26"/>
                <w:szCs w:val="26"/>
                <w:lang w:val="vi-VN"/>
              </w:rPr>
              <w:t>Văn Thăng</w:t>
            </w:r>
          </w:p>
        </w:tc>
      </w:tr>
    </w:tbl>
    <w:p w14:paraId="6FB6CD09" w14:textId="77777777" w:rsidR="00CF2449" w:rsidRPr="00BE2E40" w:rsidRDefault="00CF2449" w:rsidP="00E11DEB">
      <w:pPr>
        <w:spacing w:before="60" w:after="60" w:line="380" w:lineRule="exact"/>
        <w:rPr>
          <w:rFonts w:cs="Times New Roman"/>
          <w:sz w:val="28"/>
          <w:szCs w:val="28"/>
          <w:lang w:val="vi-VN"/>
        </w:rPr>
      </w:pPr>
    </w:p>
    <w:sectPr w:rsidR="00CF2449" w:rsidRPr="00BE2E40" w:rsidSect="00B96042">
      <w:headerReference w:type="default" r:id="rId9"/>
      <w:pgSz w:w="11907" w:h="16840" w:code="9"/>
      <w:pgMar w:top="1134" w:right="851"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463B45" w14:textId="77777777" w:rsidR="00467354" w:rsidRDefault="00467354" w:rsidP="008F694D">
      <w:pPr>
        <w:spacing w:after="0" w:line="240" w:lineRule="auto"/>
      </w:pPr>
      <w:r>
        <w:separator/>
      </w:r>
    </w:p>
  </w:endnote>
  <w:endnote w:type="continuationSeparator" w:id="0">
    <w:p w14:paraId="29D3C8EB" w14:textId="77777777" w:rsidR="00467354" w:rsidRDefault="00467354" w:rsidP="008F6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FAFA72" w14:textId="77777777" w:rsidR="00467354" w:rsidRDefault="00467354" w:rsidP="008F694D">
      <w:pPr>
        <w:spacing w:after="0" w:line="240" w:lineRule="auto"/>
      </w:pPr>
      <w:r>
        <w:separator/>
      </w:r>
    </w:p>
  </w:footnote>
  <w:footnote w:type="continuationSeparator" w:id="0">
    <w:p w14:paraId="2941B599" w14:textId="77777777" w:rsidR="00467354" w:rsidRDefault="00467354" w:rsidP="008F69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7168361"/>
      <w:docPartObj>
        <w:docPartGallery w:val="Page Numbers (Top of Page)"/>
        <w:docPartUnique/>
      </w:docPartObj>
    </w:sdtPr>
    <w:sdtEndPr>
      <w:rPr>
        <w:noProof/>
      </w:rPr>
    </w:sdtEndPr>
    <w:sdtContent>
      <w:p w14:paraId="60E6B9E4" w14:textId="404F21ED" w:rsidR="00DB0B97" w:rsidRDefault="00DB0B97">
        <w:pPr>
          <w:pStyle w:val="Header"/>
          <w:jc w:val="center"/>
        </w:pPr>
        <w:r>
          <w:fldChar w:fldCharType="begin"/>
        </w:r>
        <w:r>
          <w:instrText xml:space="preserve"> PAGE   \* MERGEFORMAT </w:instrText>
        </w:r>
        <w:r>
          <w:fldChar w:fldCharType="separate"/>
        </w:r>
        <w:r w:rsidR="00FF5036">
          <w:rPr>
            <w:noProof/>
          </w:rPr>
          <w:t>2</w:t>
        </w:r>
        <w:r>
          <w:rPr>
            <w:noProof/>
          </w:rPr>
          <w:fldChar w:fldCharType="end"/>
        </w:r>
      </w:p>
    </w:sdtContent>
  </w:sdt>
  <w:p w14:paraId="0E763879" w14:textId="77777777" w:rsidR="00DB0B97" w:rsidRDefault="00DB0B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742B"/>
    <w:multiLevelType w:val="hybridMultilevel"/>
    <w:tmpl w:val="912A92DE"/>
    <w:lvl w:ilvl="0" w:tplc="F638662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207684"/>
    <w:multiLevelType w:val="multilevel"/>
    <w:tmpl w:val="E330656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4413D3"/>
    <w:multiLevelType w:val="hybridMultilevel"/>
    <w:tmpl w:val="41F811D2"/>
    <w:lvl w:ilvl="0" w:tplc="E29651BE">
      <w:numFmt w:val="bullet"/>
      <w:lvlText w:val="-"/>
      <w:lvlJc w:val="left"/>
      <w:pPr>
        <w:ind w:left="930" w:hanging="360"/>
      </w:pPr>
      <w:rPr>
        <w:rFonts w:ascii="Times New Roman" w:eastAsiaTheme="minorHAnsi"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
    <w:nsid w:val="080028FE"/>
    <w:multiLevelType w:val="multilevel"/>
    <w:tmpl w:val="C732405A"/>
    <w:lvl w:ilvl="0">
      <w:start w:val="4"/>
      <w:numFmt w:val="decimal"/>
      <w:lvlText w:val="%1"/>
      <w:lvlJc w:val="left"/>
      <w:pPr>
        <w:ind w:left="576" w:hanging="576"/>
      </w:pPr>
      <w:rPr>
        <w:rFonts w:hint="default"/>
      </w:rPr>
    </w:lvl>
    <w:lvl w:ilvl="1">
      <w:start w:val="5"/>
      <w:numFmt w:val="decimal"/>
      <w:lvlText w:val="%1.%2"/>
      <w:lvlJc w:val="left"/>
      <w:pPr>
        <w:ind w:left="1002" w:hanging="576"/>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
    <w:nsid w:val="09DA2E75"/>
    <w:multiLevelType w:val="hybridMultilevel"/>
    <w:tmpl w:val="D8420C72"/>
    <w:lvl w:ilvl="0" w:tplc="832A7BC6">
      <w:start w:val="1"/>
      <w:numFmt w:val="decimal"/>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5">
    <w:nsid w:val="0C8902F8"/>
    <w:multiLevelType w:val="multilevel"/>
    <w:tmpl w:val="1986ABF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32710C"/>
    <w:multiLevelType w:val="multilevel"/>
    <w:tmpl w:val="5BD0C9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EC2287"/>
    <w:multiLevelType w:val="hybridMultilevel"/>
    <w:tmpl w:val="4900DB52"/>
    <w:lvl w:ilvl="0" w:tplc="62721AA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42F0540"/>
    <w:multiLevelType w:val="hybridMultilevel"/>
    <w:tmpl w:val="D33ADE60"/>
    <w:lvl w:ilvl="0" w:tplc="ABFC7980">
      <w:start w:val="1"/>
      <w:numFmt w:val="bullet"/>
      <w:lvlText w:val=""/>
      <w:lvlJc w:val="left"/>
      <w:pPr>
        <w:ind w:left="1287" w:hanging="360"/>
      </w:pPr>
      <w:rPr>
        <w:rFonts w:ascii="Symbol" w:hAnsi="Symbol" w:hint="default"/>
        <w:sz w:val="24"/>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1C7B44D3"/>
    <w:multiLevelType w:val="hybridMultilevel"/>
    <w:tmpl w:val="7E305D44"/>
    <w:lvl w:ilvl="0" w:tplc="984045F0">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21E756DA"/>
    <w:multiLevelType w:val="hybridMultilevel"/>
    <w:tmpl w:val="D7986A80"/>
    <w:lvl w:ilvl="0" w:tplc="1E9EE79C">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0F56CF0"/>
    <w:multiLevelType w:val="hybridMultilevel"/>
    <w:tmpl w:val="D996DF9A"/>
    <w:lvl w:ilvl="0" w:tplc="1D349C9E">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AF9135E"/>
    <w:multiLevelType w:val="hybridMultilevel"/>
    <w:tmpl w:val="77569556"/>
    <w:lvl w:ilvl="0" w:tplc="C87831A2">
      <w:start w:val="1"/>
      <w:numFmt w:val="bullet"/>
      <w:lvlText w:val=""/>
      <w:lvlJc w:val="left"/>
      <w:pPr>
        <w:ind w:left="720" w:hanging="360"/>
      </w:pPr>
      <w:rPr>
        <w:rFonts w:ascii="Symbol" w:hAnsi="Symbol" w:hint="default"/>
        <w:b/>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512299"/>
    <w:multiLevelType w:val="hybridMultilevel"/>
    <w:tmpl w:val="292491E6"/>
    <w:lvl w:ilvl="0" w:tplc="E5BCEA88">
      <w:numFmt w:val="bullet"/>
      <w:lvlText w:val="-"/>
      <w:lvlJc w:val="left"/>
      <w:pPr>
        <w:ind w:left="924" w:hanging="360"/>
      </w:pPr>
      <w:rPr>
        <w:rFonts w:ascii="Times New Roman" w:eastAsiaTheme="minorHAnsi" w:hAnsi="Times New Roman"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4">
    <w:nsid w:val="41E110EC"/>
    <w:multiLevelType w:val="hybridMultilevel"/>
    <w:tmpl w:val="5CAE1DB6"/>
    <w:lvl w:ilvl="0" w:tplc="DB281C6A">
      <w:start w:val="9"/>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58E2D82"/>
    <w:multiLevelType w:val="hybridMultilevel"/>
    <w:tmpl w:val="D8EEACAC"/>
    <w:lvl w:ilvl="0" w:tplc="9D541B34">
      <w:start w:val="1"/>
      <w:numFmt w:val="decimal"/>
      <w:lvlText w:val="%1."/>
      <w:lvlJc w:val="left"/>
      <w:pPr>
        <w:ind w:left="924" w:hanging="360"/>
      </w:pPr>
      <w:rPr>
        <w:rFonts w:hint="default"/>
        <w:b/>
        <w:color w:val="000000"/>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16">
    <w:nsid w:val="49C85257"/>
    <w:multiLevelType w:val="hybridMultilevel"/>
    <w:tmpl w:val="ADA40BA0"/>
    <w:lvl w:ilvl="0" w:tplc="CF0462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277AAC"/>
    <w:multiLevelType w:val="multilevel"/>
    <w:tmpl w:val="F77284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CAB0416"/>
    <w:multiLevelType w:val="hybridMultilevel"/>
    <w:tmpl w:val="66042B70"/>
    <w:lvl w:ilvl="0" w:tplc="DC8EF3CC">
      <w:numFmt w:val="bullet"/>
      <w:lvlText w:val="-"/>
      <w:lvlJc w:val="left"/>
      <w:pPr>
        <w:ind w:left="1212" w:hanging="852"/>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E563A6"/>
    <w:multiLevelType w:val="hybridMultilevel"/>
    <w:tmpl w:val="26305904"/>
    <w:lvl w:ilvl="0" w:tplc="303A711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2EE432E"/>
    <w:multiLevelType w:val="hybridMultilevel"/>
    <w:tmpl w:val="B5A27D42"/>
    <w:lvl w:ilvl="0" w:tplc="91E81B3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4E4024D"/>
    <w:multiLevelType w:val="multilevel"/>
    <w:tmpl w:val="E40AF1D0"/>
    <w:lvl w:ilvl="0">
      <w:start w:val="4"/>
      <w:numFmt w:val="decimal"/>
      <w:lvlText w:val="%1"/>
      <w:lvlJc w:val="left"/>
      <w:pPr>
        <w:ind w:left="576" w:hanging="576"/>
      </w:pPr>
      <w:rPr>
        <w:rFonts w:hint="default"/>
      </w:rPr>
    </w:lvl>
    <w:lvl w:ilvl="1">
      <w:start w:val="2"/>
      <w:numFmt w:val="decimal"/>
      <w:lvlText w:val="%1.%2"/>
      <w:lvlJc w:val="left"/>
      <w:pPr>
        <w:ind w:left="858" w:hanging="576"/>
      </w:pPr>
      <w:rPr>
        <w:rFonts w:hint="default"/>
      </w:rPr>
    </w:lvl>
    <w:lvl w:ilvl="2">
      <w:start w:val="1"/>
      <w:numFmt w:val="decimal"/>
      <w:lvlText w:val="%1.%2.%3"/>
      <w:lvlJc w:val="left"/>
      <w:pPr>
        <w:ind w:left="1284" w:hanging="720"/>
      </w:pPr>
      <w:rPr>
        <w:rFonts w:hint="default"/>
      </w:rPr>
    </w:lvl>
    <w:lvl w:ilvl="3">
      <w:start w:val="1"/>
      <w:numFmt w:val="decimal"/>
      <w:lvlText w:val="%1.%2.%3.%4"/>
      <w:lvlJc w:val="left"/>
      <w:pPr>
        <w:ind w:left="1926" w:hanging="108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850" w:hanging="144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774" w:hanging="1800"/>
      </w:pPr>
      <w:rPr>
        <w:rFonts w:hint="default"/>
      </w:rPr>
    </w:lvl>
    <w:lvl w:ilvl="8">
      <w:start w:val="1"/>
      <w:numFmt w:val="decimal"/>
      <w:lvlText w:val="%1.%2.%3.%4.%5.%6.%7.%8.%9"/>
      <w:lvlJc w:val="left"/>
      <w:pPr>
        <w:ind w:left="4416" w:hanging="2160"/>
      </w:pPr>
      <w:rPr>
        <w:rFonts w:hint="default"/>
      </w:rPr>
    </w:lvl>
  </w:abstractNum>
  <w:abstractNum w:abstractNumId="22">
    <w:nsid w:val="559F035F"/>
    <w:multiLevelType w:val="hybridMultilevel"/>
    <w:tmpl w:val="8FDA20FE"/>
    <w:lvl w:ilvl="0" w:tplc="ABFC92E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61064EC"/>
    <w:multiLevelType w:val="hybridMultilevel"/>
    <w:tmpl w:val="DEC277A6"/>
    <w:lvl w:ilvl="0" w:tplc="70C827A8">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57214361"/>
    <w:multiLevelType w:val="multilevel"/>
    <w:tmpl w:val="4582DC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77E4112"/>
    <w:multiLevelType w:val="hybridMultilevel"/>
    <w:tmpl w:val="D3DEA588"/>
    <w:lvl w:ilvl="0" w:tplc="2152CFD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EB877D8"/>
    <w:multiLevelType w:val="hybridMultilevel"/>
    <w:tmpl w:val="2F32DF0A"/>
    <w:lvl w:ilvl="0" w:tplc="2CA88A2C">
      <w:numFmt w:val="bullet"/>
      <w:lvlText w:val="-"/>
      <w:lvlJc w:val="left"/>
      <w:pPr>
        <w:ind w:left="930" w:hanging="360"/>
      </w:pPr>
      <w:rPr>
        <w:rFonts w:ascii="Times New Roman" w:eastAsiaTheme="minorHAnsi"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7">
    <w:nsid w:val="6536246F"/>
    <w:multiLevelType w:val="hybridMultilevel"/>
    <w:tmpl w:val="9264AE48"/>
    <w:lvl w:ilvl="0" w:tplc="9A8EC53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67A168FA"/>
    <w:multiLevelType w:val="hybridMultilevel"/>
    <w:tmpl w:val="8D8485E2"/>
    <w:lvl w:ilvl="0" w:tplc="FBA0D464">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nsid w:val="68240C27"/>
    <w:multiLevelType w:val="multilevel"/>
    <w:tmpl w:val="C2D61C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8C238C0"/>
    <w:multiLevelType w:val="hybridMultilevel"/>
    <w:tmpl w:val="BDBA27EC"/>
    <w:lvl w:ilvl="0" w:tplc="C87831A2">
      <w:start w:val="1"/>
      <w:numFmt w:val="bullet"/>
      <w:lvlText w:val=""/>
      <w:lvlJc w:val="left"/>
      <w:pPr>
        <w:ind w:left="1287" w:hanging="360"/>
      </w:pPr>
      <w:rPr>
        <w:rFonts w:ascii="Symbol" w:hAnsi="Symbol" w:hint="default"/>
        <w:b/>
        <w:i w:val="0"/>
        <w:sz w:val="24"/>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nsid w:val="6EB14695"/>
    <w:multiLevelType w:val="hybridMultilevel"/>
    <w:tmpl w:val="E6E8DFF2"/>
    <w:lvl w:ilvl="0" w:tplc="AD6CB824">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35D04C8"/>
    <w:multiLevelType w:val="hybridMultilevel"/>
    <w:tmpl w:val="26DC3360"/>
    <w:lvl w:ilvl="0" w:tplc="6966EF2C">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48E29EC"/>
    <w:multiLevelType w:val="multilevel"/>
    <w:tmpl w:val="D60885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5712F87"/>
    <w:multiLevelType w:val="hybridMultilevel"/>
    <w:tmpl w:val="2A822F96"/>
    <w:lvl w:ilvl="0" w:tplc="CE2ADDA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FE7166"/>
    <w:multiLevelType w:val="hybridMultilevel"/>
    <w:tmpl w:val="32F068A6"/>
    <w:lvl w:ilvl="0" w:tplc="39FABF80">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nsid w:val="76975952"/>
    <w:multiLevelType w:val="multilevel"/>
    <w:tmpl w:val="D22EE5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A167EC3"/>
    <w:multiLevelType w:val="hybridMultilevel"/>
    <w:tmpl w:val="BE5A1F94"/>
    <w:lvl w:ilvl="0" w:tplc="C87831A2">
      <w:start w:val="1"/>
      <w:numFmt w:val="bullet"/>
      <w:lvlText w:val=""/>
      <w:lvlJc w:val="left"/>
      <w:pPr>
        <w:ind w:left="720" w:hanging="360"/>
      </w:pPr>
      <w:rPr>
        <w:rFonts w:ascii="Symbol" w:hAnsi="Symbol" w:hint="default"/>
        <w:b/>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9379CE"/>
    <w:multiLevelType w:val="hybridMultilevel"/>
    <w:tmpl w:val="053AD778"/>
    <w:lvl w:ilvl="0" w:tplc="A1BAEB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4"/>
  </w:num>
  <w:num w:numId="2">
    <w:abstractNumId w:val="38"/>
  </w:num>
  <w:num w:numId="3">
    <w:abstractNumId w:val="26"/>
  </w:num>
  <w:num w:numId="4">
    <w:abstractNumId w:val="2"/>
  </w:num>
  <w:num w:numId="5">
    <w:abstractNumId w:val="4"/>
  </w:num>
  <w:num w:numId="6">
    <w:abstractNumId w:val="16"/>
  </w:num>
  <w:num w:numId="7">
    <w:abstractNumId w:val="17"/>
  </w:num>
  <w:num w:numId="8">
    <w:abstractNumId w:val="15"/>
  </w:num>
  <w:num w:numId="9">
    <w:abstractNumId w:val="12"/>
  </w:num>
  <w:num w:numId="10">
    <w:abstractNumId w:val="18"/>
  </w:num>
  <w:num w:numId="11">
    <w:abstractNumId w:val="37"/>
  </w:num>
  <w:num w:numId="12">
    <w:abstractNumId w:val="13"/>
  </w:num>
  <w:num w:numId="13">
    <w:abstractNumId w:val="21"/>
  </w:num>
  <w:num w:numId="14">
    <w:abstractNumId w:val="3"/>
  </w:num>
  <w:num w:numId="15">
    <w:abstractNumId w:val="31"/>
  </w:num>
  <w:num w:numId="16">
    <w:abstractNumId w:val="30"/>
  </w:num>
  <w:num w:numId="17">
    <w:abstractNumId w:val="23"/>
  </w:num>
  <w:num w:numId="18">
    <w:abstractNumId w:val="8"/>
  </w:num>
  <w:num w:numId="19">
    <w:abstractNumId w:val="24"/>
  </w:num>
  <w:num w:numId="20">
    <w:abstractNumId w:val="33"/>
  </w:num>
  <w:num w:numId="21">
    <w:abstractNumId w:val="5"/>
  </w:num>
  <w:num w:numId="22">
    <w:abstractNumId w:val="29"/>
  </w:num>
  <w:num w:numId="23">
    <w:abstractNumId w:val="36"/>
  </w:num>
  <w:num w:numId="24">
    <w:abstractNumId w:val="1"/>
  </w:num>
  <w:num w:numId="25">
    <w:abstractNumId w:val="6"/>
  </w:num>
  <w:num w:numId="26">
    <w:abstractNumId w:val="22"/>
  </w:num>
  <w:num w:numId="27">
    <w:abstractNumId w:val="19"/>
  </w:num>
  <w:num w:numId="28">
    <w:abstractNumId w:val="32"/>
  </w:num>
  <w:num w:numId="29">
    <w:abstractNumId w:val="11"/>
  </w:num>
  <w:num w:numId="30">
    <w:abstractNumId w:val="27"/>
  </w:num>
  <w:num w:numId="31">
    <w:abstractNumId w:val="10"/>
  </w:num>
  <w:num w:numId="32">
    <w:abstractNumId w:val="9"/>
  </w:num>
  <w:num w:numId="33">
    <w:abstractNumId w:val="28"/>
  </w:num>
  <w:num w:numId="34">
    <w:abstractNumId w:val="35"/>
  </w:num>
  <w:num w:numId="35">
    <w:abstractNumId w:val="20"/>
  </w:num>
  <w:num w:numId="36">
    <w:abstractNumId w:val="0"/>
  </w:num>
  <w:num w:numId="37">
    <w:abstractNumId w:val="7"/>
  </w:num>
  <w:num w:numId="38">
    <w:abstractNumId w:val="25"/>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567"/>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BE2"/>
    <w:rsid w:val="0001518F"/>
    <w:rsid w:val="00017B43"/>
    <w:rsid w:val="0003498B"/>
    <w:rsid w:val="00035153"/>
    <w:rsid w:val="0006290C"/>
    <w:rsid w:val="0006420E"/>
    <w:rsid w:val="00071257"/>
    <w:rsid w:val="00080A53"/>
    <w:rsid w:val="000824E9"/>
    <w:rsid w:val="0008318D"/>
    <w:rsid w:val="00083881"/>
    <w:rsid w:val="000A109F"/>
    <w:rsid w:val="000A186F"/>
    <w:rsid w:val="000A3508"/>
    <w:rsid w:val="000C675D"/>
    <w:rsid w:val="000D07D7"/>
    <w:rsid w:val="000D2A89"/>
    <w:rsid w:val="000D76E3"/>
    <w:rsid w:val="000F14E4"/>
    <w:rsid w:val="000F2188"/>
    <w:rsid w:val="00103A81"/>
    <w:rsid w:val="00107B8B"/>
    <w:rsid w:val="00111FBC"/>
    <w:rsid w:val="001120F1"/>
    <w:rsid w:val="00114533"/>
    <w:rsid w:val="001256DA"/>
    <w:rsid w:val="00126E4C"/>
    <w:rsid w:val="00144AF4"/>
    <w:rsid w:val="00163585"/>
    <w:rsid w:val="001638CA"/>
    <w:rsid w:val="001660CE"/>
    <w:rsid w:val="00166804"/>
    <w:rsid w:val="00181285"/>
    <w:rsid w:val="00196B28"/>
    <w:rsid w:val="001A57A0"/>
    <w:rsid w:val="001B3F80"/>
    <w:rsid w:val="001B638B"/>
    <w:rsid w:val="001C0422"/>
    <w:rsid w:val="001C4C37"/>
    <w:rsid w:val="001D2DEB"/>
    <w:rsid w:val="001D74FD"/>
    <w:rsid w:val="001E5BA5"/>
    <w:rsid w:val="001E62A3"/>
    <w:rsid w:val="001F73CA"/>
    <w:rsid w:val="00200C78"/>
    <w:rsid w:val="00213561"/>
    <w:rsid w:val="00215A94"/>
    <w:rsid w:val="0022798E"/>
    <w:rsid w:val="00232B6E"/>
    <w:rsid w:val="00236F7F"/>
    <w:rsid w:val="0025470B"/>
    <w:rsid w:val="002708B0"/>
    <w:rsid w:val="002801D3"/>
    <w:rsid w:val="00284132"/>
    <w:rsid w:val="002846E3"/>
    <w:rsid w:val="002A5858"/>
    <w:rsid w:val="002A675F"/>
    <w:rsid w:val="002B04D9"/>
    <w:rsid w:val="002B53CD"/>
    <w:rsid w:val="002C6CEE"/>
    <w:rsid w:val="002D1C82"/>
    <w:rsid w:val="002E1643"/>
    <w:rsid w:val="002E2A8B"/>
    <w:rsid w:val="002E3533"/>
    <w:rsid w:val="002F17E0"/>
    <w:rsid w:val="002F2FEE"/>
    <w:rsid w:val="002F3123"/>
    <w:rsid w:val="00301B35"/>
    <w:rsid w:val="003029FB"/>
    <w:rsid w:val="00307842"/>
    <w:rsid w:val="003152DD"/>
    <w:rsid w:val="003338FD"/>
    <w:rsid w:val="0034397E"/>
    <w:rsid w:val="0035193B"/>
    <w:rsid w:val="00353125"/>
    <w:rsid w:val="003601CB"/>
    <w:rsid w:val="00362AC8"/>
    <w:rsid w:val="00364DF5"/>
    <w:rsid w:val="00371B07"/>
    <w:rsid w:val="003738B0"/>
    <w:rsid w:val="00375314"/>
    <w:rsid w:val="00391195"/>
    <w:rsid w:val="003924F2"/>
    <w:rsid w:val="00392B81"/>
    <w:rsid w:val="00393A12"/>
    <w:rsid w:val="003A1CAD"/>
    <w:rsid w:val="003B3C97"/>
    <w:rsid w:val="003C27AA"/>
    <w:rsid w:val="003C47AF"/>
    <w:rsid w:val="003D53FC"/>
    <w:rsid w:val="003E5534"/>
    <w:rsid w:val="003F7655"/>
    <w:rsid w:val="00412D35"/>
    <w:rsid w:val="00416FEC"/>
    <w:rsid w:val="00443AD7"/>
    <w:rsid w:val="00461906"/>
    <w:rsid w:val="00467354"/>
    <w:rsid w:val="00477CD6"/>
    <w:rsid w:val="0048534D"/>
    <w:rsid w:val="004A19EC"/>
    <w:rsid w:val="004A2D12"/>
    <w:rsid w:val="004A7203"/>
    <w:rsid w:val="004C184A"/>
    <w:rsid w:val="004E6514"/>
    <w:rsid w:val="004F3534"/>
    <w:rsid w:val="0050209F"/>
    <w:rsid w:val="00514B5A"/>
    <w:rsid w:val="00526656"/>
    <w:rsid w:val="0053280F"/>
    <w:rsid w:val="0053359E"/>
    <w:rsid w:val="0055438D"/>
    <w:rsid w:val="00556983"/>
    <w:rsid w:val="005645D8"/>
    <w:rsid w:val="00582950"/>
    <w:rsid w:val="005841BD"/>
    <w:rsid w:val="005913A9"/>
    <w:rsid w:val="005A5972"/>
    <w:rsid w:val="005A7D44"/>
    <w:rsid w:val="005B0DD3"/>
    <w:rsid w:val="005B65B6"/>
    <w:rsid w:val="005C7E93"/>
    <w:rsid w:val="005D24E0"/>
    <w:rsid w:val="0060542E"/>
    <w:rsid w:val="0060649B"/>
    <w:rsid w:val="0062424C"/>
    <w:rsid w:val="00626763"/>
    <w:rsid w:val="006305D8"/>
    <w:rsid w:val="00640AD9"/>
    <w:rsid w:val="0064102C"/>
    <w:rsid w:val="00642448"/>
    <w:rsid w:val="00642BD8"/>
    <w:rsid w:val="00643427"/>
    <w:rsid w:val="0064588F"/>
    <w:rsid w:val="00655DEC"/>
    <w:rsid w:val="006604F0"/>
    <w:rsid w:val="00660690"/>
    <w:rsid w:val="00663B90"/>
    <w:rsid w:val="00675927"/>
    <w:rsid w:val="00681049"/>
    <w:rsid w:val="006824F8"/>
    <w:rsid w:val="00694807"/>
    <w:rsid w:val="0069552D"/>
    <w:rsid w:val="006A45B4"/>
    <w:rsid w:val="006C56EB"/>
    <w:rsid w:val="006C7940"/>
    <w:rsid w:val="006D439C"/>
    <w:rsid w:val="006D5BED"/>
    <w:rsid w:val="006E1221"/>
    <w:rsid w:val="006E4E32"/>
    <w:rsid w:val="006E7636"/>
    <w:rsid w:val="006F7BE2"/>
    <w:rsid w:val="007054C1"/>
    <w:rsid w:val="00711620"/>
    <w:rsid w:val="0072239C"/>
    <w:rsid w:val="00724381"/>
    <w:rsid w:val="007246E2"/>
    <w:rsid w:val="00740FAD"/>
    <w:rsid w:val="007500A4"/>
    <w:rsid w:val="00751FB2"/>
    <w:rsid w:val="00756ED9"/>
    <w:rsid w:val="00756F5F"/>
    <w:rsid w:val="00774E08"/>
    <w:rsid w:val="00775C0B"/>
    <w:rsid w:val="007908F6"/>
    <w:rsid w:val="007B6E6E"/>
    <w:rsid w:val="007B7A84"/>
    <w:rsid w:val="007C4BC5"/>
    <w:rsid w:val="007C5842"/>
    <w:rsid w:val="007E6057"/>
    <w:rsid w:val="00815EA5"/>
    <w:rsid w:val="0081722C"/>
    <w:rsid w:val="00817624"/>
    <w:rsid w:val="00822C8B"/>
    <w:rsid w:val="008460B6"/>
    <w:rsid w:val="008553B7"/>
    <w:rsid w:val="00892A2F"/>
    <w:rsid w:val="00896414"/>
    <w:rsid w:val="008A568F"/>
    <w:rsid w:val="008C5C44"/>
    <w:rsid w:val="008E2963"/>
    <w:rsid w:val="008F232E"/>
    <w:rsid w:val="008F694D"/>
    <w:rsid w:val="0091682E"/>
    <w:rsid w:val="00926A2F"/>
    <w:rsid w:val="00932CA0"/>
    <w:rsid w:val="00937F12"/>
    <w:rsid w:val="00940DBC"/>
    <w:rsid w:val="00946217"/>
    <w:rsid w:val="0095290E"/>
    <w:rsid w:val="009560C1"/>
    <w:rsid w:val="00961F12"/>
    <w:rsid w:val="0096328C"/>
    <w:rsid w:val="00964FAB"/>
    <w:rsid w:val="00970FBB"/>
    <w:rsid w:val="00973336"/>
    <w:rsid w:val="00980E3C"/>
    <w:rsid w:val="0098211F"/>
    <w:rsid w:val="009B1DF8"/>
    <w:rsid w:val="009B4652"/>
    <w:rsid w:val="009B7450"/>
    <w:rsid w:val="009C70BC"/>
    <w:rsid w:val="009C79B3"/>
    <w:rsid w:val="009D0721"/>
    <w:rsid w:val="009E3D38"/>
    <w:rsid w:val="009F7478"/>
    <w:rsid w:val="00A0175B"/>
    <w:rsid w:val="00A079EC"/>
    <w:rsid w:val="00A157FD"/>
    <w:rsid w:val="00A200F7"/>
    <w:rsid w:val="00A204D2"/>
    <w:rsid w:val="00A21BE8"/>
    <w:rsid w:val="00A3291F"/>
    <w:rsid w:val="00A332D5"/>
    <w:rsid w:val="00A4149A"/>
    <w:rsid w:val="00A46740"/>
    <w:rsid w:val="00A5654F"/>
    <w:rsid w:val="00A56D07"/>
    <w:rsid w:val="00A823AF"/>
    <w:rsid w:val="00A91A5D"/>
    <w:rsid w:val="00A93AF8"/>
    <w:rsid w:val="00A95136"/>
    <w:rsid w:val="00AA0F3A"/>
    <w:rsid w:val="00AB565E"/>
    <w:rsid w:val="00AB6E17"/>
    <w:rsid w:val="00AB7D92"/>
    <w:rsid w:val="00AC4FE0"/>
    <w:rsid w:val="00AC75DC"/>
    <w:rsid w:val="00AE52AD"/>
    <w:rsid w:val="00AE60E6"/>
    <w:rsid w:val="00AF12E0"/>
    <w:rsid w:val="00AF23BF"/>
    <w:rsid w:val="00B00875"/>
    <w:rsid w:val="00B078E0"/>
    <w:rsid w:val="00B20F7B"/>
    <w:rsid w:val="00B33D7B"/>
    <w:rsid w:val="00B36DFC"/>
    <w:rsid w:val="00B6080B"/>
    <w:rsid w:val="00B615F0"/>
    <w:rsid w:val="00B662A1"/>
    <w:rsid w:val="00B72145"/>
    <w:rsid w:val="00B76F1C"/>
    <w:rsid w:val="00B77DE6"/>
    <w:rsid w:val="00B84CB3"/>
    <w:rsid w:val="00B86672"/>
    <w:rsid w:val="00B90203"/>
    <w:rsid w:val="00B9477D"/>
    <w:rsid w:val="00B96042"/>
    <w:rsid w:val="00BB27D6"/>
    <w:rsid w:val="00BD3BE8"/>
    <w:rsid w:val="00BD7477"/>
    <w:rsid w:val="00BE0343"/>
    <w:rsid w:val="00BE2E40"/>
    <w:rsid w:val="00BE4174"/>
    <w:rsid w:val="00BE50D5"/>
    <w:rsid w:val="00C00E0F"/>
    <w:rsid w:val="00C03C3B"/>
    <w:rsid w:val="00C162B5"/>
    <w:rsid w:val="00C300AE"/>
    <w:rsid w:val="00C433CC"/>
    <w:rsid w:val="00C502C3"/>
    <w:rsid w:val="00C55ADC"/>
    <w:rsid w:val="00C5651D"/>
    <w:rsid w:val="00C6053D"/>
    <w:rsid w:val="00C610B2"/>
    <w:rsid w:val="00C72F09"/>
    <w:rsid w:val="00C742CD"/>
    <w:rsid w:val="00C76533"/>
    <w:rsid w:val="00C8149D"/>
    <w:rsid w:val="00C969AC"/>
    <w:rsid w:val="00CA089C"/>
    <w:rsid w:val="00CA56C5"/>
    <w:rsid w:val="00CB7B49"/>
    <w:rsid w:val="00CC5825"/>
    <w:rsid w:val="00CD2027"/>
    <w:rsid w:val="00CD4BCF"/>
    <w:rsid w:val="00CE6F0C"/>
    <w:rsid w:val="00CF1821"/>
    <w:rsid w:val="00CF2449"/>
    <w:rsid w:val="00D11EE0"/>
    <w:rsid w:val="00D16517"/>
    <w:rsid w:val="00D23956"/>
    <w:rsid w:val="00D24F97"/>
    <w:rsid w:val="00D35C47"/>
    <w:rsid w:val="00D41B8C"/>
    <w:rsid w:val="00D63DAC"/>
    <w:rsid w:val="00D659BE"/>
    <w:rsid w:val="00D75635"/>
    <w:rsid w:val="00D865FE"/>
    <w:rsid w:val="00D90841"/>
    <w:rsid w:val="00D90DF6"/>
    <w:rsid w:val="00D95E8F"/>
    <w:rsid w:val="00DA0B1F"/>
    <w:rsid w:val="00DA1308"/>
    <w:rsid w:val="00DA6076"/>
    <w:rsid w:val="00DB0B97"/>
    <w:rsid w:val="00DB0BEE"/>
    <w:rsid w:val="00DC0013"/>
    <w:rsid w:val="00DD104F"/>
    <w:rsid w:val="00DF02EF"/>
    <w:rsid w:val="00DF1E88"/>
    <w:rsid w:val="00DF6BA6"/>
    <w:rsid w:val="00E11DEB"/>
    <w:rsid w:val="00E15717"/>
    <w:rsid w:val="00E23320"/>
    <w:rsid w:val="00E43622"/>
    <w:rsid w:val="00E50B09"/>
    <w:rsid w:val="00E640D9"/>
    <w:rsid w:val="00E64A18"/>
    <w:rsid w:val="00E72F3A"/>
    <w:rsid w:val="00E95682"/>
    <w:rsid w:val="00EB2EDB"/>
    <w:rsid w:val="00ED2127"/>
    <w:rsid w:val="00ED2FAF"/>
    <w:rsid w:val="00ED3CF8"/>
    <w:rsid w:val="00ED4085"/>
    <w:rsid w:val="00EE2803"/>
    <w:rsid w:val="00EE417B"/>
    <w:rsid w:val="00EF74F2"/>
    <w:rsid w:val="00F23962"/>
    <w:rsid w:val="00F23EF8"/>
    <w:rsid w:val="00F265C4"/>
    <w:rsid w:val="00F34BD0"/>
    <w:rsid w:val="00F35F05"/>
    <w:rsid w:val="00F36736"/>
    <w:rsid w:val="00F40DA8"/>
    <w:rsid w:val="00F47CB6"/>
    <w:rsid w:val="00F6640D"/>
    <w:rsid w:val="00F90671"/>
    <w:rsid w:val="00F90C91"/>
    <w:rsid w:val="00F95A46"/>
    <w:rsid w:val="00F96705"/>
    <w:rsid w:val="00FA217A"/>
    <w:rsid w:val="00FB071F"/>
    <w:rsid w:val="00FB261C"/>
    <w:rsid w:val="00FB58C5"/>
    <w:rsid w:val="00FC1712"/>
    <w:rsid w:val="00FC39C9"/>
    <w:rsid w:val="00FD0836"/>
    <w:rsid w:val="00FD30EB"/>
    <w:rsid w:val="00FD674D"/>
    <w:rsid w:val="00FF3A00"/>
    <w:rsid w:val="00FF5036"/>
    <w:rsid w:val="00FF5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FB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36DFC"/>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7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52DD"/>
    <w:pPr>
      <w:ind w:left="720"/>
      <w:contextualSpacing/>
    </w:pPr>
  </w:style>
  <w:style w:type="paragraph" w:styleId="BalloonText">
    <w:name w:val="Balloon Text"/>
    <w:basedOn w:val="Normal"/>
    <w:link w:val="BalloonTextChar"/>
    <w:uiPriority w:val="99"/>
    <w:semiHidden/>
    <w:unhideWhenUsed/>
    <w:rsid w:val="003C27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7AA"/>
    <w:rPr>
      <w:rFonts w:ascii="Segoe UI" w:hAnsi="Segoe UI" w:cs="Segoe UI"/>
      <w:sz w:val="18"/>
      <w:szCs w:val="18"/>
    </w:rPr>
  </w:style>
  <w:style w:type="paragraph" w:styleId="Header">
    <w:name w:val="header"/>
    <w:basedOn w:val="Normal"/>
    <w:link w:val="HeaderChar"/>
    <w:uiPriority w:val="99"/>
    <w:unhideWhenUsed/>
    <w:rsid w:val="008F6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94D"/>
  </w:style>
  <w:style w:type="paragraph" w:styleId="Footer">
    <w:name w:val="footer"/>
    <w:basedOn w:val="Normal"/>
    <w:link w:val="FooterChar"/>
    <w:uiPriority w:val="99"/>
    <w:unhideWhenUsed/>
    <w:rsid w:val="008F6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94D"/>
  </w:style>
  <w:style w:type="character" w:customStyle="1" w:styleId="Bodytext2">
    <w:name w:val="Body text (2)_"/>
    <w:basedOn w:val="DefaultParagraphFont"/>
    <w:link w:val="Bodytext20"/>
    <w:rsid w:val="00640AD9"/>
    <w:rPr>
      <w:rFonts w:eastAsia="Times New Roman" w:cs="Times New Roman"/>
      <w:sz w:val="28"/>
      <w:szCs w:val="28"/>
      <w:shd w:val="clear" w:color="auto" w:fill="FFFFFF"/>
    </w:rPr>
  </w:style>
  <w:style w:type="character" w:customStyle="1" w:styleId="Bodytext2Bold">
    <w:name w:val="Body text (2) + Bold"/>
    <w:basedOn w:val="Bodytext2"/>
    <w:rsid w:val="00640AD9"/>
    <w:rPr>
      <w:rFonts w:eastAsia="Times New Roman" w:cs="Times New Roman"/>
      <w:b/>
      <w:bCs/>
      <w:color w:val="000000"/>
      <w:spacing w:val="0"/>
      <w:w w:val="100"/>
      <w:position w:val="0"/>
      <w:sz w:val="28"/>
      <w:szCs w:val="28"/>
      <w:shd w:val="clear" w:color="auto" w:fill="FFFFFF"/>
      <w:lang w:val="vi-VN" w:eastAsia="vi-VN" w:bidi="vi-VN"/>
    </w:rPr>
  </w:style>
  <w:style w:type="character" w:customStyle="1" w:styleId="Bodytext2SmallCaps">
    <w:name w:val="Body text (2) + Small Caps"/>
    <w:basedOn w:val="Bodytext2"/>
    <w:rsid w:val="00640AD9"/>
    <w:rPr>
      <w:rFonts w:eastAsia="Times New Roman" w:cs="Times New Roman"/>
      <w:smallCaps/>
      <w:color w:val="000000"/>
      <w:spacing w:val="0"/>
      <w:w w:val="100"/>
      <w:position w:val="0"/>
      <w:sz w:val="28"/>
      <w:szCs w:val="28"/>
      <w:shd w:val="clear" w:color="auto" w:fill="FFFFFF"/>
      <w:lang w:val="vi-VN" w:eastAsia="vi-VN" w:bidi="vi-VN"/>
    </w:rPr>
  </w:style>
  <w:style w:type="paragraph" w:customStyle="1" w:styleId="Bodytext20">
    <w:name w:val="Body text (2)"/>
    <w:basedOn w:val="Normal"/>
    <w:link w:val="Bodytext2"/>
    <w:rsid w:val="00640AD9"/>
    <w:pPr>
      <w:widowControl w:val="0"/>
      <w:shd w:val="clear" w:color="auto" w:fill="FFFFFF"/>
      <w:spacing w:before="480" w:after="480" w:line="0" w:lineRule="atLeast"/>
    </w:pPr>
    <w:rPr>
      <w:rFonts w:eastAsia="Times New Roman" w:cs="Times New Roman"/>
      <w:sz w:val="28"/>
      <w:szCs w:val="28"/>
    </w:rPr>
  </w:style>
  <w:style w:type="paragraph" w:styleId="Revision">
    <w:name w:val="Revision"/>
    <w:hidden/>
    <w:uiPriority w:val="99"/>
    <w:semiHidden/>
    <w:rsid w:val="00A46740"/>
    <w:pPr>
      <w:spacing w:after="0" w:line="240" w:lineRule="auto"/>
    </w:pPr>
  </w:style>
  <w:style w:type="character" w:customStyle="1" w:styleId="Khc">
    <w:name w:val="Khác_"/>
    <w:basedOn w:val="DefaultParagraphFont"/>
    <w:link w:val="Khc0"/>
    <w:rsid w:val="00CF2449"/>
    <w:rPr>
      <w:rFonts w:eastAsia="Times New Roman" w:cs="Times New Roman"/>
    </w:rPr>
  </w:style>
  <w:style w:type="paragraph" w:customStyle="1" w:styleId="Khc0">
    <w:name w:val="Khác"/>
    <w:basedOn w:val="Normal"/>
    <w:link w:val="Khc"/>
    <w:rsid w:val="00CF2449"/>
    <w:pPr>
      <w:widowControl w:val="0"/>
      <w:spacing w:after="0" w:line="240" w:lineRule="auto"/>
    </w:pPr>
    <w:rPr>
      <w:rFonts w:eastAsia="Times New Roman" w:cs="Times New Roman"/>
    </w:rPr>
  </w:style>
  <w:style w:type="character" w:customStyle="1" w:styleId="Chthchbng">
    <w:name w:val="Chú thích bảng_"/>
    <w:basedOn w:val="DefaultParagraphFont"/>
    <w:link w:val="Chthchbng0"/>
    <w:rsid w:val="00CF2449"/>
    <w:rPr>
      <w:rFonts w:eastAsia="Times New Roman" w:cs="Times New Roman"/>
      <w:sz w:val="20"/>
      <w:szCs w:val="20"/>
    </w:rPr>
  </w:style>
  <w:style w:type="paragraph" w:customStyle="1" w:styleId="Chthchbng0">
    <w:name w:val="Chú thích bảng"/>
    <w:basedOn w:val="Normal"/>
    <w:link w:val="Chthchbng"/>
    <w:rsid w:val="00CF2449"/>
    <w:pPr>
      <w:widowControl w:val="0"/>
      <w:spacing w:after="0" w:line="240" w:lineRule="auto"/>
    </w:pPr>
    <w:rPr>
      <w:rFonts w:eastAsia="Times New Roman" w:cs="Times New Roman"/>
      <w:sz w:val="20"/>
      <w:szCs w:val="20"/>
    </w:rPr>
  </w:style>
  <w:style w:type="character" w:customStyle="1" w:styleId="Vnbnnidung">
    <w:name w:val="Văn bản nội dung_"/>
    <w:basedOn w:val="DefaultParagraphFont"/>
    <w:link w:val="Vnbnnidung0"/>
    <w:rsid w:val="00CF2449"/>
    <w:rPr>
      <w:rFonts w:eastAsia="Times New Roman" w:cs="Times New Roman"/>
      <w:sz w:val="28"/>
      <w:szCs w:val="28"/>
    </w:rPr>
  </w:style>
  <w:style w:type="paragraph" w:customStyle="1" w:styleId="Vnbnnidung0">
    <w:name w:val="Văn bản nội dung"/>
    <w:basedOn w:val="Normal"/>
    <w:link w:val="Vnbnnidung"/>
    <w:rsid w:val="00CF2449"/>
    <w:pPr>
      <w:widowControl w:val="0"/>
      <w:spacing w:after="120" w:line="269" w:lineRule="auto"/>
      <w:ind w:firstLine="400"/>
    </w:pPr>
    <w:rPr>
      <w:rFonts w:eastAsia="Times New Roman" w:cs="Times New Roman"/>
      <w:sz w:val="28"/>
      <w:szCs w:val="28"/>
    </w:rPr>
  </w:style>
  <w:style w:type="paragraph" w:customStyle="1" w:styleId="nidungVB">
    <w:name w:val="nội dung VB"/>
    <w:basedOn w:val="Normal"/>
    <w:rsid w:val="00443AD7"/>
    <w:pPr>
      <w:widowControl w:val="0"/>
      <w:spacing w:after="120" w:line="400" w:lineRule="atLeast"/>
      <w:ind w:firstLine="567"/>
      <w:jc w:val="both"/>
    </w:pPr>
    <w:rPr>
      <w:rFonts w:eastAsia="Times New Roman" w:cs="Times New Roman"/>
      <w:sz w:val="28"/>
      <w:szCs w:val="28"/>
    </w:rPr>
  </w:style>
  <w:style w:type="paragraph" w:customStyle="1" w:styleId="Standard">
    <w:name w:val="Standard"/>
    <w:rsid w:val="00F47CB6"/>
    <w:pPr>
      <w:suppressAutoHyphens/>
      <w:autoSpaceDN w:val="0"/>
      <w:spacing w:after="0" w:line="240" w:lineRule="auto"/>
      <w:textAlignment w:val="baseline"/>
    </w:pPr>
    <w:rPr>
      <w:rFonts w:eastAsia="Times New Roman" w:cs="Times New Roman"/>
      <w:kern w:val="3"/>
      <w:szCs w:val="24"/>
      <w:lang w:eastAsia="zh-CN"/>
    </w:rPr>
  </w:style>
  <w:style w:type="character" w:styleId="Emphasis">
    <w:name w:val="Emphasis"/>
    <w:basedOn w:val="DefaultParagraphFont"/>
    <w:uiPriority w:val="20"/>
    <w:qFormat/>
    <w:rsid w:val="005C7E93"/>
    <w:rPr>
      <w:i/>
      <w:iCs/>
    </w:rPr>
  </w:style>
  <w:style w:type="character" w:customStyle="1" w:styleId="Heading3Char">
    <w:name w:val="Heading 3 Char"/>
    <w:basedOn w:val="DefaultParagraphFont"/>
    <w:link w:val="Heading3"/>
    <w:uiPriority w:val="9"/>
    <w:rsid w:val="00B36DFC"/>
    <w:rPr>
      <w:rFonts w:eastAsia="Times New Roman" w:cs="Times New Roman"/>
      <w:b/>
      <w:bCs/>
      <w:sz w:val="27"/>
      <w:szCs w:val="27"/>
    </w:rPr>
  </w:style>
  <w:style w:type="paragraph" w:styleId="NormalWeb">
    <w:name w:val="Normal (Web)"/>
    <w:basedOn w:val="Normal"/>
    <w:uiPriority w:val="99"/>
    <w:unhideWhenUsed/>
    <w:rsid w:val="00B36DFC"/>
    <w:pPr>
      <w:spacing w:before="100" w:beforeAutospacing="1" w:after="100" w:afterAutospacing="1" w:line="240" w:lineRule="auto"/>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36DFC"/>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7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52DD"/>
    <w:pPr>
      <w:ind w:left="720"/>
      <w:contextualSpacing/>
    </w:pPr>
  </w:style>
  <w:style w:type="paragraph" w:styleId="BalloonText">
    <w:name w:val="Balloon Text"/>
    <w:basedOn w:val="Normal"/>
    <w:link w:val="BalloonTextChar"/>
    <w:uiPriority w:val="99"/>
    <w:semiHidden/>
    <w:unhideWhenUsed/>
    <w:rsid w:val="003C27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7AA"/>
    <w:rPr>
      <w:rFonts w:ascii="Segoe UI" w:hAnsi="Segoe UI" w:cs="Segoe UI"/>
      <w:sz w:val="18"/>
      <w:szCs w:val="18"/>
    </w:rPr>
  </w:style>
  <w:style w:type="paragraph" w:styleId="Header">
    <w:name w:val="header"/>
    <w:basedOn w:val="Normal"/>
    <w:link w:val="HeaderChar"/>
    <w:uiPriority w:val="99"/>
    <w:unhideWhenUsed/>
    <w:rsid w:val="008F6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94D"/>
  </w:style>
  <w:style w:type="paragraph" w:styleId="Footer">
    <w:name w:val="footer"/>
    <w:basedOn w:val="Normal"/>
    <w:link w:val="FooterChar"/>
    <w:uiPriority w:val="99"/>
    <w:unhideWhenUsed/>
    <w:rsid w:val="008F6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94D"/>
  </w:style>
  <w:style w:type="character" w:customStyle="1" w:styleId="Bodytext2">
    <w:name w:val="Body text (2)_"/>
    <w:basedOn w:val="DefaultParagraphFont"/>
    <w:link w:val="Bodytext20"/>
    <w:rsid w:val="00640AD9"/>
    <w:rPr>
      <w:rFonts w:eastAsia="Times New Roman" w:cs="Times New Roman"/>
      <w:sz w:val="28"/>
      <w:szCs w:val="28"/>
      <w:shd w:val="clear" w:color="auto" w:fill="FFFFFF"/>
    </w:rPr>
  </w:style>
  <w:style w:type="character" w:customStyle="1" w:styleId="Bodytext2Bold">
    <w:name w:val="Body text (2) + Bold"/>
    <w:basedOn w:val="Bodytext2"/>
    <w:rsid w:val="00640AD9"/>
    <w:rPr>
      <w:rFonts w:eastAsia="Times New Roman" w:cs="Times New Roman"/>
      <w:b/>
      <w:bCs/>
      <w:color w:val="000000"/>
      <w:spacing w:val="0"/>
      <w:w w:val="100"/>
      <w:position w:val="0"/>
      <w:sz w:val="28"/>
      <w:szCs w:val="28"/>
      <w:shd w:val="clear" w:color="auto" w:fill="FFFFFF"/>
      <w:lang w:val="vi-VN" w:eastAsia="vi-VN" w:bidi="vi-VN"/>
    </w:rPr>
  </w:style>
  <w:style w:type="character" w:customStyle="1" w:styleId="Bodytext2SmallCaps">
    <w:name w:val="Body text (2) + Small Caps"/>
    <w:basedOn w:val="Bodytext2"/>
    <w:rsid w:val="00640AD9"/>
    <w:rPr>
      <w:rFonts w:eastAsia="Times New Roman" w:cs="Times New Roman"/>
      <w:smallCaps/>
      <w:color w:val="000000"/>
      <w:spacing w:val="0"/>
      <w:w w:val="100"/>
      <w:position w:val="0"/>
      <w:sz w:val="28"/>
      <w:szCs w:val="28"/>
      <w:shd w:val="clear" w:color="auto" w:fill="FFFFFF"/>
      <w:lang w:val="vi-VN" w:eastAsia="vi-VN" w:bidi="vi-VN"/>
    </w:rPr>
  </w:style>
  <w:style w:type="paragraph" w:customStyle="1" w:styleId="Bodytext20">
    <w:name w:val="Body text (2)"/>
    <w:basedOn w:val="Normal"/>
    <w:link w:val="Bodytext2"/>
    <w:rsid w:val="00640AD9"/>
    <w:pPr>
      <w:widowControl w:val="0"/>
      <w:shd w:val="clear" w:color="auto" w:fill="FFFFFF"/>
      <w:spacing w:before="480" w:after="480" w:line="0" w:lineRule="atLeast"/>
    </w:pPr>
    <w:rPr>
      <w:rFonts w:eastAsia="Times New Roman" w:cs="Times New Roman"/>
      <w:sz w:val="28"/>
      <w:szCs w:val="28"/>
    </w:rPr>
  </w:style>
  <w:style w:type="paragraph" w:styleId="Revision">
    <w:name w:val="Revision"/>
    <w:hidden/>
    <w:uiPriority w:val="99"/>
    <w:semiHidden/>
    <w:rsid w:val="00A46740"/>
    <w:pPr>
      <w:spacing w:after="0" w:line="240" w:lineRule="auto"/>
    </w:pPr>
  </w:style>
  <w:style w:type="character" w:customStyle="1" w:styleId="Khc">
    <w:name w:val="Khác_"/>
    <w:basedOn w:val="DefaultParagraphFont"/>
    <w:link w:val="Khc0"/>
    <w:rsid w:val="00CF2449"/>
    <w:rPr>
      <w:rFonts w:eastAsia="Times New Roman" w:cs="Times New Roman"/>
    </w:rPr>
  </w:style>
  <w:style w:type="paragraph" w:customStyle="1" w:styleId="Khc0">
    <w:name w:val="Khác"/>
    <w:basedOn w:val="Normal"/>
    <w:link w:val="Khc"/>
    <w:rsid w:val="00CF2449"/>
    <w:pPr>
      <w:widowControl w:val="0"/>
      <w:spacing w:after="0" w:line="240" w:lineRule="auto"/>
    </w:pPr>
    <w:rPr>
      <w:rFonts w:eastAsia="Times New Roman" w:cs="Times New Roman"/>
    </w:rPr>
  </w:style>
  <w:style w:type="character" w:customStyle="1" w:styleId="Chthchbng">
    <w:name w:val="Chú thích bảng_"/>
    <w:basedOn w:val="DefaultParagraphFont"/>
    <w:link w:val="Chthchbng0"/>
    <w:rsid w:val="00CF2449"/>
    <w:rPr>
      <w:rFonts w:eastAsia="Times New Roman" w:cs="Times New Roman"/>
      <w:sz w:val="20"/>
      <w:szCs w:val="20"/>
    </w:rPr>
  </w:style>
  <w:style w:type="paragraph" w:customStyle="1" w:styleId="Chthchbng0">
    <w:name w:val="Chú thích bảng"/>
    <w:basedOn w:val="Normal"/>
    <w:link w:val="Chthchbng"/>
    <w:rsid w:val="00CF2449"/>
    <w:pPr>
      <w:widowControl w:val="0"/>
      <w:spacing w:after="0" w:line="240" w:lineRule="auto"/>
    </w:pPr>
    <w:rPr>
      <w:rFonts w:eastAsia="Times New Roman" w:cs="Times New Roman"/>
      <w:sz w:val="20"/>
      <w:szCs w:val="20"/>
    </w:rPr>
  </w:style>
  <w:style w:type="character" w:customStyle="1" w:styleId="Vnbnnidung">
    <w:name w:val="Văn bản nội dung_"/>
    <w:basedOn w:val="DefaultParagraphFont"/>
    <w:link w:val="Vnbnnidung0"/>
    <w:rsid w:val="00CF2449"/>
    <w:rPr>
      <w:rFonts w:eastAsia="Times New Roman" w:cs="Times New Roman"/>
      <w:sz w:val="28"/>
      <w:szCs w:val="28"/>
    </w:rPr>
  </w:style>
  <w:style w:type="paragraph" w:customStyle="1" w:styleId="Vnbnnidung0">
    <w:name w:val="Văn bản nội dung"/>
    <w:basedOn w:val="Normal"/>
    <w:link w:val="Vnbnnidung"/>
    <w:rsid w:val="00CF2449"/>
    <w:pPr>
      <w:widowControl w:val="0"/>
      <w:spacing w:after="120" w:line="269" w:lineRule="auto"/>
      <w:ind w:firstLine="400"/>
    </w:pPr>
    <w:rPr>
      <w:rFonts w:eastAsia="Times New Roman" w:cs="Times New Roman"/>
      <w:sz w:val="28"/>
      <w:szCs w:val="28"/>
    </w:rPr>
  </w:style>
  <w:style w:type="paragraph" w:customStyle="1" w:styleId="nidungVB">
    <w:name w:val="nội dung VB"/>
    <w:basedOn w:val="Normal"/>
    <w:rsid w:val="00443AD7"/>
    <w:pPr>
      <w:widowControl w:val="0"/>
      <w:spacing w:after="120" w:line="400" w:lineRule="atLeast"/>
      <w:ind w:firstLine="567"/>
      <w:jc w:val="both"/>
    </w:pPr>
    <w:rPr>
      <w:rFonts w:eastAsia="Times New Roman" w:cs="Times New Roman"/>
      <w:sz w:val="28"/>
      <w:szCs w:val="28"/>
    </w:rPr>
  </w:style>
  <w:style w:type="paragraph" w:customStyle="1" w:styleId="Standard">
    <w:name w:val="Standard"/>
    <w:rsid w:val="00F47CB6"/>
    <w:pPr>
      <w:suppressAutoHyphens/>
      <w:autoSpaceDN w:val="0"/>
      <w:spacing w:after="0" w:line="240" w:lineRule="auto"/>
      <w:textAlignment w:val="baseline"/>
    </w:pPr>
    <w:rPr>
      <w:rFonts w:eastAsia="Times New Roman" w:cs="Times New Roman"/>
      <w:kern w:val="3"/>
      <w:szCs w:val="24"/>
      <w:lang w:eastAsia="zh-CN"/>
    </w:rPr>
  </w:style>
  <w:style w:type="character" w:styleId="Emphasis">
    <w:name w:val="Emphasis"/>
    <w:basedOn w:val="DefaultParagraphFont"/>
    <w:uiPriority w:val="20"/>
    <w:qFormat/>
    <w:rsid w:val="005C7E93"/>
    <w:rPr>
      <w:i/>
      <w:iCs/>
    </w:rPr>
  </w:style>
  <w:style w:type="character" w:customStyle="1" w:styleId="Heading3Char">
    <w:name w:val="Heading 3 Char"/>
    <w:basedOn w:val="DefaultParagraphFont"/>
    <w:link w:val="Heading3"/>
    <w:uiPriority w:val="9"/>
    <w:rsid w:val="00B36DFC"/>
    <w:rPr>
      <w:rFonts w:eastAsia="Times New Roman" w:cs="Times New Roman"/>
      <w:b/>
      <w:bCs/>
      <w:sz w:val="27"/>
      <w:szCs w:val="27"/>
    </w:rPr>
  </w:style>
  <w:style w:type="paragraph" w:styleId="NormalWeb">
    <w:name w:val="Normal (Web)"/>
    <w:basedOn w:val="Normal"/>
    <w:uiPriority w:val="99"/>
    <w:unhideWhenUsed/>
    <w:rsid w:val="00B36DFC"/>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13502">
      <w:bodyDiv w:val="1"/>
      <w:marLeft w:val="0"/>
      <w:marRight w:val="0"/>
      <w:marTop w:val="0"/>
      <w:marBottom w:val="0"/>
      <w:divBdr>
        <w:top w:val="none" w:sz="0" w:space="0" w:color="auto"/>
        <w:left w:val="none" w:sz="0" w:space="0" w:color="auto"/>
        <w:bottom w:val="none" w:sz="0" w:space="0" w:color="auto"/>
        <w:right w:val="none" w:sz="0" w:space="0" w:color="auto"/>
      </w:divBdr>
    </w:div>
    <w:div w:id="155003436">
      <w:bodyDiv w:val="1"/>
      <w:marLeft w:val="0"/>
      <w:marRight w:val="0"/>
      <w:marTop w:val="0"/>
      <w:marBottom w:val="0"/>
      <w:divBdr>
        <w:top w:val="none" w:sz="0" w:space="0" w:color="auto"/>
        <w:left w:val="none" w:sz="0" w:space="0" w:color="auto"/>
        <w:bottom w:val="none" w:sz="0" w:space="0" w:color="auto"/>
        <w:right w:val="none" w:sz="0" w:space="0" w:color="auto"/>
      </w:divBdr>
    </w:div>
    <w:div w:id="217909787">
      <w:bodyDiv w:val="1"/>
      <w:marLeft w:val="0"/>
      <w:marRight w:val="0"/>
      <w:marTop w:val="0"/>
      <w:marBottom w:val="0"/>
      <w:divBdr>
        <w:top w:val="none" w:sz="0" w:space="0" w:color="auto"/>
        <w:left w:val="none" w:sz="0" w:space="0" w:color="auto"/>
        <w:bottom w:val="none" w:sz="0" w:space="0" w:color="auto"/>
        <w:right w:val="none" w:sz="0" w:space="0" w:color="auto"/>
      </w:divBdr>
    </w:div>
    <w:div w:id="724838387">
      <w:bodyDiv w:val="1"/>
      <w:marLeft w:val="0"/>
      <w:marRight w:val="0"/>
      <w:marTop w:val="0"/>
      <w:marBottom w:val="0"/>
      <w:divBdr>
        <w:top w:val="none" w:sz="0" w:space="0" w:color="auto"/>
        <w:left w:val="none" w:sz="0" w:space="0" w:color="auto"/>
        <w:bottom w:val="none" w:sz="0" w:space="0" w:color="auto"/>
        <w:right w:val="none" w:sz="0" w:space="0" w:color="auto"/>
      </w:divBdr>
    </w:div>
    <w:div w:id="927152240">
      <w:bodyDiv w:val="1"/>
      <w:marLeft w:val="0"/>
      <w:marRight w:val="0"/>
      <w:marTop w:val="0"/>
      <w:marBottom w:val="0"/>
      <w:divBdr>
        <w:top w:val="none" w:sz="0" w:space="0" w:color="auto"/>
        <w:left w:val="none" w:sz="0" w:space="0" w:color="auto"/>
        <w:bottom w:val="none" w:sz="0" w:space="0" w:color="auto"/>
        <w:right w:val="none" w:sz="0" w:space="0" w:color="auto"/>
      </w:divBdr>
    </w:div>
    <w:div w:id="987707788">
      <w:bodyDiv w:val="1"/>
      <w:marLeft w:val="0"/>
      <w:marRight w:val="0"/>
      <w:marTop w:val="0"/>
      <w:marBottom w:val="0"/>
      <w:divBdr>
        <w:top w:val="none" w:sz="0" w:space="0" w:color="auto"/>
        <w:left w:val="none" w:sz="0" w:space="0" w:color="auto"/>
        <w:bottom w:val="none" w:sz="0" w:space="0" w:color="auto"/>
        <w:right w:val="none" w:sz="0" w:space="0" w:color="auto"/>
      </w:divBdr>
    </w:div>
    <w:div w:id="1019889166">
      <w:bodyDiv w:val="1"/>
      <w:marLeft w:val="0"/>
      <w:marRight w:val="0"/>
      <w:marTop w:val="0"/>
      <w:marBottom w:val="0"/>
      <w:divBdr>
        <w:top w:val="none" w:sz="0" w:space="0" w:color="auto"/>
        <w:left w:val="none" w:sz="0" w:space="0" w:color="auto"/>
        <w:bottom w:val="none" w:sz="0" w:space="0" w:color="auto"/>
        <w:right w:val="none" w:sz="0" w:space="0" w:color="auto"/>
      </w:divBdr>
    </w:div>
    <w:div w:id="1029526785">
      <w:bodyDiv w:val="1"/>
      <w:marLeft w:val="0"/>
      <w:marRight w:val="0"/>
      <w:marTop w:val="0"/>
      <w:marBottom w:val="0"/>
      <w:divBdr>
        <w:top w:val="none" w:sz="0" w:space="0" w:color="auto"/>
        <w:left w:val="none" w:sz="0" w:space="0" w:color="auto"/>
        <w:bottom w:val="none" w:sz="0" w:space="0" w:color="auto"/>
        <w:right w:val="none" w:sz="0" w:space="0" w:color="auto"/>
      </w:divBdr>
    </w:div>
    <w:div w:id="1039747822">
      <w:bodyDiv w:val="1"/>
      <w:marLeft w:val="0"/>
      <w:marRight w:val="0"/>
      <w:marTop w:val="0"/>
      <w:marBottom w:val="0"/>
      <w:divBdr>
        <w:top w:val="none" w:sz="0" w:space="0" w:color="auto"/>
        <w:left w:val="none" w:sz="0" w:space="0" w:color="auto"/>
        <w:bottom w:val="none" w:sz="0" w:space="0" w:color="auto"/>
        <w:right w:val="none" w:sz="0" w:space="0" w:color="auto"/>
      </w:divBdr>
    </w:div>
    <w:div w:id="1329363476">
      <w:bodyDiv w:val="1"/>
      <w:marLeft w:val="0"/>
      <w:marRight w:val="0"/>
      <w:marTop w:val="0"/>
      <w:marBottom w:val="0"/>
      <w:divBdr>
        <w:top w:val="none" w:sz="0" w:space="0" w:color="auto"/>
        <w:left w:val="none" w:sz="0" w:space="0" w:color="auto"/>
        <w:bottom w:val="none" w:sz="0" w:space="0" w:color="auto"/>
        <w:right w:val="none" w:sz="0" w:space="0" w:color="auto"/>
      </w:divBdr>
    </w:div>
    <w:div w:id="1496457310">
      <w:bodyDiv w:val="1"/>
      <w:marLeft w:val="0"/>
      <w:marRight w:val="0"/>
      <w:marTop w:val="0"/>
      <w:marBottom w:val="0"/>
      <w:divBdr>
        <w:top w:val="none" w:sz="0" w:space="0" w:color="auto"/>
        <w:left w:val="none" w:sz="0" w:space="0" w:color="auto"/>
        <w:bottom w:val="none" w:sz="0" w:space="0" w:color="auto"/>
        <w:right w:val="none" w:sz="0" w:space="0" w:color="auto"/>
      </w:divBdr>
    </w:div>
    <w:div w:id="1542011745">
      <w:bodyDiv w:val="1"/>
      <w:marLeft w:val="0"/>
      <w:marRight w:val="0"/>
      <w:marTop w:val="0"/>
      <w:marBottom w:val="0"/>
      <w:divBdr>
        <w:top w:val="none" w:sz="0" w:space="0" w:color="auto"/>
        <w:left w:val="none" w:sz="0" w:space="0" w:color="auto"/>
        <w:bottom w:val="none" w:sz="0" w:space="0" w:color="auto"/>
        <w:right w:val="none" w:sz="0" w:space="0" w:color="auto"/>
      </w:divBdr>
    </w:div>
    <w:div w:id="1988774675">
      <w:bodyDiv w:val="1"/>
      <w:marLeft w:val="0"/>
      <w:marRight w:val="0"/>
      <w:marTop w:val="0"/>
      <w:marBottom w:val="0"/>
      <w:divBdr>
        <w:top w:val="none" w:sz="0" w:space="0" w:color="auto"/>
        <w:left w:val="none" w:sz="0" w:space="0" w:color="auto"/>
        <w:bottom w:val="none" w:sz="0" w:space="0" w:color="auto"/>
        <w:right w:val="none" w:sz="0" w:space="0" w:color="auto"/>
      </w:divBdr>
    </w:div>
    <w:div w:id="1994211708">
      <w:bodyDiv w:val="1"/>
      <w:marLeft w:val="0"/>
      <w:marRight w:val="0"/>
      <w:marTop w:val="0"/>
      <w:marBottom w:val="0"/>
      <w:divBdr>
        <w:top w:val="none" w:sz="0" w:space="0" w:color="auto"/>
        <w:left w:val="none" w:sz="0" w:space="0" w:color="auto"/>
        <w:bottom w:val="none" w:sz="0" w:space="0" w:color="auto"/>
        <w:right w:val="none" w:sz="0" w:space="0" w:color="auto"/>
      </w:divBdr>
    </w:div>
    <w:div w:id="2006781918">
      <w:bodyDiv w:val="1"/>
      <w:marLeft w:val="0"/>
      <w:marRight w:val="0"/>
      <w:marTop w:val="0"/>
      <w:marBottom w:val="0"/>
      <w:divBdr>
        <w:top w:val="none" w:sz="0" w:space="0" w:color="auto"/>
        <w:left w:val="none" w:sz="0" w:space="0" w:color="auto"/>
        <w:bottom w:val="none" w:sz="0" w:space="0" w:color="auto"/>
        <w:right w:val="none" w:sz="0" w:space="0" w:color="auto"/>
      </w:divBdr>
    </w:div>
    <w:div w:id="201210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0716F-2BE0-4C1B-910E-CA00B4C5A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2218</TotalTime>
  <Pages>3</Pages>
  <Words>929</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84</cp:revision>
  <cp:lastPrinted>2025-07-11T03:20:00Z</cp:lastPrinted>
  <dcterms:created xsi:type="dcterms:W3CDTF">2025-03-11T08:03:00Z</dcterms:created>
  <dcterms:modified xsi:type="dcterms:W3CDTF">2026-06-20T01:56:00Z</dcterms:modified>
</cp:coreProperties>
</file>