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529"/>
      </w:tblGrid>
      <w:tr w:rsidR="00325568" w:rsidRPr="00325568" w14:paraId="715FD4AE" w14:textId="77777777" w:rsidTr="00551CA1">
        <w:trPr>
          <w:trHeight w:val="1418"/>
        </w:trPr>
        <w:tc>
          <w:tcPr>
            <w:tcW w:w="4678" w:type="dxa"/>
          </w:tcPr>
          <w:p w14:paraId="767E8855" w14:textId="77777777" w:rsidR="0024127F" w:rsidRPr="00325568" w:rsidRDefault="0024127F" w:rsidP="00551CA1">
            <w:pPr>
              <w:jc w:val="center"/>
              <w:rPr>
                <w:sz w:val="24"/>
                <w:szCs w:val="24"/>
              </w:rPr>
            </w:pPr>
            <w:r w:rsidRPr="00325568">
              <w:rPr>
                <w:sz w:val="24"/>
                <w:szCs w:val="24"/>
              </w:rPr>
              <w:t>UBND THÀNH PHỐ HẢI PHÒNG</w:t>
            </w:r>
          </w:p>
          <w:p w14:paraId="6F412A53" w14:textId="77777777" w:rsidR="0024127F" w:rsidRPr="00325568" w:rsidRDefault="0024127F" w:rsidP="00551CA1">
            <w:pPr>
              <w:jc w:val="center"/>
              <w:rPr>
                <w:b/>
                <w:sz w:val="24"/>
                <w:szCs w:val="24"/>
              </w:rPr>
            </w:pPr>
            <w:r w:rsidRPr="00325568">
              <w:rPr>
                <w:b/>
                <w:sz w:val="24"/>
                <w:szCs w:val="24"/>
              </w:rPr>
              <w:t>SỞ NÔNG NGHIỆP VÀ MÔI TRƯỜNG</w:t>
            </w:r>
          </w:p>
          <w:p w14:paraId="32019F53" w14:textId="5AF3F2BD" w:rsidR="0024127F" w:rsidRPr="00325568" w:rsidRDefault="0024127F" w:rsidP="00551CA1">
            <w:pPr>
              <w:rPr>
                <w:sz w:val="14"/>
              </w:rPr>
            </w:pPr>
            <w:r w:rsidRPr="00325568">
              <w:rPr>
                <w:noProof/>
              </w:rPr>
              <mc:AlternateContent>
                <mc:Choice Requires="wps">
                  <w:drawing>
                    <wp:anchor distT="4294967295" distB="4294967295" distL="114300" distR="114300" simplePos="0" relativeHeight="251658240" behindDoc="0" locked="0" layoutInCell="1" allowOverlap="1" wp14:anchorId="57A3F7B1" wp14:editId="31DF34A9">
                      <wp:simplePos x="0" y="0"/>
                      <wp:positionH relativeFrom="column">
                        <wp:posOffset>483235</wp:posOffset>
                      </wp:positionH>
                      <wp:positionV relativeFrom="paragraph">
                        <wp:posOffset>28574</wp:posOffset>
                      </wp:positionV>
                      <wp:extent cx="1793240" cy="0"/>
                      <wp:effectExtent l="0" t="0" r="0" b="0"/>
                      <wp:wrapNone/>
                      <wp:docPr id="138900169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32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64B7C1"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05pt,2.25pt" to="179.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" strokecolor="windowText" strokeweight="1pt">
                      <v:stroke joinstyle="miter"/>
                      <o:lock v:ext="edit" shapetype="f"/>
                    </v:line>
                  </w:pict>
                </mc:Fallback>
              </mc:AlternateContent>
            </w:r>
          </w:p>
        </w:tc>
        <w:tc>
          <w:tcPr>
            <w:tcW w:w="5529" w:type="dxa"/>
          </w:tcPr>
          <w:p w14:paraId="0349FFA8" w14:textId="77777777" w:rsidR="0024127F" w:rsidRPr="00325568" w:rsidRDefault="0024127F" w:rsidP="00551CA1">
            <w:pPr>
              <w:jc w:val="center"/>
              <w:rPr>
                <w:b/>
                <w:sz w:val="24"/>
                <w:szCs w:val="24"/>
              </w:rPr>
            </w:pPr>
            <w:r w:rsidRPr="00325568">
              <w:rPr>
                <w:b/>
                <w:sz w:val="24"/>
                <w:szCs w:val="24"/>
              </w:rPr>
              <w:t>CỘNG HÒA XÃ HỘI CHỦ NGHĨA VIỆT NAM</w:t>
            </w:r>
          </w:p>
          <w:p w14:paraId="48E194F7" w14:textId="77777777" w:rsidR="0024127F" w:rsidRPr="00325568" w:rsidRDefault="0024127F" w:rsidP="00551CA1">
            <w:pPr>
              <w:jc w:val="center"/>
              <w:rPr>
                <w:b/>
                <w:sz w:val="26"/>
                <w:szCs w:val="26"/>
              </w:rPr>
            </w:pPr>
            <w:r w:rsidRPr="00325568">
              <w:rPr>
                <w:b/>
                <w:sz w:val="26"/>
                <w:szCs w:val="26"/>
              </w:rPr>
              <w:t>Độc lập - Tự do - Hạnh phúc</w:t>
            </w:r>
          </w:p>
          <w:p w14:paraId="111CA5C5" w14:textId="5ECA69E1" w:rsidR="0024127F" w:rsidRPr="00325568" w:rsidRDefault="0024127F" w:rsidP="00551CA1">
            <w:pPr>
              <w:jc w:val="center"/>
              <w:rPr>
                <w:i/>
                <w:sz w:val="12"/>
              </w:rPr>
            </w:pPr>
            <w:r w:rsidRPr="00325568">
              <w:rPr>
                <w:noProof/>
              </w:rPr>
              <mc:AlternateContent>
                <mc:Choice Requires="wps">
                  <w:drawing>
                    <wp:anchor distT="4294967295" distB="4294967295" distL="114300" distR="114300" simplePos="0" relativeHeight="251657216" behindDoc="0" locked="0" layoutInCell="1" allowOverlap="1" wp14:anchorId="486219A4" wp14:editId="4CC072B5">
                      <wp:simplePos x="0" y="0"/>
                      <wp:positionH relativeFrom="column">
                        <wp:posOffset>707390</wp:posOffset>
                      </wp:positionH>
                      <wp:positionV relativeFrom="paragraph">
                        <wp:posOffset>14604</wp:posOffset>
                      </wp:positionV>
                      <wp:extent cx="1959610" cy="0"/>
                      <wp:effectExtent l="0" t="0" r="0" b="0"/>
                      <wp:wrapNone/>
                      <wp:docPr id="40091779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961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8ADAD16"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7pt,1.15pt" to="21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" strokecolor="windowText" strokeweight="1pt">
                      <v:stroke joinstyle="miter"/>
                      <o:lock v:ext="edit" shapetype="f"/>
                    </v:line>
                  </w:pict>
                </mc:Fallback>
              </mc:AlternateContent>
            </w:r>
          </w:p>
          <w:p w14:paraId="13103F7A" w14:textId="471E154F" w:rsidR="0024127F" w:rsidRPr="00325568" w:rsidRDefault="0024127F" w:rsidP="00551CA1">
            <w:pPr>
              <w:spacing w:before="120"/>
              <w:rPr>
                <w:i/>
                <w:sz w:val="26"/>
                <w:szCs w:val="26"/>
              </w:rPr>
            </w:pPr>
            <w:r w:rsidRPr="00325568">
              <w:rPr>
                <w:i/>
              </w:rPr>
              <w:t xml:space="preserve">        </w:t>
            </w:r>
            <w:r w:rsidRPr="00325568">
              <w:rPr>
                <w:i/>
                <w:sz w:val="26"/>
                <w:szCs w:val="26"/>
              </w:rPr>
              <w:t xml:space="preserve">Hải Phòng, ngày  </w:t>
            </w:r>
            <w:r w:rsidR="00FC4B5F" w:rsidRPr="00325568">
              <w:rPr>
                <w:i/>
                <w:sz w:val="26"/>
                <w:szCs w:val="26"/>
              </w:rPr>
              <w:t xml:space="preserve"> </w:t>
            </w:r>
            <w:r w:rsidRPr="00325568">
              <w:rPr>
                <w:i/>
                <w:sz w:val="26"/>
                <w:szCs w:val="26"/>
              </w:rPr>
              <w:t xml:space="preserve">  tháng </w:t>
            </w:r>
            <w:r w:rsidR="00C22947" w:rsidRPr="00325568">
              <w:rPr>
                <w:i/>
                <w:sz w:val="26"/>
                <w:szCs w:val="26"/>
              </w:rPr>
              <w:t xml:space="preserve"> </w:t>
            </w:r>
            <w:r w:rsidRPr="00325568">
              <w:rPr>
                <w:i/>
                <w:sz w:val="26"/>
                <w:szCs w:val="26"/>
              </w:rPr>
              <w:t xml:space="preserve">   năm 2025</w:t>
            </w:r>
          </w:p>
        </w:tc>
      </w:tr>
    </w:tbl>
    <w:p w14:paraId="046EFB3F" w14:textId="77777777" w:rsidR="0024127F" w:rsidRPr="00325568" w:rsidRDefault="0024127F" w:rsidP="0024127F">
      <w:pPr>
        <w:jc w:val="center"/>
        <w:rPr>
          <w:b/>
          <w:bCs/>
        </w:rPr>
      </w:pPr>
      <w:r w:rsidRPr="00325568">
        <w:rPr>
          <w:b/>
          <w:bCs/>
        </w:rPr>
        <w:t xml:space="preserve">BẢN THUYẾT MINH NỘI DUNG DỰ THẢO  </w:t>
      </w:r>
    </w:p>
    <w:p w14:paraId="3D2B2DA4" w14:textId="77777777" w:rsidR="00FC4B5F" w:rsidRPr="00325568" w:rsidRDefault="00406916" w:rsidP="00FC4B5F">
      <w:pPr>
        <w:jc w:val="center"/>
        <w:rPr>
          <w:rFonts w:eastAsiaTheme="majorEastAsia"/>
          <w:b/>
          <w:bCs/>
          <w:spacing w:val="-4"/>
        </w:rPr>
      </w:pPr>
      <w:r w:rsidRPr="00325568">
        <w:rPr>
          <w:rFonts w:eastAsiaTheme="majorEastAsia"/>
          <w:b/>
          <w:bCs/>
          <w:spacing w:val="-4"/>
        </w:rPr>
        <w:t xml:space="preserve">Quyết định ban hành </w:t>
      </w:r>
      <w:r w:rsidR="00FC4B5F" w:rsidRPr="00325568">
        <w:rPr>
          <w:rFonts w:eastAsiaTheme="majorEastAsia"/>
          <w:b/>
          <w:bCs/>
          <w:spacing w:val="-4"/>
        </w:rPr>
        <w:t xml:space="preserve">Quy định thu gom, vận chuyển và xử lý </w:t>
      </w:r>
    </w:p>
    <w:p w14:paraId="68048A14" w14:textId="4AAF2BAB" w:rsidR="0024127F" w:rsidRPr="00325568" w:rsidRDefault="00FC4B5F" w:rsidP="00FC4B5F">
      <w:pPr>
        <w:jc w:val="center"/>
      </w:pPr>
      <w:r w:rsidRPr="00325568">
        <w:rPr>
          <w:rFonts w:eastAsiaTheme="majorEastAsia"/>
          <w:b/>
          <w:bCs/>
          <w:spacing w:val="-4"/>
        </w:rPr>
        <w:t>chất thải rắn y tế trên địa bàn thành phố Hải Phòng</w:t>
      </w:r>
    </w:p>
    <w:p w14:paraId="11321E53" w14:textId="77777777" w:rsidR="0024127F" w:rsidRPr="00325568" w:rsidRDefault="0024127F" w:rsidP="00AA67A3">
      <w:pPr>
        <w:spacing w:before="120" w:line="320" w:lineRule="exact"/>
        <w:ind w:firstLine="567"/>
        <w:jc w:val="both"/>
      </w:pPr>
      <w:r w:rsidRPr="00325568">
        <w:t>Căn cứ Luật Ban hành văn bản quy phạm pháp luật ngày 19/02/2025;</w:t>
      </w:r>
    </w:p>
    <w:p w14:paraId="4AC20FB2" w14:textId="77777777" w:rsidR="0024127F" w:rsidRPr="00325568" w:rsidRDefault="0024127F" w:rsidP="00AA67A3">
      <w:pPr>
        <w:spacing w:before="120" w:line="320" w:lineRule="exact"/>
        <w:ind w:firstLine="567"/>
        <w:jc w:val="both"/>
      </w:pPr>
      <w:r w:rsidRPr="00325568">
        <w:t>Căn cứ Nghị định số 78/2025/NĐ-CP ngày 01 tháng 4 năm 2025 của Chính phủ quy định chi tiết một số điều và biện pháp để tổ chức, hướng dẫn thi hành Luật Ban hành văn bản quy phạm pháp luật;</w:t>
      </w:r>
    </w:p>
    <w:p w14:paraId="11E10CB0" w14:textId="77777777" w:rsidR="0024127F" w:rsidRPr="00325568" w:rsidRDefault="0024127F" w:rsidP="00AA67A3">
      <w:pPr>
        <w:spacing w:before="120" w:line="320" w:lineRule="exact"/>
        <w:ind w:firstLine="567"/>
        <w:jc w:val="both"/>
      </w:pPr>
      <w:r w:rsidRPr="00325568">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5E72CA71" w14:textId="4436463C" w:rsidR="007C1DBE" w:rsidRPr="00325568" w:rsidRDefault="0024127F" w:rsidP="00AA67A3">
      <w:pPr>
        <w:spacing w:before="120" w:after="240" w:line="320" w:lineRule="exact"/>
        <w:ind w:firstLine="567"/>
        <w:jc w:val="both"/>
        <w:rPr>
          <w:rFonts w:eastAsiaTheme="majorEastAsia"/>
        </w:rPr>
      </w:pPr>
      <w:r w:rsidRPr="00325568">
        <w:t xml:space="preserve">Sở Nông nghiệp và Môi trường báo cáo </w:t>
      </w:r>
      <w:r w:rsidR="00406916" w:rsidRPr="00325568">
        <w:t xml:space="preserve">so sánh, </w:t>
      </w:r>
      <w:r w:rsidRPr="00325568">
        <w:t xml:space="preserve">thuyết minh nội dung dự thảo </w:t>
      </w:r>
      <w:r w:rsidR="00FC4B5F" w:rsidRPr="00325568">
        <w:rPr>
          <w:rFonts w:eastAsiaTheme="majorEastAsia"/>
        </w:rPr>
        <w:t xml:space="preserve">Quyết định ban hành Quy định thu gom, vận chuyển và xử lý chất thải rắn y tế trên địa bàn thành phố Hải Phòng </w:t>
      </w:r>
      <w:r w:rsidR="00406916" w:rsidRPr="00325568">
        <w:rPr>
          <w:rFonts w:eastAsiaTheme="majorEastAsia"/>
        </w:rPr>
        <w:t xml:space="preserve">với </w:t>
      </w:r>
      <w:r w:rsidR="007C1DBE" w:rsidRPr="00325568">
        <w:rPr>
          <w:rFonts w:eastAsiaTheme="majorEastAsia"/>
        </w:rPr>
        <w:t>các văn bản hiện hành như sau:</w:t>
      </w:r>
    </w:p>
    <w:p w14:paraId="01B07A6F" w14:textId="0852AD9F" w:rsidR="0024127F" w:rsidRPr="00325568" w:rsidRDefault="007C1DBE" w:rsidP="00AA67A3">
      <w:pPr>
        <w:spacing w:before="120" w:after="240" w:line="320" w:lineRule="exact"/>
        <w:ind w:firstLine="567"/>
        <w:jc w:val="both"/>
        <w:rPr>
          <w:rFonts w:eastAsiaTheme="majorEastAsia"/>
          <w:b/>
          <w:bCs/>
        </w:rPr>
      </w:pPr>
      <w:r w:rsidRPr="00325568">
        <w:rPr>
          <w:b/>
          <w:bCs/>
          <w:lang w:val="zu-ZA"/>
        </w:rPr>
        <w:t xml:space="preserve">1. So sánh với </w:t>
      </w:r>
      <w:r w:rsidR="00535F6B" w:rsidRPr="00325568">
        <w:rPr>
          <w:b/>
          <w:bCs/>
          <w:lang w:val="zu-ZA"/>
        </w:rPr>
        <w:t>Quyết định số 22/2024/QĐ-UBND ngày 04/10/2024 của Ủy ban nhân dân thành phố</w:t>
      </w:r>
      <w:r w:rsidR="00406916" w:rsidRPr="00325568">
        <w:rPr>
          <w:rFonts w:eastAsiaTheme="majorEastAsia"/>
          <w:b/>
          <w:bCs/>
        </w:rPr>
        <w:t xml:space="preserve"> </w:t>
      </w:r>
    </w:p>
    <w:tbl>
      <w:tblPr>
        <w:tblStyle w:val="TableGrid"/>
        <w:tblW w:w="9209" w:type="dxa"/>
        <w:tblLook w:val="04A0" w:firstRow="1" w:lastRow="0" w:firstColumn="1" w:lastColumn="0" w:noHBand="0" w:noVBand="1"/>
      </w:tblPr>
      <w:tblGrid>
        <w:gridCol w:w="1838"/>
        <w:gridCol w:w="1701"/>
        <w:gridCol w:w="5670"/>
      </w:tblGrid>
      <w:tr w:rsidR="00325568" w:rsidRPr="00325568" w14:paraId="7E7BE51D" w14:textId="77777777" w:rsidTr="00F55B31">
        <w:trPr>
          <w:tblHeader/>
        </w:trPr>
        <w:tc>
          <w:tcPr>
            <w:tcW w:w="1838" w:type="dxa"/>
            <w:vAlign w:val="center"/>
          </w:tcPr>
          <w:p w14:paraId="3751150E" w14:textId="77777777" w:rsidR="00F10A9D" w:rsidRPr="00325568" w:rsidRDefault="00F10A9D" w:rsidP="00551CA1">
            <w:pPr>
              <w:spacing w:before="120" w:after="240" w:line="320" w:lineRule="exact"/>
              <w:jc w:val="center"/>
              <w:rPr>
                <w:b/>
              </w:rPr>
            </w:pPr>
            <w:r w:rsidRPr="00325568">
              <w:rPr>
                <w:b/>
              </w:rPr>
              <w:t>VĂN BẢN HIỆN HÀNH</w:t>
            </w:r>
          </w:p>
        </w:tc>
        <w:tc>
          <w:tcPr>
            <w:tcW w:w="1701" w:type="dxa"/>
            <w:vAlign w:val="center"/>
          </w:tcPr>
          <w:p w14:paraId="3CA19AAB" w14:textId="77777777" w:rsidR="00F10A9D" w:rsidRPr="00325568" w:rsidRDefault="00F10A9D" w:rsidP="00551CA1">
            <w:pPr>
              <w:spacing w:before="120" w:after="240" w:line="320" w:lineRule="exact"/>
              <w:jc w:val="center"/>
              <w:rPr>
                <w:bCs/>
              </w:rPr>
            </w:pPr>
            <w:r w:rsidRPr="00325568">
              <w:rPr>
                <w:b/>
                <w:bCs/>
              </w:rPr>
              <w:t>DỰ THẢO VĂN BẢN</w:t>
            </w:r>
          </w:p>
        </w:tc>
        <w:tc>
          <w:tcPr>
            <w:tcW w:w="5670" w:type="dxa"/>
            <w:vAlign w:val="center"/>
          </w:tcPr>
          <w:p w14:paraId="1EB77122" w14:textId="77777777" w:rsidR="00F10A9D" w:rsidRPr="00325568" w:rsidRDefault="00F10A9D" w:rsidP="00551CA1">
            <w:pPr>
              <w:spacing w:before="120" w:after="240" w:line="320" w:lineRule="exact"/>
              <w:jc w:val="center"/>
              <w:rPr>
                <w:bCs/>
              </w:rPr>
            </w:pPr>
            <w:r w:rsidRPr="00325568">
              <w:rPr>
                <w:b/>
                <w:bCs/>
              </w:rPr>
              <w:t>THUYẾT MINH</w:t>
            </w:r>
          </w:p>
        </w:tc>
      </w:tr>
      <w:tr w:rsidR="00325568" w:rsidRPr="00325568" w14:paraId="236E258C" w14:textId="77777777" w:rsidTr="00551CA1">
        <w:tc>
          <w:tcPr>
            <w:tcW w:w="9209" w:type="dxa"/>
            <w:gridSpan w:val="3"/>
            <w:vAlign w:val="center"/>
          </w:tcPr>
          <w:p w14:paraId="7211797A" w14:textId="0C19EE60" w:rsidR="00F10A9D" w:rsidRPr="00325568" w:rsidRDefault="00F10A9D" w:rsidP="00551CA1">
            <w:pPr>
              <w:spacing w:before="120" w:after="240" w:line="320" w:lineRule="exact"/>
              <w:rPr>
                <w:b/>
              </w:rPr>
            </w:pPr>
            <w:r w:rsidRPr="00325568">
              <w:rPr>
                <w:b/>
              </w:rPr>
              <w:t xml:space="preserve">I. Dự thảo </w:t>
            </w:r>
            <w:r w:rsidR="00535F6B" w:rsidRPr="00325568">
              <w:rPr>
                <w:rFonts w:eastAsiaTheme="majorEastAsia"/>
                <w:b/>
              </w:rPr>
              <w:t>Quyết định ban hành Quy định thu gom, vận chuyển và xử lý chất thải rắn y tế trên địa bàn thành phố Hải Phòng</w:t>
            </w:r>
          </w:p>
        </w:tc>
      </w:tr>
      <w:tr w:rsidR="00325568" w:rsidRPr="00325568" w14:paraId="26148D39" w14:textId="77777777" w:rsidTr="00551CA1">
        <w:tc>
          <w:tcPr>
            <w:tcW w:w="1838" w:type="dxa"/>
            <w:vAlign w:val="center"/>
          </w:tcPr>
          <w:p w14:paraId="53A338CF" w14:textId="77777777" w:rsidR="00F10A9D" w:rsidRPr="00325568" w:rsidRDefault="00F10A9D" w:rsidP="00551CA1">
            <w:pPr>
              <w:spacing w:before="120" w:after="240" w:line="320" w:lineRule="exact"/>
              <w:rPr>
                <w:b/>
              </w:rPr>
            </w:pPr>
            <w:r w:rsidRPr="00325568">
              <w:rPr>
                <w:b/>
              </w:rPr>
              <w:t>Điều 1</w:t>
            </w:r>
          </w:p>
        </w:tc>
        <w:tc>
          <w:tcPr>
            <w:tcW w:w="1701" w:type="dxa"/>
            <w:vAlign w:val="center"/>
          </w:tcPr>
          <w:p w14:paraId="37C74BF2" w14:textId="77777777" w:rsidR="00F10A9D" w:rsidRPr="00325568" w:rsidRDefault="00F10A9D" w:rsidP="00551CA1">
            <w:pPr>
              <w:spacing w:before="120" w:after="240" w:line="320" w:lineRule="exact"/>
              <w:rPr>
                <w:b/>
              </w:rPr>
            </w:pPr>
            <w:r w:rsidRPr="00325568">
              <w:rPr>
                <w:b/>
              </w:rPr>
              <w:t>Điều 1</w:t>
            </w:r>
          </w:p>
        </w:tc>
        <w:tc>
          <w:tcPr>
            <w:tcW w:w="5670" w:type="dxa"/>
            <w:vAlign w:val="center"/>
          </w:tcPr>
          <w:p w14:paraId="73B94838" w14:textId="77777777" w:rsidR="00F10A9D" w:rsidRPr="00325568" w:rsidRDefault="00F10A9D" w:rsidP="00551CA1">
            <w:pPr>
              <w:spacing w:before="120" w:after="240" w:line="320" w:lineRule="exact"/>
              <w:jc w:val="both"/>
              <w:rPr>
                <w:bCs/>
              </w:rPr>
            </w:pPr>
            <w:r w:rsidRPr="00325568">
              <w:rPr>
                <w:bCs/>
              </w:rPr>
              <w:t>Giữ nguyên như văn bản hiện hành.</w:t>
            </w:r>
          </w:p>
        </w:tc>
      </w:tr>
      <w:tr w:rsidR="00325568" w:rsidRPr="00325568" w14:paraId="2ED4B30F" w14:textId="77777777" w:rsidTr="00551CA1">
        <w:tc>
          <w:tcPr>
            <w:tcW w:w="1838" w:type="dxa"/>
            <w:vAlign w:val="center"/>
          </w:tcPr>
          <w:p w14:paraId="7D7A875D" w14:textId="77777777" w:rsidR="00F10A9D" w:rsidRPr="00325568" w:rsidRDefault="00F10A9D" w:rsidP="00551CA1">
            <w:pPr>
              <w:spacing w:before="120" w:after="240" w:line="320" w:lineRule="exact"/>
              <w:rPr>
                <w:b/>
              </w:rPr>
            </w:pPr>
            <w:r w:rsidRPr="00325568">
              <w:rPr>
                <w:b/>
              </w:rPr>
              <w:t>Điều 2</w:t>
            </w:r>
          </w:p>
        </w:tc>
        <w:tc>
          <w:tcPr>
            <w:tcW w:w="1701" w:type="dxa"/>
            <w:vAlign w:val="center"/>
          </w:tcPr>
          <w:p w14:paraId="60A7FBCF" w14:textId="77777777" w:rsidR="00F10A9D" w:rsidRPr="00325568" w:rsidRDefault="00F10A9D" w:rsidP="00551CA1">
            <w:pPr>
              <w:spacing w:before="120" w:after="240" w:line="320" w:lineRule="exact"/>
              <w:rPr>
                <w:b/>
              </w:rPr>
            </w:pPr>
            <w:r w:rsidRPr="00325568">
              <w:rPr>
                <w:b/>
              </w:rPr>
              <w:t>Điều 2</w:t>
            </w:r>
          </w:p>
        </w:tc>
        <w:tc>
          <w:tcPr>
            <w:tcW w:w="5670" w:type="dxa"/>
            <w:vAlign w:val="center"/>
          </w:tcPr>
          <w:p w14:paraId="27742C50" w14:textId="2908CB4E" w:rsidR="00F10A9D" w:rsidRPr="00325568" w:rsidRDefault="00A2612B" w:rsidP="00551CA1">
            <w:pPr>
              <w:spacing w:before="120" w:after="240" w:line="320" w:lineRule="exact"/>
              <w:jc w:val="both"/>
              <w:rPr>
                <w:bCs/>
              </w:rPr>
            </w:pPr>
            <w:r w:rsidRPr="00325568">
              <w:rPr>
                <w:bCs/>
              </w:rPr>
              <w:t>Tiếp thu, chính sửa theo ý kiến của Sở Tư pháp.</w:t>
            </w:r>
            <w:r w:rsidR="00F10A9D" w:rsidRPr="00325568">
              <w:rPr>
                <w:bCs/>
              </w:rPr>
              <w:t xml:space="preserve"> </w:t>
            </w:r>
          </w:p>
        </w:tc>
      </w:tr>
      <w:tr w:rsidR="00325568" w:rsidRPr="00325568" w14:paraId="7449E276" w14:textId="77777777" w:rsidTr="00551CA1">
        <w:tc>
          <w:tcPr>
            <w:tcW w:w="1838" w:type="dxa"/>
            <w:vAlign w:val="center"/>
          </w:tcPr>
          <w:p w14:paraId="30E6108E" w14:textId="77777777" w:rsidR="00F10A9D" w:rsidRPr="00325568" w:rsidRDefault="00F10A9D" w:rsidP="00551CA1">
            <w:pPr>
              <w:spacing w:before="120" w:after="240" w:line="320" w:lineRule="exact"/>
              <w:rPr>
                <w:b/>
              </w:rPr>
            </w:pPr>
            <w:r w:rsidRPr="00325568">
              <w:rPr>
                <w:b/>
              </w:rPr>
              <w:t>Điều 3</w:t>
            </w:r>
          </w:p>
        </w:tc>
        <w:tc>
          <w:tcPr>
            <w:tcW w:w="1701" w:type="dxa"/>
            <w:vAlign w:val="center"/>
          </w:tcPr>
          <w:p w14:paraId="0515E3B8" w14:textId="77777777" w:rsidR="00F10A9D" w:rsidRPr="00325568" w:rsidRDefault="00F10A9D" w:rsidP="00551CA1">
            <w:pPr>
              <w:spacing w:before="120" w:after="240" w:line="320" w:lineRule="exact"/>
              <w:rPr>
                <w:b/>
              </w:rPr>
            </w:pPr>
            <w:r w:rsidRPr="00325568">
              <w:rPr>
                <w:b/>
              </w:rPr>
              <w:t>Điều 3</w:t>
            </w:r>
          </w:p>
        </w:tc>
        <w:tc>
          <w:tcPr>
            <w:tcW w:w="5670" w:type="dxa"/>
            <w:vAlign w:val="center"/>
          </w:tcPr>
          <w:p w14:paraId="33CDABF0" w14:textId="77777777" w:rsidR="00F10A9D" w:rsidRPr="00325568" w:rsidRDefault="00F10A9D" w:rsidP="00551CA1">
            <w:pPr>
              <w:spacing w:before="120" w:after="240" w:line="320" w:lineRule="exact"/>
              <w:jc w:val="both"/>
              <w:rPr>
                <w:bCs/>
              </w:rPr>
            </w:pPr>
            <w:r w:rsidRPr="00325568">
              <w:rPr>
                <w:bCs/>
              </w:rPr>
              <w:t xml:space="preserve">Lược bỏ Ủy ban nhân dân cấp huyện. </w:t>
            </w:r>
          </w:p>
        </w:tc>
      </w:tr>
      <w:tr w:rsidR="00325568" w:rsidRPr="00325568" w14:paraId="7A874F3B" w14:textId="77777777" w:rsidTr="00551CA1">
        <w:tc>
          <w:tcPr>
            <w:tcW w:w="9209" w:type="dxa"/>
            <w:gridSpan w:val="3"/>
            <w:vAlign w:val="center"/>
          </w:tcPr>
          <w:p w14:paraId="5181C59F" w14:textId="61B0F680" w:rsidR="00F10A9D" w:rsidRPr="00325568" w:rsidRDefault="00F10A9D" w:rsidP="00551CA1">
            <w:pPr>
              <w:spacing w:before="120" w:after="240" w:line="320" w:lineRule="exact"/>
              <w:rPr>
                <w:b/>
              </w:rPr>
            </w:pPr>
            <w:r w:rsidRPr="00325568">
              <w:rPr>
                <w:b/>
              </w:rPr>
              <w:t>II. Dự thảo</w:t>
            </w:r>
            <w:r w:rsidR="00535F6B" w:rsidRPr="00325568">
              <w:t xml:space="preserve"> </w:t>
            </w:r>
            <w:r w:rsidR="00535F6B" w:rsidRPr="00325568">
              <w:rPr>
                <w:b/>
              </w:rPr>
              <w:t>Quy định thu gom, vận chuyển và xử lý chất thải rắn y tế trên địa bàn thành phố Hải Phòng</w:t>
            </w:r>
          </w:p>
        </w:tc>
      </w:tr>
      <w:tr w:rsidR="00325568" w:rsidRPr="00325568" w14:paraId="0DE406CF" w14:textId="77777777" w:rsidTr="00551CA1">
        <w:tc>
          <w:tcPr>
            <w:tcW w:w="1838" w:type="dxa"/>
            <w:vAlign w:val="center"/>
          </w:tcPr>
          <w:p w14:paraId="33F78EE8" w14:textId="77777777" w:rsidR="00F10A9D" w:rsidRPr="00325568" w:rsidRDefault="00F10A9D" w:rsidP="00551CA1">
            <w:pPr>
              <w:spacing w:before="120" w:after="240" w:line="320" w:lineRule="exact"/>
              <w:rPr>
                <w:bCs/>
              </w:rPr>
            </w:pPr>
            <w:r w:rsidRPr="00325568">
              <w:rPr>
                <w:b/>
              </w:rPr>
              <w:t>Điều 1</w:t>
            </w:r>
          </w:p>
        </w:tc>
        <w:tc>
          <w:tcPr>
            <w:tcW w:w="1701" w:type="dxa"/>
            <w:vAlign w:val="center"/>
          </w:tcPr>
          <w:p w14:paraId="3B323984" w14:textId="77777777" w:rsidR="00F10A9D" w:rsidRPr="00325568" w:rsidRDefault="00F10A9D" w:rsidP="00551CA1">
            <w:pPr>
              <w:spacing w:before="120" w:after="240" w:line="320" w:lineRule="exact"/>
              <w:rPr>
                <w:bCs/>
              </w:rPr>
            </w:pPr>
            <w:r w:rsidRPr="00325568">
              <w:rPr>
                <w:b/>
              </w:rPr>
              <w:t>Điều 1</w:t>
            </w:r>
          </w:p>
        </w:tc>
        <w:tc>
          <w:tcPr>
            <w:tcW w:w="5670" w:type="dxa"/>
            <w:vAlign w:val="center"/>
          </w:tcPr>
          <w:p w14:paraId="62A92457" w14:textId="36AB0183" w:rsidR="00F10A9D" w:rsidRPr="00325568" w:rsidRDefault="007B210B" w:rsidP="00551CA1">
            <w:pPr>
              <w:spacing w:before="120" w:line="320" w:lineRule="exact"/>
              <w:jc w:val="both"/>
              <w:rPr>
                <w:bCs/>
              </w:rPr>
            </w:pPr>
            <w:r w:rsidRPr="00325568">
              <w:rPr>
                <w:bCs/>
              </w:rPr>
              <w:t>Giữ nguyên như văn bản hiện hành.</w:t>
            </w:r>
          </w:p>
        </w:tc>
      </w:tr>
      <w:tr w:rsidR="00325568" w:rsidRPr="00325568" w14:paraId="56126727" w14:textId="77777777" w:rsidTr="00551CA1">
        <w:tc>
          <w:tcPr>
            <w:tcW w:w="1838" w:type="dxa"/>
            <w:vAlign w:val="center"/>
          </w:tcPr>
          <w:p w14:paraId="7FE5E792" w14:textId="77777777" w:rsidR="00F10A9D" w:rsidRPr="00325568" w:rsidRDefault="00F10A9D" w:rsidP="00551CA1">
            <w:pPr>
              <w:spacing w:before="120" w:after="240" w:line="320" w:lineRule="exact"/>
              <w:rPr>
                <w:b/>
              </w:rPr>
            </w:pPr>
            <w:r w:rsidRPr="00325568">
              <w:rPr>
                <w:b/>
              </w:rPr>
              <w:lastRenderedPageBreak/>
              <w:t>Điều 2</w:t>
            </w:r>
          </w:p>
        </w:tc>
        <w:tc>
          <w:tcPr>
            <w:tcW w:w="1701" w:type="dxa"/>
            <w:vAlign w:val="center"/>
          </w:tcPr>
          <w:p w14:paraId="31F1CAF8" w14:textId="77777777" w:rsidR="00F10A9D" w:rsidRPr="00325568" w:rsidRDefault="00F10A9D" w:rsidP="00551CA1">
            <w:pPr>
              <w:spacing w:before="120" w:after="240" w:line="320" w:lineRule="exact"/>
              <w:rPr>
                <w:b/>
              </w:rPr>
            </w:pPr>
            <w:r w:rsidRPr="00325568">
              <w:rPr>
                <w:b/>
              </w:rPr>
              <w:t>Điều 2</w:t>
            </w:r>
          </w:p>
        </w:tc>
        <w:tc>
          <w:tcPr>
            <w:tcW w:w="5670" w:type="dxa"/>
            <w:vAlign w:val="center"/>
          </w:tcPr>
          <w:p w14:paraId="24045A8C" w14:textId="19B2D245" w:rsidR="00F10A9D" w:rsidRPr="00325568" w:rsidRDefault="00A2612B" w:rsidP="00551CA1">
            <w:pPr>
              <w:spacing w:before="120" w:line="320" w:lineRule="exact"/>
              <w:jc w:val="both"/>
              <w:rPr>
                <w:bCs/>
              </w:rPr>
            </w:pPr>
            <w:r w:rsidRPr="00325568">
              <w:rPr>
                <w:bCs/>
              </w:rPr>
              <w:t>Chỉnh sửa, bổ sung theo ý kiến của Sở Tư pháp.</w:t>
            </w:r>
          </w:p>
        </w:tc>
      </w:tr>
      <w:tr w:rsidR="00325568" w:rsidRPr="00325568" w14:paraId="6B041D7C" w14:textId="77777777" w:rsidTr="00551CA1">
        <w:tc>
          <w:tcPr>
            <w:tcW w:w="1838" w:type="dxa"/>
            <w:vAlign w:val="center"/>
          </w:tcPr>
          <w:p w14:paraId="1B0C2926" w14:textId="77777777" w:rsidR="00F10A9D" w:rsidRPr="00325568" w:rsidRDefault="00F10A9D" w:rsidP="00551CA1">
            <w:pPr>
              <w:spacing w:before="120" w:after="240" w:line="320" w:lineRule="exact"/>
              <w:rPr>
                <w:b/>
              </w:rPr>
            </w:pPr>
            <w:r w:rsidRPr="00325568">
              <w:rPr>
                <w:b/>
              </w:rPr>
              <w:t>Điều 3</w:t>
            </w:r>
          </w:p>
        </w:tc>
        <w:tc>
          <w:tcPr>
            <w:tcW w:w="1701" w:type="dxa"/>
            <w:vAlign w:val="center"/>
          </w:tcPr>
          <w:p w14:paraId="3C935273" w14:textId="77777777" w:rsidR="00F10A9D" w:rsidRPr="00325568" w:rsidRDefault="00F10A9D" w:rsidP="00551CA1">
            <w:pPr>
              <w:spacing w:before="120" w:after="240" w:line="320" w:lineRule="exact"/>
              <w:rPr>
                <w:b/>
              </w:rPr>
            </w:pPr>
            <w:r w:rsidRPr="00325568">
              <w:rPr>
                <w:b/>
              </w:rPr>
              <w:t>Điều 3</w:t>
            </w:r>
          </w:p>
        </w:tc>
        <w:tc>
          <w:tcPr>
            <w:tcW w:w="5670" w:type="dxa"/>
            <w:vAlign w:val="center"/>
          </w:tcPr>
          <w:p w14:paraId="7ACECFBA" w14:textId="77777777" w:rsidR="00F10A9D" w:rsidRPr="00325568" w:rsidRDefault="00F10A9D" w:rsidP="00551CA1">
            <w:pPr>
              <w:spacing w:before="120" w:line="320" w:lineRule="exact"/>
              <w:jc w:val="both"/>
              <w:rPr>
                <w:bCs/>
              </w:rPr>
            </w:pPr>
            <w:r w:rsidRPr="00325568">
              <w:rPr>
                <w:bCs/>
              </w:rPr>
              <w:t>Giữ nguyên như văn bản hiện hành.</w:t>
            </w:r>
          </w:p>
        </w:tc>
      </w:tr>
      <w:tr w:rsidR="00325568" w:rsidRPr="00325568" w14:paraId="16ACA469" w14:textId="77777777" w:rsidTr="00551CA1">
        <w:tc>
          <w:tcPr>
            <w:tcW w:w="1838" w:type="dxa"/>
            <w:vAlign w:val="center"/>
          </w:tcPr>
          <w:p w14:paraId="17EC1543" w14:textId="77777777" w:rsidR="00F10A9D" w:rsidRPr="00325568" w:rsidRDefault="00F10A9D" w:rsidP="00551CA1">
            <w:pPr>
              <w:spacing w:before="120" w:after="240" w:line="320" w:lineRule="exact"/>
              <w:rPr>
                <w:b/>
              </w:rPr>
            </w:pPr>
            <w:r w:rsidRPr="00325568">
              <w:rPr>
                <w:b/>
              </w:rPr>
              <w:t>Điều 4</w:t>
            </w:r>
          </w:p>
        </w:tc>
        <w:tc>
          <w:tcPr>
            <w:tcW w:w="1701" w:type="dxa"/>
            <w:vAlign w:val="center"/>
          </w:tcPr>
          <w:p w14:paraId="56F85E84" w14:textId="77777777" w:rsidR="00F10A9D" w:rsidRPr="00325568" w:rsidRDefault="00F10A9D" w:rsidP="00551CA1">
            <w:pPr>
              <w:spacing w:before="120" w:after="240" w:line="320" w:lineRule="exact"/>
              <w:rPr>
                <w:b/>
              </w:rPr>
            </w:pPr>
            <w:r w:rsidRPr="00325568">
              <w:rPr>
                <w:b/>
              </w:rPr>
              <w:t>Điều 4</w:t>
            </w:r>
          </w:p>
        </w:tc>
        <w:tc>
          <w:tcPr>
            <w:tcW w:w="5670" w:type="dxa"/>
            <w:vAlign w:val="center"/>
          </w:tcPr>
          <w:p w14:paraId="6B38E655" w14:textId="77777777" w:rsidR="00F10A9D" w:rsidRPr="00325568" w:rsidRDefault="00746836" w:rsidP="00551CA1">
            <w:pPr>
              <w:spacing w:before="120" w:line="320" w:lineRule="exact"/>
              <w:jc w:val="both"/>
              <w:rPr>
                <w:shd w:val="clear" w:color="auto" w:fill="FFFFFF"/>
              </w:rPr>
            </w:pPr>
            <w:r w:rsidRPr="00325568">
              <w:rPr>
                <w:bCs/>
              </w:rPr>
              <w:t>Sửa đổi  “Trung tâm y tế cấp huyện” thành “Trung tâm y tế khu vực”</w:t>
            </w:r>
            <w:r w:rsidR="00F14D77" w:rsidRPr="00325568">
              <w:rPr>
                <w:bCs/>
              </w:rPr>
              <w:t xml:space="preserve"> </w:t>
            </w:r>
            <w:r w:rsidR="00F14D77" w:rsidRPr="00325568">
              <w:rPr>
                <w:shd w:val="clear" w:color="auto" w:fill="FFFFFF"/>
              </w:rPr>
              <w:t xml:space="preserve">theo Quyết định số 61/2025/QĐ-UBND ngày 01/7/2025 của Ủy ban nhân dân thành phố Quy định chức năng, nhiệm vụ, quyền hạn và cơ cấu tổ chức của Sở Y tế thành phố Hải Phòng. </w:t>
            </w:r>
          </w:p>
          <w:p w14:paraId="114ECA1E" w14:textId="5F55268E" w:rsidR="00A2612B" w:rsidRPr="00325568" w:rsidRDefault="00A2612B" w:rsidP="00551CA1">
            <w:pPr>
              <w:spacing w:before="120" w:line="320" w:lineRule="exact"/>
              <w:jc w:val="both"/>
              <w:rPr>
                <w:bCs/>
              </w:rPr>
            </w:pPr>
            <w:r w:rsidRPr="00325568">
              <w:rPr>
                <w:shd w:val="clear" w:color="auto" w:fill="FFFFFF"/>
              </w:rPr>
              <w:t xml:space="preserve">Chỉnh sửa, bổ sung theo ý kiến của Sở Y tế, Mặt trận Tổ quốc Việt Nam thành phố. </w:t>
            </w:r>
          </w:p>
        </w:tc>
      </w:tr>
      <w:tr w:rsidR="00325568" w:rsidRPr="00325568" w14:paraId="5962F9E8" w14:textId="77777777" w:rsidTr="00551CA1">
        <w:tc>
          <w:tcPr>
            <w:tcW w:w="1838" w:type="dxa"/>
            <w:vAlign w:val="center"/>
          </w:tcPr>
          <w:p w14:paraId="782C1CDE" w14:textId="77777777" w:rsidR="00F10A9D" w:rsidRPr="00325568" w:rsidRDefault="00F10A9D" w:rsidP="00551CA1">
            <w:pPr>
              <w:spacing w:before="120" w:after="240" w:line="320" w:lineRule="exact"/>
              <w:rPr>
                <w:b/>
              </w:rPr>
            </w:pPr>
            <w:r w:rsidRPr="00325568">
              <w:rPr>
                <w:b/>
              </w:rPr>
              <w:t>Điều 5</w:t>
            </w:r>
          </w:p>
        </w:tc>
        <w:tc>
          <w:tcPr>
            <w:tcW w:w="1701" w:type="dxa"/>
            <w:vAlign w:val="center"/>
          </w:tcPr>
          <w:p w14:paraId="4F5C70DA" w14:textId="77777777" w:rsidR="00F10A9D" w:rsidRPr="00325568" w:rsidRDefault="00F10A9D" w:rsidP="00551CA1">
            <w:pPr>
              <w:spacing w:before="120" w:after="240" w:line="320" w:lineRule="exact"/>
              <w:rPr>
                <w:b/>
              </w:rPr>
            </w:pPr>
            <w:r w:rsidRPr="00325568">
              <w:rPr>
                <w:b/>
              </w:rPr>
              <w:t>Điều 5</w:t>
            </w:r>
          </w:p>
        </w:tc>
        <w:tc>
          <w:tcPr>
            <w:tcW w:w="5670" w:type="dxa"/>
            <w:vAlign w:val="center"/>
          </w:tcPr>
          <w:p w14:paraId="28622CF2" w14:textId="6F2195D5" w:rsidR="00F10A9D" w:rsidRPr="00325568" w:rsidRDefault="00746836" w:rsidP="00746836">
            <w:pPr>
              <w:spacing w:before="120" w:after="120" w:line="360" w:lineRule="exact"/>
              <w:jc w:val="both"/>
              <w:rPr>
                <w:shd w:val="clear" w:color="auto" w:fill="FFFFFF"/>
              </w:rPr>
            </w:pPr>
            <w:r w:rsidRPr="00325568">
              <w:rPr>
                <w:bCs/>
              </w:rPr>
              <w:t xml:space="preserve">Cập nhật </w:t>
            </w:r>
            <w:r w:rsidR="00F14D77" w:rsidRPr="00325568">
              <w:rPr>
                <w:bCs/>
              </w:rPr>
              <w:t xml:space="preserve">Quyết định </w:t>
            </w:r>
            <w:r w:rsidRPr="00325568">
              <w:rPr>
                <w:shd w:val="clear" w:color="auto" w:fill="FFFFFF"/>
              </w:rPr>
              <w:t>của Ủy ban nhân dân thành phố Hải Phòng ban hành quy định về quản lý chất thải rắn trên địa bàn thành phố Hải Phòng</w:t>
            </w:r>
            <w:r w:rsidR="00F14D77" w:rsidRPr="00325568">
              <w:rPr>
                <w:shd w:val="clear" w:color="auto" w:fill="FFFFFF"/>
              </w:rPr>
              <w:t xml:space="preserve">. </w:t>
            </w:r>
          </w:p>
        </w:tc>
      </w:tr>
      <w:tr w:rsidR="00325568" w:rsidRPr="00325568" w14:paraId="433F5A73" w14:textId="77777777" w:rsidTr="00551CA1">
        <w:tc>
          <w:tcPr>
            <w:tcW w:w="1838" w:type="dxa"/>
            <w:vAlign w:val="center"/>
          </w:tcPr>
          <w:p w14:paraId="451A29C0" w14:textId="77777777" w:rsidR="00F10A9D" w:rsidRPr="00325568" w:rsidRDefault="00F10A9D" w:rsidP="00551CA1">
            <w:pPr>
              <w:spacing w:before="120" w:after="240" w:line="320" w:lineRule="exact"/>
              <w:rPr>
                <w:bCs/>
              </w:rPr>
            </w:pPr>
            <w:r w:rsidRPr="00325568">
              <w:rPr>
                <w:b/>
              </w:rPr>
              <w:t>Điều 6</w:t>
            </w:r>
          </w:p>
        </w:tc>
        <w:tc>
          <w:tcPr>
            <w:tcW w:w="1701" w:type="dxa"/>
            <w:vAlign w:val="center"/>
          </w:tcPr>
          <w:p w14:paraId="17C076E1" w14:textId="77777777" w:rsidR="00F10A9D" w:rsidRPr="00325568" w:rsidRDefault="00F10A9D" w:rsidP="00551CA1">
            <w:pPr>
              <w:spacing w:before="120" w:after="240" w:line="320" w:lineRule="exact"/>
              <w:rPr>
                <w:bCs/>
              </w:rPr>
            </w:pPr>
            <w:r w:rsidRPr="00325568">
              <w:rPr>
                <w:b/>
              </w:rPr>
              <w:t>Điều 6</w:t>
            </w:r>
          </w:p>
        </w:tc>
        <w:tc>
          <w:tcPr>
            <w:tcW w:w="5670" w:type="dxa"/>
            <w:vAlign w:val="center"/>
          </w:tcPr>
          <w:p w14:paraId="17E4BF30" w14:textId="77777777" w:rsidR="00F10A9D" w:rsidRPr="00325568" w:rsidRDefault="00CC2BA2" w:rsidP="00551CA1">
            <w:pPr>
              <w:spacing w:before="120" w:line="320" w:lineRule="exact"/>
              <w:jc w:val="both"/>
              <w:rPr>
                <w:shd w:val="clear" w:color="auto" w:fill="FFFFFF"/>
              </w:rPr>
            </w:pPr>
            <w:r w:rsidRPr="00325568">
              <w:rPr>
                <w:bCs/>
              </w:rPr>
              <w:t xml:space="preserve">Sửa đổi  “Trung tâm y tế cấp huyện” thành “Trung tâm y tế khu vực” </w:t>
            </w:r>
            <w:r w:rsidRPr="00325568">
              <w:rPr>
                <w:shd w:val="clear" w:color="auto" w:fill="FFFFFF"/>
              </w:rPr>
              <w:t>theo Quyết định số 61/2025/QĐ-UBND ngày 01/7/2025 của Ủy ban nhân dân thành phố Quy định chức năng, nhiệm vụ, quyền hạn và cơ cấu tổ chức của Sở Y tế thành phố Hải Phòng.</w:t>
            </w:r>
          </w:p>
          <w:p w14:paraId="356D7572" w14:textId="45D5D154" w:rsidR="00A2612B" w:rsidRPr="00325568" w:rsidRDefault="00A2612B" w:rsidP="00551CA1">
            <w:pPr>
              <w:spacing w:before="120" w:line="320" w:lineRule="exact"/>
              <w:jc w:val="both"/>
              <w:rPr>
                <w:bCs/>
              </w:rPr>
            </w:pPr>
            <w:r w:rsidRPr="00325568">
              <w:rPr>
                <w:bCs/>
              </w:rPr>
              <w:t xml:space="preserve">Chỉnh sửa, bổ sung theo ý kiến của Sở Tư pháp. </w:t>
            </w:r>
          </w:p>
        </w:tc>
      </w:tr>
      <w:tr w:rsidR="00325568" w:rsidRPr="00325568" w14:paraId="0401020E" w14:textId="77777777" w:rsidTr="00551CA1">
        <w:tc>
          <w:tcPr>
            <w:tcW w:w="1838" w:type="dxa"/>
            <w:vAlign w:val="center"/>
          </w:tcPr>
          <w:p w14:paraId="707DC4EB" w14:textId="77777777" w:rsidR="00F10A9D" w:rsidRPr="00325568" w:rsidRDefault="00F10A9D" w:rsidP="00551CA1">
            <w:pPr>
              <w:spacing w:before="120" w:after="240" w:line="320" w:lineRule="exact"/>
              <w:rPr>
                <w:b/>
              </w:rPr>
            </w:pPr>
            <w:r w:rsidRPr="00325568">
              <w:rPr>
                <w:b/>
              </w:rPr>
              <w:t>Điều 7</w:t>
            </w:r>
          </w:p>
        </w:tc>
        <w:tc>
          <w:tcPr>
            <w:tcW w:w="1701" w:type="dxa"/>
            <w:vAlign w:val="center"/>
          </w:tcPr>
          <w:p w14:paraId="23F84EBA" w14:textId="77777777" w:rsidR="00F10A9D" w:rsidRPr="00325568" w:rsidRDefault="00F10A9D" w:rsidP="00551CA1">
            <w:pPr>
              <w:spacing w:before="120" w:after="240" w:line="320" w:lineRule="exact"/>
              <w:rPr>
                <w:b/>
              </w:rPr>
            </w:pPr>
            <w:r w:rsidRPr="00325568">
              <w:rPr>
                <w:b/>
              </w:rPr>
              <w:t>Điều 7</w:t>
            </w:r>
          </w:p>
        </w:tc>
        <w:tc>
          <w:tcPr>
            <w:tcW w:w="5670" w:type="dxa"/>
            <w:vAlign w:val="center"/>
          </w:tcPr>
          <w:p w14:paraId="13036331" w14:textId="6EA9E153" w:rsidR="00F10A9D" w:rsidRPr="00325568" w:rsidRDefault="00CC2BA2" w:rsidP="00551CA1">
            <w:pPr>
              <w:spacing w:before="120" w:line="320" w:lineRule="exact"/>
              <w:jc w:val="both"/>
              <w:rPr>
                <w:bCs/>
              </w:rPr>
            </w:pPr>
            <w:r w:rsidRPr="00325568">
              <w:rPr>
                <w:bCs/>
              </w:rPr>
              <w:t xml:space="preserve">Sửa đổi  “Trung tâm y tế cấp huyện” thành “Trung tâm y tế khu vực” </w:t>
            </w:r>
            <w:r w:rsidRPr="00325568">
              <w:rPr>
                <w:shd w:val="clear" w:color="auto" w:fill="FFFFFF"/>
              </w:rPr>
              <w:t>theo Quyết định số 61/2025/QĐ-UBND ngày 01/7/2025 của Ủy ban nhân dân thành phố Quy định chức năng, nhiệm vụ, quyền hạn và cơ cấu tổ chức của Sở Y tế thành phố Hải Phòng.</w:t>
            </w:r>
          </w:p>
        </w:tc>
      </w:tr>
      <w:tr w:rsidR="00325568" w:rsidRPr="00325568" w14:paraId="4D8F358E" w14:textId="77777777" w:rsidTr="00551CA1">
        <w:tc>
          <w:tcPr>
            <w:tcW w:w="1838" w:type="dxa"/>
            <w:vAlign w:val="center"/>
          </w:tcPr>
          <w:p w14:paraId="35B88FDB" w14:textId="77777777" w:rsidR="00F10A9D" w:rsidRPr="00325568" w:rsidRDefault="00F10A9D" w:rsidP="00551CA1">
            <w:pPr>
              <w:spacing w:before="120" w:after="240" w:line="320" w:lineRule="exact"/>
              <w:rPr>
                <w:b/>
              </w:rPr>
            </w:pPr>
            <w:r w:rsidRPr="00325568">
              <w:rPr>
                <w:b/>
              </w:rPr>
              <w:t>Điều 8</w:t>
            </w:r>
          </w:p>
        </w:tc>
        <w:tc>
          <w:tcPr>
            <w:tcW w:w="1701" w:type="dxa"/>
            <w:vAlign w:val="center"/>
          </w:tcPr>
          <w:p w14:paraId="047383F4" w14:textId="77777777" w:rsidR="00F10A9D" w:rsidRPr="00325568" w:rsidRDefault="00F10A9D" w:rsidP="00551CA1">
            <w:pPr>
              <w:spacing w:before="120" w:after="240" w:line="320" w:lineRule="exact"/>
              <w:rPr>
                <w:b/>
              </w:rPr>
            </w:pPr>
            <w:r w:rsidRPr="00325568">
              <w:rPr>
                <w:b/>
              </w:rPr>
              <w:t>Điều 8</w:t>
            </w:r>
          </w:p>
        </w:tc>
        <w:tc>
          <w:tcPr>
            <w:tcW w:w="5670" w:type="dxa"/>
            <w:vAlign w:val="center"/>
          </w:tcPr>
          <w:p w14:paraId="59BE96E0" w14:textId="77777777" w:rsidR="00CC2BA2" w:rsidRPr="00325568" w:rsidRDefault="00CC2BA2" w:rsidP="00551CA1">
            <w:pPr>
              <w:spacing w:before="120" w:line="320" w:lineRule="exact"/>
              <w:jc w:val="both"/>
              <w:rPr>
                <w:bCs/>
              </w:rPr>
            </w:pPr>
            <w:r w:rsidRPr="00325568">
              <w:rPr>
                <w:bCs/>
              </w:rPr>
              <w:t>Sửa đổi  “Trung tâm y tế cấp huyện” thành “Trung tâm y tế khu vực”</w:t>
            </w:r>
          </w:p>
          <w:p w14:paraId="5E99CE61" w14:textId="2A1A96F5" w:rsidR="00A2612B" w:rsidRPr="00325568" w:rsidRDefault="00A2612B" w:rsidP="00551CA1">
            <w:pPr>
              <w:spacing w:before="120" w:line="320" w:lineRule="exact"/>
              <w:jc w:val="both"/>
              <w:rPr>
                <w:bCs/>
              </w:rPr>
            </w:pPr>
            <w:r w:rsidRPr="00325568">
              <w:rPr>
                <w:bCs/>
              </w:rPr>
              <w:t xml:space="preserve">Chỉnh sửa, bổ sung theo ý kiến của Sở Y tế. </w:t>
            </w:r>
          </w:p>
        </w:tc>
      </w:tr>
      <w:tr w:rsidR="00325568" w:rsidRPr="00325568" w14:paraId="673169AE" w14:textId="77777777" w:rsidTr="00551CA1">
        <w:tc>
          <w:tcPr>
            <w:tcW w:w="1838" w:type="dxa"/>
            <w:vAlign w:val="center"/>
          </w:tcPr>
          <w:p w14:paraId="0A066C05" w14:textId="77777777" w:rsidR="00CC2BA2" w:rsidRPr="00325568" w:rsidRDefault="00CC2BA2" w:rsidP="00CC2BA2">
            <w:pPr>
              <w:spacing w:before="120" w:after="240" w:line="320" w:lineRule="exact"/>
              <w:rPr>
                <w:b/>
              </w:rPr>
            </w:pPr>
            <w:r w:rsidRPr="00325568">
              <w:rPr>
                <w:b/>
              </w:rPr>
              <w:t>Điều 9</w:t>
            </w:r>
          </w:p>
        </w:tc>
        <w:tc>
          <w:tcPr>
            <w:tcW w:w="1701" w:type="dxa"/>
            <w:vAlign w:val="center"/>
          </w:tcPr>
          <w:p w14:paraId="336AB0B8" w14:textId="76213964" w:rsidR="00CC2BA2" w:rsidRPr="00325568" w:rsidRDefault="00CC2BA2" w:rsidP="00CC2BA2">
            <w:pPr>
              <w:spacing w:before="120" w:after="240" w:line="320" w:lineRule="exact"/>
              <w:rPr>
                <w:b/>
              </w:rPr>
            </w:pPr>
            <w:r w:rsidRPr="00325568">
              <w:rPr>
                <w:b/>
              </w:rPr>
              <w:t>Điều 9</w:t>
            </w:r>
          </w:p>
        </w:tc>
        <w:tc>
          <w:tcPr>
            <w:tcW w:w="5670" w:type="dxa"/>
            <w:vAlign w:val="center"/>
          </w:tcPr>
          <w:p w14:paraId="1F0A3F77" w14:textId="5C1F37C9" w:rsidR="00CC2BA2" w:rsidRPr="00325568" w:rsidRDefault="00CC2BA2" w:rsidP="00CC2BA2">
            <w:pPr>
              <w:spacing w:before="120" w:line="320" w:lineRule="exact"/>
              <w:jc w:val="both"/>
              <w:rPr>
                <w:bCs/>
              </w:rPr>
            </w:pPr>
            <w:r w:rsidRPr="00325568">
              <w:rPr>
                <w:bCs/>
              </w:rPr>
              <w:t>Đổi tên Bộ Tài nguyên và Môi trường thành Bộ Nông nghiệp và Môi trường Nghị định số 35/2025/NĐ-CP ngày 25/02/2025 của Chính phủ quy định chức năng, nhiệm vụ, quyền hạn và cơ cấu tổ chức của Bộ Nông nghiệp và Môi trường.</w:t>
            </w:r>
          </w:p>
        </w:tc>
      </w:tr>
      <w:tr w:rsidR="00CC2BA2" w:rsidRPr="00325568" w14:paraId="5832193F" w14:textId="77777777" w:rsidTr="00551CA1">
        <w:tc>
          <w:tcPr>
            <w:tcW w:w="1838" w:type="dxa"/>
            <w:vAlign w:val="center"/>
          </w:tcPr>
          <w:p w14:paraId="6DB033EA" w14:textId="77777777" w:rsidR="00CC2BA2" w:rsidRPr="00325568" w:rsidRDefault="00CC2BA2" w:rsidP="00CC2BA2">
            <w:pPr>
              <w:spacing w:before="120" w:after="240" w:line="320" w:lineRule="exact"/>
              <w:rPr>
                <w:b/>
              </w:rPr>
            </w:pPr>
            <w:r w:rsidRPr="00325568">
              <w:rPr>
                <w:b/>
              </w:rPr>
              <w:lastRenderedPageBreak/>
              <w:t>Điều 10</w:t>
            </w:r>
          </w:p>
        </w:tc>
        <w:tc>
          <w:tcPr>
            <w:tcW w:w="1701" w:type="dxa"/>
            <w:vAlign w:val="center"/>
          </w:tcPr>
          <w:p w14:paraId="1BC493F1" w14:textId="73A396C7" w:rsidR="00CC2BA2" w:rsidRPr="00325568" w:rsidRDefault="00CC2BA2" w:rsidP="00CC2BA2">
            <w:pPr>
              <w:spacing w:before="120" w:after="240" w:line="320" w:lineRule="exact"/>
              <w:rPr>
                <w:b/>
              </w:rPr>
            </w:pPr>
            <w:r w:rsidRPr="00325568">
              <w:rPr>
                <w:b/>
              </w:rPr>
              <w:t>Điều 10</w:t>
            </w:r>
          </w:p>
        </w:tc>
        <w:tc>
          <w:tcPr>
            <w:tcW w:w="5670" w:type="dxa"/>
            <w:vAlign w:val="center"/>
          </w:tcPr>
          <w:p w14:paraId="469F8F19" w14:textId="55536CE6" w:rsidR="00CC2BA2" w:rsidRPr="00325568" w:rsidRDefault="00CC2BA2" w:rsidP="00CC2BA2">
            <w:pPr>
              <w:spacing w:before="120" w:line="320" w:lineRule="exact"/>
              <w:jc w:val="both"/>
              <w:rPr>
                <w:bCs/>
              </w:rPr>
            </w:pPr>
            <w:r w:rsidRPr="00325568">
              <w:rPr>
                <w:bCs/>
              </w:rPr>
              <w:t xml:space="preserve">Đổi tên Sở Tài nguyên và Môi trường thành Sở Nông nghiệp và Môi trường; đổi tên Sở Thông tin và Truyền thông thành Sở Văn hóa, Thể thao và Du lịch theo Nghị quyết số 39/NQ-HĐND ngày 01 tháng 07 năm 2025 của Hội đồng nhân dân thành phố quyết định thành lập một số cơ quan chuyên môn thuộc Ủy ban nhân dân thành phố Hải Phòng. </w:t>
            </w:r>
          </w:p>
          <w:p w14:paraId="17B01416" w14:textId="7469C153" w:rsidR="00CC2BA2" w:rsidRPr="00325568" w:rsidRDefault="00CC2BA2" w:rsidP="00CC2BA2">
            <w:pPr>
              <w:spacing w:before="120" w:line="320" w:lineRule="exact"/>
              <w:jc w:val="both"/>
              <w:rPr>
                <w:bCs/>
              </w:rPr>
            </w:pPr>
            <w:r w:rsidRPr="00325568">
              <w:rPr>
                <w:bCs/>
              </w:rPr>
              <w:t>Đổi tên Đài phát thanh và Truyền hình Hải Phòng, Báo Hải Phòng thành Báo và phát thanh, truyền hình Hải Phòng.</w:t>
            </w:r>
          </w:p>
          <w:p w14:paraId="182A9167" w14:textId="42383364" w:rsidR="00CC2BA2" w:rsidRPr="00325568" w:rsidRDefault="00CC2BA2" w:rsidP="00CC2BA2">
            <w:pPr>
              <w:spacing w:before="120" w:line="320" w:lineRule="exact"/>
              <w:jc w:val="both"/>
              <w:rPr>
                <w:bCs/>
              </w:rPr>
            </w:pPr>
            <w:r w:rsidRPr="00325568">
              <w:rPr>
                <w:bCs/>
              </w:rPr>
              <w:t xml:space="preserve">Lược bỏ trách nhiệm của Ủy ban nhân dân cấp huyện. </w:t>
            </w:r>
          </w:p>
          <w:p w14:paraId="5F6C48CF" w14:textId="7627EADB" w:rsidR="00CC2BA2" w:rsidRPr="00325568" w:rsidRDefault="00CC2BA2" w:rsidP="00CC2BA2">
            <w:pPr>
              <w:spacing w:before="120" w:line="320" w:lineRule="exact"/>
              <w:jc w:val="both"/>
              <w:rPr>
                <w:bCs/>
              </w:rPr>
            </w:pPr>
            <w:r w:rsidRPr="00325568">
              <w:rPr>
                <w:bCs/>
              </w:rPr>
              <w:t>Cập nhật chức năng nhiệm vụ của Ủy ban nhân dân cấp xã về công tác quản lý chất thải theo Điều 28 Nghị định số 131/2025/NĐ-CP ngày 12 tháng 6 năm 2025 của Chính phủ quy định phân định thẩm quyền của chính quyền địa phương 02 cấp trong lĩnh vực quản lý nhà nước của Bộ Nông nghiệp và Môi trường.</w:t>
            </w:r>
          </w:p>
        </w:tc>
      </w:tr>
    </w:tbl>
    <w:p w14:paraId="750FEB26" w14:textId="0B20BDCE" w:rsidR="00F55B31" w:rsidRPr="00325568" w:rsidRDefault="00F55B31">
      <w:pPr>
        <w:spacing w:after="160" w:line="259" w:lineRule="auto"/>
        <w:rPr>
          <w:b/>
        </w:rPr>
      </w:pPr>
    </w:p>
    <w:p w14:paraId="30094B53" w14:textId="31E5A4F7" w:rsidR="004170C8" w:rsidRPr="00325568" w:rsidRDefault="004170C8" w:rsidP="004170C8">
      <w:pPr>
        <w:spacing w:before="120" w:after="240" w:line="320" w:lineRule="exact"/>
        <w:ind w:firstLine="567"/>
        <w:jc w:val="both"/>
        <w:rPr>
          <w:b/>
          <w:bCs/>
          <w:lang w:val="zu-ZA"/>
        </w:rPr>
      </w:pPr>
      <w:r w:rsidRPr="00325568">
        <w:rPr>
          <w:b/>
          <w:bCs/>
          <w:lang w:val="zu-ZA"/>
        </w:rPr>
        <w:t>2. So sánh với Quyết định số 32/2023/QĐ-UBND ngày 04/10/2023 của Ủy ban nhân dân tỉnh Hải Dương</w:t>
      </w:r>
    </w:p>
    <w:tbl>
      <w:tblPr>
        <w:tblStyle w:val="TableGrid"/>
        <w:tblW w:w="9209" w:type="dxa"/>
        <w:tblLook w:val="04A0" w:firstRow="1" w:lastRow="0" w:firstColumn="1" w:lastColumn="0" w:noHBand="0" w:noVBand="1"/>
      </w:tblPr>
      <w:tblGrid>
        <w:gridCol w:w="1838"/>
        <w:gridCol w:w="1701"/>
        <w:gridCol w:w="5670"/>
      </w:tblGrid>
      <w:tr w:rsidR="00325568" w:rsidRPr="00325568" w14:paraId="658D20B7" w14:textId="77777777" w:rsidTr="00AF6947">
        <w:trPr>
          <w:tblHeader/>
        </w:trPr>
        <w:tc>
          <w:tcPr>
            <w:tcW w:w="1838" w:type="dxa"/>
            <w:vAlign w:val="center"/>
          </w:tcPr>
          <w:p w14:paraId="50495089" w14:textId="77777777" w:rsidR="004170C8" w:rsidRPr="00325568" w:rsidRDefault="004170C8" w:rsidP="00AF6947">
            <w:pPr>
              <w:spacing w:before="120" w:after="240" w:line="320" w:lineRule="exact"/>
              <w:jc w:val="center"/>
              <w:rPr>
                <w:b/>
              </w:rPr>
            </w:pPr>
            <w:r w:rsidRPr="00325568">
              <w:rPr>
                <w:b/>
              </w:rPr>
              <w:t>VĂN BẢN HIỆN HÀNH</w:t>
            </w:r>
          </w:p>
        </w:tc>
        <w:tc>
          <w:tcPr>
            <w:tcW w:w="1701" w:type="dxa"/>
            <w:vAlign w:val="center"/>
          </w:tcPr>
          <w:p w14:paraId="27A372BC" w14:textId="77777777" w:rsidR="004170C8" w:rsidRPr="00325568" w:rsidRDefault="004170C8" w:rsidP="00AF6947">
            <w:pPr>
              <w:spacing w:before="120" w:after="240" w:line="320" w:lineRule="exact"/>
              <w:jc w:val="center"/>
              <w:rPr>
                <w:bCs/>
              </w:rPr>
            </w:pPr>
            <w:r w:rsidRPr="00325568">
              <w:rPr>
                <w:b/>
                <w:bCs/>
              </w:rPr>
              <w:t>DỰ THẢO VĂN BẢN</w:t>
            </w:r>
          </w:p>
        </w:tc>
        <w:tc>
          <w:tcPr>
            <w:tcW w:w="5670" w:type="dxa"/>
            <w:vAlign w:val="center"/>
          </w:tcPr>
          <w:p w14:paraId="44755D67" w14:textId="77777777" w:rsidR="004170C8" w:rsidRPr="00325568" w:rsidRDefault="004170C8" w:rsidP="00AF6947">
            <w:pPr>
              <w:spacing w:before="120" w:after="240" w:line="320" w:lineRule="exact"/>
              <w:jc w:val="center"/>
              <w:rPr>
                <w:bCs/>
              </w:rPr>
            </w:pPr>
            <w:r w:rsidRPr="00325568">
              <w:rPr>
                <w:b/>
                <w:bCs/>
              </w:rPr>
              <w:t>THUYẾT MINH</w:t>
            </w:r>
          </w:p>
        </w:tc>
      </w:tr>
      <w:tr w:rsidR="00325568" w:rsidRPr="00325568" w14:paraId="44667198" w14:textId="77777777" w:rsidTr="00AF6947">
        <w:tc>
          <w:tcPr>
            <w:tcW w:w="9209" w:type="dxa"/>
            <w:gridSpan w:val="3"/>
            <w:vAlign w:val="center"/>
          </w:tcPr>
          <w:p w14:paraId="722D06B0" w14:textId="77777777" w:rsidR="004170C8" w:rsidRPr="00325568" w:rsidRDefault="004170C8" w:rsidP="00AF6947">
            <w:pPr>
              <w:spacing w:before="120" w:after="240" w:line="320" w:lineRule="exact"/>
              <w:rPr>
                <w:b/>
              </w:rPr>
            </w:pPr>
            <w:r w:rsidRPr="00325568">
              <w:rPr>
                <w:b/>
              </w:rPr>
              <w:t xml:space="preserve">I. Dự thảo </w:t>
            </w:r>
            <w:r w:rsidRPr="00325568">
              <w:rPr>
                <w:rFonts w:eastAsiaTheme="majorEastAsia"/>
                <w:b/>
              </w:rPr>
              <w:t>Quyết định ban hành Quy định thu gom, vận chuyển và xử lý chất thải rắn y tế trên địa bàn thành phố Hải Phòng</w:t>
            </w:r>
          </w:p>
        </w:tc>
      </w:tr>
      <w:tr w:rsidR="00325568" w:rsidRPr="00325568" w14:paraId="1AF6EEE9" w14:textId="77777777" w:rsidTr="00AF6947">
        <w:tc>
          <w:tcPr>
            <w:tcW w:w="1838" w:type="dxa"/>
            <w:vAlign w:val="center"/>
          </w:tcPr>
          <w:p w14:paraId="29209E2D" w14:textId="77777777" w:rsidR="004170C8" w:rsidRPr="00325568" w:rsidRDefault="004170C8" w:rsidP="00AF6947">
            <w:pPr>
              <w:spacing w:before="120" w:after="240" w:line="320" w:lineRule="exact"/>
              <w:rPr>
                <w:b/>
              </w:rPr>
            </w:pPr>
            <w:r w:rsidRPr="00325568">
              <w:rPr>
                <w:b/>
              </w:rPr>
              <w:t>Điều 1</w:t>
            </w:r>
          </w:p>
        </w:tc>
        <w:tc>
          <w:tcPr>
            <w:tcW w:w="1701" w:type="dxa"/>
            <w:vAlign w:val="center"/>
          </w:tcPr>
          <w:p w14:paraId="6360E289" w14:textId="77777777" w:rsidR="004170C8" w:rsidRPr="00325568" w:rsidRDefault="004170C8" w:rsidP="00AF6947">
            <w:pPr>
              <w:spacing w:before="120" w:after="240" w:line="320" w:lineRule="exact"/>
              <w:rPr>
                <w:b/>
              </w:rPr>
            </w:pPr>
            <w:r w:rsidRPr="00325568">
              <w:rPr>
                <w:b/>
              </w:rPr>
              <w:t>Điều 1</w:t>
            </w:r>
          </w:p>
        </w:tc>
        <w:tc>
          <w:tcPr>
            <w:tcW w:w="5670" w:type="dxa"/>
            <w:vAlign w:val="center"/>
          </w:tcPr>
          <w:p w14:paraId="16DF98D5" w14:textId="71F5123C" w:rsidR="004170C8" w:rsidRPr="00325568" w:rsidRDefault="004170C8" w:rsidP="00AF6947">
            <w:pPr>
              <w:spacing w:before="120" w:after="240" w:line="320" w:lineRule="exact"/>
              <w:jc w:val="both"/>
              <w:rPr>
                <w:bCs/>
              </w:rPr>
            </w:pPr>
            <w:r w:rsidRPr="00325568">
              <w:rPr>
                <w:bCs/>
              </w:rPr>
              <w:t xml:space="preserve">Sửa đổi Quy định </w:t>
            </w:r>
            <w:r w:rsidR="006D24CD" w:rsidRPr="00325568">
              <w:t>thu gom, vận chuyển và xử lý chất thải rắn y tế</w:t>
            </w:r>
            <w:r w:rsidR="006D24CD" w:rsidRPr="00325568">
              <w:rPr>
                <w:bCs/>
              </w:rPr>
              <w:t xml:space="preserve"> </w:t>
            </w:r>
            <w:r w:rsidRPr="00325568">
              <w:rPr>
                <w:bCs/>
                <w:u w:val="single"/>
              </w:rPr>
              <w:t>trên địa bàn thành phố Hải Phòng</w:t>
            </w:r>
            <w:r w:rsidRPr="00325568">
              <w:rPr>
                <w:bCs/>
              </w:rPr>
              <w:t>.</w:t>
            </w:r>
          </w:p>
        </w:tc>
      </w:tr>
      <w:tr w:rsidR="00325568" w:rsidRPr="00325568" w14:paraId="14D9E1F1" w14:textId="77777777" w:rsidTr="00AF6947">
        <w:tc>
          <w:tcPr>
            <w:tcW w:w="1838" w:type="dxa"/>
            <w:vAlign w:val="center"/>
          </w:tcPr>
          <w:p w14:paraId="0E3817B8" w14:textId="77777777" w:rsidR="004170C8" w:rsidRPr="00325568" w:rsidRDefault="004170C8" w:rsidP="00AF6947">
            <w:pPr>
              <w:spacing w:before="120" w:after="240" w:line="320" w:lineRule="exact"/>
              <w:rPr>
                <w:b/>
              </w:rPr>
            </w:pPr>
            <w:r w:rsidRPr="00325568">
              <w:rPr>
                <w:b/>
              </w:rPr>
              <w:t>Điều 2</w:t>
            </w:r>
          </w:p>
        </w:tc>
        <w:tc>
          <w:tcPr>
            <w:tcW w:w="1701" w:type="dxa"/>
            <w:vAlign w:val="center"/>
          </w:tcPr>
          <w:p w14:paraId="18F2B4BB" w14:textId="77777777" w:rsidR="004170C8" w:rsidRPr="00325568" w:rsidRDefault="004170C8" w:rsidP="00AF6947">
            <w:pPr>
              <w:spacing w:before="120" w:after="240" w:line="320" w:lineRule="exact"/>
              <w:rPr>
                <w:b/>
              </w:rPr>
            </w:pPr>
            <w:r w:rsidRPr="00325568">
              <w:rPr>
                <w:b/>
              </w:rPr>
              <w:t>Điều 2</w:t>
            </w:r>
          </w:p>
        </w:tc>
        <w:tc>
          <w:tcPr>
            <w:tcW w:w="5670" w:type="dxa"/>
            <w:vAlign w:val="center"/>
          </w:tcPr>
          <w:p w14:paraId="320C16F7" w14:textId="77777777" w:rsidR="004170C8" w:rsidRPr="00325568" w:rsidRDefault="004170C8" w:rsidP="00AF6947">
            <w:pPr>
              <w:spacing w:before="120" w:after="240" w:line="320" w:lineRule="exact"/>
              <w:jc w:val="both"/>
              <w:rPr>
                <w:bCs/>
              </w:rPr>
            </w:pPr>
            <w:r w:rsidRPr="00325568">
              <w:rPr>
                <w:bCs/>
              </w:rPr>
              <w:t xml:space="preserve">Sửa đổi, bổ sung các Quyết định bị bãi bỏ sau khi Quyết định này có hiệu lực thi hành. </w:t>
            </w:r>
          </w:p>
        </w:tc>
      </w:tr>
      <w:tr w:rsidR="00325568" w:rsidRPr="00325568" w14:paraId="6C2FD141" w14:textId="77777777" w:rsidTr="00AF6947">
        <w:tc>
          <w:tcPr>
            <w:tcW w:w="1838" w:type="dxa"/>
            <w:vAlign w:val="center"/>
          </w:tcPr>
          <w:p w14:paraId="05BD96B9" w14:textId="77777777" w:rsidR="004170C8" w:rsidRPr="00325568" w:rsidRDefault="004170C8" w:rsidP="00AF6947">
            <w:pPr>
              <w:spacing w:before="120" w:after="240" w:line="320" w:lineRule="exact"/>
              <w:rPr>
                <w:b/>
              </w:rPr>
            </w:pPr>
            <w:r w:rsidRPr="00325568">
              <w:rPr>
                <w:b/>
              </w:rPr>
              <w:lastRenderedPageBreak/>
              <w:t>Điều 3</w:t>
            </w:r>
          </w:p>
        </w:tc>
        <w:tc>
          <w:tcPr>
            <w:tcW w:w="1701" w:type="dxa"/>
            <w:vAlign w:val="center"/>
          </w:tcPr>
          <w:p w14:paraId="554BE536" w14:textId="77777777" w:rsidR="004170C8" w:rsidRPr="00325568" w:rsidRDefault="004170C8" w:rsidP="00AF6947">
            <w:pPr>
              <w:spacing w:before="120" w:after="240" w:line="320" w:lineRule="exact"/>
              <w:rPr>
                <w:b/>
              </w:rPr>
            </w:pPr>
            <w:r w:rsidRPr="00325568">
              <w:rPr>
                <w:b/>
              </w:rPr>
              <w:t>Điều 3</w:t>
            </w:r>
          </w:p>
        </w:tc>
        <w:tc>
          <w:tcPr>
            <w:tcW w:w="5670" w:type="dxa"/>
            <w:vAlign w:val="center"/>
          </w:tcPr>
          <w:p w14:paraId="5BA536AF" w14:textId="77777777" w:rsidR="004170C8" w:rsidRPr="00325568" w:rsidRDefault="004170C8" w:rsidP="00AF6947">
            <w:pPr>
              <w:spacing w:before="120" w:after="240" w:line="320" w:lineRule="exact"/>
              <w:jc w:val="both"/>
              <w:rPr>
                <w:bCs/>
              </w:rPr>
            </w:pPr>
            <w:r w:rsidRPr="00325568">
              <w:rPr>
                <w:bCs/>
              </w:rPr>
              <w:t xml:space="preserve">Lược bỏ Ủy ban nhân dân cấp huyện. </w:t>
            </w:r>
          </w:p>
        </w:tc>
      </w:tr>
      <w:tr w:rsidR="00325568" w:rsidRPr="00325568" w14:paraId="003DE6B6" w14:textId="77777777" w:rsidTr="00AF6947">
        <w:tc>
          <w:tcPr>
            <w:tcW w:w="9209" w:type="dxa"/>
            <w:gridSpan w:val="3"/>
            <w:vAlign w:val="center"/>
          </w:tcPr>
          <w:p w14:paraId="017BAA38" w14:textId="77777777" w:rsidR="004170C8" w:rsidRPr="00325568" w:rsidRDefault="004170C8" w:rsidP="00AF6947">
            <w:pPr>
              <w:spacing w:before="120" w:after="240" w:line="320" w:lineRule="exact"/>
              <w:rPr>
                <w:b/>
              </w:rPr>
            </w:pPr>
            <w:r w:rsidRPr="00325568">
              <w:rPr>
                <w:b/>
              </w:rPr>
              <w:t>II. Dự thảo</w:t>
            </w:r>
            <w:r w:rsidRPr="00325568">
              <w:t xml:space="preserve"> </w:t>
            </w:r>
            <w:r w:rsidRPr="00325568">
              <w:rPr>
                <w:b/>
              </w:rPr>
              <w:t>Quy định thu gom, vận chuyển và xử lý chất thải rắn y tế trên địa bàn thành phố Hải Phòng</w:t>
            </w:r>
          </w:p>
        </w:tc>
      </w:tr>
      <w:tr w:rsidR="00325568" w:rsidRPr="00325568" w14:paraId="18FC058E" w14:textId="77777777" w:rsidTr="00AF6947">
        <w:tc>
          <w:tcPr>
            <w:tcW w:w="1838" w:type="dxa"/>
            <w:vAlign w:val="center"/>
          </w:tcPr>
          <w:p w14:paraId="61C888B7" w14:textId="77777777" w:rsidR="004170C8" w:rsidRPr="00325568" w:rsidRDefault="004170C8" w:rsidP="00AF6947">
            <w:pPr>
              <w:spacing w:before="120" w:after="240" w:line="320" w:lineRule="exact"/>
              <w:rPr>
                <w:bCs/>
              </w:rPr>
            </w:pPr>
            <w:r w:rsidRPr="00325568">
              <w:rPr>
                <w:b/>
              </w:rPr>
              <w:t>Điều 1</w:t>
            </w:r>
          </w:p>
        </w:tc>
        <w:tc>
          <w:tcPr>
            <w:tcW w:w="1701" w:type="dxa"/>
            <w:vAlign w:val="center"/>
          </w:tcPr>
          <w:p w14:paraId="6531CD73" w14:textId="77777777" w:rsidR="004170C8" w:rsidRPr="00325568" w:rsidRDefault="004170C8" w:rsidP="00AF6947">
            <w:pPr>
              <w:spacing w:before="120" w:after="240" w:line="320" w:lineRule="exact"/>
              <w:rPr>
                <w:bCs/>
              </w:rPr>
            </w:pPr>
            <w:r w:rsidRPr="00325568">
              <w:rPr>
                <w:b/>
              </w:rPr>
              <w:t>Điều 1</w:t>
            </w:r>
          </w:p>
        </w:tc>
        <w:tc>
          <w:tcPr>
            <w:tcW w:w="5670" w:type="dxa"/>
            <w:vAlign w:val="center"/>
          </w:tcPr>
          <w:p w14:paraId="42A3979C" w14:textId="248F5198" w:rsidR="004170C8" w:rsidRPr="00325568" w:rsidRDefault="006D24CD" w:rsidP="00AF6947">
            <w:pPr>
              <w:spacing w:before="120" w:line="320" w:lineRule="exact"/>
              <w:jc w:val="both"/>
              <w:rPr>
                <w:bCs/>
              </w:rPr>
            </w:pPr>
            <w:r w:rsidRPr="00325568">
              <w:rPr>
                <w:bCs/>
              </w:rPr>
              <w:t>Đảm bảo nội dung so với</w:t>
            </w:r>
            <w:r w:rsidR="004170C8" w:rsidRPr="00325568">
              <w:rPr>
                <w:bCs/>
              </w:rPr>
              <w:t xml:space="preserve"> văn bản hiện hành.</w:t>
            </w:r>
          </w:p>
        </w:tc>
      </w:tr>
      <w:tr w:rsidR="00325568" w:rsidRPr="00325568" w14:paraId="28D66221" w14:textId="77777777" w:rsidTr="00AF6947">
        <w:tc>
          <w:tcPr>
            <w:tcW w:w="1838" w:type="dxa"/>
            <w:vAlign w:val="center"/>
          </w:tcPr>
          <w:p w14:paraId="176DCFD0" w14:textId="77777777" w:rsidR="004170C8" w:rsidRPr="00325568" w:rsidRDefault="004170C8" w:rsidP="00AF6947">
            <w:pPr>
              <w:spacing w:before="120" w:after="240" w:line="320" w:lineRule="exact"/>
              <w:rPr>
                <w:b/>
              </w:rPr>
            </w:pPr>
            <w:r w:rsidRPr="00325568">
              <w:rPr>
                <w:b/>
              </w:rPr>
              <w:t>Điều 2</w:t>
            </w:r>
          </w:p>
        </w:tc>
        <w:tc>
          <w:tcPr>
            <w:tcW w:w="1701" w:type="dxa"/>
            <w:vAlign w:val="center"/>
          </w:tcPr>
          <w:p w14:paraId="6ACA0D04" w14:textId="77777777" w:rsidR="004170C8" w:rsidRPr="00325568" w:rsidRDefault="004170C8" w:rsidP="00AF6947">
            <w:pPr>
              <w:spacing w:before="120" w:after="240" w:line="320" w:lineRule="exact"/>
              <w:rPr>
                <w:b/>
              </w:rPr>
            </w:pPr>
            <w:r w:rsidRPr="00325568">
              <w:rPr>
                <w:b/>
              </w:rPr>
              <w:t>Điều 2</w:t>
            </w:r>
          </w:p>
        </w:tc>
        <w:tc>
          <w:tcPr>
            <w:tcW w:w="5670" w:type="dxa"/>
            <w:vAlign w:val="center"/>
          </w:tcPr>
          <w:p w14:paraId="400BD3AB" w14:textId="77777777" w:rsidR="006D24CD" w:rsidRPr="00325568" w:rsidRDefault="006D24CD" w:rsidP="00AF6947">
            <w:pPr>
              <w:spacing w:before="120" w:line="320" w:lineRule="exact"/>
              <w:jc w:val="both"/>
              <w:rPr>
                <w:bCs/>
              </w:rPr>
            </w:pPr>
            <w:r w:rsidRPr="00325568">
              <w:rPr>
                <w:bCs/>
              </w:rPr>
              <w:t xml:space="preserve">Phạm vi áp dụng không có đối tượng là “cơ sở sản xuất kinh doanh, cơ quan, đơn vị có phát sinh chất thải rắn y tế”. </w:t>
            </w:r>
          </w:p>
          <w:p w14:paraId="646243F8" w14:textId="70A4A9F5" w:rsidR="004170C8" w:rsidRPr="00325568" w:rsidRDefault="006D24CD" w:rsidP="00AF6947">
            <w:pPr>
              <w:spacing w:before="120" w:line="320" w:lineRule="exact"/>
              <w:jc w:val="both"/>
              <w:rPr>
                <w:bCs/>
              </w:rPr>
            </w:pPr>
            <w:r w:rsidRPr="00325568">
              <w:rPr>
                <w:bCs/>
                <w:u w:val="single"/>
              </w:rPr>
              <w:t>Lý do:</w:t>
            </w:r>
            <w:r w:rsidRPr="00325568">
              <w:rPr>
                <w:bCs/>
              </w:rPr>
              <w:t xml:space="preserve"> </w:t>
            </w:r>
            <w:r w:rsidR="00A54AE6" w:rsidRPr="00325568">
              <w:rPr>
                <w:bCs/>
              </w:rPr>
              <w:t xml:space="preserve">Việc lưu trữ, thu gom chất thải rắn y tế được thực hiện theo </w:t>
            </w:r>
            <w:r w:rsidR="00A54AE6" w:rsidRPr="00325568">
              <w:t>Thông tư số 20/2021/TT-BYT ngày 26/11/2021 của Bộ trưởng Bộ Y tế quy định về quản lý chất thải y tế trong phạm vi khuôn viên cơ sở y tế. Quy định này quy định về việc vận chuyển, xử lý</w:t>
            </w:r>
            <w:r w:rsidR="0030746F" w:rsidRPr="00325568">
              <w:t xml:space="preserve"> chất thải rắn bên ngoài khuôn viên cơ sở y tế. Do vậy đối tượng áp dụng của Quy định này giống đối tượng áp dụng tại Thông tư số 20/2021/TT-BYT.</w:t>
            </w:r>
          </w:p>
        </w:tc>
      </w:tr>
      <w:tr w:rsidR="00325568" w:rsidRPr="00325568" w14:paraId="6F9B783D" w14:textId="77777777" w:rsidTr="00AF6947">
        <w:tc>
          <w:tcPr>
            <w:tcW w:w="1838" w:type="dxa"/>
            <w:vAlign w:val="center"/>
          </w:tcPr>
          <w:p w14:paraId="437F4815" w14:textId="745A73BF" w:rsidR="004170C8" w:rsidRPr="00325568" w:rsidRDefault="004170C8" w:rsidP="00AF6947">
            <w:pPr>
              <w:spacing w:before="120" w:after="240" w:line="320" w:lineRule="exact"/>
              <w:rPr>
                <w:b/>
              </w:rPr>
            </w:pPr>
          </w:p>
        </w:tc>
        <w:tc>
          <w:tcPr>
            <w:tcW w:w="1701" w:type="dxa"/>
            <w:vAlign w:val="center"/>
          </w:tcPr>
          <w:p w14:paraId="04FD1B09" w14:textId="77777777" w:rsidR="004170C8" w:rsidRPr="00325568" w:rsidRDefault="004170C8" w:rsidP="00AF6947">
            <w:pPr>
              <w:spacing w:before="120" w:after="240" w:line="320" w:lineRule="exact"/>
              <w:rPr>
                <w:b/>
              </w:rPr>
            </w:pPr>
            <w:r w:rsidRPr="00325568">
              <w:rPr>
                <w:b/>
              </w:rPr>
              <w:t>Điều 3</w:t>
            </w:r>
          </w:p>
        </w:tc>
        <w:tc>
          <w:tcPr>
            <w:tcW w:w="5670" w:type="dxa"/>
            <w:vAlign w:val="center"/>
          </w:tcPr>
          <w:p w14:paraId="7D02CDBB" w14:textId="2A8B83EB" w:rsidR="004170C8" w:rsidRPr="00325568" w:rsidRDefault="000A2C84" w:rsidP="00AF6947">
            <w:pPr>
              <w:spacing w:before="120" w:line="320" w:lineRule="exact"/>
              <w:jc w:val="both"/>
              <w:rPr>
                <w:bCs/>
              </w:rPr>
            </w:pPr>
            <w:r w:rsidRPr="00325568">
              <w:rPr>
                <w:bCs/>
              </w:rPr>
              <w:t>Giải thích từ ngữ</w:t>
            </w:r>
          </w:p>
        </w:tc>
      </w:tr>
      <w:tr w:rsidR="00325568" w:rsidRPr="00325568" w14:paraId="1C13836C" w14:textId="77777777" w:rsidTr="00AF6947">
        <w:tc>
          <w:tcPr>
            <w:tcW w:w="1838" w:type="dxa"/>
            <w:vAlign w:val="center"/>
          </w:tcPr>
          <w:p w14:paraId="3A60BF5C" w14:textId="4D1764A4" w:rsidR="004170C8" w:rsidRPr="00325568" w:rsidRDefault="004170C8" w:rsidP="00AF6947">
            <w:pPr>
              <w:spacing w:before="120" w:after="240" w:line="320" w:lineRule="exact"/>
              <w:rPr>
                <w:b/>
              </w:rPr>
            </w:pPr>
          </w:p>
        </w:tc>
        <w:tc>
          <w:tcPr>
            <w:tcW w:w="1701" w:type="dxa"/>
            <w:vAlign w:val="center"/>
          </w:tcPr>
          <w:p w14:paraId="2C9A085C" w14:textId="77777777" w:rsidR="004170C8" w:rsidRPr="00325568" w:rsidRDefault="004170C8" w:rsidP="00AF6947">
            <w:pPr>
              <w:spacing w:before="120" w:after="240" w:line="320" w:lineRule="exact"/>
              <w:rPr>
                <w:b/>
              </w:rPr>
            </w:pPr>
            <w:r w:rsidRPr="00325568">
              <w:rPr>
                <w:b/>
              </w:rPr>
              <w:t>Điều 4</w:t>
            </w:r>
          </w:p>
        </w:tc>
        <w:tc>
          <w:tcPr>
            <w:tcW w:w="5670" w:type="dxa"/>
            <w:vAlign w:val="center"/>
          </w:tcPr>
          <w:p w14:paraId="2C3F8664" w14:textId="37BA8B4E" w:rsidR="004170C8" w:rsidRPr="00325568" w:rsidRDefault="000A2C84" w:rsidP="00AF6947">
            <w:pPr>
              <w:spacing w:before="120" w:line="320" w:lineRule="exact"/>
              <w:jc w:val="both"/>
              <w:rPr>
                <w:bCs/>
              </w:rPr>
            </w:pPr>
            <w:r w:rsidRPr="00325568">
              <w:rPr>
                <w:bCs/>
              </w:rPr>
              <w:t>Nguyên tắc chung về thu gom, vận chuyển, xử lý chất thải rắn y tế.</w:t>
            </w:r>
          </w:p>
        </w:tc>
      </w:tr>
      <w:tr w:rsidR="00325568" w:rsidRPr="00325568" w14:paraId="47081943" w14:textId="77777777" w:rsidTr="00AF6947">
        <w:tc>
          <w:tcPr>
            <w:tcW w:w="1838" w:type="dxa"/>
            <w:vAlign w:val="center"/>
          </w:tcPr>
          <w:p w14:paraId="355FF5E7" w14:textId="77777777" w:rsidR="004170C8" w:rsidRPr="00325568" w:rsidRDefault="004170C8" w:rsidP="00AF6947">
            <w:pPr>
              <w:spacing w:before="120" w:after="240" w:line="320" w:lineRule="exact"/>
              <w:rPr>
                <w:b/>
              </w:rPr>
            </w:pPr>
            <w:r w:rsidRPr="00325568">
              <w:rPr>
                <w:b/>
              </w:rPr>
              <w:t xml:space="preserve">Điều </w:t>
            </w:r>
            <w:r w:rsidR="000A2C84" w:rsidRPr="00325568">
              <w:rPr>
                <w:b/>
              </w:rPr>
              <w:t>3</w:t>
            </w:r>
          </w:p>
          <w:p w14:paraId="33A57896" w14:textId="05C0624C" w:rsidR="000A2C84" w:rsidRPr="00325568" w:rsidRDefault="000A2C84" w:rsidP="00AF6947">
            <w:pPr>
              <w:spacing w:before="120" w:after="240" w:line="320" w:lineRule="exact"/>
              <w:rPr>
                <w:b/>
              </w:rPr>
            </w:pPr>
            <w:r w:rsidRPr="00325568">
              <w:rPr>
                <w:b/>
              </w:rPr>
              <w:t>Điều 4</w:t>
            </w:r>
          </w:p>
        </w:tc>
        <w:tc>
          <w:tcPr>
            <w:tcW w:w="1701" w:type="dxa"/>
            <w:vAlign w:val="center"/>
          </w:tcPr>
          <w:p w14:paraId="2FA1962D" w14:textId="77777777" w:rsidR="004170C8" w:rsidRPr="00325568" w:rsidRDefault="004170C8" w:rsidP="00AF6947">
            <w:pPr>
              <w:spacing w:before="120" w:after="240" w:line="320" w:lineRule="exact"/>
              <w:rPr>
                <w:b/>
              </w:rPr>
            </w:pPr>
            <w:r w:rsidRPr="00325568">
              <w:rPr>
                <w:b/>
              </w:rPr>
              <w:t>Điều 5</w:t>
            </w:r>
          </w:p>
          <w:p w14:paraId="6E0FEEBA" w14:textId="75E98693" w:rsidR="000A2C84" w:rsidRPr="00325568" w:rsidRDefault="000A2C84" w:rsidP="00AF6947">
            <w:pPr>
              <w:spacing w:before="120" w:after="240" w:line="320" w:lineRule="exact"/>
              <w:rPr>
                <w:b/>
              </w:rPr>
            </w:pPr>
            <w:r w:rsidRPr="00325568">
              <w:rPr>
                <w:b/>
              </w:rPr>
              <w:t>Điều 6</w:t>
            </w:r>
          </w:p>
        </w:tc>
        <w:tc>
          <w:tcPr>
            <w:tcW w:w="5670" w:type="dxa"/>
            <w:vAlign w:val="center"/>
          </w:tcPr>
          <w:p w14:paraId="74464669" w14:textId="32997138" w:rsidR="00F24CD4" w:rsidRPr="00325568" w:rsidRDefault="000A2C84" w:rsidP="00AF6947">
            <w:pPr>
              <w:spacing w:before="120" w:after="120" w:line="360" w:lineRule="exact"/>
              <w:jc w:val="both"/>
              <w:rPr>
                <w:shd w:val="clear" w:color="auto" w:fill="FFFFFF"/>
              </w:rPr>
            </w:pPr>
            <w:r w:rsidRPr="00325568">
              <w:rPr>
                <w:shd w:val="clear" w:color="auto" w:fill="FFFFFF"/>
              </w:rPr>
              <w:t>Quy định cụ thể việc thu gom, vận chuyển đối với từng loại chất thải rắn y tế gồm chất thải rắn sinh hoạt, chất thải rắn có khả năng tái sử dụng, tái chế; chất thải rắn y tế thông thường khác và chất thải rắn y tế nguy hại.</w:t>
            </w:r>
          </w:p>
        </w:tc>
      </w:tr>
      <w:tr w:rsidR="00325568" w:rsidRPr="00325568" w14:paraId="52B5306E" w14:textId="77777777" w:rsidTr="00AF6947">
        <w:tc>
          <w:tcPr>
            <w:tcW w:w="1838" w:type="dxa"/>
            <w:vAlign w:val="center"/>
          </w:tcPr>
          <w:p w14:paraId="1CBE0791" w14:textId="532C0841" w:rsidR="004170C8" w:rsidRPr="00325568" w:rsidRDefault="004170C8" w:rsidP="00AF6947">
            <w:pPr>
              <w:spacing w:before="120" w:after="240" w:line="320" w:lineRule="exact"/>
              <w:rPr>
                <w:bCs/>
              </w:rPr>
            </w:pPr>
          </w:p>
        </w:tc>
        <w:tc>
          <w:tcPr>
            <w:tcW w:w="1701" w:type="dxa"/>
            <w:vAlign w:val="center"/>
          </w:tcPr>
          <w:p w14:paraId="4135128D" w14:textId="6E678244" w:rsidR="004170C8" w:rsidRPr="00325568" w:rsidRDefault="004170C8" w:rsidP="00AF6947">
            <w:pPr>
              <w:spacing w:before="120" w:after="240" w:line="320" w:lineRule="exact"/>
              <w:rPr>
                <w:bCs/>
              </w:rPr>
            </w:pPr>
            <w:r w:rsidRPr="00325568">
              <w:rPr>
                <w:b/>
              </w:rPr>
              <w:t xml:space="preserve">Điều </w:t>
            </w:r>
            <w:r w:rsidR="000A2C84" w:rsidRPr="00325568">
              <w:rPr>
                <w:b/>
              </w:rPr>
              <w:t>7</w:t>
            </w:r>
          </w:p>
        </w:tc>
        <w:tc>
          <w:tcPr>
            <w:tcW w:w="5670" w:type="dxa"/>
            <w:vAlign w:val="center"/>
          </w:tcPr>
          <w:p w14:paraId="2C159300" w14:textId="51424E01" w:rsidR="004170C8" w:rsidRPr="00325568" w:rsidRDefault="000A2C84" w:rsidP="00AF6947">
            <w:pPr>
              <w:spacing w:before="120" w:line="320" w:lineRule="exact"/>
              <w:jc w:val="both"/>
              <w:rPr>
                <w:bCs/>
              </w:rPr>
            </w:pPr>
            <w:r w:rsidRPr="00325568">
              <w:rPr>
                <w:bCs/>
              </w:rPr>
              <w:t>Yêu cầu đối với việc vận chuyển chất thải rắn có khả năng tái sử dụng, tái chế; chất thải rắn y tế thông thường khác và chất thải rắn y tế nguy hại về Trung tâm y tế khu vực</w:t>
            </w:r>
          </w:p>
        </w:tc>
      </w:tr>
      <w:tr w:rsidR="00325568" w:rsidRPr="00325568" w14:paraId="162C816B" w14:textId="77777777" w:rsidTr="00AF6947">
        <w:tc>
          <w:tcPr>
            <w:tcW w:w="1838" w:type="dxa"/>
            <w:vAlign w:val="center"/>
          </w:tcPr>
          <w:p w14:paraId="0C0FC61A" w14:textId="52839741" w:rsidR="004170C8" w:rsidRPr="00325568" w:rsidRDefault="004170C8" w:rsidP="00AF6947">
            <w:pPr>
              <w:spacing w:before="120" w:after="240" w:line="320" w:lineRule="exact"/>
              <w:rPr>
                <w:b/>
              </w:rPr>
            </w:pPr>
            <w:r w:rsidRPr="00325568">
              <w:rPr>
                <w:b/>
              </w:rPr>
              <w:t xml:space="preserve">Điều </w:t>
            </w:r>
            <w:r w:rsidR="000A2C84" w:rsidRPr="00325568">
              <w:rPr>
                <w:b/>
              </w:rPr>
              <w:t>5</w:t>
            </w:r>
          </w:p>
        </w:tc>
        <w:tc>
          <w:tcPr>
            <w:tcW w:w="1701" w:type="dxa"/>
            <w:vAlign w:val="center"/>
          </w:tcPr>
          <w:p w14:paraId="542F9AA0" w14:textId="695AF1D7" w:rsidR="004170C8" w:rsidRPr="00325568" w:rsidRDefault="004170C8" w:rsidP="00AF6947">
            <w:pPr>
              <w:spacing w:before="120" w:after="240" w:line="320" w:lineRule="exact"/>
              <w:rPr>
                <w:b/>
              </w:rPr>
            </w:pPr>
            <w:r w:rsidRPr="00325568">
              <w:rPr>
                <w:b/>
              </w:rPr>
              <w:t xml:space="preserve">Điều </w:t>
            </w:r>
            <w:r w:rsidR="000A2C84" w:rsidRPr="00325568">
              <w:rPr>
                <w:b/>
              </w:rPr>
              <w:t>8</w:t>
            </w:r>
          </w:p>
        </w:tc>
        <w:tc>
          <w:tcPr>
            <w:tcW w:w="5670" w:type="dxa"/>
            <w:vAlign w:val="center"/>
          </w:tcPr>
          <w:p w14:paraId="414BDB65" w14:textId="76B7CE4D" w:rsidR="004170C8" w:rsidRPr="00325568" w:rsidRDefault="00A2612B" w:rsidP="00AF6947">
            <w:pPr>
              <w:spacing w:before="120" w:line="320" w:lineRule="exact"/>
              <w:jc w:val="both"/>
              <w:rPr>
                <w:bCs/>
              </w:rPr>
            </w:pPr>
            <w:r w:rsidRPr="00325568">
              <w:rPr>
                <w:bCs/>
              </w:rPr>
              <w:t>Đã chỉnh sửa, bổ sung theo ý kiến của Sở Y tế.</w:t>
            </w:r>
          </w:p>
        </w:tc>
      </w:tr>
      <w:tr w:rsidR="00325568" w:rsidRPr="00325568" w14:paraId="4B93B98A" w14:textId="77777777" w:rsidTr="00AF6947">
        <w:tc>
          <w:tcPr>
            <w:tcW w:w="1838" w:type="dxa"/>
            <w:vAlign w:val="center"/>
          </w:tcPr>
          <w:p w14:paraId="446DA38A" w14:textId="2251FD30" w:rsidR="004170C8" w:rsidRPr="00325568" w:rsidRDefault="004170C8" w:rsidP="00AF6947">
            <w:pPr>
              <w:spacing w:before="120" w:after="240" w:line="320" w:lineRule="exact"/>
              <w:rPr>
                <w:b/>
              </w:rPr>
            </w:pPr>
          </w:p>
        </w:tc>
        <w:tc>
          <w:tcPr>
            <w:tcW w:w="1701" w:type="dxa"/>
            <w:vAlign w:val="center"/>
          </w:tcPr>
          <w:p w14:paraId="3D27AB6B" w14:textId="548185FC" w:rsidR="004170C8" w:rsidRPr="00325568" w:rsidRDefault="004170C8" w:rsidP="00AF6947">
            <w:pPr>
              <w:spacing w:before="120" w:after="240" w:line="320" w:lineRule="exact"/>
              <w:rPr>
                <w:b/>
              </w:rPr>
            </w:pPr>
            <w:r w:rsidRPr="00325568">
              <w:rPr>
                <w:b/>
              </w:rPr>
              <w:t xml:space="preserve">Điều </w:t>
            </w:r>
            <w:r w:rsidR="009C6F98" w:rsidRPr="00325568">
              <w:rPr>
                <w:b/>
              </w:rPr>
              <w:t>9</w:t>
            </w:r>
          </w:p>
        </w:tc>
        <w:tc>
          <w:tcPr>
            <w:tcW w:w="5670" w:type="dxa"/>
            <w:vAlign w:val="center"/>
          </w:tcPr>
          <w:p w14:paraId="1D045DEB" w14:textId="5D87AC3A" w:rsidR="004170C8" w:rsidRPr="00325568" w:rsidRDefault="009C6F98" w:rsidP="00AF6947">
            <w:pPr>
              <w:spacing w:before="120" w:line="320" w:lineRule="exact"/>
              <w:jc w:val="both"/>
              <w:rPr>
                <w:bCs/>
              </w:rPr>
            </w:pPr>
            <w:r w:rsidRPr="00325568">
              <w:rPr>
                <w:bCs/>
              </w:rPr>
              <w:t>Chất thải rắn y tế nguy hại phát sinh do dịch bệnh nguy hiểm</w:t>
            </w:r>
          </w:p>
        </w:tc>
      </w:tr>
      <w:tr w:rsidR="00325568" w:rsidRPr="00325568" w14:paraId="78A941C5" w14:textId="77777777" w:rsidTr="00AF6947">
        <w:tc>
          <w:tcPr>
            <w:tcW w:w="1838" w:type="dxa"/>
            <w:vAlign w:val="center"/>
          </w:tcPr>
          <w:p w14:paraId="0F898067" w14:textId="77777777" w:rsidR="004170C8" w:rsidRPr="00325568" w:rsidRDefault="004170C8" w:rsidP="00AF6947">
            <w:pPr>
              <w:spacing w:before="120" w:after="240" w:line="320" w:lineRule="exact"/>
              <w:rPr>
                <w:b/>
              </w:rPr>
            </w:pPr>
            <w:r w:rsidRPr="00325568">
              <w:rPr>
                <w:b/>
              </w:rPr>
              <w:lastRenderedPageBreak/>
              <w:t xml:space="preserve">Điều </w:t>
            </w:r>
            <w:r w:rsidR="009C6F98" w:rsidRPr="00325568">
              <w:rPr>
                <w:b/>
              </w:rPr>
              <w:t>6</w:t>
            </w:r>
          </w:p>
          <w:p w14:paraId="7D41D3AC" w14:textId="4E85046E" w:rsidR="009C6F98" w:rsidRPr="00325568" w:rsidRDefault="009C6F98" w:rsidP="00AF6947">
            <w:pPr>
              <w:spacing w:before="120" w:after="240" w:line="320" w:lineRule="exact"/>
              <w:rPr>
                <w:b/>
              </w:rPr>
            </w:pPr>
            <w:r w:rsidRPr="00325568">
              <w:rPr>
                <w:b/>
              </w:rPr>
              <w:t>Điều 7</w:t>
            </w:r>
          </w:p>
        </w:tc>
        <w:tc>
          <w:tcPr>
            <w:tcW w:w="1701" w:type="dxa"/>
            <w:vAlign w:val="center"/>
          </w:tcPr>
          <w:p w14:paraId="616266F1" w14:textId="51E6E7A8" w:rsidR="004170C8" w:rsidRPr="00325568" w:rsidRDefault="004170C8" w:rsidP="00AF6947">
            <w:pPr>
              <w:spacing w:before="120" w:after="240" w:line="320" w:lineRule="exact"/>
              <w:rPr>
                <w:b/>
              </w:rPr>
            </w:pPr>
            <w:r w:rsidRPr="00325568">
              <w:rPr>
                <w:b/>
              </w:rPr>
              <w:t xml:space="preserve">Điều </w:t>
            </w:r>
            <w:r w:rsidR="009C6F98" w:rsidRPr="00325568">
              <w:rPr>
                <w:b/>
              </w:rPr>
              <w:t>10</w:t>
            </w:r>
          </w:p>
        </w:tc>
        <w:tc>
          <w:tcPr>
            <w:tcW w:w="5670" w:type="dxa"/>
            <w:vAlign w:val="center"/>
          </w:tcPr>
          <w:p w14:paraId="2321E992" w14:textId="77777777" w:rsidR="004170C8" w:rsidRPr="00325568" w:rsidRDefault="009C6F98" w:rsidP="00AF6947">
            <w:pPr>
              <w:spacing w:before="120" w:line="320" w:lineRule="exact"/>
              <w:jc w:val="both"/>
            </w:pPr>
            <w:r w:rsidRPr="00325568">
              <w:rPr>
                <w:bCs/>
              </w:rPr>
              <w:t xml:space="preserve">Quy định trách nhiệm của các Sở, Ủy ban nhân dân cấp xã, cơ sở y tế, </w:t>
            </w:r>
            <w:r w:rsidRPr="00325568">
              <w:t>cơ sở thu gom, vận chuyển, xử lý chất thải rắn y tế đảm bảo nội dung so với văn bản hiện hành.</w:t>
            </w:r>
          </w:p>
          <w:p w14:paraId="17141654" w14:textId="12EFBD6B" w:rsidR="009C6F98" w:rsidRPr="00325568" w:rsidRDefault="009C6F98" w:rsidP="00AF6947">
            <w:pPr>
              <w:spacing w:before="120" w:line="320" w:lineRule="exact"/>
              <w:jc w:val="both"/>
              <w:rPr>
                <w:bCs/>
              </w:rPr>
            </w:pPr>
            <w:r w:rsidRPr="00325568">
              <w:rPr>
                <w:bCs/>
              </w:rPr>
              <w:t>Các cơ quan, đơn vị thực hiện chế độ báo cáo theo quy định hiện hành</w:t>
            </w:r>
            <w:r w:rsidR="0002286E" w:rsidRPr="00325568">
              <w:rPr>
                <w:bCs/>
              </w:rPr>
              <w:t xml:space="preserve"> tại Thông tư 07/2025/TT-BTNMT ngày 28/02/2025 của Bộ Tài nguyên và Môi trường, </w:t>
            </w:r>
            <w:r w:rsidR="0064519F" w:rsidRPr="00325568">
              <w:rPr>
                <w:bCs/>
              </w:rPr>
              <w:t>Thông tư số 20/2021/TT-BYT ngày 26/11/2021 của Bộ Y tế</w:t>
            </w:r>
            <w:r w:rsidRPr="00325568">
              <w:rPr>
                <w:bCs/>
              </w:rPr>
              <w:t xml:space="preserve">. </w:t>
            </w:r>
            <w:r w:rsidR="0002286E" w:rsidRPr="00325568">
              <w:rPr>
                <w:bCs/>
              </w:rPr>
              <w:t xml:space="preserve">Do vậy không quy định lại trong Dự thảo văn bản. </w:t>
            </w:r>
          </w:p>
        </w:tc>
      </w:tr>
    </w:tbl>
    <w:p w14:paraId="1B10D189" w14:textId="44AA1FEB" w:rsidR="00406916" w:rsidRPr="00325568" w:rsidRDefault="004170C8" w:rsidP="00AA67A3">
      <w:pPr>
        <w:spacing w:before="120" w:after="240" w:line="320" w:lineRule="exact"/>
        <w:ind w:firstLine="567"/>
        <w:jc w:val="both"/>
        <w:rPr>
          <w:b/>
          <w:lang w:val="zu-ZA"/>
        </w:rPr>
      </w:pPr>
      <w:r w:rsidRPr="00325568">
        <w:rPr>
          <w:b/>
        </w:rPr>
        <w:t>3</w:t>
      </w:r>
      <w:r w:rsidR="007C1DBE" w:rsidRPr="00325568">
        <w:rPr>
          <w:b/>
        </w:rPr>
        <w:t xml:space="preserve">. So sánh với </w:t>
      </w:r>
      <w:r w:rsidR="00535F6B" w:rsidRPr="00325568">
        <w:rPr>
          <w:b/>
          <w:lang w:val="zu-ZA"/>
        </w:rPr>
        <w:t>Quyết định số 15/2024/QĐ-UBND ngày 23/5/2024 của Ủy ban nhân dân tỉnh Hải Dương</w:t>
      </w:r>
    </w:p>
    <w:tbl>
      <w:tblPr>
        <w:tblStyle w:val="TableGrid"/>
        <w:tblW w:w="9209" w:type="dxa"/>
        <w:tblLook w:val="04A0" w:firstRow="1" w:lastRow="0" w:firstColumn="1" w:lastColumn="0" w:noHBand="0" w:noVBand="1"/>
      </w:tblPr>
      <w:tblGrid>
        <w:gridCol w:w="1838"/>
        <w:gridCol w:w="1701"/>
        <w:gridCol w:w="5670"/>
      </w:tblGrid>
      <w:tr w:rsidR="00325568" w:rsidRPr="00325568" w14:paraId="7FF343A9" w14:textId="77777777" w:rsidTr="00AF6947">
        <w:trPr>
          <w:tblHeader/>
        </w:trPr>
        <w:tc>
          <w:tcPr>
            <w:tcW w:w="1838" w:type="dxa"/>
            <w:vAlign w:val="center"/>
          </w:tcPr>
          <w:p w14:paraId="44522D16" w14:textId="77777777" w:rsidR="0002286E" w:rsidRPr="00325568" w:rsidRDefault="0002286E" w:rsidP="00AF6947">
            <w:pPr>
              <w:spacing w:before="120" w:after="240" w:line="320" w:lineRule="exact"/>
              <w:jc w:val="center"/>
              <w:rPr>
                <w:b/>
              </w:rPr>
            </w:pPr>
            <w:r w:rsidRPr="00325568">
              <w:rPr>
                <w:b/>
              </w:rPr>
              <w:t>VĂN BẢN HIỆN HÀNH</w:t>
            </w:r>
          </w:p>
        </w:tc>
        <w:tc>
          <w:tcPr>
            <w:tcW w:w="1701" w:type="dxa"/>
            <w:vAlign w:val="center"/>
          </w:tcPr>
          <w:p w14:paraId="1F98880D" w14:textId="77777777" w:rsidR="0002286E" w:rsidRPr="00325568" w:rsidRDefault="0002286E" w:rsidP="00AF6947">
            <w:pPr>
              <w:spacing w:before="120" w:after="240" w:line="320" w:lineRule="exact"/>
              <w:jc w:val="center"/>
              <w:rPr>
                <w:bCs/>
              </w:rPr>
            </w:pPr>
            <w:r w:rsidRPr="00325568">
              <w:rPr>
                <w:b/>
                <w:bCs/>
              </w:rPr>
              <w:t>DỰ THẢO VĂN BẢN</w:t>
            </w:r>
          </w:p>
        </w:tc>
        <w:tc>
          <w:tcPr>
            <w:tcW w:w="5670" w:type="dxa"/>
            <w:vAlign w:val="center"/>
          </w:tcPr>
          <w:p w14:paraId="39A81325" w14:textId="77777777" w:rsidR="0002286E" w:rsidRPr="00325568" w:rsidRDefault="0002286E" w:rsidP="00AF6947">
            <w:pPr>
              <w:spacing w:before="120" w:after="240" w:line="320" w:lineRule="exact"/>
              <w:jc w:val="center"/>
              <w:rPr>
                <w:bCs/>
              </w:rPr>
            </w:pPr>
            <w:r w:rsidRPr="00325568">
              <w:rPr>
                <w:b/>
                <w:bCs/>
              </w:rPr>
              <w:t>THUYẾT MINH</w:t>
            </w:r>
          </w:p>
        </w:tc>
      </w:tr>
      <w:tr w:rsidR="00325568" w:rsidRPr="00325568" w14:paraId="3343080E" w14:textId="77777777" w:rsidTr="00AF6947">
        <w:tc>
          <w:tcPr>
            <w:tcW w:w="9209" w:type="dxa"/>
            <w:gridSpan w:val="3"/>
            <w:vAlign w:val="center"/>
          </w:tcPr>
          <w:p w14:paraId="3277A6B4" w14:textId="77777777" w:rsidR="0002286E" w:rsidRPr="00325568" w:rsidRDefault="0002286E" w:rsidP="00AF6947">
            <w:pPr>
              <w:spacing w:before="120" w:after="240" w:line="320" w:lineRule="exact"/>
              <w:rPr>
                <w:b/>
              </w:rPr>
            </w:pPr>
            <w:r w:rsidRPr="00325568">
              <w:rPr>
                <w:b/>
              </w:rPr>
              <w:t xml:space="preserve">I. Dự thảo </w:t>
            </w:r>
            <w:r w:rsidRPr="00325568">
              <w:rPr>
                <w:rFonts w:eastAsiaTheme="majorEastAsia"/>
                <w:b/>
              </w:rPr>
              <w:t>Quyết định ban hành Quy định thu gom, vận chuyển và xử lý chất thải rắn y tế trên địa bàn thành phố Hải Phòng</w:t>
            </w:r>
          </w:p>
        </w:tc>
      </w:tr>
      <w:tr w:rsidR="00325568" w:rsidRPr="00325568" w14:paraId="164680E3" w14:textId="77777777" w:rsidTr="00AF6947">
        <w:tc>
          <w:tcPr>
            <w:tcW w:w="1838" w:type="dxa"/>
            <w:vAlign w:val="center"/>
          </w:tcPr>
          <w:p w14:paraId="2D98D18F" w14:textId="77777777" w:rsidR="0002286E" w:rsidRPr="00325568" w:rsidRDefault="0002286E" w:rsidP="00AF6947">
            <w:pPr>
              <w:spacing w:before="120" w:after="240" w:line="320" w:lineRule="exact"/>
              <w:rPr>
                <w:b/>
              </w:rPr>
            </w:pPr>
            <w:r w:rsidRPr="00325568">
              <w:rPr>
                <w:b/>
              </w:rPr>
              <w:t>Điều 1</w:t>
            </w:r>
          </w:p>
        </w:tc>
        <w:tc>
          <w:tcPr>
            <w:tcW w:w="1701" w:type="dxa"/>
            <w:vAlign w:val="center"/>
          </w:tcPr>
          <w:p w14:paraId="5AAC37EF" w14:textId="77777777" w:rsidR="0002286E" w:rsidRPr="00325568" w:rsidRDefault="0002286E" w:rsidP="00AF6947">
            <w:pPr>
              <w:spacing w:before="120" w:after="240" w:line="320" w:lineRule="exact"/>
              <w:rPr>
                <w:b/>
              </w:rPr>
            </w:pPr>
            <w:r w:rsidRPr="00325568">
              <w:rPr>
                <w:b/>
              </w:rPr>
              <w:t>Điều 1</w:t>
            </w:r>
          </w:p>
        </w:tc>
        <w:tc>
          <w:tcPr>
            <w:tcW w:w="5670" w:type="dxa"/>
            <w:vAlign w:val="center"/>
          </w:tcPr>
          <w:p w14:paraId="1BEAB5A0" w14:textId="3B3078B6" w:rsidR="0002286E" w:rsidRPr="00325568" w:rsidRDefault="0002286E" w:rsidP="00AF6947">
            <w:pPr>
              <w:spacing w:before="120" w:after="240" w:line="320" w:lineRule="exact"/>
              <w:jc w:val="both"/>
              <w:rPr>
                <w:bCs/>
              </w:rPr>
            </w:pPr>
            <w:r w:rsidRPr="00325568">
              <w:rPr>
                <w:bCs/>
              </w:rPr>
              <w:t>Hiệu lực của dự thảo văn bản tại Điều 2.</w:t>
            </w:r>
          </w:p>
        </w:tc>
      </w:tr>
      <w:tr w:rsidR="00325568" w:rsidRPr="00325568" w14:paraId="07E1D677" w14:textId="77777777" w:rsidTr="00AF6947">
        <w:tc>
          <w:tcPr>
            <w:tcW w:w="1838" w:type="dxa"/>
            <w:vAlign w:val="center"/>
          </w:tcPr>
          <w:p w14:paraId="29CB3C10" w14:textId="77777777" w:rsidR="0002286E" w:rsidRPr="00325568" w:rsidRDefault="0002286E" w:rsidP="00AF6947">
            <w:pPr>
              <w:spacing w:before="120" w:after="240" w:line="320" w:lineRule="exact"/>
              <w:rPr>
                <w:b/>
              </w:rPr>
            </w:pPr>
            <w:r w:rsidRPr="00325568">
              <w:rPr>
                <w:b/>
              </w:rPr>
              <w:t>Điều 2</w:t>
            </w:r>
          </w:p>
        </w:tc>
        <w:tc>
          <w:tcPr>
            <w:tcW w:w="1701" w:type="dxa"/>
            <w:vAlign w:val="center"/>
          </w:tcPr>
          <w:p w14:paraId="74CC031B" w14:textId="77777777" w:rsidR="0002286E" w:rsidRPr="00325568" w:rsidRDefault="0002286E" w:rsidP="00AF6947">
            <w:pPr>
              <w:spacing w:before="120" w:after="240" w:line="320" w:lineRule="exact"/>
              <w:rPr>
                <w:b/>
              </w:rPr>
            </w:pPr>
            <w:r w:rsidRPr="00325568">
              <w:rPr>
                <w:b/>
              </w:rPr>
              <w:t>Điều 2</w:t>
            </w:r>
          </w:p>
        </w:tc>
        <w:tc>
          <w:tcPr>
            <w:tcW w:w="5670" w:type="dxa"/>
            <w:vAlign w:val="center"/>
          </w:tcPr>
          <w:p w14:paraId="51A02615" w14:textId="77777777" w:rsidR="0002286E" w:rsidRPr="00325568" w:rsidRDefault="0002286E" w:rsidP="00AF6947">
            <w:pPr>
              <w:spacing w:before="120" w:after="240" w:line="320" w:lineRule="exact"/>
              <w:jc w:val="both"/>
              <w:rPr>
                <w:bCs/>
              </w:rPr>
            </w:pPr>
            <w:r w:rsidRPr="00325568">
              <w:rPr>
                <w:bCs/>
              </w:rPr>
              <w:t xml:space="preserve">Sửa đổi, bổ sung các Quyết định bị bãi bỏ sau khi Quyết định này có hiệu lực thi hành. </w:t>
            </w:r>
          </w:p>
        </w:tc>
      </w:tr>
      <w:tr w:rsidR="0002286E" w:rsidRPr="00325568" w14:paraId="2FC029D1" w14:textId="77777777" w:rsidTr="00AF6947">
        <w:tc>
          <w:tcPr>
            <w:tcW w:w="1838" w:type="dxa"/>
            <w:vAlign w:val="center"/>
          </w:tcPr>
          <w:p w14:paraId="7DED36BE" w14:textId="77777777" w:rsidR="0002286E" w:rsidRPr="00325568" w:rsidRDefault="0002286E" w:rsidP="00AF6947">
            <w:pPr>
              <w:spacing w:before="120" w:after="240" w:line="320" w:lineRule="exact"/>
              <w:rPr>
                <w:b/>
              </w:rPr>
            </w:pPr>
            <w:r w:rsidRPr="00325568">
              <w:rPr>
                <w:b/>
              </w:rPr>
              <w:t>Điều 3</w:t>
            </w:r>
          </w:p>
        </w:tc>
        <w:tc>
          <w:tcPr>
            <w:tcW w:w="1701" w:type="dxa"/>
            <w:vAlign w:val="center"/>
          </w:tcPr>
          <w:p w14:paraId="105A1AFA" w14:textId="77777777" w:rsidR="0002286E" w:rsidRPr="00325568" w:rsidRDefault="0002286E" w:rsidP="00AF6947">
            <w:pPr>
              <w:spacing w:before="120" w:after="240" w:line="320" w:lineRule="exact"/>
              <w:rPr>
                <w:b/>
              </w:rPr>
            </w:pPr>
            <w:r w:rsidRPr="00325568">
              <w:rPr>
                <w:b/>
              </w:rPr>
              <w:t>Điều 3</w:t>
            </w:r>
          </w:p>
        </w:tc>
        <w:tc>
          <w:tcPr>
            <w:tcW w:w="5670" w:type="dxa"/>
            <w:vAlign w:val="center"/>
          </w:tcPr>
          <w:p w14:paraId="6BC99759" w14:textId="77777777" w:rsidR="0002286E" w:rsidRPr="00325568" w:rsidRDefault="0002286E" w:rsidP="00AF6947">
            <w:pPr>
              <w:spacing w:before="120" w:after="240" w:line="320" w:lineRule="exact"/>
              <w:jc w:val="both"/>
              <w:rPr>
                <w:bCs/>
              </w:rPr>
            </w:pPr>
            <w:r w:rsidRPr="00325568">
              <w:rPr>
                <w:bCs/>
              </w:rPr>
              <w:t xml:space="preserve">Lược bỏ Ủy ban nhân dân cấp huyện. </w:t>
            </w:r>
          </w:p>
        </w:tc>
      </w:tr>
    </w:tbl>
    <w:p w14:paraId="4D9766DE" w14:textId="77777777" w:rsidR="0002286E" w:rsidRPr="00325568" w:rsidRDefault="0002286E" w:rsidP="00AA67A3">
      <w:pPr>
        <w:spacing w:before="120" w:after="240" w:line="320" w:lineRule="exact"/>
        <w:ind w:firstLine="567"/>
        <w:jc w:val="both"/>
        <w:rPr>
          <w:b/>
          <w:lang w:val="zu-ZA"/>
        </w:rPr>
      </w:pPr>
    </w:p>
    <w:sectPr w:rsidR="0002286E" w:rsidRPr="00325568" w:rsidSect="0050584D">
      <w:head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82190" w14:textId="77777777" w:rsidR="003B6305" w:rsidRDefault="003B6305" w:rsidP="0050584D">
      <w:r>
        <w:separator/>
      </w:r>
    </w:p>
  </w:endnote>
  <w:endnote w:type="continuationSeparator" w:id="0">
    <w:p w14:paraId="5D35912C" w14:textId="77777777" w:rsidR="003B6305" w:rsidRDefault="003B6305" w:rsidP="0050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869E4" w14:textId="77777777" w:rsidR="003B6305" w:rsidRDefault="003B6305" w:rsidP="0050584D">
      <w:r>
        <w:separator/>
      </w:r>
    </w:p>
  </w:footnote>
  <w:footnote w:type="continuationSeparator" w:id="0">
    <w:p w14:paraId="70F06B6D" w14:textId="77777777" w:rsidR="003B6305" w:rsidRDefault="003B6305" w:rsidP="00505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063523"/>
      <w:docPartObj>
        <w:docPartGallery w:val="Page Numbers (Top of Page)"/>
        <w:docPartUnique/>
      </w:docPartObj>
    </w:sdtPr>
    <w:sdtEndPr>
      <w:rPr>
        <w:noProof/>
      </w:rPr>
    </w:sdtEndPr>
    <w:sdtContent>
      <w:p w14:paraId="6CF406CA" w14:textId="3648CAD0" w:rsidR="00551CA1" w:rsidRDefault="00551CA1">
        <w:pPr>
          <w:pStyle w:val="Header"/>
          <w:jc w:val="center"/>
        </w:pPr>
        <w:r>
          <w:fldChar w:fldCharType="begin"/>
        </w:r>
        <w:r>
          <w:instrText xml:space="preserve"> PAGE   \* MERGEFORMAT </w:instrText>
        </w:r>
        <w:r>
          <w:fldChar w:fldCharType="separate"/>
        </w:r>
        <w:r>
          <w:rPr>
            <w:noProof/>
          </w:rPr>
          <w:t>13</w:t>
        </w:r>
        <w:r>
          <w:rPr>
            <w:noProof/>
          </w:rPr>
          <w:fldChar w:fldCharType="end"/>
        </w:r>
      </w:p>
    </w:sdtContent>
  </w:sdt>
  <w:p w14:paraId="5089660B" w14:textId="77777777" w:rsidR="00551CA1" w:rsidRDefault="00551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D4343"/>
    <w:multiLevelType w:val="hybridMultilevel"/>
    <w:tmpl w:val="4FFCE86C"/>
    <w:lvl w:ilvl="0" w:tplc="FCEA5CD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D840D0"/>
    <w:multiLevelType w:val="multilevel"/>
    <w:tmpl w:val="41C21066"/>
    <w:lvl w:ilvl="0">
      <w:start w:val="1"/>
      <w:numFmt w:val="none"/>
      <w:pStyle w:val="0TIEUDE"/>
      <w:lvlText w:val=""/>
      <w:lvlJc w:val="left"/>
      <w:pPr>
        <w:ind w:left="0" w:firstLine="0"/>
      </w:pPr>
      <w:rPr>
        <w:rFonts w:hint="default"/>
      </w:rPr>
    </w:lvl>
    <w:lvl w:ilvl="1">
      <w:start w:val="1"/>
      <w:numFmt w:val="none"/>
      <w:pStyle w:val="01Demuc"/>
      <w:lvlText w:val=""/>
      <w:lvlJc w:val="left"/>
      <w:pPr>
        <w:ind w:left="0" w:firstLine="0"/>
      </w:pPr>
      <w:rPr>
        <w:rFonts w:hint="default"/>
      </w:rPr>
    </w:lvl>
    <w:lvl w:ilvl="2">
      <w:start w:val="1"/>
      <w:numFmt w:val="none"/>
      <w:pStyle w:val="02Tieumuc"/>
      <w:lvlText w:val=""/>
      <w:lvlJc w:val="left"/>
      <w:pPr>
        <w:ind w:left="0" w:firstLine="0"/>
      </w:pPr>
      <w:rPr>
        <w:rFonts w:hint="default"/>
      </w:rPr>
    </w:lvl>
    <w:lvl w:ilvl="3">
      <w:start w:val="1"/>
      <w:numFmt w:val="none"/>
      <w:pStyle w:val="03tieumuc1"/>
      <w:lvlText w:val=""/>
      <w:lvlJc w:val="left"/>
      <w:pPr>
        <w:ind w:left="0" w:firstLine="0"/>
      </w:pPr>
      <w:rPr>
        <w:rFonts w:hint="default"/>
      </w:rPr>
    </w:lvl>
    <w:lvl w:ilvl="4">
      <w:start w:val="1"/>
      <w:numFmt w:val="none"/>
      <w:pStyle w:val="04tieumuc2"/>
      <w:lvlText w:val=""/>
      <w:lvlJc w:val="left"/>
      <w:pPr>
        <w:ind w:left="0" w:firstLine="0"/>
      </w:pPr>
      <w:rPr>
        <w:rFonts w:hint="default"/>
      </w:rPr>
    </w:lvl>
    <w:lvl w:ilvl="5">
      <w:start w:val="1"/>
      <w:numFmt w:val="decimal"/>
      <w:lvlRestart w:val="0"/>
      <w:pStyle w:val="06bangso"/>
      <w:lvlText w:val="Bảng số %6"/>
      <w:lvlJc w:val="left"/>
      <w:pPr>
        <w:ind w:left="1702" w:firstLine="0"/>
      </w:pPr>
      <w:rPr>
        <w:b w:val="0"/>
        <w:bCs w:val="0"/>
        <w:specVanish w:val="0"/>
      </w:rPr>
    </w:lvl>
    <w:lvl w:ilvl="6">
      <w:start w:val="1"/>
      <w:numFmt w:val="lowerLetter"/>
      <w:pStyle w:val="07Bangsochu"/>
      <w:lvlText w:val="Bảng số %6-%7"/>
      <w:lvlJc w:val="left"/>
      <w:pPr>
        <w:ind w:left="0" w:firstLine="0"/>
      </w:pPr>
      <w:rPr>
        <w:rFonts w:hint="default"/>
        <w:specVanish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62B5EF8"/>
    <w:multiLevelType w:val="hybridMultilevel"/>
    <w:tmpl w:val="FAAE8FE4"/>
    <w:lvl w:ilvl="0" w:tplc="9C166DCE">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F12FC3"/>
    <w:multiLevelType w:val="hybridMultilevel"/>
    <w:tmpl w:val="1918F9F0"/>
    <w:lvl w:ilvl="0" w:tplc="E862AABA">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1365641">
    <w:abstractNumId w:val="1"/>
  </w:num>
  <w:num w:numId="2" w16cid:durableId="1585186147">
    <w:abstractNumId w:val="0"/>
  </w:num>
  <w:num w:numId="3" w16cid:durableId="1371302525">
    <w:abstractNumId w:val="2"/>
  </w:num>
  <w:num w:numId="4" w16cid:durableId="773938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3BD"/>
    <w:rsid w:val="0002286E"/>
    <w:rsid w:val="00036FF7"/>
    <w:rsid w:val="00062EA9"/>
    <w:rsid w:val="000A08D8"/>
    <w:rsid w:val="000A2C84"/>
    <w:rsid w:val="000A73CB"/>
    <w:rsid w:val="000C48FF"/>
    <w:rsid w:val="000E5A1E"/>
    <w:rsid w:val="0016363A"/>
    <w:rsid w:val="001861DF"/>
    <w:rsid w:val="001A1B14"/>
    <w:rsid w:val="001E4E81"/>
    <w:rsid w:val="001E6276"/>
    <w:rsid w:val="0024127F"/>
    <w:rsid w:val="002576D2"/>
    <w:rsid w:val="002648BB"/>
    <w:rsid w:val="0027074C"/>
    <w:rsid w:val="002802F9"/>
    <w:rsid w:val="002A4DB5"/>
    <w:rsid w:val="002B5280"/>
    <w:rsid w:val="0030746F"/>
    <w:rsid w:val="00311EDD"/>
    <w:rsid w:val="00325568"/>
    <w:rsid w:val="003558D1"/>
    <w:rsid w:val="00366AC7"/>
    <w:rsid w:val="00367ED3"/>
    <w:rsid w:val="00392C03"/>
    <w:rsid w:val="003A5CE7"/>
    <w:rsid w:val="003B193E"/>
    <w:rsid w:val="003B2275"/>
    <w:rsid w:val="003B6305"/>
    <w:rsid w:val="003B75BA"/>
    <w:rsid w:val="003C6728"/>
    <w:rsid w:val="003D7534"/>
    <w:rsid w:val="003F39C9"/>
    <w:rsid w:val="00406916"/>
    <w:rsid w:val="004170C8"/>
    <w:rsid w:val="00421E54"/>
    <w:rsid w:val="00431892"/>
    <w:rsid w:val="0045097D"/>
    <w:rsid w:val="004E4045"/>
    <w:rsid w:val="004F57A1"/>
    <w:rsid w:val="0050584D"/>
    <w:rsid w:val="00535EE5"/>
    <w:rsid w:val="00535F6B"/>
    <w:rsid w:val="00550FCB"/>
    <w:rsid w:val="00551CA1"/>
    <w:rsid w:val="00583635"/>
    <w:rsid w:val="005843BD"/>
    <w:rsid w:val="005960A0"/>
    <w:rsid w:val="005A1C70"/>
    <w:rsid w:val="005A5313"/>
    <w:rsid w:val="005B1757"/>
    <w:rsid w:val="005B6E6F"/>
    <w:rsid w:val="005D20A9"/>
    <w:rsid w:val="005F48A9"/>
    <w:rsid w:val="006261BE"/>
    <w:rsid w:val="00632F82"/>
    <w:rsid w:val="00644B74"/>
    <w:rsid w:val="0064519F"/>
    <w:rsid w:val="006756A3"/>
    <w:rsid w:val="00684247"/>
    <w:rsid w:val="00684707"/>
    <w:rsid w:val="006D24CD"/>
    <w:rsid w:val="006E2292"/>
    <w:rsid w:val="007140C5"/>
    <w:rsid w:val="00714272"/>
    <w:rsid w:val="00727A68"/>
    <w:rsid w:val="00746836"/>
    <w:rsid w:val="0075562A"/>
    <w:rsid w:val="00755B64"/>
    <w:rsid w:val="0076663C"/>
    <w:rsid w:val="00780B83"/>
    <w:rsid w:val="00791321"/>
    <w:rsid w:val="007A46F5"/>
    <w:rsid w:val="007B210B"/>
    <w:rsid w:val="007B4DAA"/>
    <w:rsid w:val="007C1DBE"/>
    <w:rsid w:val="008221D7"/>
    <w:rsid w:val="00822DD3"/>
    <w:rsid w:val="008377A1"/>
    <w:rsid w:val="00886EE3"/>
    <w:rsid w:val="008F48AD"/>
    <w:rsid w:val="0092768D"/>
    <w:rsid w:val="0094619C"/>
    <w:rsid w:val="009B1C75"/>
    <w:rsid w:val="009C2EFD"/>
    <w:rsid w:val="009C62E7"/>
    <w:rsid w:val="009C641E"/>
    <w:rsid w:val="009C6BCC"/>
    <w:rsid w:val="009C6F98"/>
    <w:rsid w:val="009F1E07"/>
    <w:rsid w:val="00A21618"/>
    <w:rsid w:val="00A2612B"/>
    <w:rsid w:val="00A40EBE"/>
    <w:rsid w:val="00A46BBA"/>
    <w:rsid w:val="00A519A3"/>
    <w:rsid w:val="00A54AE6"/>
    <w:rsid w:val="00A75B01"/>
    <w:rsid w:val="00AA67A3"/>
    <w:rsid w:val="00AB0D8B"/>
    <w:rsid w:val="00AD5E2F"/>
    <w:rsid w:val="00AE15AC"/>
    <w:rsid w:val="00B00032"/>
    <w:rsid w:val="00B34C81"/>
    <w:rsid w:val="00B40F90"/>
    <w:rsid w:val="00B434DE"/>
    <w:rsid w:val="00B47D6A"/>
    <w:rsid w:val="00B65C89"/>
    <w:rsid w:val="00B845FA"/>
    <w:rsid w:val="00B9215E"/>
    <w:rsid w:val="00B929A3"/>
    <w:rsid w:val="00BB165F"/>
    <w:rsid w:val="00BE20E7"/>
    <w:rsid w:val="00BF2360"/>
    <w:rsid w:val="00BF25CF"/>
    <w:rsid w:val="00BF589A"/>
    <w:rsid w:val="00C007BF"/>
    <w:rsid w:val="00C04439"/>
    <w:rsid w:val="00C21365"/>
    <w:rsid w:val="00C22947"/>
    <w:rsid w:val="00C81191"/>
    <w:rsid w:val="00C86DCB"/>
    <w:rsid w:val="00C90BA3"/>
    <w:rsid w:val="00CA05EE"/>
    <w:rsid w:val="00CB1466"/>
    <w:rsid w:val="00CC2BA2"/>
    <w:rsid w:val="00CC4060"/>
    <w:rsid w:val="00CE7B20"/>
    <w:rsid w:val="00D112D9"/>
    <w:rsid w:val="00D12A14"/>
    <w:rsid w:val="00D25DA7"/>
    <w:rsid w:val="00D30220"/>
    <w:rsid w:val="00D8083A"/>
    <w:rsid w:val="00D90C5D"/>
    <w:rsid w:val="00D9175A"/>
    <w:rsid w:val="00D91C97"/>
    <w:rsid w:val="00DB360F"/>
    <w:rsid w:val="00DB7EE5"/>
    <w:rsid w:val="00DF70DB"/>
    <w:rsid w:val="00E06D9B"/>
    <w:rsid w:val="00E25738"/>
    <w:rsid w:val="00E43727"/>
    <w:rsid w:val="00E90ADF"/>
    <w:rsid w:val="00ED5D58"/>
    <w:rsid w:val="00F10A9D"/>
    <w:rsid w:val="00F133B7"/>
    <w:rsid w:val="00F14D77"/>
    <w:rsid w:val="00F24CD4"/>
    <w:rsid w:val="00F4151A"/>
    <w:rsid w:val="00F510AB"/>
    <w:rsid w:val="00F55B31"/>
    <w:rsid w:val="00F61F1A"/>
    <w:rsid w:val="00FA3C35"/>
    <w:rsid w:val="00FC4B5F"/>
    <w:rsid w:val="00FC6C75"/>
    <w:rsid w:val="00FE1E32"/>
    <w:rsid w:val="00FF6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7D077"/>
  <w15:chartTrackingRefBased/>
  <w15:docId w15:val="{EB5A804A-DEC7-4D7E-B918-7D18D851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3BD"/>
    <w:pPr>
      <w:spacing w:after="0" w:line="240" w:lineRule="auto"/>
    </w:pPr>
    <w:rPr>
      <w:rFonts w:eastAsia="Times New Roman" w:cs="Times New Roman"/>
      <w:sz w:val="28"/>
      <w:szCs w:val="28"/>
    </w:rPr>
  </w:style>
  <w:style w:type="paragraph" w:styleId="Heading1">
    <w:name w:val="heading 1"/>
    <w:basedOn w:val="Normal"/>
    <w:next w:val="Normal"/>
    <w:link w:val="Heading1Char"/>
    <w:uiPriority w:val="9"/>
    <w:qFormat/>
    <w:rsid w:val="00584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3BD"/>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5843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843B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843B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43B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43B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43B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3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3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3B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3B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843B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843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43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43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43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43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3BD"/>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5843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43BD"/>
    <w:pPr>
      <w:spacing w:before="160"/>
      <w:jc w:val="center"/>
    </w:pPr>
    <w:rPr>
      <w:i/>
      <w:iCs/>
      <w:color w:val="404040" w:themeColor="text1" w:themeTint="BF"/>
    </w:rPr>
  </w:style>
  <w:style w:type="character" w:customStyle="1" w:styleId="QuoteChar">
    <w:name w:val="Quote Char"/>
    <w:basedOn w:val="DefaultParagraphFont"/>
    <w:link w:val="Quote"/>
    <w:uiPriority w:val="29"/>
    <w:rsid w:val="005843BD"/>
    <w:rPr>
      <w:i/>
      <w:iCs/>
      <w:color w:val="404040" w:themeColor="text1" w:themeTint="BF"/>
    </w:rPr>
  </w:style>
  <w:style w:type="paragraph" w:styleId="ListParagraph">
    <w:name w:val="List Paragraph"/>
    <w:basedOn w:val="Normal"/>
    <w:uiPriority w:val="34"/>
    <w:qFormat/>
    <w:rsid w:val="005843BD"/>
    <w:pPr>
      <w:ind w:left="720"/>
      <w:contextualSpacing/>
    </w:pPr>
  </w:style>
  <w:style w:type="character" w:styleId="IntenseEmphasis">
    <w:name w:val="Intense Emphasis"/>
    <w:basedOn w:val="DefaultParagraphFont"/>
    <w:uiPriority w:val="21"/>
    <w:qFormat/>
    <w:rsid w:val="005843BD"/>
    <w:rPr>
      <w:i/>
      <w:iCs/>
      <w:color w:val="0F4761" w:themeColor="accent1" w:themeShade="BF"/>
    </w:rPr>
  </w:style>
  <w:style w:type="paragraph" w:styleId="IntenseQuote">
    <w:name w:val="Intense Quote"/>
    <w:basedOn w:val="Normal"/>
    <w:next w:val="Normal"/>
    <w:link w:val="IntenseQuoteChar"/>
    <w:uiPriority w:val="30"/>
    <w:qFormat/>
    <w:rsid w:val="00584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3BD"/>
    <w:rPr>
      <w:i/>
      <w:iCs/>
      <w:color w:val="0F4761" w:themeColor="accent1" w:themeShade="BF"/>
    </w:rPr>
  </w:style>
  <w:style w:type="character" w:styleId="IntenseReference">
    <w:name w:val="Intense Reference"/>
    <w:basedOn w:val="DefaultParagraphFont"/>
    <w:uiPriority w:val="32"/>
    <w:qFormat/>
    <w:rsid w:val="005843BD"/>
    <w:rPr>
      <w:b/>
      <w:bCs/>
      <w:smallCaps/>
      <w:color w:val="0F4761" w:themeColor="accent1" w:themeShade="BF"/>
      <w:spacing w:val="5"/>
    </w:rPr>
  </w:style>
  <w:style w:type="paragraph" w:customStyle="1" w:styleId="0TIEUDE">
    <w:name w:val="0.TIEUDE"/>
    <w:basedOn w:val="Heading1"/>
    <w:qFormat/>
    <w:rsid w:val="005843BD"/>
    <w:pPr>
      <w:numPr>
        <w:numId w:val="1"/>
      </w:numPr>
      <w:spacing w:before="120" w:after="120" w:line="312" w:lineRule="auto"/>
      <w:jc w:val="center"/>
    </w:pPr>
    <w:rPr>
      <w:rFonts w:ascii="Times New Roman" w:eastAsia="Times New Roman" w:hAnsi="Times New Roman" w:cs="Times New Roman"/>
      <w:b/>
      <w:color w:val="auto"/>
      <w:sz w:val="28"/>
      <w:szCs w:val="28"/>
      <w:lang w:val="pt-BR"/>
    </w:rPr>
  </w:style>
  <w:style w:type="paragraph" w:customStyle="1" w:styleId="01Demuc">
    <w:name w:val="01.Demuc"/>
    <w:basedOn w:val="Heading2"/>
    <w:qFormat/>
    <w:rsid w:val="005843BD"/>
    <w:pPr>
      <w:numPr>
        <w:ilvl w:val="1"/>
        <w:numId w:val="1"/>
      </w:numPr>
      <w:pBdr>
        <w:top w:val="nil"/>
        <w:left w:val="nil"/>
        <w:bottom w:val="nil"/>
        <w:right w:val="nil"/>
        <w:between w:val="nil"/>
      </w:pBdr>
      <w:tabs>
        <w:tab w:val="left" w:pos="284"/>
      </w:tabs>
      <w:jc w:val="both"/>
    </w:pPr>
    <w:rPr>
      <w:rFonts w:ascii="Times New Roman" w:eastAsia="Times New Roman" w:hAnsi="Times New Roman" w:cs="Times New Roman"/>
      <w:b/>
      <w:color w:val="000000"/>
      <w:sz w:val="28"/>
      <w:szCs w:val="28"/>
      <w:lang w:val="pt-BR"/>
    </w:rPr>
  </w:style>
  <w:style w:type="paragraph" w:customStyle="1" w:styleId="02Tieumuc">
    <w:name w:val="02.Tieumuc"/>
    <w:basedOn w:val="Heading3"/>
    <w:qFormat/>
    <w:rsid w:val="005843BD"/>
    <w:pPr>
      <w:numPr>
        <w:ilvl w:val="2"/>
        <w:numId w:val="1"/>
      </w:numPr>
      <w:pBdr>
        <w:top w:val="nil"/>
        <w:left w:val="nil"/>
        <w:bottom w:val="nil"/>
        <w:right w:val="nil"/>
        <w:between w:val="nil"/>
      </w:pBdr>
      <w:tabs>
        <w:tab w:val="left" w:pos="284"/>
      </w:tabs>
      <w:ind w:firstLine="680"/>
      <w:jc w:val="both"/>
    </w:pPr>
    <w:rPr>
      <w:rFonts w:ascii="Times New Roman" w:eastAsia="Times New Roman" w:hAnsi="Times New Roman" w:cs="Times New Roman"/>
      <w:b/>
      <w:i/>
      <w:color w:val="000000"/>
      <w:lang w:val="pt-BR"/>
    </w:rPr>
  </w:style>
  <w:style w:type="paragraph" w:customStyle="1" w:styleId="03tieumuc1">
    <w:name w:val="03.tieumuc1"/>
    <w:basedOn w:val="Heading4"/>
    <w:qFormat/>
    <w:rsid w:val="005843BD"/>
    <w:pPr>
      <w:numPr>
        <w:ilvl w:val="3"/>
        <w:numId w:val="1"/>
      </w:numPr>
      <w:tabs>
        <w:tab w:val="left" w:pos="284"/>
        <w:tab w:val="num" w:pos="3060"/>
      </w:tabs>
      <w:spacing w:before="120" w:after="120"/>
      <w:ind w:left="3060" w:firstLine="680"/>
      <w:jc w:val="both"/>
    </w:pPr>
    <w:rPr>
      <w:rFonts w:ascii="Times New Roman" w:eastAsia="Times New Roman" w:hAnsi="Times New Roman" w:cs="Times New Roman"/>
      <w:i w:val="0"/>
      <w:color w:val="auto"/>
      <w:lang w:val="pt-BR"/>
    </w:rPr>
  </w:style>
  <w:style w:type="paragraph" w:customStyle="1" w:styleId="04tieumuc2">
    <w:name w:val="04.tieumuc2"/>
    <w:basedOn w:val="Heading5"/>
    <w:qFormat/>
    <w:rsid w:val="005843BD"/>
    <w:pPr>
      <w:numPr>
        <w:ilvl w:val="4"/>
        <w:numId w:val="1"/>
      </w:numPr>
      <w:tabs>
        <w:tab w:val="left" w:pos="284"/>
      </w:tabs>
      <w:spacing w:before="120" w:after="120" w:line="288" w:lineRule="auto"/>
      <w:jc w:val="both"/>
    </w:pPr>
    <w:rPr>
      <w:rFonts w:ascii="Times New Roman" w:eastAsia="Times New Roman" w:hAnsi="Times New Roman" w:cs="Times New Roman"/>
      <w:color w:val="auto"/>
      <w:lang w:val="pt-BR"/>
    </w:rPr>
  </w:style>
  <w:style w:type="paragraph" w:customStyle="1" w:styleId="06bangso">
    <w:name w:val="06.bangso"/>
    <w:basedOn w:val="Normal"/>
    <w:qFormat/>
    <w:rsid w:val="005843BD"/>
    <w:pPr>
      <w:numPr>
        <w:ilvl w:val="5"/>
        <w:numId w:val="1"/>
      </w:numPr>
      <w:tabs>
        <w:tab w:val="left" w:pos="0"/>
        <w:tab w:val="num" w:pos="4500"/>
      </w:tabs>
      <w:spacing w:before="120" w:after="120" w:line="288" w:lineRule="auto"/>
      <w:ind w:left="4500" w:firstLine="680"/>
      <w:jc w:val="both"/>
    </w:pPr>
    <w:rPr>
      <w:bCs/>
      <w:lang w:val="pt-BR"/>
    </w:rPr>
  </w:style>
  <w:style w:type="paragraph" w:customStyle="1" w:styleId="07Bangsochu">
    <w:name w:val="07.Bangsochu"/>
    <w:basedOn w:val="06bangso"/>
    <w:qFormat/>
    <w:rsid w:val="005843BD"/>
    <w:pPr>
      <w:numPr>
        <w:ilvl w:val="6"/>
      </w:numPr>
      <w:tabs>
        <w:tab w:val="num" w:pos="5220"/>
      </w:tabs>
      <w:ind w:left="5220" w:firstLine="680"/>
    </w:pPr>
  </w:style>
  <w:style w:type="table" w:styleId="TableGrid">
    <w:name w:val="Table Grid"/>
    <w:basedOn w:val="TableNormal"/>
    <w:rsid w:val="005843BD"/>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584D"/>
    <w:pPr>
      <w:tabs>
        <w:tab w:val="center" w:pos="4680"/>
        <w:tab w:val="right" w:pos="9360"/>
      </w:tabs>
    </w:pPr>
  </w:style>
  <w:style w:type="character" w:customStyle="1" w:styleId="HeaderChar">
    <w:name w:val="Header Char"/>
    <w:basedOn w:val="DefaultParagraphFont"/>
    <w:link w:val="Header"/>
    <w:uiPriority w:val="99"/>
    <w:rsid w:val="0050584D"/>
    <w:rPr>
      <w:rFonts w:eastAsia="Times New Roman" w:cs="Times New Roman"/>
      <w:sz w:val="28"/>
      <w:szCs w:val="28"/>
    </w:rPr>
  </w:style>
  <w:style w:type="paragraph" w:styleId="Footer">
    <w:name w:val="footer"/>
    <w:basedOn w:val="Normal"/>
    <w:link w:val="FooterChar"/>
    <w:uiPriority w:val="99"/>
    <w:unhideWhenUsed/>
    <w:rsid w:val="0050584D"/>
    <w:pPr>
      <w:tabs>
        <w:tab w:val="center" w:pos="4680"/>
        <w:tab w:val="right" w:pos="9360"/>
      </w:tabs>
    </w:pPr>
  </w:style>
  <w:style w:type="character" w:customStyle="1" w:styleId="FooterChar">
    <w:name w:val="Footer Char"/>
    <w:basedOn w:val="DefaultParagraphFont"/>
    <w:link w:val="Footer"/>
    <w:uiPriority w:val="99"/>
    <w:rsid w:val="0050584D"/>
    <w:rPr>
      <w:rFonts w:eastAsia="Times New Roman" w:cs="Times New Roman"/>
      <w:sz w:val="28"/>
      <w:szCs w:val="28"/>
    </w:rPr>
  </w:style>
  <w:style w:type="paragraph" w:customStyle="1" w:styleId="00noidung">
    <w:name w:val="00.noidung"/>
    <w:basedOn w:val="Normal"/>
    <w:link w:val="00noidungChar"/>
    <w:qFormat/>
    <w:rsid w:val="00886EE3"/>
    <w:pPr>
      <w:tabs>
        <w:tab w:val="left" w:pos="0"/>
      </w:tabs>
      <w:spacing w:before="120" w:after="120" w:line="288" w:lineRule="auto"/>
      <w:ind w:firstLine="567"/>
      <w:jc w:val="both"/>
    </w:pPr>
    <w:rPr>
      <w:lang w:val="pt-BR"/>
    </w:rPr>
  </w:style>
  <w:style w:type="character" w:customStyle="1" w:styleId="00noidungChar">
    <w:name w:val="00.noidung Char"/>
    <w:link w:val="00noidung"/>
    <w:rsid w:val="00886EE3"/>
    <w:rPr>
      <w:rFonts w:eastAsia="Times New Roman" w:cs="Times New Roman"/>
      <w:sz w:val="28"/>
      <w:szCs w:val="28"/>
      <w:lang w:val="pt-BR"/>
    </w:rPr>
  </w:style>
  <w:style w:type="character" w:customStyle="1" w:styleId="fontstyle01">
    <w:name w:val="fontstyle01"/>
    <w:basedOn w:val="DefaultParagraphFont"/>
    <w:rsid w:val="00E06D9B"/>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C007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7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1F57873981E1C4BB8EF42E76EDC5C73" ma:contentTypeVersion="4" ma:contentTypeDescription="Tạo tài liệu mới." ma:contentTypeScope="" ma:versionID="1c0df612d6831577da2b24a4ee9651b3">
  <xsd:schema xmlns:xsd="http://www.w3.org/2001/XMLSchema" xmlns:xs="http://www.w3.org/2001/XMLSchema" xmlns:p="http://schemas.microsoft.com/office/2006/metadata/properties" xmlns:ns3="b3c70468-a5b1-4c96-a25d-1f3bbe73e374" targetNamespace="http://schemas.microsoft.com/office/2006/metadata/properties" ma:root="true" ma:fieldsID="8aa10e1c3e3e7319f16b14ae5955a80b" ns3:_="">
    <xsd:import namespace="b3c70468-a5b1-4c96-a25d-1f3bbe73e37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70468-a5b1-4c96-a25d-1f3bbe73e37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C24075-3FEA-46B7-B870-674F459F0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70468-a5b1-4c96-a25d-1f3bbe73e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46224A-5B7C-4312-B8A1-8F66D6290E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B0B68B-FEC0-47A7-847C-5E0F15CF4A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hp.stnmt32</dc:creator>
  <cp:keywords/>
  <dc:description/>
  <cp:lastModifiedBy>hp.snnptnt152</cp:lastModifiedBy>
  <cp:revision>2</cp:revision>
  <dcterms:created xsi:type="dcterms:W3CDTF">2025-11-21T08:02:00Z</dcterms:created>
  <dcterms:modified xsi:type="dcterms:W3CDTF">2025-11-21T08:02:00Z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0x01010021F57873981E1C4BB8EF42E76EDC5C73</vt:lpwstr>
  </property>
</Properties>
</file>